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72DEF" w14:textId="12982DB4" w:rsidR="002E093A" w:rsidRPr="00CD5106" w:rsidRDefault="00CD5106">
      <w:pPr>
        <w:rPr>
          <w:b/>
        </w:rPr>
      </w:pPr>
      <w:r w:rsidRPr="00CD5106">
        <w:rPr>
          <w:b/>
        </w:rPr>
        <w:t xml:space="preserve">Rúbrica para evaluar el código de </w:t>
      </w:r>
      <w:r w:rsidR="00994D49">
        <w:rPr>
          <w:b/>
        </w:rPr>
        <w:t>TABÚ</w:t>
      </w:r>
      <w:r w:rsidRPr="00CD5106">
        <w:rPr>
          <w:b/>
        </w:rPr>
        <w:t xml:space="preserve"> </w:t>
      </w:r>
    </w:p>
    <w:p w14:paraId="04B9699A" w14:textId="77777777" w:rsidR="00CD5106" w:rsidRDefault="00CD5106"/>
    <w:p w14:paraId="1FABA074" w14:textId="1EEC8E26" w:rsidR="00CD5106" w:rsidRDefault="00CD5106" w:rsidP="00CD5106">
      <w:r>
        <w:t>Evaluador</w:t>
      </w:r>
      <w:r w:rsidR="003634B6">
        <w:t>es</w:t>
      </w:r>
      <w:r>
        <w:t>:</w:t>
      </w:r>
    </w:p>
    <w:p w14:paraId="3728EC9D" w14:textId="0ADFC4A0" w:rsidR="00CD5106" w:rsidRDefault="003634B6">
      <w:r>
        <w:t>Evaluados:</w:t>
      </w:r>
    </w:p>
    <w:p w14:paraId="7415FEE0" w14:textId="77777777" w:rsidR="003634B6" w:rsidRDefault="003634B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16"/>
        <w:gridCol w:w="1694"/>
        <w:gridCol w:w="1713"/>
        <w:gridCol w:w="1881"/>
        <w:gridCol w:w="1710"/>
      </w:tblGrid>
      <w:tr w:rsidR="002E093A" w14:paraId="5820C65E" w14:textId="77777777" w:rsidTr="00CD5106">
        <w:tc>
          <w:tcPr>
            <w:tcW w:w="1716" w:type="dxa"/>
          </w:tcPr>
          <w:p w14:paraId="29482EFF" w14:textId="77777777" w:rsidR="002E093A" w:rsidRPr="002E093A" w:rsidRDefault="002E093A">
            <w:pPr>
              <w:rPr>
                <w:b/>
              </w:rPr>
            </w:pPr>
            <w:r w:rsidRPr="002E093A">
              <w:rPr>
                <w:b/>
              </w:rPr>
              <w:t>Solución</w:t>
            </w:r>
          </w:p>
        </w:tc>
        <w:tc>
          <w:tcPr>
            <w:tcW w:w="1694" w:type="dxa"/>
          </w:tcPr>
          <w:p w14:paraId="513FBFBB" w14:textId="57A99674" w:rsidR="002E093A" w:rsidRDefault="002E093A" w:rsidP="002E093A">
            <w:r>
              <w:t xml:space="preserve">Se encuentra la solución al problema sin ningún tipo de excepción ni fallo </w:t>
            </w:r>
            <w:r w:rsidRPr="002E093A">
              <w:rPr>
                <w:sz w:val="18"/>
              </w:rPr>
              <w:t>(</w:t>
            </w:r>
            <w:r w:rsidR="005D43E5">
              <w:rPr>
                <w:sz w:val="18"/>
              </w:rPr>
              <w:t xml:space="preserve">hasta </w:t>
            </w:r>
            <w:r w:rsidRPr="002E093A">
              <w:rPr>
                <w:sz w:val="18"/>
              </w:rPr>
              <w:t>10 puntos)</w:t>
            </w:r>
          </w:p>
        </w:tc>
        <w:tc>
          <w:tcPr>
            <w:tcW w:w="1713" w:type="dxa"/>
          </w:tcPr>
          <w:p w14:paraId="15AB53A2" w14:textId="77777777" w:rsidR="002E093A" w:rsidRDefault="002E093A">
            <w:r>
              <w:t xml:space="preserve">Se encuentra la solución pero hay algún fallo de ejecución </w:t>
            </w:r>
            <w:r w:rsidRPr="002E093A">
              <w:rPr>
                <w:sz w:val="18"/>
              </w:rPr>
              <w:t>(Entre 7 y 9 puntos)</w:t>
            </w:r>
          </w:p>
        </w:tc>
        <w:tc>
          <w:tcPr>
            <w:tcW w:w="1881" w:type="dxa"/>
          </w:tcPr>
          <w:p w14:paraId="68B43A80" w14:textId="3A6DC5DF" w:rsidR="002E093A" w:rsidRDefault="002E093A">
            <w:r>
              <w:t xml:space="preserve">El código no tiene fallos de compilación, se aproxima a la implementación correcta pero no encuentra la solución </w:t>
            </w:r>
            <w:r w:rsidRPr="002E093A">
              <w:rPr>
                <w:sz w:val="18"/>
                <w:szCs w:val="18"/>
              </w:rPr>
              <w:t>(Hasta 4 puntos</w:t>
            </w:r>
            <w:r w:rsidR="003634B6">
              <w:rPr>
                <w:sz w:val="18"/>
                <w:szCs w:val="18"/>
              </w:rPr>
              <w:t xml:space="preserve"> </w:t>
            </w:r>
            <w:r w:rsidR="003634B6" w:rsidRPr="003634B6">
              <w:rPr>
                <w:sz w:val="16"/>
                <w:szCs w:val="18"/>
              </w:rPr>
              <w:t xml:space="preserve">dependiendo del grado de aproximación a la </w:t>
            </w:r>
            <w:r w:rsidR="005D43E5">
              <w:rPr>
                <w:sz w:val="16"/>
                <w:szCs w:val="18"/>
              </w:rPr>
              <w:t xml:space="preserve">solución </w:t>
            </w:r>
            <w:r w:rsidR="003634B6" w:rsidRPr="003634B6">
              <w:rPr>
                <w:sz w:val="16"/>
                <w:szCs w:val="18"/>
              </w:rPr>
              <w:t>correcta</w:t>
            </w:r>
            <w:r w:rsidRPr="002E093A">
              <w:rPr>
                <w:sz w:val="18"/>
                <w:szCs w:val="18"/>
              </w:rPr>
              <w:t>)</w:t>
            </w:r>
          </w:p>
        </w:tc>
        <w:tc>
          <w:tcPr>
            <w:tcW w:w="1710" w:type="dxa"/>
          </w:tcPr>
          <w:p w14:paraId="653539BB" w14:textId="7F456BC6" w:rsidR="002E093A" w:rsidRDefault="002E093A">
            <w:r>
              <w:t>Errores de compilación</w:t>
            </w:r>
            <w:r w:rsidR="005D43E5">
              <w:t xml:space="preserve"> o ejecución</w:t>
            </w:r>
          </w:p>
          <w:p w14:paraId="45F4B717" w14:textId="77777777" w:rsidR="002E093A" w:rsidRPr="002E093A" w:rsidRDefault="002E093A">
            <w:pPr>
              <w:rPr>
                <w:sz w:val="18"/>
                <w:szCs w:val="18"/>
              </w:rPr>
            </w:pPr>
            <w:r w:rsidRPr="002E093A">
              <w:rPr>
                <w:sz w:val="18"/>
                <w:szCs w:val="18"/>
              </w:rPr>
              <w:t>(0 puntos)</w:t>
            </w:r>
          </w:p>
        </w:tc>
      </w:tr>
      <w:tr w:rsidR="00A9404B" w14:paraId="2EC5DF0B" w14:textId="77777777" w:rsidTr="00CD5106">
        <w:tc>
          <w:tcPr>
            <w:tcW w:w="1716" w:type="dxa"/>
          </w:tcPr>
          <w:p w14:paraId="7C66FC41" w14:textId="77777777" w:rsidR="00A9404B" w:rsidRPr="002E093A" w:rsidRDefault="00A9404B">
            <w:pPr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5288" w:type="dxa"/>
            <w:gridSpan w:val="3"/>
          </w:tcPr>
          <w:p w14:paraId="26F3A294" w14:textId="15934B86" w:rsidR="003634B6" w:rsidRDefault="005D43E5" w:rsidP="003634B6">
            <w:pPr>
              <w:pStyle w:val="Prrafodelista"/>
              <w:numPr>
                <w:ilvl w:val="0"/>
                <w:numId w:val="2"/>
              </w:numPr>
            </w:pPr>
            <w:r>
              <w:t>Código legible y cont</w:t>
            </w:r>
            <w:r w:rsidR="003634B6">
              <w:t xml:space="preserve">iene comentarios que </w:t>
            </w:r>
            <w:r>
              <w:t xml:space="preserve">ayudan a la comprensión del mismo </w:t>
            </w:r>
            <w:r w:rsidRPr="00156EB2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 xml:space="preserve">hasta 1 </w:t>
            </w:r>
            <w:r w:rsidRPr="00156EB2">
              <w:rPr>
                <w:sz w:val="18"/>
                <w:szCs w:val="18"/>
              </w:rPr>
              <w:t>punto)</w:t>
            </w:r>
            <w:r>
              <w:rPr>
                <w:sz w:val="18"/>
                <w:szCs w:val="18"/>
              </w:rPr>
              <w:t>.</w:t>
            </w:r>
          </w:p>
          <w:p w14:paraId="6AEBF62E" w14:textId="01B5189F" w:rsidR="005D43E5" w:rsidRDefault="005D43E5" w:rsidP="005D43E5">
            <w:pPr>
              <w:pStyle w:val="Prrafodelista"/>
              <w:numPr>
                <w:ilvl w:val="0"/>
                <w:numId w:val="2"/>
              </w:numPr>
            </w:pPr>
            <w:r>
              <w:t xml:space="preserve">El bucle principal contiene al menos 2 condiciones de parada que coinciden con las vistas en clase </w:t>
            </w:r>
            <w:r w:rsidRPr="00156EB2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hasta 3</w:t>
            </w:r>
            <w:r w:rsidRPr="00156EB2">
              <w:rPr>
                <w:sz w:val="18"/>
                <w:szCs w:val="18"/>
              </w:rPr>
              <w:t xml:space="preserve"> puntos)</w:t>
            </w:r>
            <w:r>
              <w:rPr>
                <w:sz w:val="18"/>
                <w:szCs w:val="18"/>
              </w:rPr>
              <w:t>.</w:t>
            </w:r>
          </w:p>
          <w:p w14:paraId="2912EE70" w14:textId="1CA0CC2F" w:rsidR="005D43E5" w:rsidRDefault="005D43E5" w:rsidP="003634B6">
            <w:pPr>
              <w:pStyle w:val="Prrafodelista"/>
              <w:numPr>
                <w:ilvl w:val="0"/>
                <w:numId w:val="2"/>
              </w:numPr>
            </w:pPr>
            <w:r>
              <w:t xml:space="preserve">El código está optimizado para Matlab, no contiene bucles innecesarios </w:t>
            </w:r>
            <w:r w:rsidRPr="00156EB2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hasta 5</w:t>
            </w:r>
            <w:r w:rsidRPr="00156EB2">
              <w:rPr>
                <w:sz w:val="18"/>
                <w:szCs w:val="18"/>
              </w:rPr>
              <w:t xml:space="preserve"> puntos)</w:t>
            </w:r>
            <w:r>
              <w:t>.</w:t>
            </w:r>
          </w:p>
          <w:p w14:paraId="01A397A3" w14:textId="038B91B9" w:rsidR="005D43E5" w:rsidRDefault="005D43E5" w:rsidP="003634B6">
            <w:pPr>
              <w:pStyle w:val="Prrafodelista"/>
              <w:numPr>
                <w:ilvl w:val="0"/>
                <w:numId w:val="2"/>
              </w:numPr>
            </w:pPr>
            <w:r>
              <w:t xml:space="preserve">Utiliza alguna instrucción original para optimizar alguna parte de la implementación </w:t>
            </w:r>
            <w:r w:rsidRPr="00156EB2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 xml:space="preserve">hasta 1 </w:t>
            </w:r>
            <w:r w:rsidRPr="00156EB2">
              <w:rPr>
                <w:sz w:val="18"/>
                <w:szCs w:val="18"/>
              </w:rPr>
              <w:t>punto)</w:t>
            </w:r>
          </w:p>
          <w:p w14:paraId="7A8D7AD5" w14:textId="77777777" w:rsidR="00A9404B" w:rsidRDefault="00A9404B" w:rsidP="005D43E5">
            <w:pPr>
              <w:pStyle w:val="Prrafodelista"/>
            </w:pPr>
          </w:p>
        </w:tc>
        <w:tc>
          <w:tcPr>
            <w:tcW w:w="1710" w:type="dxa"/>
          </w:tcPr>
          <w:p w14:paraId="081AD6A4" w14:textId="77777777" w:rsidR="005D43E5" w:rsidRDefault="005D43E5" w:rsidP="005D43E5">
            <w:r>
              <w:t>Errores de compilación o ejecución</w:t>
            </w:r>
          </w:p>
          <w:p w14:paraId="55EAE0FB" w14:textId="08A90821" w:rsidR="00A9404B" w:rsidRPr="002E093A" w:rsidRDefault="005D43E5" w:rsidP="005D43E5">
            <w:pPr>
              <w:rPr>
                <w:sz w:val="18"/>
                <w:szCs w:val="18"/>
              </w:rPr>
            </w:pPr>
            <w:r w:rsidRPr="002E093A">
              <w:rPr>
                <w:sz w:val="18"/>
                <w:szCs w:val="18"/>
              </w:rPr>
              <w:t>(0 puntos)</w:t>
            </w:r>
          </w:p>
        </w:tc>
      </w:tr>
    </w:tbl>
    <w:p w14:paraId="780A6503" w14:textId="77777777" w:rsidR="002E093A" w:rsidRDefault="002E093A"/>
    <w:p w14:paraId="47869F41" w14:textId="77777777" w:rsidR="00CD5106" w:rsidRDefault="00CD5106"/>
    <w:p w14:paraId="3FAEF305" w14:textId="686B5767" w:rsidR="00CD5106" w:rsidRDefault="00CD5106">
      <w:r>
        <w:t>Evaluado: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16"/>
        <w:gridCol w:w="6998"/>
      </w:tblGrid>
      <w:tr w:rsidR="00CD5106" w14:paraId="441B85C4" w14:textId="77777777" w:rsidTr="00994D49">
        <w:tc>
          <w:tcPr>
            <w:tcW w:w="1716" w:type="dxa"/>
          </w:tcPr>
          <w:p w14:paraId="44127FFB" w14:textId="77777777" w:rsidR="00CD5106" w:rsidRPr="002E093A" w:rsidRDefault="00CD5106" w:rsidP="00994D49">
            <w:pPr>
              <w:rPr>
                <w:b/>
              </w:rPr>
            </w:pPr>
            <w:r w:rsidRPr="002E093A">
              <w:rPr>
                <w:b/>
              </w:rPr>
              <w:t>Solución</w:t>
            </w:r>
          </w:p>
        </w:tc>
        <w:tc>
          <w:tcPr>
            <w:tcW w:w="6998" w:type="dxa"/>
          </w:tcPr>
          <w:p w14:paraId="180D73AD" w14:textId="77777777" w:rsidR="00CD5106" w:rsidRDefault="00CD5106" w:rsidP="00994D49">
            <w:pPr>
              <w:rPr>
                <w:sz w:val="18"/>
                <w:szCs w:val="18"/>
              </w:rPr>
            </w:pPr>
          </w:p>
          <w:p w14:paraId="571B64A0" w14:textId="77777777" w:rsidR="00CD5106" w:rsidRDefault="00CD5106" w:rsidP="00994D49">
            <w:pPr>
              <w:rPr>
                <w:sz w:val="18"/>
                <w:szCs w:val="18"/>
              </w:rPr>
            </w:pPr>
          </w:p>
          <w:p w14:paraId="53304411" w14:textId="77777777" w:rsidR="00CD5106" w:rsidRDefault="00CD5106" w:rsidP="00994D49">
            <w:pPr>
              <w:rPr>
                <w:sz w:val="18"/>
                <w:szCs w:val="18"/>
              </w:rPr>
            </w:pPr>
          </w:p>
          <w:p w14:paraId="7DB01870" w14:textId="77777777" w:rsidR="00CD5106" w:rsidRDefault="00CD5106" w:rsidP="00994D49">
            <w:pPr>
              <w:rPr>
                <w:sz w:val="18"/>
                <w:szCs w:val="18"/>
              </w:rPr>
            </w:pPr>
          </w:p>
          <w:p w14:paraId="50F0317B" w14:textId="77777777" w:rsidR="00CD5106" w:rsidRDefault="00CD5106" w:rsidP="00994D49">
            <w:pPr>
              <w:rPr>
                <w:sz w:val="18"/>
                <w:szCs w:val="18"/>
              </w:rPr>
            </w:pPr>
          </w:p>
          <w:p w14:paraId="719D8C47" w14:textId="4F028958" w:rsidR="00CD5106" w:rsidRPr="002E093A" w:rsidRDefault="00CD5106" w:rsidP="00994D49">
            <w:pPr>
              <w:rPr>
                <w:sz w:val="18"/>
                <w:szCs w:val="18"/>
              </w:rPr>
            </w:pPr>
          </w:p>
        </w:tc>
      </w:tr>
      <w:tr w:rsidR="00CD5106" w14:paraId="3CBA100B" w14:textId="77777777" w:rsidTr="00994D49">
        <w:tc>
          <w:tcPr>
            <w:tcW w:w="1716" w:type="dxa"/>
          </w:tcPr>
          <w:p w14:paraId="6EE78159" w14:textId="77777777" w:rsidR="00CD5106" w:rsidRPr="002E093A" w:rsidRDefault="00CD5106" w:rsidP="00994D49">
            <w:pPr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6998" w:type="dxa"/>
          </w:tcPr>
          <w:p w14:paraId="29A70FFB" w14:textId="77777777" w:rsidR="00CD5106" w:rsidRDefault="00CD5106" w:rsidP="00994D49">
            <w:pPr>
              <w:rPr>
                <w:sz w:val="18"/>
                <w:szCs w:val="18"/>
              </w:rPr>
            </w:pPr>
          </w:p>
          <w:p w14:paraId="091CD0ED" w14:textId="77777777" w:rsidR="00CD5106" w:rsidRDefault="00CD5106" w:rsidP="00994D49">
            <w:pPr>
              <w:rPr>
                <w:sz w:val="18"/>
                <w:szCs w:val="18"/>
              </w:rPr>
            </w:pPr>
          </w:p>
          <w:p w14:paraId="3187C52D" w14:textId="77777777" w:rsidR="00CD5106" w:rsidRDefault="00CD5106" w:rsidP="00994D49">
            <w:pPr>
              <w:rPr>
                <w:sz w:val="18"/>
                <w:szCs w:val="18"/>
              </w:rPr>
            </w:pPr>
          </w:p>
          <w:p w14:paraId="67A67FD7" w14:textId="77777777" w:rsidR="00CD5106" w:rsidRDefault="00CD5106" w:rsidP="00994D49">
            <w:pPr>
              <w:rPr>
                <w:sz w:val="18"/>
                <w:szCs w:val="18"/>
              </w:rPr>
            </w:pPr>
          </w:p>
          <w:p w14:paraId="79833E62" w14:textId="77777777" w:rsidR="00CD5106" w:rsidRDefault="00CD5106" w:rsidP="00994D49">
            <w:pPr>
              <w:rPr>
                <w:sz w:val="18"/>
                <w:szCs w:val="18"/>
              </w:rPr>
            </w:pPr>
          </w:p>
          <w:p w14:paraId="40A42837" w14:textId="77777777" w:rsidR="00CD5106" w:rsidRDefault="00CD5106" w:rsidP="00994D49">
            <w:pPr>
              <w:rPr>
                <w:sz w:val="18"/>
                <w:szCs w:val="18"/>
              </w:rPr>
            </w:pPr>
          </w:p>
          <w:p w14:paraId="642A1024" w14:textId="708ACDFE" w:rsidR="00CD5106" w:rsidRPr="002E093A" w:rsidRDefault="00CD5106" w:rsidP="00994D49">
            <w:pPr>
              <w:rPr>
                <w:sz w:val="18"/>
                <w:szCs w:val="18"/>
              </w:rPr>
            </w:pPr>
          </w:p>
        </w:tc>
      </w:tr>
      <w:tr w:rsidR="00CD5106" w14:paraId="4503F0A9" w14:textId="77777777" w:rsidTr="00994D49">
        <w:tc>
          <w:tcPr>
            <w:tcW w:w="1716" w:type="dxa"/>
          </w:tcPr>
          <w:p w14:paraId="613F76E6" w14:textId="43344BED" w:rsidR="00CD5106" w:rsidRDefault="00CD5106" w:rsidP="00994D49">
            <w:pPr>
              <w:rPr>
                <w:b/>
              </w:rPr>
            </w:pPr>
            <w:r>
              <w:rPr>
                <w:b/>
              </w:rPr>
              <w:t xml:space="preserve">Comentario General </w:t>
            </w:r>
          </w:p>
        </w:tc>
        <w:tc>
          <w:tcPr>
            <w:tcW w:w="6998" w:type="dxa"/>
          </w:tcPr>
          <w:p w14:paraId="08289E4C" w14:textId="77777777" w:rsidR="00CD5106" w:rsidRDefault="00CD5106" w:rsidP="00994D49">
            <w:pPr>
              <w:rPr>
                <w:sz w:val="18"/>
                <w:szCs w:val="18"/>
              </w:rPr>
            </w:pPr>
          </w:p>
          <w:p w14:paraId="7CFCEC2E" w14:textId="77777777" w:rsidR="00CD5106" w:rsidRDefault="00CD5106" w:rsidP="00994D49">
            <w:pPr>
              <w:rPr>
                <w:sz w:val="18"/>
                <w:szCs w:val="18"/>
              </w:rPr>
            </w:pPr>
          </w:p>
          <w:p w14:paraId="0DFD8DA9" w14:textId="77777777" w:rsidR="00CD5106" w:rsidRDefault="00CD5106" w:rsidP="00994D49">
            <w:pPr>
              <w:rPr>
                <w:sz w:val="18"/>
                <w:szCs w:val="18"/>
              </w:rPr>
            </w:pPr>
          </w:p>
          <w:p w14:paraId="3AFD294B" w14:textId="77777777" w:rsidR="00CD5106" w:rsidRDefault="00CD5106" w:rsidP="00994D49">
            <w:pPr>
              <w:rPr>
                <w:sz w:val="18"/>
                <w:szCs w:val="18"/>
              </w:rPr>
            </w:pPr>
          </w:p>
          <w:p w14:paraId="1D25E71C" w14:textId="77777777" w:rsidR="00CD5106" w:rsidRDefault="00CD5106" w:rsidP="00994D49">
            <w:pPr>
              <w:rPr>
                <w:sz w:val="18"/>
                <w:szCs w:val="18"/>
              </w:rPr>
            </w:pPr>
          </w:p>
          <w:p w14:paraId="5AC14F16" w14:textId="77777777" w:rsidR="00CD5106" w:rsidRDefault="00CD5106" w:rsidP="00994D49">
            <w:pPr>
              <w:rPr>
                <w:sz w:val="18"/>
                <w:szCs w:val="18"/>
              </w:rPr>
            </w:pPr>
          </w:p>
        </w:tc>
      </w:tr>
      <w:tr w:rsidR="00CD5106" w14:paraId="4FD2D609" w14:textId="77777777" w:rsidTr="00994D49">
        <w:tc>
          <w:tcPr>
            <w:tcW w:w="1716" w:type="dxa"/>
          </w:tcPr>
          <w:p w14:paraId="3DA18EEF" w14:textId="6669E950" w:rsidR="00CD5106" w:rsidRDefault="00CD5106" w:rsidP="00994D49">
            <w:pPr>
              <w:rPr>
                <w:b/>
              </w:rPr>
            </w:pPr>
            <w:r>
              <w:rPr>
                <w:b/>
              </w:rPr>
              <w:t>NOTA FINAL</w:t>
            </w:r>
          </w:p>
        </w:tc>
        <w:tc>
          <w:tcPr>
            <w:tcW w:w="6998" w:type="dxa"/>
          </w:tcPr>
          <w:p w14:paraId="194D833B" w14:textId="77777777" w:rsidR="00CD5106" w:rsidRDefault="00CD5106" w:rsidP="00994D49">
            <w:pPr>
              <w:rPr>
                <w:sz w:val="18"/>
                <w:szCs w:val="18"/>
              </w:rPr>
            </w:pPr>
          </w:p>
          <w:p w14:paraId="4DB03C0F" w14:textId="77777777" w:rsidR="00CD5106" w:rsidRDefault="00CD5106" w:rsidP="00994D49">
            <w:pPr>
              <w:rPr>
                <w:sz w:val="18"/>
                <w:szCs w:val="18"/>
              </w:rPr>
            </w:pPr>
          </w:p>
          <w:p w14:paraId="521FCDE0" w14:textId="77777777" w:rsidR="00CD5106" w:rsidRDefault="00CD5106" w:rsidP="00994D49">
            <w:pPr>
              <w:rPr>
                <w:sz w:val="18"/>
                <w:szCs w:val="18"/>
              </w:rPr>
            </w:pPr>
          </w:p>
          <w:p w14:paraId="2929E6C3" w14:textId="77777777" w:rsidR="00CD5106" w:rsidRDefault="00CD5106" w:rsidP="00994D49">
            <w:pPr>
              <w:rPr>
                <w:sz w:val="18"/>
                <w:szCs w:val="18"/>
              </w:rPr>
            </w:pPr>
          </w:p>
          <w:p w14:paraId="79F53A84" w14:textId="77777777" w:rsidR="00CD5106" w:rsidRDefault="00CD5106" w:rsidP="00994D49">
            <w:pPr>
              <w:rPr>
                <w:sz w:val="18"/>
                <w:szCs w:val="18"/>
              </w:rPr>
            </w:pPr>
          </w:p>
        </w:tc>
      </w:tr>
    </w:tbl>
    <w:p w14:paraId="1BCB8682" w14:textId="217ADA55" w:rsidR="00476F8D" w:rsidRPr="00CD5106" w:rsidRDefault="00476F8D" w:rsidP="00476F8D">
      <w:pPr>
        <w:rPr>
          <w:b/>
        </w:rPr>
      </w:pPr>
      <w:r w:rsidRPr="00CD5106">
        <w:rPr>
          <w:b/>
        </w:rPr>
        <w:lastRenderedPageBreak/>
        <w:t xml:space="preserve">Rúbrica para evaluar </w:t>
      </w:r>
      <w:r>
        <w:rPr>
          <w:b/>
        </w:rPr>
        <w:t>los resultados de la comparativa: LOCAL-ANNEALING-TABÚ</w:t>
      </w:r>
    </w:p>
    <w:p w14:paraId="36BB21F5" w14:textId="77777777" w:rsidR="00CD5106" w:rsidRDefault="00CD5106"/>
    <w:p w14:paraId="5C846662" w14:textId="4942521A" w:rsidR="007031BA" w:rsidRDefault="007031BA">
      <w:r>
        <w:t>Repetición de 1000 veces con los mismos estados iniciales para las 3 búsquedas</w:t>
      </w:r>
    </w:p>
    <w:p w14:paraId="73A98438" w14:textId="77777777" w:rsidR="007031BA" w:rsidRDefault="007031BA"/>
    <w:tbl>
      <w:tblPr>
        <w:tblStyle w:val="Tablaconcuadrcula"/>
        <w:tblW w:w="3681" w:type="pct"/>
        <w:tblLook w:val="04A0" w:firstRow="1" w:lastRow="0" w:firstColumn="1" w:lastColumn="0" w:noHBand="0" w:noVBand="1"/>
      </w:tblPr>
      <w:tblGrid>
        <w:gridCol w:w="1574"/>
        <w:gridCol w:w="1127"/>
        <w:gridCol w:w="1127"/>
        <w:gridCol w:w="930"/>
        <w:gridCol w:w="930"/>
        <w:gridCol w:w="1127"/>
        <w:gridCol w:w="930"/>
      </w:tblGrid>
      <w:tr w:rsidR="00EE3143" w:rsidRPr="007031BA" w14:paraId="4366CBCE" w14:textId="77777777" w:rsidTr="00EE3143">
        <w:tc>
          <w:tcPr>
            <w:tcW w:w="1166" w:type="pct"/>
          </w:tcPr>
          <w:p w14:paraId="0EE55AD1" w14:textId="50F19317" w:rsidR="00EE3143" w:rsidRPr="00AC61E2" w:rsidRDefault="00EE3143" w:rsidP="007031BA">
            <w:pPr>
              <w:jc w:val="center"/>
              <w:rPr>
                <w:b/>
                <w:color w:val="FF0000"/>
              </w:rPr>
            </w:pPr>
            <w:r w:rsidRPr="00AC61E2">
              <w:rPr>
                <w:b/>
                <w:color w:val="FF0000"/>
              </w:rPr>
              <w:t>EVALUADOS</w:t>
            </w:r>
          </w:p>
        </w:tc>
        <w:tc>
          <w:tcPr>
            <w:tcW w:w="1770" w:type="pct"/>
            <w:gridSpan w:val="3"/>
          </w:tcPr>
          <w:p w14:paraId="353D768B" w14:textId="7E9E7D79" w:rsidR="00EE3143" w:rsidRPr="007031BA" w:rsidRDefault="00EE3143" w:rsidP="007031BA">
            <w:pPr>
              <w:jc w:val="center"/>
              <w:rPr>
                <w:b/>
              </w:rPr>
            </w:pPr>
            <w:r w:rsidRPr="007031BA">
              <w:rPr>
                <w:b/>
              </w:rPr>
              <w:t>N=10</w:t>
            </w:r>
          </w:p>
        </w:tc>
        <w:tc>
          <w:tcPr>
            <w:tcW w:w="2065" w:type="pct"/>
            <w:gridSpan w:val="3"/>
          </w:tcPr>
          <w:p w14:paraId="2E423586" w14:textId="77777777" w:rsidR="00EE3143" w:rsidRDefault="00EE3143" w:rsidP="00EE3143">
            <w:pPr>
              <w:jc w:val="center"/>
              <w:rPr>
                <w:b/>
              </w:rPr>
            </w:pPr>
            <w:r w:rsidRPr="007031BA">
              <w:rPr>
                <w:b/>
              </w:rPr>
              <w:t>N=30</w:t>
            </w:r>
          </w:p>
          <w:p w14:paraId="5D24B4DA" w14:textId="4169A85D" w:rsidR="00EE3143" w:rsidRPr="007031BA" w:rsidRDefault="00EE3143" w:rsidP="00EE3143">
            <w:pPr>
              <w:jc w:val="center"/>
              <w:rPr>
                <w:b/>
              </w:rPr>
            </w:pPr>
          </w:p>
        </w:tc>
      </w:tr>
      <w:tr w:rsidR="00EE3143" w:rsidRPr="00EE3143" w14:paraId="250E1EAE" w14:textId="77777777" w:rsidTr="00EE3143">
        <w:tc>
          <w:tcPr>
            <w:tcW w:w="1166" w:type="pct"/>
          </w:tcPr>
          <w:p w14:paraId="66410848" w14:textId="77777777" w:rsidR="00EE3143" w:rsidRPr="00EE3143" w:rsidRDefault="00EE3143">
            <w:pPr>
              <w:rPr>
                <w:sz w:val="20"/>
              </w:rPr>
            </w:pPr>
          </w:p>
        </w:tc>
        <w:tc>
          <w:tcPr>
            <w:tcW w:w="498" w:type="pct"/>
          </w:tcPr>
          <w:p w14:paraId="2B55D5B4" w14:textId="3D0C1CA3" w:rsidR="00EE3143" w:rsidRPr="00EE3143" w:rsidRDefault="00EE3143">
            <w:pPr>
              <w:rPr>
                <w:sz w:val="20"/>
              </w:rPr>
            </w:pPr>
            <w:r w:rsidRPr="00EE3143">
              <w:rPr>
                <w:sz w:val="20"/>
              </w:rPr>
              <w:t>Local</w:t>
            </w:r>
          </w:p>
        </w:tc>
        <w:tc>
          <w:tcPr>
            <w:tcW w:w="790" w:type="pct"/>
          </w:tcPr>
          <w:p w14:paraId="4C681A32" w14:textId="14B37395" w:rsidR="00EE3143" w:rsidRPr="00EE3143" w:rsidRDefault="00EE3143">
            <w:pPr>
              <w:rPr>
                <w:sz w:val="20"/>
              </w:rPr>
            </w:pPr>
            <w:proofErr w:type="spellStart"/>
            <w:r w:rsidRPr="00EE3143">
              <w:rPr>
                <w:sz w:val="20"/>
              </w:rPr>
              <w:t>Annealing</w:t>
            </w:r>
            <w:proofErr w:type="spellEnd"/>
          </w:p>
        </w:tc>
        <w:tc>
          <w:tcPr>
            <w:tcW w:w="482" w:type="pct"/>
          </w:tcPr>
          <w:p w14:paraId="20AC0E80" w14:textId="430A2250" w:rsidR="00EE3143" w:rsidRPr="00EE3143" w:rsidRDefault="00EE3143">
            <w:pPr>
              <w:rPr>
                <w:sz w:val="20"/>
              </w:rPr>
            </w:pPr>
            <w:r w:rsidRPr="00EE3143">
              <w:rPr>
                <w:sz w:val="20"/>
              </w:rPr>
              <w:t>Tabú</w:t>
            </w:r>
          </w:p>
        </w:tc>
        <w:tc>
          <w:tcPr>
            <w:tcW w:w="641" w:type="pct"/>
          </w:tcPr>
          <w:p w14:paraId="67E7AF22" w14:textId="543CF7B0" w:rsidR="00EE3143" w:rsidRPr="00EE3143" w:rsidRDefault="00EE3143">
            <w:pPr>
              <w:rPr>
                <w:sz w:val="20"/>
              </w:rPr>
            </w:pPr>
            <w:r w:rsidRPr="00EE3143">
              <w:rPr>
                <w:sz w:val="20"/>
              </w:rPr>
              <w:t>Local</w:t>
            </w:r>
          </w:p>
        </w:tc>
        <w:tc>
          <w:tcPr>
            <w:tcW w:w="790" w:type="pct"/>
          </w:tcPr>
          <w:p w14:paraId="3E36AAA8" w14:textId="587A7DF9" w:rsidR="00EE3143" w:rsidRPr="00EE3143" w:rsidRDefault="00EE3143">
            <w:pPr>
              <w:rPr>
                <w:sz w:val="20"/>
              </w:rPr>
            </w:pPr>
            <w:proofErr w:type="spellStart"/>
            <w:r w:rsidRPr="00EE3143">
              <w:rPr>
                <w:sz w:val="20"/>
              </w:rPr>
              <w:t>Annealing</w:t>
            </w:r>
            <w:proofErr w:type="spellEnd"/>
          </w:p>
        </w:tc>
        <w:tc>
          <w:tcPr>
            <w:tcW w:w="635" w:type="pct"/>
          </w:tcPr>
          <w:p w14:paraId="523DB9CF" w14:textId="3967A6E5" w:rsidR="00EE3143" w:rsidRPr="00EE3143" w:rsidRDefault="00EE3143">
            <w:pPr>
              <w:rPr>
                <w:sz w:val="20"/>
              </w:rPr>
            </w:pPr>
            <w:r w:rsidRPr="00EE3143">
              <w:rPr>
                <w:sz w:val="20"/>
              </w:rPr>
              <w:t>Tabú</w:t>
            </w:r>
          </w:p>
        </w:tc>
      </w:tr>
      <w:tr w:rsidR="00EE3143" w14:paraId="182A6F6D" w14:textId="77777777" w:rsidTr="00EE3143">
        <w:tc>
          <w:tcPr>
            <w:tcW w:w="1166" w:type="pct"/>
          </w:tcPr>
          <w:p w14:paraId="59A56671" w14:textId="623ADB57" w:rsidR="00EE3143" w:rsidRPr="00EE3143" w:rsidRDefault="00EE3143">
            <w:pPr>
              <w:rPr>
                <w:sz w:val="22"/>
              </w:rPr>
            </w:pPr>
            <w:r w:rsidRPr="00EE3143">
              <w:rPr>
                <w:sz w:val="22"/>
              </w:rPr>
              <w:t>Nº Veces que se encuentra la solución</w:t>
            </w:r>
          </w:p>
        </w:tc>
        <w:tc>
          <w:tcPr>
            <w:tcW w:w="498" w:type="pct"/>
          </w:tcPr>
          <w:p w14:paraId="2FE0DFFD" w14:textId="37537C8E" w:rsidR="00EE3143" w:rsidRDefault="00D71D11">
            <w:r>
              <w:t>0</w:t>
            </w:r>
          </w:p>
        </w:tc>
        <w:tc>
          <w:tcPr>
            <w:tcW w:w="790" w:type="pct"/>
          </w:tcPr>
          <w:p w14:paraId="34896462" w14:textId="4BD3CBC6" w:rsidR="00EE3143" w:rsidRDefault="00EC65E0">
            <w:r>
              <w:t>6</w:t>
            </w:r>
          </w:p>
        </w:tc>
        <w:tc>
          <w:tcPr>
            <w:tcW w:w="482" w:type="pct"/>
          </w:tcPr>
          <w:p w14:paraId="68CBB3AF" w14:textId="319703C2" w:rsidR="00EE3143" w:rsidRDefault="009F212F">
            <w:r>
              <w:t>7</w:t>
            </w:r>
          </w:p>
        </w:tc>
        <w:tc>
          <w:tcPr>
            <w:tcW w:w="641" w:type="pct"/>
          </w:tcPr>
          <w:p w14:paraId="3957D744" w14:textId="58A8F430" w:rsidR="00EE3143" w:rsidRDefault="009F212F">
            <w:r>
              <w:t>0</w:t>
            </w:r>
          </w:p>
        </w:tc>
        <w:tc>
          <w:tcPr>
            <w:tcW w:w="790" w:type="pct"/>
          </w:tcPr>
          <w:p w14:paraId="79EA19DA" w14:textId="16CFDE51" w:rsidR="00EE3143" w:rsidRDefault="00EC65E0">
            <w:r>
              <w:t>0</w:t>
            </w:r>
          </w:p>
        </w:tc>
        <w:tc>
          <w:tcPr>
            <w:tcW w:w="635" w:type="pct"/>
          </w:tcPr>
          <w:p w14:paraId="24EEAB58" w14:textId="66530BE3" w:rsidR="00EE3143" w:rsidRDefault="009F212F">
            <w:r>
              <w:t>0</w:t>
            </w:r>
          </w:p>
        </w:tc>
      </w:tr>
      <w:tr w:rsidR="00EE3143" w14:paraId="40F182A8" w14:textId="77777777" w:rsidTr="00EE3143">
        <w:tc>
          <w:tcPr>
            <w:tcW w:w="1166" w:type="pct"/>
          </w:tcPr>
          <w:p w14:paraId="2F01788C" w14:textId="06FD9092" w:rsidR="00EE3143" w:rsidRPr="00EE3143" w:rsidRDefault="00EE3143">
            <w:pPr>
              <w:rPr>
                <w:sz w:val="22"/>
              </w:rPr>
            </w:pPr>
            <w:r w:rsidRPr="00EE3143">
              <w:rPr>
                <w:sz w:val="22"/>
              </w:rPr>
              <w:t>Media del tiempo empleado</w:t>
            </w:r>
          </w:p>
        </w:tc>
        <w:tc>
          <w:tcPr>
            <w:tcW w:w="498" w:type="pct"/>
          </w:tcPr>
          <w:p w14:paraId="00DB9B27" w14:textId="51E6E0B2" w:rsidR="00EE3143" w:rsidRDefault="00D0313C">
            <w:r>
              <w:t>3</w:t>
            </w:r>
            <w:r w:rsidR="00D71D11">
              <w:t>.</w:t>
            </w:r>
            <w:r>
              <w:t>8936e-04</w:t>
            </w:r>
          </w:p>
        </w:tc>
        <w:tc>
          <w:tcPr>
            <w:tcW w:w="790" w:type="pct"/>
          </w:tcPr>
          <w:p w14:paraId="52C0E566" w14:textId="35E5CC1A" w:rsidR="00EE3143" w:rsidRDefault="00EC65E0">
            <w:r>
              <w:t>8.4685e-05</w:t>
            </w:r>
          </w:p>
        </w:tc>
        <w:tc>
          <w:tcPr>
            <w:tcW w:w="482" w:type="pct"/>
          </w:tcPr>
          <w:p w14:paraId="525E57D6" w14:textId="33FAECD0" w:rsidR="00EE3143" w:rsidRDefault="00D71D11">
            <w:r>
              <w:t>0.0029</w:t>
            </w:r>
          </w:p>
        </w:tc>
        <w:tc>
          <w:tcPr>
            <w:tcW w:w="641" w:type="pct"/>
          </w:tcPr>
          <w:p w14:paraId="667A656E" w14:textId="56DC69D6" w:rsidR="00EE3143" w:rsidRDefault="00D0313C">
            <w:r>
              <w:t>0.0049</w:t>
            </w:r>
          </w:p>
        </w:tc>
        <w:tc>
          <w:tcPr>
            <w:tcW w:w="790" w:type="pct"/>
          </w:tcPr>
          <w:p w14:paraId="00920D3F" w14:textId="0E923481" w:rsidR="00EE3143" w:rsidRDefault="00EC65E0">
            <w:r>
              <w:t>1.2768e-04</w:t>
            </w:r>
          </w:p>
        </w:tc>
        <w:tc>
          <w:tcPr>
            <w:tcW w:w="635" w:type="pct"/>
          </w:tcPr>
          <w:p w14:paraId="7E12ED05" w14:textId="5767218C" w:rsidR="00EE3143" w:rsidRDefault="00EC65E0">
            <w:r>
              <w:t>0.0834</w:t>
            </w:r>
            <w:bookmarkStart w:id="0" w:name="_GoBack"/>
            <w:bookmarkEnd w:id="0"/>
          </w:p>
        </w:tc>
      </w:tr>
      <w:tr w:rsidR="00EE3143" w14:paraId="446B679A" w14:textId="77777777" w:rsidTr="00EE3143">
        <w:tc>
          <w:tcPr>
            <w:tcW w:w="1166" w:type="pct"/>
          </w:tcPr>
          <w:p w14:paraId="0C2E3CC1" w14:textId="54557956" w:rsidR="00EE3143" w:rsidRPr="00EE3143" w:rsidRDefault="00EE3143">
            <w:pPr>
              <w:rPr>
                <w:sz w:val="22"/>
              </w:rPr>
            </w:pPr>
            <w:r w:rsidRPr="00EE3143">
              <w:rPr>
                <w:sz w:val="22"/>
              </w:rPr>
              <w:t>Media del número de iteraciones</w:t>
            </w:r>
          </w:p>
        </w:tc>
        <w:tc>
          <w:tcPr>
            <w:tcW w:w="498" w:type="pct"/>
          </w:tcPr>
          <w:p w14:paraId="24937B4A" w14:textId="0F6031C7" w:rsidR="00EE3143" w:rsidRDefault="00D0313C">
            <w:r>
              <w:t>10</w:t>
            </w:r>
          </w:p>
        </w:tc>
        <w:tc>
          <w:tcPr>
            <w:tcW w:w="790" w:type="pct"/>
          </w:tcPr>
          <w:p w14:paraId="5ED5CB6A" w14:textId="48D46267" w:rsidR="00EE3143" w:rsidRDefault="00EC65E0">
            <w:r>
              <w:t>9.8240</w:t>
            </w:r>
          </w:p>
        </w:tc>
        <w:tc>
          <w:tcPr>
            <w:tcW w:w="482" w:type="pct"/>
          </w:tcPr>
          <w:p w14:paraId="0036D728" w14:textId="276D9A36" w:rsidR="00EE3143" w:rsidRDefault="00D71D11">
            <w:r>
              <w:t>9.28</w:t>
            </w:r>
          </w:p>
        </w:tc>
        <w:tc>
          <w:tcPr>
            <w:tcW w:w="641" w:type="pct"/>
          </w:tcPr>
          <w:p w14:paraId="64DD63CB" w14:textId="6E396ACE" w:rsidR="00EE3143" w:rsidRDefault="00D0313C">
            <w:r>
              <w:t>30</w:t>
            </w:r>
          </w:p>
        </w:tc>
        <w:tc>
          <w:tcPr>
            <w:tcW w:w="790" w:type="pct"/>
          </w:tcPr>
          <w:p w14:paraId="1C4A5EFB" w14:textId="664C1E0F" w:rsidR="00EE3143" w:rsidRDefault="00EC65E0">
            <w:r>
              <w:t>10</w:t>
            </w:r>
          </w:p>
        </w:tc>
        <w:tc>
          <w:tcPr>
            <w:tcW w:w="635" w:type="pct"/>
          </w:tcPr>
          <w:p w14:paraId="6C2A7CCD" w14:textId="55317B46" w:rsidR="00EE3143" w:rsidRDefault="009F212F">
            <w:r>
              <w:t>9.163</w:t>
            </w:r>
          </w:p>
        </w:tc>
      </w:tr>
      <w:tr w:rsidR="00EE3143" w14:paraId="4E637814" w14:textId="77777777" w:rsidTr="00EE3143">
        <w:tc>
          <w:tcPr>
            <w:tcW w:w="1166" w:type="pct"/>
          </w:tcPr>
          <w:p w14:paraId="67724587" w14:textId="6E1CCE1A" w:rsidR="00EE3143" w:rsidRPr="00EE3143" w:rsidRDefault="00EE3143">
            <w:pPr>
              <w:rPr>
                <w:sz w:val="22"/>
              </w:rPr>
            </w:pPr>
            <w:r w:rsidRPr="00EE3143">
              <w:rPr>
                <w:sz w:val="22"/>
              </w:rPr>
              <w:t>Otras observaciones</w:t>
            </w:r>
          </w:p>
        </w:tc>
        <w:tc>
          <w:tcPr>
            <w:tcW w:w="498" w:type="pct"/>
          </w:tcPr>
          <w:p w14:paraId="5B5F1A9D" w14:textId="77777777" w:rsidR="00EE3143" w:rsidRDefault="00EE3143"/>
        </w:tc>
        <w:tc>
          <w:tcPr>
            <w:tcW w:w="790" w:type="pct"/>
          </w:tcPr>
          <w:p w14:paraId="7BC604A3" w14:textId="48ED86F4" w:rsidR="00EE3143" w:rsidRDefault="00EE3143"/>
        </w:tc>
        <w:tc>
          <w:tcPr>
            <w:tcW w:w="482" w:type="pct"/>
          </w:tcPr>
          <w:p w14:paraId="01E7FCC6" w14:textId="77777777" w:rsidR="00EE3143" w:rsidRDefault="00EE3143"/>
        </w:tc>
        <w:tc>
          <w:tcPr>
            <w:tcW w:w="641" w:type="pct"/>
          </w:tcPr>
          <w:p w14:paraId="25E229EE" w14:textId="75B6A1DF" w:rsidR="00EE3143" w:rsidRDefault="00EE3143"/>
        </w:tc>
        <w:tc>
          <w:tcPr>
            <w:tcW w:w="790" w:type="pct"/>
          </w:tcPr>
          <w:p w14:paraId="706F59CA" w14:textId="77777777" w:rsidR="00EE3143" w:rsidRDefault="00EE3143"/>
        </w:tc>
        <w:tc>
          <w:tcPr>
            <w:tcW w:w="635" w:type="pct"/>
          </w:tcPr>
          <w:p w14:paraId="7AD47B69" w14:textId="77777777" w:rsidR="00EE3143" w:rsidRDefault="00EE3143"/>
        </w:tc>
      </w:tr>
    </w:tbl>
    <w:p w14:paraId="5E58B2DD" w14:textId="77777777" w:rsidR="007031BA" w:rsidRDefault="007031BA"/>
    <w:p w14:paraId="565B3925" w14:textId="77777777" w:rsidR="00AC61E2" w:rsidRDefault="00AC61E2"/>
    <w:tbl>
      <w:tblPr>
        <w:tblStyle w:val="Tablaconcuadrcula"/>
        <w:tblW w:w="3706" w:type="pct"/>
        <w:tblLook w:val="04A0" w:firstRow="1" w:lastRow="0" w:firstColumn="1" w:lastColumn="0" w:noHBand="0" w:noVBand="1"/>
      </w:tblPr>
      <w:tblGrid>
        <w:gridCol w:w="1871"/>
        <w:gridCol w:w="670"/>
        <w:gridCol w:w="1080"/>
        <w:gridCol w:w="653"/>
        <w:gridCol w:w="708"/>
        <w:gridCol w:w="1080"/>
        <w:gridCol w:w="822"/>
      </w:tblGrid>
      <w:tr w:rsidR="00EE3143" w:rsidRPr="007031BA" w14:paraId="75FF3B7B" w14:textId="77777777" w:rsidTr="00EE3143">
        <w:tc>
          <w:tcPr>
            <w:tcW w:w="1359" w:type="pct"/>
          </w:tcPr>
          <w:p w14:paraId="611DE283" w14:textId="1BA6EAC6" w:rsidR="00EE3143" w:rsidRPr="00EE3143" w:rsidRDefault="00EE3143" w:rsidP="00011CB7">
            <w:pPr>
              <w:jc w:val="center"/>
              <w:rPr>
                <w:b/>
                <w:color w:val="008000"/>
              </w:rPr>
            </w:pPr>
            <w:r w:rsidRPr="00EE3143">
              <w:rPr>
                <w:b/>
                <w:color w:val="008000"/>
              </w:rPr>
              <w:t>EVALUADORES</w:t>
            </w:r>
          </w:p>
        </w:tc>
        <w:tc>
          <w:tcPr>
            <w:tcW w:w="1745" w:type="pct"/>
            <w:gridSpan w:val="3"/>
          </w:tcPr>
          <w:p w14:paraId="5287AE9B" w14:textId="77777777" w:rsidR="00EE3143" w:rsidRPr="007031BA" w:rsidRDefault="00EE3143" w:rsidP="00011CB7">
            <w:pPr>
              <w:jc w:val="center"/>
              <w:rPr>
                <w:b/>
              </w:rPr>
            </w:pPr>
            <w:r w:rsidRPr="007031BA">
              <w:rPr>
                <w:b/>
              </w:rPr>
              <w:t>N=10</w:t>
            </w:r>
          </w:p>
        </w:tc>
        <w:tc>
          <w:tcPr>
            <w:tcW w:w="1896" w:type="pct"/>
            <w:gridSpan w:val="3"/>
          </w:tcPr>
          <w:p w14:paraId="1B181182" w14:textId="77777777" w:rsidR="00EE3143" w:rsidRDefault="00EE3143" w:rsidP="00011CB7">
            <w:pPr>
              <w:jc w:val="center"/>
              <w:rPr>
                <w:b/>
              </w:rPr>
            </w:pPr>
            <w:r w:rsidRPr="007031BA">
              <w:rPr>
                <w:b/>
              </w:rPr>
              <w:t>N=30</w:t>
            </w:r>
          </w:p>
          <w:p w14:paraId="05645AE2" w14:textId="77777777" w:rsidR="00EE3143" w:rsidRPr="007031BA" w:rsidRDefault="00EE3143" w:rsidP="00011CB7">
            <w:pPr>
              <w:jc w:val="center"/>
              <w:rPr>
                <w:b/>
              </w:rPr>
            </w:pPr>
          </w:p>
        </w:tc>
      </w:tr>
      <w:tr w:rsidR="00EE3143" w:rsidRPr="00EE3143" w14:paraId="1A509E6E" w14:textId="77777777" w:rsidTr="00EE3143">
        <w:tc>
          <w:tcPr>
            <w:tcW w:w="1359" w:type="pct"/>
          </w:tcPr>
          <w:p w14:paraId="5B99E467" w14:textId="77777777" w:rsidR="00EE3143" w:rsidRPr="00EE3143" w:rsidRDefault="00EE3143" w:rsidP="00011CB7">
            <w:pPr>
              <w:rPr>
                <w:sz w:val="20"/>
              </w:rPr>
            </w:pPr>
          </w:p>
        </w:tc>
        <w:tc>
          <w:tcPr>
            <w:tcW w:w="487" w:type="pct"/>
          </w:tcPr>
          <w:p w14:paraId="39DC3409" w14:textId="77777777" w:rsidR="00EE3143" w:rsidRPr="00EE3143" w:rsidRDefault="00EE3143" w:rsidP="00011CB7">
            <w:pPr>
              <w:rPr>
                <w:sz w:val="20"/>
              </w:rPr>
            </w:pPr>
            <w:r w:rsidRPr="00EE3143">
              <w:rPr>
                <w:sz w:val="20"/>
              </w:rPr>
              <w:t>Local</w:t>
            </w:r>
          </w:p>
        </w:tc>
        <w:tc>
          <w:tcPr>
            <w:tcW w:w="784" w:type="pct"/>
          </w:tcPr>
          <w:p w14:paraId="4FC51755" w14:textId="77777777" w:rsidR="00EE3143" w:rsidRPr="00EE3143" w:rsidRDefault="00EE3143" w:rsidP="00011CB7">
            <w:pPr>
              <w:rPr>
                <w:sz w:val="20"/>
              </w:rPr>
            </w:pPr>
            <w:proofErr w:type="spellStart"/>
            <w:r w:rsidRPr="00EE3143">
              <w:rPr>
                <w:sz w:val="20"/>
              </w:rPr>
              <w:t>Annealing</w:t>
            </w:r>
            <w:proofErr w:type="spellEnd"/>
          </w:p>
        </w:tc>
        <w:tc>
          <w:tcPr>
            <w:tcW w:w="474" w:type="pct"/>
          </w:tcPr>
          <w:p w14:paraId="571CFE74" w14:textId="77777777" w:rsidR="00EE3143" w:rsidRPr="00EE3143" w:rsidRDefault="00EE3143" w:rsidP="00011CB7">
            <w:pPr>
              <w:rPr>
                <w:sz w:val="20"/>
              </w:rPr>
            </w:pPr>
            <w:r w:rsidRPr="00EE3143">
              <w:rPr>
                <w:sz w:val="20"/>
              </w:rPr>
              <w:t>Tabú</w:t>
            </w:r>
          </w:p>
        </w:tc>
        <w:tc>
          <w:tcPr>
            <w:tcW w:w="515" w:type="pct"/>
          </w:tcPr>
          <w:p w14:paraId="1E05B2A6" w14:textId="77777777" w:rsidR="00EE3143" w:rsidRPr="00EE3143" w:rsidRDefault="00EE3143" w:rsidP="00011CB7">
            <w:pPr>
              <w:rPr>
                <w:sz w:val="20"/>
              </w:rPr>
            </w:pPr>
            <w:r w:rsidRPr="00EE3143">
              <w:rPr>
                <w:sz w:val="20"/>
              </w:rPr>
              <w:t>Local</w:t>
            </w:r>
          </w:p>
        </w:tc>
        <w:tc>
          <w:tcPr>
            <w:tcW w:w="784" w:type="pct"/>
          </w:tcPr>
          <w:p w14:paraId="5BA34A71" w14:textId="77777777" w:rsidR="00EE3143" w:rsidRPr="00EE3143" w:rsidRDefault="00EE3143" w:rsidP="00011CB7">
            <w:pPr>
              <w:rPr>
                <w:sz w:val="20"/>
              </w:rPr>
            </w:pPr>
            <w:proofErr w:type="spellStart"/>
            <w:r w:rsidRPr="00EE3143">
              <w:rPr>
                <w:sz w:val="20"/>
              </w:rPr>
              <w:t>Annealing</w:t>
            </w:r>
            <w:proofErr w:type="spellEnd"/>
          </w:p>
        </w:tc>
        <w:tc>
          <w:tcPr>
            <w:tcW w:w="597" w:type="pct"/>
          </w:tcPr>
          <w:p w14:paraId="226BBD79" w14:textId="77777777" w:rsidR="00EE3143" w:rsidRPr="00EE3143" w:rsidRDefault="00EE3143" w:rsidP="00011CB7">
            <w:pPr>
              <w:rPr>
                <w:sz w:val="20"/>
              </w:rPr>
            </w:pPr>
            <w:r w:rsidRPr="00EE3143">
              <w:rPr>
                <w:sz w:val="20"/>
              </w:rPr>
              <w:t>Tabú</w:t>
            </w:r>
          </w:p>
        </w:tc>
      </w:tr>
      <w:tr w:rsidR="00EE3143" w14:paraId="0FBE0BC7" w14:textId="77777777" w:rsidTr="00EE3143">
        <w:tc>
          <w:tcPr>
            <w:tcW w:w="1359" w:type="pct"/>
          </w:tcPr>
          <w:p w14:paraId="21DAA2C7" w14:textId="77777777" w:rsidR="00EE3143" w:rsidRPr="00EE3143" w:rsidRDefault="00EE3143" w:rsidP="00011CB7">
            <w:pPr>
              <w:rPr>
                <w:sz w:val="22"/>
              </w:rPr>
            </w:pPr>
            <w:r w:rsidRPr="00EE3143">
              <w:rPr>
                <w:sz w:val="22"/>
              </w:rPr>
              <w:t>Nº Veces que se encuentra la solución</w:t>
            </w:r>
          </w:p>
        </w:tc>
        <w:tc>
          <w:tcPr>
            <w:tcW w:w="487" w:type="pct"/>
          </w:tcPr>
          <w:p w14:paraId="5BA36457" w14:textId="77777777" w:rsidR="00EE3143" w:rsidRDefault="00EE3143" w:rsidP="00011CB7"/>
        </w:tc>
        <w:tc>
          <w:tcPr>
            <w:tcW w:w="784" w:type="pct"/>
          </w:tcPr>
          <w:p w14:paraId="264D325A" w14:textId="77777777" w:rsidR="00EE3143" w:rsidRDefault="00EE3143" w:rsidP="00011CB7"/>
        </w:tc>
        <w:tc>
          <w:tcPr>
            <w:tcW w:w="474" w:type="pct"/>
          </w:tcPr>
          <w:p w14:paraId="7A916AE0" w14:textId="77777777" w:rsidR="00EE3143" w:rsidRDefault="00EE3143" w:rsidP="00011CB7"/>
        </w:tc>
        <w:tc>
          <w:tcPr>
            <w:tcW w:w="515" w:type="pct"/>
          </w:tcPr>
          <w:p w14:paraId="5C28A5CC" w14:textId="77777777" w:rsidR="00EE3143" w:rsidRDefault="00EE3143" w:rsidP="00011CB7"/>
        </w:tc>
        <w:tc>
          <w:tcPr>
            <w:tcW w:w="784" w:type="pct"/>
          </w:tcPr>
          <w:p w14:paraId="1E6D5815" w14:textId="77777777" w:rsidR="00EE3143" w:rsidRDefault="00EE3143" w:rsidP="00011CB7"/>
        </w:tc>
        <w:tc>
          <w:tcPr>
            <w:tcW w:w="597" w:type="pct"/>
          </w:tcPr>
          <w:p w14:paraId="63D8D05A" w14:textId="77777777" w:rsidR="00EE3143" w:rsidRDefault="00EE3143" w:rsidP="00011CB7"/>
        </w:tc>
      </w:tr>
      <w:tr w:rsidR="00EE3143" w14:paraId="384B8D93" w14:textId="77777777" w:rsidTr="00EE3143">
        <w:tc>
          <w:tcPr>
            <w:tcW w:w="1359" w:type="pct"/>
          </w:tcPr>
          <w:p w14:paraId="08D6872C" w14:textId="77777777" w:rsidR="00EE3143" w:rsidRPr="00EE3143" w:rsidRDefault="00EE3143" w:rsidP="00011CB7">
            <w:pPr>
              <w:rPr>
                <w:sz w:val="22"/>
              </w:rPr>
            </w:pPr>
            <w:r w:rsidRPr="00EE3143">
              <w:rPr>
                <w:sz w:val="22"/>
              </w:rPr>
              <w:t>Media del tiempo empleado</w:t>
            </w:r>
          </w:p>
        </w:tc>
        <w:tc>
          <w:tcPr>
            <w:tcW w:w="487" w:type="pct"/>
          </w:tcPr>
          <w:p w14:paraId="290C471A" w14:textId="77777777" w:rsidR="00EE3143" w:rsidRDefault="00EE3143" w:rsidP="00011CB7"/>
        </w:tc>
        <w:tc>
          <w:tcPr>
            <w:tcW w:w="784" w:type="pct"/>
          </w:tcPr>
          <w:p w14:paraId="5710790D" w14:textId="77777777" w:rsidR="00EE3143" w:rsidRDefault="00EE3143" w:rsidP="00011CB7"/>
        </w:tc>
        <w:tc>
          <w:tcPr>
            <w:tcW w:w="474" w:type="pct"/>
          </w:tcPr>
          <w:p w14:paraId="2E00C1F0" w14:textId="77777777" w:rsidR="00EE3143" w:rsidRDefault="00EE3143" w:rsidP="00011CB7"/>
        </w:tc>
        <w:tc>
          <w:tcPr>
            <w:tcW w:w="515" w:type="pct"/>
          </w:tcPr>
          <w:p w14:paraId="17FD39D9" w14:textId="77777777" w:rsidR="00EE3143" w:rsidRDefault="00EE3143" w:rsidP="00011CB7"/>
        </w:tc>
        <w:tc>
          <w:tcPr>
            <w:tcW w:w="784" w:type="pct"/>
          </w:tcPr>
          <w:p w14:paraId="68A109A1" w14:textId="77777777" w:rsidR="00EE3143" w:rsidRDefault="00EE3143" w:rsidP="00011CB7"/>
        </w:tc>
        <w:tc>
          <w:tcPr>
            <w:tcW w:w="597" w:type="pct"/>
          </w:tcPr>
          <w:p w14:paraId="04FB507D" w14:textId="77777777" w:rsidR="00EE3143" w:rsidRDefault="00EE3143" w:rsidP="00011CB7"/>
        </w:tc>
      </w:tr>
      <w:tr w:rsidR="00EE3143" w14:paraId="4A5A1558" w14:textId="77777777" w:rsidTr="00EE3143">
        <w:tc>
          <w:tcPr>
            <w:tcW w:w="1359" w:type="pct"/>
          </w:tcPr>
          <w:p w14:paraId="458302CA" w14:textId="77777777" w:rsidR="00EE3143" w:rsidRPr="00EE3143" w:rsidRDefault="00EE3143" w:rsidP="00011CB7">
            <w:pPr>
              <w:rPr>
                <w:sz w:val="22"/>
              </w:rPr>
            </w:pPr>
            <w:r w:rsidRPr="00EE3143">
              <w:rPr>
                <w:sz w:val="22"/>
              </w:rPr>
              <w:t>Media del número de iteraciones</w:t>
            </w:r>
          </w:p>
        </w:tc>
        <w:tc>
          <w:tcPr>
            <w:tcW w:w="487" w:type="pct"/>
          </w:tcPr>
          <w:p w14:paraId="4E0ED6AC" w14:textId="77777777" w:rsidR="00EE3143" w:rsidRDefault="00EE3143" w:rsidP="00011CB7"/>
        </w:tc>
        <w:tc>
          <w:tcPr>
            <w:tcW w:w="784" w:type="pct"/>
          </w:tcPr>
          <w:p w14:paraId="2A4E75C7" w14:textId="77777777" w:rsidR="00EE3143" w:rsidRDefault="00EE3143" w:rsidP="00011CB7"/>
        </w:tc>
        <w:tc>
          <w:tcPr>
            <w:tcW w:w="474" w:type="pct"/>
          </w:tcPr>
          <w:p w14:paraId="1F091F59" w14:textId="77777777" w:rsidR="00EE3143" w:rsidRDefault="00EE3143" w:rsidP="00011CB7"/>
        </w:tc>
        <w:tc>
          <w:tcPr>
            <w:tcW w:w="515" w:type="pct"/>
          </w:tcPr>
          <w:p w14:paraId="49A0098F" w14:textId="77777777" w:rsidR="00EE3143" w:rsidRDefault="00EE3143" w:rsidP="00011CB7"/>
        </w:tc>
        <w:tc>
          <w:tcPr>
            <w:tcW w:w="784" w:type="pct"/>
          </w:tcPr>
          <w:p w14:paraId="1B9B9EB3" w14:textId="77777777" w:rsidR="00EE3143" w:rsidRDefault="00EE3143" w:rsidP="00011CB7"/>
        </w:tc>
        <w:tc>
          <w:tcPr>
            <w:tcW w:w="597" w:type="pct"/>
          </w:tcPr>
          <w:p w14:paraId="3C23F425" w14:textId="77777777" w:rsidR="00EE3143" w:rsidRDefault="00EE3143" w:rsidP="00011CB7"/>
        </w:tc>
      </w:tr>
      <w:tr w:rsidR="00EE3143" w14:paraId="08BF124F" w14:textId="77777777" w:rsidTr="00EE3143">
        <w:tc>
          <w:tcPr>
            <w:tcW w:w="1359" w:type="pct"/>
          </w:tcPr>
          <w:p w14:paraId="7CF1AC01" w14:textId="77777777" w:rsidR="00EE3143" w:rsidRPr="00EE3143" w:rsidRDefault="00EE3143" w:rsidP="00011CB7">
            <w:pPr>
              <w:rPr>
                <w:sz w:val="22"/>
              </w:rPr>
            </w:pPr>
            <w:r w:rsidRPr="00EE3143">
              <w:rPr>
                <w:sz w:val="22"/>
              </w:rPr>
              <w:t>Otras observaciones</w:t>
            </w:r>
          </w:p>
        </w:tc>
        <w:tc>
          <w:tcPr>
            <w:tcW w:w="487" w:type="pct"/>
          </w:tcPr>
          <w:p w14:paraId="5E6096CD" w14:textId="77777777" w:rsidR="00EE3143" w:rsidRDefault="00EE3143" w:rsidP="00011CB7"/>
        </w:tc>
        <w:tc>
          <w:tcPr>
            <w:tcW w:w="784" w:type="pct"/>
          </w:tcPr>
          <w:p w14:paraId="3A861ACD" w14:textId="77777777" w:rsidR="00EE3143" w:rsidRDefault="00EE3143" w:rsidP="00011CB7"/>
        </w:tc>
        <w:tc>
          <w:tcPr>
            <w:tcW w:w="474" w:type="pct"/>
          </w:tcPr>
          <w:p w14:paraId="45BF0CA1" w14:textId="77777777" w:rsidR="00EE3143" w:rsidRDefault="00EE3143" w:rsidP="00011CB7"/>
        </w:tc>
        <w:tc>
          <w:tcPr>
            <w:tcW w:w="515" w:type="pct"/>
          </w:tcPr>
          <w:p w14:paraId="7DC065F7" w14:textId="77777777" w:rsidR="00EE3143" w:rsidRDefault="00EE3143" w:rsidP="00011CB7"/>
        </w:tc>
        <w:tc>
          <w:tcPr>
            <w:tcW w:w="784" w:type="pct"/>
          </w:tcPr>
          <w:p w14:paraId="5914B5AE" w14:textId="77777777" w:rsidR="00EE3143" w:rsidRDefault="00EE3143" w:rsidP="00011CB7"/>
        </w:tc>
        <w:tc>
          <w:tcPr>
            <w:tcW w:w="597" w:type="pct"/>
          </w:tcPr>
          <w:p w14:paraId="0A8AC548" w14:textId="77777777" w:rsidR="00EE3143" w:rsidRDefault="00EE3143" w:rsidP="00011CB7"/>
        </w:tc>
      </w:tr>
    </w:tbl>
    <w:p w14:paraId="1F1A0FD1" w14:textId="77777777" w:rsidR="00EE3143" w:rsidRDefault="00EE3143"/>
    <w:p w14:paraId="45DD9805" w14:textId="77777777" w:rsidR="00EE3143" w:rsidRDefault="00EE3143"/>
    <w:p w14:paraId="04AC35A2" w14:textId="77777777" w:rsidR="00AC61E2" w:rsidRDefault="00AC61E2"/>
    <w:sectPr w:rsidR="00AC61E2" w:rsidSect="00476F8D">
      <w:pgSz w:w="11900" w:h="16840"/>
      <w:pgMar w:top="1417" w:right="1127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AF7805"/>
    <w:multiLevelType w:val="hybridMultilevel"/>
    <w:tmpl w:val="2EFC07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EB196C"/>
    <w:multiLevelType w:val="hybridMultilevel"/>
    <w:tmpl w:val="CE5649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093A"/>
    <w:rsid w:val="000B5816"/>
    <w:rsid w:val="000E2F35"/>
    <w:rsid w:val="00156EB2"/>
    <w:rsid w:val="001A2D3C"/>
    <w:rsid w:val="002E093A"/>
    <w:rsid w:val="00322370"/>
    <w:rsid w:val="003634B6"/>
    <w:rsid w:val="00476F8D"/>
    <w:rsid w:val="004A6DD2"/>
    <w:rsid w:val="005D43E5"/>
    <w:rsid w:val="0066677A"/>
    <w:rsid w:val="007031BA"/>
    <w:rsid w:val="008E47B2"/>
    <w:rsid w:val="00994D49"/>
    <w:rsid w:val="009E3331"/>
    <w:rsid w:val="009F212F"/>
    <w:rsid w:val="00A9404B"/>
    <w:rsid w:val="00AC61E2"/>
    <w:rsid w:val="00CD5106"/>
    <w:rsid w:val="00D0313C"/>
    <w:rsid w:val="00D71D11"/>
    <w:rsid w:val="00EC65E0"/>
    <w:rsid w:val="00EE3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3E648C"/>
  <w14:defaultImageDpi w14:val="300"/>
  <w15:docId w15:val="{F182C08D-C76F-B349-B858-FD6A61351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5816"/>
  </w:style>
  <w:style w:type="paragraph" w:styleId="Ttulo1">
    <w:name w:val="heading 1"/>
    <w:basedOn w:val="Normal"/>
    <w:next w:val="Normal"/>
    <w:link w:val="Ttulo1Car"/>
    <w:uiPriority w:val="9"/>
    <w:qFormat/>
    <w:rsid w:val="000B5816"/>
    <w:pPr>
      <w:keepNext/>
      <w:keepLines/>
      <w:spacing w:before="480"/>
      <w:outlineLvl w:val="0"/>
    </w:pPr>
    <w:rPr>
      <w:rFonts w:eastAsiaTheme="majorEastAsia" w:cstheme="majorBidi"/>
      <w:b/>
      <w:bCs/>
      <w:color w:val="C0504D" w:themeColor="accent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B5816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5816"/>
    <w:rPr>
      <w:rFonts w:eastAsiaTheme="majorEastAsia" w:cstheme="majorBidi"/>
      <w:b/>
      <w:bCs/>
      <w:color w:val="C0504D" w:themeColor="accent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B5816"/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0B581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B581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5816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2E09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259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</dc:creator>
  <cp:keywords/>
  <dc:description/>
  <cp:lastModifiedBy>Guillermo Girón García</cp:lastModifiedBy>
  <cp:revision>13</cp:revision>
  <cp:lastPrinted>2017-11-06T13:44:00Z</cp:lastPrinted>
  <dcterms:created xsi:type="dcterms:W3CDTF">2017-11-06T13:00:00Z</dcterms:created>
  <dcterms:modified xsi:type="dcterms:W3CDTF">2018-11-10T13:24:00Z</dcterms:modified>
</cp:coreProperties>
</file>