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44BDF3E0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30A14C50" w14:textId="77777777" w:rsidR="00DE2996" w:rsidRPr="00DE2996" w:rsidRDefault="00DE2996" w:rsidP="00DE299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DE2996">
        <w:rPr>
          <w:rFonts w:ascii="Arial" w:hAnsi="Arial" w:cs="Arial"/>
          <w:color w:val="000000" w:themeColor="text1"/>
          <w:sz w:val="32"/>
          <w:szCs w:val="32"/>
        </w:rPr>
        <w:t>Cuadro de Mando Interactivo para una Clínica Dental</w:t>
      </w:r>
    </w:p>
    <w:p w14:paraId="7FC13A37" w14:textId="7B924635" w:rsidR="002B26A2" w:rsidRDefault="00DE2996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2º Administración de Sistemas Informáticos en Red Presencial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4F9ADEB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2B390D42" w:rsidR="002B26A2" w:rsidRDefault="00DE2996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Conesa de Quadros, Guillermo</w:t>
      </w:r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84B7FD1" w14:textId="246941FC" w:rsidR="00C81323" w:rsidRPr="00614294" w:rsidRDefault="0061429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8092348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EA8D7A" w14:textId="0040D5A5" w:rsidR="00687DF3" w:rsidRDefault="00687DF3">
          <w:pPr>
            <w:pStyle w:val="TOCHeading"/>
          </w:pPr>
        </w:p>
        <w:p w14:paraId="463D4D8B" w14:textId="432DE1CC" w:rsidR="003441D8" w:rsidRDefault="00687D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36325" w:history="1">
            <w:r w:rsidR="003441D8"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es-ES"/>
              </w:rPr>
              <w:t>Instalación y Configuración de WSL con Ubuntu 24.04.1 LTS</w:t>
            </w:r>
            <w:r w:rsidR="003441D8">
              <w:rPr>
                <w:noProof/>
                <w:webHidden/>
              </w:rPr>
              <w:tab/>
            </w:r>
            <w:r w:rsidR="003441D8">
              <w:rPr>
                <w:noProof/>
                <w:webHidden/>
              </w:rPr>
              <w:fldChar w:fldCharType="begin"/>
            </w:r>
            <w:r w:rsidR="003441D8">
              <w:rPr>
                <w:noProof/>
                <w:webHidden/>
              </w:rPr>
              <w:instrText xml:space="preserve"> PAGEREF _Toc192536325 \h </w:instrText>
            </w:r>
            <w:r w:rsidR="003441D8"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3441D8">
              <w:rPr>
                <w:noProof/>
                <w:webHidden/>
              </w:rPr>
              <w:fldChar w:fldCharType="end"/>
            </w:r>
          </w:hyperlink>
        </w:p>
        <w:p w14:paraId="38D4956E" w14:textId="6821ADB8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2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Habilitar WSL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_Toc192536326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55ED3" w14:textId="0E8CD8C2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2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Instalar Ubuntu 24.04.1 LTS desde Microsoft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_Toc192536327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9188" w14:textId="174897E5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2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Crear Usuario y 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_Toc192536328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CFD1" w14:textId="50E9E5E3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2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Cambiar el Nombre del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_Toc192536329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990FC" w14:textId="756C5543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Verificar la Versión del 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_Toc192536331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BDABB" w14:textId="218E82E4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Verificar Arquitectura y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_Toc192536332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300D8" w14:textId="0B30381D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Verificar Versión de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_Toc192536333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07D4" w14:textId="6FA479EC" w:rsidR="003441D8" w:rsidRDefault="003441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es-ES"/>
              </w:rPr>
              <w:t>Instalación y Configuración de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_Toc192536334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D340D" w14:textId="0F7776A9" w:rsidR="003441D8" w:rsidRDefault="003441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Actualizar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_Toc192536335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851A" w14:textId="5A2C1F59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Instalar 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_Toc192536336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920FF" w14:textId="50BCAADE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Verificar la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_Toc192536337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3955B" w14:textId="498849EA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Iniciar y Habilitar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_Toc192536338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78D0" w14:textId="3917A6A3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Acceso a MySQL y Creación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_Toc192536339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8723E" w14:textId="3DCC0FF8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Iniciar sesión en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_Toc192536340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9494" w14:textId="154F69F5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Crear Usuario MySQL para ConeDental</w:t>
            </w:r>
            <w:r w:rsidRPr="00176E92">
              <w:rPr>
                <w:rStyle w:val="Hyperlink"/>
                <w:rFonts w:ascii="Times New Roman" w:eastAsia="Times New Roman" w:hAnsi="Times New Roman" w:cs="Times New Roman"/>
                <w:noProof/>
                <w:lang w:eastAsia="es-E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_Toc192536341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ECBA" w14:textId="1E85927B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Crear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_Toc192536342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51E5" w14:textId="38D3B8BC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Acceder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_Toc192536343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F8C1E" w14:textId="2B12828B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Permitir Acceso Remoto a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_Toc192536344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3CA5" w14:textId="4A18DCCF" w:rsidR="003441D8" w:rsidRDefault="003441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es-ES"/>
              </w:rPr>
              <w:t>Creación de la Base de Datos en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_Toc192536345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64ABA" w14:textId="06A0C3A6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Creación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_Toc192536346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91AC" w14:textId="4C8B58D8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Clinicas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_Toc192536347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A2DA1" w14:textId="77B766C3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_Toc192536348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55188" w14:textId="6C2C5629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Doctores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_Toc192536349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5924A" w14:textId="1ED0E656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Material Dental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_Toc192536350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A1074" w14:textId="7BFE505A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Prótesis Dentales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_Toc192536351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F760" w14:textId="3967ED78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_Toc192536352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F16D" w14:textId="119A17A9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Proveedores Dentales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_Toc192536353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D8404" w14:textId="6A6C6446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Tratamientos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_Toc192536354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67BE" w14:textId="4655040F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_Toc192536355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B925" w14:textId="574689FD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Tratamientos_Medicamentos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_Toc192536356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811B" w14:textId="37991804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Pacientes_Medicamentos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_Toc192536357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2B948" w14:textId="4628C2B4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_Toc192536358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DC24" w14:textId="00AD4180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_Toc192536359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3AE1" w14:textId="3DA5C502" w:rsidR="003441D8" w:rsidRDefault="003441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es-ES"/>
              </w:rPr>
              <w:t>Inserción de Datos en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_Toc192536360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8F80" w14:textId="5F7EAB68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Clínicas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_Toc192536361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D918" w14:textId="7C301DFE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_Toc192536362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16562" w14:textId="60BF7CFC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Material Dental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_Toc192536363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B2E27" w14:textId="1B782F7F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Prótesis Dentales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_Toc192536364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667EE" w14:textId="5F4D5D8D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_Toc192536365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0686" w14:textId="1D7AD737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Proveedores Dentales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_Toc192536366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46A0" w14:textId="418783F3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Instalación de Python y 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_Toc192536367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6363" w14:textId="319DC916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Crear un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_Toc192536368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78CD" w14:textId="685E5C8F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Instalación de Flask y -CORS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_Toc192536369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0DEA" w14:textId="137226F4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59821DEC" wp14:editId="7C362888">
                  <wp:extent cx="5731510" cy="1333500"/>
                  <wp:effectExtent l="0" t="0" r="2540" b="0"/>
                  <wp:docPr id="1577223573" name="Picture 12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168910" name="Picture 12" descr="A screenshot of a computer program&#10;&#10;AI-generated content may be incorrect.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2" b="53618"/>
                          <a:stretch/>
                        </pic:blipFill>
                        <pic:spPr bwMode="auto">
                          <a:xfrm>
                            <a:off x="0" y="0"/>
                            <a:ext cx="573151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_Toc192536370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A1C1" w14:textId="7A91C572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Desarrollo de la API con Flask y Flask-CORS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_Toc192536371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31121" w14:textId="503B15C4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2" w:history="1">
            <w:r w:rsidRPr="00176E92">
              <w:rPr>
                <w:rStyle w:val="Hyperlink"/>
                <w:rFonts w:ascii="Times New Roman" w:eastAsia="Times New Roman" w:hAnsi="Times New Roman" w:cs="Times New Roman"/>
                <w:noProof/>
                <w:lang w:eastAsia="es-ES"/>
              </w:rPr>
              <w:t xml:space="preserve">Creación el archivo </w:t>
            </w:r>
            <w:r w:rsidRPr="00176E92">
              <w:rPr>
                <w:rStyle w:val="Hyperlink"/>
                <w:rFonts w:ascii="Courier New" w:eastAsia="Times New Roman" w:hAnsi="Courier New" w:cs="Courier New"/>
                <w:noProof/>
                <w:lang w:eastAsia="es-ES"/>
              </w:rPr>
              <w:t>app.py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_Toc192536372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4D250" w14:textId="5C1AF708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_Toc192536373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3128" w14:textId="42BF82D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2036F87D" wp14:editId="77E783E3">
                  <wp:extent cx="2448000" cy="5183016"/>
                  <wp:effectExtent l="0" t="0" r="9525" b="0"/>
                  <wp:docPr id="1348457121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66333" name="Picture 16" descr="A screenshot of a computer&#10;&#10;AI-generated content may be incorrect.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61" t="3402" r="62442" b="1670"/>
                          <a:stretch/>
                        </pic:blipFill>
                        <pic:spPr bwMode="auto">
                          <a:xfrm>
                            <a:off x="0" y="0"/>
                            <a:ext cx="2448000" cy="518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_Toc192536374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D386" w14:textId="3B75DFEB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Ejecutar la API 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_Toc192536375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EAF98" w14:textId="52A69DA6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Activar el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_Toc192536376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3410" w14:textId="793C17D6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Iniciar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_Toc192536377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F51F" w14:textId="29A3614F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Probar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_Toc192536378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87FA7" w14:textId="3812DC0D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 xml:space="preserve">Código HTML </w:t>
            </w:r>
            <w:r w:rsidRPr="00176E92">
              <w:rPr>
                <w:rStyle w:val="Hyperlink"/>
                <w:rFonts w:ascii="Times New Roman" w:eastAsia="Times New Roman" w:hAnsi="Times New Roman" w:cs="Times New Roman"/>
                <w:noProof/>
                <w:lang w:val="en-US" w:eastAsia="es-E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_Toc192536379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035B" w14:textId="0E2AED17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Estructura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_Toc192536380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BA428" w14:textId="27F2AED5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Bootstrap y Chart.js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_Toc192536381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742A" w14:textId="6F7FEAEF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Sidebar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_Toc192536382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63CBC" w14:textId="47261F3D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Tarjetas de 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_Toc192536383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4CB18" w14:textId="40A031FC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Gráficos con Chart.js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_Toc192536384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268C" w14:textId="46028304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Tablas Interactivas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_Toc192536385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7FA3" w14:textId="26638172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Conexión con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_Toc192536386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3B3A" w14:textId="32485C64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_Toc192536387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0DD96" w14:textId="2EF6C481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Estilos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_Toc192536388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A234" w14:textId="6DF1C6B3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Sidebar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_Toc192536389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6F25" w14:textId="1438C7C0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Contenido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_Toc192536390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B881" w14:textId="7AF7D634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Estilos de Tarjetas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_Toc192536391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F1371" w14:textId="5D913CDE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Estilos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_Toc192536392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A314" w14:textId="59BEB19C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Estilos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_Toc192536393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2059D" w14:textId="7171C61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Código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_Toc192536394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3F96" w14:textId="3C41A345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Cargar Datos al Iniciar la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_Toc192536395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A3862" w14:textId="6664569D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Obtener Datos de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_Toc192536396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1C7BD" w14:textId="1BC1D130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Cargar Información en las Tarjetas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_Toc192536397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88A14" w14:textId="23E3A173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Gráfico de Citas por Doctores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_Toc192536398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1B1A" w14:textId="4A478C6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Gráfico de Pacientes por Tratamientos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_Toc192536399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7569" w14:textId="5AC08AF1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40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_Toc192536400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0320" w14:textId="6DD4713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40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Pacientes en la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_Toc192536401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FD57E" w14:textId="60E11671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40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Gráficos de Medicamentos por Pacientes y Tratamientos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_Toc192536402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07B5" w14:textId="7AFDF86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403" w:history="1">
            <w:r w:rsidRPr="00176E92">
              <w:rPr>
                <w:rStyle w:val="Hyperlink"/>
                <w:rFonts w:ascii="Times New Roman" w:eastAsia="Times New Roman" w:hAnsi="Times New Roman" w:cs="Times New Roman"/>
                <w:noProof/>
                <w:lang w:eastAsia="es-ES"/>
              </w:rPr>
              <w:t>Gráfico de barras con la cantidad de medicamentos por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_Toc192536403 \h </w:instrText>
            </w:r>
            <w:r>
              <w:rPr>
                <w:noProof/>
                <w:webHidden/>
              </w:rPr>
              <w:fldChar w:fldCharType="separate"/>
            </w:r>
            <w:r w:rsidR="007A734F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5E3C" w14:textId="085A88CB" w:rsidR="00687DF3" w:rsidRDefault="00687DF3">
          <w:r>
            <w:rPr>
              <w:b/>
              <w:bCs/>
              <w:noProof/>
            </w:rPr>
            <w:fldChar w:fldCharType="end"/>
          </w:r>
        </w:p>
      </w:sdtContent>
    </w:sdt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r>
        <w:tab/>
      </w:r>
    </w:p>
    <w:p w14:paraId="57B1C84C" w14:textId="77777777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Este documento presenta el desarrollo de un Cuadro de Mando Interactivo para la gestión de la clínica dental </w:t>
      </w:r>
      <w:proofErr w:type="spellStart"/>
      <w:r w:rsidRPr="00DE2996">
        <w:rPr>
          <w:rFonts w:ascii="Arial" w:hAnsi="Arial" w:cs="Arial"/>
          <w:color w:val="000000" w:themeColor="text1"/>
        </w:rPr>
        <w:t>ConeDental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. El sistema está basado en una arquitectura cliente-servidor, con un </w:t>
      </w:r>
      <w:proofErr w:type="spellStart"/>
      <w:r w:rsidRPr="00DE2996">
        <w:rPr>
          <w:rFonts w:ascii="Arial" w:hAnsi="Arial" w:cs="Arial"/>
          <w:color w:val="000000" w:themeColor="text1"/>
        </w:rPr>
        <w:t>backend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 en </w:t>
      </w:r>
      <w:proofErr w:type="spellStart"/>
      <w:r w:rsidRPr="00DE2996">
        <w:rPr>
          <w:rFonts w:ascii="Arial" w:hAnsi="Arial" w:cs="Arial"/>
          <w:color w:val="000000" w:themeColor="text1"/>
        </w:rPr>
        <w:t>Flask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 y MySQL que proporciona una API para gestionar clínicas, pacientes, doctores, citas, materiales y otros datos clave. El </w:t>
      </w:r>
      <w:proofErr w:type="spellStart"/>
      <w:r w:rsidRPr="00DE2996">
        <w:rPr>
          <w:rFonts w:ascii="Arial" w:hAnsi="Arial" w:cs="Arial"/>
          <w:color w:val="000000" w:themeColor="text1"/>
        </w:rPr>
        <w:t>frontend</w:t>
      </w:r>
      <w:proofErr w:type="spellEnd"/>
      <w:r w:rsidRPr="00DE2996">
        <w:rPr>
          <w:rFonts w:ascii="Arial" w:hAnsi="Arial" w:cs="Arial"/>
          <w:color w:val="000000" w:themeColor="text1"/>
        </w:rPr>
        <w:t>, desarrollado con HTML, CSS y JavaScript, ofrece una interfaz visual con gráficos dinámicos, tablas interactivas y alertas automáticas para optimizar la toma de decisiones.</w:t>
      </w:r>
    </w:p>
    <w:p w14:paraId="5A5DE6A5" w14:textId="1E9C77D5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El sistema incluye un mecanismo de recopilación automática de datos y notificaciones inteligentes sobre citas, stock de materiales y disponibilidad del personal. Su diseño escalable y personalizable permite adaptarlo a diferentes necesidades </w:t>
      </w:r>
      <w:r w:rsidR="0072544D">
        <w:rPr>
          <w:rFonts w:ascii="Arial" w:hAnsi="Arial" w:cs="Arial"/>
          <w:color w:val="000000" w:themeColor="text1"/>
        </w:rPr>
        <w:t xml:space="preserve">de </w:t>
      </w:r>
      <w:r w:rsidRPr="00DE2996">
        <w:rPr>
          <w:rFonts w:ascii="Arial" w:hAnsi="Arial" w:cs="Arial"/>
          <w:color w:val="000000" w:themeColor="text1"/>
        </w:rPr>
        <w:t>la gestión clínica.</w:t>
      </w:r>
    </w:p>
    <w:p w14:paraId="3577FCFC" w14:textId="77777777" w:rsidR="00DE2996" w:rsidRPr="00280311" w:rsidRDefault="00DE2996" w:rsidP="00DE2996">
      <w:pPr>
        <w:jc w:val="both"/>
        <w:rPr>
          <w:rFonts w:ascii="Arial" w:hAnsi="Arial" w:cs="Arial"/>
          <w:color w:val="000000" w:themeColor="text1"/>
        </w:rPr>
      </w:pPr>
    </w:p>
    <w:p w14:paraId="6D93C5E5" w14:textId="77777777" w:rsidR="00DE2996" w:rsidRPr="00DE2996" w:rsidRDefault="00DE2996" w:rsidP="00DE2996">
      <w:pPr>
        <w:jc w:val="both"/>
        <w:rPr>
          <w:rFonts w:ascii="Arial" w:hAnsi="Arial" w:cs="Arial"/>
          <w:color w:val="000000" w:themeColor="text1"/>
          <w:lang w:val="en-US"/>
        </w:rPr>
      </w:pPr>
      <w:r w:rsidRPr="00DE2996">
        <w:rPr>
          <w:rFonts w:ascii="Arial" w:hAnsi="Arial" w:cs="Arial"/>
          <w:color w:val="000000" w:themeColor="text1"/>
          <w:lang w:val="en-US"/>
        </w:rPr>
        <w:t xml:space="preserve">This document presents the development of an Interactive Dashboard for managing the </w:t>
      </w:r>
      <w:proofErr w:type="spellStart"/>
      <w:r w:rsidRPr="00DE2996">
        <w:rPr>
          <w:rFonts w:ascii="Arial" w:hAnsi="Arial" w:cs="Arial"/>
          <w:color w:val="000000" w:themeColor="text1"/>
          <w:lang w:val="en-US"/>
        </w:rPr>
        <w:t>ConeDental</w:t>
      </w:r>
      <w:proofErr w:type="spellEnd"/>
      <w:r w:rsidRPr="00DE2996">
        <w:rPr>
          <w:rFonts w:ascii="Arial" w:hAnsi="Arial" w:cs="Arial"/>
          <w:color w:val="000000" w:themeColor="text1"/>
          <w:lang w:val="en-US"/>
        </w:rPr>
        <w:t xml:space="preserve"> clinic. The system is based on a client-server architecture, with a Flask and MySQL backend providing an API to manage clinics, patients, doctors, appointments, materials, and other key data. The frontend, built with HTML, CSS, and JavaScript, offers a visual interface with dynamic charts, interactive tables, and automated alerts to enhance decision-making.</w:t>
      </w:r>
    </w:p>
    <w:p w14:paraId="591BE1B8" w14:textId="7EDCBDD2" w:rsidR="00DE2996" w:rsidRPr="00DE2996" w:rsidRDefault="00DE2996" w:rsidP="00DE2996">
      <w:pPr>
        <w:jc w:val="both"/>
        <w:rPr>
          <w:rFonts w:ascii="Arial" w:hAnsi="Arial" w:cs="Arial"/>
          <w:color w:val="000000" w:themeColor="text1"/>
          <w:lang w:val="en-US"/>
        </w:rPr>
      </w:pPr>
      <w:r w:rsidRPr="00DE2996">
        <w:rPr>
          <w:rFonts w:ascii="Arial" w:hAnsi="Arial" w:cs="Arial"/>
          <w:color w:val="000000" w:themeColor="text1"/>
          <w:lang w:val="en-US"/>
        </w:rPr>
        <w:t xml:space="preserve">The system includes an automated data collection mechanism and smart notifications for appointments, material stock, and staff availability. Its scalable and customizable design allows adaptation to various needs </w:t>
      </w:r>
      <w:r w:rsidR="00B30B0D">
        <w:rPr>
          <w:rFonts w:ascii="Arial" w:hAnsi="Arial" w:cs="Arial"/>
          <w:color w:val="000000" w:themeColor="text1"/>
          <w:lang w:val="en-US"/>
        </w:rPr>
        <w:t xml:space="preserve">in </w:t>
      </w:r>
      <w:r w:rsidRPr="00DE2996">
        <w:rPr>
          <w:rFonts w:ascii="Arial" w:hAnsi="Arial" w:cs="Arial"/>
          <w:color w:val="000000" w:themeColor="text1"/>
          <w:lang w:val="en-US"/>
        </w:rPr>
        <w:t>clinic management</w:t>
      </w:r>
      <w:r w:rsidR="00B30B0D">
        <w:rPr>
          <w:rFonts w:ascii="Arial" w:hAnsi="Arial" w:cs="Arial"/>
          <w:color w:val="000000" w:themeColor="text1"/>
          <w:lang w:val="en-US"/>
        </w:rPr>
        <w:t xml:space="preserve"> in</w:t>
      </w:r>
      <w:r w:rsidR="00B30B0D" w:rsidRPr="00B30B0D">
        <w:rPr>
          <w:rFonts w:ascii="Arial" w:hAnsi="Arial" w:cs="Arial"/>
          <w:color w:val="000000" w:themeColor="text1"/>
          <w:lang w:val="en-US"/>
        </w:rPr>
        <w:t xml:space="preserve"> </w:t>
      </w:r>
      <w:r w:rsidR="00B30B0D" w:rsidRPr="00DE2996">
        <w:rPr>
          <w:rFonts w:ascii="Arial" w:hAnsi="Arial" w:cs="Arial"/>
          <w:color w:val="000000" w:themeColor="text1"/>
          <w:lang w:val="en-US"/>
        </w:rPr>
        <w:t>the dental sector</w:t>
      </w:r>
    </w:p>
    <w:p w14:paraId="599CF154" w14:textId="5F720D60" w:rsidR="751298CC" w:rsidRPr="00DE2996" w:rsidRDefault="751298CC" w:rsidP="5229D34A">
      <w:pPr>
        <w:rPr>
          <w:color w:val="000000" w:themeColor="text1"/>
          <w:lang w:val="en-US"/>
        </w:rPr>
      </w:pPr>
      <w:r w:rsidRPr="00DE2996">
        <w:rPr>
          <w:color w:val="000000" w:themeColor="text1"/>
          <w:lang w:val="en-US"/>
        </w:rPr>
        <w:br w:type="page"/>
      </w:r>
    </w:p>
    <w:p w14:paraId="5C3FD3DB" w14:textId="3AE5F95F" w:rsidR="00DE2996" w:rsidRPr="00DE2996" w:rsidRDefault="003E46C9" w:rsidP="00DE2996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B30B0D">
        <w:rPr>
          <w:rFonts w:ascii="Arial" w:hAnsi="Arial" w:cs="Arial"/>
          <w:color w:val="000000" w:themeColor="text1"/>
          <w:lang w:val="en-US"/>
        </w:rPr>
        <w:lastRenderedPageBreak/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</w:t>
      </w:r>
      <w:r w:rsidR="00DE2996">
        <w:rPr>
          <w:rFonts w:ascii="Arial" w:hAnsi="Arial" w:cs="Arial"/>
          <w:color w:val="000000" w:themeColor="text1"/>
          <w:sz w:val="32"/>
          <w:szCs w:val="32"/>
        </w:rPr>
        <w:t>O</w:t>
      </w:r>
    </w:p>
    <w:p w14:paraId="34B2213E" w14:textId="19125248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En el ámbito odontológico, </w:t>
      </w:r>
      <w:r w:rsidR="00B30B0D">
        <w:rPr>
          <w:rFonts w:ascii="Arial" w:hAnsi="Arial" w:cs="Arial"/>
          <w:color w:val="000000" w:themeColor="text1"/>
        </w:rPr>
        <w:t>una</w:t>
      </w:r>
      <w:r w:rsidRPr="00DE2996">
        <w:rPr>
          <w:rFonts w:ascii="Arial" w:hAnsi="Arial" w:cs="Arial"/>
          <w:color w:val="000000" w:themeColor="text1"/>
        </w:rPr>
        <w:t xml:space="preserve"> gestión eficiente de una clínica es fundamental para garantizar un servicio de calidad a los pacientes y optimizar los recursos disponibles. Sin embargo, muchas clínicas aún dependen de métodos tradicionales, como registros en papel o sistemas informáticos desactualizados, lo que dificulta la organización de citas, el control de stock de materiales y la supervisión del personal. La motivación principal de este proyecto es desarrollar un Cuadro de Mando Interactivo que permita centralizar y visualizar en tiempo real toda la información relevante de una clínica dental, facilitando la toma de decisiones basada en datos.</w:t>
      </w:r>
    </w:p>
    <w:p w14:paraId="30B215E6" w14:textId="7F27FC72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Actualmente, existen soluciones comerciales para la gestión de clínicas dentales, que ofrecen funciones similares</w:t>
      </w:r>
      <w:r w:rsidR="00A3149B">
        <w:rPr>
          <w:rFonts w:ascii="Arial" w:hAnsi="Arial" w:cs="Arial"/>
          <w:color w:val="000000" w:themeColor="text1"/>
        </w:rPr>
        <w:t xml:space="preserve"> como </w:t>
      </w:r>
      <w:proofErr w:type="spellStart"/>
      <w:r w:rsidR="00A3149B">
        <w:rPr>
          <w:rFonts w:ascii="Arial" w:hAnsi="Arial" w:cs="Arial"/>
          <w:color w:val="000000" w:themeColor="text1"/>
        </w:rPr>
        <w:t>Grafana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. No obstante, estas aplicaciones suelen ser costosas, poco personalizables y requieren licencias de uso, lo que puede limitar su accesibilidad para pequeñas y medianas clínicas. A diferencia de estas herramientas, el Cuadro de Mando Interactivo de </w:t>
      </w:r>
      <w:proofErr w:type="spellStart"/>
      <w:r w:rsidRPr="00DE2996">
        <w:rPr>
          <w:rFonts w:ascii="Arial" w:hAnsi="Arial" w:cs="Arial"/>
          <w:color w:val="000000" w:themeColor="text1"/>
        </w:rPr>
        <w:t>ConeDental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 está diseñado para ser una solución escalable</w:t>
      </w:r>
      <w:r w:rsidR="00A3149B">
        <w:rPr>
          <w:rFonts w:ascii="Arial" w:hAnsi="Arial" w:cs="Arial"/>
          <w:color w:val="000000" w:themeColor="text1"/>
        </w:rPr>
        <w:t xml:space="preserve"> y</w:t>
      </w:r>
      <w:r w:rsidRPr="00DE2996">
        <w:rPr>
          <w:rFonts w:ascii="Arial" w:hAnsi="Arial" w:cs="Arial"/>
          <w:color w:val="000000" w:themeColor="text1"/>
        </w:rPr>
        <w:t xml:space="preserve"> adaptable, permitiendo una integración completa con la base de datos de la clínica y personalización según sus necesidades específicas.</w:t>
      </w:r>
    </w:p>
    <w:p w14:paraId="3AFEF23F" w14:textId="3C0C9973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El sistema está dirigido a clínicas dentales y profesionales de la odontología que buscan mejorar la gestión de su práctica a través de una plataforma moderna y accesible. Al ser un sistema interactivo con alertas, facilita la identificación de problemas en la operativa diaria, como la falta de materiales o la sobrecarga de citas, contribuyendo a una administración más eficiente. En comparación con otras soluciones existentes, este proyecto destaca por su enfoque en la automatización, visualización intuitiva y accesibilidad sin costos de licencia, lo que lo convierte en una alternativa viable y competitiva para clínicas en crecimiento.</w:t>
      </w:r>
    </w:p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2DC3F08E" w14:textId="77777777" w:rsidR="00DE2996" w:rsidRPr="00DE2996" w:rsidRDefault="00DE2996" w:rsidP="00DE2996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El Cuadro de Mando Interactivo de </w:t>
      </w:r>
      <w:proofErr w:type="spellStart"/>
      <w:r w:rsidRPr="00DE2996">
        <w:rPr>
          <w:rFonts w:ascii="Arial" w:hAnsi="Arial" w:cs="Arial"/>
          <w:color w:val="000000" w:themeColor="text1"/>
        </w:rPr>
        <w:t>ConeDental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 optimiza la gestión clínica con un sistema centralizado y automatizado. Entre sus principales funciones destacan:</w:t>
      </w:r>
    </w:p>
    <w:p w14:paraId="50F0431D" w14:textId="592393E8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Gestión de </w:t>
      </w:r>
      <w:proofErr w:type="spellStart"/>
      <w:r w:rsidR="00A3149B">
        <w:rPr>
          <w:rFonts w:ascii="Arial" w:hAnsi="Arial" w:cs="Arial"/>
          <w:color w:val="000000" w:themeColor="text1"/>
        </w:rPr>
        <w:t>Clinicas</w:t>
      </w:r>
      <w:proofErr w:type="spellEnd"/>
      <w:r w:rsidRPr="00DE2996">
        <w:rPr>
          <w:rFonts w:ascii="Arial" w:hAnsi="Arial" w:cs="Arial"/>
          <w:color w:val="000000" w:themeColor="text1"/>
        </w:rPr>
        <w:t>, Pacientes</w:t>
      </w:r>
      <w:r w:rsidR="00A3149B">
        <w:rPr>
          <w:rFonts w:ascii="Arial" w:hAnsi="Arial" w:cs="Arial"/>
          <w:color w:val="000000" w:themeColor="text1"/>
        </w:rPr>
        <w:t>,</w:t>
      </w:r>
      <w:r w:rsidRPr="00DE2996">
        <w:rPr>
          <w:rFonts w:ascii="Arial" w:hAnsi="Arial" w:cs="Arial"/>
          <w:color w:val="000000" w:themeColor="text1"/>
        </w:rPr>
        <w:t xml:space="preserve"> Doctores</w:t>
      </w:r>
      <w:r w:rsidR="00A3149B">
        <w:rPr>
          <w:rFonts w:ascii="Arial" w:hAnsi="Arial" w:cs="Arial"/>
          <w:color w:val="000000" w:themeColor="text1"/>
        </w:rPr>
        <w:t xml:space="preserve">, </w:t>
      </w:r>
      <w:proofErr w:type="spellStart"/>
      <w:r w:rsidR="00A3149B">
        <w:rPr>
          <w:rFonts w:ascii="Arial" w:hAnsi="Arial" w:cs="Arial"/>
          <w:color w:val="000000" w:themeColor="text1"/>
        </w:rPr>
        <w:t>etc</w:t>
      </w:r>
      <w:proofErr w:type="spellEnd"/>
      <w:r w:rsidRPr="00DE2996">
        <w:rPr>
          <w:rFonts w:ascii="Arial" w:hAnsi="Arial" w:cs="Arial"/>
          <w:color w:val="000000" w:themeColor="text1"/>
        </w:rPr>
        <w:t>: Permite administrar datos de manera estructurada y accesible.</w:t>
      </w:r>
    </w:p>
    <w:p w14:paraId="2C4B9B5C" w14:textId="77777777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Control de Citas: Visualización y organización eficiente del calendario de consultas.</w:t>
      </w:r>
    </w:p>
    <w:p w14:paraId="6B93DA82" w14:textId="77777777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Supervisión de Inventario: Monitorea materiales dentales y medicamentos con alertas de stock bajo.</w:t>
      </w:r>
    </w:p>
    <w:p w14:paraId="22328F03" w14:textId="77777777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Visualización de Datos en Tiempo Real: Usa gráficos dinámicos y tablas interactivas para facilitar la toma de decisiones.</w:t>
      </w:r>
    </w:p>
    <w:p w14:paraId="08A51B38" w14:textId="77777777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Automatización de Alertas: Notificaciones sobre eventos críticos como citas próximas o escasez de insumos.</w:t>
      </w:r>
    </w:p>
    <w:p w14:paraId="095F4C00" w14:textId="77777777" w:rsidR="00280311" w:rsidRPr="00280311" w:rsidRDefault="00280311" w:rsidP="00280311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280311">
        <w:rPr>
          <w:rFonts w:ascii="Arial" w:hAnsi="Arial" w:cs="Arial"/>
          <w:color w:val="000000" w:themeColor="text1"/>
        </w:rPr>
        <w:t>Para un funcionamiento óptimo, el sistema debe cumplir con los siguientes requisitos:</w:t>
      </w:r>
    </w:p>
    <w:p w14:paraId="27F3625C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280311">
        <w:rPr>
          <w:rFonts w:ascii="Arial" w:hAnsi="Arial" w:cs="Arial"/>
          <w:color w:val="000000" w:themeColor="text1"/>
        </w:rPr>
        <w:t>Base de Datos MySQL con estructuras optimizadas para gestionar clínicas, citas y materiales.</w:t>
      </w:r>
    </w:p>
    <w:p w14:paraId="3F112C67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proofErr w:type="spellStart"/>
      <w:r w:rsidRPr="00280311">
        <w:rPr>
          <w:rFonts w:ascii="Arial" w:hAnsi="Arial" w:cs="Arial"/>
          <w:color w:val="000000" w:themeColor="text1"/>
        </w:rPr>
        <w:t>Backend</w:t>
      </w:r>
      <w:proofErr w:type="spellEnd"/>
      <w:r w:rsidRPr="00280311">
        <w:rPr>
          <w:rFonts w:ascii="Arial" w:hAnsi="Arial" w:cs="Arial"/>
          <w:color w:val="000000" w:themeColor="text1"/>
        </w:rPr>
        <w:t xml:space="preserve"> en </w:t>
      </w:r>
      <w:proofErr w:type="spellStart"/>
      <w:r w:rsidRPr="00280311">
        <w:rPr>
          <w:rFonts w:ascii="Arial" w:hAnsi="Arial" w:cs="Arial"/>
          <w:color w:val="000000" w:themeColor="text1"/>
        </w:rPr>
        <w:t>Flask</w:t>
      </w:r>
      <w:proofErr w:type="spellEnd"/>
      <w:r w:rsidRPr="00280311">
        <w:rPr>
          <w:rFonts w:ascii="Arial" w:hAnsi="Arial" w:cs="Arial"/>
          <w:color w:val="000000" w:themeColor="text1"/>
        </w:rPr>
        <w:t xml:space="preserve"> (Python) con una API </w:t>
      </w:r>
      <w:proofErr w:type="spellStart"/>
      <w:r w:rsidRPr="00280311">
        <w:rPr>
          <w:rFonts w:ascii="Arial" w:hAnsi="Arial" w:cs="Arial"/>
          <w:color w:val="000000" w:themeColor="text1"/>
        </w:rPr>
        <w:t>RESTful</w:t>
      </w:r>
      <w:proofErr w:type="spellEnd"/>
      <w:r w:rsidRPr="00280311">
        <w:rPr>
          <w:rFonts w:ascii="Arial" w:hAnsi="Arial" w:cs="Arial"/>
          <w:color w:val="000000" w:themeColor="text1"/>
        </w:rPr>
        <w:t xml:space="preserve"> para procesar y servir datos.</w:t>
      </w:r>
    </w:p>
    <w:p w14:paraId="10E1421D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proofErr w:type="spellStart"/>
      <w:r w:rsidRPr="00280311">
        <w:rPr>
          <w:rFonts w:ascii="Arial" w:hAnsi="Arial" w:cs="Arial"/>
          <w:color w:val="000000" w:themeColor="text1"/>
        </w:rPr>
        <w:t>Frontend</w:t>
      </w:r>
      <w:proofErr w:type="spellEnd"/>
      <w:r w:rsidRPr="00280311">
        <w:rPr>
          <w:rFonts w:ascii="Arial" w:hAnsi="Arial" w:cs="Arial"/>
          <w:color w:val="000000" w:themeColor="text1"/>
        </w:rPr>
        <w:t xml:space="preserve"> en HTML, CSS y JavaScript, con </w:t>
      </w:r>
      <w:proofErr w:type="spellStart"/>
      <w:proofErr w:type="gramStart"/>
      <w:r w:rsidRPr="00280311">
        <w:rPr>
          <w:rFonts w:ascii="Arial" w:hAnsi="Arial" w:cs="Arial"/>
          <w:color w:val="000000" w:themeColor="text1"/>
        </w:rPr>
        <w:t>fetch</w:t>
      </w:r>
      <w:proofErr w:type="spellEnd"/>
      <w:r w:rsidRPr="00280311">
        <w:rPr>
          <w:rFonts w:ascii="Arial" w:hAnsi="Arial" w:cs="Arial"/>
          <w:color w:val="000000" w:themeColor="text1"/>
        </w:rPr>
        <w:t>(</w:t>
      </w:r>
      <w:proofErr w:type="gramEnd"/>
      <w:r w:rsidRPr="00280311">
        <w:rPr>
          <w:rFonts w:ascii="Arial" w:hAnsi="Arial" w:cs="Arial"/>
          <w:color w:val="000000" w:themeColor="text1"/>
        </w:rPr>
        <w:t>) para actualizar información en tiempo real.</w:t>
      </w:r>
    </w:p>
    <w:p w14:paraId="2CB20C15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280311">
        <w:rPr>
          <w:rFonts w:ascii="Arial" w:hAnsi="Arial" w:cs="Arial"/>
          <w:color w:val="000000" w:themeColor="text1"/>
        </w:rPr>
        <w:t>Gráficos en Chart.js para representación visual de estadísticas clave.</w:t>
      </w:r>
    </w:p>
    <w:p w14:paraId="45864849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280311">
        <w:rPr>
          <w:rFonts w:ascii="Arial" w:hAnsi="Arial" w:cs="Arial"/>
          <w:color w:val="000000" w:themeColor="text1"/>
        </w:rPr>
        <w:t>Sistema de Alertas Automáticas para notificar sobre eventos relevantes.</w:t>
      </w:r>
    </w:p>
    <w:p w14:paraId="0EED1367" w14:textId="311B9BD2" w:rsidR="751298CC" w:rsidRDefault="751298CC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color w:val="000000" w:themeColor="text1"/>
        </w:rPr>
        <w:br w:type="page"/>
      </w:r>
    </w:p>
    <w:p w14:paraId="3323B8C4" w14:textId="32948150" w:rsidR="00577EBA" w:rsidRPr="00A1634A" w:rsidRDefault="004C6257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1B2DF136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R01 – El sistema debe ejecutarse en Ubuntu</w:t>
      </w:r>
    </w:p>
    <w:p w14:paraId="4C8B56E5" w14:textId="77777777" w:rsidR="004D39C0" w:rsidRPr="004D39C0" w:rsidRDefault="004D39C0" w:rsidP="004D39C0">
      <w:pPr>
        <w:numPr>
          <w:ilvl w:val="0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R01F01 – El servidor debe estar instalado y configurado en Ubuntu. </w:t>
      </w:r>
    </w:p>
    <w:p w14:paraId="18916476" w14:textId="77777777" w:rsidR="004D39C0" w:rsidRPr="004D39C0" w:rsidRDefault="004D39C0" w:rsidP="004D39C0">
      <w:pPr>
        <w:numPr>
          <w:ilvl w:val="1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R01F01T01 – Instalar Ubuntu Server y configurar dependencias necesarias (Python, MySQL,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>, etc.).</w:t>
      </w:r>
    </w:p>
    <w:p w14:paraId="1CC7D178" w14:textId="77777777" w:rsidR="004D39C0" w:rsidRPr="004D39C0" w:rsidRDefault="004D39C0" w:rsidP="004D39C0">
      <w:pPr>
        <w:numPr>
          <w:ilvl w:val="1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R01F01T01P01 – Verificar la instalación ejecutando python3 --</w:t>
      </w:r>
      <w:proofErr w:type="spellStart"/>
      <w:r w:rsidRPr="004D39C0">
        <w:rPr>
          <w:rFonts w:ascii="Arial" w:hAnsi="Arial" w:cs="Arial"/>
          <w:color w:val="000000" w:themeColor="text1"/>
        </w:rPr>
        <w:t>version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4D39C0">
        <w:rPr>
          <w:rFonts w:ascii="Arial" w:hAnsi="Arial" w:cs="Arial"/>
          <w:color w:val="000000" w:themeColor="text1"/>
        </w:rPr>
        <w:t>mysql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--</w:t>
      </w:r>
      <w:proofErr w:type="spellStart"/>
      <w:r w:rsidRPr="004D39C0">
        <w:rPr>
          <w:rFonts w:ascii="Arial" w:hAnsi="Arial" w:cs="Arial"/>
          <w:color w:val="000000" w:themeColor="text1"/>
        </w:rPr>
        <w:t>version</w:t>
      </w:r>
      <w:proofErr w:type="spellEnd"/>
      <w:r w:rsidRPr="004D39C0">
        <w:rPr>
          <w:rFonts w:ascii="Arial" w:hAnsi="Arial" w:cs="Arial"/>
          <w:color w:val="000000" w:themeColor="text1"/>
        </w:rPr>
        <w:t>.</w:t>
      </w:r>
    </w:p>
    <w:p w14:paraId="38BBB0D3" w14:textId="77777777" w:rsidR="004D39C0" w:rsidRPr="004D39C0" w:rsidRDefault="004D39C0" w:rsidP="004D39C0">
      <w:pPr>
        <w:numPr>
          <w:ilvl w:val="0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R01F02 – El sistema debe iniciar automáticamente al arrancar Ubuntu. </w:t>
      </w:r>
    </w:p>
    <w:p w14:paraId="137B6C64" w14:textId="77777777" w:rsidR="004D39C0" w:rsidRPr="004D39C0" w:rsidRDefault="004D39C0" w:rsidP="004D39C0">
      <w:pPr>
        <w:numPr>
          <w:ilvl w:val="1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R01F02T01 – Configurar </w:t>
      </w:r>
      <w:proofErr w:type="spellStart"/>
      <w:r w:rsidRPr="004D39C0">
        <w:rPr>
          <w:rFonts w:ascii="Arial" w:hAnsi="Arial" w:cs="Arial"/>
          <w:color w:val="000000" w:themeColor="text1"/>
        </w:rPr>
        <w:t>systemd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para ejecutar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como un servicio.</w:t>
      </w:r>
    </w:p>
    <w:p w14:paraId="00F9F4B9" w14:textId="77777777" w:rsidR="004D39C0" w:rsidRPr="004D39C0" w:rsidRDefault="004D39C0" w:rsidP="004D39C0">
      <w:pPr>
        <w:numPr>
          <w:ilvl w:val="1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R01F02T01P01 – Reiniciar el servidor y comprobar que el servicio está activo con </w:t>
      </w:r>
      <w:proofErr w:type="spellStart"/>
      <w:r w:rsidRPr="004D39C0">
        <w:rPr>
          <w:rFonts w:ascii="Arial" w:hAnsi="Arial" w:cs="Arial"/>
          <w:color w:val="000000" w:themeColor="text1"/>
        </w:rPr>
        <w:t>systemctl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</w:t>
      </w:r>
      <w:proofErr w:type="gramStart"/>
      <w:r w:rsidRPr="004D39C0">
        <w:rPr>
          <w:rFonts w:ascii="Arial" w:hAnsi="Arial" w:cs="Arial"/>
          <w:color w:val="000000" w:themeColor="text1"/>
        </w:rPr>
        <w:t>status</w:t>
      </w:r>
      <w:proofErr w:type="gramEnd"/>
      <w:r w:rsidRPr="004D39C0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D39C0">
        <w:rPr>
          <w:rFonts w:ascii="Arial" w:hAnsi="Arial" w:cs="Arial"/>
          <w:color w:val="000000" w:themeColor="text1"/>
        </w:rPr>
        <w:t>flaskapp</w:t>
      </w:r>
      <w:proofErr w:type="spellEnd"/>
      <w:r w:rsidRPr="004D39C0">
        <w:rPr>
          <w:rFonts w:ascii="Arial" w:hAnsi="Arial" w:cs="Arial"/>
          <w:color w:val="000000" w:themeColor="text1"/>
        </w:rPr>
        <w:t>.</w:t>
      </w:r>
    </w:p>
    <w:p w14:paraId="102E201F" w14:textId="1067738C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5493009B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R02 – La base de datos debe estar implementada en MySQL</w:t>
      </w:r>
    </w:p>
    <w:p w14:paraId="268B1A42" w14:textId="77777777" w:rsidR="004D39C0" w:rsidRPr="004D39C0" w:rsidRDefault="004D39C0" w:rsidP="004D39C0">
      <w:pPr>
        <w:numPr>
          <w:ilvl w:val="0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R02F01 – La base de datos debe contener las tablas necesarias para la gestión de la clínica. </w:t>
      </w:r>
    </w:p>
    <w:p w14:paraId="417B0CF9" w14:textId="77777777" w:rsidR="004D39C0" w:rsidRPr="004D39C0" w:rsidRDefault="004D39C0" w:rsidP="004D39C0">
      <w:pPr>
        <w:numPr>
          <w:ilvl w:val="1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R02F01T01 – Crear las tablas </w:t>
      </w:r>
      <w:proofErr w:type="spellStart"/>
      <w:r w:rsidRPr="004D39C0">
        <w:rPr>
          <w:rFonts w:ascii="Arial" w:hAnsi="Arial" w:cs="Arial"/>
          <w:color w:val="000000" w:themeColor="text1"/>
        </w:rPr>
        <w:t>clinicas</w:t>
      </w:r>
      <w:proofErr w:type="spellEnd"/>
      <w:r w:rsidRPr="004D39C0">
        <w:rPr>
          <w:rFonts w:ascii="Arial" w:hAnsi="Arial" w:cs="Arial"/>
          <w:color w:val="000000" w:themeColor="text1"/>
        </w:rPr>
        <w:t>, pacientes, doctores, citas, materiales, medicamentos, proveedores, etc.</w:t>
      </w:r>
    </w:p>
    <w:p w14:paraId="28AD92BC" w14:textId="77777777" w:rsidR="004D39C0" w:rsidRPr="004D39C0" w:rsidRDefault="004D39C0" w:rsidP="004D39C0">
      <w:pPr>
        <w:numPr>
          <w:ilvl w:val="1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R02F01T01P01 – Ejecutar </w:t>
      </w:r>
      <w:proofErr w:type="gramStart"/>
      <w:r w:rsidRPr="004D39C0">
        <w:rPr>
          <w:rFonts w:ascii="Arial" w:hAnsi="Arial" w:cs="Arial"/>
          <w:color w:val="000000" w:themeColor="text1"/>
        </w:rPr>
        <w:t>SHOW</w:t>
      </w:r>
      <w:proofErr w:type="gramEnd"/>
      <w:r w:rsidRPr="004D39C0">
        <w:rPr>
          <w:rFonts w:ascii="Arial" w:hAnsi="Arial" w:cs="Arial"/>
          <w:color w:val="000000" w:themeColor="text1"/>
        </w:rPr>
        <w:t xml:space="preserve"> TABLES; en MySQL para verificar la creación de las tablas.</w:t>
      </w:r>
    </w:p>
    <w:p w14:paraId="25E30DD1" w14:textId="77777777" w:rsidR="004D39C0" w:rsidRPr="004D39C0" w:rsidRDefault="004D39C0" w:rsidP="004D39C0">
      <w:pPr>
        <w:numPr>
          <w:ilvl w:val="0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R02F02 – Se debe garantizar la integridad y relaciones entre los datos. </w:t>
      </w:r>
    </w:p>
    <w:p w14:paraId="1295C466" w14:textId="77777777" w:rsidR="004D39C0" w:rsidRPr="004D39C0" w:rsidRDefault="004D39C0" w:rsidP="004D39C0">
      <w:pPr>
        <w:numPr>
          <w:ilvl w:val="1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R02F02T01 – Definir claves primarias, foráneas y restricciones adecuadas.</w:t>
      </w:r>
    </w:p>
    <w:p w14:paraId="169C3CBF" w14:textId="77777777" w:rsidR="004D39C0" w:rsidRPr="004D39C0" w:rsidRDefault="004D39C0" w:rsidP="004D39C0">
      <w:pPr>
        <w:numPr>
          <w:ilvl w:val="1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R02F02T01P01 – Insertar datos de prueba y verificar restricciones (INSERT, SELECT, DELETE).</w:t>
      </w:r>
    </w:p>
    <w:p w14:paraId="02D32E01" w14:textId="6BC876C2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7A987BD4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R03 – El </w:t>
      </w:r>
      <w:proofErr w:type="spellStart"/>
      <w:r w:rsidRPr="004D39C0">
        <w:rPr>
          <w:rFonts w:ascii="Arial" w:hAnsi="Arial" w:cs="Arial"/>
          <w:color w:val="000000" w:themeColor="text1"/>
        </w:rPr>
        <w:t>backend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debe estar desarrollado en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</w:p>
    <w:p w14:paraId="46D37F4F" w14:textId="77777777" w:rsidR="004D39C0" w:rsidRPr="004D39C0" w:rsidRDefault="004D39C0" w:rsidP="004D39C0">
      <w:pPr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R03F01 – Implementar una API </w:t>
      </w:r>
      <w:proofErr w:type="spellStart"/>
      <w:r w:rsidRPr="004D39C0">
        <w:rPr>
          <w:rFonts w:ascii="Arial" w:hAnsi="Arial" w:cs="Arial"/>
          <w:color w:val="000000" w:themeColor="text1"/>
        </w:rPr>
        <w:t>RESTful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con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. </w:t>
      </w:r>
    </w:p>
    <w:p w14:paraId="3AC7DDE1" w14:textId="77777777" w:rsidR="004D39C0" w:rsidRPr="004D39C0" w:rsidRDefault="004D39C0" w:rsidP="004D39C0">
      <w:pPr>
        <w:numPr>
          <w:ilvl w:val="1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R03F01T01 – Crear </w:t>
      </w:r>
      <w:proofErr w:type="spellStart"/>
      <w:r w:rsidRPr="004D39C0">
        <w:rPr>
          <w:rFonts w:ascii="Arial" w:hAnsi="Arial" w:cs="Arial"/>
          <w:color w:val="000000" w:themeColor="text1"/>
        </w:rPr>
        <w:t>endpoints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para CRUD de clínicas, pacientes, doctores, citas, materiales y medicamentos.</w:t>
      </w:r>
    </w:p>
    <w:p w14:paraId="2097D4F6" w14:textId="77777777" w:rsidR="004D39C0" w:rsidRPr="004D39C0" w:rsidRDefault="004D39C0" w:rsidP="004D39C0">
      <w:pPr>
        <w:numPr>
          <w:ilvl w:val="1"/>
          <w:numId w:val="10"/>
        </w:numPr>
        <w:jc w:val="both"/>
        <w:rPr>
          <w:rFonts w:ascii="Arial" w:hAnsi="Arial" w:cs="Arial"/>
          <w:color w:val="000000" w:themeColor="text1"/>
          <w:lang w:val="en-US"/>
        </w:rPr>
      </w:pPr>
      <w:r w:rsidRPr="004D39C0">
        <w:rPr>
          <w:rFonts w:ascii="Arial" w:hAnsi="Arial" w:cs="Arial"/>
          <w:color w:val="000000" w:themeColor="text1"/>
          <w:lang w:val="en-US"/>
        </w:rPr>
        <w:t xml:space="preserve">R03F01T01P01 – </w:t>
      </w:r>
      <w:proofErr w:type="spellStart"/>
      <w:r w:rsidRPr="004D39C0">
        <w:rPr>
          <w:rFonts w:ascii="Arial" w:hAnsi="Arial" w:cs="Arial"/>
          <w:color w:val="000000" w:themeColor="text1"/>
          <w:lang w:val="en-US"/>
        </w:rPr>
        <w:t>Probar</w:t>
      </w:r>
      <w:proofErr w:type="spellEnd"/>
      <w:r w:rsidRPr="004D39C0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4D39C0">
        <w:rPr>
          <w:rFonts w:ascii="Arial" w:hAnsi="Arial" w:cs="Arial"/>
          <w:color w:val="000000" w:themeColor="text1"/>
          <w:lang w:val="en-US"/>
        </w:rPr>
        <w:t>los</w:t>
      </w:r>
      <w:proofErr w:type="spellEnd"/>
      <w:r w:rsidRPr="004D39C0">
        <w:rPr>
          <w:rFonts w:ascii="Arial" w:hAnsi="Arial" w:cs="Arial"/>
          <w:color w:val="000000" w:themeColor="text1"/>
          <w:lang w:val="en-US"/>
        </w:rPr>
        <w:t xml:space="preserve"> endpoints con Postman (GET, POST, PUT, DELETE).</w:t>
      </w:r>
    </w:p>
    <w:p w14:paraId="7BD19B22" w14:textId="77777777" w:rsidR="004D39C0" w:rsidRPr="004D39C0" w:rsidRDefault="004D39C0" w:rsidP="004D39C0">
      <w:pPr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R03F02 – Gestionar la autenticación con tokens JWT. </w:t>
      </w:r>
    </w:p>
    <w:p w14:paraId="33396947" w14:textId="77777777" w:rsidR="004D39C0" w:rsidRPr="004D39C0" w:rsidRDefault="004D39C0" w:rsidP="004D39C0">
      <w:pPr>
        <w:numPr>
          <w:ilvl w:val="1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lastRenderedPageBreak/>
        <w:t xml:space="preserve">R03F02T01 – Implementar </w:t>
      </w:r>
      <w:proofErr w:type="spellStart"/>
      <w:r w:rsidRPr="004D39C0">
        <w:rPr>
          <w:rFonts w:ascii="Arial" w:hAnsi="Arial" w:cs="Arial"/>
          <w:color w:val="000000" w:themeColor="text1"/>
        </w:rPr>
        <w:t>login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y generación de tokens JWT.</w:t>
      </w:r>
    </w:p>
    <w:p w14:paraId="3C88A16F" w14:textId="77777777" w:rsidR="004D39C0" w:rsidRPr="004D39C0" w:rsidRDefault="004D39C0" w:rsidP="004D39C0">
      <w:pPr>
        <w:numPr>
          <w:ilvl w:val="1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R03F02T01P01 – Hacer una solicitud con y sin token para verificar el acceso.</w:t>
      </w:r>
    </w:p>
    <w:p w14:paraId="60A5F497" w14:textId="0480D376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59A539D1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 – Implementación de CORS para permitir el acceso al </w:t>
      </w:r>
      <w:proofErr w:type="spellStart"/>
      <w:r w:rsidRPr="004D39C0">
        <w:rPr>
          <w:rFonts w:ascii="Arial" w:hAnsi="Arial" w:cs="Arial"/>
          <w:color w:val="000000" w:themeColor="text1"/>
        </w:rPr>
        <w:t>backend</w:t>
      </w:r>
      <w:proofErr w:type="spellEnd"/>
    </w:p>
    <w:p w14:paraId="32A7F585" w14:textId="77777777" w:rsidR="004D39C0" w:rsidRPr="004D39C0" w:rsidRDefault="004D39C0" w:rsidP="004D39C0">
      <w:pPr>
        <w:numPr>
          <w:ilvl w:val="0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R04F01 – Permitir solicitudes desde el </w:t>
      </w:r>
      <w:proofErr w:type="spellStart"/>
      <w:r w:rsidRPr="004D39C0">
        <w:rPr>
          <w:rFonts w:ascii="Arial" w:hAnsi="Arial" w:cs="Arial"/>
          <w:color w:val="000000" w:themeColor="text1"/>
        </w:rPr>
        <w:t>frontend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al </w:t>
      </w:r>
      <w:proofErr w:type="spellStart"/>
      <w:r w:rsidRPr="004D39C0">
        <w:rPr>
          <w:rFonts w:ascii="Arial" w:hAnsi="Arial" w:cs="Arial"/>
          <w:color w:val="000000" w:themeColor="text1"/>
        </w:rPr>
        <w:t>backend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. </w:t>
      </w:r>
    </w:p>
    <w:p w14:paraId="7082CD0D" w14:textId="77777777" w:rsidR="004D39C0" w:rsidRPr="004D39C0" w:rsidRDefault="004D39C0" w:rsidP="004D39C0">
      <w:pPr>
        <w:numPr>
          <w:ilvl w:val="1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R04F01T01 – Configurar </w:t>
      </w:r>
      <w:proofErr w:type="spellStart"/>
      <w:r w:rsidRPr="004D39C0">
        <w:rPr>
          <w:rFonts w:ascii="Arial" w:hAnsi="Arial" w:cs="Arial"/>
          <w:color w:val="000000" w:themeColor="text1"/>
        </w:rPr>
        <w:t>flask-cors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para permitir el acceso desde distintos orígenes.</w:t>
      </w:r>
    </w:p>
    <w:p w14:paraId="65014E7A" w14:textId="77777777" w:rsidR="004D39C0" w:rsidRPr="004D39C0" w:rsidRDefault="004D39C0" w:rsidP="004D39C0">
      <w:pPr>
        <w:numPr>
          <w:ilvl w:val="1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R04F01T01P01 – Hacer una solicitud </w:t>
      </w:r>
      <w:proofErr w:type="spellStart"/>
      <w:proofErr w:type="gramStart"/>
      <w:r w:rsidRPr="004D39C0">
        <w:rPr>
          <w:rFonts w:ascii="Arial" w:hAnsi="Arial" w:cs="Arial"/>
          <w:color w:val="000000" w:themeColor="text1"/>
        </w:rPr>
        <w:t>fetch</w:t>
      </w:r>
      <w:proofErr w:type="spellEnd"/>
      <w:r w:rsidRPr="004D39C0">
        <w:rPr>
          <w:rFonts w:ascii="Arial" w:hAnsi="Arial" w:cs="Arial"/>
          <w:color w:val="000000" w:themeColor="text1"/>
        </w:rPr>
        <w:t>(</w:t>
      </w:r>
      <w:proofErr w:type="gramEnd"/>
      <w:r w:rsidRPr="004D39C0">
        <w:rPr>
          <w:rFonts w:ascii="Arial" w:hAnsi="Arial" w:cs="Arial"/>
          <w:color w:val="000000" w:themeColor="text1"/>
        </w:rPr>
        <w:t>) desde JavaScript y verificar que no hay errores de CORS.</w:t>
      </w:r>
    </w:p>
    <w:p w14:paraId="7E2C87BE" w14:textId="77777777" w:rsidR="004D39C0" w:rsidRPr="004D39C0" w:rsidRDefault="004D39C0" w:rsidP="004D39C0">
      <w:pPr>
        <w:numPr>
          <w:ilvl w:val="0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R04F02 – Restringir el acceso a dominios específicos si es necesario. </w:t>
      </w:r>
    </w:p>
    <w:p w14:paraId="0D6073AC" w14:textId="77777777" w:rsidR="004D39C0" w:rsidRPr="004D39C0" w:rsidRDefault="004D39C0" w:rsidP="004D39C0">
      <w:pPr>
        <w:numPr>
          <w:ilvl w:val="1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R04F02T01 – Configurar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>-CORS para aceptar solo solicitudes desde un dominio autorizado.</w:t>
      </w:r>
    </w:p>
    <w:p w14:paraId="48423379" w14:textId="77777777" w:rsidR="004D39C0" w:rsidRPr="004D39C0" w:rsidRDefault="004D39C0" w:rsidP="004D39C0">
      <w:pPr>
        <w:numPr>
          <w:ilvl w:val="1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R04F02T01P01 – Intentar hacer una solicitud desde un dominio no permitido y verificar el bloqueo.</w:t>
      </w:r>
    </w:p>
    <w:p w14:paraId="2EBD8652" w14:textId="5D3D0765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37D6B7B4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R05 – Desarrollo del </w:t>
      </w:r>
      <w:proofErr w:type="spellStart"/>
      <w:r w:rsidRPr="004D39C0">
        <w:rPr>
          <w:rFonts w:ascii="Arial" w:hAnsi="Arial" w:cs="Arial"/>
          <w:color w:val="000000" w:themeColor="text1"/>
        </w:rPr>
        <w:t>frontend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en HTML, CSS y JavaScript</w:t>
      </w:r>
    </w:p>
    <w:p w14:paraId="43524BE8" w14:textId="77777777" w:rsidR="004D39C0" w:rsidRPr="004D39C0" w:rsidRDefault="004D39C0" w:rsidP="004D39C0">
      <w:pPr>
        <w:numPr>
          <w:ilvl w:val="0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R05F01 – Diseñar una interfaz responsiva para la gestión de la clínica. </w:t>
      </w:r>
    </w:p>
    <w:p w14:paraId="4736E31D" w14:textId="77777777" w:rsidR="004D39C0" w:rsidRPr="004D39C0" w:rsidRDefault="004D39C0" w:rsidP="004D39C0">
      <w:pPr>
        <w:numPr>
          <w:ilvl w:val="1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R05F01T01 – Crear una página principal con navegación en HTML y CSS.</w:t>
      </w:r>
    </w:p>
    <w:p w14:paraId="1FB3B597" w14:textId="77777777" w:rsidR="004D39C0" w:rsidRPr="004D39C0" w:rsidRDefault="004D39C0" w:rsidP="004D39C0">
      <w:pPr>
        <w:numPr>
          <w:ilvl w:val="1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R05F01T01P01 – Abrir index.html en un navegador y comprobar la carga correcta de estilos y estructura.</w:t>
      </w:r>
    </w:p>
    <w:p w14:paraId="4C4A2477" w14:textId="77777777" w:rsidR="004D39C0" w:rsidRPr="004D39C0" w:rsidRDefault="004D39C0" w:rsidP="004D39C0">
      <w:pPr>
        <w:numPr>
          <w:ilvl w:val="0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R05F02 – Implementar la conexión con el </w:t>
      </w:r>
      <w:proofErr w:type="spellStart"/>
      <w:r w:rsidRPr="004D39C0">
        <w:rPr>
          <w:rFonts w:ascii="Arial" w:hAnsi="Arial" w:cs="Arial"/>
          <w:color w:val="000000" w:themeColor="text1"/>
        </w:rPr>
        <w:t>backend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usando JavaScript (</w:t>
      </w:r>
      <w:proofErr w:type="spellStart"/>
      <w:proofErr w:type="gramStart"/>
      <w:r w:rsidRPr="004D39C0">
        <w:rPr>
          <w:rFonts w:ascii="Arial" w:hAnsi="Arial" w:cs="Arial"/>
          <w:color w:val="000000" w:themeColor="text1"/>
        </w:rPr>
        <w:t>fetch</w:t>
      </w:r>
      <w:proofErr w:type="spellEnd"/>
      <w:r w:rsidRPr="004D39C0">
        <w:rPr>
          <w:rFonts w:ascii="Arial" w:hAnsi="Arial" w:cs="Arial"/>
          <w:color w:val="000000" w:themeColor="text1"/>
        </w:rPr>
        <w:t>(</w:t>
      </w:r>
      <w:proofErr w:type="gramEnd"/>
      <w:r w:rsidRPr="004D39C0">
        <w:rPr>
          <w:rFonts w:ascii="Arial" w:hAnsi="Arial" w:cs="Arial"/>
          <w:color w:val="000000" w:themeColor="text1"/>
        </w:rPr>
        <w:t xml:space="preserve">)). </w:t>
      </w:r>
    </w:p>
    <w:p w14:paraId="5365D56D" w14:textId="77777777" w:rsidR="004D39C0" w:rsidRPr="004D39C0" w:rsidRDefault="004D39C0" w:rsidP="004D39C0">
      <w:pPr>
        <w:numPr>
          <w:ilvl w:val="1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R05F02T01 – Obtener y mostrar datos dinámicamente desde la API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>.</w:t>
      </w:r>
    </w:p>
    <w:p w14:paraId="04B99B88" w14:textId="77777777" w:rsidR="004D39C0" w:rsidRPr="004D39C0" w:rsidRDefault="004D39C0" w:rsidP="004D39C0">
      <w:pPr>
        <w:numPr>
          <w:ilvl w:val="1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R05F02T01P01 – Inspeccionar la consola del navegador para verificar la respuesta de la API.</w:t>
      </w:r>
    </w:p>
    <w:p w14:paraId="5F905738" w14:textId="09518A02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3F6EDCA1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R06 – Visualización de datos con Chart.js</w:t>
      </w:r>
    </w:p>
    <w:p w14:paraId="1B12EBCD" w14:textId="77777777" w:rsidR="004D39C0" w:rsidRPr="004D39C0" w:rsidRDefault="004D39C0" w:rsidP="004D39C0">
      <w:pPr>
        <w:numPr>
          <w:ilvl w:val="0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R06F01 – Representar estadísticas con gráficos dinámicos. </w:t>
      </w:r>
    </w:p>
    <w:p w14:paraId="3FECCCBF" w14:textId="77777777" w:rsidR="004D39C0" w:rsidRPr="004D39C0" w:rsidRDefault="004D39C0" w:rsidP="004D39C0">
      <w:pPr>
        <w:numPr>
          <w:ilvl w:val="1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R06F01T01 – Implementar gráficos para citas por doctor y pacientes por tratamiento.</w:t>
      </w:r>
    </w:p>
    <w:p w14:paraId="7A779AD8" w14:textId="77777777" w:rsidR="004D39C0" w:rsidRPr="004D39C0" w:rsidRDefault="004D39C0" w:rsidP="004D39C0">
      <w:pPr>
        <w:numPr>
          <w:ilvl w:val="1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R06F01T01P01 – Comparar los datos mostrados en los gráficos con los valores en la base de datos.</w:t>
      </w:r>
    </w:p>
    <w:p w14:paraId="597C3A0B" w14:textId="77777777" w:rsidR="004D39C0" w:rsidRPr="004D39C0" w:rsidRDefault="004D39C0" w:rsidP="004D39C0">
      <w:pPr>
        <w:numPr>
          <w:ilvl w:val="0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R06F02 – Permitir la actualización dinámica de los gráficos. </w:t>
      </w:r>
    </w:p>
    <w:p w14:paraId="0DCB8F4A" w14:textId="77777777" w:rsidR="004D39C0" w:rsidRPr="004D39C0" w:rsidRDefault="004D39C0" w:rsidP="004D39C0">
      <w:pPr>
        <w:numPr>
          <w:ilvl w:val="1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lastRenderedPageBreak/>
        <w:t>R06F02T01 – Actualizar gráficos en tiempo real al recibir nuevos datos.</w:t>
      </w:r>
    </w:p>
    <w:p w14:paraId="5544D4CF" w14:textId="77777777" w:rsidR="004D39C0" w:rsidRPr="004D39C0" w:rsidRDefault="004D39C0" w:rsidP="004D39C0">
      <w:pPr>
        <w:numPr>
          <w:ilvl w:val="1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R06F02T01P01 – Simular la creación de una nueva cita y comprobar la actualización del gráfico.</w:t>
      </w:r>
    </w:p>
    <w:p w14:paraId="7CA868C5" w14:textId="689CAD5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CE1F377" w14:textId="75AD4359" w:rsidR="00F901DC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DESCRIPCIÓ</w:t>
      </w:r>
      <w:r w:rsidR="00F901DC" w:rsidRPr="0B41D934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4667C733" w14:textId="6504FD90" w:rsidR="00A3149B" w:rsidRPr="00A1634A" w:rsidRDefault="00A3149B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Arquitectura</w:t>
      </w:r>
    </w:p>
    <w:p w14:paraId="29821649" w14:textId="77777777" w:rsidR="00725268" w:rsidRP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>El usuario</w:t>
      </w:r>
      <w:r w:rsidRPr="00725268">
        <w:rPr>
          <w:rFonts w:ascii="Arial" w:hAnsi="Arial" w:cs="Arial"/>
          <w:color w:val="000000" w:themeColor="text1"/>
        </w:rPr>
        <w:t xml:space="preserve"> interactúa con la interfaz web (</w:t>
      </w:r>
      <w:proofErr w:type="spellStart"/>
      <w:r w:rsidRPr="00725268">
        <w:rPr>
          <w:rFonts w:ascii="Arial" w:hAnsi="Arial" w:cs="Arial"/>
          <w:color w:val="000000" w:themeColor="text1"/>
        </w:rPr>
        <w:t>Frontend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en HTML, CSS y JavaScript).</w:t>
      </w:r>
    </w:p>
    <w:p w14:paraId="7E9DAE35" w14:textId="77777777" w:rsidR="00725268" w:rsidRP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 xml:space="preserve">El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frontend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envía solicitudes a la </w:t>
      </w:r>
      <w:r w:rsidRPr="00725268">
        <w:rPr>
          <w:rFonts w:ascii="Arial" w:hAnsi="Arial" w:cs="Arial"/>
          <w:b/>
          <w:bCs/>
          <w:color w:val="000000" w:themeColor="text1"/>
        </w:rPr>
        <w:t xml:space="preserve">API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Flask</w:t>
      </w:r>
      <w:proofErr w:type="spellEnd"/>
      <w:r w:rsidRPr="00725268">
        <w:rPr>
          <w:rFonts w:ascii="Arial" w:hAnsi="Arial" w:cs="Arial"/>
          <w:b/>
          <w:bCs/>
          <w:color w:val="000000" w:themeColor="text1"/>
        </w:rPr>
        <w:t xml:space="preserve"> (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Backend</w:t>
      </w:r>
      <w:proofErr w:type="spellEnd"/>
      <w:r w:rsidRPr="00725268">
        <w:rPr>
          <w:rFonts w:ascii="Arial" w:hAnsi="Arial" w:cs="Arial"/>
          <w:b/>
          <w:bCs/>
          <w:color w:val="000000" w:themeColor="text1"/>
        </w:rPr>
        <w:t>)</w:t>
      </w:r>
      <w:r w:rsidRPr="00725268">
        <w:rPr>
          <w:rFonts w:ascii="Arial" w:hAnsi="Arial" w:cs="Arial"/>
          <w:color w:val="000000" w:themeColor="text1"/>
        </w:rPr>
        <w:t xml:space="preserve"> para obtener y gestionar datos.</w:t>
      </w:r>
    </w:p>
    <w:p w14:paraId="0231103C" w14:textId="77777777" w:rsidR="00725268" w:rsidRP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 xml:space="preserve">El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backend</w:t>
      </w:r>
      <w:proofErr w:type="spellEnd"/>
      <w:r w:rsidRPr="00725268">
        <w:rPr>
          <w:rFonts w:ascii="Arial" w:hAnsi="Arial" w:cs="Arial"/>
          <w:b/>
          <w:bCs/>
          <w:color w:val="000000" w:themeColor="text1"/>
        </w:rPr>
        <w:t xml:space="preserve"> en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Flask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procesa las solicitudes y accede a la </w:t>
      </w:r>
      <w:r w:rsidRPr="00725268">
        <w:rPr>
          <w:rFonts w:ascii="Arial" w:hAnsi="Arial" w:cs="Arial"/>
          <w:b/>
          <w:bCs/>
          <w:color w:val="000000" w:themeColor="text1"/>
        </w:rPr>
        <w:t>Base de Datos MySQL</w:t>
      </w:r>
      <w:r w:rsidRPr="00725268">
        <w:rPr>
          <w:rFonts w:ascii="Arial" w:hAnsi="Arial" w:cs="Arial"/>
          <w:color w:val="000000" w:themeColor="text1"/>
        </w:rPr>
        <w:t xml:space="preserve"> para recuperar o actualizar información.</w:t>
      </w:r>
    </w:p>
    <w:p w14:paraId="2F486D58" w14:textId="77777777" w:rsidR="00725268" w:rsidRP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>El servidor Ubuntu</w:t>
      </w:r>
      <w:r w:rsidRPr="00725268">
        <w:rPr>
          <w:rFonts w:ascii="Arial" w:hAnsi="Arial" w:cs="Arial"/>
          <w:color w:val="000000" w:themeColor="text1"/>
        </w:rPr>
        <w:t xml:space="preserve"> aloja el </w:t>
      </w:r>
      <w:proofErr w:type="spellStart"/>
      <w:r w:rsidRPr="00725268">
        <w:rPr>
          <w:rFonts w:ascii="Arial" w:hAnsi="Arial" w:cs="Arial"/>
          <w:color w:val="000000" w:themeColor="text1"/>
        </w:rPr>
        <w:t>backend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y la base de datos, asegurando la conectividad y procesamiento.</w:t>
      </w:r>
    </w:p>
    <w:p w14:paraId="08978E82" w14:textId="77777777" w:rsid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 xml:space="preserve">El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frontend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recibe los datos procesados y actualiza la interfaz en tiempo real, mostrando información y gráficos dinámicos.</w:t>
      </w:r>
    </w:p>
    <w:p w14:paraId="00B84B40" w14:textId="77777777" w:rsidR="00321870" w:rsidRPr="00725268" w:rsidRDefault="00321870" w:rsidP="00321870">
      <w:pPr>
        <w:spacing w:line="360" w:lineRule="auto"/>
        <w:ind w:left="720"/>
        <w:rPr>
          <w:rFonts w:ascii="Arial" w:hAnsi="Arial" w:cs="Arial"/>
          <w:color w:val="000000" w:themeColor="text1"/>
        </w:rPr>
      </w:pPr>
    </w:p>
    <w:p w14:paraId="7724AA9C" w14:textId="61D0E181" w:rsidR="5A9C41F2" w:rsidRDefault="000467DA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567EAF4" wp14:editId="41E27235">
            <wp:extent cx="4377125" cy="2708910"/>
            <wp:effectExtent l="0" t="0" r="4445" b="0"/>
            <wp:docPr id="1458062277" name="Picture 2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62277" name="Picture 2" descr="A diagram of a software applicatio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50" cy="27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74E" w14:textId="21353DE6" w:rsidR="0B41D934" w:rsidRDefault="0B41D934" w:rsidP="0B41D934">
      <w:pPr>
        <w:rPr>
          <w:rFonts w:ascii="Arial" w:hAnsi="Arial" w:cs="Arial"/>
          <w:b/>
          <w:bCs/>
          <w:color w:val="000000" w:themeColor="text1"/>
        </w:rPr>
      </w:pPr>
    </w:p>
    <w:p w14:paraId="641D1147" w14:textId="77777777" w:rsidR="00725268" w:rsidRDefault="00725268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br w:type="page"/>
      </w:r>
    </w:p>
    <w:p w14:paraId="4AFEF0B7" w14:textId="52781727" w:rsidR="5A9C41F2" w:rsidRDefault="4437283E" w:rsidP="00725268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lastRenderedPageBreak/>
        <w:t>Casos de uso</w:t>
      </w:r>
      <w:r w:rsidR="00725268">
        <w:rPr>
          <w:rFonts w:ascii="Arial" w:hAnsi="Arial" w:cs="Arial"/>
          <w:b/>
          <w:bCs/>
          <w:color w:val="000000" w:themeColor="text1"/>
        </w:rPr>
        <w:t xml:space="preserve">. </w:t>
      </w:r>
    </w:p>
    <w:p w14:paraId="530BA84B" w14:textId="36CBD7FC" w:rsidR="00725268" w:rsidRDefault="00321870" w:rsidP="00321870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529AB93" wp14:editId="4B69B414">
            <wp:extent cx="4245610" cy="2500987"/>
            <wp:effectExtent l="0" t="0" r="2540" b="0"/>
            <wp:docPr id="757601402" name="Picture 3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01402" name="Picture 3" descr="A diagram of a data flow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45" cy="25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9498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702"/>
        <w:gridCol w:w="1701"/>
        <w:gridCol w:w="2268"/>
        <w:gridCol w:w="1648"/>
        <w:gridCol w:w="2179"/>
      </w:tblGrid>
      <w:tr w:rsidR="00321870" w:rsidRPr="00321870" w14:paraId="351D6FA9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47D01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Categoría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C6DC6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19AD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Visualización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 Datos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C609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Notificaciones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705F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Entrada de Datos</w:t>
            </w:r>
          </w:p>
        </w:tc>
      </w:tr>
      <w:tr w:rsidR="00321870" w:rsidRPr="00321870" w14:paraId="2F33028A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7B70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957BE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Autenticación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80EFB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Dashboard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8FC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Alertas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automáticas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4C12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Registro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Información</w:t>
            </w:r>
            <w:proofErr w:type="spellEnd"/>
          </w:p>
        </w:tc>
      </w:tr>
      <w:tr w:rsidR="00321870" w:rsidRPr="00321870" w14:paraId="5316BBCB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54438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Funcionalidad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6FB40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El usuario inicia sesión en el sistema.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971A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Muestra estadísticas con gráficos dinámicos.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E738B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Genera alertas sobre citas y stock bajo.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970D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Permite ingresar nuevos datos en el sistema.</w:t>
            </w:r>
          </w:p>
        </w:tc>
      </w:tr>
      <w:tr w:rsidR="00321870" w:rsidRPr="00321870" w14:paraId="2B70C2AA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F2E11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Precondiciones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71B6A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Usuario registrado en la BD.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39828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autenticado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1310A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autenticado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25DF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autenticado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321870" w:rsidRPr="00321870" w14:paraId="66B44505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8C7C1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Postcondiciones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0257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Acceso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concedido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o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denegado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AAB89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Datos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cargados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y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mostrados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357C5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Notificación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enviada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18D4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Datos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guardados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correctamente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321870" w:rsidRPr="00321870" w14:paraId="707DCEDE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8C003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Datos de Entrada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AFBD9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contraseña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759F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Solicitudes </w:t>
            </w:r>
            <w:proofErr w:type="gram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al</w:t>
            </w:r>
            <w:proofErr w:type="gram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backend.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91AA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Eventos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críticos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detectados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0FE05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Información del paciente, cita, material, etc.</w:t>
            </w:r>
          </w:p>
        </w:tc>
      </w:tr>
      <w:tr w:rsidR="00321870" w:rsidRPr="00321870" w14:paraId="5B37EBCA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61EAD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Datos de Salida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3886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Mensaje de éxito o error.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6C34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Gráficos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generados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DFFB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Mensaje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alerta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178E6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Confirmación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operación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321870" w:rsidRPr="00321870" w14:paraId="21FBE80E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D953A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Tablas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29AAE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usuarios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4B910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N/A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68F6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citas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materiales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pacientes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39084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Varios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dependiendo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del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módulo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321870" w:rsidRPr="00321870" w14:paraId="13D2E0DD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1B3B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Interfaces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B7E79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LoginInterface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FD234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DashboardInterface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0476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AlertaInterface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E82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FormularioInterface</w:t>
            </w:r>
            <w:proofErr w:type="spellEnd"/>
          </w:p>
        </w:tc>
      </w:tr>
    </w:tbl>
    <w:p w14:paraId="70B16344" w14:textId="77777777" w:rsidR="00321870" w:rsidRDefault="00321870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FC5CCC6" w14:textId="77777777" w:rsidR="00321870" w:rsidRDefault="0032187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br w:type="page"/>
      </w:r>
    </w:p>
    <w:p w14:paraId="5DDB45BB" w14:textId="3FB1B6FD" w:rsidR="0B41D934" w:rsidRPr="00321870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6AB48806" w14:textId="265B200F" w:rsidR="002B26A2" w:rsidRPr="00321870" w:rsidRDefault="00321870" w:rsidP="00321870">
      <w:pPr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EC1182A" wp14:editId="0E415941">
            <wp:extent cx="4886347" cy="6167755"/>
            <wp:effectExtent l="0" t="0" r="9525" b="4445"/>
            <wp:docPr id="1935106212" name="Picture 4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6212" name="Picture 4" descr="A computer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29" cy="61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7B51" w14:textId="392B7772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15F380E" w:rsidR="2ED23676" w:rsidRDefault="00321870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CF62D42" wp14:editId="22F46CE3">
            <wp:extent cx="5731510" cy="2747010"/>
            <wp:effectExtent l="0" t="0" r="2540" b="0"/>
            <wp:docPr id="123296480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4807" name="Picture 5" descr="A screenshot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3"/>
                    <a:stretch/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1B74E" w14:textId="4F107960" w:rsidR="5229D34A" w:rsidRPr="005C5CB5" w:rsidRDefault="751298CC" w:rsidP="5229D34A">
      <w:r w:rsidRPr="0B41D934">
        <w:rPr>
          <w:color w:val="000000" w:themeColor="text1"/>
        </w:rPr>
        <w:br w:type="page"/>
      </w: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TECNOLOGÍA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29C0CD8A" w:rsidR="72F07796" w:rsidRDefault="00EE1CD4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99E7DE" wp14:editId="50377FFF">
                  <wp:extent cx="890972" cy="908050"/>
                  <wp:effectExtent l="0" t="0" r="4445" b="6350"/>
                  <wp:docPr id="235122276" name="Picture 15" descr="A white circle with circles and dots in i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122276" name="Picture 15" descr="A white circle with circles and dots in it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031" cy="91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77E5414D" w14:textId="1D186438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Ubuntu</w:t>
            </w:r>
          </w:p>
          <w:p w14:paraId="58D12DB6" w14:textId="6D65DD3C" w:rsidR="72F07796" w:rsidRDefault="72F07796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="005C5CB5" w:rsidRPr="005C5CB5">
              <w:rPr>
                <w:rFonts w:ascii="Arial" w:hAnsi="Arial" w:cs="Arial"/>
                <w:color w:val="000000" w:themeColor="text1"/>
              </w:rPr>
              <w:t>Sistema operativo basado en Linux, utilizado para servidores y entornos de desarrollo.</w:t>
            </w:r>
          </w:p>
          <w:p w14:paraId="3E2D5D6C" w14:textId="77777777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3D80F34C" w14:textId="2AAB9E94" w:rsidR="37E689B4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 xml:space="preserve">Se utiliza como la plataforma base para alojar el servidor web, la base de datos y la aplicación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Flask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3C6183DE" w14:textId="77777777" w:rsidR="005C5CB5" w:rsidRDefault="005C5CB5" w:rsidP="005C5CB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05C5CB5" w14:paraId="0AC80AB2" w14:textId="77777777" w:rsidTr="003005DF">
        <w:trPr>
          <w:trHeight w:val="300"/>
        </w:trPr>
        <w:tc>
          <w:tcPr>
            <w:tcW w:w="2355" w:type="dxa"/>
          </w:tcPr>
          <w:p w14:paraId="040CBFAF" w14:textId="797065E8" w:rsidR="005C5CB5" w:rsidRDefault="005C5CB5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02709C" wp14:editId="69B9CD36">
                  <wp:extent cx="967740" cy="967740"/>
                  <wp:effectExtent l="0" t="0" r="3810" b="3810"/>
                  <wp:docPr id="877843544" name="Picture 9" descr="A blue dolphin logo on a black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843544" name="Picture 9" descr="A blue dolphin logo on a black background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06E17EF4" w14:textId="77777777" w:rsidR="005C5CB5" w:rsidRDefault="005C5CB5" w:rsidP="005C5CB5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MySQL</w:t>
            </w:r>
          </w:p>
          <w:p w14:paraId="2F1B32D5" w14:textId="77777777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Pr="005C5CB5">
              <w:rPr>
                <w:rFonts w:ascii="Arial" w:hAnsi="Arial" w:cs="Arial"/>
                <w:color w:val="000000" w:themeColor="text1"/>
              </w:rPr>
              <w:t>Sistema de gestión de bases de datos relacional (RDBMS) que permite el almacenamiento y manejo eficiente de datos</w:t>
            </w:r>
          </w:p>
          <w:p w14:paraId="79463DC7" w14:textId="77777777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54779626" w14:textId="2C23976F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>Se usa para gestionar la información de la clínica dental, incluyendo pacientes, doctores, citas, materiales y proveedores.</w:t>
            </w:r>
          </w:p>
        </w:tc>
      </w:tr>
    </w:tbl>
    <w:p w14:paraId="0F69220A" w14:textId="77777777" w:rsidR="005C5CB5" w:rsidRDefault="005C5CB5" w:rsidP="005C5CB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05C5CB5" w14:paraId="7BD37CB8" w14:textId="77777777" w:rsidTr="003005DF">
        <w:trPr>
          <w:trHeight w:val="300"/>
        </w:trPr>
        <w:tc>
          <w:tcPr>
            <w:tcW w:w="2355" w:type="dxa"/>
          </w:tcPr>
          <w:p w14:paraId="4F4B870A" w14:textId="12BC52CA" w:rsidR="005C5CB5" w:rsidRDefault="005C5CB5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C0D402" wp14:editId="44083CE1">
                  <wp:extent cx="1005840" cy="1005840"/>
                  <wp:effectExtent l="0" t="0" r="0" b="0"/>
                  <wp:docPr id="1425968586" name="Picture 10" descr="A blue and yellow snake log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968586" name="Picture 10" descr="A blue and yellow snake logo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7F34A074" w14:textId="6F96ADEA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 w:themeColor="text1"/>
              </w:rPr>
              <w:t>Ph</w:t>
            </w: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ython</w:t>
            </w:r>
            <w:proofErr w:type="spellEnd"/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 - </w:t>
            </w:r>
            <w:proofErr w:type="spellStart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Flask</w:t>
            </w:r>
            <w:proofErr w:type="spellEnd"/>
          </w:p>
          <w:p w14:paraId="1F886752" w14:textId="6F43EB2E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Framework web ligero para Python que facilita la creación de aplicaciones y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APIs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>.</w:t>
            </w:r>
          </w:p>
          <w:p w14:paraId="3B8174D7" w14:textId="77777777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</w:p>
          <w:p w14:paraId="4EF082B7" w14:textId="52D0F2F4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 xml:space="preserve">Se emplea para desarrollar el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backend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de la aplicación, gestionar peticiones HTTP y conectar con la base de datos MySQL.</w:t>
            </w:r>
          </w:p>
        </w:tc>
      </w:tr>
    </w:tbl>
    <w:p w14:paraId="43434C73" w14:textId="77777777" w:rsidR="005C5CB5" w:rsidRDefault="005C5CB5" w:rsidP="005C5CB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05C5CB5" w14:paraId="427D4F5F" w14:textId="77777777" w:rsidTr="003005DF">
        <w:trPr>
          <w:trHeight w:val="300"/>
        </w:trPr>
        <w:tc>
          <w:tcPr>
            <w:tcW w:w="2355" w:type="dxa"/>
          </w:tcPr>
          <w:p w14:paraId="07D89E4A" w14:textId="20430E57" w:rsidR="005C5CB5" w:rsidRDefault="005C5CB5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89E85C" wp14:editId="639E1E96">
                  <wp:extent cx="1263015" cy="824296"/>
                  <wp:effectExtent l="0" t="0" r="0" b="0"/>
                  <wp:docPr id="1293262382" name="Picture 11" descr="A blue sig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262382" name="Picture 11" descr="A blue sign with white text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025" cy="8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4EA6166F" w14:textId="77777777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Flask</w:t>
            </w:r>
            <w:proofErr w:type="spellEnd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-CORS</w:t>
            </w:r>
          </w:p>
          <w:p w14:paraId="1C3D2D70" w14:textId="4B8837F5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Extensión para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Flask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que permite compartir recursos entre orígenes diferentes (Cross-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Origin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Resource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Sharing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>)</w:t>
            </w:r>
          </w:p>
          <w:p w14:paraId="2103EA55" w14:textId="77777777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</w:p>
          <w:p w14:paraId="7204F022" w14:textId="6EAE8D9C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 xml:space="preserve">Se implementa para permitir que el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frontend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(HTML, CSS, JavaScript) pueda comunicarse con el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backend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sin restricciones de seguridad.</w:t>
            </w:r>
          </w:p>
        </w:tc>
      </w:tr>
    </w:tbl>
    <w:p w14:paraId="5951F0A4" w14:textId="77777777" w:rsidR="005C5CB5" w:rsidRDefault="005C5CB5" w:rsidP="5229D34A">
      <w:pPr>
        <w:rPr>
          <w:color w:val="000000" w:themeColor="text1"/>
        </w:rPr>
      </w:pPr>
    </w:p>
    <w:p w14:paraId="39A1B2EB" w14:textId="77777777" w:rsidR="005C5CB5" w:rsidRDefault="005C5CB5" w:rsidP="005C5CB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05C5CB5" w14:paraId="574989E2" w14:textId="77777777" w:rsidTr="003005DF">
        <w:trPr>
          <w:trHeight w:val="300"/>
        </w:trPr>
        <w:tc>
          <w:tcPr>
            <w:tcW w:w="2355" w:type="dxa"/>
          </w:tcPr>
          <w:p w14:paraId="0B59ABC7" w14:textId="43193932" w:rsidR="005C5CB5" w:rsidRDefault="00EE1CD4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B41446" wp14:editId="7C2FC8CE">
                  <wp:extent cx="1215390" cy="460246"/>
                  <wp:effectExtent l="0" t="0" r="0" b="0"/>
                  <wp:docPr id="898452697" name="Picture 12" descr="A yellow and black log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452697" name="Picture 12" descr="A yellow and black logo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659" cy="46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60897502" w14:textId="77777777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HTML, CSS y JavaScript</w:t>
            </w:r>
          </w:p>
          <w:p w14:paraId="0A1FB2EF" w14:textId="292F7084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Pr="005C5CB5">
              <w:rPr>
                <w:rFonts w:ascii="Arial" w:hAnsi="Arial" w:cs="Arial"/>
                <w:color w:val="000000" w:themeColor="text1"/>
              </w:rPr>
              <w:t>Tecnologías estándar para la creación de interfaces web interactivas y visualmente atractivas.</w:t>
            </w:r>
          </w:p>
          <w:p w14:paraId="073C229E" w14:textId="77777777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</w:p>
          <w:p w14:paraId="47D1C818" w14:textId="36E40E8E" w:rsidR="005C5CB5" w:rsidRPr="005C5CB5" w:rsidRDefault="005C5CB5" w:rsidP="005C5CB5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HTML</w:t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 estructura la interfaz de usuario. </w:t>
            </w:r>
          </w:p>
          <w:p w14:paraId="55F6177C" w14:textId="336EE41F" w:rsidR="005C5CB5" w:rsidRPr="005C5CB5" w:rsidRDefault="005C5CB5" w:rsidP="005C5CB5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CSS</w:t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 estiliza la interfaz para mejorar la experiencia del usuario. </w:t>
            </w:r>
          </w:p>
          <w:p w14:paraId="5E2648B2" w14:textId="77777777" w:rsidR="005C5CB5" w:rsidRDefault="005C5CB5" w:rsidP="005C5CB5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JavaScript</w:t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 permite la interacción dinámica con el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backend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mediante </w:t>
            </w:r>
            <w:proofErr w:type="spellStart"/>
            <w:proofErr w:type="gramStart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fetch</w:t>
            </w:r>
            <w:proofErr w:type="spellEnd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(</w:t>
            </w:r>
            <w:proofErr w:type="gramEnd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)</w:t>
            </w:r>
            <w:r w:rsidRPr="005C5CB5">
              <w:rPr>
                <w:rFonts w:ascii="Arial" w:hAnsi="Arial" w:cs="Arial"/>
                <w:color w:val="000000" w:themeColor="text1"/>
              </w:rPr>
              <w:t>.</w:t>
            </w:r>
          </w:p>
          <w:p w14:paraId="417BCFA9" w14:textId="77777777" w:rsidR="00EE1CD4" w:rsidRDefault="00EE1CD4" w:rsidP="005C5CB5">
            <w:pPr>
              <w:rPr>
                <w:rFonts w:ascii="Arial" w:hAnsi="Arial" w:cs="Arial"/>
                <w:color w:val="000000" w:themeColor="text1"/>
              </w:rPr>
            </w:pPr>
          </w:p>
          <w:p w14:paraId="7D2032CB" w14:textId="522C3196" w:rsidR="00EE1CD4" w:rsidRDefault="00EE1CD4" w:rsidP="005C5CB5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5C5CB5" w14:paraId="41A639F1" w14:textId="77777777" w:rsidTr="003005DF">
        <w:trPr>
          <w:trHeight w:val="300"/>
        </w:trPr>
        <w:tc>
          <w:tcPr>
            <w:tcW w:w="2355" w:type="dxa"/>
          </w:tcPr>
          <w:p w14:paraId="0FEEC983" w14:textId="7A59D6CE" w:rsidR="005C5CB5" w:rsidRDefault="751298CC" w:rsidP="003441D8">
            <w:pPr>
              <w:jc w:val="center"/>
            </w:pPr>
            <w:r w:rsidRPr="5229D34A">
              <w:rPr>
                <w:color w:val="000000" w:themeColor="text1"/>
              </w:rPr>
              <w:lastRenderedPageBreak/>
              <w:br w:type="page"/>
            </w:r>
            <w:r w:rsidR="00EE1CD4">
              <w:rPr>
                <w:noProof/>
              </w:rPr>
              <w:drawing>
                <wp:inline distT="0" distB="0" distL="0" distR="0" wp14:anchorId="6392A31C" wp14:editId="6014F855">
                  <wp:extent cx="1358265" cy="1358265"/>
                  <wp:effectExtent l="0" t="0" r="0" b="0"/>
                  <wp:docPr id="249895784" name="Picture 13" descr="A logo with a hexagon and colorful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895784" name="Picture 13" descr="A logo with a hexagon and colorful lines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65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209FBFB4" w14:textId="77777777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Chart.js</w:t>
            </w:r>
          </w:p>
          <w:p w14:paraId="6C5416F1" w14:textId="77777777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14:paraId="52D05A1E" w14:textId="620F295F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>Biblioteca de JavaScript para la visualización de datos mediante gráficos interactivos.</w:t>
            </w:r>
          </w:p>
          <w:p w14:paraId="440787D4" w14:textId="77777777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</w:p>
          <w:p w14:paraId="06A34BF9" w14:textId="3C6968BC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>Se utiliza para representar estadísticas clave en el cuadro de mando, como citas por doctor y pacientes por tratamiento.</w:t>
            </w:r>
          </w:p>
        </w:tc>
      </w:tr>
    </w:tbl>
    <w:p w14:paraId="176622B1" w14:textId="733649E3" w:rsidR="005C5CB5" w:rsidRDefault="005C5CB5" w:rsidP="5229D34A">
      <w:pPr>
        <w:rPr>
          <w:color w:val="000000" w:themeColor="text1"/>
        </w:rPr>
      </w:pPr>
    </w:p>
    <w:p w14:paraId="04BD6DDF" w14:textId="77777777" w:rsidR="005C5CB5" w:rsidRDefault="005C5CB5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E3E0DC" w14:textId="77777777" w:rsidR="005C5CB5" w:rsidRDefault="005C5CB5" w:rsidP="5229D34A">
      <w:pPr>
        <w:rPr>
          <w:color w:val="000000" w:themeColor="text1"/>
        </w:rPr>
      </w:pP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METODOLOGÍA</w:t>
      </w:r>
    </w:p>
    <w:p w14:paraId="014B614A" w14:textId="119372F6" w:rsidR="003E58DF" w:rsidRPr="003E58DF" w:rsidRDefault="003E58DF" w:rsidP="003E58DF">
      <w:p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Considerando una tarifa de 40€ por hora, el costo total estimado se reduce a 2.400€.</w:t>
      </w:r>
    </w:p>
    <w:p w14:paraId="03DAADDC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Configuración del servidor Ubuntu y dependencias en 7 horas, incluyendo la instalación de los paquetes necesarios y la automatización del servicio.</w:t>
      </w:r>
    </w:p>
    <w:p w14:paraId="774C7A21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Implementación de la base de datos en MySQL en 10 horas, con la creación de tablas optimizadas y definición de relaciones.</w:t>
      </w:r>
    </w:p>
    <w:p w14:paraId="4BF64072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 xml:space="preserve">Desarrollo del </w:t>
      </w:r>
      <w:proofErr w:type="spellStart"/>
      <w:r w:rsidRPr="003E58DF">
        <w:rPr>
          <w:rFonts w:ascii="Arial" w:hAnsi="Arial" w:cs="Arial"/>
          <w:color w:val="000000" w:themeColor="text1"/>
        </w:rPr>
        <w:t>backend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con </w:t>
      </w:r>
      <w:proofErr w:type="spellStart"/>
      <w:r w:rsidRPr="003E58DF">
        <w:rPr>
          <w:rFonts w:ascii="Arial" w:hAnsi="Arial" w:cs="Arial"/>
          <w:color w:val="000000" w:themeColor="text1"/>
        </w:rPr>
        <w:t>Flask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y API </w:t>
      </w:r>
      <w:proofErr w:type="spellStart"/>
      <w:r w:rsidRPr="003E58DF">
        <w:rPr>
          <w:rFonts w:ascii="Arial" w:hAnsi="Arial" w:cs="Arial"/>
          <w:color w:val="000000" w:themeColor="text1"/>
        </w:rPr>
        <w:t>RESTful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en 13 horas, enfocándose en </w:t>
      </w:r>
      <w:proofErr w:type="spellStart"/>
      <w:r w:rsidRPr="003E58DF">
        <w:rPr>
          <w:rFonts w:ascii="Arial" w:hAnsi="Arial" w:cs="Arial"/>
          <w:color w:val="000000" w:themeColor="text1"/>
        </w:rPr>
        <w:t>endpoints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eficientes para la gestión de la clínica.</w:t>
      </w:r>
    </w:p>
    <w:p w14:paraId="41132404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Integración de seguridad con JWT y configuración de CORS en 6 horas, garantizando el acceso seguro al sistema.</w:t>
      </w:r>
    </w:p>
    <w:p w14:paraId="165975B0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 xml:space="preserve">Desarrollo del </w:t>
      </w:r>
      <w:proofErr w:type="spellStart"/>
      <w:r w:rsidRPr="003E58DF">
        <w:rPr>
          <w:rFonts w:ascii="Arial" w:hAnsi="Arial" w:cs="Arial"/>
          <w:color w:val="000000" w:themeColor="text1"/>
        </w:rPr>
        <w:t>frontend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en HTML, CSS y JavaScript en 12 horas, asegurando una interfaz intuitiva y responsiva.</w:t>
      </w:r>
    </w:p>
    <w:p w14:paraId="01049850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Implementación de gráficos dinámicos con Chart.js en 9 horas, facilitando la visualización de datos en tiempo real.</w:t>
      </w:r>
    </w:p>
    <w:p w14:paraId="2853F175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Pruebas y validación del sistema en 3 horas, verificando el correcto funcionamiento de cada módulo.</w:t>
      </w:r>
    </w:p>
    <w:p w14:paraId="7CEB4CA6" w14:textId="668CEBBE" w:rsidR="2ED23676" w:rsidRDefault="003E58DF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73CD1B5" wp14:editId="39FE47A6">
            <wp:extent cx="5731510" cy="2666365"/>
            <wp:effectExtent l="0" t="0" r="2540" b="635"/>
            <wp:docPr id="1740449399" name="Picture 17" descr="A graph with different colored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9399" name="Picture 17" descr="A graph with different colored rectangle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B111" w14:textId="5DD666B2" w:rsidR="751298CC" w:rsidRPr="003E58DF" w:rsidRDefault="2B324961" w:rsidP="003E58DF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lastRenderedPageBreak/>
        <w:t xml:space="preserve">README y GIT. </w:t>
      </w:r>
    </w:p>
    <w:p w14:paraId="26AB7647" w14:textId="3FE7470A" w:rsidR="00A3149B" w:rsidRDefault="003E58DF" w:rsidP="5229D34A">
      <w:pPr>
        <w:rPr>
          <w:color w:val="000000" w:themeColor="text1"/>
        </w:rPr>
      </w:pPr>
      <w:hyperlink r:id="rId25" w:history="1">
        <w:r w:rsidRPr="001761BB">
          <w:rPr>
            <w:rStyle w:val="Hyperlink"/>
          </w:rPr>
          <w:t>https://github.com/guillecone/conedental.git</w:t>
        </w:r>
      </w:hyperlink>
    </w:p>
    <w:p w14:paraId="681AD4FE" w14:textId="77777777" w:rsidR="003E58DF" w:rsidRDefault="003E58DF" w:rsidP="5229D34A">
      <w:pPr>
        <w:rPr>
          <w:color w:val="000000" w:themeColor="text1"/>
        </w:rPr>
      </w:pPr>
    </w:p>
    <w:p w14:paraId="72C8E9EF" w14:textId="77777777" w:rsidR="009A3290" w:rsidRPr="00F73C20" w:rsidRDefault="009A3290" w:rsidP="009A3290">
      <w:pPr>
        <w:jc w:val="both"/>
      </w:pPr>
    </w:p>
    <w:p w14:paraId="324F4038" w14:textId="77777777" w:rsidR="009A3290" w:rsidRDefault="009A3290" w:rsidP="5229D34A">
      <w:pPr>
        <w:rPr>
          <w:color w:val="000000" w:themeColor="text1"/>
        </w:rPr>
      </w:pPr>
    </w:p>
    <w:p w14:paraId="53557F23" w14:textId="77777777" w:rsidR="003E58DF" w:rsidRDefault="003E58DF" w:rsidP="5229D34A">
      <w:pPr>
        <w:rPr>
          <w:color w:val="000000" w:themeColor="text1"/>
        </w:rPr>
      </w:pPr>
    </w:p>
    <w:p w14:paraId="6A4FBAA9" w14:textId="1A2417EA" w:rsidR="00A3149B" w:rsidRDefault="00A3149B">
      <w:pPr>
        <w:rPr>
          <w:color w:val="000000" w:themeColor="text1"/>
        </w:rPr>
      </w:pPr>
    </w:p>
    <w:p w14:paraId="42A637C1" w14:textId="77777777" w:rsidR="00A3149B" w:rsidRDefault="00A3149B" w:rsidP="5229D34A">
      <w:pPr>
        <w:rPr>
          <w:color w:val="000000" w:themeColor="text1"/>
        </w:rPr>
      </w:pPr>
    </w:p>
    <w:p w14:paraId="6AA87E43" w14:textId="77777777" w:rsidR="003E58DF" w:rsidRDefault="003E58DF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br w:type="page"/>
      </w:r>
    </w:p>
    <w:p w14:paraId="3D34248D" w14:textId="75B638A8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40A90A48" w14:textId="77777777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>Filtros dinámicos (por fecha, paciente, doctor)</w:t>
      </w:r>
    </w:p>
    <w:p w14:paraId="2FFC3E5B" w14:textId="77777777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>Alertas y notificaciones (bajo stock de medicamentos, citas pendientes)</w:t>
      </w:r>
    </w:p>
    <w:p w14:paraId="7AF0E67F" w14:textId="77777777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>Optimización del rendimiento (carga más rápida, caché)</w:t>
      </w:r>
    </w:p>
    <w:p w14:paraId="06C7943F" w14:textId="35D62824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 xml:space="preserve">Agregar </w:t>
      </w:r>
      <w:r>
        <w:rPr>
          <w:rFonts w:ascii="Arial" w:hAnsi="Arial" w:cs="Arial"/>
          <w:color w:val="000000" w:themeColor="text1"/>
        </w:rPr>
        <w:t xml:space="preserve">más </w:t>
      </w:r>
      <w:r w:rsidRPr="009A3290">
        <w:rPr>
          <w:rFonts w:ascii="Arial" w:hAnsi="Arial" w:cs="Arial"/>
          <w:color w:val="000000" w:themeColor="text1"/>
        </w:rPr>
        <w:t xml:space="preserve">gráficos </w:t>
      </w:r>
    </w:p>
    <w:p w14:paraId="318EDCF9" w14:textId="77777777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 xml:space="preserve">Mejorar el diseño </w:t>
      </w:r>
    </w:p>
    <w:p w14:paraId="4899F228" w14:textId="77777777" w:rsidR="003A63B3" w:rsidRDefault="003A63B3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br w:type="page"/>
      </w:r>
    </w:p>
    <w:p w14:paraId="0FA56F10" w14:textId="71CC605E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673F55D0" w14:textId="69DC8425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Bootstrap.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Introduction to Bootstrap. </w:t>
      </w:r>
      <w:r w:rsidRPr="002E49AD">
        <w:rPr>
          <w:color w:val="000000" w:themeColor="text1"/>
        </w:rPr>
        <w:t>Bootstrap. Recuperado el 7 de marzo de 2025, de https://getbootstrap.com/docs/5.3/getting-started/introduction/</w:t>
      </w:r>
    </w:p>
    <w:p w14:paraId="4166C2AD" w14:textId="31C8B37A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Chart.js.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Getting Started. </w:t>
      </w:r>
      <w:r w:rsidRPr="002E49AD">
        <w:rPr>
          <w:color w:val="000000" w:themeColor="text1"/>
        </w:rPr>
        <w:t>Chart.js. Recuperado el 7 de marzo de 2025, de https://www.chartjs.org/docs/latest/</w:t>
      </w:r>
    </w:p>
    <w:p w14:paraId="2CAC4714" w14:textId="55B915DD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Mozilla Developer Network (MDN).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Using Fetch. </w:t>
      </w:r>
      <w:r w:rsidRPr="002E49AD">
        <w:rPr>
          <w:color w:val="000000" w:themeColor="text1"/>
        </w:rPr>
        <w:t>MDN Web Docs. Recuperado el 7 de marzo de 2025, de https://developer.mozilla.org/en-US/docs/Web/API/Fetch_API/Using_Fetch</w:t>
      </w:r>
    </w:p>
    <w:p w14:paraId="05AEFD62" w14:textId="025FE81B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MySQL.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MySQL 8.0 Reference Manual. </w:t>
      </w:r>
      <w:r w:rsidRPr="002E49AD">
        <w:rPr>
          <w:color w:val="000000" w:themeColor="text1"/>
        </w:rPr>
        <w:t xml:space="preserve">MySQL </w:t>
      </w:r>
      <w:proofErr w:type="spellStart"/>
      <w:r w:rsidRPr="002E49AD">
        <w:rPr>
          <w:color w:val="000000" w:themeColor="text1"/>
        </w:rPr>
        <w:t>Documentation</w:t>
      </w:r>
      <w:proofErr w:type="spellEnd"/>
      <w:r w:rsidRPr="002E49AD">
        <w:rPr>
          <w:color w:val="000000" w:themeColor="text1"/>
        </w:rPr>
        <w:t>. Recuperado el 7 de marzo de 2025, de https://dev.mysql.com/doc/refman/8.0/en/</w:t>
      </w:r>
    </w:p>
    <w:p w14:paraId="6E24B578" w14:textId="09C8F1BF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Python Software Foundation.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Flask Documentation (2.3.x). </w:t>
      </w:r>
      <w:r w:rsidRPr="002E49AD">
        <w:rPr>
          <w:color w:val="000000" w:themeColor="text1"/>
        </w:rPr>
        <w:t>Python.org. Recuperado el 7 de marzo de 2025, de https://flask.palletsprojects.com/en/2.3.x/</w:t>
      </w:r>
    </w:p>
    <w:p w14:paraId="2E94AAAF" w14:textId="53CE5B0F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W3Schools.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CSS Flexbox Guide. </w:t>
      </w:r>
      <w:r w:rsidRPr="002E49AD">
        <w:rPr>
          <w:color w:val="000000" w:themeColor="text1"/>
        </w:rPr>
        <w:t>W3Schools. Recuperado el 7 de marzo de 2025, de https://www.w3schools.com/css/css3_flexbox.asp</w:t>
      </w:r>
    </w:p>
    <w:p w14:paraId="6EA13D95" w14:textId="68FD5679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MDN Web Docs.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Introduction to CORS. </w:t>
      </w:r>
      <w:r w:rsidRPr="002E49AD">
        <w:rPr>
          <w:color w:val="000000" w:themeColor="text1"/>
        </w:rPr>
        <w:t xml:space="preserve">Mozilla </w:t>
      </w:r>
      <w:proofErr w:type="spellStart"/>
      <w:r w:rsidRPr="002E49AD">
        <w:rPr>
          <w:color w:val="000000" w:themeColor="text1"/>
        </w:rPr>
        <w:t>Developer</w:t>
      </w:r>
      <w:proofErr w:type="spellEnd"/>
      <w:r w:rsidRPr="002E49AD">
        <w:rPr>
          <w:color w:val="000000" w:themeColor="text1"/>
        </w:rPr>
        <w:t xml:space="preserve"> Network. Recuperado el 7 de marzo de 2025, de https://developer.mozilla.org/en-US/docs/Web/HTTP/CORS</w:t>
      </w:r>
    </w:p>
    <w:p w14:paraId="1EDDD97E" w14:textId="51857B75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Microsoft.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WSL Documentation: Windows Subsystem for Linux. </w:t>
      </w:r>
      <w:r w:rsidRPr="002E49AD">
        <w:rPr>
          <w:color w:val="000000" w:themeColor="text1"/>
        </w:rPr>
        <w:t xml:space="preserve">Microsoft </w:t>
      </w:r>
      <w:proofErr w:type="spellStart"/>
      <w:r w:rsidRPr="002E49AD">
        <w:rPr>
          <w:color w:val="000000" w:themeColor="text1"/>
        </w:rPr>
        <w:t>Learn</w:t>
      </w:r>
      <w:proofErr w:type="spellEnd"/>
      <w:r w:rsidRPr="002E49AD">
        <w:rPr>
          <w:color w:val="000000" w:themeColor="text1"/>
        </w:rPr>
        <w:t>. Recuperado el 7 de marzo de 2025, de https://learn.microsoft.com/en-us/windows/wsl/</w:t>
      </w:r>
    </w:p>
    <w:p w14:paraId="15846339" w14:textId="0EEF62DC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proofErr w:type="spellStart"/>
      <w:r w:rsidRPr="002E49AD">
        <w:rPr>
          <w:color w:val="000000" w:themeColor="text1"/>
          <w:lang w:val="en-US"/>
        </w:rPr>
        <w:t>DigitalOcean</w:t>
      </w:r>
      <w:proofErr w:type="spellEnd"/>
      <w:r w:rsidRPr="002E49AD">
        <w:rPr>
          <w:color w:val="000000" w:themeColor="text1"/>
          <w:lang w:val="en-US"/>
        </w:rPr>
        <w:t>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How To Install and Use MySQL on Ubuntu 20.04. </w:t>
      </w:r>
      <w:proofErr w:type="spellStart"/>
      <w:r w:rsidRPr="002E49AD">
        <w:rPr>
          <w:color w:val="000000" w:themeColor="text1"/>
        </w:rPr>
        <w:t>DigitalOcean</w:t>
      </w:r>
      <w:proofErr w:type="spellEnd"/>
      <w:r w:rsidRPr="002E49AD">
        <w:rPr>
          <w:color w:val="000000" w:themeColor="text1"/>
        </w:rPr>
        <w:t xml:space="preserve"> </w:t>
      </w:r>
      <w:proofErr w:type="spellStart"/>
      <w:r w:rsidRPr="002E49AD">
        <w:rPr>
          <w:color w:val="000000" w:themeColor="text1"/>
        </w:rPr>
        <w:t>Tutorials</w:t>
      </w:r>
      <w:proofErr w:type="spellEnd"/>
      <w:r w:rsidRPr="002E49AD">
        <w:rPr>
          <w:color w:val="000000" w:themeColor="text1"/>
        </w:rPr>
        <w:t>. Recuperado el 7 de marzo de 2025, de https://www.digitalocean.com/community/tutorials/how-to-install-mysql-on-ubuntu-20-04</w:t>
      </w:r>
    </w:p>
    <w:p w14:paraId="6E9B64E3" w14:textId="12DF358F" w:rsidR="00BF50EF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proofErr w:type="spellStart"/>
      <w:r w:rsidRPr="002E49AD">
        <w:rPr>
          <w:color w:val="000000" w:themeColor="text1"/>
          <w:lang w:val="en-US"/>
        </w:rPr>
        <w:t>FreeCodeCamp</w:t>
      </w:r>
      <w:proofErr w:type="spellEnd"/>
      <w:r w:rsidRPr="002E49AD">
        <w:rPr>
          <w:color w:val="000000" w:themeColor="text1"/>
          <w:lang w:val="en-US"/>
        </w:rPr>
        <w:t>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A Beginner's Guide to REST APIs. </w:t>
      </w:r>
      <w:proofErr w:type="spellStart"/>
      <w:r w:rsidRPr="002E49AD">
        <w:rPr>
          <w:color w:val="000000" w:themeColor="text1"/>
        </w:rPr>
        <w:t>FreeCodeCamp</w:t>
      </w:r>
      <w:proofErr w:type="spellEnd"/>
      <w:r w:rsidRPr="002E49AD">
        <w:rPr>
          <w:color w:val="000000" w:themeColor="text1"/>
        </w:rPr>
        <w:t>. Recuperado el 7 de marzo de 2025, de https://www.freecodecamp.org/news/rest-api-tutorial-restful-web-services-for-beginners/</w:t>
      </w:r>
    </w:p>
    <w:sectPr w:rsidR="00BF50EF" w:rsidRPr="002E49A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C408AF" w14:textId="77777777" w:rsidR="00F7153B" w:rsidRDefault="00F7153B">
      <w:pPr>
        <w:spacing w:after="0" w:line="240" w:lineRule="auto"/>
      </w:pPr>
      <w:r>
        <w:separator/>
      </w:r>
    </w:p>
  </w:endnote>
  <w:endnote w:type="continuationSeparator" w:id="0">
    <w:p w14:paraId="2AB3D189" w14:textId="77777777" w:rsidR="00F7153B" w:rsidRDefault="00F71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7B5EA1CC" w:rsidR="00C41C46" w:rsidRDefault="00C41C4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54CFF8" w14:textId="77777777" w:rsidR="00F7153B" w:rsidRDefault="00F7153B">
      <w:pPr>
        <w:spacing w:after="0" w:line="240" w:lineRule="auto"/>
      </w:pPr>
      <w:r>
        <w:separator/>
      </w:r>
    </w:p>
  </w:footnote>
  <w:footnote w:type="continuationSeparator" w:id="0">
    <w:p w14:paraId="6976A929" w14:textId="77777777" w:rsidR="00F7153B" w:rsidRDefault="00F71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Header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Header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Header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7161"/>
    <w:multiLevelType w:val="multilevel"/>
    <w:tmpl w:val="DE54F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95CA0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15ACD"/>
    <w:multiLevelType w:val="hybridMultilevel"/>
    <w:tmpl w:val="60EE1BA4"/>
    <w:lvl w:ilvl="0" w:tplc="CA12B2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A81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162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AA3C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DC7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C87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221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78B2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EAA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A4059"/>
    <w:multiLevelType w:val="multilevel"/>
    <w:tmpl w:val="AEF8F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70D04"/>
    <w:multiLevelType w:val="multilevel"/>
    <w:tmpl w:val="09C6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8676C3"/>
    <w:multiLevelType w:val="multilevel"/>
    <w:tmpl w:val="CFF6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2B328A"/>
    <w:multiLevelType w:val="multilevel"/>
    <w:tmpl w:val="2B06D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37C1C"/>
    <w:multiLevelType w:val="multilevel"/>
    <w:tmpl w:val="18F2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B41D14"/>
    <w:multiLevelType w:val="hybridMultilevel"/>
    <w:tmpl w:val="8CDC74A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41A2591"/>
    <w:multiLevelType w:val="multilevel"/>
    <w:tmpl w:val="AA82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C1678"/>
    <w:multiLevelType w:val="hybridMultilevel"/>
    <w:tmpl w:val="01FC6C34"/>
    <w:lvl w:ilvl="0" w:tplc="735C12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2B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B652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D6AB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B86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BCC4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AC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B26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E4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34D17"/>
    <w:multiLevelType w:val="hybridMultilevel"/>
    <w:tmpl w:val="299A4C3E"/>
    <w:lvl w:ilvl="0" w:tplc="7EC83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EABF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2A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96E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9899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F40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52A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266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21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5A2140"/>
    <w:multiLevelType w:val="multilevel"/>
    <w:tmpl w:val="9006D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C5373"/>
    <w:multiLevelType w:val="multilevel"/>
    <w:tmpl w:val="5B8A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75745E"/>
    <w:multiLevelType w:val="multilevel"/>
    <w:tmpl w:val="33B6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C84A35"/>
    <w:multiLevelType w:val="multilevel"/>
    <w:tmpl w:val="11D0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F61F66"/>
    <w:multiLevelType w:val="multilevel"/>
    <w:tmpl w:val="A8BEF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AA24D4"/>
    <w:multiLevelType w:val="hybridMultilevel"/>
    <w:tmpl w:val="77906654"/>
    <w:lvl w:ilvl="0" w:tplc="401A9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96F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8BF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ACA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8E0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BEB7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74C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3A9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FCE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A41819"/>
    <w:multiLevelType w:val="multilevel"/>
    <w:tmpl w:val="5250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BF0386"/>
    <w:multiLevelType w:val="multilevel"/>
    <w:tmpl w:val="A5FE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414C17"/>
    <w:multiLevelType w:val="multilevel"/>
    <w:tmpl w:val="ACAA6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E7A37"/>
    <w:multiLevelType w:val="multilevel"/>
    <w:tmpl w:val="C18E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944749"/>
    <w:multiLevelType w:val="hybridMultilevel"/>
    <w:tmpl w:val="D988F76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4DBE38E3"/>
    <w:multiLevelType w:val="hybridMultilevel"/>
    <w:tmpl w:val="38DE11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C5BE89"/>
    <w:multiLevelType w:val="hybridMultilevel"/>
    <w:tmpl w:val="1012E990"/>
    <w:lvl w:ilvl="0" w:tplc="D056FF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AE09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A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46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B2EC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28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A8E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3C23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4A3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36CD7"/>
    <w:multiLevelType w:val="hybridMultilevel"/>
    <w:tmpl w:val="81CE4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414F7A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00760D"/>
    <w:multiLevelType w:val="multilevel"/>
    <w:tmpl w:val="4BE2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AD275A"/>
    <w:multiLevelType w:val="multilevel"/>
    <w:tmpl w:val="E948F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527439"/>
    <w:multiLevelType w:val="multilevel"/>
    <w:tmpl w:val="F9F6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05473B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BC42AA"/>
    <w:multiLevelType w:val="hybridMultilevel"/>
    <w:tmpl w:val="4EFA3C44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60916EA"/>
    <w:multiLevelType w:val="multilevel"/>
    <w:tmpl w:val="7DBC1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19755B"/>
    <w:multiLevelType w:val="multilevel"/>
    <w:tmpl w:val="DB3A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578225">
    <w:abstractNumId w:val="2"/>
  </w:num>
  <w:num w:numId="2" w16cid:durableId="404645013">
    <w:abstractNumId w:val="5"/>
  </w:num>
  <w:num w:numId="3" w16cid:durableId="1244948615">
    <w:abstractNumId w:val="11"/>
  </w:num>
  <w:num w:numId="4" w16cid:durableId="1321499160">
    <w:abstractNumId w:val="27"/>
  </w:num>
  <w:num w:numId="5" w16cid:durableId="946422017">
    <w:abstractNumId w:val="0"/>
  </w:num>
  <w:num w:numId="6" w16cid:durableId="1815562303">
    <w:abstractNumId w:val="18"/>
  </w:num>
  <w:num w:numId="7" w16cid:durableId="1932935279">
    <w:abstractNumId w:val="6"/>
  </w:num>
  <w:num w:numId="8" w16cid:durableId="563174667">
    <w:abstractNumId w:val="7"/>
  </w:num>
  <w:num w:numId="9" w16cid:durableId="1762679257">
    <w:abstractNumId w:val="21"/>
  </w:num>
  <w:num w:numId="10" w16cid:durableId="2084179861">
    <w:abstractNumId w:val="16"/>
  </w:num>
  <w:num w:numId="11" w16cid:durableId="1787650812">
    <w:abstractNumId w:val="36"/>
  </w:num>
  <w:num w:numId="12" w16cid:durableId="1202327614">
    <w:abstractNumId w:val="9"/>
  </w:num>
  <w:num w:numId="13" w16cid:durableId="66073556">
    <w:abstractNumId w:val="24"/>
  </w:num>
  <w:num w:numId="14" w16cid:durableId="1856529062">
    <w:abstractNumId w:val="32"/>
  </w:num>
  <w:num w:numId="15" w16cid:durableId="486945713">
    <w:abstractNumId w:val="8"/>
  </w:num>
  <w:num w:numId="16" w16cid:durableId="9574054">
    <w:abstractNumId w:val="28"/>
  </w:num>
  <w:num w:numId="17" w16cid:durableId="1637643695">
    <w:abstractNumId w:val="13"/>
  </w:num>
  <w:num w:numId="18" w16cid:durableId="1151094078">
    <w:abstractNumId w:val="20"/>
  </w:num>
  <w:num w:numId="19" w16cid:durableId="1700620417">
    <w:abstractNumId w:val="14"/>
  </w:num>
  <w:num w:numId="20" w16cid:durableId="1832409812">
    <w:abstractNumId w:val="3"/>
  </w:num>
  <w:num w:numId="21" w16cid:durableId="915436944">
    <w:abstractNumId w:val="35"/>
  </w:num>
  <w:num w:numId="22" w16cid:durableId="1248231162">
    <w:abstractNumId w:val="10"/>
  </w:num>
  <w:num w:numId="23" w16cid:durableId="1155685744">
    <w:abstractNumId w:val="25"/>
  </w:num>
  <w:num w:numId="24" w16cid:durableId="1703240740">
    <w:abstractNumId w:val="4"/>
  </w:num>
  <w:num w:numId="25" w16cid:durableId="1590456427">
    <w:abstractNumId w:val="30"/>
  </w:num>
  <w:num w:numId="26" w16cid:durableId="1962609898">
    <w:abstractNumId w:val="1"/>
  </w:num>
  <w:num w:numId="27" w16cid:durableId="1923369329">
    <w:abstractNumId w:val="33"/>
  </w:num>
  <w:num w:numId="28" w16cid:durableId="1945569913">
    <w:abstractNumId w:val="34"/>
  </w:num>
  <w:num w:numId="29" w16cid:durableId="1522086530">
    <w:abstractNumId w:val="12"/>
  </w:num>
  <w:num w:numId="30" w16cid:durableId="1029646149">
    <w:abstractNumId w:val="22"/>
  </w:num>
  <w:num w:numId="31" w16cid:durableId="1041514769">
    <w:abstractNumId w:val="15"/>
  </w:num>
  <w:num w:numId="32" w16cid:durableId="1303465945">
    <w:abstractNumId w:val="37"/>
  </w:num>
  <w:num w:numId="33" w16cid:durableId="1914393342">
    <w:abstractNumId w:val="23"/>
  </w:num>
  <w:num w:numId="34" w16cid:durableId="2004359285">
    <w:abstractNumId w:val="17"/>
  </w:num>
  <w:num w:numId="35" w16cid:durableId="1222643843">
    <w:abstractNumId w:val="31"/>
  </w:num>
  <w:num w:numId="36" w16cid:durableId="2072463126">
    <w:abstractNumId w:val="19"/>
  </w:num>
  <w:num w:numId="37" w16cid:durableId="299268893">
    <w:abstractNumId w:val="29"/>
  </w:num>
  <w:num w:numId="38" w16cid:durableId="101712088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31C489"/>
    <w:rsid w:val="00003640"/>
    <w:rsid w:val="00011FA3"/>
    <w:rsid w:val="00012B84"/>
    <w:rsid w:val="000201EF"/>
    <w:rsid w:val="00020271"/>
    <w:rsid w:val="0002040F"/>
    <w:rsid w:val="00042EB6"/>
    <w:rsid w:val="0004547D"/>
    <w:rsid w:val="000467DA"/>
    <w:rsid w:val="00051298"/>
    <w:rsid w:val="00092D80"/>
    <w:rsid w:val="000B2918"/>
    <w:rsid w:val="000C55BD"/>
    <w:rsid w:val="000D2FDC"/>
    <w:rsid w:val="000D32F8"/>
    <w:rsid w:val="000D3D90"/>
    <w:rsid w:val="000D4A63"/>
    <w:rsid w:val="001011E4"/>
    <w:rsid w:val="00125679"/>
    <w:rsid w:val="00153AAF"/>
    <w:rsid w:val="001610D3"/>
    <w:rsid w:val="00166354"/>
    <w:rsid w:val="001745C0"/>
    <w:rsid w:val="001F4198"/>
    <w:rsid w:val="0020531E"/>
    <w:rsid w:val="00224CDC"/>
    <w:rsid w:val="00226E38"/>
    <w:rsid w:val="002313E6"/>
    <w:rsid w:val="002401EA"/>
    <w:rsid w:val="00260E9F"/>
    <w:rsid w:val="00261175"/>
    <w:rsid w:val="00280311"/>
    <w:rsid w:val="0028130A"/>
    <w:rsid w:val="00284269"/>
    <w:rsid w:val="002A3BC7"/>
    <w:rsid w:val="002B26A2"/>
    <w:rsid w:val="002C3604"/>
    <w:rsid w:val="002D6B19"/>
    <w:rsid w:val="002D7251"/>
    <w:rsid w:val="002E49AD"/>
    <w:rsid w:val="002F6747"/>
    <w:rsid w:val="00321870"/>
    <w:rsid w:val="00326229"/>
    <w:rsid w:val="00341420"/>
    <w:rsid w:val="003441D8"/>
    <w:rsid w:val="00362917"/>
    <w:rsid w:val="003634F4"/>
    <w:rsid w:val="00377489"/>
    <w:rsid w:val="003A63B3"/>
    <w:rsid w:val="003B3F2A"/>
    <w:rsid w:val="003B6122"/>
    <w:rsid w:val="003D4D9D"/>
    <w:rsid w:val="003E266E"/>
    <w:rsid w:val="003E46C9"/>
    <w:rsid w:val="003E58DF"/>
    <w:rsid w:val="00411E74"/>
    <w:rsid w:val="00412F08"/>
    <w:rsid w:val="004244FA"/>
    <w:rsid w:val="00431B61"/>
    <w:rsid w:val="00443BCA"/>
    <w:rsid w:val="00453A85"/>
    <w:rsid w:val="004A3BA0"/>
    <w:rsid w:val="004C5151"/>
    <w:rsid w:val="004C6257"/>
    <w:rsid w:val="004D39C0"/>
    <w:rsid w:val="005148B5"/>
    <w:rsid w:val="00546DDE"/>
    <w:rsid w:val="00577EBA"/>
    <w:rsid w:val="00587885"/>
    <w:rsid w:val="005A4EDC"/>
    <w:rsid w:val="005C5CB5"/>
    <w:rsid w:val="005E098C"/>
    <w:rsid w:val="005E09B8"/>
    <w:rsid w:val="00614294"/>
    <w:rsid w:val="00622753"/>
    <w:rsid w:val="00636778"/>
    <w:rsid w:val="0064081F"/>
    <w:rsid w:val="006461E2"/>
    <w:rsid w:val="00651FB9"/>
    <w:rsid w:val="00653260"/>
    <w:rsid w:val="00687DF3"/>
    <w:rsid w:val="00697204"/>
    <w:rsid w:val="00697B10"/>
    <w:rsid w:val="006A229D"/>
    <w:rsid w:val="006B3600"/>
    <w:rsid w:val="006C115E"/>
    <w:rsid w:val="006C2722"/>
    <w:rsid w:val="006C45BC"/>
    <w:rsid w:val="006C68C2"/>
    <w:rsid w:val="006F5803"/>
    <w:rsid w:val="007077D4"/>
    <w:rsid w:val="00725268"/>
    <w:rsid w:val="0072544D"/>
    <w:rsid w:val="00793F65"/>
    <w:rsid w:val="007A734F"/>
    <w:rsid w:val="007B0A3A"/>
    <w:rsid w:val="007B7779"/>
    <w:rsid w:val="007F047E"/>
    <w:rsid w:val="007F508A"/>
    <w:rsid w:val="00803D26"/>
    <w:rsid w:val="00827745"/>
    <w:rsid w:val="00840617"/>
    <w:rsid w:val="00862525"/>
    <w:rsid w:val="0086665A"/>
    <w:rsid w:val="0088722C"/>
    <w:rsid w:val="008A40C3"/>
    <w:rsid w:val="008B02F5"/>
    <w:rsid w:val="008C6746"/>
    <w:rsid w:val="008C7737"/>
    <w:rsid w:val="008D692A"/>
    <w:rsid w:val="0090483D"/>
    <w:rsid w:val="00911468"/>
    <w:rsid w:val="0092099B"/>
    <w:rsid w:val="009211A4"/>
    <w:rsid w:val="0092420D"/>
    <w:rsid w:val="00925E0C"/>
    <w:rsid w:val="0094053B"/>
    <w:rsid w:val="0094329F"/>
    <w:rsid w:val="00945332"/>
    <w:rsid w:val="00954E03"/>
    <w:rsid w:val="00955776"/>
    <w:rsid w:val="00963349"/>
    <w:rsid w:val="009664B4"/>
    <w:rsid w:val="00970265"/>
    <w:rsid w:val="009A3290"/>
    <w:rsid w:val="009A7803"/>
    <w:rsid w:val="00A0734C"/>
    <w:rsid w:val="00A1634A"/>
    <w:rsid w:val="00A3149B"/>
    <w:rsid w:val="00A42DCA"/>
    <w:rsid w:val="00A43E9E"/>
    <w:rsid w:val="00A5152F"/>
    <w:rsid w:val="00A5527D"/>
    <w:rsid w:val="00A624F7"/>
    <w:rsid w:val="00A66A4D"/>
    <w:rsid w:val="00A85279"/>
    <w:rsid w:val="00AA0836"/>
    <w:rsid w:val="00AD347C"/>
    <w:rsid w:val="00AE04B6"/>
    <w:rsid w:val="00AF1A4B"/>
    <w:rsid w:val="00B30B0D"/>
    <w:rsid w:val="00B30F7D"/>
    <w:rsid w:val="00B418B1"/>
    <w:rsid w:val="00B51B0B"/>
    <w:rsid w:val="00B56AC6"/>
    <w:rsid w:val="00B632CA"/>
    <w:rsid w:val="00B917DE"/>
    <w:rsid w:val="00BB1036"/>
    <w:rsid w:val="00BB2E9E"/>
    <w:rsid w:val="00BB504E"/>
    <w:rsid w:val="00BB6768"/>
    <w:rsid w:val="00BD4F4A"/>
    <w:rsid w:val="00BF50EF"/>
    <w:rsid w:val="00C002E8"/>
    <w:rsid w:val="00C105C5"/>
    <w:rsid w:val="00C122B9"/>
    <w:rsid w:val="00C41C46"/>
    <w:rsid w:val="00C439F9"/>
    <w:rsid w:val="00C81323"/>
    <w:rsid w:val="00C939B6"/>
    <w:rsid w:val="00CB3689"/>
    <w:rsid w:val="00CF664E"/>
    <w:rsid w:val="00D16B4E"/>
    <w:rsid w:val="00D21919"/>
    <w:rsid w:val="00D46BE7"/>
    <w:rsid w:val="00D47A22"/>
    <w:rsid w:val="00D750BE"/>
    <w:rsid w:val="00D7732D"/>
    <w:rsid w:val="00D938DD"/>
    <w:rsid w:val="00DB5E99"/>
    <w:rsid w:val="00DD260B"/>
    <w:rsid w:val="00DE2996"/>
    <w:rsid w:val="00E15C78"/>
    <w:rsid w:val="00E31557"/>
    <w:rsid w:val="00E327D3"/>
    <w:rsid w:val="00E33C53"/>
    <w:rsid w:val="00E75CAC"/>
    <w:rsid w:val="00E803A0"/>
    <w:rsid w:val="00E8088F"/>
    <w:rsid w:val="00E91354"/>
    <w:rsid w:val="00E9288B"/>
    <w:rsid w:val="00EA687A"/>
    <w:rsid w:val="00EC58D9"/>
    <w:rsid w:val="00EE0715"/>
    <w:rsid w:val="00EE1CD4"/>
    <w:rsid w:val="00EF6208"/>
    <w:rsid w:val="00F0244E"/>
    <w:rsid w:val="00F34331"/>
    <w:rsid w:val="00F553F5"/>
    <w:rsid w:val="00F7153B"/>
    <w:rsid w:val="00F901DC"/>
    <w:rsid w:val="00F91D32"/>
    <w:rsid w:val="00FB65F1"/>
    <w:rsid w:val="00FC7E56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CB5"/>
  </w:style>
  <w:style w:type="paragraph" w:styleId="Heading1">
    <w:name w:val="heading 1"/>
    <w:basedOn w:val="Normal"/>
    <w:next w:val="Normal"/>
    <w:link w:val="Heading1Char"/>
    <w:uiPriority w:val="9"/>
    <w:qFormat/>
    <w:rsid w:val="009A3290"/>
    <w:pPr>
      <w:keepNext/>
      <w:keepLines/>
      <w:spacing w:before="240" w:after="0" w:line="279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290"/>
    <w:pPr>
      <w:keepNext/>
      <w:keepLines/>
      <w:spacing w:before="40" w:after="0" w:line="279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290"/>
    <w:pPr>
      <w:keepNext/>
      <w:keepLines/>
      <w:spacing w:before="40" w:after="0" w:line="279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290"/>
    <w:pPr>
      <w:keepNext/>
      <w:keepLines/>
      <w:spacing w:before="40" w:after="0" w:line="279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8D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A3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2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32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2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basedOn w:val="Normal"/>
    <w:uiPriority w:val="1"/>
    <w:qFormat/>
    <w:rsid w:val="009A3290"/>
    <w:pPr>
      <w:spacing w:line="240" w:lineRule="auto"/>
      <w:jc w:val="both"/>
    </w:pPr>
    <w:rPr>
      <w:rFonts w:ascii="Consolas" w:eastAsia="Consolas" w:hAnsi="Consolas" w:cs="Consolas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A3290"/>
    <w:pPr>
      <w:spacing w:after="80" w:line="240" w:lineRule="auto"/>
      <w:contextualSpacing/>
      <w:jc w:val="both"/>
    </w:pPr>
    <w:rPr>
      <w:rFonts w:asciiTheme="majorHAnsi" w:eastAsiaTheme="minorEastAsia" w:hAnsiTheme="majorHAnsi" w:cstheme="majorEastAsia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290"/>
    <w:rPr>
      <w:rFonts w:asciiTheme="majorHAnsi" w:eastAsiaTheme="minorEastAsia" w:hAnsiTheme="majorHAnsi" w:cstheme="majorEastAsia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87DF3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7DF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87DF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687DF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guillecone/conedental.git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3552</Words>
  <Characters>19539</Characters>
  <Application>Microsoft Office Word</Application>
  <DocSecurity>0</DocSecurity>
  <Lines>162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Guillermo Conesa de Quadros</cp:lastModifiedBy>
  <cp:revision>29</cp:revision>
  <cp:lastPrinted>2025-03-13T11:54:00Z</cp:lastPrinted>
  <dcterms:created xsi:type="dcterms:W3CDTF">2021-04-07T05:03:00Z</dcterms:created>
  <dcterms:modified xsi:type="dcterms:W3CDTF">2025-03-13T11:55:00Z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