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C3E50"/>
          <w:sz w:val="32"/>
        </w:rPr>
        <w:t>Application Form Responses</w:t>
      </w:r>
    </w:p>
    <w:p>
      <w:pPr>
        <w:spacing w:before="0" w:after="40"/>
      </w:pPr>
      <w:r>
        <w:rPr>
          <w:rFonts w:ascii="Calibri" w:hAnsi="Calibri"/>
          <w:b/>
          <w:color w:val="1E1E1E"/>
          <w:sz w:val="24"/>
        </w:rPr>
        <w:t>Deliveroo — Marketing Manager, HOP and Retail - Apply</w:t>
      </w:r>
    </w:p>
    <w:p>
      <w:pPr>
        <w:spacing w:before="0" w:after="160"/>
      </w:pPr>
      <w:r>
        <w:rPr>
          <w:rFonts w:ascii="Calibri" w:hAnsi="Calibri"/>
          <w:b w:val="0"/>
          <w:color w:val="787878"/>
          <w:sz w:val="20"/>
        </w:rPr>
        <w:t>Generated: 29 April 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PERSONAL INFORMATION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Full Name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Paula De Francisco Pérez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Email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paulich98@hotmail.com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Phone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+971 50 386 3656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LinkedIn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https://linkedin.com/in/paula-de-francisco-perez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Location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Dubai, UAE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Nationality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Spanish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Work Authorization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UAE Residence Visa (no sponsorship needed)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INFORMATION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Current Title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Brand &amp; Marketing Manager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Years of Experience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4+ years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Current Company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DoFreeze LLC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Notice Period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30 days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Education Level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Bachelor's Degree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Work Model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Hybrid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Willing to Relocate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No — already based in Dubai, UAE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20"/>
              </w:rPr>
              <w:t>Requires Sponsorship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No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NARRATIVE ANSWERS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Why are you interested in this role?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I'm excited about Deliveroo's mission to transform how people shop and eat, particularly your expansion into HOP darkstores and retail verticals. Having successfully integrated brands into UAE quick-commerce platforms including Deliveroo during my current role, I understand the unique challenges and opportunities in this space. Your focus on data-driven, test-and-learn marketing approaches aligns perfectly with my experience driving +30% GMV growth through strategic campaign optimization and cross-functional collaboration.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What makes you a good fit?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My proven track record in managing multi-market marketing strategies across 50+ countries, combined with hands-on experience in UAE quick-commerce platforms including Deliveroo, makes me uniquely positioned for this role. I've successfully driven +30% GMV growth QoQ while managing 42 key accounts, and led 6 NPD launches end-to-end with integrated go-to-market planning. My commercial acumen in balancing strategic thinking with hands-on execution, plus experience in promotional campaigns and ROI optimization, directly aligns with your requirements for driving measurable business growth.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Describe your greatest professional achievement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Leading the end-to-end launch of 6 new product developments across 50+ countries while simultaneously driving +30% GMV growth QoQ in my key accounts portfolio. This involved developing comprehensive go-to-market strategies, coordinating cross-functional teams across multiple markets, and implementing data-driven campaign optimizations. The success demonstrated my ability to balance strategic planning with execution excellence, delivering both immediate commercial impact and long-term brand growth.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What are your salary expectations?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22,000 - 28,000 AED per month</w:t>
      </w:r>
    </w:p>
    <w:p>
      <w:pPr>
        <w:spacing w:before="200" w:after="40"/>
      </w:pPr>
      <w:r>
        <w:rPr>
          <w:rFonts w:ascii="Calibri" w:hAnsi="Calibri"/>
          <w:b/>
          <w:color w:val="2C3E50"/>
          <w:sz w:val="20"/>
        </w:rPr>
        <w:t>Q: When can you start?</w:t>
      </w:r>
    </w:p>
    <w:p>
      <w:pPr>
        <w:spacing w:before="40" w:after="120" w:line="280" w:lineRule="exact"/>
      </w:pPr>
      <w:r>
        <w:rPr>
          <w:rFonts w:ascii="Calibri" w:hAnsi="Calibri"/>
          <w:b w:val="0"/>
          <w:color w:val="1E1E1E"/>
          <w:sz w:val="20"/>
        </w:rPr>
        <w:t>Available to start within 30 days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ADDITIONAL Q&amp;A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120" w:line="280" w:lineRule="exact"/>
      </w:pPr>
      <w:r>
        <w:rPr>
          <w:rFonts w:ascii="Calibri" w:hAnsi="Calibri"/>
          <w:b w:val="0"/>
          <w:color w:val="1E1E1E"/>
          <w:sz w:val="20"/>
        </w:rPr>
        <w:t>Q: How did you hear about this position?</w:t>
        <w:br/>
        <w:t>A: I discovered this position through online job portals while actively seeking marketing leadership opportunities with innovative companies in Dubai's quick-commerce and retail sectors.</w:t>
        <w:br/>
        <w:br/>
        <w:t>Q: Are you legally authorized to work in the UAE?</w:t>
        <w:br/>
        <w:t>A: Yes, I am legally authorized to work in the UAE and hold a valid UAE residence visa.</w:t>
        <w:br/>
        <w:br/>
        <w:t>Q: Do you require visa sponsorship now or in the future?</w:t>
        <w:br/>
        <w:t>A: No, I do not require visa sponsorship as I currently hold a UAE residence visa and am legally authorized to work in the country.</w:t>
        <w:br/>
        <w:br/>
        <w:t>Q: Do you have experience in this industry?</w:t>
        <w:br/>
        <w:t>A: Yes, I have extensive experience in quick-commerce and retail marketing, having successfully integrated multiple brands into UAE platforms including Deliveroo, Noon, Talabat, and Careem. I've managed end-to-end marketing strategies across FMCG, beauty, and e-commerce sectors with proven results in driving growth and ROI optimization.</w:t>
        <w:br/>
        <w:br/>
        <w:t>Q: What experience do you have with cross-functional collaboration?</w:t>
        <w:br/>
        <w:t>A: I have strong experience leading cross-functional initiatives, coordinating between commercial, marketing, and operational teams across 50+ countries. At Alibaba, I managed stakeholder relationships across multiple departments while driving +30% GMV growth, and currently lead integrated go-to-market planning requiring alignment between brand, sales, and distribution teams.</w:t>
        <w:br/>
        <w:br/>
        <w:t>Q: How do you approach campaign ROI optimization?</w:t>
        <w:br/>
        <w:t>A: I take a data-driven approach to ROI optimization, conducting thorough post-campaign analysis and implementing strategic iterations based on performance metrics. My experience includes scaling influencer programs from zero to 25-50 creators per campaign while maintaining strong ROI, and consistently optimizing promotional strategies that contributed to +30% GMV growth QoQ.</w:t>
        <w:br/>
        <w:br/>
        <w:t>Q: Describe your experience with promotional and seasonal campaigns.</w:t>
        <w:br/>
        <w:t>A: I have extensive experience planning and executing promotional campaigns across multiple markets and seasons. This includes managing A&amp;P budgets, coordinating seasonal product launches across 50+ countries, and developing value-focused campaigns that increase customer frequency. My approach combines market insights with performance data to drive both immediate sales impact and long-term brand growth.</w:t>
        <w:br/>
        <w:br/>
        <w:t>Q: How do you handle working in fast-paced, constantly changing environments?</w:t>
        <w:br/>
        <w:t>A: I thrive in dynamic environments, as demonstrated by my success managing multiple NPD launches simultaneously while driving significant GMV growth. My approach involves maintaining clear priorities, leveraging data for quick decision-making, and building strong cross-functional relationships that enable rapid execution. I'm naturally proactive in identifying opportunities and implementing solutions efficiently.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0"/>
      </w:pPr>
      <w:r>
        <w:rPr>
          <w:rFonts w:ascii="Calibri" w:hAnsi="Calibri"/>
          <w:b w:val="0"/>
          <w:color w:val="787878"/>
          <w:sz w:val="18"/>
        </w:rPr>
        <w:t>Generated for review — do not auto-submit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