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— Outreach Pack</w:t>
      </w:r>
    </w:p>
    <w:p>
      <w:r>
        <w:rPr>
          <w:i/>
          <w:color w:val="555555"/>
          <w:sz w:val="20"/>
        </w:rPr>
        <w:t>Outreach copy for an application to the Brand Manager - Fragrances role at SPACE.</w:t>
      </w:r>
    </w:p>
    <w:p>
      <w:pPr>
        <w:pStyle w:val="Heading2"/>
      </w:pPr>
      <w:r>
        <w:t>Email</w:t>
      </w:r>
    </w:p>
    <w:p>
      <w:r>
        <w:rPr>
          <w:b/>
        </w:rPr>
        <w:t xml:space="preserve">Subject:  </w:t>
      </w:r>
      <w:r>
        <w:t>Fragrance brand-building for SPACE's Africa portfolio</w:t>
      </w:r>
    </w:p>
    <w:p>
      <w:r>
        <w:t>Hello,</w:t>
      </w:r>
    </w:p>
    <w:p>
      <w:r>
        <w:t>I'm applying for the Brand Manager – Fragrances role. Fragrance is the category I know best: at Alibaba's Miravia I was PIC Fragrances, onboarding 30+ stores in two months and growing 42 accounts +30% GMV QoQ; at DoFreeze I now lead NPD end-to-end across 50+ markets including Africa.</w:t>
      </w:r>
    </w:p>
    <w:p>
      <w:r>
        <w:t>For a multi-market perfume portfolio I'd focus on per-country positioning, disciplined SKU productivity, and a discovery-led influencer + sampling + trade engine — I built one from zero to 25–50 creators per campaign.</w:t>
      </w:r>
    </w:p>
    <w:p>
      <w:r>
        <w:t>I'm Dubai-based on a residence visa and can start immediately. I'd welcome a short conversation about how I can support SPACE's growth across African markets.</w:t>
      </w:r>
    </w:p>
    <w:p>
      <w:r>
        <w:t>Best regards,</w:t>
        <w:br/>
        <w:t>Paula De Francisco</w:t>
      </w:r>
    </w:p>
    <w:p>
      <w:pPr>
        <w:pStyle w:val="Heading2"/>
      </w:pPr>
      <w:r>
        <w:t>LinkedIn connection note (≤300 chars)</w:t>
      </w:r>
    </w:p>
    <w:p>
      <w:r>
        <w:t>Hi — I'm applying for your Brand Manager – Fragrances role. Fragrance is my home category (PIC Fragrances at Miravia, NPD lead at DoFreeze across 50+ markets). I'd love to connect and share how I'd grow the Africa portfolio.</w:t>
      </w:r>
    </w:p>
    <w:p>
      <w:pPr>
        <w:pStyle w:val="Heading2"/>
      </w:pPr>
      <w:r>
        <w:t>LinkedIn InMail</w:t>
      </w:r>
    </w:p>
    <w:p>
      <w:r>
        <w:t>Hi — I've applied for the Brand Manager – Fragrances position and wanted to introduce myself. I led fragrance category expansion as PIC Fragrances at Alibaba's Miravia (30+ stores onboarded in two months, 42 accounts at +30% GMV QoQ) and now run NPD end-to-end across 50+ markets at DoFreeze. I'm Dubai-based on a residence visa and would value a short conversation about SPACE's perfume portfolio across African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