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C3E50"/>
          <w:sz w:val="36"/>
        </w:rPr>
        <w:t>Outreach Pack — Roasters</w:t>
      </w:r>
    </w:p>
    <w:p>
      <w:r>
        <w:rPr>
          <w:rFonts w:ascii="Segoe UI" w:hAnsi="Segoe UI"/>
          <w:i/>
          <w:color w:val="888888"/>
          <w:sz w:val="19"/>
        </w:rPr>
        <w:t>Marketing Manager (F&amp;B Experience)  ·  Prepared for Paula De Francisco Pérez  ·  22 June 2026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1 · Email — subject</w:t>
      </w:r>
    </w:p>
    <w:p>
      <w:pPr>
        <w:spacing w:after="80"/>
      </w:pPr>
      <w:r>
        <w:rPr>
          <w:rFonts w:ascii="Segoe UI" w:hAnsi="Segoe UI"/>
          <w:i w:val="0"/>
          <w:color w:val="1A6B3C"/>
          <w:sz w:val="21"/>
        </w:rPr>
        <w:t>Marketing Manager (F&amp;B) — brand + performance, Dubai-based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2 · Email — body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Hi,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applying for your Marketing Manager (F&amp;B) role. F&amp;B is my day-to-day: I lead marketing for DoFreeze's food brands (Eurocake, Befit) across 50+ markets, and previously managed KFC, Taco Bell, La Tagliatella and Sushi Shop at Glovo.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 own brand strategy, run Google &amp; Meta Ads against ROI, lead launches and new openings, and bring UAE quick-commerce experience (Talabat, Careem, Deliveroo, Noon). Track record includes +30% GMV QoQ across 42 accounts. I'm Dubai-based with a residence visa.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Could we speak this week? Happy to share a short brand &amp; growth plan for your operations.</w:t>
      </w:r>
    </w:p>
    <w:p>
      <w:pPr>
        <w:spacing w:after="80"/>
      </w:pPr>
      <w:r>
        <w:rPr>
          <w:rFonts w:ascii="Segoe UI" w:hAnsi="Segoe UI"/>
          <w:i w:val="0"/>
          <w:color w:val="555555"/>
          <w:sz w:val="19"/>
        </w:rPr>
        <w:br/>
        <w:t>Warm regards,</w:t>
        <w:br/>
        <w:t>Paula De Francisco Pérez</w:t>
        <w:br/>
        <w:t>+971 50 386 3656  ·  paulich98@hotmail.com</w:t>
        <w:br/>
        <w:t>https://linkedin.com/in/paula-de-francisco-perez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3 · LinkedIn — connection note (&lt;300 chars)</w:t>
      </w:r>
    </w:p>
    <w:p>
      <w:pPr>
        <w:spacing w:after="80"/>
      </w:pPr>
      <w:r>
        <w:rPr>
          <w:rFonts w:ascii="Segoe UI" w:hAnsi="Segoe UI"/>
          <w:i/>
          <w:color w:val="1A1A1A"/>
          <w:sz w:val="21"/>
        </w:rPr>
        <w:t>Hi — applying for your F&amp;B Marketing Manager role. I lead marketing for DoFreeze food brands (Eurocake, Befit) and managed KFC/Taco Bell/Sushi Shop at Glovo, with +30% GMV QoQ and UAE quick-commerce experience. Would love to connect.</w:t>
      </w:r>
    </w:p>
    <w:p>
      <w:pPr>
        <w:spacing w:after="80"/>
      </w:pPr>
      <w:r>
        <w:rPr>
          <w:rFonts w:ascii="Segoe UI" w:hAnsi="Segoe UI"/>
          <w:i w:val="0"/>
          <w:color w:val="888888"/>
          <w:sz w:val="17"/>
        </w:rPr>
        <w:t>[233 characters]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4 · LinkedIn — InMail / longer message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 — I noticed your Marketing Manager (F&amp;B) opening. My brand work is rooted in F&amp;B: I currently lead marketing for DoFreeze's food brands and earlier managed flagship restaurant accounts (KFC, Taco Bell, Sushi Shop) at Glovo. I run Google/Meta Ads against ROI, lead launches, and know UAE quick-commerce (Talabat, Careem, Deliveroo). Dubai-based and available now — could we have a quick chat?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