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lang w:val="en-US"/>
        </w:rPr>
      </w:pPr>
      <w:r>
        <w:rPr>
          <w:lang w:val="en-US"/>
        </w:rPr>
        <w:t>1 Introduction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Since Darwin's theory of species evolution was put forward there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was some trouble to explain cooperative traits on animals and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humans. For that the Darwin's theory incorporate two novels kinds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of extension. The genetically kinship theory that Hamilton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grounded mathematically (Hamilton,64) and the reciprocation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theory (Trivers, 71). Both appended theory able explanation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social altruism behavior through natural selection. In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evolutionary biology, reciprocal altruism is a behavior whereby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organism perform costly act that benefit the recipient with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expectation that the other organism act similar manners at later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time o in next generation.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kinship theory that after landed on kin Selection and Maynar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Smith use in first time (Smith,64), talk about, on knowledge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genetic relationships of the organism involved, how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altruistic behavior between closed related individuals can being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selected though the natural selection. This theory does not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include the altruist act among distantly related organism and so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that Trivers' theory does it. The term “reciprocal altruism” was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use for Trivers for cover this type of behavior and give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explanation about how the selection favors the altruistic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behaviors in long run when in population there are reciprocity.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Some of most relevant and reliable examples about this type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 are the Wilkinson studies in reciprocal foods sharing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in vampires bats, rotundus, (Wilkinson,1984) wheres they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share a part of harvested food only a partner that previously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being shared. Other about it, ....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Different conditions must be fulfilled to warranted that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reciprocally altruistic behaviors will be selected for. Wilkinson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make a clear brief of conditions must be satisfied to assure that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selection favor reciprocal altruism behavior: (1)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must reduce a donor’s fitness relative to the selfish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alternative, (2) the fitness of the recipient must be elevated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relative to a non-recipient, (3) performance of the behavior must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not depend on receipt of an immediate benefit, (4) a mechanism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for detecting individuals who receive benefits but never pay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altruistic costs has to exist, and (5) a large but indefinite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number of opportunities to exchange aid must exist within each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individual’s lifetime (Wilkinson, 1987).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Research on cooperative behaviors along non-related organism gain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 new impulse since Trivers connect reciprocal altruism behaviors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with famous mathematical Prisoner's Dilemma (PD) game (framed by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Merrill Flood and Melvin Dresher 1950). The PD game is one class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of 2x2 game that involve two players who must to choose between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two options, generally called cooperation and defection. The size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of reward to delivered is according both player's choice. For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example, if both chose cooperation options both get pay-off 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(reward), if both choice defection each other get pay-off P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(Punishment) and if one choose cooperation and the second player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choose defection the first get pay-off S (sucker) and other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pay-off T (temptation) where pay-off matrix maintain inequality </w:t>
      </w:r>
    </w:p>
    <w:p>
      <w:pPr>
        <w:pStyle w:val="PreformattedText"/>
        <w:rPr>
          <w:lang w:val="en-US"/>
        </w:rPr>
      </w:pPr>
      <w:r>
        <w:rPr>
          <w:lang w:val="en-US"/>
        </w:rPr>
        <w:t>T&gt;R&gt;P&gt;S.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Both iPD and Evolutionary Stable Strategies (von Neumann and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Morgenstern, 1944, and Nash, 1949) predict, or give a sign, what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(strategy) is likely to happen whether it is adopt by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population, in such a way, no minority using a another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strategy can invade (M. Smith, 1974). When the 2x2 prisoner's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dilemma is playing for once the unique ESS es Defeat strategy.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Nevertheless, when use pay-off matrix that meets 2R&gt;T+P and play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indefinite numbers of times the best strategy is mutual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cooperation. It does not means that if one does not cooperate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option remains be the best option but it is the worst option.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Axelrod and Hamilton (1981) expose that some organism's symbiosis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can be understand through reciprocal altruism's model and when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organisms can remember at least one previous interaction,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outcomes and they are able to distinguish partner's difference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then the strategies situation becomes much richer set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possibilities. They present a ESS for iterated PD that gather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robustness and stability and initial viability, called TIT FOR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TAT. It was arise as the winner strategy, submitted by Anatol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Rapoport in the Robert Axelrod's computer tournament, because an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individual that used it can survive invades to other strategies.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highly simple strategy roots inside that one cooperate on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first move and then doing whatever the oponent did on the </w:t>
      </w:r>
    </w:p>
    <w:p>
      <w:pPr>
        <w:pStyle w:val="PreformattedText"/>
        <w:rPr>
          <w:lang w:val="en-US"/>
        </w:rPr>
      </w:pPr>
      <w:r>
        <w:rPr>
          <w:lang w:val="en-US"/>
        </w:rPr>
        <w:t>preceding move.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..............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Thus, many experimenters have tried to understand different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aspects of reciprocal altruism behavior in animals and whether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non-human animals with less ability can solve iPD. Basically we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want to comprise what abilities are essential for. Green, Price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and Hamburger (1995) assess iterated prisoner's dilemma game over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pigeons and observed that birds are so impulsive and prefer small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immediate outcomes rather than big long-term delayed outcomes.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Stevens and Stephens (2003) use Blue jays on four different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pay-off matrix, where one of them is the iPD matrix, over special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dual operant box. This study found little cooperation in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prisoner's dilemma treatment and this findings suggest that jays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don't cooperate when immediate benefit is available (defect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only), even if a long-term benefit may exist. Then in Steven et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al. (2002 and 2005) inspired by low level of cooperation (Gardner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et all. 1984, Clements and Stephens 1995, Flood et al. 1983,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Green et al. 1995) proposed payoff accumulation and temporal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clumping to iPD game using blue jays in a kind of apparatus that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consisted of side by side V-shaped compartment. They found that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combined both accumulation and clumping treatment birds show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level of cooperation over chance choice. But in Danchin et. al.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(2006) criticized these treatment arguing that iPD payoff matrix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becomes stag hung matrix after each accumulation blocks. Adams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and Mesterton-Gibbons points out that in Stevens et al. (2002)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found that birds care less about the immediacy of reward if seeds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accumulation in a transparent food tray for some time before </w:t>
      </w:r>
    </w:p>
    <w:p>
      <w:pPr>
        <w:pStyle w:val="PreformattedText"/>
        <w:rPr>
          <w:lang w:val="en-US"/>
        </w:rPr>
      </w:pPr>
      <w:r>
        <w:rPr>
          <w:lang w:val="en-US"/>
        </w:rPr>
        <w:t>being deliver.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Moreover, Mendres and Waal(2000) and Waal(2000), used a pulling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task over Capuchin monkeys (cebus apella) and a chamber divided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for mesh to tests cooperation. They got that monkeys can adjust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pulling task behavior according to their partner's presence and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food shared behavior depend of quality of own and partner </w:t>
      </w:r>
    </w:p>
    <w:p>
      <w:pPr>
        <w:pStyle w:val="PreformattedText"/>
        <w:rPr>
          <w:lang w:val="en-US"/>
        </w:rPr>
      </w:pPr>
      <w:r>
        <w:rPr>
          <w:lang w:val="en-US"/>
        </w:rPr>
        <w:t>foods.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Moreover, Mendres and Waal(2000) and Waal(2000) tested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 aspects using a pulling task over Capuchin monkeys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(cebus apella). They use a chamber that was partitioned by means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of a mesh with two food bowl on a external tray. The monkeys can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get foods pulling sticks attached at the side of the tray, one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for each. They got that monkeys can adjust pulling task behavior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according to their partner's presence and the food shared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depend of quality of own and partner foods. Similarly,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using a pulling task to give food to a partner and receive from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altruistic partner Hause et al.(2003) evaluated altruistic food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giving behavior where share food through mesh was not allowed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over genetically unrelated cotton-top tamarin mokeys and showed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that monkeys give more or less foods to partner taking into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account what was altruistic and what not.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Knowing that primates have high psychological capability we can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expect that these kind of animals can able to learn reciprocal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altruism despite of they not perform this behavior in wild, but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interesting question is whether animals with less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capabilities can learn reciprocal altruism. For the same way that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monkeys experiments, Rutte and Taborsky (2007) assess generalized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reciprocity in female rats (Rattus norvegicus) by means of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alternating pulling task in which either the focal rats adopt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role of either helper to give food to a partner or a receiver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food from a partner over a like-Wall&amp;Menders chamber scaled for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rats. Generalized reciprocity is kind of reciprocal altruism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between unrelated individuals where individual make altruistic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by previous social experience irrespective of partner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identity. Experiment was carried out with two phase. The first,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pre-training phase in which a humans experimenter taught focal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rats to perform alternating reciprocal task and second 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experiment phase that after receive help or not for several days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from differents partners were paired with a new partner in role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of potential helper. They observe the rats pull more frequently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when previously received interaction with food-givers partner. We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could make a comment about this last experiment over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perspective of operant conditioning owing to they has assessed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extinction rate of pulling behavior after focal rats has or not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received food for several days rather than rise the frequency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by interaction between players. Then, Rutte and Taborsky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(2008) evaluates direct versus generalized reciprocity using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same experiment set up. Direct reciprocity is a kind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reciprocate interaction in which a subject A cooperate with B 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account of B previously cooperate with A. They observe that rats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pull rate is higher and its delay to pull is lower on direct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reciprocity than generalized. This means that know opponent is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more powers stimulus than unknown. Taborsky et al. (2012) shown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that rats reduced pulling rate with increasing resistance to pull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and Dolivo and Taborsky (2015) evince that rats take account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quality of foods received from opponent to future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cooperation(pulling).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-creo que este párrafo no va----In our search of altruistic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over non-humans and non-primate animals we maybe demur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that rats behavior in taborsky's experiment didn't meet all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conditions for reciprocal altruistic behavior rather that they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assessed a type of reciprocity, because rats don't receive </w:t>
      </w:r>
    </w:p>
    <w:p>
      <w:pPr>
        <w:pStyle w:val="PreformattedText"/>
        <w:rPr>
          <w:lang w:val="en-US"/>
        </w:rPr>
      </w:pPr>
      <w:r>
        <w:rPr>
          <w:lang w:val="en-US"/>
        </w:rPr>
        <w:t>punishment for either punishment or temptation outcomes-----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Reciprocal altruism is widely tested by iterating prisoner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dilemma, iPD, and the individual's decision rules size up by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transition vector t, r, p, s that reflect the probability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 when the previous trials resulted in outcomes of R,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T, S or P, respectively (stevens and stephens,2004). if all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component of vector are 0.5, the agent's decision rule is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randomly irrespective last outcome. Part of all experiment set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developed by Wood et al. (2016) was measure reciprocal altruism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 long-evans male and female rats using iPD in operant chamber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divide half by removable mesh equipped with retractable lever and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stimulus light. The best result show that cooperative behavior 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male rats is a little over the chance near to 60%.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To test whether the rat has ability to solve the iPD game when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faced to altruist opponent we need to force TIT FOR TAT mimic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behavior on the opponent (stevens &amp; stephens 2002, St-Pierre,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Larose &amp; Dubois 2009, viana, Gordo, Sucena &amp; Moita 2010). In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Moita et al. using a mimic tit-for-tat strategy on the opponent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 a double T-maze chamber and neither reach a high level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cooperation. Our further analysis over their markov chain diagram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gave evidence that strategy performed by rat was more selfish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than cooperative because its adopts a alternating decision's rule </w:t>
      </w:r>
    </w:p>
    <w:p>
      <w:pPr>
        <w:pStyle w:val="PreformattedText"/>
        <w:rPr>
          <w:lang w:val="en-US"/>
        </w:rPr>
      </w:pPr>
      <w:r>
        <w:rPr>
          <w:lang w:val="en-US"/>
        </w:rPr>
        <w:t>among sucker and temptation outcomes.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The rats often develop on social groups and studies have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demostrated that they prefer social reward rather that along 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have a tendency to performed pro-social acts over the chance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(Moita 2015 and Kalenscher 2015).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But why all iPD-base studies haven't found high level of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reciprocity? We considering about previous result in which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rat don't reach learn iPD and think that is maybe due to the test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box and stimulus contingency are inadequate for its natural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expectation, i.e. the rat maybe has ability to achieve a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approximated optimal solution but for example the length of time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used for made contingency is longer that rats can keep in mind or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maybe don't realized the real difference within payoff matrix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amounts. As a result, we found that combining iterated Prisoner's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Dilemma matrix payoff and delay's penalty for released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reciprocation and tit for tat opponent's strategy achieve high </w:t>
      </w:r>
    </w:p>
    <w:p>
      <w:pPr>
        <w:pStyle w:val="PreformattedText"/>
        <w:rPr>
          <w:lang w:val="en-US"/>
        </w:rPr>
      </w:pPr>
      <w:r>
        <w:rPr>
          <w:lang w:val="en-US"/>
        </w:rPr>
        <w:t>level of reciprocal altruism behavior in rats.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 Material and Method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2.1 Subjects and Housing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Two group of long-Evans rats (Charles Rivers....) were used.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Twelves males were used like subjects and six (Nstooge=6)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identical rats like opponents. At weaning time all subject were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housed in group of two rats per cage to addressing social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interaction and each stooge in single individual cage. We had 12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cage altogether. All rats were food deprivation schedule, and to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subject rats daily food intake was restricted to keep animals 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between 90-95% of free feeding body weight and to stooge rats at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between 80-85% of free feeding body weight. The housing room had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an average temperature of 22°C and 12:12h light:dark cycle on at </w:t>
      </w:r>
    </w:p>
    <w:p>
      <w:pPr>
        <w:pStyle w:val="PreformattedText"/>
        <w:rPr>
          <w:lang w:val="en-US"/>
        </w:rPr>
      </w:pPr>
      <w:r>
        <w:rPr>
          <w:lang w:val="en-US"/>
        </w:rPr>
        <w:t>20:00 hours.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We used two opposite standard operant chamber by Med-Association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(Product ENV-008) in such manner that each rats can make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olfactory and eye contact through metal windows (FIGURA 1 CAJAS).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Each standard chamber was equipped with two side by side lever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and two stimulus light over each lever and a feeder in the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center.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2.2 Experimental Setup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2.3 Experimental Design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2.3.1 General Task Design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2.3.2 Typical Trial Structure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2.4 Analysis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3 Results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4 Discussion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5 Reference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lastModifiedBy>iibm </cp:lastModifiedBy>
  <dcterms:modified xsi:type="dcterms:W3CDTF">2016-11-30T16:49:10Z</dcterms:modified>
  <cp:revision>0</cp:revision>
</cp:coreProperties>
</file>