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DE4A" w14:textId="77777777" w:rsidR="00AF574B" w:rsidRPr="00D96B1C" w:rsidRDefault="00AF574B" w:rsidP="00AF5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D96B1C">
        <w:rPr>
          <w:rFonts w:ascii="Times New Roman" w:hAnsi="Times New Roman" w:cs="Times New Roman"/>
          <w:sz w:val="24"/>
          <w:szCs w:val="24"/>
        </w:rPr>
        <w:t xml:space="preserve"> Guillermo Dominguez</w:t>
      </w:r>
    </w:p>
    <w:p w14:paraId="7B9A6591" w14:textId="7B144269" w:rsidR="00AF574B" w:rsidRPr="00D96B1C" w:rsidRDefault="00AF574B" w:rsidP="00AF5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D96B1C">
        <w:rPr>
          <w:rFonts w:ascii="Times New Roman" w:hAnsi="Times New Roman" w:cs="Times New Roman"/>
          <w:sz w:val="24"/>
          <w:szCs w:val="24"/>
        </w:rPr>
        <w:t xml:space="preserve"> </w:t>
      </w:r>
      <w:r w:rsidR="00FD5E6C" w:rsidRPr="00D96B1C">
        <w:rPr>
          <w:rFonts w:ascii="Times New Roman" w:hAnsi="Times New Roman" w:cs="Times New Roman"/>
          <w:sz w:val="24"/>
          <w:szCs w:val="24"/>
        </w:rPr>
        <w:t xml:space="preserve">Nov </w:t>
      </w:r>
      <w:r w:rsidR="00B8522C">
        <w:rPr>
          <w:rFonts w:ascii="Times New Roman" w:hAnsi="Times New Roman" w:cs="Times New Roman"/>
          <w:sz w:val="24"/>
          <w:szCs w:val="24"/>
        </w:rPr>
        <w:t>28</w:t>
      </w:r>
      <w:r w:rsidR="00B8522C" w:rsidRPr="00D96B1C">
        <w:rPr>
          <w:rFonts w:ascii="Times New Roman" w:hAnsi="Times New Roman" w:cs="Times New Roman"/>
          <w:sz w:val="24"/>
          <w:szCs w:val="24"/>
        </w:rPr>
        <w:t>th</w:t>
      </w:r>
      <w:r w:rsidRPr="00D96B1C">
        <w:rPr>
          <w:rFonts w:ascii="Times New Roman" w:hAnsi="Times New Roman" w:cs="Times New Roman"/>
          <w:sz w:val="24"/>
          <w:szCs w:val="24"/>
        </w:rPr>
        <w:t>, 2022</w:t>
      </w:r>
    </w:p>
    <w:p w14:paraId="6D375DB7" w14:textId="3470B4D7" w:rsidR="00AF574B" w:rsidRPr="00D96B1C" w:rsidRDefault="00AF574B" w:rsidP="00AF5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Pr="00D96B1C">
        <w:rPr>
          <w:rFonts w:ascii="Times New Roman" w:hAnsi="Times New Roman" w:cs="Times New Roman"/>
          <w:sz w:val="24"/>
          <w:szCs w:val="24"/>
        </w:rPr>
        <w:t xml:space="preserve"> DB Foundation (SQL)</w:t>
      </w:r>
    </w:p>
    <w:p w14:paraId="62D66529" w14:textId="08F5AE4E" w:rsidR="009823DA" w:rsidRPr="00D96B1C" w:rsidRDefault="009823DA" w:rsidP="00AF57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6B1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D96B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96B1C">
        <w:rPr>
          <w:rFonts w:ascii="Times New Roman" w:hAnsi="Times New Roman" w:cs="Times New Roman"/>
          <w:sz w:val="24"/>
          <w:szCs w:val="24"/>
        </w:rPr>
        <w:t xml:space="preserve"> https://github.com/guillermo-dominguez/DBFoundations</w:t>
      </w:r>
    </w:p>
    <w:p w14:paraId="00132102" w14:textId="53A3D9AD" w:rsidR="00AF574B" w:rsidRPr="008C14F2" w:rsidRDefault="00AF574B" w:rsidP="00B73272">
      <w:pPr>
        <w:pStyle w:val="Heading1"/>
        <w:ind w:left="1440"/>
        <w:jc w:val="center"/>
        <w:rPr>
          <w:rFonts w:ascii="Times New Roman" w:hAnsi="Times New Roman" w:cs="Times New Roman"/>
          <w:sz w:val="40"/>
          <w:szCs w:val="40"/>
        </w:rPr>
      </w:pPr>
      <w:r w:rsidRPr="008C14F2">
        <w:rPr>
          <w:rFonts w:ascii="Times New Roman" w:hAnsi="Times New Roman" w:cs="Times New Roman"/>
          <w:sz w:val="40"/>
          <w:szCs w:val="40"/>
        </w:rPr>
        <w:t xml:space="preserve">Assignment </w:t>
      </w:r>
      <w:r w:rsidR="00CF7F45">
        <w:rPr>
          <w:rFonts w:ascii="Times New Roman" w:hAnsi="Times New Roman" w:cs="Times New Roman"/>
          <w:sz w:val="40"/>
          <w:szCs w:val="40"/>
        </w:rPr>
        <w:t>7</w:t>
      </w:r>
      <w:r w:rsidR="0083322A" w:rsidRPr="008C14F2">
        <w:rPr>
          <w:rFonts w:ascii="Times New Roman" w:hAnsi="Times New Roman" w:cs="Times New Roman"/>
          <w:sz w:val="40"/>
          <w:szCs w:val="40"/>
        </w:rPr>
        <w:t xml:space="preserve">- </w:t>
      </w:r>
      <w:r w:rsidR="00CF7F45">
        <w:rPr>
          <w:rFonts w:ascii="Times New Roman" w:hAnsi="Times New Roman" w:cs="Times New Roman"/>
          <w:sz w:val="40"/>
          <w:szCs w:val="40"/>
        </w:rPr>
        <w:t>Functions</w:t>
      </w:r>
    </w:p>
    <w:p w14:paraId="33052580" w14:textId="77777777" w:rsidR="008714B1" w:rsidRPr="00D96B1C" w:rsidRDefault="008714B1">
      <w:pPr>
        <w:rPr>
          <w:rFonts w:ascii="Times New Roman" w:hAnsi="Times New Roman" w:cs="Times New Roman"/>
          <w:sz w:val="24"/>
          <w:szCs w:val="24"/>
        </w:rPr>
      </w:pPr>
    </w:p>
    <w:p w14:paraId="46495E8A" w14:textId="0CA0D5FF" w:rsidR="00925EEC" w:rsidRPr="00D96B1C" w:rsidRDefault="00925EEC" w:rsidP="002C7E9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D96B1C">
        <w:rPr>
          <w:rFonts w:ascii="Times New Roman" w:hAnsi="Times New Roman" w:cs="Times New Roman"/>
          <w:sz w:val="36"/>
          <w:szCs w:val="36"/>
        </w:rPr>
        <w:t>Introduction</w:t>
      </w:r>
    </w:p>
    <w:p w14:paraId="113E5DD9" w14:textId="2738A23F" w:rsidR="002C7E97" w:rsidRPr="00D96B1C" w:rsidRDefault="002C7E97" w:rsidP="002C7E97">
      <w:pPr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sz w:val="24"/>
          <w:szCs w:val="24"/>
        </w:rPr>
        <w:t xml:space="preserve">In this </w:t>
      </w:r>
      <w:r w:rsidR="00804496" w:rsidRPr="00D96B1C">
        <w:rPr>
          <w:rFonts w:ascii="Times New Roman" w:hAnsi="Times New Roman" w:cs="Times New Roman"/>
          <w:sz w:val="24"/>
          <w:szCs w:val="24"/>
        </w:rPr>
        <w:t>write-up</w:t>
      </w:r>
      <w:r w:rsidR="00F405F2" w:rsidRPr="00D96B1C">
        <w:rPr>
          <w:rFonts w:ascii="Times New Roman" w:hAnsi="Times New Roman" w:cs="Times New Roman"/>
          <w:sz w:val="24"/>
          <w:szCs w:val="24"/>
        </w:rPr>
        <w:t>,</w:t>
      </w:r>
      <w:r w:rsidR="004D5557" w:rsidRPr="00D96B1C">
        <w:rPr>
          <w:rFonts w:ascii="Times New Roman" w:hAnsi="Times New Roman" w:cs="Times New Roman"/>
          <w:sz w:val="24"/>
          <w:szCs w:val="24"/>
        </w:rPr>
        <w:t xml:space="preserve"> I will </w:t>
      </w:r>
      <w:r w:rsidR="008F7554" w:rsidRPr="00D96B1C">
        <w:rPr>
          <w:rFonts w:ascii="Times New Roman" w:hAnsi="Times New Roman" w:cs="Times New Roman"/>
          <w:sz w:val="24"/>
          <w:szCs w:val="24"/>
        </w:rPr>
        <w:t xml:space="preserve">explain </w:t>
      </w:r>
      <w:r w:rsidR="002E4B1D">
        <w:rPr>
          <w:rFonts w:ascii="Times New Roman" w:hAnsi="Times New Roman" w:cs="Times New Roman"/>
          <w:sz w:val="24"/>
          <w:szCs w:val="24"/>
        </w:rPr>
        <w:t>SQL User Defined Functions (UDF)</w:t>
      </w:r>
      <w:r w:rsidR="007E1939">
        <w:rPr>
          <w:rFonts w:ascii="Times New Roman" w:hAnsi="Times New Roman" w:cs="Times New Roman"/>
          <w:sz w:val="24"/>
          <w:szCs w:val="24"/>
        </w:rPr>
        <w:t xml:space="preserve"> as well as when to use them, and I will explain the differences between Scalar, Inline, and Multi-Statement Functions. </w:t>
      </w:r>
    </w:p>
    <w:p w14:paraId="186988A3" w14:textId="762FBDEF" w:rsidR="00804496" w:rsidRPr="00D96B1C" w:rsidRDefault="001E0C5B" w:rsidP="000318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sz w:val="36"/>
          <w:szCs w:val="36"/>
        </w:rPr>
        <w:t xml:space="preserve">SQL </w:t>
      </w:r>
      <w:r w:rsidR="007E1939">
        <w:rPr>
          <w:rFonts w:ascii="Times New Roman" w:hAnsi="Times New Roman" w:cs="Times New Roman"/>
          <w:sz w:val="36"/>
          <w:szCs w:val="36"/>
        </w:rPr>
        <w:t>UDFs</w:t>
      </w:r>
      <w:r w:rsidRPr="00D96B1C">
        <w:rPr>
          <w:rFonts w:ascii="Times New Roman" w:hAnsi="Times New Roman" w:cs="Times New Roman"/>
          <w:sz w:val="36"/>
          <w:szCs w:val="36"/>
        </w:rPr>
        <w:t xml:space="preserve"> When to Use Them</w:t>
      </w:r>
    </w:p>
    <w:p w14:paraId="2DA34F80" w14:textId="787FE22D" w:rsidR="001E0C5B" w:rsidRDefault="001E0C5B" w:rsidP="001E0C5B">
      <w:pPr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sz w:val="24"/>
          <w:szCs w:val="24"/>
        </w:rPr>
        <w:t xml:space="preserve">SQL </w:t>
      </w:r>
      <w:r w:rsidR="007E1939">
        <w:rPr>
          <w:rFonts w:ascii="Times New Roman" w:hAnsi="Times New Roman" w:cs="Times New Roman"/>
          <w:sz w:val="24"/>
          <w:szCs w:val="24"/>
        </w:rPr>
        <w:t xml:space="preserve">UDFs </w:t>
      </w:r>
      <w:r w:rsidR="006C437E">
        <w:rPr>
          <w:rFonts w:ascii="Times New Roman" w:hAnsi="Times New Roman" w:cs="Times New Roman"/>
          <w:sz w:val="24"/>
          <w:szCs w:val="24"/>
        </w:rPr>
        <w:t xml:space="preserve">are functions that are defined </w:t>
      </w:r>
      <w:r w:rsidR="00EC78DF">
        <w:rPr>
          <w:rFonts w:ascii="Times New Roman" w:hAnsi="Times New Roman" w:cs="Times New Roman"/>
          <w:sz w:val="24"/>
          <w:szCs w:val="24"/>
        </w:rPr>
        <w:t xml:space="preserve">by users </w:t>
      </w:r>
      <w:r w:rsidR="00965183">
        <w:rPr>
          <w:rFonts w:ascii="Times New Roman" w:hAnsi="Times New Roman" w:cs="Times New Roman"/>
          <w:sz w:val="24"/>
          <w:szCs w:val="24"/>
        </w:rPr>
        <w:t>when built-in functions cannot accomplish the task at hand. UDFs can return single value</w:t>
      </w:r>
      <w:r w:rsidR="00DC0C65">
        <w:rPr>
          <w:rFonts w:ascii="Times New Roman" w:hAnsi="Times New Roman" w:cs="Times New Roman"/>
          <w:sz w:val="24"/>
          <w:szCs w:val="24"/>
        </w:rPr>
        <w:t>s (scalar</w:t>
      </w:r>
      <w:proofErr w:type="gramStart"/>
      <w:r w:rsidR="00DC0C65">
        <w:rPr>
          <w:rFonts w:ascii="Times New Roman" w:hAnsi="Times New Roman" w:cs="Times New Roman"/>
          <w:sz w:val="24"/>
          <w:szCs w:val="24"/>
        </w:rPr>
        <w:t>)</w:t>
      </w:r>
      <w:r w:rsidR="007C0A4A">
        <w:rPr>
          <w:rFonts w:ascii="Times New Roman" w:hAnsi="Times New Roman" w:cs="Times New Roman"/>
          <w:sz w:val="24"/>
          <w:szCs w:val="24"/>
        </w:rPr>
        <w:t>, or</w:t>
      </w:r>
      <w:proofErr w:type="gramEnd"/>
      <w:r w:rsidR="007C0A4A">
        <w:rPr>
          <w:rFonts w:ascii="Times New Roman" w:hAnsi="Times New Roman" w:cs="Times New Roman"/>
          <w:sz w:val="24"/>
          <w:szCs w:val="24"/>
        </w:rPr>
        <w:t xml:space="preserve"> return a table. </w:t>
      </w:r>
      <w:r w:rsidR="00251DC9">
        <w:rPr>
          <w:rFonts w:ascii="Times New Roman" w:hAnsi="Times New Roman" w:cs="Times New Roman"/>
          <w:sz w:val="24"/>
          <w:szCs w:val="24"/>
        </w:rPr>
        <w:t xml:space="preserve">In the assignment this week we created a function that returns a table: </w:t>
      </w:r>
    </w:p>
    <w:p w14:paraId="74939D6A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fProductInventoriesWithPreviousMonthCountsWithKPIs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@KPI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0AE737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54FE9F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90B34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EFA3E2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36ECE59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vProductInventoriesWithPreviousMonthCountsWithKPIs</w:t>
      </w:r>
      <w:proofErr w:type="spellEnd"/>
    </w:p>
    <w:p w14:paraId="6CEEFD7A" w14:textId="77777777" w:rsidR="00251DC9" w:rsidRDefault="00251DC9" w:rsidP="0025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CountVsPreviousCountKPI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@KPI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14CDC2" w14:textId="5787C27E" w:rsidR="00251DC9" w:rsidRDefault="00251DC9" w:rsidP="00251D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5C7B2280" w14:textId="33715DD5" w:rsidR="00251DC9" w:rsidRPr="00D96B1C" w:rsidRDefault="00251DC9" w:rsidP="00251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UDFs can also </w:t>
      </w:r>
      <w:r w:rsidR="00E954BF">
        <w:rPr>
          <w:rFonts w:ascii="Times New Roman" w:hAnsi="Times New Roman" w:cs="Times New Roman"/>
          <w:sz w:val="24"/>
          <w:szCs w:val="24"/>
        </w:rPr>
        <w:t xml:space="preserve">be used for check constraints to reference columns from other tables.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1196DA1" w14:textId="0A341760" w:rsidR="00A21290" w:rsidRPr="00D96B1C" w:rsidRDefault="00A21290" w:rsidP="00F3770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D96B1C">
        <w:rPr>
          <w:rFonts w:ascii="Times New Roman" w:hAnsi="Times New Roman" w:cs="Times New Roman"/>
          <w:sz w:val="36"/>
          <w:szCs w:val="36"/>
        </w:rPr>
        <w:t xml:space="preserve">Differences </w:t>
      </w:r>
      <w:r w:rsidR="00085DC7">
        <w:rPr>
          <w:rFonts w:ascii="Times New Roman" w:hAnsi="Times New Roman" w:cs="Times New Roman"/>
          <w:sz w:val="36"/>
          <w:szCs w:val="36"/>
        </w:rPr>
        <w:t>between Scalar, Inline, and Multi-Statement Functions</w:t>
      </w:r>
    </w:p>
    <w:p w14:paraId="7025CCFB" w14:textId="4B907D24" w:rsidR="00A21290" w:rsidRDefault="004E43A6" w:rsidP="00A21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functions are functions that only return one value</w:t>
      </w:r>
      <w:r w:rsidR="007D48F1">
        <w:rPr>
          <w:rFonts w:ascii="Times New Roman" w:hAnsi="Times New Roman" w:cs="Times New Roman"/>
          <w:sz w:val="24"/>
          <w:szCs w:val="24"/>
        </w:rPr>
        <w:t xml:space="preserve">. Scalar functions require that </w:t>
      </w:r>
      <w:r w:rsidR="006C034E">
        <w:rPr>
          <w:rFonts w:ascii="Times New Roman" w:hAnsi="Times New Roman" w:cs="Times New Roman"/>
          <w:sz w:val="24"/>
          <w:szCs w:val="24"/>
        </w:rPr>
        <w:t xml:space="preserve">the user includes the schema name, and users can include several parameters in them. </w:t>
      </w:r>
      <w:r w:rsidR="00773B0E">
        <w:rPr>
          <w:rFonts w:ascii="Times New Roman" w:hAnsi="Times New Roman" w:cs="Times New Roman"/>
          <w:sz w:val="24"/>
          <w:szCs w:val="24"/>
        </w:rPr>
        <w:t xml:space="preserve">An example from Module 7 notes is: </w:t>
      </w:r>
    </w:p>
    <w:p w14:paraId="6D20ED1D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proofErr w:type="spellStart"/>
      <w:proofErr w:type="gramStart"/>
      <w:r w:rsidRPr="001A7EBB">
        <w:rPr>
          <w:rFonts w:ascii="Consolas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8621C4">
        <w:rPr>
          <w:rFonts w:ascii="Consolas" w:hAnsi="Consolas" w:cs="Consolas"/>
          <w:b/>
          <w:color w:val="000000"/>
          <w:sz w:val="19"/>
          <w:szCs w:val="19"/>
        </w:rPr>
        <w:t>MultiplyValues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35647A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1681">
        <w:rPr>
          <w:rFonts w:ascii="Consolas" w:hAnsi="Consolas" w:cs="Consolas"/>
          <w:color w:val="0000FF"/>
          <w:sz w:val="19"/>
          <w:szCs w:val="19"/>
          <w:highlight w:val="yellow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5C73C3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D1D8B5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735B90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6F1681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@Value1 </w:t>
      </w:r>
      <w:r w:rsidRPr="006F1681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@Value2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8C8BEA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0595C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D117F5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Calling the function</w:t>
      </w:r>
    </w:p>
    <w:p w14:paraId="0390DD76" w14:textId="77777777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Tempdb.</w:t>
      </w:r>
      <w:r w:rsidRPr="001A7EBB">
        <w:rPr>
          <w:rFonts w:ascii="Consolas" w:hAnsi="Consolas" w:cs="Consolas"/>
          <w:b/>
          <w:color w:val="000000"/>
          <w:sz w:val="19"/>
          <w:szCs w:val="19"/>
          <w:highlight w:val="yellow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8621C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MultiplyValues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78CA7F8" w14:textId="709EE3F6" w:rsidR="00773B0E" w:rsidRDefault="00773B0E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0E16B19C" w14:textId="73586B70" w:rsidR="003345F1" w:rsidRDefault="003345F1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9D0182" w14:textId="51F950D9" w:rsidR="00773B0E" w:rsidRPr="003345F1" w:rsidRDefault="003345F1" w:rsidP="00773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345F1">
        <w:rPr>
          <w:rFonts w:ascii="Times New Roman" w:hAnsi="Times New Roman" w:cs="Times New Roman"/>
          <w:b/>
          <w:bCs/>
          <w:sz w:val="24"/>
          <w:szCs w:val="24"/>
        </w:rPr>
        <w:t>Module 7 notes</w:t>
      </w:r>
      <w:r>
        <w:rPr>
          <w:rFonts w:ascii="Times New Roman" w:hAnsi="Times New Roman" w:cs="Times New Roman"/>
          <w:b/>
          <w:bCs/>
          <w:sz w:val="24"/>
          <w:szCs w:val="24"/>
        </w:rPr>
        <w:t>, 2022)</w:t>
      </w:r>
    </w:p>
    <w:p w14:paraId="5F05862E" w14:textId="7C63E8EC" w:rsidR="00773B0E" w:rsidRDefault="00FD645F" w:rsidP="00773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Inline (or table) functions are functions </w:t>
      </w:r>
      <w:r w:rsidR="00BF1BDB">
        <w:rPr>
          <w:rFonts w:ascii="Times New Roman" w:hAnsi="Times New Roman" w:cs="Times New Roman"/>
          <w:sz w:val="24"/>
          <w:szCs w:val="24"/>
        </w:rPr>
        <w:t xml:space="preserve">that </w:t>
      </w:r>
      <w:r w:rsidR="003345F1">
        <w:rPr>
          <w:rFonts w:ascii="Times New Roman" w:hAnsi="Times New Roman" w:cs="Times New Roman"/>
          <w:sz w:val="24"/>
          <w:szCs w:val="24"/>
        </w:rPr>
        <w:t>return</w:t>
      </w:r>
      <w:r w:rsidR="00BF1BDB">
        <w:rPr>
          <w:rFonts w:ascii="Times New Roman" w:hAnsi="Times New Roman" w:cs="Times New Roman"/>
          <w:sz w:val="24"/>
          <w:szCs w:val="24"/>
        </w:rPr>
        <w:t xml:space="preserve"> tables</w:t>
      </w:r>
      <w:r w:rsidR="00506F04">
        <w:rPr>
          <w:rFonts w:ascii="Times New Roman" w:hAnsi="Times New Roman" w:cs="Times New Roman"/>
          <w:sz w:val="24"/>
          <w:szCs w:val="24"/>
        </w:rPr>
        <w:t xml:space="preserve"> such as the one in the previous section. Parameters are not particularly useful in </w:t>
      </w:r>
      <w:r w:rsidR="003345F1">
        <w:rPr>
          <w:rFonts w:ascii="Times New Roman" w:hAnsi="Times New Roman" w:cs="Times New Roman"/>
          <w:sz w:val="24"/>
          <w:szCs w:val="24"/>
        </w:rPr>
        <w:t>these but</w:t>
      </w:r>
      <w:r w:rsidR="00506F04">
        <w:rPr>
          <w:rFonts w:ascii="Times New Roman" w:hAnsi="Times New Roman" w:cs="Times New Roman"/>
          <w:sz w:val="24"/>
          <w:szCs w:val="24"/>
        </w:rPr>
        <w:t xml:space="preserve"> help define what the function will return. </w:t>
      </w:r>
      <w:r w:rsidR="00412083">
        <w:rPr>
          <w:rFonts w:ascii="Times New Roman" w:hAnsi="Times New Roman" w:cs="Times New Roman"/>
          <w:sz w:val="24"/>
          <w:szCs w:val="24"/>
        </w:rPr>
        <w:t xml:space="preserve">These functions are more </w:t>
      </w:r>
      <w:proofErr w:type="gramStart"/>
      <w:r w:rsidR="0041208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412083">
        <w:rPr>
          <w:rFonts w:ascii="Times New Roman" w:hAnsi="Times New Roman" w:cs="Times New Roman"/>
          <w:sz w:val="24"/>
          <w:szCs w:val="24"/>
        </w:rPr>
        <w:t xml:space="preserve"> views. </w:t>
      </w:r>
    </w:p>
    <w:p w14:paraId="1FEB9861" w14:textId="2C41716B" w:rsidR="00D350E1" w:rsidRDefault="00D350E1" w:rsidP="00773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8E7D7" w14:textId="60EDE2D9" w:rsidR="00D350E1" w:rsidRDefault="00D350E1" w:rsidP="00773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Multi-Statement func</w:t>
      </w:r>
      <w:r w:rsidR="00EA5655">
        <w:rPr>
          <w:rFonts w:ascii="Times New Roman" w:hAnsi="Times New Roman" w:cs="Times New Roman"/>
          <w:sz w:val="24"/>
          <w:szCs w:val="24"/>
        </w:rPr>
        <w:t xml:space="preserve">tions also return </w:t>
      </w:r>
      <w:r w:rsidR="00D20201">
        <w:rPr>
          <w:rFonts w:ascii="Times New Roman" w:hAnsi="Times New Roman" w:cs="Times New Roman"/>
          <w:sz w:val="24"/>
          <w:szCs w:val="24"/>
        </w:rPr>
        <w:t xml:space="preserve">a table, but the table </w:t>
      </w:r>
      <w:r w:rsidR="00D7232A">
        <w:rPr>
          <w:rFonts w:ascii="Times New Roman" w:hAnsi="Times New Roman" w:cs="Times New Roman"/>
          <w:sz w:val="24"/>
          <w:szCs w:val="24"/>
        </w:rPr>
        <w:t xml:space="preserve">is more complicated to build </w:t>
      </w:r>
      <w:r w:rsidR="00A35CD9">
        <w:rPr>
          <w:rFonts w:ascii="Times New Roman" w:hAnsi="Times New Roman" w:cs="Times New Roman"/>
          <w:sz w:val="24"/>
          <w:szCs w:val="24"/>
        </w:rPr>
        <w:t xml:space="preserve">as columns </w:t>
      </w:r>
      <w:proofErr w:type="gramStart"/>
      <w:r w:rsidR="00A35CD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A35CD9">
        <w:rPr>
          <w:rFonts w:ascii="Times New Roman" w:hAnsi="Times New Roman" w:cs="Times New Roman"/>
          <w:sz w:val="24"/>
          <w:szCs w:val="24"/>
        </w:rPr>
        <w:t xml:space="preserve"> be defined, and these tables include several select statements. </w:t>
      </w:r>
    </w:p>
    <w:p w14:paraId="364E714B" w14:textId="7A5D0CDB" w:rsidR="00DA2228" w:rsidRDefault="00DA2228" w:rsidP="00773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D4633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Complex Table Value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Functions with Multiple Statements</w:t>
      </w:r>
    </w:p>
    <w:p w14:paraId="35AB1F3E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DA6C29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fArithmeticValuesWithFormat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@FormatAs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674242E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@MyResults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9CD6E6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Sum]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sql_variant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ED00DB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[Difference]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sql_variant</w:t>
      </w:r>
      <w:proofErr w:type="spellEnd"/>
    </w:p>
    <w:p w14:paraId="2E46C074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sql_variant</w:t>
      </w:r>
      <w:proofErr w:type="spellEnd"/>
    </w:p>
    <w:p w14:paraId="6B51F562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[Quotient]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sql_variant</w:t>
      </w:r>
      <w:proofErr w:type="spellEnd"/>
    </w:p>
    <w:p w14:paraId="423FA93C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4C4DB9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4E6D66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 Must use Begin and End with Complex table value functions</w:t>
      </w:r>
    </w:p>
    <w:p w14:paraId="54C7CEED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@FormatAs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5A3105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@MyResults</w:t>
      </w:r>
    </w:p>
    <w:p w14:paraId="6F1734E7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556293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B38788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6335FD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1AEC9F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@FormatAs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F47511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@MyResults</w:t>
      </w:r>
    </w:p>
    <w:p w14:paraId="0D3BD6D5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AD720F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FD8AA1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BC32E2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F8CD43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E74FEC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@MyResults</w:t>
      </w:r>
    </w:p>
    <w:p w14:paraId="7DF1B645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EA7558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A4899D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3FFAF2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@Value1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8ABE27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7AADA665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D574CA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EE4C38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EA3F0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Calling the function</w:t>
      </w:r>
    </w:p>
    <w:p w14:paraId="3713EC62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fArithmeticValuesWithFormat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602CF1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fArithmeticValuesWithFormat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A8DC04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fArithmeticValuesWithFormat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F0D3D59" w14:textId="77777777" w:rsidR="00DA2228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1DBE7A" w14:textId="58051B8B" w:rsidR="00773B0E" w:rsidRDefault="00773B0E" w:rsidP="00A21290">
      <w:pPr>
        <w:rPr>
          <w:rFonts w:ascii="Times New Roman" w:hAnsi="Times New Roman" w:cs="Times New Roman"/>
          <w:sz w:val="24"/>
          <w:szCs w:val="24"/>
        </w:rPr>
      </w:pPr>
    </w:p>
    <w:p w14:paraId="7F5418CB" w14:textId="77777777" w:rsidR="00DA2228" w:rsidRPr="003345F1" w:rsidRDefault="00DA2228" w:rsidP="00DA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345F1">
        <w:rPr>
          <w:rFonts w:ascii="Times New Roman" w:hAnsi="Times New Roman" w:cs="Times New Roman"/>
          <w:b/>
          <w:bCs/>
          <w:sz w:val="24"/>
          <w:szCs w:val="24"/>
        </w:rPr>
        <w:t>Module 7 notes</w:t>
      </w:r>
      <w:r>
        <w:rPr>
          <w:rFonts w:ascii="Times New Roman" w:hAnsi="Times New Roman" w:cs="Times New Roman"/>
          <w:b/>
          <w:bCs/>
          <w:sz w:val="24"/>
          <w:szCs w:val="24"/>
        </w:rPr>
        <w:t>, 2022)</w:t>
      </w:r>
    </w:p>
    <w:p w14:paraId="56FE92D7" w14:textId="77777777" w:rsidR="00DA2228" w:rsidRPr="00D96B1C" w:rsidRDefault="00DA2228" w:rsidP="00A21290">
      <w:pPr>
        <w:rPr>
          <w:rFonts w:ascii="Times New Roman" w:hAnsi="Times New Roman" w:cs="Times New Roman"/>
          <w:sz w:val="24"/>
          <w:szCs w:val="24"/>
        </w:rPr>
      </w:pPr>
    </w:p>
    <w:p w14:paraId="146AE628" w14:textId="5AC98C55" w:rsidR="00EA59C0" w:rsidRPr="00D96B1C" w:rsidRDefault="00EA59C0" w:rsidP="00F3770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14F2">
        <w:rPr>
          <w:rFonts w:ascii="Times New Roman" w:hAnsi="Times New Roman" w:cs="Times New Roman"/>
          <w:sz w:val="36"/>
          <w:szCs w:val="36"/>
        </w:rPr>
        <w:t>Summary</w:t>
      </w:r>
    </w:p>
    <w:p w14:paraId="2DF134F8" w14:textId="721887FF" w:rsidR="0036061B" w:rsidRPr="00D96B1C" w:rsidRDefault="0036061B" w:rsidP="0036061B">
      <w:pPr>
        <w:rPr>
          <w:rFonts w:ascii="Times New Roman" w:hAnsi="Times New Roman" w:cs="Times New Roman"/>
          <w:sz w:val="24"/>
          <w:szCs w:val="24"/>
        </w:rPr>
      </w:pPr>
      <w:r w:rsidRPr="00D96B1C">
        <w:rPr>
          <w:rFonts w:ascii="Times New Roman" w:hAnsi="Times New Roman" w:cs="Times New Roman"/>
          <w:sz w:val="24"/>
          <w:szCs w:val="24"/>
        </w:rPr>
        <w:t>In this assignment,</w:t>
      </w:r>
      <w:r w:rsidR="00F37702" w:rsidRPr="00D96B1C">
        <w:rPr>
          <w:rFonts w:ascii="Times New Roman" w:hAnsi="Times New Roman" w:cs="Times New Roman"/>
          <w:sz w:val="24"/>
          <w:szCs w:val="24"/>
        </w:rPr>
        <w:t xml:space="preserve"> I</w:t>
      </w:r>
      <w:r w:rsidRPr="00D96B1C">
        <w:rPr>
          <w:rFonts w:ascii="Times New Roman" w:hAnsi="Times New Roman" w:cs="Times New Roman"/>
          <w:sz w:val="24"/>
          <w:szCs w:val="24"/>
        </w:rPr>
        <w:t xml:space="preserve"> </w:t>
      </w:r>
      <w:r w:rsidR="00F37702" w:rsidRPr="00D96B1C">
        <w:rPr>
          <w:rFonts w:ascii="Times New Roman" w:hAnsi="Times New Roman" w:cs="Times New Roman"/>
          <w:sz w:val="24"/>
          <w:szCs w:val="24"/>
        </w:rPr>
        <w:t xml:space="preserve">explained SQL </w:t>
      </w:r>
      <w:r w:rsidR="00A35CD9">
        <w:rPr>
          <w:rFonts w:ascii="Times New Roman" w:hAnsi="Times New Roman" w:cs="Times New Roman"/>
          <w:sz w:val="24"/>
          <w:szCs w:val="24"/>
        </w:rPr>
        <w:t xml:space="preserve">UDFs and when to use them, as well as the differences between Scalar, Inline, and Multi-statement Functions. </w:t>
      </w:r>
    </w:p>
    <w:sectPr w:rsidR="0036061B" w:rsidRPr="00D96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D1A0" w14:textId="77777777" w:rsidR="006348D3" w:rsidRDefault="006348D3" w:rsidP="00AF574B">
      <w:pPr>
        <w:spacing w:after="0" w:line="240" w:lineRule="auto"/>
      </w:pPr>
      <w:r>
        <w:separator/>
      </w:r>
    </w:p>
  </w:endnote>
  <w:endnote w:type="continuationSeparator" w:id="0">
    <w:p w14:paraId="1455DAE5" w14:textId="77777777" w:rsidR="006348D3" w:rsidRDefault="006348D3" w:rsidP="00AF574B">
      <w:pPr>
        <w:spacing w:after="0" w:line="240" w:lineRule="auto"/>
      </w:pPr>
      <w:r>
        <w:continuationSeparator/>
      </w:r>
    </w:p>
  </w:endnote>
  <w:endnote w:type="continuationNotice" w:id="1">
    <w:p w14:paraId="74FC31FD" w14:textId="77777777" w:rsidR="006348D3" w:rsidRDefault="006348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E6A2" w14:textId="67827878" w:rsidR="00AF574B" w:rsidRDefault="00DB2A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13548530" wp14:editId="010FB28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11" name="Text Box 11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B8B5E" w14:textId="284E670C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4853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alt="For intended recipient only" style="position:absolute;margin-left:0;margin-top:.05pt;width:34.95pt;height:34.95pt;z-index:25165824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35EB8B5E" w14:textId="284E670C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CC39" w14:textId="0153455D" w:rsidR="00AF574B" w:rsidRDefault="00DB2A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7298AF63" wp14:editId="0185E993">
              <wp:simplePos x="914400" y="94297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12" name="Text Box 12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BB533" w14:textId="429347AF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8AF6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alt="For intended recipient only" style="position:absolute;margin-left:0;margin-top:.05pt;width:34.95pt;height:34.95pt;z-index:251658245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dhbLpQ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9EBB533" w14:textId="429347AF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24D5" w14:textId="2399734C" w:rsidR="00AF574B" w:rsidRDefault="00DB2A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0E8F370" wp14:editId="3D614CD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10" name="Text Box 10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6F0CFD" w14:textId="18520BD2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8F37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alt="For intended recipient only" style="position:absolute;margin-left:0;margin-top:.05pt;width:34.95pt;height:34.95pt;z-index:251658243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aY1FAg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D6F0CFD" w14:textId="18520BD2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DB4D" w14:textId="77777777" w:rsidR="006348D3" w:rsidRDefault="006348D3" w:rsidP="00AF574B">
      <w:pPr>
        <w:spacing w:after="0" w:line="240" w:lineRule="auto"/>
      </w:pPr>
      <w:r>
        <w:separator/>
      </w:r>
    </w:p>
  </w:footnote>
  <w:footnote w:type="continuationSeparator" w:id="0">
    <w:p w14:paraId="14299336" w14:textId="77777777" w:rsidR="006348D3" w:rsidRDefault="006348D3" w:rsidP="00AF574B">
      <w:pPr>
        <w:spacing w:after="0" w:line="240" w:lineRule="auto"/>
      </w:pPr>
      <w:r>
        <w:continuationSeparator/>
      </w:r>
    </w:p>
  </w:footnote>
  <w:footnote w:type="continuationNotice" w:id="1">
    <w:p w14:paraId="3B8F6D05" w14:textId="77777777" w:rsidR="006348D3" w:rsidRDefault="006348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7CEE" w14:textId="5E843558" w:rsidR="00AF574B" w:rsidRDefault="00DB2A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0FF6017" wp14:editId="402C9AC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8" name="Text Box 8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F9559" w14:textId="22E1633B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FF601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For intended recipient only" style="position:absolute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5A0F9559" w14:textId="22E1633B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9F2C" w14:textId="75FC465F" w:rsidR="00AF574B" w:rsidRDefault="00DB2A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A2495BB" wp14:editId="4574AFCB">
              <wp:simplePos x="914400" y="4572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9" name="Text Box 9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2FC00C" w14:textId="29E73A4B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495B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For intended recipient only" style="position:absolute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32FC00C" w14:textId="29E73A4B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A5E0" w14:textId="695A7CFC" w:rsidR="00AF574B" w:rsidRDefault="00DB2A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79B42D" wp14:editId="413CD67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0"/>
              <wp:wrapSquare wrapText="bothSides"/>
              <wp:docPr id="7" name="Text Box 7" descr="For intended recipient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132DC" w14:textId="0B68FFBC" w:rsidR="00DB2A08" w:rsidRPr="00DB2A08" w:rsidRDefault="00DB2A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DB2A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For intended recipient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9B42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alt="For intended recipient only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9oCA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io/d76A80VAe+n0HJ9c1ld6IgC/C04JpDhItPtOh&#10;G2gLDgPirAL/82/2GE+8k5ezlgRTcEuK5qz5bmkf8+vbadRXuhDwI9iNwB7MA5AKZ/QgnEwwxmEz&#10;Qu3BvJGaV7EOuYSVVK3gOMIH7IVLr0Gq1SoFkYqcwI3dOhlTR7Yila/dm/Bu4BtpUU8wiknkH2jv&#10;Y+Ofwa0OSOSnnURmex4HwkmBaavDa4kSf39PUZc3vfwF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MN29oCAIAABsEAAAOAAAA&#10;AAAAAAAAAAAAAC4CAABkcnMvZTJvRG9jLnhtbFBLAQItABQABgAIAAAAIQA0gToW2gAAAAMBAAAP&#10;AAAAAAAAAAAAAAAAAGIEAABkcnMvZG93bnJldi54bWxQSwUGAAAAAAQABADzAAAAaQUAAAAA&#10;" filled="f" stroked="f">
              <v:textbox style="mso-fit-shape-to-text:t" inset="5pt,0,0,0">
                <w:txbxContent>
                  <w:p w14:paraId="65E132DC" w14:textId="0B68FFBC" w:rsidR="00DB2A08" w:rsidRPr="00DB2A08" w:rsidRDefault="00DB2A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DB2A0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For intended recipient only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4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06"/>
    <w:rsid w:val="000307BB"/>
    <w:rsid w:val="000318F3"/>
    <w:rsid w:val="000365BD"/>
    <w:rsid w:val="00041D7C"/>
    <w:rsid w:val="00045423"/>
    <w:rsid w:val="00085DC7"/>
    <w:rsid w:val="00097A97"/>
    <w:rsid w:val="000A08AE"/>
    <w:rsid w:val="000A4A40"/>
    <w:rsid w:val="000B41F9"/>
    <w:rsid w:val="000B6D14"/>
    <w:rsid w:val="000C0D6A"/>
    <w:rsid w:val="00100654"/>
    <w:rsid w:val="001043F3"/>
    <w:rsid w:val="001142FB"/>
    <w:rsid w:val="00153477"/>
    <w:rsid w:val="00175D83"/>
    <w:rsid w:val="001C36EA"/>
    <w:rsid w:val="001D0116"/>
    <w:rsid w:val="001E0C5B"/>
    <w:rsid w:val="001F3619"/>
    <w:rsid w:val="001F6FD4"/>
    <w:rsid w:val="0023778B"/>
    <w:rsid w:val="00245AC6"/>
    <w:rsid w:val="00251DC9"/>
    <w:rsid w:val="00260BF3"/>
    <w:rsid w:val="002776D2"/>
    <w:rsid w:val="00292CB3"/>
    <w:rsid w:val="002941F1"/>
    <w:rsid w:val="002C409B"/>
    <w:rsid w:val="002C7E97"/>
    <w:rsid w:val="002D502A"/>
    <w:rsid w:val="002E4B1D"/>
    <w:rsid w:val="002E5317"/>
    <w:rsid w:val="002F000A"/>
    <w:rsid w:val="0031362C"/>
    <w:rsid w:val="00315BF7"/>
    <w:rsid w:val="003203A2"/>
    <w:rsid w:val="003345F1"/>
    <w:rsid w:val="0033784B"/>
    <w:rsid w:val="00354BFB"/>
    <w:rsid w:val="003550A7"/>
    <w:rsid w:val="0036061B"/>
    <w:rsid w:val="00377428"/>
    <w:rsid w:val="00391738"/>
    <w:rsid w:val="003B4851"/>
    <w:rsid w:val="003C69F6"/>
    <w:rsid w:val="003D182E"/>
    <w:rsid w:val="003D211C"/>
    <w:rsid w:val="003D5F62"/>
    <w:rsid w:val="003E2741"/>
    <w:rsid w:val="00412083"/>
    <w:rsid w:val="00420DA3"/>
    <w:rsid w:val="0042120B"/>
    <w:rsid w:val="00442406"/>
    <w:rsid w:val="0044603B"/>
    <w:rsid w:val="004522E4"/>
    <w:rsid w:val="00491A0E"/>
    <w:rsid w:val="004C4EC2"/>
    <w:rsid w:val="004D5557"/>
    <w:rsid w:val="004E43A6"/>
    <w:rsid w:val="004E6B5D"/>
    <w:rsid w:val="00506F04"/>
    <w:rsid w:val="0052204D"/>
    <w:rsid w:val="0052420C"/>
    <w:rsid w:val="00537BA3"/>
    <w:rsid w:val="00542643"/>
    <w:rsid w:val="00545C75"/>
    <w:rsid w:val="005753D9"/>
    <w:rsid w:val="00583E35"/>
    <w:rsid w:val="00596246"/>
    <w:rsid w:val="00597030"/>
    <w:rsid w:val="005B3289"/>
    <w:rsid w:val="005C31EE"/>
    <w:rsid w:val="005C59E5"/>
    <w:rsid w:val="005D7965"/>
    <w:rsid w:val="005F2146"/>
    <w:rsid w:val="0061320D"/>
    <w:rsid w:val="0061386F"/>
    <w:rsid w:val="00620AF9"/>
    <w:rsid w:val="006240E4"/>
    <w:rsid w:val="0062792D"/>
    <w:rsid w:val="006348D3"/>
    <w:rsid w:val="006542E1"/>
    <w:rsid w:val="00655230"/>
    <w:rsid w:val="006A6DDA"/>
    <w:rsid w:val="006A6FCB"/>
    <w:rsid w:val="006B058A"/>
    <w:rsid w:val="006B2281"/>
    <w:rsid w:val="006C034E"/>
    <w:rsid w:val="006C2AC6"/>
    <w:rsid w:val="006C3B21"/>
    <w:rsid w:val="006C437E"/>
    <w:rsid w:val="006D5971"/>
    <w:rsid w:val="006D5E5E"/>
    <w:rsid w:val="006F49D6"/>
    <w:rsid w:val="00702550"/>
    <w:rsid w:val="00730093"/>
    <w:rsid w:val="0073356E"/>
    <w:rsid w:val="00773B0E"/>
    <w:rsid w:val="00790F71"/>
    <w:rsid w:val="00796D4E"/>
    <w:rsid w:val="007A3239"/>
    <w:rsid w:val="007B382A"/>
    <w:rsid w:val="007B68FE"/>
    <w:rsid w:val="007C0A4A"/>
    <w:rsid w:val="007D357F"/>
    <w:rsid w:val="007D48F1"/>
    <w:rsid w:val="007E0D16"/>
    <w:rsid w:val="007E1939"/>
    <w:rsid w:val="00804496"/>
    <w:rsid w:val="008215B5"/>
    <w:rsid w:val="0083322A"/>
    <w:rsid w:val="008714B1"/>
    <w:rsid w:val="00880B6E"/>
    <w:rsid w:val="008911C5"/>
    <w:rsid w:val="008913EE"/>
    <w:rsid w:val="008949F5"/>
    <w:rsid w:val="008C14F2"/>
    <w:rsid w:val="008C78C9"/>
    <w:rsid w:val="008F6A65"/>
    <w:rsid w:val="008F7554"/>
    <w:rsid w:val="009139BD"/>
    <w:rsid w:val="00925EEC"/>
    <w:rsid w:val="0095570E"/>
    <w:rsid w:val="00965183"/>
    <w:rsid w:val="009823DA"/>
    <w:rsid w:val="009B4B23"/>
    <w:rsid w:val="009F0E70"/>
    <w:rsid w:val="00A0061C"/>
    <w:rsid w:val="00A21290"/>
    <w:rsid w:val="00A35CD9"/>
    <w:rsid w:val="00A61E5C"/>
    <w:rsid w:val="00A63307"/>
    <w:rsid w:val="00A76CBD"/>
    <w:rsid w:val="00A82F62"/>
    <w:rsid w:val="00A950BD"/>
    <w:rsid w:val="00AB64C6"/>
    <w:rsid w:val="00AC23CA"/>
    <w:rsid w:val="00AF4F9C"/>
    <w:rsid w:val="00AF574B"/>
    <w:rsid w:val="00B06D65"/>
    <w:rsid w:val="00B27432"/>
    <w:rsid w:val="00B33D13"/>
    <w:rsid w:val="00B50856"/>
    <w:rsid w:val="00B67D0C"/>
    <w:rsid w:val="00B73272"/>
    <w:rsid w:val="00B80EF3"/>
    <w:rsid w:val="00B8522C"/>
    <w:rsid w:val="00B932F6"/>
    <w:rsid w:val="00BC31AC"/>
    <w:rsid w:val="00BF1BDB"/>
    <w:rsid w:val="00C07513"/>
    <w:rsid w:val="00C31CB4"/>
    <w:rsid w:val="00C75C50"/>
    <w:rsid w:val="00CA1519"/>
    <w:rsid w:val="00CA1F85"/>
    <w:rsid w:val="00CA3F09"/>
    <w:rsid w:val="00CC0CB6"/>
    <w:rsid w:val="00CD0B76"/>
    <w:rsid w:val="00CD7FEA"/>
    <w:rsid w:val="00CE1480"/>
    <w:rsid w:val="00CF7F45"/>
    <w:rsid w:val="00D20201"/>
    <w:rsid w:val="00D350E1"/>
    <w:rsid w:val="00D44B66"/>
    <w:rsid w:val="00D64409"/>
    <w:rsid w:val="00D7232A"/>
    <w:rsid w:val="00D839B5"/>
    <w:rsid w:val="00D91F42"/>
    <w:rsid w:val="00D96B1C"/>
    <w:rsid w:val="00DA2228"/>
    <w:rsid w:val="00DB2A08"/>
    <w:rsid w:val="00DC0C65"/>
    <w:rsid w:val="00DC6463"/>
    <w:rsid w:val="00E15330"/>
    <w:rsid w:val="00E31154"/>
    <w:rsid w:val="00E668B7"/>
    <w:rsid w:val="00E66EB4"/>
    <w:rsid w:val="00E81DD2"/>
    <w:rsid w:val="00E94C60"/>
    <w:rsid w:val="00E954BF"/>
    <w:rsid w:val="00EA5655"/>
    <w:rsid w:val="00EA59C0"/>
    <w:rsid w:val="00EC0BBB"/>
    <w:rsid w:val="00EC78DF"/>
    <w:rsid w:val="00ED07CA"/>
    <w:rsid w:val="00EE1A6F"/>
    <w:rsid w:val="00F37702"/>
    <w:rsid w:val="00F405F2"/>
    <w:rsid w:val="00F44BDD"/>
    <w:rsid w:val="00F620EB"/>
    <w:rsid w:val="00F6309C"/>
    <w:rsid w:val="00F66939"/>
    <w:rsid w:val="00FA1DFB"/>
    <w:rsid w:val="00FC468F"/>
    <w:rsid w:val="00FD40AB"/>
    <w:rsid w:val="00FD5E6C"/>
    <w:rsid w:val="00FD645F"/>
    <w:rsid w:val="00FE7078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C3D6"/>
  <w15:chartTrackingRefBased/>
  <w15:docId w15:val="{D0C9B8EE-C396-4C49-B105-CF2A44B7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4B"/>
  </w:style>
  <w:style w:type="paragraph" w:styleId="Heading1">
    <w:name w:val="heading 1"/>
    <w:basedOn w:val="Normal"/>
    <w:next w:val="Normal"/>
    <w:link w:val="Heading1Char"/>
    <w:uiPriority w:val="9"/>
    <w:qFormat/>
    <w:rsid w:val="002C7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74B"/>
  </w:style>
  <w:style w:type="paragraph" w:styleId="Footer">
    <w:name w:val="footer"/>
    <w:basedOn w:val="Normal"/>
    <w:link w:val="FooterChar"/>
    <w:uiPriority w:val="99"/>
    <w:unhideWhenUsed/>
    <w:rsid w:val="00A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74B"/>
  </w:style>
  <w:style w:type="character" w:customStyle="1" w:styleId="Heading1Char">
    <w:name w:val="Heading 1 Char"/>
    <w:basedOn w:val="DefaultParagraphFont"/>
    <w:link w:val="Heading1"/>
    <w:uiPriority w:val="9"/>
    <w:rsid w:val="002C7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78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78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784B"/>
    <w:rPr>
      <w:vertAlign w:val="superscript"/>
    </w:rPr>
  </w:style>
  <w:style w:type="paragraph" w:styleId="NoSpacing">
    <w:name w:val="No Spacing"/>
    <w:uiPriority w:val="1"/>
    <w:qFormat/>
    <w:rsid w:val="00B7327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714B1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8714B1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EB5BD-875D-4212-A44A-057CB124335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5f11b1b-c8d7-473f-b8d1-f8cb5cb93a3b}" enabled="1" method="Privileged" siteId="{08da5958-7890-484c-b92c-ba495b4218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551</Words>
  <Characters>2750</Characters>
  <Application>Microsoft Office Word</Application>
  <DocSecurity>0</DocSecurity>
  <Lines>72</Lines>
  <Paragraphs>58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Dominguez</dc:creator>
  <cp:keywords/>
  <dc:description/>
  <cp:lastModifiedBy>Guillermo Dominguez</cp:lastModifiedBy>
  <cp:revision>31</cp:revision>
  <cp:lastPrinted>2022-10-24T22:59:00Z</cp:lastPrinted>
  <dcterms:created xsi:type="dcterms:W3CDTF">2022-11-28T23:42:00Z</dcterms:created>
  <dcterms:modified xsi:type="dcterms:W3CDTF">2022-11-29T00:09:00Z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e897cf86d5fe8330601707787fb7718adcaaab0264119f010429b37ec729d0ef</vt:lpwstr>
  </property>
  <property fmtid="{D5CDD505-2E9C-101B-9397-08002B2CF9AE}" pid="3" name="ClassificationContentMarkingHeaderShapeIds">
    <vt:lpwstr>7,8,9</vt:lpwstr>
  </property>
  <property fmtid="{D5CDD505-2E9C-101B-9397-08002B2CF9AE}" pid="4" name="ClassificationContentMarkingHeaderFontProps">
    <vt:lpwstr>#000000,11,Calibri</vt:lpwstr>
  </property>
  <property fmtid="{D5CDD505-2E9C-101B-9397-08002B2CF9AE}" pid="5" name="ClassificationContentMarkingHeaderText">
    <vt:lpwstr>For intended recipient only</vt:lpwstr>
  </property>
  <property fmtid="{D5CDD505-2E9C-101B-9397-08002B2CF9AE}" pid="6" name="ClassificationContentMarkingFooterShapeIds">
    <vt:lpwstr>a,b,c</vt:lpwstr>
  </property>
  <property fmtid="{D5CDD505-2E9C-101B-9397-08002B2CF9AE}" pid="7" name="ClassificationContentMarkingFooterFontProps">
    <vt:lpwstr>#000000,11,Calibri</vt:lpwstr>
  </property>
  <property fmtid="{D5CDD505-2E9C-101B-9397-08002B2CF9AE}" pid="8" name="ClassificationContentMarkingFooterText">
    <vt:lpwstr>For intended recipient only</vt:lpwstr>
  </property>
</Properties>
</file>