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312" w:rsidRDefault="00E0194D">
      <w:r>
        <w:t xml:space="preserve">Transferencias </w:t>
      </w:r>
    </w:p>
    <w:p w:rsidR="00E0194D" w:rsidRDefault="00E0194D">
      <w:r>
        <w:rPr>
          <w:noProof/>
          <w:lang w:eastAsia="es-MX"/>
        </w:rPr>
        <w:drawing>
          <wp:inline distT="0" distB="0" distL="0" distR="0">
            <wp:extent cx="5610225" cy="292227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94D" w:rsidRDefault="00E0194D"/>
    <w:p w:rsidR="00E0194D" w:rsidRDefault="00E0194D"/>
    <w:p w:rsidR="00E0194D" w:rsidRDefault="00E0194D" w:rsidP="00E0194D">
      <w:pPr>
        <w:pStyle w:val="Prrafodelista"/>
        <w:numPr>
          <w:ilvl w:val="0"/>
          <w:numId w:val="1"/>
        </w:numPr>
      </w:pPr>
      <w:r>
        <w:t xml:space="preserve">Cuando el usuario presione el botón de nuevo se obtendrá un numero de la secuencia de transfer y se mostrara en el campo de </w:t>
      </w:r>
      <w:proofErr w:type="spellStart"/>
      <w:r>
        <w:t>no_transfer</w:t>
      </w:r>
      <w:proofErr w:type="spellEnd"/>
      <w:r>
        <w:t xml:space="preserve"> y el estatus será “C”</w:t>
      </w:r>
    </w:p>
    <w:p w:rsidR="00E0194D" w:rsidRDefault="00E0194D" w:rsidP="00E0194D">
      <w:pPr>
        <w:pStyle w:val="Prrafodelista"/>
        <w:numPr>
          <w:ilvl w:val="0"/>
          <w:numId w:val="1"/>
        </w:numPr>
      </w:pPr>
      <w:r>
        <w:t xml:space="preserve">El usuario captura el ID de la tienda origen y se le mostrara la descripción, se valida que exista en el </w:t>
      </w:r>
      <w:proofErr w:type="spellStart"/>
      <w:r>
        <w:t>catalogo</w:t>
      </w:r>
      <w:proofErr w:type="spellEnd"/>
      <w:r>
        <w:t xml:space="preserve">  de lo contrario envía aviso de que el </w:t>
      </w:r>
      <w:proofErr w:type="spellStart"/>
      <w:r>
        <w:t>numero</w:t>
      </w:r>
      <w:proofErr w:type="spellEnd"/>
      <w:r>
        <w:t xml:space="preserve"> de tienda no existe.</w:t>
      </w:r>
    </w:p>
    <w:p w:rsidR="00E0194D" w:rsidRDefault="00E0194D" w:rsidP="00E0194D">
      <w:pPr>
        <w:pStyle w:val="Prrafodelista"/>
        <w:numPr>
          <w:ilvl w:val="0"/>
          <w:numId w:val="1"/>
        </w:numPr>
      </w:pPr>
      <w:r>
        <w:t xml:space="preserve">El usuario captura el id de tienda destino y se mostrara la </w:t>
      </w:r>
      <w:proofErr w:type="gramStart"/>
      <w:r>
        <w:t xml:space="preserve">descripción </w:t>
      </w:r>
      <w:r>
        <w:t>,</w:t>
      </w:r>
      <w:proofErr w:type="gramEnd"/>
      <w:r>
        <w:t xml:space="preserve"> se valida que exista en el </w:t>
      </w:r>
      <w:proofErr w:type="spellStart"/>
      <w:r>
        <w:t>catalogo</w:t>
      </w:r>
      <w:proofErr w:type="spellEnd"/>
      <w:r>
        <w:t xml:space="preserve">  de lo contrario envía aviso de que el </w:t>
      </w:r>
      <w:proofErr w:type="spellStart"/>
      <w:r>
        <w:t>numero</w:t>
      </w:r>
      <w:proofErr w:type="spellEnd"/>
      <w:r>
        <w:t xml:space="preserve"> de tienda no existe.</w:t>
      </w:r>
    </w:p>
    <w:p w:rsidR="00E0194D" w:rsidRDefault="00E0194D" w:rsidP="00E0194D">
      <w:pPr>
        <w:pStyle w:val="Prrafodelista"/>
        <w:numPr>
          <w:ilvl w:val="0"/>
          <w:numId w:val="1"/>
        </w:numPr>
      </w:pPr>
      <w:r>
        <w:t>Cuando presione el botón guardar del bloque encabezado se validara que el campo de destino y origen estén capturados de lo contrario se le envía un mensaje notificando que debe capturar los campos requeridos y se sugiere cual es el campo que falta.</w:t>
      </w:r>
    </w:p>
    <w:p w:rsidR="00E0194D" w:rsidRDefault="00E0194D" w:rsidP="00E0194D">
      <w:pPr>
        <w:pStyle w:val="Prrafodelista"/>
        <w:numPr>
          <w:ilvl w:val="0"/>
          <w:numId w:val="1"/>
        </w:numPr>
      </w:pPr>
      <w:r>
        <w:t>En caso de que todo este capturado de forma correcta se inserta la información en la tabla de transfer.</w:t>
      </w:r>
    </w:p>
    <w:p w:rsidR="00E0194D" w:rsidRDefault="00E0194D" w:rsidP="00E0194D">
      <w:pPr>
        <w:pStyle w:val="Prrafodelista"/>
        <w:numPr>
          <w:ilvl w:val="0"/>
          <w:numId w:val="1"/>
        </w:numPr>
      </w:pPr>
      <w:r>
        <w:t xml:space="preserve">Cuando presionen el botón de buscar, deben tener un valor en el campo de transfer y se le mostrar la información que </w:t>
      </w:r>
      <w:proofErr w:type="gramStart"/>
      <w:r>
        <w:t>este</w:t>
      </w:r>
      <w:proofErr w:type="gramEnd"/>
      <w:r>
        <w:t xml:space="preserve"> guardada de la </w:t>
      </w:r>
      <w:proofErr w:type="spellStart"/>
      <w:r>
        <w:t>tranferencia</w:t>
      </w:r>
      <w:proofErr w:type="spellEnd"/>
      <w:r>
        <w:t>.</w:t>
      </w:r>
    </w:p>
    <w:p w:rsidR="00DA2886" w:rsidRDefault="00DA2886" w:rsidP="00DA2886">
      <w:r>
        <w:t>-----------------------------------------------------------------------</w:t>
      </w:r>
    </w:p>
    <w:p w:rsidR="00E0194D" w:rsidRDefault="00DA2886" w:rsidP="00E0194D">
      <w:pPr>
        <w:pStyle w:val="Prrafodelista"/>
        <w:numPr>
          <w:ilvl w:val="0"/>
          <w:numId w:val="1"/>
        </w:numPr>
      </w:pPr>
      <w:r>
        <w:t xml:space="preserve">Captura de detalle, el usuario capturara el </w:t>
      </w:r>
      <w:proofErr w:type="spellStart"/>
      <w:r>
        <w:t>sku</w:t>
      </w:r>
      <w:proofErr w:type="spellEnd"/>
      <w:r>
        <w:t xml:space="preserve"> o el </w:t>
      </w:r>
      <w:proofErr w:type="spellStart"/>
      <w:r>
        <w:t>upc</w:t>
      </w:r>
      <w:proofErr w:type="spellEnd"/>
      <w:r>
        <w:t xml:space="preserve">, en cuanto de </w:t>
      </w:r>
      <w:proofErr w:type="spellStart"/>
      <w:r>
        <w:t>tab</w:t>
      </w:r>
      <w:proofErr w:type="spellEnd"/>
      <w:r>
        <w:t xml:space="preserve"> o se valida que el </w:t>
      </w:r>
      <w:proofErr w:type="spellStart"/>
      <w:r>
        <w:t>sku</w:t>
      </w:r>
      <w:proofErr w:type="spellEnd"/>
      <w:r>
        <w:t xml:space="preserve">  o </w:t>
      </w:r>
      <w:proofErr w:type="spellStart"/>
      <w:r>
        <w:t>upc</w:t>
      </w:r>
      <w:proofErr w:type="spellEnd"/>
      <w:r>
        <w:t xml:space="preserve"> exista y se le muestra la información de </w:t>
      </w:r>
      <w:proofErr w:type="spellStart"/>
      <w:r>
        <w:t>descripcion</w:t>
      </w:r>
      <w:proofErr w:type="spellEnd"/>
      <w:r>
        <w:t xml:space="preserve"> e </w:t>
      </w:r>
      <w:proofErr w:type="spellStart"/>
      <w:r>
        <w:t>inner</w:t>
      </w:r>
      <w:proofErr w:type="spellEnd"/>
      <w:r>
        <w:t xml:space="preserve"> pack del </w:t>
      </w:r>
      <w:proofErr w:type="spellStart"/>
      <w:r>
        <w:t>catalogo</w:t>
      </w:r>
      <w:proofErr w:type="spellEnd"/>
      <w:r>
        <w:t xml:space="preserve"> de </w:t>
      </w:r>
      <w:proofErr w:type="spellStart"/>
      <w:r>
        <w:t>articulo</w:t>
      </w:r>
      <w:proofErr w:type="spellEnd"/>
      <w:r>
        <w:t>.</w:t>
      </w:r>
    </w:p>
    <w:p w:rsidR="00DA2886" w:rsidRDefault="00DA2886" w:rsidP="00E0194D">
      <w:pPr>
        <w:pStyle w:val="Prrafodelista"/>
        <w:numPr>
          <w:ilvl w:val="0"/>
          <w:numId w:val="1"/>
        </w:numPr>
      </w:pPr>
      <w:r>
        <w:t xml:space="preserve">El usuario captura piezas y se calcula el campo de cajas de forma </w:t>
      </w:r>
      <w:proofErr w:type="spellStart"/>
      <w:r>
        <w:t>automatica</w:t>
      </w:r>
      <w:proofErr w:type="spellEnd"/>
      <w:r>
        <w:t xml:space="preserve"> y se envía el cursor al siguiente registro de captura. Validar que la captura de piezas sea positiva, entera  y numérica.  </w:t>
      </w:r>
    </w:p>
    <w:p w:rsidR="00E0194D" w:rsidRDefault="00DA2886" w:rsidP="00DA2886">
      <w:pPr>
        <w:pStyle w:val="Prrafodelista"/>
        <w:numPr>
          <w:ilvl w:val="0"/>
          <w:numId w:val="1"/>
        </w:numPr>
      </w:pPr>
      <w:r>
        <w:lastRenderedPageBreak/>
        <w:t xml:space="preserve">Cuando den botón de guardar se guarda el detalle en la tabla de </w:t>
      </w:r>
      <w:proofErr w:type="spellStart"/>
      <w:r>
        <w:t>transferencia_detalle</w:t>
      </w:r>
      <w:proofErr w:type="spellEnd"/>
    </w:p>
    <w:p w:rsidR="00B13BBA" w:rsidRDefault="00DA2886" w:rsidP="00DA2886">
      <w:pPr>
        <w:pStyle w:val="Prrafodelista"/>
        <w:numPr>
          <w:ilvl w:val="0"/>
          <w:numId w:val="1"/>
        </w:numPr>
      </w:pPr>
      <w:r>
        <w:t>Cuando presionen el botón de aprobar se revisa que la transferencia cuente con detall</w:t>
      </w:r>
      <w:r w:rsidR="00B13BBA">
        <w:t>e y se cambia el estatus en A y se deshabilita la opción de modificar la información al usuario.</w:t>
      </w:r>
    </w:p>
    <w:p w:rsidR="00DA2886" w:rsidRDefault="00DA2886" w:rsidP="00DA2886">
      <w:pPr>
        <w:pStyle w:val="Prrafodelista"/>
        <w:numPr>
          <w:ilvl w:val="0"/>
          <w:numId w:val="1"/>
        </w:numPr>
      </w:pPr>
      <w:r>
        <w:t xml:space="preserve">cuando presionen el botón de embarcar se llamara a la función de </w:t>
      </w:r>
      <w:proofErr w:type="spellStart"/>
      <w:r>
        <w:t>transfer_embarque</w:t>
      </w:r>
      <w:proofErr w:type="spellEnd"/>
      <w:r w:rsidR="00B13BBA">
        <w:t xml:space="preserve"> y se deshabilita la opción de modificación al usuario.</w:t>
      </w:r>
    </w:p>
    <w:p w:rsidR="004B1505" w:rsidRDefault="004B1505" w:rsidP="00DA2886">
      <w:pPr>
        <w:pStyle w:val="Prrafodelista"/>
        <w:numPr>
          <w:ilvl w:val="0"/>
          <w:numId w:val="1"/>
        </w:numPr>
      </w:pPr>
      <w:r>
        <w:t>Se debe de ir recalculando los campos de total pesos y total piezas.</w:t>
      </w:r>
    </w:p>
    <w:p w:rsidR="004B1505" w:rsidRDefault="004B1505" w:rsidP="00DA2886">
      <w:pPr>
        <w:pStyle w:val="Prrafodelista"/>
        <w:numPr>
          <w:ilvl w:val="0"/>
          <w:numId w:val="1"/>
        </w:numPr>
      </w:pPr>
      <w:r>
        <w:t xml:space="preserve">Cuando presionen el botón de guardar se guarda la información en la tabla orden y orden detalle </w:t>
      </w:r>
    </w:p>
    <w:p w:rsidR="004B1505" w:rsidRDefault="004B1505" w:rsidP="00DA2886">
      <w:pPr>
        <w:pStyle w:val="Prrafodelista"/>
        <w:numPr>
          <w:ilvl w:val="0"/>
          <w:numId w:val="1"/>
        </w:numPr>
      </w:pPr>
      <w:r>
        <w:t xml:space="preserve">Cuando presionen el botón de </w:t>
      </w:r>
      <w:proofErr w:type="spellStart"/>
      <w:r>
        <w:t>preaprobar</w:t>
      </w:r>
      <w:proofErr w:type="spellEnd"/>
      <w:r>
        <w:t xml:space="preserve"> se bloqueara la opción para que el usuario pueda mover los datos de la orden de compra y el estatus cambia  a “P” </w:t>
      </w:r>
    </w:p>
    <w:p w:rsidR="00DA2886" w:rsidRDefault="004B1505" w:rsidP="00DA2886">
      <w:pPr>
        <w:pStyle w:val="Prrafodelista"/>
        <w:numPr>
          <w:ilvl w:val="0"/>
          <w:numId w:val="1"/>
        </w:numPr>
      </w:pPr>
      <w:r>
        <w:t>Cuando se presiona el botón de aprobar cambia a estatus “A” y no se podrán modificar la información de la orden de compra</w:t>
      </w:r>
    </w:p>
    <w:p w:rsidR="004B1505" w:rsidRDefault="004B1505" w:rsidP="00723132">
      <w:pPr>
        <w:ind w:left="360"/>
      </w:pPr>
      <w:bookmarkStart w:id="0" w:name="_GoBack"/>
      <w:bookmarkEnd w:id="0"/>
    </w:p>
    <w:p w:rsidR="004B1505" w:rsidRDefault="004B1505" w:rsidP="004B1505"/>
    <w:sectPr w:rsidR="004B15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D6E16"/>
    <w:multiLevelType w:val="hybridMultilevel"/>
    <w:tmpl w:val="106083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94D"/>
    <w:rsid w:val="004B1505"/>
    <w:rsid w:val="00723132"/>
    <w:rsid w:val="00B13BBA"/>
    <w:rsid w:val="00DA2886"/>
    <w:rsid w:val="00E0194D"/>
    <w:rsid w:val="00F5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1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94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019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1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94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01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Flores Ramirez, Felipe</dc:creator>
  <cp:lastModifiedBy>Flores Ramirez, Felipe</cp:lastModifiedBy>
  <cp:revision>3</cp:revision>
  <dcterms:created xsi:type="dcterms:W3CDTF">2017-01-31T21:49:00Z</dcterms:created>
  <dcterms:modified xsi:type="dcterms:W3CDTF">2017-01-31T22:55:00Z</dcterms:modified>
</cp:coreProperties>
</file>