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DCC398" w14:textId="551342D1" w:rsidR="005026B1" w:rsidRDefault="001E4B0E">
      <w:pPr>
        <w:spacing w:before="240" w:line="288" w:lineRule="auto"/>
      </w:pPr>
      <w:bookmarkStart w:id="0" w:name="bill_of_materials_comparison_platform"/>
      <w:r>
        <w:rPr>
          <w:b/>
          <w:sz w:val="56"/>
        </w:rPr>
        <w:t>&lt;Amendments&gt;</w:t>
      </w:r>
      <w:r>
        <w:rPr>
          <w:b/>
          <w:sz w:val="56"/>
        </w:rPr>
        <w:br/>
      </w:r>
      <w:r w:rsidR="00421563">
        <w:rPr>
          <w:b/>
          <w:sz w:val="56"/>
        </w:rPr>
        <w:t>Bill of Materials Comparison Platform</w:t>
      </w:r>
      <w:bookmarkEnd w:id="0"/>
    </w:p>
    <w:p w14:paraId="16486B53" w14:textId="77777777" w:rsidR="005026B1" w:rsidRDefault="00421563">
      <w:pPr>
        <w:spacing w:before="240" w:line="271" w:lineRule="auto"/>
      </w:pPr>
      <w:bookmarkStart w:id="1" w:name="solution_architecture_document_ve_84cbf2"/>
      <w:r>
        <w:rPr>
          <w:b/>
          <w:sz w:val="42"/>
        </w:rPr>
        <w:t>Solution Architecture Document - Version 1.1 (Integration of Amendment 1 &amp; 2)</w:t>
      </w:r>
      <w:bookmarkEnd w:id="1"/>
    </w:p>
    <w:p w14:paraId="7349FF1B" w14:textId="77777777" w:rsidR="005026B1" w:rsidRDefault="00421563">
      <w:pPr>
        <w:spacing w:after="210"/>
      </w:pPr>
      <w:r>
        <w:rPr>
          <w:b/>
        </w:rPr>
        <w:t>Version:</w:t>
      </w:r>
      <w:r>
        <w:t xml:space="preserve"> 1.1 (Updated with Architecture Delta)</w:t>
      </w:r>
      <w:r>
        <w:br/>
      </w:r>
      <w:r>
        <w:rPr>
          <w:b/>
        </w:rPr>
        <w:t>Date:</w:t>
      </w:r>
      <w:r>
        <w:t xml:space="preserve"> February 2026</w:t>
      </w:r>
      <w:r>
        <w:br/>
      </w:r>
      <w:r>
        <w:rPr>
          <w:b/>
        </w:rPr>
        <w:t>Prepared for:</w:t>
      </w:r>
      <w:r>
        <w:t xml:space="preserve"> Architecture Review Board, Engineering Leadership, Operations Team</w:t>
      </w:r>
      <w:r>
        <w:br/>
      </w:r>
      <w:r>
        <w:rPr>
          <w:b/>
        </w:rPr>
        <w:t>Classification:</w:t>
      </w:r>
      <w:r>
        <w:t xml:space="preserve"> Technical Reference Architecture</w:t>
      </w:r>
    </w:p>
    <w:p w14:paraId="78CC923C" w14:textId="77777777" w:rsidR="005026B1" w:rsidRDefault="00421563">
      <w:r>
        <w:rPr>
          <w:noProof/>
        </w:rPr>
        <w:pict w14:anchorId="48B5566A">
          <v:rect id="_x0000_i1025" alt="" style="width:434.5pt;height:.05pt;mso-width-percent:0;mso-height-percent:0;mso-width-percent:0;mso-height-percent:0" o:hralign="center" o:hrstd="t" o:hr="t"/>
        </w:pict>
      </w:r>
    </w:p>
    <w:p w14:paraId="5B13097F" w14:textId="77777777" w:rsidR="005026B1" w:rsidRDefault="00421563">
      <w:pPr>
        <w:spacing w:before="240" w:line="271" w:lineRule="auto"/>
      </w:pPr>
      <w:bookmarkStart w:id="2" w:name="executive_summary"/>
      <w:r>
        <w:rPr>
          <w:b/>
          <w:sz w:val="42"/>
        </w:rPr>
        <w:t>Executive Summary</w:t>
      </w:r>
      <w:bookmarkEnd w:id="2"/>
    </w:p>
    <w:p w14:paraId="0460372A" w14:textId="77777777" w:rsidR="005026B1" w:rsidRDefault="00421563">
      <w:pPr>
        <w:spacing w:after="210"/>
      </w:pPr>
      <w:r>
        <w:t xml:space="preserve">This document defines the comprehensive solution architecture for the BOM Comparison Platform, a multi-tenant SaaS application for rapid, accurate comparison of Bills of Materials in manufacturing environments. </w:t>
      </w:r>
      <w:r>
        <w:rPr>
          <w:b/>
        </w:rPr>
        <w:t>Version 1.1 integrates two major amendments</w:t>
      </w:r>
      <w:r>
        <w:t xml:space="preserve"> that significantly enhance detection accuracy and export flexibility:</w:t>
      </w:r>
    </w:p>
    <w:p w14:paraId="7A30FA8E" w14:textId="77777777" w:rsidR="005026B1" w:rsidRDefault="00421563">
      <w:pPr>
        <w:numPr>
          <w:ilvl w:val="0"/>
          <w:numId w:val="1"/>
        </w:numPr>
      </w:pPr>
      <w:r>
        <w:rPr>
          <w:b/>
        </w:rPr>
        <w:t>Amendment 1 (Detection):</w:t>
      </w:r>
      <w:r>
        <w:t xml:space="preserve"> Semantic Registry with multi-language support achieving 95%+ accuracy, replacing heuristic-only detection with a layered multi-pass strategy</w:t>
      </w:r>
    </w:p>
    <w:p w14:paraId="4409118C" w14:textId="77777777" w:rsidR="005026B1" w:rsidRDefault="00421563">
      <w:pPr>
        <w:numPr>
          <w:ilvl w:val="0"/>
          <w:numId w:val="1"/>
        </w:numPr>
      </w:pPr>
      <w:r>
        <w:rPr>
          <w:b/>
        </w:rPr>
        <w:t>Amendment 2 (Excel Export):</w:t>
      </w:r>
      <w:r>
        <w:t xml:space="preserve"> Hybrid Excel-Database interchange enabling users to upload custom formats and export results in the exact same format</w:t>
      </w:r>
    </w:p>
    <w:p w14:paraId="2AF2FA5B" w14:textId="77777777" w:rsidR="005026B1" w:rsidRDefault="00421563">
      <w:pPr>
        <w:spacing w:after="210"/>
      </w:pPr>
      <w:r>
        <w:rPr>
          <w:b/>
        </w:rPr>
        <w:t>Architecture Principles:</w:t>
      </w:r>
    </w:p>
    <w:p w14:paraId="467B4E60" w14:textId="77777777" w:rsidR="005026B1" w:rsidRDefault="00421563">
      <w:pPr>
        <w:numPr>
          <w:ilvl w:val="0"/>
          <w:numId w:val="2"/>
        </w:numPr>
      </w:pPr>
      <w:r>
        <w:rPr>
          <w:b/>
        </w:rPr>
        <w:t>Speed First:</w:t>
      </w:r>
      <w:r>
        <w:t xml:space="preserve"> 30-second comparison latency for typical 5 MB BOMs (95th percentile) enables design iteration workflows</w:t>
      </w:r>
    </w:p>
    <w:p w14:paraId="037A8023" w14:textId="77777777" w:rsidR="005026B1" w:rsidRDefault="00421563">
      <w:pPr>
        <w:numPr>
          <w:ilvl w:val="0"/>
          <w:numId w:val="2"/>
        </w:numPr>
      </w:pPr>
      <w:r>
        <w:rPr>
          <w:b/>
        </w:rPr>
        <w:t>Accuracy at Scale:</w:t>
      </w:r>
      <w:r>
        <w:t xml:space="preserve"> 95%+ detection accuracy through Semantic Registry + 100% attribute-level diff detection</w:t>
      </w:r>
    </w:p>
    <w:p w14:paraId="0D92683B" w14:textId="77777777" w:rsidR="005026B1" w:rsidRDefault="00421563">
      <w:pPr>
        <w:numPr>
          <w:ilvl w:val="0"/>
          <w:numId w:val="2"/>
        </w:numPr>
      </w:pPr>
      <w:r>
        <w:rPr>
          <w:b/>
        </w:rPr>
        <w:t>Format Preservation:</w:t>
      </w:r>
      <w:r>
        <w:t xml:space="preserve"> Original Excel column structures preserved through column mapping immutability</w:t>
      </w:r>
    </w:p>
    <w:p w14:paraId="44B544AC" w14:textId="77777777" w:rsidR="005026B1" w:rsidRDefault="00421563">
      <w:pPr>
        <w:numPr>
          <w:ilvl w:val="0"/>
          <w:numId w:val="2"/>
        </w:numPr>
      </w:pPr>
      <w:r>
        <w:rPr>
          <w:b/>
        </w:rPr>
        <w:t>Multi-Tenant Isolation:</w:t>
      </w:r>
      <w:r>
        <w:t xml:space="preserve"> Complete data isolation (database-level + application-level) with shared infrastructure</w:t>
      </w:r>
    </w:p>
    <w:p w14:paraId="79185EE3" w14:textId="77777777" w:rsidR="005026B1" w:rsidRDefault="00421563">
      <w:pPr>
        <w:numPr>
          <w:ilvl w:val="0"/>
          <w:numId w:val="2"/>
        </w:numPr>
      </w:pPr>
      <w:r>
        <w:rPr>
          <w:b/>
        </w:rPr>
        <w:t>Progressive Capability:</w:t>
      </w:r>
      <w:r>
        <w:t xml:space="preserve"> Phase 1 delivers core functionality with regulatory-ready audit trails; Phase 2 adds PLM integration</w:t>
      </w:r>
    </w:p>
    <w:p w14:paraId="36FD1397" w14:textId="77777777" w:rsidR="005026B1" w:rsidRDefault="00421563">
      <w:r>
        <w:rPr>
          <w:noProof/>
        </w:rPr>
        <w:lastRenderedPageBreak/>
        <w:pict w14:anchorId="6FC10B81">
          <v:rect id="_x0000_i1026" alt="" style="width:434.5pt;height:.05pt;mso-width-percent:0;mso-height-percent:0;mso-width-percent:0;mso-height-percent:0" o:hralign="center" o:hrstd="t" o:hr="t"/>
        </w:pict>
      </w:r>
    </w:p>
    <w:p w14:paraId="25E55BB4" w14:textId="77777777" w:rsidR="005026B1" w:rsidRDefault="00421563">
      <w:pPr>
        <w:spacing w:before="240" w:line="271" w:lineRule="auto"/>
      </w:pPr>
      <w:bookmarkStart w:id="3" w:name="bm_1_architectural_changes_in_ame_b0c48c"/>
      <w:r>
        <w:rPr>
          <w:b/>
          <w:sz w:val="42"/>
        </w:rPr>
        <w:t>1. Architectural Changes in Amendment 1 &amp; 2</w:t>
      </w:r>
      <w:bookmarkEnd w:id="3"/>
    </w:p>
    <w:p w14:paraId="6AFBC5AE" w14:textId="77777777" w:rsidR="005026B1" w:rsidRDefault="00421563">
      <w:pPr>
        <w:spacing w:before="240" w:line="271" w:lineRule="auto"/>
      </w:pPr>
      <w:bookmarkStart w:id="4" w:name="bm_1_1_amendment_1_semantic_regis_ba2426"/>
      <w:r>
        <w:rPr>
          <w:b/>
          <w:sz w:val="33"/>
        </w:rPr>
        <w:t>1.1 Amendment 1: Semantic Registry + Multi-Pass Detection (Section 2.3.7-2.3.8)</w:t>
      </w:r>
      <w:bookmarkEnd w:id="4"/>
    </w:p>
    <w:p w14:paraId="57DB9461" w14:textId="77777777" w:rsidR="005026B1" w:rsidRDefault="00421563">
      <w:pPr>
        <w:spacing w:after="210"/>
      </w:pPr>
      <w:r>
        <w:rPr>
          <w:b/>
        </w:rPr>
        <w:t>What Changed:</w:t>
      </w:r>
    </w:p>
    <w:p w14:paraId="1DD823EF" w14:textId="77777777" w:rsidR="005026B1" w:rsidRDefault="00421563">
      <w:pPr>
        <w:numPr>
          <w:ilvl w:val="0"/>
          <w:numId w:val="3"/>
        </w:numPr>
      </w:pPr>
      <w:r>
        <w:rPr>
          <w:b/>
        </w:rPr>
        <w:t>Before:</w:t>
      </w:r>
      <w:r>
        <w:t xml:space="preserve"> Heuristic column detection only (70% accuracy, no language support)</w:t>
      </w:r>
    </w:p>
    <w:p w14:paraId="07E7415F" w14:textId="77777777" w:rsidR="005026B1" w:rsidRDefault="00421563">
      <w:pPr>
        <w:numPr>
          <w:ilvl w:val="0"/>
          <w:numId w:val="3"/>
        </w:numPr>
      </w:pPr>
      <w:r>
        <w:rPr>
          <w:b/>
        </w:rPr>
        <w:t>After:</w:t>
      </w:r>
      <w:r>
        <w:t xml:space="preserve"> Semantic Registry (Pass 1, 95%+ accuracy) + Heuristic fallback (Pass 2) + User confirmation (Pass 4)</w:t>
      </w:r>
    </w:p>
    <w:p w14:paraId="4DC3A02B" w14:textId="77777777" w:rsidR="005026B1" w:rsidRDefault="00421563">
      <w:pPr>
        <w:spacing w:after="210"/>
      </w:pPr>
      <w:r>
        <w:rPr>
          <w:b/>
        </w:rPr>
        <w:t>Key Components Added:</w:t>
      </w:r>
    </w:p>
    <w:p w14:paraId="64E47679" w14:textId="77777777" w:rsidR="005026B1" w:rsidRDefault="00421563">
      <w:pPr>
        <w:spacing w:before="240" w:line="271" w:lineRule="auto"/>
      </w:pPr>
      <w:bookmarkStart w:id="5" w:name="bm_2_3_7_semantic_registry_aliase_ce37ad"/>
      <w:r>
        <w:rPr>
          <w:b/>
          <w:sz w:val="28"/>
        </w:rPr>
        <w:t>2.3.7 Semantic Registry Aliases Engine</w:t>
      </w:r>
      <w:bookmarkEnd w:id="5"/>
    </w:p>
    <w:p w14:paraId="2BA1EC88" w14:textId="77777777" w:rsidR="005026B1" w:rsidRDefault="00421563">
      <w:pPr>
        <w:spacing w:after="210"/>
      </w:pPr>
      <w:r>
        <w:t>A unified registry supporting:</w:t>
      </w:r>
    </w:p>
    <w:p w14:paraId="7DFBD872" w14:textId="77777777" w:rsidR="005026B1" w:rsidRDefault="00421563">
      <w:pPr>
        <w:numPr>
          <w:ilvl w:val="0"/>
          <w:numId w:val="4"/>
        </w:numPr>
      </w:pPr>
      <w:r>
        <w:rPr>
          <w:b/>
        </w:rPr>
        <w:t>Cross-Industry Support:</w:t>
      </w:r>
      <w:r>
        <w:t xml:space="preserve"> Electronics, Mechanical, Aerospace, Manufacturing</w:t>
      </w:r>
    </w:p>
    <w:p w14:paraId="41AB92B6" w14:textId="77777777" w:rsidR="005026B1" w:rsidRDefault="00421563">
      <w:pPr>
        <w:numPr>
          <w:ilvl w:val="0"/>
          <w:numId w:val="4"/>
        </w:numPr>
      </w:pPr>
      <w:r>
        <w:rPr>
          <w:b/>
        </w:rPr>
        <w:t>Multi-Language:</w:t>
      </w:r>
      <w:r>
        <w:t xml:space="preserve"> English, Spanish, German, French, Japanese, Mandarin (extensible)</w:t>
      </w:r>
    </w:p>
    <w:p w14:paraId="6E282F59" w14:textId="77777777" w:rsidR="005026B1" w:rsidRDefault="00421563">
      <w:pPr>
        <w:numPr>
          <w:ilvl w:val="0"/>
          <w:numId w:val="4"/>
        </w:numPr>
      </w:pPr>
      <w:r>
        <w:rPr>
          <w:b/>
        </w:rPr>
        <w:t>Detection Strategy:</w:t>
      </w:r>
      <w:r>
        <w:rPr>
          <w:rFonts w:eastAsia="Georgia" w:hAnsi="Georgia" w:cs="Georgia"/>
        </w:rPr>
        <w:t xml:space="preserve"> Exact match (99%) → Fuzzy match (95%) → Heuristic (70%) → User override</w:t>
      </w:r>
    </w:p>
    <w:p w14:paraId="16AD645E" w14:textId="77777777" w:rsidR="005026B1" w:rsidRDefault="00421563">
      <w:pPr>
        <w:spacing w:after="210"/>
      </w:pPr>
      <w:r>
        <w:rPr>
          <w:b/>
        </w:rPr>
        <w:t>Example Registry Entries:</w:t>
      </w:r>
      <w:r>
        <w:br/>
      </w:r>
      <w:r>
        <w:rPr>
          <w:rFonts w:eastAsia="Georgia" w:hAnsi="Georgia" w:cs="Georgia"/>
        </w:rPr>
        <w:t>Canonical: part_number</w:t>
      </w:r>
      <w:r>
        <w:br/>
      </w:r>
      <w:r>
        <w:rPr>
          <w:rFonts w:eastAsia="Georgia" w:hAnsi="Georgia" w:cs="Georgia"/>
        </w:rPr>
        <w:t>Electronics: PartNumber, Part#, P/N, MPN, SKU (English)</w:t>
      </w:r>
      <w:r>
        <w:br/>
      </w:r>
      <w:r>
        <w:rPr>
          <w:rFonts w:eastAsia="Georgia" w:hAnsi="Georgia" w:cs="Georgia"/>
        </w:rPr>
        <w:t>Electronics: Número de Parte, Código, PN (Spanish)</w:t>
      </w:r>
      <w:r>
        <w:br/>
        <w:t>Mechanical: Part No., Part Number, Component ID (English)</w:t>
      </w:r>
      <w:r>
        <w:br/>
        <w:t>Aerospace: PN, PN/Rev (prefix), NSN (English)</w:t>
      </w:r>
    </w:p>
    <w:p w14:paraId="14F02785" w14:textId="77777777" w:rsidR="005026B1" w:rsidRDefault="00421563">
      <w:pPr>
        <w:spacing w:after="210"/>
      </w:pPr>
      <w:r>
        <w:rPr>
          <w:b/>
        </w:rPr>
        <w:t>NFR Impact:</w:t>
      </w:r>
      <w:r>
        <w:t xml:space="preserve"> Improves NFR-DATA-001 from 70% to 95%+ accuracy</w:t>
      </w:r>
    </w:p>
    <w:p w14:paraId="5C28C3B9" w14:textId="77777777" w:rsidR="005026B1" w:rsidRDefault="00421563">
      <w:pPr>
        <w:spacing w:before="240" w:line="271" w:lineRule="auto"/>
      </w:pPr>
      <w:bookmarkStart w:id="6" w:name="bm_2_3_8_multi_pass_detection_preview_ui"/>
      <w:r>
        <w:rPr>
          <w:b/>
          <w:sz w:val="28"/>
        </w:rPr>
        <w:t>2.3.8 Multi-Pass Detection &amp; Preview UI</w:t>
      </w:r>
      <w:bookmarkEnd w:id="6"/>
    </w:p>
    <w:p w14:paraId="22E98912" w14:textId="77777777" w:rsidR="005026B1" w:rsidRDefault="00421563">
      <w:pPr>
        <w:numPr>
          <w:ilvl w:val="0"/>
          <w:numId w:val="5"/>
        </w:numPr>
      </w:pPr>
      <w:r>
        <w:rPr>
          <w:b/>
        </w:rPr>
        <w:t>Pass 1:</w:t>
      </w:r>
      <w:r>
        <w:t xml:space="preserve"> Query semantic registry (95%+ accuracy)</w:t>
      </w:r>
    </w:p>
    <w:p w14:paraId="743C2A7D" w14:textId="77777777" w:rsidR="005026B1" w:rsidRDefault="00421563">
      <w:pPr>
        <w:numPr>
          <w:ilvl w:val="0"/>
          <w:numId w:val="5"/>
        </w:numPr>
      </w:pPr>
      <w:r>
        <w:rPr>
          <w:b/>
        </w:rPr>
        <w:t>Pass 2:</w:t>
      </w:r>
      <w:r>
        <w:t xml:space="preserve"> Heuristic pattern matching if not in registry (70% accuracy)</w:t>
      </w:r>
    </w:p>
    <w:p w14:paraId="4336EB08" w14:textId="77777777" w:rsidR="005026B1" w:rsidRDefault="00421563">
      <w:pPr>
        <w:numPr>
          <w:ilvl w:val="0"/>
          <w:numId w:val="5"/>
        </w:numPr>
      </w:pPr>
      <w:r>
        <w:rPr>
          <w:b/>
        </w:rPr>
        <w:t>Pass 3:</w:t>
      </w:r>
      <w:r>
        <w:t xml:space="preserve"> ML-assisted detection (Phase 2, optional)</w:t>
      </w:r>
    </w:p>
    <w:p w14:paraId="2CE361DB" w14:textId="77777777" w:rsidR="005026B1" w:rsidRDefault="00421563">
      <w:pPr>
        <w:numPr>
          <w:ilvl w:val="0"/>
          <w:numId w:val="5"/>
        </w:numPr>
      </w:pPr>
      <w:r>
        <w:rPr>
          <w:b/>
        </w:rPr>
        <w:t>Pass 4:</w:t>
      </w:r>
      <w:r>
        <w:t xml:space="preserve"> User confirmation + save mapping for future uploads</w:t>
      </w:r>
    </w:p>
    <w:p w14:paraId="2A2DE122" w14:textId="77777777" w:rsidR="005026B1" w:rsidRDefault="00421563">
      <w:pPr>
        <w:spacing w:after="210"/>
      </w:pPr>
      <w:r>
        <w:rPr>
          <w:b/>
        </w:rPr>
        <w:t>User Flow:</w:t>
      </w:r>
    </w:p>
    <w:p w14:paraId="3D228F46" w14:textId="77777777" w:rsidR="005026B1" w:rsidRDefault="00421563">
      <w:pPr>
        <w:numPr>
          <w:ilvl w:val="0"/>
          <w:numId w:val="6"/>
        </w:numPr>
      </w:pPr>
      <w:r>
        <w:t>User uploads Excel with custom columns</w:t>
      </w:r>
    </w:p>
    <w:p w14:paraId="71DF3390" w14:textId="77777777" w:rsidR="005026B1" w:rsidRDefault="00421563">
      <w:pPr>
        <w:numPr>
          <w:ilvl w:val="0"/>
          <w:numId w:val="6"/>
        </w:numPr>
      </w:pPr>
      <w:r>
        <w:t>System runs 4-pass detection</w:t>
      </w:r>
    </w:p>
    <w:p w14:paraId="1ACA11ED" w14:textId="77777777" w:rsidR="005026B1" w:rsidRDefault="00421563">
      <w:pPr>
        <w:numPr>
          <w:ilvl w:val="0"/>
          <w:numId w:val="6"/>
        </w:numPr>
      </w:pPr>
      <w:r>
        <w:t>Preview UI shows detected columns with confidence scores</w:t>
      </w:r>
    </w:p>
    <w:p w14:paraId="551E7941" w14:textId="77777777" w:rsidR="005026B1" w:rsidRDefault="00421563">
      <w:pPr>
        <w:numPr>
          <w:ilvl w:val="0"/>
          <w:numId w:val="6"/>
        </w:numPr>
      </w:pPr>
      <w:r>
        <w:lastRenderedPageBreak/>
        <w:t>User can confirm, correct, or map manually</w:t>
      </w:r>
    </w:p>
    <w:p w14:paraId="0D1E8962" w14:textId="77777777" w:rsidR="005026B1" w:rsidRDefault="00421563">
      <w:pPr>
        <w:numPr>
          <w:ilvl w:val="0"/>
          <w:numId w:val="6"/>
        </w:numPr>
      </w:pPr>
      <w:r>
        <w:t xml:space="preserve">Mapping saved to </w:t>
      </w:r>
      <w:r>
        <w:rPr>
          <w:rStyle w:val="VerbatimChar"/>
          <w:shd w:val="clear" w:color="auto" w:fill="F8F8FA"/>
        </w:rPr>
        <w:t>bom_column_mappings</w:t>
      </w:r>
      <w:r>
        <w:t xml:space="preserve"> table (immutable per revision)</w:t>
      </w:r>
    </w:p>
    <w:p w14:paraId="6789351D" w14:textId="77777777" w:rsidR="005026B1" w:rsidRDefault="00421563">
      <w:pPr>
        <w:spacing w:after="210"/>
      </w:pPr>
      <w:r>
        <w:rPr>
          <w:b/>
        </w:rPr>
        <w:t>Performance:</w:t>
      </w:r>
      <w:r>
        <w:t xml:space="preserve"> Initial detection &lt;2 seconds; UI response &lt;500 ms (NFR-PERF-005)</w:t>
      </w:r>
    </w:p>
    <w:p w14:paraId="15C78270" w14:textId="77777777" w:rsidR="005026B1" w:rsidRDefault="00421563">
      <w:pPr>
        <w:spacing w:before="240" w:line="271" w:lineRule="auto"/>
      </w:pPr>
      <w:bookmarkStart w:id="7" w:name="bm_2_3_9_column_detection_audit_trail"/>
      <w:r>
        <w:rPr>
          <w:b/>
          <w:sz w:val="28"/>
        </w:rPr>
        <w:t>2.3.9 Column Detection Audit Trail</w:t>
      </w:r>
      <w:bookmarkEnd w:id="7"/>
    </w:p>
    <w:p w14:paraId="21E3C18E" w14:textId="77777777" w:rsidR="005026B1" w:rsidRDefault="00421563">
      <w:pPr>
        <w:spacing w:after="210"/>
      </w:pPr>
      <w:r>
        <w:t>All detection events logged for compliance:</w:t>
      </w:r>
    </w:p>
    <w:p w14:paraId="39852746" w14:textId="77777777" w:rsidR="005026B1" w:rsidRDefault="00421563">
      <w:pPr>
        <w:numPr>
          <w:ilvl w:val="0"/>
          <w:numId w:val="7"/>
        </w:numPr>
      </w:pPr>
      <w:r>
        <w:t>Detection strategy used (REGISTRY, HEURISTIC, MANUAL)</w:t>
      </w:r>
    </w:p>
    <w:p w14:paraId="4440753B" w14:textId="77777777" w:rsidR="005026B1" w:rsidRDefault="00421563">
      <w:pPr>
        <w:numPr>
          <w:ilvl w:val="0"/>
          <w:numId w:val="7"/>
        </w:numPr>
      </w:pPr>
      <w:r>
        <w:t>Confidence score</w:t>
      </w:r>
    </w:p>
    <w:p w14:paraId="77DE393D" w14:textId="77777777" w:rsidR="005026B1" w:rsidRDefault="00421563">
      <w:pPr>
        <w:numPr>
          <w:ilvl w:val="0"/>
          <w:numId w:val="7"/>
        </w:numPr>
      </w:pPr>
      <w:r>
        <w:t>User confirmation/correction</w:t>
      </w:r>
    </w:p>
    <w:p w14:paraId="2346CD14" w14:textId="77777777" w:rsidR="005026B1" w:rsidRDefault="00421563">
      <w:pPr>
        <w:numPr>
          <w:ilvl w:val="0"/>
          <w:numId w:val="7"/>
        </w:numPr>
      </w:pPr>
      <w:r>
        <w:t>7-year retention for regulatory audits</w:t>
      </w:r>
    </w:p>
    <w:p w14:paraId="6E362BBD" w14:textId="77777777" w:rsidR="005026B1" w:rsidRDefault="00421563">
      <w:pPr>
        <w:spacing w:after="210"/>
      </w:pPr>
      <w:r>
        <w:rPr>
          <w:b/>
        </w:rPr>
        <w:t>Table:</w:t>
      </w:r>
      <w:r>
        <w:t xml:space="preserve"> </w:t>
      </w:r>
      <w:r>
        <w:rPr>
          <w:rStyle w:val="VerbatimChar"/>
          <w:shd w:val="clear" w:color="auto" w:fill="F8F8FA"/>
        </w:rPr>
        <w:t>column_detection_audits</w:t>
      </w:r>
      <w:r>
        <w:rPr>
          <w:rFonts w:eastAsia="Georgia" w:hAnsi="Georgia" w:cs="Georgia"/>
        </w:rPr>
        <w:t xml:space="preserve"> (tenant_id, bom_revision_id, strategy, confidence, timestamp)</w:t>
      </w:r>
    </w:p>
    <w:p w14:paraId="2F38E9B2" w14:textId="77777777" w:rsidR="005026B1" w:rsidRDefault="00421563">
      <w:pPr>
        <w:spacing w:before="240" w:line="271" w:lineRule="auto"/>
      </w:pPr>
      <w:bookmarkStart w:id="8" w:name="bm_2_3_10_non_standard_format_support"/>
      <w:r>
        <w:rPr>
          <w:b/>
          <w:sz w:val="28"/>
        </w:rPr>
        <w:t>2.3.10 Non-Standard Format Support</w:t>
      </w:r>
      <w:bookmarkEnd w:id="8"/>
    </w:p>
    <w:p w14:paraId="356A2B34" w14:textId="77777777" w:rsidR="005026B1" w:rsidRDefault="00421563">
      <w:pPr>
        <w:spacing w:after="210"/>
      </w:pPr>
      <w:r>
        <w:t>Enhanced parser handling:</w:t>
      </w:r>
    </w:p>
    <w:p w14:paraId="4508460D" w14:textId="77777777" w:rsidR="005026B1" w:rsidRDefault="00421563">
      <w:pPr>
        <w:numPr>
          <w:ilvl w:val="0"/>
          <w:numId w:val="8"/>
        </w:numPr>
      </w:pPr>
      <w:r>
        <w:t>Merged cells: Propagate merged headers to sub-columns</w:t>
      </w:r>
    </w:p>
    <w:p w14:paraId="69744A98" w14:textId="77777777" w:rsidR="005026B1" w:rsidRDefault="00421563">
      <w:pPr>
        <w:numPr>
          <w:ilvl w:val="0"/>
          <w:numId w:val="8"/>
        </w:numPr>
      </w:pPr>
      <w:r>
        <w:t>Multi-line headers: Combine header rows intelligently</w:t>
      </w:r>
    </w:p>
    <w:p w14:paraId="2D5E9C4F" w14:textId="77777777" w:rsidR="005026B1" w:rsidRDefault="00421563">
      <w:pPr>
        <w:numPr>
          <w:ilvl w:val="0"/>
          <w:numId w:val="8"/>
        </w:numPr>
      </w:pPr>
      <w:r>
        <w:t>Inline comments: Extract to component.notes</w:t>
      </w:r>
    </w:p>
    <w:p w14:paraId="219F5C8A" w14:textId="77777777" w:rsidR="005026B1" w:rsidRDefault="00421563">
      <w:pPr>
        <w:numPr>
          <w:ilvl w:val="0"/>
          <w:numId w:val="8"/>
        </w:numPr>
      </w:pPr>
      <w:r>
        <w:t>Variable row lengths: Pad with nulls, store detected column count</w:t>
      </w:r>
    </w:p>
    <w:p w14:paraId="79ADEBCD" w14:textId="77777777" w:rsidR="005026B1" w:rsidRDefault="00421563">
      <w:pPr>
        <w:spacing w:after="210"/>
      </w:pPr>
      <w:r>
        <w:rPr>
          <w:b/>
        </w:rPr>
        <w:t>Benefit:</w:t>
      </w:r>
      <w:r>
        <w:t xml:space="preserve"> Supports real-world Excel BOMs with formatting inconsistencies</w:t>
      </w:r>
    </w:p>
    <w:p w14:paraId="203C173A" w14:textId="77777777" w:rsidR="005026B1" w:rsidRDefault="00421563">
      <w:r>
        <w:rPr>
          <w:noProof/>
        </w:rPr>
        <w:pict w14:anchorId="5BE33C63">
          <v:rect id="_x0000_i1027" alt="" style="width:434.5pt;height:.05pt;mso-width-percent:0;mso-height-percent:0;mso-width-percent:0;mso-height-percent:0" o:hralign="center" o:hrstd="t" o:hr="t"/>
        </w:pict>
      </w:r>
    </w:p>
    <w:p w14:paraId="3C53DA5F" w14:textId="77777777" w:rsidR="005026B1" w:rsidRDefault="00421563">
      <w:pPr>
        <w:spacing w:before="240" w:line="271" w:lineRule="auto"/>
      </w:pPr>
      <w:bookmarkStart w:id="9" w:name="bm_1_2_amendment_2_hybrid_excel_d_8e6c03"/>
      <w:r>
        <w:rPr>
          <w:b/>
          <w:sz w:val="33"/>
        </w:rPr>
        <w:t>1.2 Amendment 2: Hybrid Excel-Database Interchange (Section 2.3.6)</w:t>
      </w:r>
      <w:bookmarkEnd w:id="9"/>
    </w:p>
    <w:p w14:paraId="77ED413B" w14:textId="77777777" w:rsidR="005026B1" w:rsidRDefault="00421563">
      <w:pPr>
        <w:spacing w:after="210"/>
      </w:pPr>
      <w:r>
        <w:rPr>
          <w:b/>
        </w:rPr>
        <w:t>What Changed:</w:t>
      </w:r>
    </w:p>
    <w:p w14:paraId="63EC62A7" w14:textId="77777777" w:rsidR="005026B1" w:rsidRDefault="00421563">
      <w:pPr>
        <w:numPr>
          <w:ilvl w:val="0"/>
          <w:numId w:val="9"/>
        </w:numPr>
      </w:pPr>
      <w:r>
        <w:rPr>
          <w:b/>
        </w:rPr>
        <w:t>Before:</w:t>
      </w:r>
      <w:r>
        <w:t xml:space="preserve"> Files uploaded, parsed, results exported to generic CSV (no format preservation)</w:t>
      </w:r>
    </w:p>
    <w:p w14:paraId="7E9181FF" w14:textId="77777777" w:rsidR="005026B1" w:rsidRDefault="00421563">
      <w:pPr>
        <w:numPr>
          <w:ilvl w:val="0"/>
          <w:numId w:val="9"/>
        </w:numPr>
      </w:pPr>
      <w:r>
        <w:rPr>
          <w:b/>
        </w:rPr>
        <w:t>After:</w:t>
      </w:r>
      <w:r>
        <w:t xml:space="preserve"> Original column structure preserved and exported with comparison results</w:t>
      </w:r>
    </w:p>
    <w:p w14:paraId="2F3511F8" w14:textId="77777777" w:rsidR="005026B1" w:rsidRDefault="00421563">
      <w:pPr>
        <w:spacing w:after="210"/>
      </w:pPr>
      <w:r>
        <w:rPr>
          <w:b/>
        </w:rPr>
        <w:t>Key Components Added:</w:t>
      </w:r>
    </w:p>
    <w:p w14:paraId="21FF142A" w14:textId="77777777" w:rsidR="005026B1" w:rsidRDefault="00421563">
      <w:pPr>
        <w:spacing w:before="240" w:line="271" w:lineRule="auto"/>
      </w:pPr>
      <w:bookmarkStart w:id="10" w:name="bm_2_3_6_hybrid_excel_database_in_f85ab1"/>
      <w:r>
        <w:rPr>
          <w:b/>
          <w:sz w:val="28"/>
        </w:rPr>
        <w:t>2.3.6 Hybrid Excel-Database Interchange Service</w:t>
      </w:r>
      <w:bookmarkEnd w:id="10"/>
    </w:p>
    <w:p w14:paraId="51B54428" w14:textId="77777777" w:rsidR="005026B1" w:rsidRDefault="00421563">
      <w:pPr>
        <w:spacing w:after="210"/>
      </w:pPr>
      <w:r>
        <w:rPr>
          <w:b/>
        </w:rPr>
        <w:t>Column Preservation on Upload:</w:t>
      </w:r>
    </w:p>
    <w:p w14:paraId="32049583" w14:textId="77777777" w:rsidR="005026B1" w:rsidRDefault="00421563">
      <w:pPr>
        <w:spacing w:after="210"/>
      </w:pPr>
      <w:r>
        <w:t>User Excel:</w:t>
      </w:r>
      <w:r>
        <w:br/>
      </w:r>
      <w:r>
        <w:rPr>
          <w:rFonts w:eastAsia="Georgia" w:hAnsi="Georgia" w:cs="Georgia"/>
        </w:rPr>
        <w:t>┌─────────────┬──────────────────┬─────┬──────────┬──────────────┐</w:t>
      </w:r>
      <w:r>
        <w:br/>
      </w:r>
      <w:r>
        <w:rPr>
          <w:rFonts w:eastAsia="Georgia" w:hAnsi="Georgia" w:cs="Georgia"/>
        </w:rPr>
        <w:t>│ MPN │ Description │ Qty │ Revision │ Certification│</w:t>
      </w:r>
      <w:r>
        <w:br/>
      </w:r>
      <w:r>
        <w:rPr>
          <w:rFonts w:eastAsia="Georgia" w:hAnsi="Georgia" w:cs="Georgia"/>
        </w:rPr>
        <w:t>├─────────────┼──────────────────┼─────┼──────────┼─────</w:t>
      </w:r>
      <w:r>
        <w:rPr>
          <w:rFonts w:eastAsia="Georgia" w:hAnsi="Georgia" w:cs="Georgia"/>
        </w:rPr>
        <w:lastRenderedPageBreak/>
        <w:t>─────────┤</w:t>
      </w:r>
      <w:r>
        <w:br/>
      </w:r>
      <w:r>
        <w:rPr>
          <w:rFonts w:eastAsia="Georgia" w:hAnsi="Georgia" w:cs="Georgia"/>
        </w:rPr>
        <w:t>│ ABC-123 │ Power Supply │ 2 │ A2 │ UL, FCC │</w:t>
      </w:r>
      <w:r>
        <w:br/>
      </w:r>
      <w:r>
        <w:rPr>
          <w:rFonts w:eastAsia="Georgia" w:hAnsi="Georgia" w:cs="Georgia"/>
        </w:rPr>
        <w:t>└─────────────┴──────────────────┴─────┴──────────┴──────────────┘</w:t>
      </w:r>
    </w:p>
    <w:p w14:paraId="74E89A67" w14:textId="77777777" w:rsidR="005026B1" w:rsidRDefault="00421563">
      <w:pPr>
        <w:spacing w:after="210"/>
      </w:pPr>
      <w:r>
        <w:t>Stored Mapping:</w:t>
      </w:r>
      <w:r>
        <w:br/>
        <w:t>{</w:t>
      </w:r>
      <w:r>
        <w:br/>
      </w:r>
      <w:r>
        <w:rPr>
          <w:rFonts w:eastAsia="Georgia" w:hAnsi="Georgia" w:cs="Georgia"/>
        </w:rPr>
        <w:t>"bom_revision_id": "rev_123",</w:t>
      </w:r>
      <w:r>
        <w:br/>
      </w:r>
      <w:r>
        <w:rPr>
          <w:rFonts w:eastAsia="Georgia" w:hAnsi="Georgia" w:cs="Georgia"/>
        </w:rPr>
        <w:t>"original_columns": ["MPN", "Description", "Qty", "Revision", "Certification"],</w:t>
      </w:r>
      <w:r>
        <w:br/>
      </w:r>
      <w:r>
        <w:rPr>
          <w:rFonts w:eastAsia="Georgia" w:hAnsi="Georgia" w:cs="Georgia"/>
        </w:rPr>
        <w:t>"canonical_mapping": {</w:t>
      </w:r>
      <w:r>
        <w:br/>
      </w:r>
      <w:r>
        <w:rPr>
          <w:rFonts w:eastAsia="Georgia" w:hAnsi="Georgia" w:cs="Georgia"/>
        </w:rPr>
        <w:t>"MPN": "part_number",</w:t>
      </w:r>
      <w:r>
        <w:br/>
        <w:t>"Description": "description",</w:t>
      </w:r>
      <w:r>
        <w:br/>
        <w:t>"Qty": "quantity",</w:t>
      </w:r>
      <w:r>
        <w:br/>
        <w:t>"Revision": "revision",</w:t>
      </w:r>
      <w:r>
        <w:br/>
      </w:r>
      <w:r>
        <w:rPr>
          <w:rFonts w:eastAsia="Georgia" w:hAnsi="Georgia" w:cs="Georgia"/>
        </w:rPr>
        <w:t>"Certification": "custom_certification"</w:t>
      </w:r>
      <w:r>
        <w:br/>
        <w:t>},</w:t>
      </w:r>
      <w:r>
        <w:br/>
      </w:r>
      <w:r>
        <w:rPr>
          <w:rFonts w:eastAsia="Georgia" w:hAnsi="Georgia" w:cs="Georgia"/>
        </w:rPr>
        <w:t>"custom_column_indices": [4],</w:t>
      </w:r>
      <w:r>
        <w:br/>
      </w:r>
      <w:r>
        <w:rPr>
          <w:rFonts w:eastAsia="Georgia" w:hAnsi="Georgia" w:cs="Georgia"/>
        </w:rPr>
        <w:t>"detection_confidence": 0.95</w:t>
      </w:r>
      <w:r>
        <w:br/>
        <w:t>}</w:t>
      </w:r>
    </w:p>
    <w:p w14:paraId="1A785D21" w14:textId="77777777" w:rsidR="005026B1" w:rsidRDefault="00421563">
      <w:pPr>
        <w:spacing w:after="210"/>
      </w:pPr>
      <w:r>
        <w:rPr>
          <w:b/>
        </w:rPr>
        <w:t>Export Formats (&lt;2 seconds):</w:t>
      </w:r>
    </w:p>
    <w:p w14:paraId="16996A45" w14:textId="77777777" w:rsidR="005026B1" w:rsidRDefault="00421563">
      <w:pPr>
        <w:numPr>
          <w:ilvl w:val="0"/>
          <w:numId w:val="10"/>
        </w:numPr>
        <w:spacing w:after="210"/>
      </w:pPr>
      <w:r>
        <w:rPr>
          <w:b/>
        </w:rPr>
        <w:t>Excel 4-Sheet Workbook</w:t>
      </w:r>
      <w:r>
        <w:t xml:space="preserve"> (NEW)</w:t>
      </w:r>
    </w:p>
    <w:p w14:paraId="168EA426" w14:textId="77777777" w:rsidR="005026B1" w:rsidRDefault="00421563">
      <w:pPr>
        <w:numPr>
          <w:ilvl w:val="1"/>
          <w:numId w:val="10"/>
        </w:numPr>
      </w:pPr>
      <w:r>
        <w:t>Sheet 1: Summary (total changes, statistics)</w:t>
      </w:r>
    </w:p>
    <w:p w14:paraId="793BF96D" w14:textId="77777777" w:rsidR="005026B1" w:rsidRDefault="00421563">
      <w:pPr>
        <w:numPr>
          <w:ilvl w:val="1"/>
          <w:numId w:val="10"/>
        </w:numPr>
      </w:pPr>
      <w:r>
        <w:t>Sheet 2: Detailed Changes (all columns + diff metadata)</w:t>
      </w:r>
    </w:p>
    <w:p w14:paraId="0CDCD093" w14:textId="77777777" w:rsidR="005026B1" w:rsidRDefault="00421563">
      <w:pPr>
        <w:numPr>
          <w:ilvl w:val="1"/>
          <w:numId w:val="10"/>
        </w:numPr>
      </w:pPr>
      <w:r>
        <w:t>Sheet 3: Added Components (new parts only)</w:t>
      </w:r>
    </w:p>
    <w:p w14:paraId="0E3A4231" w14:textId="77777777" w:rsidR="005026B1" w:rsidRDefault="00421563">
      <w:pPr>
        <w:numPr>
          <w:ilvl w:val="1"/>
          <w:numId w:val="10"/>
        </w:numPr>
      </w:pPr>
      <w:r>
        <w:t>Sheet 4: Removed Components (obsolete parts only)</w:t>
      </w:r>
    </w:p>
    <w:p w14:paraId="6C09FA69" w14:textId="77777777" w:rsidR="005026B1" w:rsidRDefault="00421563">
      <w:pPr>
        <w:numPr>
          <w:ilvl w:val="1"/>
          <w:numId w:val="10"/>
        </w:numPr>
      </w:pPr>
      <w:r>
        <w:t>Features: Conditional formatting, frozen headers, tooltips</w:t>
      </w:r>
    </w:p>
    <w:p w14:paraId="55D87937" w14:textId="77777777" w:rsidR="005026B1" w:rsidRDefault="00421563">
      <w:pPr>
        <w:numPr>
          <w:ilvl w:val="0"/>
          <w:numId w:val="10"/>
        </w:numPr>
        <w:spacing w:after="210"/>
      </w:pPr>
      <w:r>
        <w:rPr>
          <w:b/>
        </w:rPr>
        <w:t>CSV</w:t>
      </w:r>
      <w:r>
        <w:t xml:space="preserve"> (Enhanced)</w:t>
      </w:r>
    </w:p>
    <w:p w14:paraId="6CAF228C" w14:textId="77777777" w:rsidR="005026B1" w:rsidRDefault="00421563">
      <w:pPr>
        <w:numPr>
          <w:ilvl w:val="1"/>
          <w:numId w:val="10"/>
        </w:numPr>
      </w:pPr>
      <w:r>
        <w:t>Same columns as original upload + Status + Attribute Changes</w:t>
      </w:r>
    </w:p>
    <w:p w14:paraId="15CD4076" w14:textId="77777777" w:rsidR="005026B1" w:rsidRDefault="00421563">
      <w:pPr>
        <w:numPr>
          <w:ilvl w:val="1"/>
          <w:numId w:val="10"/>
        </w:numPr>
      </w:pPr>
      <w:r>
        <w:t>Preserves custom column order</w:t>
      </w:r>
    </w:p>
    <w:p w14:paraId="7E2E9C0C" w14:textId="77777777" w:rsidR="005026B1" w:rsidRDefault="00421563">
      <w:pPr>
        <w:numPr>
          <w:ilvl w:val="0"/>
          <w:numId w:val="10"/>
        </w:numPr>
        <w:spacing w:after="210"/>
      </w:pPr>
      <w:r>
        <w:rPr>
          <w:b/>
        </w:rPr>
        <w:t>JSON API</w:t>
      </w:r>
      <w:r>
        <w:t xml:space="preserve"> (For integrations)</w:t>
      </w:r>
    </w:p>
    <w:p w14:paraId="5D256681" w14:textId="77777777" w:rsidR="005026B1" w:rsidRDefault="00421563">
      <w:pPr>
        <w:numPr>
          <w:ilvl w:val="1"/>
          <w:numId w:val="10"/>
        </w:numPr>
      </w:pPr>
      <w:r>
        <w:t>Full diff structure with custom columns included</w:t>
      </w:r>
    </w:p>
    <w:p w14:paraId="7EDA3D4C" w14:textId="77777777" w:rsidR="005026B1" w:rsidRDefault="00421563">
      <w:pPr>
        <w:spacing w:after="210"/>
      </w:pPr>
      <w:r>
        <w:rPr>
          <w:b/>
        </w:rPr>
        <w:t>Performance:</w:t>
      </w:r>
      <w:r>
        <w:t xml:space="preserve"> All formats &lt;2 seconds for 30 MB comparisons (NFR-PERF-002 enhanced)</w:t>
      </w:r>
    </w:p>
    <w:p w14:paraId="156E9608" w14:textId="77777777" w:rsidR="005026B1" w:rsidRDefault="00421563">
      <w:pPr>
        <w:spacing w:after="210"/>
      </w:pPr>
      <w:r>
        <w:rPr>
          <w:b/>
        </w:rPr>
        <w:t>Data Tables Added:</w:t>
      </w:r>
    </w:p>
    <w:p w14:paraId="4E7E697A" w14:textId="77777777" w:rsidR="005026B1" w:rsidRDefault="00421563">
      <w:pPr>
        <w:numPr>
          <w:ilvl w:val="0"/>
          <w:numId w:val="11"/>
        </w:numPr>
      </w:pPr>
      <w:r>
        <w:rPr>
          <w:rStyle w:val="VerbatimChar"/>
          <w:shd w:val="clear" w:color="auto" w:fill="F8F8FA"/>
        </w:rPr>
        <w:t>bom_column_mappings</w:t>
      </w:r>
      <w:r>
        <w:rPr>
          <w:rFonts w:eastAsia="Georgia" w:hAnsi="Georgia" w:cs="Georgia"/>
        </w:rPr>
        <w:t>: Stores original→canonical mapping (immutable)</w:t>
      </w:r>
    </w:p>
    <w:p w14:paraId="62A14C7A" w14:textId="77777777" w:rsidR="005026B1" w:rsidRDefault="00421563">
      <w:pPr>
        <w:numPr>
          <w:ilvl w:val="0"/>
          <w:numId w:val="11"/>
        </w:numPr>
      </w:pPr>
      <w:r>
        <w:rPr>
          <w:rStyle w:val="VerbatimChar"/>
          <w:shd w:val="clear" w:color="auto" w:fill="F8F8FA"/>
        </w:rPr>
        <w:t>export_jobs</w:t>
      </w:r>
      <w:r>
        <w:rPr>
          <w:rFonts w:eastAsia="Georgia" w:hAnsi="Georgia" w:cs="Georgia"/>
        </w:rPr>
        <w:t>: Tracks export operations (tenant_id, format, timestamp)</w:t>
      </w:r>
    </w:p>
    <w:p w14:paraId="60FFD862" w14:textId="77777777" w:rsidR="005026B1" w:rsidRDefault="00421563">
      <w:r>
        <w:rPr>
          <w:noProof/>
        </w:rPr>
        <w:pict w14:anchorId="37908ACA">
          <v:rect id="_x0000_i1028" alt="" style="width:434.5pt;height:.05pt;mso-width-percent:0;mso-height-percent:0;mso-width-percent:0;mso-height-percent:0" o:hralign="center" o:hrstd="t" o:hr="t"/>
        </w:pict>
      </w:r>
    </w:p>
    <w:p w14:paraId="521D0F4D" w14:textId="77777777" w:rsidR="005026B1" w:rsidRDefault="00421563">
      <w:pPr>
        <w:spacing w:before="240" w:line="271" w:lineRule="auto"/>
      </w:pPr>
      <w:bookmarkStart w:id="11" w:name="bm_2_integration_with_existing_ar_68179e"/>
      <w:r>
        <w:rPr>
          <w:b/>
          <w:sz w:val="42"/>
        </w:rPr>
        <w:t>2. Integration with Existing Architecture (No Overlaps)</w:t>
      </w:r>
      <w:bookmarkEnd w:id="11"/>
    </w:p>
    <w:p w14:paraId="3FE0E5CC" w14:textId="77777777" w:rsidR="005026B1" w:rsidRDefault="00421563">
      <w:pPr>
        <w:spacing w:before="240" w:line="271" w:lineRule="auto"/>
      </w:pPr>
      <w:bookmarkStart w:id="12" w:name="bm_2_1_what_s_new_sections_2_3_6_2_3_10"/>
      <w:r>
        <w:rPr>
          <w:b/>
          <w:sz w:val="33"/>
        </w:rPr>
        <w:lastRenderedPageBreak/>
        <w:t>2.1 What's NEW (Sections 2.3.6-2.3.10)</w:t>
      </w:r>
      <w:bookmarkEnd w:id="12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415"/>
        <w:gridCol w:w="2818"/>
        <w:gridCol w:w="2016"/>
        <w:gridCol w:w="2435"/>
      </w:tblGrid>
      <w:tr w:rsidR="005026B1" w14:paraId="7F87D8D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1DCA15F" w14:textId="77777777" w:rsidR="005026B1" w:rsidRDefault="00421563">
            <w:r>
              <w:t>Component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8278051" w14:textId="77777777" w:rsidR="005026B1" w:rsidRDefault="00421563">
            <w:r>
              <w:t>Purpose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E729638" w14:textId="77777777" w:rsidR="005026B1" w:rsidRDefault="00421563">
            <w:r>
              <w:t>Replaces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CF9A050" w14:textId="77777777" w:rsidR="005026B1" w:rsidRDefault="00421563">
            <w:r>
              <w:t>Impact</w:t>
            </w:r>
          </w:p>
        </w:tc>
      </w:tr>
      <w:tr w:rsidR="005026B1" w14:paraId="5AACAF9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9972174" w14:textId="77777777" w:rsidR="005026B1" w:rsidRDefault="00421563">
            <w:r>
              <w:t>2.3.6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5EB152A" w14:textId="77777777" w:rsidR="005026B1" w:rsidRDefault="00421563">
            <w:r>
              <w:t>Hybrid Excel-DB Interchange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697C4AD" w14:textId="77777777" w:rsidR="005026B1" w:rsidRDefault="00421563">
            <w:r>
              <w:t>File-only export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760E135" w14:textId="77777777" w:rsidR="005026B1" w:rsidRDefault="00421563">
            <w:r>
              <w:t>Format preservation</w:t>
            </w:r>
          </w:p>
        </w:tc>
      </w:tr>
      <w:tr w:rsidR="005026B1" w14:paraId="331FDD8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DD8AE63" w14:textId="77777777" w:rsidR="005026B1" w:rsidRDefault="00421563">
            <w:r>
              <w:t>2.3.7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CA6DBD6" w14:textId="77777777" w:rsidR="005026B1" w:rsidRDefault="00421563">
            <w:r>
              <w:t>Semantic Registry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84C92B5" w14:textId="77777777" w:rsidR="005026B1" w:rsidRDefault="00421563">
            <w:r>
              <w:t>Heuristic detection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CA50E3C" w14:textId="77777777" w:rsidR="005026B1" w:rsidRDefault="00421563">
            <w:r>
              <w:t>95% vs 70% accuracy</w:t>
            </w:r>
          </w:p>
        </w:tc>
      </w:tr>
      <w:tr w:rsidR="005026B1" w14:paraId="3E5957E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88253B1" w14:textId="77777777" w:rsidR="005026B1" w:rsidRDefault="00421563">
            <w:r>
              <w:t>2.3.8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AD18A5C" w14:textId="77777777" w:rsidR="005026B1" w:rsidRDefault="00421563">
            <w:r>
              <w:t>Multi-Pass Detection + UI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3B5DC31" w14:textId="77777777" w:rsidR="005026B1" w:rsidRDefault="00421563">
            <w:r>
              <w:t>Single-pass heuristic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2CD0583" w14:textId="77777777" w:rsidR="005026B1" w:rsidRDefault="00421563">
            <w:r>
              <w:t>User confirmation loop</w:t>
            </w:r>
          </w:p>
        </w:tc>
      </w:tr>
      <w:tr w:rsidR="005026B1" w14:paraId="500A7B8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48DB5DA" w14:textId="77777777" w:rsidR="005026B1" w:rsidRDefault="00421563">
            <w:r>
              <w:t>2.3.9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B860E83" w14:textId="77777777" w:rsidR="005026B1" w:rsidRDefault="00421563">
            <w:r>
              <w:t>Audit Trail for Detection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0E798C5" w14:textId="77777777" w:rsidR="005026B1" w:rsidRDefault="00421563">
            <w:r>
              <w:t>No audit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FDCADF5" w14:textId="77777777" w:rsidR="005026B1" w:rsidRDefault="00421563">
            <w:r>
              <w:t>Compliance ready</w:t>
            </w:r>
          </w:p>
        </w:tc>
      </w:tr>
      <w:tr w:rsidR="005026B1" w14:paraId="2A71174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D31B6B2" w14:textId="77777777" w:rsidR="005026B1" w:rsidRDefault="00421563">
            <w:r>
              <w:t>2.3.10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73A9D89" w14:textId="77777777" w:rsidR="005026B1" w:rsidRDefault="00421563">
            <w:r>
              <w:t>Non-Standard Format Support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EBA6690" w14:textId="77777777" w:rsidR="005026B1" w:rsidRDefault="00421563">
            <w:r>
              <w:t>Basic parsing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FFD7B54" w14:textId="77777777" w:rsidR="005026B1" w:rsidRDefault="00421563">
            <w:r>
              <w:t>Real-world Excel support</w:t>
            </w:r>
          </w:p>
        </w:tc>
      </w:tr>
    </w:tbl>
    <w:p w14:paraId="4F9645B2" w14:textId="77777777" w:rsidR="005026B1" w:rsidRDefault="005026B1"/>
    <w:p w14:paraId="52FCAE21" w14:textId="77777777" w:rsidR="005026B1" w:rsidRDefault="00421563">
      <w:pPr>
        <w:spacing w:before="240" w:line="271" w:lineRule="auto"/>
      </w:pPr>
      <w:bookmarkStart w:id="13" w:name="bm_2_2_what_s_enhanced_no_logic_changes"/>
      <w:r>
        <w:rPr>
          <w:b/>
          <w:sz w:val="33"/>
        </w:rPr>
        <w:t>2.2 What's ENHANCED (No Logic Changes)</w:t>
      </w:r>
      <w:bookmarkEnd w:id="13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2226"/>
        <w:gridCol w:w="4428"/>
        <w:gridCol w:w="2030"/>
      </w:tblGrid>
      <w:tr w:rsidR="005026B1" w14:paraId="1BDEF77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2B11A7B" w14:textId="77777777" w:rsidR="005026B1" w:rsidRDefault="00421563">
            <w:r>
              <w:t>Component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F51A924" w14:textId="77777777" w:rsidR="005026B1" w:rsidRDefault="00421563">
            <w:r>
              <w:t>Enhancement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AD2965C" w14:textId="77777777" w:rsidR="005026B1" w:rsidRDefault="00421563">
            <w:r>
              <w:t>Behavior</w:t>
            </w:r>
          </w:p>
        </w:tc>
      </w:tr>
      <w:tr w:rsidR="005026B1" w14:paraId="472AFB7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3C7E12D" w14:textId="77777777" w:rsidR="005026B1" w:rsidRDefault="00421563">
            <w:r>
              <w:t>2.3.1 (File Parser)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616527D" w14:textId="77777777" w:rsidR="005026B1" w:rsidRDefault="00421563">
            <w:r>
              <w:t>Uses semantic registry (Pass 1) before heuristic (Pass 2)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16768C5" w14:textId="77777777" w:rsidR="005026B1" w:rsidRDefault="00421563">
            <w:r>
              <w:t>Better accuracy</w:t>
            </w:r>
          </w:p>
        </w:tc>
      </w:tr>
      <w:tr w:rsidR="005026B1" w14:paraId="4C3D545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6FF1E3D" w14:textId="77777777" w:rsidR="005026B1" w:rsidRDefault="00421563">
            <w:r>
              <w:t>2.3.2 (BOM Graph)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437E19B" w14:textId="77777777" w:rsidR="005026B1" w:rsidRDefault="00421563">
            <w:r>
              <w:t>Now receives canonicalized column names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ED6A9D0" w14:textId="77777777" w:rsidR="005026B1" w:rsidRDefault="00421563">
            <w:r>
              <w:t>Same storage model</w:t>
            </w:r>
          </w:p>
        </w:tc>
      </w:tr>
      <w:tr w:rsidR="005026B1" w14:paraId="1FF0474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7DAA91C" w14:textId="77777777" w:rsidR="005026B1" w:rsidRDefault="00421563">
            <w:r>
              <w:t>2.3.4 (Comparison)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A9686E4" w14:textId="77777777" w:rsidR="005026B1" w:rsidRDefault="00421563">
            <w:r>
              <w:t>Supports custom attributes detected from registry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BC1AC01" w14:textId="77777777" w:rsidR="005026B1" w:rsidRDefault="00421563">
            <w:r>
              <w:t>Same diff algorithm</w:t>
            </w:r>
          </w:p>
        </w:tc>
      </w:tr>
      <w:tr w:rsidR="005026B1" w14:paraId="2E90AEA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FEC43DD" w14:textId="77777777" w:rsidR="005026B1" w:rsidRDefault="00421563">
            <w:r>
              <w:t>2.4.2 (Operational DB)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5F46EE6" w14:textId="77777777" w:rsidR="005026B1" w:rsidRDefault="00421563">
            <w:r>
              <w:rPr>
                <w:rFonts w:eastAsia="Georgia" w:hAnsi="Georgia" w:cs="Georgia"/>
              </w:rPr>
              <w:t>3 new tables (mappings, export_jobs, audits)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D4F1977" w14:textId="77777777" w:rsidR="005026B1" w:rsidRDefault="00421563">
            <w:r>
              <w:t>Same isolation model</w:t>
            </w:r>
          </w:p>
        </w:tc>
      </w:tr>
    </w:tbl>
    <w:p w14:paraId="7F889D32" w14:textId="77777777" w:rsidR="005026B1" w:rsidRDefault="005026B1"/>
    <w:p w14:paraId="37037C47" w14:textId="77777777" w:rsidR="005026B1" w:rsidRDefault="00421563">
      <w:pPr>
        <w:spacing w:before="240" w:line="271" w:lineRule="auto"/>
      </w:pPr>
      <w:bookmarkStart w:id="14" w:name="bm_2_3_what_s_unchanged"/>
      <w:r>
        <w:rPr>
          <w:b/>
          <w:sz w:val="33"/>
        </w:rPr>
        <w:t>2.3 What's UNCHANGED</w:t>
      </w:r>
      <w:bookmarkEnd w:id="14"/>
    </w:p>
    <w:p w14:paraId="1BC3860A" w14:textId="77777777" w:rsidR="005026B1" w:rsidRDefault="00421563">
      <w:pPr>
        <w:numPr>
          <w:ilvl w:val="0"/>
          <w:numId w:val="12"/>
        </w:numPr>
      </w:pPr>
      <w:r>
        <w:rPr>
          <w:b/>
        </w:rPr>
        <w:t>2.3.3 (Component Matching Engine):</w:t>
      </w:r>
      <w:r>
        <w:t xml:space="preserve"> Same multi-strategy matching</w:t>
      </w:r>
    </w:p>
    <w:p w14:paraId="36F9E3BB" w14:textId="77777777" w:rsidR="005026B1" w:rsidRDefault="00421563">
      <w:pPr>
        <w:numPr>
          <w:ilvl w:val="0"/>
          <w:numId w:val="12"/>
        </w:numPr>
      </w:pPr>
      <w:r>
        <w:rPr>
          <w:b/>
        </w:rPr>
        <w:t>2.3.5 (Streaming Results):</w:t>
      </w:r>
      <w:r>
        <w:t xml:space="preserve"> Same WebSocket streaming</w:t>
      </w:r>
    </w:p>
    <w:p w14:paraId="2BA25C52" w14:textId="77777777" w:rsidR="005026B1" w:rsidRDefault="00421563">
      <w:pPr>
        <w:numPr>
          <w:ilvl w:val="0"/>
          <w:numId w:val="12"/>
        </w:numPr>
      </w:pPr>
      <w:r>
        <w:rPr>
          <w:b/>
        </w:rPr>
        <w:t>Section 9 (PLM Integration):</w:t>
      </w:r>
      <w:r>
        <w:t xml:space="preserve"> Reserved for Phase 2</w:t>
      </w:r>
    </w:p>
    <w:p w14:paraId="0EBC7209" w14:textId="77777777" w:rsidR="005026B1" w:rsidRDefault="00421563">
      <w:r>
        <w:rPr>
          <w:noProof/>
        </w:rPr>
        <w:pict w14:anchorId="3F2945A5">
          <v:rect id="_x0000_i1029" alt="" style="width:434.5pt;height:.05pt;mso-width-percent:0;mso-height-percent:0;mso-width-percent:0;mso-height-percent:0" o:hralign="center" o:hrstd="t" o:hr="t"/>
        </w:pict>
      </w:r>
    </w:p>
    <w:p w14:paraId="36302BD8" w14:textId="77777777" w:rsidR="005026B1" w:rsidRDefault="00421563">
      <w:r>
        <w:rPr>
          <w:noProof/>
        </w:rPr>
        <w:pict w14:anchorId="2D6191C0">
          <v:rect id="_x0000_i1030" alt="" style="width:434.5pt;height:.05pt;mso-width-percent:0;mso-height-percent:0;mso-width-percent:0;mso-height-percent:0" o:hralign="center" o:hrstd="t" o:hr="t"/>
        </w:pict>
      </w:r>
    </w:p>
    <w:p w14:paraId="710ECADE" w14:textId="77777777" w:rsidR="005026B1" w:rsidRDefault="00421563">
      <w:pPr>
        <w:spacing w:before="240" w:line="271" w:lineRule="auto"/>
      </w:pPr>
      <w:bookmarkStart w:id="15" w:name="bm_4_database_schema_changes_new_tables"/>
      <w:r>
        <w:rPr>
          <w:b/>
          <w:sz w:val="42"/>
        </w:rPr>
        <w:t>4. Database Schema Changes (New Tables)</w:t>
      </w:r>
      <w:bookmarkEnd w:id="15"/>
    </w:p>
    <w:p w14:paraId="5F8998D6" w14:textId="77777777" w:rsidR="005026B1" w:rsidRDefault="00421563">
      <w:pPr>
        <w:spacing w:before="240" w:line="271" w:lineRule="auto"/>
      </w:pPr>
      <w:bookmarkStart w:id="16" w:name="table_bom_column_mappings_amendment_2"/>
      <w:r>
        <w:rPr>
          <w:b/>
          <w:sz w:val="33"/>
        </w:rPr>
        <w:t xml:space="preserve">Table: </w:t>
      </w:r>
      <w:r>
        <w:rPr>
          <w:rStyle w:val="VerbatimChar"/>
          <w:b/>
          <w:sz w:val="33"/>
          <w:shd w:val="clear" w:color="auto" w:fill="F8F8FA"/>
        </w:rPr>
        <w:t>bom_column_mappings</w:t>
      </w:r>
      <w:r>
        <w:rPr>
          <w:b/>
          <w:sz w:val="33"/>
        </w:rPr>
        <w:t xml:space="preserve"> (Amendment 2)</w:t>
      </w:r>
      <w:bookmarkEnd w:id="16"/>
    </w:p>
    <w:p w14:paraId="3CB9430D" w14:textId="77777777" w:rsidR="005026B1" w:rsidRDefault="00421563">
      <w:pPr>
        <w:spacing w:after="210"/>
      </w:pPr>
      <w:r>
        <w:rPr>
          <w:rFonts w:eastAsia="Georgia" w:hAnsi="Georgia" w:cs="Georgia"/>
        </w:rPr>
        <w:lastRenderedPageBreak/>
        <w:t>CREATE TABLE bom_column_mappings (</w:t>
      </w:r>
      <w:r>
        <w:br/>
        <w:t>id UUID PRIMARY KEY,</w:t>
      </w:r>
      <w:r>
        <w:br/>
      </w:r>
      <w:r>
        <w:rPr>
          <w:rFonts w:eastAsia="Georgia" w:hAnsi="Georgia" w:cs="Georgia"/>
        </w:rPr>
        <w:t>tenant_id VARCHAR(255) NOT NULL,</w:t>
      </w:r>
      <w:r>
        <w:br/>
      </w:r>
      <w:r>
        <w:rPr>
          <w:rFonts w:eastAsia="Georgia" w:hAnsi="Georgia" w:cs="Georgia"/>
        </w:rPr>
        <w:t>bom_revision_id UUID NOT NULL,</w:t>
      </w:r>
      <w:r>
        <w:br/>
      </w:r>
      <w:r>
        <w:rPr>
          <w:rFonts w:eastAsia="Georgia" w:hAnsi="Georgia" w:cs="Georgia"/>
        </w:rPr>
        <w:t>original_columns NVARCHAR(MAX), -- JSON: ["MPN", "Description", ...]</w:t>
      </w:r>
      <w:r>
        <w:br/>
      </w:r>
      <w:r>
        <w:rPr>
          <w:rFonts w:eastAsia="Georgia" w:hAnsi="Georgia" w:cs="Georgia"/>
        </w:rPr>
        <w:t>canonical_mapping NVARCHAR(MAX), -- JSON: {"MPN": "part_number", ...}</w:t>
      </w:r>
      <w:r>
        <w:br/>
      </w:r>
      <w:r>
        <w:rPr>
          <w:rFonts w:eastAsia="Georgia" w:hAnsi="Georgia" w:cs="Georgia"/>
        </w:rPr>
        <w:t>custom_column_indices NVARCHAR(MAX), -- JSON: [4]</w:t>
      </w:r>
      <w:r>
        <w:br/>
      </w:r>
      <w:r>
        <w:rPr>
          <w:rFonts w:eastAsia="Georgia" w:hAnsi="Georgia" w:cs="Georgia"/>
        </w:rPr>
        <w:t>detection_confidence DECIMAL(3,2),</w:t>
      </w:r>
      <w:r>
        <w:br/>
      </w:r>
      <w:r>
        <w:rPr>
          <w:rFonts w:eastAsia="Georgia" w:hAnsi="Georgia" w:cs="Georgia"/>
        </w:rPr>
        <w:t>created_at DATETIME NOT NULL,</w:t>
      </w:r>
    </w:p>
    <w:p w14:paraId="2A4E267C" w14:textId="77777777" w:rsidR="005026B1" w:rsidRDefault="00421563">
      <w:pPr>
        <w:shd w:val="clear" w:color="auto" w:fill="F8F8FA"/>
      </w:pPr>
      <w:r>
        <w:rPr>
          <w:rStyle w:val="VerbatimChar"/>
          <w:rFonts w:eastAsia="Consolas" w:cs="Consolas"/>
        </w:rPr>
        <w:t>INDEX idx_tenant_revision (tenant_id, bom_revision_id),</w:t>
      </w:r>
      <w:r>
        <w:rPr>
          <w:rStyle w:val="VerbatimChar"/>
          <w:rFonts w:eastAsia="Consolas" w:cs="Consolas"/>
        </w:rPr>
        <w:br/>
        <w:t>CONSTRAINT fk_bom_revision FOREIGN KEY (bom_revision_id) REFERENCES bom_revisions(id)</w:t>
      </w:r>
      <w:r>
        <w:rPr>
          <w:rStyle w:val="VerbatimChar"/>
          <w:rFonts w:eastAsia="Consolas" w:cs="Consolas"/>
        </w:rPr>
        <w:br/>
      </w:r>
    </w:p>
    <w:p w14:paraId="132737F2" w14:textId="77777777" w:rsidR="005026B1" w:rsidRDefault="00421563">
      <w:pPr>
        <w:spacing w:after="210"/>
      </w:pPr>
      <w:r>
        <w:t>);</w:t>
      </w:r>
    </w:p>
    <w:p w14:paraId="6299EAAC" w14:textId="77777777" w:rsidR="005026B1" w:rsidRDefault="00421563">
      <w:pPr>
        <w:spacing w:before="240" w:line="271" w:lineRule="auto"/>
      </w:pPr>
      <w:bookmarkStart w:id="17" w:name="table_export_jobs_amendment_2"/>
      <w:r>
        <w:rPr>
          <w:b/>
          <w:sz w:val="33"/>
        </w:rPr>
        <w:t xml:space="preserve">Table: </w:t>
      </w:r>
      <w:r>
        <w:rPr>
          <w:rStyle w:val="VerbatimChar"/>
          <w:b/>
          <w:sz w:val="33"/>
          <w:shd w:val="clear" w:color="auto" w:fill="F8F8FA"/>
        </w:rPr>
        <w:t>export_jobs</w:t>
      </w:r>
      <w:r>
        <w:rPr>
          <w:b/>
          <w:sz w:val="33"/>
        </w:rPr>
        <w:t xml:space="preserve"> (Amendment 2)</w:t>
      </w:r>
      <w:bookmarkEnd w:id="17"/>
    </w:p>
    <w:p w14:paraId="45CCA552" w14:textId="77777777" w:rsidR="005026B1" w:rsidRDefault="00421563">
      <w:pPr>
        <w:spacing w:after="210"/>
      </w:pPr>
      <w:r>
        <w:rPr>
          <w:rFonts w:eastAsia="Georgia" w:hAnsi="Georgia" w:cs="Georgia"/>
        </w:rPr>
        <w:t>CREATE TABLE export_jobs (</w:t>
      </w:r>
      <w:r>
        <w:br/>
        <w:t>id UUID PRIMARY KEY,</w:t>
      </w:r>
      <w:r>
        <w:br/>
      </w:r>
      <w:r>
        <w:rPr>
          <w:rFonts w:eastAsia="Georgia" w:hAnsi="Georgia" w:cs="Georgia"/>
        </w:rPr>
        <w:t>tenant_id VARCHAR(255) NOT NULL,</w:t>
      </w:r>
      <w:r>
        <w:br/>
      </w:r>
      <w:r>
        <w:rPr>
          <w:rFonts w:eastAsia="Georgia" w:hAnsi="Georgia" w:cs="Georgia"/>
        </w:rPr>
        <w:t>comparison_id UUID NOT NULL,</w:t>
      </w:r>
      <w:r>
        <w:br/>
      </w:r>
      <w:r>
        <w:rPr>
          <w:rFonts w:eastAsia="Georgia" w:hAnsi="Georgia" w:cs="Georgia"/>
        </w:rPr>
        <w:t>export_format VARCHAR(50), -- 'EXCEL', 'CSV', 'JSON'</w:t>
      </w:r>
      <w:r>
        <w:br/>
      </w:r>
      <w:r>
        <w:rPr>
          <w:rFonts w:eastAsia="Georgia" w:hAnsi="Georgia" w:cs="Georgia"/>
        </w:rPr>
        <w:t>started_at DATETIME NOT NULL,</w:t>
      </w:r>
      <w:r>
        <w:br/>
      </w:r>
      <w:r>
        <w:rPr>
          <w:rFonts w:eastAsia="Georgia" w:hAnsi="Georgia" w:cs="Georgia"/>
        </w:rPr>
        <w:t>completed_at DATETIME,</w:t>
      </w:r>
      <w:r>
        <w:br/>
      </w:r>
      <w:r>
        <w:rPr>
          <w:rFonts w:eastAsia="Georgia" w:hAnsi="Georgia" w:cs="Georgia"/>
        </w:rPr>
        <w:t>row_count INT,</w:t>
      </w:r>
      <w:r>
        <w:br/>
      </w:r>
      <w:r>
        <w:rPr>
          <w:rFonts w:eastAsia="Georgia" w:hAnsi="Georgia" w:cs="Georgia"/>
        </w:rPr>
        <w:t>file_size_bytes BIGINT,</w:t>
      </w:r>
      <w:r>
        <w:br/>
      </w:r>
      <w:r>
        <w:rPr>
          <w:rFonts w:eastAsia="Georgia" w:hAnsi="Georgia" w:cs="Georgia"/>
        </w:rPr>
        <w:t>status VARCHAR(50), -- 'IN_PROGRESS', 'COMPLETED', 'FAILED'</w:t>
      </w:r>
      <w:r>
        <w:br/>
      </w:r>
      <w:r>
        <w:rPr>
          <w:rFonts w:eastAsia="Georgia" w:hAnsi="Georgia" w:cs="Georgia"/>
        </w:rPr>
        <w:t>error_message NVARCHAR(MAX),</w:t>
      </w:r>
    </w:p>
    <w:p w14:paraId="56EF16A6" w14:textId="77777777" w:rsidR="005026B1" w:rsidRDefault="00421563">
      <w:pPr>
        <w:shd w:val="clear" w:color="auto" w:fill="F8F8FA"/>
      </w:pPr>
      <w:r>
        <w:rPr>
          <w:rStyle w:val="VerbatimChar"/>
          <w:rFonts w:eastAsia="Consolas" w:cs="Consolas"/>
        </w:rPr>
        <w:t>INDEX idx_tenant_comparison (tenant_id, comparison_id)</w:t>
      </w:r>
      <w:r>
        <w:rPr>
          <w:rStyle w:val="VerbatimChar"/>
          <w:rFonts w:eastAsia="Consolas" w:cs="Consolas"/>
        </w:rPr>
        <w:br/>
      </w:r>
    </w:p>
    <w:p w14:paraId="2D44D2AB" w14:textId="77777777" w:rsidR="005026B1" w:rsidRDefault="00421563">
      <w:pPr>
        <w:spacing w:after="210"/>
      </w:pPr>
      <w:r>
        <w:t>);</w:t>
      </w:r>
    </w:p>
    <w:p w14:paraId="4452C755" w14:textId="77777777" w:rsidR="005026B1" w:rsidRDefault="00421563">
      <w:pPr>
        <w:spacing w:before="240" w:line="271" w:lineRule="auto"/>
      </w:pPr>
      <w:bookmarkStart w:id="18" w:name="table_semantic_registry_amendment_1"/>
      <w:r>
        <w:rPr>
          <w:b/>
          <w:sz w:val="33"/>
        </w:rPr>
        <w:t xml:space="preserve">Table: </w:t>
      </w:r>
      <w:r>
        <w:rPr>
          <w:rStyle w:val="VerbatimChar"/>
          <w:b/>
          <w:sz w:val="33"/>
          <w:shd w:val="clear" w:color="auto" w:fill="F8F8FA"/>
        </w:rPr>
        <w:t>semantic_registry</w:t>
      </w:r>
      <w:r>
        <w:rPr>
          <w:b/>
          <w:sz w:val="33"/>
        </w:rPr>
        <w:t xml:space="preserve"> (Amendment 1)</w:t>
      </w:r>
      <w:bookmarkEnd w:id="18"/>
    </w:p>
    <w:p w14:paraId="36B5E038" w14:textId="77777777" w:rsidR="005026B1" w:rsidRDefault="00421563">
      <w:pPr>
        <w:spacing w:after="210"/>
      </w:pPr>
      <w:r>
        <w:rPr>
          <w:rFonts w:eastAsia="Georgia" w:hAnsi="Georgia" w:cs="Georgia"/>
        </w:rPr>
        <w:t>CREATE TABLE semantic_registry (</w:t>
      </w:r>
      <w:r>
        <w:br/>
        <w:t>id UUID PRIMARY KEY,</w:t>
      </w:r>
      <w:r>
        <w:br/>
      </w:r>
      <w:r>
        <w:rPr>
          <w:rFonts w:eastAsia="Georgia" w:hAnsi="Georgia" w:cs="Georgia"/>
        </w:rPr>
        <w:t>canonical_name VARCHAR(255) NOT NULL,</w:t>
      </w:r>
      <w:r>
        <w:br/>
        <w:t>industry VARCHAR(50), -- 'ELECTRONICS', 'MECHANICAL', 'AEROSPACE'</w:t>
      </w:r>
      <w:r>
        <w:br/>
        <w:t>language VARCHAR(10), -- 'en', 'es', 'de', 'fr', 'ja', 'zh'</w:t>
      </w:r>
      <w:r>
        <w:br/>
      </w:r>
      <w:r>
        <w:rPr>
          <w:rFonts w:eastAsia="Georgia" w:hAnsi="Georgia" w:cs="Georgia"/>
        </w:rPr>
        <w:t>aliases NVARCHAR(MAX), -- CSV: "PartNumber,Part#,P/N,MPN,SKU"</w:t>
      </w:r>
      <w:r>
        <w:br/>
        <w:t>description NVARCHAR(MAX),</w:t>
      </w:r>
      <w:r>
        <w:br/>
      </w:r>
      <w:r>
        <w:rPr>
          <w:rFonts w:eastAsia="Georgia" w:hAnsi="Georgia" w:cs="Georgia"/>
        </w:rPr>
        <w:t>detection_confidence DECIMAL(3,2),</w:t>
      </w:r>
    </w:p>
    <w:p w14:paraId="7A67A419" w14:textId="77777777" w:rsidR="005026B1" w:rsidRDefault="00421563">
      <w:pPr>
        <w:shd w:val="clear" w:color="auto" w:fill="F8F8FA"/>
      </w:pPr>
      <w:r>
        <w:rPr>
          <w:rStyle w:val="VerbatimChar"/>
          <w:rFonts w:eastAsia="Consolas" w:cs="Consolas"/>
        </w:rPr>
        <w:t>UNIQUE INDEX idx_canonical_industry_lang (canonical_name, industry, language)</w:t>
      </w:r>
      <w:r>
        <w:rPr>
          <w:rStyle w:val="VerbatimChar"/>
          <w:rFonts w:eastAsia="Consolas" w:cs="Consolas"/>
        </w:rPr>
        <w:br/>
      </w:r>
    </w:p>
    <w:p w14:paraId="750F5887" w14:textId="77777777" w:rsidR="005026B1" w:rsidRDefault="00421563">
      <w:pPr>
        <w:spacing w:after="210"/>
      </w:pPr>
      <w:r>
        <w:t>);</w:t>
      </w:r>
    </w:p>
    <w:p w14:paraId="68C42036" w14:textId="77777777" w:rsidR="005026B1" w:rsidRDefault="00421563">
      <w:pPr>
        <w:spacing w:before="240" w:line="271" w:lineRule="auto"/>
      </w:pPr>
      <w:bookmarkStart w:id="19" w:name="table_column_detection_audits_ame_1f4475"/>
      <w:r>
        <w:rPr>
          <w:b/>
          <w:sz w:val="33"/>
        </w:rPr>
        <w:t xml:space="preserve">Table: </w:t>
      </w:r>
      <w:r>
        <w:rPr>
          <w:rStyle w:val="VerbatimChar"/>
          <w:b/>
          <w:sz w:val="33"/>
          <w:shd w:val="clear" w:color="auto" w:fill="F8F8FA"/>
        </w:rPr>
        <w:t>column_detection_audits</w:t>
      </w:r>
      <w:r>
        <w:rPr>
          <w:b/>
          <w:sz w:val="33"/>
        </w:rPr>
        <w:t xml:space="preserve"> (Amendment 1)</w:t>
      </w:r>
      <w:bookmarkEnd w:id="19"/>
    </w:p>
    <w:p w14:paraId="4714AA7B" w14:textId="77777777" w:rsidR="005026B1" w:rsidRDefault="00421563">
      <w:pPr>
        <w:spacing w:after="210"/>
      </w:pPr>
      <w:r>
        <w:rPr>
          <w:rFonts w:eastAsia="Georgia" w:hAnsi="Georgia" w:cs="Georgia"/>
        </w:rPr>
        <w:lastRenderedPageBreak/>
        <w:t>CREATE TABLE column_detection_audits (</w:t>
      </w:r>
      <w:r>
        <w:br/>
        <w:t>id UUID PRIMARY KEY,</w:t>
      </w:r>
      <w:r>
        <w:br/>
      </w:r>
      <w:r>
        <w:rPr>
          <w:rFonts w:eastAsia="Georgia" w:hAnsi="Georgia" w:cs="Georgia"/>
        </w:rPr>
        <w:t>tenant_id VARCHAR(255) NOT NULL,</w:t>
      </w:r>
      <w:r>
        <w:br/>
      </w:r>
      <w:r>
        <w:rPr>
          <w:rFonts w:eastAsia="Georgia" w:hAnsi="Georgia" w:cs="Georgia"/>
        </w:rPr>
        <w:t>bom_revision_id UUID NOT NULL,</w:t>
      </w:r>
      <w:r>
        <w:br/>
      </w:r>
      <w:r>
        <w:rPr>
          <w:rFonts w:eastAsia="Georgia" w:hAnsi="Georgia" w:cs="Georgia"/>
        </w:rPr>
        <w:t>original_column_name VARCHAR(255),</w:t>
      </w:r>
      <w:r>
        <w:br/>
      </w:r>
      <w:r>
        <w:rPr>
          <w:rFonts w:eastAsia="Georgia" w:hAnsi="Georgia" w:cs="Georgia"/>
        </w:rPr>
        <w:t>detected_canonical_name VARCHAR(255),</w:t>
      </w:r>
      <w:r>
        <w:br/>
      </w:r>
      <w:r>
        <w:rPr>
          <w:rFonts w:eastAsia="Georgia" w:hAnsi="Georgia" w:cs="Georgia"/>
        </w:rPr>
        <w:t>detection_strategy VARCHAR(50), -- 'REGISTRY', 'HEURISTIC', 'MANUAL', 'ML'</w:t>
      </w:r>
      <w:r>
        <w:br/>
      </w:r>
      <w:r>
        <w:rPr>
          <w:rFonts w:eastAsia="Georgia" w:hAnsi="Georgia" w:cs="Georgia"/>
        </w:rPr>
        <w:t>confidence_score DECIMAL(3,2),</w:t>
      </w:r>
      <w:r>
        <w:br/>
      </w:r>
      <w:r>
        <w:rPr>
          <w:rFonts w:eastAsia="Georgia" w:hAnsi="Georgia" w:cs="Georgia"/>
        </w:rPr>
        <w:t>user_confirmed BOOLEAN,</w:t>
      </w:r>
      <w:r>
        <w:br/>
      </w:r>
      <w:r>
        <w:rPr>
          <w:rFonts w:eastAsia="Georgia" w:hAnsi="Georgia" w:cs="Georgia"/>
        </w:rPr>
        <w:t>user_corrected_to VARCHAR(255),</w:t>
      </w:r>
      <w:r>
        <w:br/>
        <w:t>timestamp DATETIME NOT NULL,</w:t>
      </w:r>
    </w:p>
    <w:p w14:paraId="7EDD1BFA" w14:textId="77777777" w:rsidR="005026B1" w:rsidRDefault="00421563">
      <w:pPr>
        <w:shd w:val="clear" w:color="auto" w:fill="F8F8FA"/>
      </w:pPr>
      <w:r>
        <w:rPr>
          <w:rStyle w:val="VerbatimChar"/>
          <w:rFonts w:eastAsia="Consolas" w:cs="Consolas"/>
        </w:rPr>
        <w:t>INDEX idx_tenant_bom (tenant_id, bom_revision_id),</w:t>
      </w:r>
      <w:r>
        <w:rPr>
          <w:rStyle w:val="VerbatimChar"/>
          <w:rFonts w:eastAsia="Consolas" w:cs="Consolas"/>
        </w:rPr>
        <w:br/>
        <w:t>INDEX idx_strategy (detection_strategy)</w:t>
      </w:r>
      <w:r>
        <w:rPr>
          <w:rStyle w:val="VerbatimChar"/>
          <w:rFonts w:eastAsia="Consolas" w:cs="Consolas"/>
        </w:rPr>
        <w:br/>
      </w:r>
    </w:p>
    <w:p w14:paraId="03874A39" w14:textId="77777777" w:rsidR="005026B1" w:rsidRDefault="00421563">
      <w:pPr>
        <w:spacing w:after="210"/>
      </w:pPr>
      <w:r>
        <w:t>);</w:t>
      </w:r>
    </w:p>
    <w:p w14:paraId="78371EAE" w14:textId="77777777" w:rsidR="005026B1" w:rsidRDefault="00421563">
      <w:r>
        <w:rPr>
          <w:noProof/>
        </w:rPr>
        <w:pict w14:anchorId="13213F2E">
          <v:rect id="_x0000_i1031" alt="" style="width:434.5pt;height:.05pt;mso-width-percent:0;mso-height-percent:0;mso-width-percent:0;mso-height-percent:0" o:hralign="center" o:hrstd="t" o:hr="t"/>
        </w:pict>
      </w:r>
    </w:p>
    <w:p w14:paraId="75A0FF54" w14:textId="77777777" w:rsidR="005026B1" w:rsidRDefault="00421563">
      <w:pPr>
        <w:spacing w:before="240" w:line="271" w:lineRule="auto"/>
      </w:pPr>
      <w:bookmarkStart w:id="20" w:name="bm_5_nfr_alignment_updated"/>
      <w:r>
        <w:rPr>
          <w:b/>
          <w:sz w:val="42"/>
        </w:rPr>
        <w:t>5. NFR Alignment (Updated)</w:t>
      </w:r>
      <w:bookmarkEnd w:id="20"/>
    </w:p>
    <w:p w14:paraId="3C703F1D" w14:textId="77777777" w:rsidR="005026B1" w:rsidRDefault="00421563">
      <w:pPr>
        <w:spacing w:before="240" w:line="271" w:lineRule="auto"/>
      </w:pPr>
      <w:bookmarkStart w:id="21" w:name="performance_nfr_perf_series"/>
      <w:r>
        <w:rPr>
          <w:b/>
          <w:sz w:val="33"/>
        </w:rPr>
        <w:t>Performance (NFR-PERF Series)</w:t>
      </w:r>
      <w:bookmarkEnd w:id="21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202"/>
        <w:gridCol w:w="2321"/>
        <w:gridCol w:w="3759"/>
        <w:gridCol w:w="1402"/>
      </w:tblGrid>
      <w:tr w:rsidR="005026B1" w14:paraId="12182CF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9321048" w14:textId="77777777" w:rsidR="005026B1" w:rsidRDefault="00421563">
            <w:r>
              <w:t>NFR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0A75E57" w14:textId="77777777" w:rsidR="005026B1" w:rsidRDefault="00421563">
            <w:r>
              <w:t>Requirement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FDB14AF" w14:textId="77777777" w:rsidR="005026B1" w:rsidRDefault="00421563">
            <w:r>
              <w:t>Amendment Solution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2B558B0" w14:textId="77777777" w:rsidR="005026B1" w:rsidRDefault="00421563">
            <w:r>
              <w:t>Status</w:t>
            </w:r>
          </w:p>
        </w:tc>
      </w:tr>
      <w:tr w:rsidR="005026B1" w14:paraId="2501743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482793E" w14:textId="77777777" w:rsidR="005026B1" w:rsidRDefault="00421563">
            <w:r>
              <w:t>PERF-001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C72141E" w14:textId="77777777" w:rsidR="005026B1" w:rsidRDefault="00421563">
            <w:r>
              <w:t>5 MB BOM: 30 sec (p95)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F7A9F83" w14:textId="77777777" w:rsidR="005026B1" w:rsidRDefault="00421563">
            <w:r>
              <w:t>Semantic registry Pass 1 + heuristic fallback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E462B8C" w14:textId="77777777" w:rsidR="005026B1" w:rsidRDefault="00421563">
            <w:r>
              <w:rPr>
                <w:rFonts w:eastAsia="Georgia" w:hAnsi="Georgia" w:cs="Georgia"/>
              </w:rPr>
              <w:t>✓</w:t>
            </w:r>
            <w:r>
              <w:rPr>
                <w:rFonts w:eastAsia="Georgia" w:hAnsi="Georgia" w:cs="Georgia"/>
              </w:rPr>
              <w:t xml:space="preserve"> Enhanced</w:t>
            </w:r>
          </w:p>
        </w:tc>
      </w:tr>
      <w:tr w:rsidR="005026B1" w14:paraId="42215A1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3D48ACB" w14:textId="77777777" w:rsidR="005026B1" w:rsidRDefault="00421563">
            <w:r>
              <w:t>PERF-002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BDD70A7" w14:textId="77777777" w:rsidR="005026B1" w:rsidRDefault="00421563">
            <w:r>
              <w:t>Export: &lt;2 sec for 30 MB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9378785" w14:textId="77777777" w:rsidR="005026B1" w:rsidRDefault="00421563">
            <w:r>
              <w:t>Hybrid export with direct DB query + streaming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256AC6B" w14:textId="77777777" w:rsidR="005026B1" w:rsidRDefault="00421563">
            <w:r>
              <w:rPr>
                <w:rFonts w:eastAsia="Georgia" w:hAnsi="Georgia" w:cs="Georgia"/>
              </w:rPr>
              <w:t>✓</w:t>
            </w:r>
            <w:r>
              <w:rPr>
                <w:rFonts w:eastAsia="Georgia" w:hAnsi="Georgia" w:cs="Georgia"/>
              </w:rPr>
              <w:t xml:space="preserve"> New</w:t>
            </w:r>
          </w:p>
        </w:tc>
      </w:tr>
      <w:tr w:rsidR="005026B1" w14:paraId="24BE176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48905CF" w14:textId="77777777" w:rsidR="005026B1" w:rsidRDefault="00421563">
            <w:r>
              <w:t>PERF-005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7B0A28D" w14:textId="77777777" w:rsidR="005026B1" w:rsidRDefault="00421563">
            <w:r>
              <w:t>UI interactions: &lt;500 ms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E58D894" w14:textId="77777777" w:rsidR="005026B1" w:rsidRDefault="00421563">
            <w:r>
              <w:t>Preview UI with client-side rendering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179B268" w14:textId="77777777" w:rsidR="005026B1" w:rsidRDefault="00421563">
            <w:r>
              <w:rPr>
                <w:rFonts w:eastAsia="Georgia" w:hAnsi="Georgia" w:cs="Georgia"/>
              </w:rPr>
              <w:t>✓</w:t>
            </w:r>
            <w:r>
              <w:rPr>
                <w:rFonts w:eastAsia="Georgia" w:hAnsi="Georgia" w:cs="Georgia"/>
              </w:rPr>
              <w:t xml:space="preserve"> New</w:t>
            </w:r>
          </w:p>
        </w:tc>
      </w:tr>
    </w:tbl>
    <w:p w14:paraId="2B937E51" w14:textId="77777777" w:rsidR="005026B1" w:rsidRDefault="005026B1"/>
    <w:p w14:paraId="5461A4FE" w14:textId="77777777" w:rsidR="005026B1" w:rsidRDefault="00421563">
      <w:pPr>
        <w:spacing w:before="240" w:line="271" w:lineRule="auto"/>
      </w:pPr>
      <w:bookmarkStart w:id="22" w:name="data_integrity_nfr_data_series"/>
      <w:r>
        <w:rPr>
          <w:b/>
          <w:sz w:val="33"/>
        </w:rPr>
        <w:t>Data Integrity (NFR-DATA Series)</w:t>
      </w:r>
      <w:bookmarkEnd w:id="22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224"/>
        <w:gridCol w:w="1902"/>
        <w:gridCol w:w="4161"/>
        <w:gridCol w:w="1397"/>
      </w:tblGrid>
      <w:tr w:rsidR="005026B1" w14:paraId="021A14C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1038D9F" w14:textId="77777777" w:rsidR="005026B1" w:rsidRDefault="00421563">
            <w:r>
              <w:t>NFR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05CF570" w14:textId="77777777" w:rsidR="005026B1" w:rsidRDefault="00421563">
            <w:r>
              <w:t>Requirement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9409A03" w14:textId="77777777" w:rsidR="005026B1" w:rsidRDefault="00421563">
            <w:r>
              <w:t>Amendment Solution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E613423" w14:textId="77777777" w:rsidR="005026B1" w:rsidRDefault="00421563">
            <w:r>
              <w:t>Status</w:t>
            </w:r>
          </w:p>
        </w:tc>
      </w:tr>
      <w:tr w:rsidR="005026B1" w14:paraId="32DE8AA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D9B1B7C" w14:textId="77777777" w:rsidR="005026B1" w:rsidRDefault="00421563">
            <w:r>
              <w:t>DATA-001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27A490E" w14:textId="77777777" w:rsidR="005026B1" w:rsidRDefault="00421563">
            <w:r>
              <w:t>99.9% accuracy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85162DF" w14:textId="77777777" w:rsidR="005026B1" w:rsidRDefault="00421563">
            <w:r>
              <w:t>Semantic Registry: 95%+ detection + user confirmation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54AD51D" w14:textId="77777777" w:rsidR="005026B1" w:rsidRDefault="00421563">
            <w:r>
              <w:rPr>
                <w:rFonts w:eastAsia="Georgia" w:hAnsi="Georgia" w:cs="Georgia"/>
              </w:rPr>
              <w:t>✓</w:t>
            </w:r>
            <w:r>
              <w:rPr>
                <w:rFonts w:eastAsia="Georgia" w:hAnsi="Georgia" w:cs="Georgia"/>
              </w:rPr>
              <w:t xml:space="preserve"> Enhanced</w:t>
            </w:r>
          </w:p>
        </w:tc>
      </w:tr>
      <w:tr w:rsidR="005026B1" w14:paraId="268E93B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E7B2A8D" w14:textId="77777777" w:rsidR="005026B1" w:rsidRDefault="00421563">
            <w:r>
              <w:t>DATA-006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61C27EE" w14:textId="77777777" w:rsidR="005026B1" w:rsidRDefault="00421563">
            <w:r>
              <w:t>Excel immutability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134C4F5" w14:textId="77777777" w:rsidR="005026B1" w:rsidRDefault="00421563">
            <w:r>
              <w:t>Column mappings locked per BOM revision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074A945" w14:textId="77777777" w:rsidR="005026B1" w:rsidRDefault="00421563">
            <w:r>
              <w:rPr>
                <w:rFonts w:eastAsia="Georgia" w:hAnsi="Georgia" w:cs="Georgia"/>
              </w:rPr>
              <w:t>✓</w:t>
            </w:r>
            <w:r>
              <w:rPr>
                <w:rFonts w:eastAsia="Georgia" w:hAnsi="Georgia" w:cs="Georgia"/>
              </w:rPr>
              <w:t xml:space="preserve"> New</w:t>
            </w:r>
          </w:p>
        </w:tc>
      </w:tr>
      <w:tr w:rsidR="005026B1" w14:paraId="5D8D887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6C65AB4" w14:textId="77777777" w:rsidR="005026B1" w:rsidRDefault="00421563">
            <w:r>
              <w:t>DATA-009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2928933" w14:textId="77777777" w:rsidR="005026B1" w:rsidRDefault="00421563">
            <w:r>
              <w:t>7-year audit trail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AA65341" w14:textId="77777777" w:rsidR="005026B1" w:rsidRDefault="00421563">
            <w:r>
              <w:t>Column detection audits table (append-only)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9D4A368" w14:textId="77777777" w:rsidR="005026B1" w:rsidRDefault="00421563">
            <w:r>
              <w:rPr>
                <w:rFonts w:eastAsia="Georgia" w:hAnsi="Georgia" w:cs="Georgia"/>
              </w:rPr>
              <w:t>✓</w:t>
            </w:r>
            <w:r>
              <w:rPr>
                <w:rFonts w:eastAsia="Georgia" w:hAnsi="Georgia" w:cs="Georgia"/>
              </w:rPr>
              <w:t xml:space="preserve"> New</w:t>
            </w:r>
          </w:p>
        </w:tc>
      </w:tr>
    </w:tbl>
    <w:p w14:paraId="19BA676D" w14:textId="77777777" w:rsidR="005026B1" w:rsidRDefault="005026B1"/>
    <w:p w14:paraId="1F1E7AAB" w14:textId="77777777" w:rsidR="005026B1" w:rsidRDefault="00421563">
      <w:pPr>
        <w:spacing w:before="240" w:line="271" w:lineRule="auto"/>
      </w:pPr>
      <w:bookmarkStart w:id="23" w:name="security_nfr_sec_series"/>
      <w:r>
        <w:rPr>
          <w:b/>
          <w:sz w:val="33"/>
        </w:rPr>
        <w:t>Security (NFR-SEC Series)</w:t>
      </w:r>
      <w:bookmarkEnd w:id="23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136"/>
        <w:gridCol w:w="2275"/>
        <w:gridCol w:w="3688"/>
        <w:gridCol w:w="1585"/>
      </w:tblGrid>
      <w:tr w:rsidR="005026B1" w14:paraId="1322C84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F54C331" w14:textId="77777777" w:rsidR="005026B1" w:rsidRDefault="00421563">
            <w:r>
              <w:lastRenderedPageBreak/>
              <w:t>NFR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1D11D2C" w14:textId="77777777" w:rsidR="005026B1" w:rsidRDefault="00421563">
            <w:r>
              <w:t>Requirement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E58E9E3" w14:textId="77777777" w:rsidR="005026B1" w:rsidRDefault="00421563">
            <w:r>
              <w:t>Amendment Solution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4119F8D" w14:textId="77777777" w:rsidR="005026B1" w:rsidRDefault="00421563">
            <w:r>
              <w:t>Status</w:t>
            </w:r>
          </w:p>
        </w:tc>
      </w:tr>
      <w:tr w:rsidR="005026B1" w14:paraId="4D4D351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8692BE6" w14:textId="77777777" w:rsidR="005026B1" w:rsidRDefault="00421563">
            <w:r>
              <w:t>SEC-008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5C5D891" w14:textId="77777777" w:rsidR="005026B1" w:rsidRDefault="00421563">
            <w:r>
              <w:t>Multi-tenant isolation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2120D7E" w14:textId="77777777" w:rsidR="005026B1" w:rsidRDefault="00421563">
            <w:r>
              <w:rPr>
                <w:rFonts w:eastAsia="Georgia" w:hAnsi="Georgia" w:cs="Georgia"/>
              </w:rPr>
              <w:t>Column mappings scoped by tenant_id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99C53F3" w14:textId="77777777" w:rsidR="005026B1" w:rsidRDefault="00421563">
            <w:r>
              <w:rPr>
                <w:rFonts w:eastAsia="Georgia" w:hAnsi="Georgia" w:cs="Georgia"/>
              </w:rPr>
              <w:t>✓</w:t>
            </w:r>
            <w:r>
              <w:rPr>
                <w:rFonts w:eastAsia="Georgia" w:hAnsi="Georgia" w:cs="Georgia"/>
              </w:rPr>
              <w:t xml:space="preserve"> Maintained</w:t>
            </w:r>
          </w:p>
        </w:tc>
      </w:tr>
      <w:tr w:rsidR="005026B1" w14:paraId="6DE5459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5FAC3CF" w14:textId="77777777" w:rsidR="005026B1" w:rsidRDefault="00421563">
            <w:r>
              <w:t>SEC-013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036AE8C" w14:textId="77777777" w:rsidR="005026B1" w:rsidRDefault="00421563">
            <w:r>
              <w:t>Secrets management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CD2FC3C" w14:textId="77777777" w:rsidR="005026B1" w:rsidRDefault="00421563">
            <w:r>
              <w:t>Export API key rotation via Key Vault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5237FA8" w14:textId="77777777" w:rsidR="005026B1" w:rsidRDefault="00421563">
            <w:r>
              <w:rPr>
                <w:rFonts w:eastAsia="Georgia" w:hAnsi="Georgia" w:cs="Georgia"/>
              </w:rPr>
              <w:t>✓</w:t>
            </w:r>
            <w:r>
              <w:rPr>
                <w:rFonts w:eastAsia="Georgia" w:hAnsi="Georgia" w:cs="Georgia"/>
              </w:rPr>
              <w:t xml:space="preserve"> Maintained</w:t>
            </w:r>
          </w:p>
        </w:tc>
      </w:tr>
    </w:tbl>
    <w:p w14:paraId="0FABB1E9" w14:textId="77777777" w:rsidR="005026B1" w:rsidRDefault="005026B1"/>
    <w:p w14:paraId="48D4FB74" w14:textId="77777777" w:rsidR="005026B1" w:rsidRDefault="00421563">
      <w:r>
        <w:rPr>
          <w:noProof/>
        </w:rPr>
        <w:pict w14:anchorId="7D8185AC">
          <v:rect id="_x0000_i1032" alt="" style="width:434.5pt;height:.05pt;mso-width-percent:0;mso-height-percent:0;mso-width-percent:0;mso-height-percent:0" o:hralign="center" o:hrstd="t" o:hr="t"/>
        </w:pict>
      </w:r>
    </w:p>
    <w:p w14:paraId="626E9BE9" w14:textId="77777777" w:rsidR="005026B1" w:rsidRDefault="00421563">
      <w:r>
        <w:rPr>
          <w:noProof/>
        </w:rPr>
        <w:pict w14:anchorId="1C1DE1A4">
          <v:rect id="_x0000_i1033" alt="" style="width:434.5pt;height:.05pt;mso-width-percent:0;mso-height-percent:0;mso-width-percent:0;mso-height-percent:0" o:hralign="center" o:hrstd="t" o:hr="t"/>
        </w:pict>
      </w:r>
    </w:p>
    <w:p w14:paraId="486012BC" w14:textId="77777777" w:rsidR="005026B1" w:rsidRDefault="00421563">
      <w:pPr>
        <w:spacing w:before="240" w:line="271" w:lineRule="auto"/>
      </w:pPr>
      <w:bookmarkStart w:id="24" w:name="document_metadata"/>
      <w:r>
        <w:rPr>
          <w:b/>
          <w:sz w:val="42"/>
        </w:rPr>
        <w:t>Document Metadata</w:t>
      </w:r>
      <w:bookmarkEnd w:id="24"/>
    </w:p>
    <w:p w14:paraId="28BB8F04" w14:textId="77777777" w:rsidR="005026B1" w:rsidRDefault="00421563">
      <w:pPr>
        <w:spacing w:after="210"/>
      </w:pPr>
      <w:r>
        <w:rPr>
          <w:b/>
        </w:rPr>
        <w:t>Version:</w:t>
      </w:r>
      <w:r>
        <w:t xml:space="preserve"> 1.1</w:t>
      </w:r>
      <w:r>
        <w:br/>
      </w:r>
      <w:r>
        <w:rPr>
          <w:b/>
        </w:rPr>
        <w:t>Updated:</w:t>
      </w:r>
      <w:r>
        <w:t xml:space="preserve"> February 2026</w:t>
      </w:r>
      <w:r>
        <w:br/>
      </w:r>
      <w:r>
        <w:rPr>
          <w:b/>
        </w:rPr>
        <w:t>Changes:</w:t>
      </w:r>
      <w:r>
        <w:t xml:space="preserve"> Integrated Amendment 1 (Semantic Registry, Multi-Pass Detection, Detection Audit, Non-Standard Support) + Amendment 2 (Hybrid Excel-Database Interchange, 4-Sheet Workbook, Export API)</w:t>
      </w:r>
      <w:r>
        <w:br/>
      </w:r>
      <w:r>
        <w:rPr>
          <w:b/>
        </w:rPr>
        <w:t>Approval Status:</w:t>
      </w:r>
      <w:r>
        <w:t xml:space="preserve"> Pending Architecture Review Board</w:t>
      </w:r>
      <w:r>
        <w:br/>
      </w:r>
      <w:r>
        <w:rPr>
          <w:b/>
        </w:rPr>
        <w:t>Next Review:</w:t>
      </w:r>
      <w:r>
        <w:t xml:space="preserve"> March 2026 (after MVP completion)</w:t>
      </w:r>
    </w:p>
    <w:p w14:paraId="3E6A4254" w14:textId="77777777" w:rsidR="005026B1" w:rsidRDefault="00421563">
      <w:pPr>
        <w:spacing w:before="240" w:line="271" w:lineRule="auto"/>
      </w:pPr>
      <w:bookmarkStart w:id="25" w:name="referenced_architecture_sections"/>
      <w:r>
        <w:rPr>
          <w:b/>
          <w:sz w:val="33"/>
        </w:rPr>
        <w:t>Referenced Architecture Sections</w:t>
      </w:r>
      <w:bookmarkEnd w:id="25"/>
    </w:p>
    <w:p w14:paraId="0D7F5AFF" w14:textId="77777777" w:rsidR="005026B1" w:rsidRDefault="00421563">
      <w:pPr>
        <w:numPr>
          <w:ilvl w:val="0"/>
          <w:numId w:val="23"/>
        </w:numPr>
      </w:pPr>
      <w:r>
        <w:rPr>
          <w:b/>
        </w:rPr>
        <w:t>2.3.6:</w:t>
      </w:r>
      <w:r>
        <w:t xml:space="preserve"> Hybrid Excel-Database Interchange Service</w:t>
      </w:r>
    </w:p>
    <w:p w14:paraId="69D2B13D" w14:textId="77777777" w:rsidR="005026B1" w:rsidRDefault="00421563">
      <w:pPr>
        <w:numPr>
          <w:ilvl w:val="0"/>
          <w:numId w:val="23"/>
        </w:numPr>
      </w:pPr>
      <w:r>
        <w:rPr>
          <w:b/>
        </w:rPr>
        <w:t>2.3.7:</w:t>
      </w:r>
      <w:r>
        <w:t xml:space="preserve"> Semantic Registry Aliases Engine</w:t>
      </w:r>
    </w:p>
    <w:p w14:paraId="52E671BC" w14:textId="77777777" w:rsidR="005026B1" w:rsidRDefault="00421563">
      <w:pPr>
        <w:numPr>
          <w:ilvl w:val="0"/>
          <w:numId w:val="23"/>
        </w:numPr>
      </w:pPr>
      <w:r>
        <w:rPr>
          <w:b/>
        </w:rPr>
        <w:t>2.3.8:</w:t>
      </w:r>
      <w:r>
        <w:t xml:space="preserve"> Multi-Pass Detection &amp; Preview UI</w:t>
      </w:r>
    </w:p>
    <w:p w14:paraId="6DA62DCF" w14:textId="77777777" w:rsidR="005026B1" w:rsidRDefault="00421563">
      <w:pPr>
        <w:numPr>
          <w:ilvl w:val="0"/>
          <w:numId w:val="23"/>
        </w:numPr>
      </w:pPr>
      <w:r>
        <w:rPr>
          <w:b/>
        </w:rPr>
        <w:t>2.3.9:</w:t>
      </w:r>
      <w:r>
        <w:t xml:space="preserve"> Audit Trail for Column Detection</w:t>
      </w:r>
    </w:p>
    <w:p w14:paraId="1B384959" w14:textId="77777777" w:rsidR="005026B1" w:rsidRDefault="00421563">
      <w:pPr>
        <w:numPr>
          <w:ilvl w:val="0"/>
          <w:numId w:val="23"/>
        </w:numPr>
      </w:pPr>
      <w:r>
        <w:rPr>
          <w:b/>
        </w:rPr>
        <w:t>2.3.10:</w:t>
      </w:r>
      <w:r>
        <w:t xml:space="preserve"> Non-Standard Format Support</w:t>
      </w:r>
    </w:p>
    <w:p w14:paraId="5962AB94" w14:textId="77777777" w:rsidR="005026B1" w:rsidRDefault="00421563">
      <w:r>
        <w:rPr>
          <w:noProof/>
        </w:rPr>
        <w:pict w14:anchorId="41662480">
          <v:rect id="_x0000_i1034" alt="" style="width:434.5pt;height:.05pt;mso-width-percent:0;mso-height-percent:0;mso-width-percent:0;mso-height-percent:0" o:hralign="center" o:hrstd="t" o:hr="t"/>
        </w:pict>
      </w:r>
    </w:p>
    <w:p w14:paraId="395D3B36" w14:textId="185648F1" w:rsidR="005026B1" w:rsidRDefault="00421563">
      <w:pPr>
        <w:spacing w:after="210"/>
      </w:pPr>
      <w:r>
        <w:rPr>
          <w:b/>
        </w:rPr>
        <w:t>End of Document</w:t>
      </w:r>
      <w:r>
        <w:br/>
        <w:t>&lt;/parameter&gt;</w:t>
      </w:r>
      <w:r w:rsidR="001E4B0E">
        <w:br/>
      </w:r>
      <w:r w:rsidR="001E4B0E">
        <w:br/>
      </w:r>
      <w:r w:rsidR="001E4B0E">
        <w:rPr>
          <w:b/>
          <w:sz w:val="56"/>
        </w:rPr>
        <w:t>&lt;</w:t>
      </w:r>
      <w:r w:rsidR="001E4B0E">
        <w:rPr>
          <w:b/>
          <w:sz w:val="56"/>
        </w:rPr>
        <w:t>/</w:t>
      </w:r>
      <w:r w:rsidR="001E4B0E">
        <w:rPr>
          <w:b/>
          <w:sz w:val="56"/>
        </w:rPr>
        <w:t>Amendments&gt;</w:t>
      </w:r>
    </w:p>
    <w:sectPr w:rsidR="005026B1">
      <w:pgSz w:w="12240" w:h="15840"/>
      <w:pgMar w:top="1415" w:right="1775" w:bottom="1415" w:left="17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DE469A"/>
    <w:multiLevelType w:val="hybridMultilevel"/>
    <w:tmpl w:val="A232EE32"/>
    <w:lvl w:ilvl="0" w:tplc="9DAA072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D3ED942">
      <w:numFmt w:val="decimal"/>
      <w:lvlText w:val=""/>
      <w:lvlJc w:val="left"/>
    </w:lvl>
    <w:lvl w:ilvl="2" w:tplc="3DF2FEB4">
      <w:numFmt w:val="decimal"/>
      <w:lvlText w:val=""/>
      <w:lvlJc w:val="left"/>
    </w:lvl>
    <w:lvl w:ilvl="3" w:tplc="C2664DAC">
      <w:numFmt w:val="decimal"/>
      <w:lvlText w:val=""/>
      <w:lvlJc w:val="left"/>
    </w:lvl>
    <w:lvl w:ilvl="4" w:tplc="4CFCD546">
      <w:numFmt w:val="decimal"/>
      <w:lvlText w:val=""/>
      <w:lvlJc w:val="left"/>
    </w:lvl>
    <w:lvl w:ilvl="5" w:tplc="68AE5B44">
      <w:numFmt w:val="decimal"/>
      <w:lvlText w:val=""/>
      <w:lvlJc w:val="left"/>
    </w:lvl>
    <w:lvl w:ilvl="6" w:tplc="A608F104">
      <w:numFmt w:val="decimal"/>
      <w:lvlText w:val=""/>
      <w:lvlJc w:val="left"/>
    </w:lvl>
    <w:lvl w:ilvl="7" w:tplc="EB884D4A">
      <w:numFmt w:val="decimal"/>
      <w:lvlText w:val=""/>
      <w:lvlJc w:val="left"/>
    </w:lvl>
    <w:lvl w:ilvl="8" w:tplc="9A02DDB0">
      <w:numFmt w:val="decimal"/>
      <w:lvlText w:val=""/>
      <w:lvlJc w:val="left"/>
    </w:lvl>
  </w:abstractNum>
  <w:abstractNum w:abstractNumId="1" w15:restartNumberingAfterBreak="0">
    <w:nsid w:val="2A7A3418"/>
    <w:multiLevelType w:val="hybridMultilevel"/>
    <w:tmpl w:val="56AC8D86"/>
    <w:lvl w:ilvl="0" w:tplc="CF766DD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B0E78D4">
      <w:numFmt w:val="decimal"/>
      <w:lvlText w:val=""/>
      <w:lvlJc w:val="left"/>
    </w:lvl>
    <w:lvl w:ilvl="2" w:tplc="E0FCD29E">
      <w:numFmt w:val="decimal"/>
      <w:lvlText w:val=""/>
      <w:lvlJc w:val="left"/>
    </w:lvl>
    <w:lvl w:ilvl="3" w:tplc="7240A13E">
      <w:numFmt w:val="decimal"/>
      <w:lvlText w:val=""/>
      <w:lvlJc w:val="left"/>
    </w:lvl>
    <w:lvl w:ilvl="4" w:tplc="4830D61C">
      <w:numFmt w:val="decimal"/>
      <w:lvlText w:val=""/>
      <w:lvlJc w:val="left"/>
    </w:lvl>
    <w:lvl w:ilvl="5" w:tplc="8FD449FE">
      <w:numFmt w:val="decimal"/>
      <w:lvlText w:val=""/>
      <w:lvlJc w:val="left"/>
    </w:lvl>
    <w:lvl w:ilvl="6" w:tplc="FB36E2E2">
      <w:numFmt w:val="decimal"/>
      <w:lvlText w:val=""/>
      <w:lvlJc w:val="left"/>
    </w:lvl>
    <w:lvl w:ilvl="7" w:tplc="87FA04DC">
      <w:numFmt w:val="decimal"/>
      <w:lvlText w:val=""/>
      <w:lvlJc w:val="left"/>
    </w:lvl>
    <w:lvl w:ilvl="8" w:tplc="B2EA34B2">
      <w:numFmt w:val="decimal"/>
      <w:lvlText w:val=""/>
      <w:lvlJc w:val="left"/>
    </w:lvl>
  </w:abstractNum>
  <w:abstractNum w:abstractNumId="2" w15:restartNumberingAfterBreak="0">
    <w:nsid w:val="32B5192F"/>
    <w:multiLevelType w:val="hybridMultilevel"/>
    <w:tmpl w:val="CD246D52"/>
    <w:lvl w:ilvl="0" w:tplc="45F8C6E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3E8F352">
      <w:numFmt w:val="decimal"/>
      <w:lvlText w:val=""/>
      <w:lvlJc w:val="left"/>
    </w:lvl>
    <w:lvl w:ilvl="2" w:tplc="482AD590">
      <w:numFmt w:val="decimal"/>
      <w:lvlText w:val=""/>
      <w:lvlJc w:val="left"/>
    </w:lvl>
    <w:lvl w:ilvl="3" w:tplc="7DD26A0E">
      <w:numFmt w:val="decimal"/>
      <w:lvlText w:val=""/>
      <w:lvlJc w:val="left"/>
    </w:lvl>
    <w:lvl w:ilvl="4" w:tplc="FDB233BA">
      <w:numFmt w:val="decimal"/>
      <w:lvlText w:val=""/>
      <w:lvlJc w:val="left"/>
    </w:lvl>
    <w:lvl w:ilvl="5" w:tplc="BBA66CB6">
      <w:numFmt w:val="decimal"/>
      <w:lvlText w:val=""/>
      <w:lvlJc w:val="left"/>
    </w:lvl>
    <w:lvl w:ilvl="6" w:tplc="DC14888C">
      <w:numFmt w:val="decimal"/>
      <w:lvlText w:val=""/>
      <w:lvlJc w:val="left"/>
    </w:lvl>
    <w:lvl w:ilvl="7" w:tplc="09FA3CCA">
      <w:numFmt w:val="decimal"/>
      <w:lvlText w:val=""/>
      <w:lvlJc w:val="left"/>
    </w:lvl>
    <w:lvl w:ilvl="8" w:tplc="7BAE3990">
      <w:numFmt w:val="decimal"/>
      <w:lvlText w:val=""/>
      <w:lvlJc w:val="left"/>
    </w:lvl>
  </w:abstractNum>
  <w:abstractNum w:abstractNumId="3" w15:restartNumberingAfterBreak="0">
    <w:nsid w:val="359C5465"/>
    <w:multiLevelType w:val="hybridMultilevel"/>
    <w:tmpl w:val="EF02D55A"/>
    <w:lvl w:ilvl="0" w:tplc="8686612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00E03A6">
      <w:numFmt w:val="decimal"/>
      <w:lvlText w:val=""/>
      <w:lvlJc w:val="left"/>
    </w:lvl>
    <w:lvl w:ilvl="2" w:tplc="59FC901A">
      <w:numFmt w:val="decimal"/>
      <w:lvlText w:val=""/>
      <w:lvlJc w:val="left"/>
    </w:lvl>
    <w:lvl w:ilvl="3" w:tplc="D3F62146">
      <w:numFmt w:val="decimal"/>
      <w:lvlText w:val=""/>
      <w:lvlJc w:val="left"/>
    </w:lvl>
    <w:lvl w:ilvl="4" w:tplc="D6B6B762">
      <w:numFmt w:val="decimal"/>
      <w:lvlText w:val=""/>
      <w:lvlJc w:val="left"/>
    </w:lvl>
    <w:lvl w:ilvl="5" w:tplc="98F0BF96">
      <w:numFmt w:val="decimal"/>
      <w:lvlText w:val=""/>
      <w:lvlJc w:val="left"/>
    </w:lvl>
    <w:lvl w:ilvl="6" w:tplc="7C7AF008">
      <w:numFmt w:val="decimal"/>
      <w:lvlText w:val=""/>
      <w:lvlJc w:val="left"/>
    </w:lvl>
    <w:lvl w:ilvl="7" w:tplc="EC9E0424">
      <w:numFmt w:val="decimal"/>
      <w:lvlText w:val=""/>
      <w:lvlJc w:val="left"/>
    </w:lvl>
    <w:lvl w:ilvl="8" w:tplc="488203AA">
      <w:numFmt w:val="decimal"/>
      <w:lvlText w:val=""/>
      <w:lvlJc w:val="left"/>
    </w:lvl>
  </w:abstractNum>
  <w:abstractNum w:abstractNumId="4" w15:restartNumberingAfterBreak="0">
    <w:nsid w:val="367E31DD"/>
    <w:multiLevelType w:val="hybridMultilevel"/>
    <w:tmpl w:val="718A24E4"/>
    <w:lvl w:ilvl="0" w:tplc="C1A8FB5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2B0319E">
      <w:numFmt w:val="decimal"/>
      <w:lvlText w:val=""/>
      <w:lvlJc w:val="left"/>
    </w:lvl>
    <w:lvl w:ilvl="2" w:tplc="E1C25EB0">
      <w:numFmt w:val="decimal"/>
      <w:lvlText w:val=""/>
      <w:lvlJc w:val="left"/>
    </w:lvl>
    <w:lvl w:ilvl="3" w:tplc="22489C46">
      <w:numFmt w:val="decimal"/>
      <w:lvlText w:val=""/>
      <w:lvlJc w:val="left"/>
    </w:lvl>
    <w:lvl w:ilvl="4" w:tplc="9B2435DA">
      <w:numFmt w:val="decimal"/>
      <w:lvlText w:val=""/>
      <w:lvlJc w:val="left"/>
    </w:lvl>
    <w:lvl w:ilvl="5" w:tplc="74183868">
      <w:numFmt w:val="decimal"/>
      <w:lvlText w:val=""/>
      <w:lvlJc w:val="left"/>
    </w:lvl>
    <w:lvl w:ilvl="6" w:tplc="7A4C4060">
      <w:numFmt w:val="decimal"/>
      <w:lvlText w:val=""/>
      <w:lvlJc w:val="left"/>
    </w:lvl>
    <w:lvl w:ilvl="7" w:tplc="FD568D16">
      <w:numFmt w:val="decimal"/>
      <w:lvlText w:val=""/>
      <w:lvlJc w:val="left"/>
    </w:lvl>
    <w:lvl w:ilvl="8" w:tplc="2B1062AA">
      <w:numFmt w:val="decimal"/>
      <w:lvlText w:val=""/>
      <w:lvlJc w:val="left"/>
    </w:lvl>
  </w:abstractNum>
  <w:abstractNum w:abstractNumId="5" w15:restartNumberingAfterBreak="0">
    <w:nsid w:val="36AE7907"/>
    <w:multiLevelType w:val="hybridMultilevel"/>
    <w:tmpl w:val="90602224"/>
    <w:lvl w:ilvl="0" w:tplc="35FC64A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3C2708A">
      <w:numFmt w:val="decimal"/>
      <w:lvlText w:val=""/>
      <w:lvlJc w:val="left"/>
    </w:lvl>
    <w:lvl w:ilvl="2" w:tplc="DDC6B6DA">
      <w:numFmt w:val="decimal"/>
      <w:lvlText w:val=""/>
      <w:lvlJc w:val="left"/>
    </w:lvl>
    <w:lvl w:ilvl="3" w:tplc="69D0A974">
      <w:numFmt w:val="decimal"/>
      <w:lvlText w:val=""/>
      <w:lvlJc w:val="left"/>
    </w:lvl>
    <w:lvl w:ilvl="4" w:tplc="52669330">
      <w:numFmt w:val="decimal"/>
      <w:lvlText w:val=""/>
      <w:lvlJc w:val="left"/>
    </w:lvl>
    <w:lvl w:ilvl="5" w:tplc="0FA215B0">
      <w:numFmt w:val="decimal"/>
      <w:lvlText w:val=""/>
      <w:lvlJc w:val="left"/>
    </w:lvl>
    <w:lvl w:ilvl="6" w:tplc="722EEC60">
      <w:numFmt w:val="decimal"/>
      <w:lvlText w:val=""/>
      <w:lvlJc w:val="left"/>
    </w:lvl>
    <w:lvl w:ilvl="7" w:tplc="B4C2FC4C">
      <w:numFmt w:val="decimal"/>
      <w:lvlText w:val=""/>
      <w:lvlJc w:val="left"/>
    </w:lvl>
    <w:lvl w:ilvl="8" w:tplc="A1C699C6">
      <w:numFmt w:val="decimal"/>
      <w:lvlText w:val=""/>
      <w:lvlJc w:val="left"/>
    </w:lvl>
  </w:abstractNum>
  <w:abstractNum w:abstractNumId="6" w15:restartNumberingAfterBreak="0">
    <w:nsid w:val="3CE26260"/>
    <w:multiLevelType w:val="hybridMultilevel"/>
    <w:tmpl w:val="900A416C"/>
    <w:lvl w:ilvl="0" w:tplc="4A82C40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81A3EC8">
      <w:numFmt w:val="decimal"/>
      <w:lvlText w:val=""/>
      <w:lvlJc w:val="left"/>
    </w:lvl>
    <w:lvl w:ilvl="2" w:tplc="11AE7DEC">
      <w:numFmt w:val="decimal"/>
      <w:lvlText w:val=""/>
      <w:lvlJc w:val="left"/>
    </w:lvl>
    <w:lvl w:ilvl="3" w:tplc="3C62DCF4">
      <w:numFmt w:val="decimal"/>
      <w:lvlText w:val=""/>
      <w:lvlJc w:val="left"/>
    </w:lvl>
    <w:lvl w:ilvl="4" w:tplc="2744E89A">
      <w:numFmt w:val="decimal"/>
      <w:lvlText w:val=""/>
      <w:lvlJc w:val="left"/>
    </w:lvl>
    <w:lvl w:ilvl="5" w:tplc="F6EEB45A">
      <w:numFmt w:val="decimal"/>
      <w:lvlText w:val=""/>
      <w:lvlJc w:val="left"/>
    </w:lvl>
    <w:lvl w:ilvl="6" w:tplc="550640F0">
      <w:numFmt w:val="decimal"/>
      <w:lvlText w:val=""/>
      <w:lvlJc w:val="left"/>
    </w:lvl>
    <w:lvl w:ilvl="7" w:tplc="9692F068">
      <w:numFmt w:val="decimal"/>
      <w:lvlText w:val=""/>
      <w:lvlJc w:val="left"/>
    </w:lvl>
    <w:lvl w:ilvl="8" w:tplc="54246626">
      <w:numFmt w:val="decimal"/>
      <w:lvlText w:val=""/>
      <w:lvlJc w:val="left"/>
    </w:lvl>
  </w:abstractNum>
  <w:abstractNum w:abstractNumId="7" w15:restartNumberingAfterBreak="0">
    <w:nsid w:val="3D5C1FE2"/>
    <w:multiLevelType w:val="hybridMultilevel"/>
    <w:tmpl w:val="9E989412"/>
    <w:lvl w:ilvl="0" w:tplc="22A2237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01ACB9C">
      <w:numFmt w:val="decimal"/>
      <w:lvlText w:val=""/>
      <w:lvlJc w:val="left"/>
    </w:lvl>
    <w:lvl w:ilvl="2" w:tplc="D86C65B0">
      <w:numFmt w:val="decimal"/>
      <w:lvlText w:val=""/>
      <w:lvlJc w:val="left"/>
    </w:lvl>
    <w:lvl w:ilvl="3" w:tplc="9B7C86DE">
      <w:numFmt w:val="decimal"/>
      <w:lvlText w:val=""/>
      <w:lvlJc w:val="left"/>
    </w:lvl>
    <w:lvl w:ilvl="4" w:tplc="6C8CA768">
      <w:numFmt w:val="decimal"/>
      <w:lvlText w:val=""/>
      <w:lvlJc w:val="left"/>
    </w:lvl>
    <w:lvl w:ilvl="5" w:tplc="B8E8388A">
      <w:numFmt w:val="decimal"/>
      <w:lvlText w:val=""/>
      <w:lvlJc w:val="left"/>
    </w:lvl>
    <w:lvl w:ilvl="6" w:tplc="5D18DB9E">
      <w:numFmt w:val="decimal"/>
      <w:lvlText w:val=""/>
      <w:lvlJc w:val="left"/>
    </w:lvl>
    <w:lvl w:ilvl="7" w:tplc="FCB07D78">
      <w:numFmt w:val="decimal"/>
      <w:lvlText w:val=""/>
      <w:lvlJc w:val="left"/>
    </w:lvl>
    <w:lvl w:ilvl="8" w:tplc="F3000774">
      <w:numFmt w:val="decimal"/>
      <w:lvlText w:val=""/>
      <w:lvlJc w:val="left"/>
    </w:lvl>
  </w:abstractNum>
  <w:abstractNum w:abstractNumId="8" w15:restartNumberingAfterBreak="0">
    <w:nsid w:val="3E5C1402"/>
    <w:multiLevelType w:val="hybridMultilevel"/>
    <w:tmpl w:val="97668D6E"/>
    <w:lvl w:ilvl="0" w:tplc="4B02E7F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5D2DA14">
      <w:numFmt w:val="decimal"/>
      <w:lvlText w:val=""/>
      <w:lvlJc w:val="left"/>
    </w:lvl>
    <w:lvl w:ilvl="2" w:tplc="AA4CC970">
      <w:numFmt w:val="decimal"/>
      <w:lvlText w:val=""/>
      <w:lvlJc w:val="left"/>
    </w:lvl>
    <w:lvl w:ilvl="3" w:tplc="5D68BAAC">
      <w:numFmt w:val="decimal"/>
      <w:lvlText w:val=""/>
      <w:lvlJc w:val="left"/>
    </w:lvl>
    <w:lvl w:ilvl="4" w:tplc="DAF21F86">
      <w:numFmt w:val="decimal"/>
      <w:lvlText w:val=""/>
      <w:lvlJc w:val="left"/>
    </w:lvl>
    <w:lvl w:ilvl="5" w:tplc="DB5A909C">
      <w:numFmt w:val="decimal"/>
      <w:lvlText w:val=""/>
      <w:lvlJc w:val="left"/>
    </w:lvl>
    <w:lvl w:ilvl="6" w:tplc="2E4EB292">
      <w:numFmt w:val="decimal"/>
      <w:lvlText w:val=""/>
      <w:lvlJc w:val="left"/>
    </w:lvl>
    <w:lvl w:ilvl="7" w:tplc="0652F5C2">
      <w:numFmt w:val="decimal"/>
      <w:lvlText w:val=""/>
      <w:lvlJc w:val="left"/>
    </w:lvl>
    <w:lvl w:ilvl="8" w:tplc="9AB6A65A">
      <w:numFmt w:val="decimal"/>
      <w:lvlText w:val=""/>
      <w:lvlJc w:val="left"/>
    </w:lvl>
  </w:abstractNum>
  <w:abstractNum w:abstractNumId="9" w15:restartNumberingAfterBreak="0">
    <w:nsid w:val="3E5E6847"/>
    <w:multiLevelType w:val="hybridMultilevel"/>
    <w:tmpl w:val="7C80D762"/>
    <w:lvl w:ilvl="0" w:tplc="7650693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F5A5C80">
      <w:numFmt w:val="decimal"/>
      <w:lvlText w:val=""/>
      <w:lvlJc w:val="left"/>
    </w:lvl>
    <w:lvl w:ilvl="2" w:tplc="38E059BE">
      <w:numFmt w:val="decimal"/>
      <w:lvlText w:val=""/>
      <w:lvlJc w:val="left"/>
    </w:lvl>
    <w:lvl w:ilvl="3" w:tplc="42D8ECD6">
      <w:numFmt w:val="decimal"/>
      <w:lvlText w:val=""/>
      <w:lvlJc w:val="left"/>
    </w:lvl>
    <w:lvl w:ilvl="4" w:tplc="69A2D8B0">
      <w:numFmt w:val="decimal"/>
      <w:lvlText w:val=""/>
      <w:lvlJc w:val="left"/>
    </w:lvl>
    <w:lvl w:ilvl="5" w:tplc="6EF8AB48">
      <w:numFmt w:val="decimal"/>
      <w:lvlText w:val=""/>
      <w:lvlJc w:val="left"/>
    </w:lvl>
    <w:lvl w:ilvl="6" w:tplc="6456A668">
      <w:numFmt w:val="decimal"/>
      <w:lvlText w:val=""/>
      <w:lvlJc w:val="left"/>
    </w:lvl>
    <w:lvl w:ilvl="7" w:tplc="76368156">
      <w:numFmt w:val="decimal"/>
      <w:lvlText w:val=""/>
      <w:lvlJc w:val="left"/>
    </w:lvl>
    <w:lvl w:ilvl="8" w:tplc="2FD0CBEA">
      <w:numFmt w:val="decimal"/>
      <w:lvlText w:val=""/>
      <w:lvlJc w:val="left"/>
    </w:lvl>
  </w:abstractNum>
  <w:abstractNum w:abstractNumId="10" w15:restartNumberingAfterBreak="0">
    <w:nsid w:val="473A49D0"/>
    <w:multiLevelType w:val="hybridMultilevel"/>
    <w:tmpl w:val="F9143DB0"/>
    <w:lvl w:ilvl="0" w:tplc="EBB875C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E401F36">
      <w:numFmt w:val="decimal"/>
      <w:lvlText w:val=""/>
      <w:lvlJc w:val="left"/>
    </w:lvl>
    <w:lvl w:ilvl="2" w:tplc="A53C5A9C">
      <w:numFmt w:val="decimal"/>
      <w:lvlText w:val=""/>
      <w:lvlJc w:val="left"/>
    </w:lvl>
    <w:lvl w:ilvl="3" w:tplc="A420F2EE">
      <w:numFmt w:val="decimal"/>
      <w:lvlText w:val=""/>
      <w:lvlJc w:val="left"/>
    </w:lvl>
    <w:lvl w:ilvl="4" w:tplc="3A065CCC">
      <w:numFmt w:val="decimal"/>
      <w:lvlText w:val=""/>
      <w:lvlJc w:val="left"/>
    </w:lvl>
    <w:lvl w:ilvl="5" w:tplc="5DC02C96">
      <w:numFmt w:val="decimal"/>
      <w:lvlText w:val=""/>
      <w:lvlJc w:val="left"/>
    </w:lvl>
    <w:lvl w:ilvl="6" w:tplc="FC2811BC">
      <w:numFmt w:val="decimal"/>
      <w:lvlText w:val=""/>
      <w:lvlJc w:val="left"/>
    </w:lvl>
    <w:lvl w:ilvl="7" w:tplc="D2AEF670">
      <w:numFmt w:val="decimal"/>
      <w:lvlText w:val=""/>
      <w:lvlJc w:val="left"/>
    </w:lvl>
    <w:lvl w:ilvl="8" w:tplc="C53661EA">
      <w:numFmt w:val="decimal"/>
      <w:lvlText w:val=""/>
      <w:lvlJc w:val="left"/>
    </w:lvl>
  </w:abstractNum>
  <w:abstractNum w:abstractNumId="11" w15:restartNumberingAfterBreak="0">
    <w:nsid w:val="47902F74"/>
    <w:multiLevelType w:val="hybridMultilevel"/>
    <w:tmpl w:val="6C1CE042"/>
    <w:lvl w:ilvl="0" w:tplc="D56E5F1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8E8632E">
      <w:numFmt w:val="decimal"/>
      <w:lvlText w:val=""/>
      <w:lvlJc w:val="left"/>
    </w:lvl>
    <w:lvl w:ilvl="2" w:tplc="5C7A068A">
      <w:numFmt w:val="decimal"/>
      <w:lvlText w:val=""/>
      <w:lvlJc w:val="left"/>
    </w:lvl>
    <w:lvl w:ilvl="3" w:tplc="26CCE63A">
      <w:numFmt w:val="decimal"/>
      <w:lvlText w:val=""/>
      <w:lvlJc w:val="left"/>
    </w:lvl>
    <w:lvl w:ilvl="4" w:tplc="DE20039C">
      <w:numFmt w:val="decimal"/>
      <w:lvlText w:val=""/>
      <w:lvlJc w:val="left"/>
    </w:lvl>
    <w:lvl w:ilvl="5" w:tplc="C2E08AEE">
      <w:numFmt w:val="decimal"/>
      <w:lvlText w:val=""/>
      <w:lvlJc w:val="left"/>
    </w:lvl>
    <w:lvl w:ilvl="6" w:tplc="3FB6A3D0">
      <w:numFmt w:val="decimal"/>
      <w:lvlText w:val=""/>
      <w:lvlJc w:val="left"/>
    </w:lvl>
    <w:lvl w:ilvl="7" w:tplc="D84A207A">
      <w:numFmt w:val="decimal"/>
      <w:lvlText w:val=""/>
      <w:lvlJc w:val="left"/>
    </w:lvl>
    <w:lvl w:ilvl="8" w:tplc="654A4216">
      <w:numFmt w:val="decimal"/>
      <w:lvlText w:val=""/>
      <w:lvlJc w:val="left"/>
    </w:lvl>
  </w:abstractNum>
  <w:abstractNum w:abstractNumId="12" w15:restartNumberingAfterBreak="0">
    <w:nsid w:val="4C397BB4"/>
    <w:multiLevelType w:val="hybridMultilevel"/>
    <w:tmpl w:val="EDAEE964"/>
    <w:lvl w:ilvl="0" w:tplc="1EA066F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BAC93E4">
      <w:numFmt w:val="decimal"/>
      <w:lvlText w:val=""/>
      <w:lvlJc w:val="left"/>
    </w:lvl>
    <w:lvl w:ilvl="2" w:tplc="22068840">
      <w:numFmt w:val="decimal"/>
      <w:lvlText w:val=""/>
      <w:lvlJc w:val="left"/>
    </w:lvl>
    <w:lvl w:ilvl="3" w:tplc="7AD2611E">
      <w:numFmt w:val="decimal"/>
      <w:lvlText w:val=""/>
      <w:lvlJc w:val="left"/>
    </w:lvl>
    <w:lvl w:ilvl="4" w:tplc="193EDD1E">
      <w:numFmt w:val="decimal"/>
      <w:lvlText w:val=""/>
      <w:lvlJc w:val="left"/>
    </w:lvl>
    <w:lvl w:ilvl="5" w:tplc="80CEC1FA">
      <w:numFmt w:val="decimal"/>
      <w:lvlText w:val=""/>
      <w:lvlJc w:val="left"/>
    </w:lvl>
    <w:lvl w:ilvl="6" w:tplc="3438C050">
      <w:numFmt w:val="decimal"/>
      <w:lvlText w:val=""/>
      <w:lvlJc w:val="left"/>
    </w:lvl>
    <w:lvl w:ilvl="7" w:tplc="356E4036">
      <w:numFmt w:val="decimal"/>
      <w:lvlText w:val=""/>
      <w:lvlJc w:val="left"/>
    </w:lvl>
    <w:lvl w:ilvl="8" w:tplc="A956E122">
      <w:numFmt w:val="decimal"/>
      <w:lvlText w:val=""/>
      <w:lvlJc w:val="left"/>
    </w:lvl>
  </w:abstractNum>
  <w:abstractNum w:abstractNumId="13" w15:restartNumberingAfterBreak="0">
    <w:nsid w:val="4EEF72CE"/>
    <w:multiLevelType w:val="hybridMultilevel"/>
    <w:tmpl w:val="49D4DF9C"/>
    <w:lvl w:ilvl="0" w:tplc="FF1A310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2CCDB9E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  <w:lvl w:ilvl="2" w:tplc="CC707CD2">
      <w:numFmt w:val="decimal"/>
      <w:lvlText w:val=""/>
      <w:lvlJc w:val="left"/>
    </w:lvl>
    <w:lvl w:ilvl="3" w:tplc="E0BAD296">
      <w:numFmt w:val="decimal"/>
      <w:lvlText w:val=""/>
      <w:lvlJc w:val="left"/>
    </w:lvl>
    <w:lvl w:ilvl="4" w:tplc="429A7C1E">
      <w:numFmt w:val="decimal"/>
      <w:lvlText w:val=""/>
      <w:lvlJc w:val="left"/>
    </w:lvl>
    <w:lvl w:ilvl="5" w:tplc="28C4650C">
      <w:numFmt w:val="decimal"/>
      <w:lvlText w:val=""/>
      <w:lvlJc w:val="left"/>
    </w:lvl>
    <w:lvl w:ilvl="6" w:tplc="DFE29796">
      <w:numFmt w:val="decimal"/>
      <w:lvlText w:val=""/>
      <w:lvlJc w:val="left"/>
    </w:lvl>
    <w:lvl w:ilvl="7" w:tplc="C2782FDE">
      <w:numFmt w:val="decimal"/>
      <w:lvlText w:val=""/>
      <w:lvlJc w:val="left"/>
    </w:lvl>
    <w:lvl w:ilvl="8" w:tplc="C72A1D7C">
      <w:numFmt w:val="decimal"/>
      <w:lvlText w:val=""/>
      <w:lvlJc w:val="left"/>
    </w:lvl>
  </w:abstractNum>
  <w:abstractNum w:abstractNumId="14" w15:restartNumberingAfterBreak="0">
    <w:nsid w:val="5131021D"/>
    <w:multiLevelType w:val="hybridMultilevel"/>
    <w:tmpl w:val="8A64A87C"/>
    <w:lvl w:ilvl="0" w:tplc="076ACD4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3F87146">
      <w:numFmt w:val="decimal"/>
      <w:lvlText w:val=""/>
      <w:lvlJc w:val="left"/>
    </w:lvl>
    <w:lvl w:ilvl="2" w:tplc="FC700BA0">
      <w:numFmt w:val="decimal"/>
      <w:lvlText w:val=""/>
      <w:lvlJc w:val="left"/>
    </w:lvl>
    <w:lvl w:ilvl="3" w:tplc="5814618A">
      <w:numFmt w:val="decimal"/>
      <w:lvlText w:val=""/>
      <w:lvlJc w:val="left"/>
    </w:lvl>
    <w:lvl w:ilvl="4" w:tplc="57ACFC92">
      <w:numFmt w:val="decimal"/>
      <w:lvlText w:val=""/>
      <w:lvlJc w:val="left"/>
    </w:lvl>
    <w:lvl w:ilvl="5" w:tplc="318083AE">
      <w:numFmt w:val="decimal"/>
      <w:lvlText w:val=""/>
      <w:lvlJc w:val="left"/>
    </w:lvl>
    <w:lvl w:ilvl="6" w:tplc="147C3FAA">
      <w:numFmt w:val="decimal"/>
      <w:lvlText w:val=""/>
      <w:lvlJc w:val="left"/>
    </w:lvl>
    <w:lvl w:ilvl="7" w:tplc="B55AF2D4">
      <w:numFmt w:val="decimal"/>
      <w:lvlText w:val=""/>
      <w:lvlJc w:val="left"/>
    </w:lvl>
    <w:lvl w:ilvl="8" w:tplc="4D842396">
      <w:numFmt w:val="decimal"/>
      <w:lvlText w:val=""/>
      <w:lvlJc w:val="left"/>
    </w:lvl>
  </w:abstractNum>
  <w:abstractNum w:abstractNumId="15" w15:restartNumberingAfterBreak="0">
    <w:nsid w:val="5E7A2BDB"/>
    <w:multiLevelType w:val="hybridMultilevel"/>
    <w:tmpl w:val="3A821846"/>
    <w:lvl w:ilvl="0" w:tplc="AF1EB8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8F83B34">
      <w:numFmt w:val="decimal"/>
      <w:lvlText w:val=""/>
      <w:lvlJc w:val="left"/>
    </w:lvl>
    <w:lvl w:ilvl="2" w:tplc="BEFAF9B8">
      <w:numFmt w:val="decimal"/>
      <w:lvlText w:val=""/>
      <w:lvlJc w:val="left"/>
    </w:lvl>
    <w:lvl w:ilvl="3" w:tplc="C0F02C50">
      <w:numFmt w:val="decimal"/>
      <w:lvlText w:val=""/>
      <w:lvlJc w:val="left"/>
    </w:lvl>
    <w:lvl w:ilvl="4" w:tplc="637AA20E">
      <w:numFmt w:val="decimal"/>
      <w:lvlText w:val=""/>
      <w:lvlJc w:val="left"/>
    </w:lvl>
    <w:lvl w:ilvl="5" w:tplc="605AF380">
      <w:numFmt w:val="decimal"/>
      <w:lvlText w:val=""/>
      <w:lvlJc w:val="left"/>
    </w:lvl>
    <w:lvl w:ilvl="6" w:tplc="10107DC8">
      <w:numFmt w:val="decimal"/>
      <w:lvlText w:val=""/>
      <w:lvlJc w:val="left"/>
    </w:lvl>
    <w:lvl w:ilvl="7" w:tplc="BF0A8270">
      <w:numFmt w:val="decimal"/>
      <w:lvlText w:val=""/>
      <w:lvlJc w:val="left"/>
    </w:lvl>
    <w:lvl w:ilvl="8" w:tplc="6368F79E">
      <w:numFmt w:val="decimal"/>
      <w:lvlText w:val=""/>
      <w:lvlJc w:val="left"/>
    </w:lvl>
  </w:abstractNum>
  <w:abstractNum w:abstractNumId="16" w15:restartNumberingAfterBreak="0">
    <w:nsid w:val="68067422"/>
    <w:multiLevelType w:val="hybridMultilevel"/>
    <w:tmpl w:val="3C24C360"/>
    <w:lvl w:ilvl="0" w:tplc="C12083B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D66F854">
      <w:numFmt w:val="decimal"/>
      <w:lvlText w:val=""/>
      <w:lvlJc w:val="left"/>
    </w:lvl>
    <w:lvl w:ilvl="2" w:tplc="3404F1A4">
      <w:numFmt w:val="decimal"/>
      <w:lvlText w:val=""/>
      <w:lvlJc w:val="left"/>
    </w:lvl>
    <w:lvl w:ilvl="3" w:tplc="EA6E1820">
      <w:numFmt w:val="decimal"/>
      <w:lvlText w:val=""/>
      <w:lvlJc w:val="left"/>
    </w:lvl>
    <w:lvl w:ilvl="4" w:tplc="DD5229E4">
      <w:numFmt w:val="decimal"/>
      <w:lvlText w:val=""/>
      <w:lvlJc w:val="left"/>
    </w:lvl>
    <w:lvl w:ilvl="5" w:tplc="5CA49714">
      <w:numFmt w:val="decimal"/>
      <w:lvlText w:val=""/>
      <w:lvlJc w:val="left"/>
    </w:lvl>
    <w:lvl w:ilvl="6" w:tplc="5982350A">
      <w:numFmt w:val="decimal"/>
      <w:lvlText w:val=""/>
      <w:lvlJc w:val="left"/>
    </w:lvl>
    <w:lvl w:ilvl="7" w:tplc="20769DC2">
      <w:numFmt w:val="decimal"/>
      <w:lvlText w:val=""/>
      <w:lvlJc w:val="left"/>
    </w:lvl>
    <w:lvl w:ilvl="8" w:tplc="9F60C7BA">
      <w:numFmt w:val="decimal"/>
      <w:lvlText w:val=""/>
      <w:lvlJc w:val="left"/>
    </w:lvl>
  </w:abstractNum>
  <w:abstractNum w:abstractNumId="17" w15:restartNumberingAfterBreak="0">
    <w:nsid w:val="6DFC3952"/>
    <w:multiLevelType w:val="hybridMultilevel"/>
    <w:tmpl w:val="892A7B92"/>
    <w:lvl w:ilvl="0" w:tplc="F24029C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92A1FA4">
      <w:numFmt w:val="decimal"/>
      <w:lvlText w:val=""/>
      <w:lvlJc w:val="left"/>
    </w:lvl>
    <w:lvl w:ilvl="2" w:tplc="2A4E5348">
      <w:numFmt w:val="decimal"/>
      <w:lvlText w:val=""/>
      <w:lvlJc w:val="left"/>
    </w:lvl>
    <w:lvl w:ilvl="3" w:tplc="6E341FEC">
      <w:numFmt w:val="decimal"/>
      <w:lvlText w:val=""/>
      <w:lvlJc w:val="left"/>
    </w:lvl>
    <w:lvl w:ilvl="4" w:tplc="1E14268C">
      <w:numFmt w:val="decimal"/>
      <w:lvlText w:val=""/>
      <w:lvlJc w:val="left"/>
    </w:lvl>
    <w:lvl w:ilvl="5" w:tplc="39445768">
      <w:numFmt w:val="decimal"/>
      <w:lvlText w:val=""/>
      <w:lvlJc w:val="left"/>
    </w:lvl>
    <w:lvl w:ilvl="6" w:tplc="9A343D06">
      <w:numFmt w:val="decimal"/>
      <w:lvlText w:val=""/>
      <w:lvlJc w:val="left"/>
    </w:lvl>
    <w:lvl w:ilvl="7" w:tplc="9C4A459E">
      <w:numFmt w:val="decimal"/>
      <w:lvlText w:val=""/>
      <w:lvlJc w:val="left"/>
    </w:lvl>
    <w:lvl w:ilvl="8" w:tplc="19423882">
      <w:numFmt w:val="decimal"/>
      <w:lvlText w:val=""/>
      <w:lvlJc w:val="left"/>
    </w:lvl>
  </w:abstractNum>
  <w:abstractNum w:abstractNumId="18" w15:restartNumberingAfterBreak="0">
    <w:nsid w:val="741A4ACC"/>
    <w:multiLevelType w:val="hybridMultilevel"/>
    <w:tmpl w:val="9374532C"/>
    <w:lvl w:ilvl="0" w:tplc="385EBF9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E4484E8">
      <w:numFmt w:val="decimal"/>
      <w:lvlText w:val=""/>
      <w:lvlJc w:val="left"/>
    </w:lvl>
    <w:lvl w:ilvl="2" w:tplc="262024FE">
      <w:numFmt w:val="decimal"/>
      <w:lvlText w:val=""/>
      <w:lvlJc w:val="left"/>
    </w:lvl>
    <w:lvl w:ilvl="3" w:tplc="A4A4C1BC">
      <w:numFmt w:val="decimal"/>
      <w:lvlText w:val=""/>
      <w:lvlJc w:val="left"/>
    </w:lvl>
    <w:lvl w:ilvl="4" w:tplc="CFFCA79E">
      <w:numFmt w:val="decimal"/>
      <w:lvlText w:val=""/>
      <w:lvlJc w:val="left"/>
    </w:lvl>
    <w:lvl w:ilvl="5" w:tplc="D7C070E4">
      <w:numFmt w:val="decimal"/>
      <w:lvlText w:val=""/>
      <w:lvlJc w:val="left"/>
    </w:lvl>
    <w:lvl w:ilvl="6" w:tplc="698ED472">
      <w:numFmt w:val="decimal"/>
      <w:lvlText w:val=""/>
      <w:lvlJc w:val="left"/>
    </w:lvl>
    <w:lvl w:ilvl="7" w:tplc="D9CCFE18">
      <w:numFmt w:val="decimal"/>
      <w:lvlText w:val=""/>
      <w:lvlJc w:val="left"/>
    </w:lvl>
    <w:lvl w:ilvl="8" w:tplc="669E4456">
      <w:numFmt w:val="decimal"/>
      <w:lvlText w:val=""/>
      <w:lvlJc w:val="left"/>
    </w:lvl>
  </w:abstractNum>
  <w:abstractNum w:abstractNumId="19" w15:restartNumberingAfterBreak="0">
    <w:nsid w:val="75952B7A"/>
    <w:multiLevelType w:val="hybridMultilevel"/>
    <w:tmpl w:val="3CA4CEF6"/>
    <w:lvl w:ilvl="0" w:tplc="4F54A20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78826EC">
      <w:numFmt w:val="decimal"/>
      <w:lvlText w:val=""/>
      <w:lvlJc w:val="left"/>
    </w:lvl>
    <w:lvl w:ilvl="2" w:tplc="B652F61A">
      <w:numFmt w:val="decimal"/>
      <w:lvlText w:val=""/>
      <w:lvlJc w:val="left"/>
    </w:lvl>
    <w:lvl w:ilvl="3" w:tplc="E9F031E8">
      <w:numFmt w:val="decimal"/>
      <w:lvlText w:val=""/>
      <w:lvlJc w:val="left"/>
    </w:lvl>
    <w:lvl w:ilvl="4" w:tplc="0442CA74">
      <w:numFmt w:val="decimal"/>
      <w:lvlText w:val=""/>
      <w:lvlJc w:val="left"/>
    </w:lvl>
    <w:lvl w:ilvl="5" w:tplc="378C6E78">
      <w:numFmt w:val="decimal"/>
      <w:lvlText w:val=""/>
      <w:lvlJc w:val="left"/>
    </w:lvl>
    <w:lvl w:ilvl="6" w:tplc="5386A9AE">
      <w:numFmt w:val="decimal"/>
      <w:lvlText w:val=""/>
      <w:lvlJc w:val="left"/>
    </w:lvl>
    <w:lvl w:ilvl="7" w:tplc="2CA2A134">
      <w:numFmt w:val="decimal"/>
      <w:lvlText w:val=""/>
      <w:lvlJc w:val="left"/>
    </w:lvl>
    <w:lvl w:ilvl="8" w:tplc="C7F24164">
      <w:numFmt w:val="decimal"/>
      <w:lvlText w:val=""/>
      <w:lvlJc w:val="left"/>
    </w:lvl>
  </w:abstractNum>
  <w:abstractNum w:abstractNumId="20" w15:restartNumberingAfterBreak="0">
    <w:nsid w:val="78EA7093"/>
    <w:multiLevelType w:val="hybridMultilevel"/>
    <w:tmpl w:val="2F2052F4"/>
    <w:lvl w:ilvl="0" w:tplc="E946E40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C848E14">
      <w:numFmt w:val="decimal"/>
      <w:lvlText w:val=""/>
      <w:lvlJc w:val="left"/>
    </w:lvl>
    <w:lvl w:ilvl="2" w:tplc="270E90BA">
      <w:numFmt w:val="decimal"/>
      <w:lvlText w:val=""/>
      <w:lvlJc w:val="left"/>
    </w:lvl>
    <w:lvl w:ilvl="3" w:tplc="AE88054E">
      <w:numFmt w:val="decimal"/>
      <w:lvlText w:val=""/>
      <w:lvlJc w:val="left"/>
    </w:lvl>
    <w:lvl w:ilvl="4" w:tplc="E57C70A2">
      <w:numFmt w:val="decimal"/>
      <w:lvlText w:val=""/>
      <w:lvlJc w:val="left"/>
    </w:lvl>
    <w:lvl w:ilvl="5" w:tplc="5B10EA38">
      <w:numFmt w:val="decimal"/>
      <w:lvlText w:val=""/>
      <w:lvlJc w:val="left"/>
    </w:lvl>
    <w:lvl w:ilvl="6" w:tplc="051E90FA">
      <w:numFmt w:val="decimal"/>
      <w:lvlText w:val=""/>
      <w:lvlJc w:val="left"/>
    </w:lvl>
    <w:lvl w:ilvl="7" w:tplc="5B5AF8A8">
      <w:numFmt w:val="decimal"/>
      <w:lvlText w:val=""/>
      <w:lvlJc w:val="left"/>
    </w:lvl>
    <w:lvl w:ilvl="8" w:tplc="DA1E4024">
      <w:numFmt w:val="decimal"/>
      <w:lvlText w:val=""/>
      <w:lvlJc w:val="left"/>
    </w:lvl>
  </w:abstractNum>
  <w:abstractNum w:abstractNumId="21" w15:restartNumberingAfterBreak="0">
    <w:nsid w:val="79B014FF"/>
    <w:multiLevelType w:val="hybridMultilevel"/>
    <w:tmpl w:val="625E102C"/>
    <w:lvl w:ilvl="0" w:tplc="A8BA6EC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FECC8EE">
      <w:numFmt w:val="decimal"/>
      <w:lvlText w:val=""/>
      <w:lvlJc w:val="left"/>
    </w:lvl>
    <w:lvl w:ilvl="2" w:tplc="E73A27B0">
      <w:numFmt w:val="decimal"/>
      <w:lvlText w:val=""/>
      <w:lvlJc w:val="left"/>
    </w:lvl>
    <w:lvl w:ilvl="3" w:tplc="FEB4CA60">
      <w:numFmt w:val="decimal"/>
      <w:lvlText w:val=""/>
      <w:lvlJc w:val="left"/>
    </w:lvl>
    <w:lvl w:ilvl="4" w:tplc="41BA0F52">
      <w:numFmt w:val="decimal"/>
      <w:lvlText w:val=""/>
      <w:lvlJc w:val="left"/>
    </w:lvl>
    <w:lvl w:ilvl="5" w:tplc="391689F6">
      <w:numFmt w:val="decimal"/>
      <w:lvlText w:val=""/>
      <w:lvlJc w:val="left"/>
    </w:lvl>
    <w:lvl w:ilvl="6" w:tplc="463A992C">
      <w:numFmt w:val="decimal"/>
      <w:lvlText w:val=""/>
      <w:lvlJc w:val="left"/>
    </w:lvl>
    <w:lvl w:ilvl="7" w:tplc="B58C30D6">
      <w:numFmt w:val="decimal"/>
      <w:lvlText w:val=""/>
      <w:lvlJc w:val="left"/>
    </w:lvl>
    <w:lvl w:ilvl="8" w:tplc="E3667864">
      <w:numFmt w:val="decimal"/>
      <w:lvlText w:val=""/>
      <w:lvlJc w:val="left"/>
    </w:lvl>
  </w:abstractNum>
  <w:abstractNum w:abstractNumId="22" w15:restartNumberingAfterBreak="0">
    <w:nsid w:val="7A421825"/>
    <w:multiLevelType w:val="hybridMultilevel"/>
    <w:tmpl w:val="E38649FA"/>
    <w:lvl w:ilvl="0" w:tplc="8F10D16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CAE9F40">
      <w:numFmt w:val="decimal"/>
      <w:lvlText w:val=""/>
      <w:lvlJc w:val="left"/>
    </w:lvl>
    <w:lvl w:ilvl="2" w:tplc="E14CCBA0">
      <w:numFmt w:val="decimal"/>
      <w:lvlText w:val=""/>
      <w:lvlJc w:val="left"/>
    </w:lvl>
    <w:lvl w:ilvl="3" w:tplc="37BEFD86">
      <w:numFmt w:val="decimal"/>
      <w:lvlText w:val=""/>
      <w:lvlJc w:val="left"/>
    </w:lvl>
    <w:lvl w:ilvl="4" w:tplc="AA8C44C0">
      <w:numFmt w:val="decimal"/>
      <w:lvlText w:val=""/>
      <w:lvlJc w:val="left"/>
    </w:lvl>
    <w:lvl w:ilvl="5" w:tplc="D1CAC10A">
      <w:numFmt w:val="decimal"/>
      <w:lvlText w:val=""/>
      <w:lvlJc w:val="left"/>
    </w:lvl>
    <w:lvl w:ilvl="6" w:tplc="34529E3E">
      <w:numFmt w:val="decimal"/>
      <w:lvlText w:val=""/>
      <w:lvlJc w:val="left"/>
    </w:lvl>
    <w:lvl w:ilvl="7" w:tplc="34B2F870">
      <w:numFmt w:val="decimal"/>
      <w:lvlText w:val=""/>
      <w:lvlJc w:val="left"/>
    </w:lvl>
    <w:lvl w:ilvl="8" w:tplc="89CCE53A">
      <w:numFmt w:val="decimal"/>
      <w:lvlText w:val=""/>
      <w:lvlJc w:val="left"/>
    </w:lvl>
  </w:abstractNum>
  <w:num w:numId="1" w16cid:durableId="1526098372">
    <w:abstractNumId w:val="2"/>
  </w:num>
  <w:num w:numId="2" w16cid:durableId="1760325578">
    <w:abstractNumId w:val="12"/>
  </w:num>
  <w:num w:numId="3" w16cid:durableId="255097260">
    <w:abstractNumId w:val="0"/>
  </w:num>
  <w:num w:numId="4" w16cid:durableId="1373726742">
    <w:abstractNumId w:val="6"/>
  </w:num>
  <w:num w:numId="5" w16cid:durableId="1557005228">
    <w:abstractNumId w:val="18"/>
  </w:num>
  <w:num w:numId="6" w16cid:durableId="447892403">
    <w:abstractNumId w:val="7"/>
  </w:num>
  <w:num w:numId="7" w16cid:durableId="826289659">
    <w:abstractNumId w:val="17"/>
  </w:num>
  <w:num w:numId="8" w16cid:durableId="986858878">
    <w:abstractNumId w:val="20"/>
  </w:num>
  <w:num w:numId="9" w16cid:durableId="1770661356">
    <w:abstractNumId w:val="3"/>
  </w:num>
  <w:num w:numId="10" w16cid:durableId="1198474066">
    <w:abstractNumId w:val="13"/>
  </w:num>
  <w:num w:numId="11" w16cid:durableId="1982878496">
    <w:abstractNumId w:val="16"/>
  </w:num>
  <w:num w:numId="12" w16cid:durableId="922840756">
    <w:abstractNumId w:val="15"/>
  </w:num>
  <w:num w:numId="13" w16cid:durableId="316544401">
    <w:abstractNumId w:val="22"/>
  </w:num>
  <w:num w:numId="14" w16cid:durableId="1000278918">
    <w:abstractNumId w:val="10"/>
  </w:num>
  <w:num w:numId="15" w16cid:durableId="1259682647">
    <w:abstractNumId w:val="19"/>
  </w:num>
  <w:num w:numId="16" w16cid:durableId="1314481760">
    <w:abstractNumId w:val="14"/>
  </w:num>
  <w:num w:numId="17" w16cid:durableId="1694111747">
    <w:abstractNumId w:val="5"/>
  </w:num>
  <w:num w:numId="18" w16cid:durableId="665936499">
    <w:abstractNumId w:val="8"/>
  </w:num>
  <w:num w:numId="19" w16cid:durableId="783311710">
    <w:abstractNumId w:val="4"/>
  </w:num>
  <w:num w:numId="20" w16cid:durableId="1344626115">
    <w:abstractNumId w:val="9"/>
  </w:num>
  <w:num w:numId="21" w16cid:durableId="1775977118">
    <w:abstractNumId w:val="21"/>
  </w:num>
  <w:num w:numId="22" w16cid:durableId="1171212282">
    <w:abstractNumId w:val="11"/>
  </w:num>
  <w:num w:numId="23" w16cid:durableId="1329925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26B1"/>
    <w:rsid w:val="001E4B0E"/>
    <w:rsid w:val="004502B2"/>
    <w:rsid w:val="005026B1"/>
    <w:rsid w:val="00EA40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0B86E8"/>
  <w15:docId w15:val="{FA103C39-289B-4FA4-B2CC-FE41F29394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TableNormal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7723392-a765-41bc-b9ee-fd7482e5847f">
      <Terms xmlns="http://schemas.microsoft.com/office/infopath/2007/PartnerControls"/>
    </lcf76f155ced4ddcb4097134ff3c332f>
    <TaxCatchAll xmlns="82adb63b-64cb-4705-af84-9d7ad6e19150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7611E6AA8535241BE29FC51227849F5" ma:contentTypeVersion="11" ma:contentTypeDescription="Create a new document." ma:contentTypeScope="" ma:versionID="4b22b591c70cd4719a8d50b27ab446fb">
  <xsd:schema xmlns:xsd="http://www.w3.org/2001/XMLSchema" xmlns:xs="http://www.w3.org/2001/XMLSchema" xmlns:p="http://schemas.microsoft.com/office/2006/metadata/properties" xmlns:ns2="47723392-a765-41bc-b9ee-fd7482e5847f" xmlns:ns3="82adb63b-64cb-4705-af84-9d7ad6e19150" targetNamespace="http://schemas.microsoft.com/office/2006/metadata/properties" ma:root="true" ma:fieldsID="3a646c42cbdcaf3a16f122eb6183c9eb" ns2:_="" ns3:_="">
    <xsd:import namespace="47723392-a765-41bc-b9ee-fd7482e5847f"/>
    <xsd:import namespace="82adb63b-64cb-4705-af84-9d7ad6e1915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7723392-a765-41bc-b9ee-fd7482e5847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3f4e45c2-bf32-42e4-867d-36cbdd1e770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2adb63b-64cb-4705-af84-9d7ad6e19150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b84ba5ae-c9e1-4aff-86b9-86e76eacf83e}" ma:internalName="TaxCatchAll" ma:showField="CatchAllData" ma:web="82adb63b-64cb-4705-af84-9d7ad6e1915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7B9ECC1-4968-4A45-8AA8-189C4E03A3B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2C5349E5-7DEA-48BE-8199-58F35E8E3B2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B7A4766-228A-484C-BBDB-989B31D514A1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8</Pages>
  <Words>1526</Words>
  <Characters>8699</Characters>
  <Application>Microsoft Office Word</Application>
  <DocSecurity>0</DocSecurity>
  <Lines>72</Lines>
  <Paragraphs>20</Paragraphs>
  <ScaleCrop>false</ScaleCrop>
  <Company/>
  <LinksUpToDate>false</LinksUpToDate>
  <CharactersWithSpaces>10205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Guillermo Bustamante</cp:lastModifiedBy>
  <cp:revision>3</cp:revision>
  <dcterms:created xsi:type="dcterms:W3CDTF">2026-02-06T14:23:00Z</dcterms:created>
  <dcterms:modified xsi:type="dcterms:W3CDTF">2026-02-06T15:56:00Z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0x010100D7611E6AA8535241BE29FC51227849F5</vt:lpwstr>
  </property>
</Properties>
</file>