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tblGrid>
      <w:tr w:rsidR="00A51130" w:rsidRPr="00C7286D" w:rsidTr="00DA2DBB">
        <w:tc>
          <w:tcPr>
            <w:tcW w:w="4219" w:type="dxa"/>
          </w:tcPr>
          <w:p w:rsidR="00A51130" w:rsidRPr="00C7286D" w:rsidRDefault="00A51130" w:rsidP="00DA2DBB">
            <w:pPr>
              <w:pStyle w:val="Textodebloque"/>
              <w:spacing w:line="240" w:lineRule="atLeast"/>
              <w:ind w:left="0" w:right="0" w:firstLine="0"/>
              <w:rPr>
                <w:rFonts w:ascii="Trebuchet MS" w:hAnsi="Trebuchet MS"/>
                <w:sz w:val="20"/>
              </w:rPr>
            </w:pPr>
            <w:r>
              <w:rPr>
                <w:rFonts w:ascii="Trebuchet MS" w:hAnsi="Trebuchet MS"/>
                <w:b w:val="0"/>
                <w:noProof/>
                <w:sz w:val="20"/>
              </w:rPr>
              <w:drawing>
                <wp:inline distT="0" distB="0" distL="0" distR="0">
                  <wp:extent cx="2514600" cy="819150"/>
                  <wp:effectExtent l="19050" t="0" r="0" b="0"/>
                  <wp:docPr id="15" name="Imagen 15" descr="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3"/>
                          <pic:cNvPicPr>
                            <a:picLocks noChangeAspect="1" noChangeArrowheads="1"/>
                          </pic:cNvPicPr>
                        </pic:nvPicPr>
                        <pic:blipFill>
                          <a:blip r:embed="rId5" cstate="print"/>
                          <a:srcRect/>
                          <a:stretch>
                            <a:fillRect/>
                          </a:stretch>
                        </pic:blipFill>
                        <pic:spPr bwMode="auto">
                          <a:xfrm>
                            <a:off x="0" y="0"/>
                            <a:ext cx="2514600" cy="819150"/>
                          </a:xfrm>
                          <a:prstGeom prst="rect">
                            <a:avLst/>
                          </a:prstGeom>
                          <a:noFill/>
                          <a:ln w="9525">
                            <a:noFill/>
                            <a:miter lim="800000"/>
                            <a:headEnd/>
                            <a:tailEnd/>
                          </a:ln>
                        </pic:spPr>
                      </pic:pic>
                    </a:graphicData>
                  </a:graphic>
                </wp:inline>
              </w:drawing>
            </w:r>
          </w:p>
        </w:tc>
      </w:tr>
      <w:tr w:rsidR="00A51130" w:rsidRPr="00C7286D" w:rsidTr="00DA2DBB">
        <w:tc>
          <w:tcPr>
            <w:tcW w:w="4219" w:type="dxa"/>
          </w:tcPr>
          <w:p w:rsidR="00A51130" w:rsidRPr="00C7286D" w:rsidRDefault="00A51130" w:rsidP="00DA2DBB">
            <w:pPr>
              <w:pStyle w:val="Textodebloque"/>
              <w:spacing w:line="240" w:lineRule="atLeast"/>
              <w:ind w:left="0" w:right="0" w:firstLine="0"/>
              <w:rPr>
                <w:rFonts w:ascii="Trebuchet MS" w:hAnsi="Trebuchet MS"/>
                <w:sz w:val="20"/>
              </w:rPr>
            </w:pPr>
            <w:r w:rsidRPr="00C7286D">
              <w:rPr>
                <w:rFonts w:ascii="Trebuchet MS" w:hAnsi="Trebuchet MS"/>
                <w:sz w:val="20"/>
              </w:rPr>
              <w:t>Sociedad de Ciencias Naturales</w:t>
            </w:r>
          </w:p>
        </w:tc>
      </w:tr>
      <w:tr w:rsidR="00A51130" w:rsidRPr="00C7286D" w:rsidTr="00DA2DBB">
        <w:tc>
          <w:tcPr>
            <w:tcW w:w="4219" w:type="dxa"/>
          </w:tcPr>
          <w:p w:rsidR="00A51130" w:rsidRPr="00C7286D" w:rsidRDefault="00A51130" w:rsidP="00DA2DBB">
            <w:pPr>
              <w:pStyle w:val="Ttulo5"/>
              <w:spacing w:before="0" w:line="240" w:lineRule="atLeast"/>
              <w:jc w:val="center"/>
              <w:outlineLvl w:val="4"/>
              <w:rPr>
                <w:rFonts w:ascii="Trebuchet MS" w:hAnsi="Trebuchet MS"/>
                <w:sz w:val="20"/>
                <w:szCs w:val="20"/>
              </w:rPr>
            </w:pPr>
            <w:proofErr w:type="spellStart"/>
            <w:r w:rsidRPr="00C7286D">
              <w:rPr>
                <w:rFonts w:ascii="Trebuchet MS" w:hAnsi="Trebuchet MS"/>
                <w:sz w:val="20"/>
                <w:szCs w:val="20"/>
              </w:rPr>
              <w:t>Natur</w:t>
            </w:r>
            <w:proofErr w:type="spellEnd"/>
            <w:r w:rsidRPr="00C7286D">
              <w:rPr>
                <w:rFonts w:ascii="Trebuchet MS" w:hAnsi="Trebuchet MS"/>
                <w:sz w:val="20"/>
                <w:szCs w:val="20"/>
              </w:rPr>
              <w:t xml:space="preserve"> </w:t>
            </w:r>
            <w:proofErr w:type="spellStart"/>
            <w:r w:rsidRPr="00C7286D">
              <w:rPr>
                <w:rFonts w:ascii="Trebuchet MS" w:hAnsi="Trebuchet MS"/>
                <w:sz w:val="20"/>
                <w:szCs w:val="20"/>
              </w:rPr>
              <w:t>Zientzi</w:t>
            </w:r>
            <w:proofErr w:type="spellEnd"/>
            <w:r w:rsidRPr="00C7286D">
              <w:rPr>
                <w:rFonts w:ascii="Trebuchet MS" w:hAnsi="Trebuchet MS"/>
                <w:sz w:val="20"/>
                <w:szCs w:val="20"/>
              </w:rPr>
              <w:t xml:space="preserve"> </w:t>
            </w:r>
            <w:proofErr w:type="spellStart"/>
            <w:r w:rsidRPr="00C7286D">
              <w:rPr>
                <w:rFonts w:ascii="Trebuchet MS" w:hAnsi="Trebuchet MS"/>
                <w:bCs/>
                <w:sz w:val="20"/>
                <w:szCs w:val="20"/>
              </w:rPr>
              <w:t>Elkartea</w:t>
            </w:r>
            <w:proofErr w:type="spellEnd"/>
          </w:p>
        </w:tc>
      </w:tr>
      <w:tr w:rsidR="00A51130" w:rsidRPr="00C7286D" w:rsidTr="00DA2DBB">
        <w:tc>
          <w:tcPr>
            <w:tcW w:w="4219" w:type="dxa"/>
          </w:tcPr>
          <w:p w:rsidR="00A51130" w:rsidRPr="00C7286D" w:rsidRDefault="00A51130" w:rsidP="00DA2DBB">
            <w:pPr>
              <w:jc w:val="center"/>
              <w:rPr>
                <w:rFonts w:ascii="Trebuchet MS" w:hAnsi="Trebuchet MS"/>
                <w:sz w:val="18"/>
                <w:szCs w:val="18"/>
              </w:rPr>
            </w:pPr>
            <w:r w:rsidRPr="00C7286D">
              <w:rPr>
                <w:rFonts w:ascii="Trebuchet MS" w:hAnsi="Trebuchet MS"/>
                <w:sz w:val="18"/>
                <w:szCs w:val="18"/>
              </w:rPr>
              <w:t xml:space="preserve">Calderería 34, bajo, </w:t>
            </w:r>
          </w:p>
        </w:tc>
      </w:tr>
      <w:tr w:rsidR="00A51130" w:rsidRPr="00C7286D" w:rsidTr="00DA2DBB">
        <w:tc>
          <w:tcPr>
            <w:tcW w:w="4219" w:type="dxa"/>
          </w:tcPr>
          <w:p w:rsidR="00A51130" w:rsidRDefault="00A51130" w:rsidP="00DA2DBB">
            <w:pPr>
              <w:jc w:val="center"/>
              <w:rPr>
                <w:rFonts w:ascii="Trebuchet MS" w:hAnsi="Trebuchet MS"/>
                <w:sz w:val="18"/>
                <w:szCs w:val="18"/>
              </w:rPr>
            </w:pPr>
            <w:r w:rsidRPr="00C7286D">
              <w:rPr>
                <w:rFonts w:ascii="Trebuchet MS" w:hAnsi="Trebuchet MS"/>
                <w:sz w:val="18"/>
                <w:szCs w:val="18"/>
              </w:rPr>
              <w:t>31001, Pamplona, Navarra</w:t>
            </w:r>
            <w:r>
              <w:rPr>
                <w:rFonts w:ascii="Trebuchet MS" w:hAnsi="Trebuchet MS"/>
                <w:sz w:val="18"/>
                <w:szCs w:val="18"/>
              </w:rPr>
              <w:t xml:space="preserve">, </w:t>
            </w:r>
            <w:r w:rsidRPr="00C7286D">
              <w:rPr>
                <w:rFonts w:ascii="Trebuchet MS" w:hAnsi="Trebuchet MS"/>
                <w:sz w:val="18"/>
                <w:szCs w:val="18"/>
              </w:rPr>
              <w:t>España</w:t>
            </w:r>
          </w:p>
          <w:p w:rsidR="00A51130" w:rsidRPr="00C7286D" w:rsidRDefault="00A51130" w:rsidP="00DA2DBB">
            <w:pPr>
              <w:jc w:val="center"/>
              <w:rPr>
                <w:rFonts w:ascii="Trebuchet MS" w:hAnsi="Trebuchet MS"/>
                <w:sz w:val="18"/>
                <w:szCs w:val="18"/>
              </w:rPr>
            </w:pPr>
            <w:r>
              <w:rPr>
                <w:rFonts w:ascii="Trebuchet MS" w:hAnsi="Trebuchet MS"/>
                <w:sz w:val="18"/>
                <w:szCs w:val="18"/>
              </w:rPr>
              <w:t xml:space="preserve"> Tel 948226700, </w:t>
            </w:r>
            <w:r w:rsidRPr="003C6F2A">
              <w:rPr>
                <w:rFonts w:ascii="Trebuchet MS" w:hAnsi="Trebuchet MS"/>
                <w:b/>
                <w:sz w:val="22"/>
                <w:szCs w:val="18"/>
              </w:rPr>
              <w:t>www.gorosti.org</w:t>
            </w:r>
          </w:p>
        </w:tc>
      </w:tr>
      <w:tr w:rsidR="00A51130" w:rsidRPr="00C7286D" w:rsidTr="00DA2DBB">
        <w:tc>
          <w:tcPr>
            <w:tcW w:w="4219" w:type="dxa"/>
          </w:tcPr>
          <w:p w:rsidR="00A51130" w:rsidRPr="00C7286D" w:rsidRDefault="00A51130" w:rsidP="00DA2DBB">
            <w:pPr>
              <w:jc w:val="center"/>
              <w:rPr>
                <w:rFonts w:ascii="Trebuchet MS" w:hAnsi="Trebuchet MS"/>
                <w:sz w:val="18"/>
                <w:szCs w:val="18"/>
              </w:rPr>
            </w:pPr>
            <w:r>
              <w:rPr>
                <w:rFonts w:ascii="Trebuchet MS" w:hAnsi="Trebuchet MS"/>
                <w:noProof/>
                <w:sz w:val="18"/>
                <w:szCs w:val="18"/>
              </w:rPr>
              <w:drawing>
                <wp:inline distT="0" distB="0" distL="0" distR="0">
                  <wp:extent cx="285750" cy="285750"/>
                  <wp:effectExtent l="19050" t="0" r="0" b="0"/>
                  <wp:docPr id="11" name="Imagen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Trebuchet MS" w:hAnsi="Trebuchet MS"/>
                <w:sz w:val="18"/>
                <w:szCs w:val="18"/>
              </w:rPr>
              <w:t xml:space="preserve"> </w:t>
            </w:r>
            <w:r>
              <w:rPr>
                <w:rFonts w:ascii="Trebuchet MS" w:hAnsi="Trebuchet MS"/>
                <w:noProof/>
                <w:sz w:val="18"/>
                <w:szCs w:val="18"/>
              </w:rPr>
              <w:drawing>
                <wp:inline distT="0" distB="0" distL="0" distR="0">
                  <wp:extent cx="285750" cy="285750"/>
                  <wp:effectExtent l="19050" t="0" r="0" b="0"/>
                  <wp:docPr id="12" name="Imagen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Trebuchet MS" w:hAnsi="Trebuchet MS"/>
                <w:sz w:val="18"/>
                <w:szCs w:val="18"/>
              </w:rPr>
              <w:t xml:space="preserve"> </w:t>
            </w:r>
            <w:r>
              <w:rPr>
                <w:rFonts w:ascii="Trebuchet MS" w:hAnsi="Trebuchet MS"/>
                <w:noProof/>
                <w:sz w:val="18"/>
                <w:szCs w:val="18"/>
              </w:rPr>
              <w:drawing>
                <wp:inline distT="0" distB="0" distL="0" distR="0">
                  <wp:extent cx="285750" cy="285750"/>
                  <wp:effectExtent l="19050" t="0" r="0" b="0"/>
                  <wp:docPr id="13" name="Imagen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Trebuchet MS" w:hAnsi="Trebuchet MS"/>
                <w:sz w:val="18"/>
                <w:szCs w:val="18"/>
              </w:rPr>
              <w:t xml:space="preserve"> </w:t>
            </w:r>
            <w:r>
              <w:rPr>
                <w:rFonts w:ascii="Trebuchet MS" w:hAnsi="Trebuchet MS"/>
                <w:noProof/>
                <w:sz w:val="18"/>
                <w:szCs w:val="18"/>
              </w:rPr>
              <w:drawing>
                <wp:inline distT="0" distB="0" distL="0" distR="0">
                  <wp:extent cx="285750" cy="285750"/>
                  <wp:effectExtent l="19050" t="0" r="0" b="0"/>
                  <wp:docPr id="14" name="Imagen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r>
    </w:tbl>
    <w:p w:rsidR="00243BE4" w:rsidRPr="007967DB" w:rsidRDefault="00243BE4" w:rsidP="00243BE4">
      <w:pPr>
        <w:rPr>
          <w:rFonts w:ascii="Trebuchet MS" w:hAnsi="Trebuchet MS"/>
        </w:rPr>
      </w:pPr>
    </w:p>
    <w:p w:rsidR="00F03673" w:rsidRDefault="00F03673" w:rsidP="00243BE4">
      <w:pPr>
        <w:pStyle w:val="Ttulo5"/>
        <w:spacing w:before="240"/>
        <w:jc w:val="center"/>
        <w:rPr>
          <w:rFonts w:ascii="Trebuchet MS" w:hAnsi="Trebuchet MS" w:cs="Arial"/>
          <w:sz w:val="40"/>
          <w:u w:val="single"/>
        </w:rPr>
      </w:pPr>
    </w:p>
    <w:p w:rsidR="00F03673" w:rsidRDefault="00F03673" w:rsidP="00243BE4">
      <w:pPr>
        <w:pStyle w:val="Ttulo5"/>
        <w:spacing w:before="240"/>
        <w:jc w:val="center"/>
        <w:rPr>
          <w:rFonts w:ascii="Trebuchet MS" w:hAnsi="Trebuchet MS" w:cs="Arial"/>
          <w:sz w:val="40"/>
          <w:u w:val="single"/>
        </w:rPr>
      </w:pPr>
    </w:p>
    <w:p w:rsidR="00F03673" w:rsidRDefault="00F03673" w:rsidP="00243BE4">
      <w:pPr>
        <w:pStyle w:val="Ttulo5"/>
        <w:spacing w:before="240"/>
        <w:jc w:val="center"/>
        <w:rPr>
          <w:rFonts w:ascii="Trebuchet MS" w:hAnsi="Trebuchet MS" w:cs="Arial"/>
          <w:sz w:val="40"/>
          <w:u w:val="single"/>
        </w:rPr>
      </w:pPr>
    </w:p>
    <w:p w:rsidR="008A6F3B" w:rsidRPr="00E54955" w:rsidRDefault="00870B05" w:rsidP="008A6F3B">
      <w:pPr>
        <w:jc w:val="center"/>
        <w:rPr>
          <w:rFonts w:ascii="Trebuchet MS" w:eastAsiaTheme="majorEastAsia" w:hAnsi="Trebuchet MS" w:cs="Arial"/>
          <w:color w:val="000000" w:themeColor="text1"/>
          <w:sz w:val="40"/>
          <w:u w:val="single"/>
        </w:rPr>
      </w:pPr>
      <w:r>
        <w:rPr>
          <w:rFonts w:ascii="Trebuchet MS" w:eastAsiaTheme="majorEastAsia" w:hAnsi="Trebuchet MS" w:cs="Arial"/>
          <w:color w:val="000000" w:themeColor="text1"/>
          <w:sz w:val="40"/>
          <w:u w:val="single"/>
        </w:rPr>
        <w:t>Proyecto. Solicitud de ayuda</w:t>
      </w:r>
    </w:p>
    <w:p w:rsidR="00F03673" w:rsidRDefault="00F03673" w:rsidP="00243BE4">
      <w:pPr>
        <w:pStyle w:val="Ttulo5"/>
        <w:spacing w:before="240"/>
        <w:jc w:val="center"/>
        <w:rPr>
          <w:rFonts w:ascii="Trebuchet MS" w:hAnsi="Trebuchet MS" w:cs="Arial"/>
          <w:sz w:val="40"/>
          <w:u w:val="single"/>
        </w:rPr>
      </w:pPr>
    </w:p>
    <w:p w:rsidR="00243BE4" w:rsidRPr="007967DB" w:rsidRDefault="00870B05" w:rsidP="00870B05">
      <w:pPr>
        <w:jc w:val="center"/>
        <w:rPr>
          <w:rFonts w:ascii="Trebuchet MS" w:hAnsi="Trebuchet MS" w:cs="Arial"/>
        </w:rPr>
      </w:pPr>
      <w:r w:rsidRPr="00870B05">
        <w:rPr>
          <w:rFonts w:ascii="Trebuchet MS" w:eastAsiaTheme="majorEastAsia" w:hAnsi="Trebuchet MS" w:cs="Arial"/>
          <w:color w:val="243F60" w:themeColor="accent1" w:themeShade="7F"/>
          <w:sz w:val="40"/>
          <w:u w:val="single"/>
        </w:rPr>
        <w:t xml:space="preserve">Catálogo de megalitos de Navarra: recuperación del legado de Miguel </w:t>
      </w:r>
      <w:proofErr w:type="spellStart"/>
      <w:r w:rsidRPr="00870B05">
        <w:rPr>
          <w:rFonts w:ascii="Trebuchet MS" w:eastAsiaTheme="majorEastAsia" w:hAnsi="Trebuchet MS" w:cs="Arial"/>
          <w:color w:val="243F60" w:themeColor="accent1" w:themeShade="7F"/>
          <w:sz w:val="40"/>
          <w:u w:val="single"/>
        </w:rPr>
        <w:t>Ezkurdia</w:t>
      </w:r>
      <w:proofErr w:type="spellEnd"/>
    </w:p>
    <w:p w:rsidR="00870B05" w:rsidRDefault="00870B05" w:rsidP="00243BE4">
      <w:pPr>
        <w:jc w:val="center"/>
        <w:rPr>
          <w:rFonts w:ascii="Trebuchet MS" w:hAnsi="Trebuchet MS" w:cs="Arial"/>
        </w:rPr>
      </w:pPr>
    </w:p>
    <w:p w:rsidR="00870B05" w:rsidRDefault="00870B05" w:rsidP="00243BE4">
      <w:pPr>
        <w:jc w:val="center"/>
        <w:rPr>
          <w:rFonts w:ascii="Trebuchet MS" w:hAnsi="Trebuchet MS" w:cs="Arial"/>
        </w:rPr>
      </w:pPr>
    </w:p>
    <w:p w:rsidR="00243BE4" w:rsidRPr="007967DB" w:rsidRDefault="0008015F" w:rsidP="00243BE4">
      <w:pPr>
        <w:jc w:val="center"/>
        <w:rPr>
          <w:rFonts w:ascii="Trebuchet MS" w:hAnsi="Trebuchet MS" w:cs="Arial"/>
        </w:rPr>
      </w:pPr>
      <w:r w:rsidRPr="007967DB">
        <w:rPr>
          <w:rFonts w:ascii="Trebuchet MS" w:hAnsi="Trebuchet MS" w:cs="Arial"/>
        </w:rPr>
        <w:fldChar w:fldCharType="begin"/>
      </w:r>
      <w:r w:rsidR="00243BE4" w:rsidRPr="007967DB">
        <w:rPr>
          <w:rFonts w:ascii="Trebuchet MS" w:hAnsi="Trebuchet MS" w:cs="Arial"/>
        </w:rPr>
        <w:instrText xml:space="preserve"> TIME \@ "dddd, dd' de 'MMMM' de 'yyyy" </w:instrText>
      </w:r>
      <w:r w:rsidRPr="007967DB">
        <w:rPr>
          <w:rFonts w:ascii="Trebuchet MS" w:hAnsi="Trebuchet MS" w:cs="Arial"/>
        </w:rPr>
        <w:fldChar w:fldCharType="separate"/>
      </w:r>
      <w:r w:rsidR="00870B05">
        <w:rPr>
          <w:rFonts w:ascii="Trebuchet MS" w:hAnsi="Trebuchet MS" w:cs="Arial"/>
          <w:noProof/>
        </w:rPr>
        <w:t>jueves, 13 de noviembre de 2014</w:t>
      </w:r>
      <w:r w:rsidRPr="007967DB">
        <w:rPr>
          <w:rFonts w:ascii="Trebuchet MS" w:hAnsi="Trebuchet MS" w:cs="Arial"/>
        </w:rPr>
        <w:fldChar w:fldCharType="end"/>
      </w:r>
    </w:p>
    <w:p w:rsidR="00243BE4" w:rsidRPr="007967DB" w:rsidRDefault="00243BE4" w:rsidP="00243BE4">
      <w:pPr>
        <w:rPr>
          <w:rFonts w:ascii="Trebuchet MS" w:hAnsi="Trebuchet MS" w:cs="Arial"/>
        </w:rPr>
      </w:pPr>
    </w:p>
    <w:p w:rsidR="00243BE4" w:rsidRPr="007967DB" w:rsidRDefault="00243BE4" w:rsidP="00243BE4">
      <w:pPr>
        <w:jc w:val="center"/>
        <w:rPr>
          <w:rFonts w:ascii="Trebuchet MS" w:hAnsi="Trebuchet MS" w:cs="Arial"/>
        </w:rPr>
      </w:pPr>
    </w:p>
    <w:p w:rsidR="00870B05" w:rsidRDefault="00870B05" w:rsidP="00243BE4">
      <w:pPr>
        <w:jc w:val="center"/>
        <w:rPr>
          <w:rFonts w:ascii="Trebuchet MS" w:hAnsi="Trebuchet MS" w:cs="Arial"/>
        </w:rPr>
      </w:pPr>
    </w:p>
    <w:p w:rsidR="00870B05" w:rsidRDefault="00870B05" w:rsidP="00243BE4">
      <w:pPr>
        <w:jc w:val="center"/>
        <w:rPr>
          <w:rFonts w:ascii="Trebuchet MS" w:hAnsi="Trebuchet MS" w:cs="Arial"/>
        </w:rPr>
      </w:pPr>
    </w:p>
    <w:p w:rsidR="00243BE4" w:rsidRDefault="00243BE4" w:rsidP="00243BE4">
      <w:pPr>
        <w:jc w:val="center"/>
        <w:rPr>
          <w:rFonts w:ascii="Trebuchet MS" w:hAnsi="Trebuchet MS" w:cs="Arial"/>
        </w:rPr>
      </w:pPr>
      <w:r w:rsidRPr="007967DB">
        <w:rPr>
          <w:rFonts w:ascii="Trebuchet MS" w:hAnsi="Trebuchet MS" w:cs="Arial"/>
        </w:rPr>
        <w:t>Sociedad de Ciencias Naturales Gorosti</w:t>
      </w:r>
    </w:p>
    <w:p w:rsidR="0086032B" w:rsidRDefault="00C2779D" w:rsidP="00243BE4">
      <w:pPr>
        <w:jc w:val="center"/>
        <w:rPr>
          <w:rFonts w:ascii="Trebuchet MS" w:hAnsi="Trebuchet MS" w:cs="Arial"/>
        </w:rPr>
      </w:pPr>
      <w:r w:rsidRPr="007967DB">
        <w:rPr>
          <w:rFonts w:ascii="Trebuchet MS" w:hAnsi="Trebuchet MS" w:cs="Arial"/>
        </w:rPr>
        <w:t>Gorosti</w:t>
      </w:r>
      <w:r>
        <w:rPr>
          <w:rFonts w:ascii="Trebuchet MS" w:hAnsi="Trebuchet MS" w:cs="Arial"/>
        </w:rPr>
        <w:t xml:space="preserve"> </w:t>
      </w:r>
      <w:proofErr w:type="spellStart"/>
      <w:r w:rsidR="0086032B">
        <w:rPr>
          <w:rFonts w:ascii="Trebuchet MS" w:hAnsi="Trebuchet MS" w:cs="Arial"/>
        </w:rPr>
        <w:t>Natur</w:t>
      </w:r>
      <w:proofErr w:type="spellEnd"/>
      <w:r w:rsidR="0086032B">
        <w:rPr>
          <w:rFonts w:ascii="Trebuchet MS" w:hAnsi="Trebuchet MS" w:cs="Arial"/>
        </w:rPr>
        <w:t xml:space="preserve"> </w:t>
      </w:r>
      <w:proofErr w:type="spellStart"/>
      <w:r w:rsidR="0086032B">
        <w:rPr>
          <w:rFonts w:ascii="Trebuchet MS" w:hAnsi="Trebuchet MS" w:cs="Arial"/>
        </w:rPr>
        <w:t>Zientzi</w:t>
      </w:r>
      <w:proofErr w:type="spellEnd"/>
      <w:r w:rsidR="0086032B">
        <w:rPr>
          <w:rFonts w:ascii="Trebuchet MS" w:hAnsi="Trebuchet MS" w:cs="Arial"/>
        </w:rPr>
        <w:t xml:space="preserve"> </w:t>
      </w:r>
      <w:proofErr w:type="spellStart"/>
      <w:r w:rsidR="0086032B">
        <w:rPr>
          <w:rFonts w:ascii="Trebuchet MS" w:hAnsi="Trebuchet MS" w:cs="Arial"/>
        </w:rPr>
        <w:t>Elkartea</w:t>
      </w:r>
      <w:proofErr w:type="spellEnd"/>
    </w:p>
    <w:p w:rsidR="00CC616C" w:rsidRPr="007967DB" w:rsidRDefault="00CC616C" w:rsidP="00243BE4">
      <w:pPr>
        <w:jc w:val="center"/>
        <w:rPr>
          <w:rFonts w:ascii="Trebuchet MS" w:hAnsi="Trebuchet MS" w:cs="Arial"/>
        </w:rPr>
      </w:pPr>
    </w:p>
    <w:p w:rsidR="00243BE4" w:rsidRPr="007967DB" w:rsidRDefault="00243BE4" w:rsidP="00243BE4">
      <w:pPr>
        <w:jc w:val="center"/>
        <w:rPr>
          <w:rFonts w:ascii="Trebuchet MS" w:hAnsi="Trebuchet MS" w:cs="Arial"/>
        </w:rPr>
      </w:pPr>
      <w:r w:rsidRPr="007967DB">
        <w:rPr>
          <w:rFonts w:ascii="Trebuchet MS" w:hAnsi="Trebuchet MS" w:cs="Arial"/>
        </w:rPr>
        <w:t>Pampl</w:t>
      </w:r>
      <w:r w:rsidR="009453F6">
        <w:rPr>
          <w:rFonts w:ascii="Trebuchet MS" w:hAnsi="Trebuchet MS" w:cs="Arial"/>
        </w:rPr>
        <w:t>ona-</w:t>
      </w:r>
      <w:r w:rsidRPr="007967DB">
        <w:rPr>
          <w:rFonts w:ascii="Trebuchet MS" w:hAnsi="Trebuchet MS" w:cs="Arial"/>
        </w:rPr>
        <w:t>Navarra</w:t>
      </w:r>
    </w:p>
    <w:p w:rsidR="00243BE4" w:rsidRPr="007967DB" w:rsidRDefault="00243BE4" w:rsidP="00243BE4">
      <w:pPr>
        <w:jc w:val="center"/>
        <w:rPr>
          <w:rFonts w:ascii="Trebuchet MS" w:hAnsi="Trebuchet MS" w:cs="Arial"/>
        </w:rPr>
      </w:pPr>
    </w:p>
    <w:p w:rsidR="003C600A" w:rsidRPr="007967DB" w:rsidRDefault="003C600A" w:rsidP="00243BE4">
      <w:pPr>
        <w:rPr>
          <w:rFonts w:ascii="Trebuchet MS" w:hAnsi="Trebuchet MS" w:cs="Arial"/>
        </w:rPr>
      </w:pPr>
    </w:p>
    <w:p w:rsidR="00870B05" w:rsidRPr="00870B05" w:rsidRDefault="00B43CF1" w:rsidP="00870B05">
      <w:pPr>
        <w:pStyle w:val="Default"/>
        <w:spacing w:before="240"/>
        <w:ind w:left="425" w:firstLine="992"/>
        <w:jc w:val="both"/>
        <w:rPr>
          <w:bCs/>
          <w:color w:val="auto"/>
          <w:sz w:val="23"/>
          <w:szCs w:val="23"/>
        </w:rPr>
      </w:pPr>
      <w:r w:rsidRPr="00DD77FF">
        <w:rPr>
          <w:rFonts w:cs="Arial"/>
          <w:u w:val="single"/>
        </w:rPr>
        <w:br w:type="page"/>
      </w:r>
    </w:p>
    <w:p w:rsidR="00870B05" w:rsidRDefault="00870B05" w:rsidP="00FA7C34">
      <w:pPr>
        <w:pStyle w:val="Default"/>
        <w:spacing w:before="240" w:line="360" w:lineRule="auto"/>
        <w:jc w:val="both"/>
        <w:rPr>
          <w:bCs/>
          <w:color w:val="auto"/>
          <w:sz w:val="23"/>
          <w:szCs w:val="23"/>
        </w:rPr>
      </w:pPr>
    </w:p>
    <w:p w:rsidR="00870B05" w:rsidRPr="00870B05" w:rsidRDefault="00870B05" w:rsidP="00870B05">
      <w:pPr>
        <w:pStyle w:val="Default"/>
        <w:spacing w:before="240" w:line="360" w:lineRule="auto"/>
        <w:ind w:left="993" w:firstLine="992"/>
        <w:jc w:val="both"/>
        <w:rPr>
          <w:bCs/>
          <w:color w:val="auto"/>
          <w:sz w:val="23"/>
          <w:szCs w:val="23"/>
        </w:rPr>
      </w:pPr>
      <w:r w:rsidRPr="00870B05">
        <w:rPr>
          <w:bCs/>
          <w:color w:val="auto"/>
          <w:sz w:val="23"/>
          <w:szCs w:val="23"/>
        </w:rPr>
        <w:t xml:space="preserve">Desde la Sociedad de Ciencias Naturales Gorosti se </w:t>
      </w:r>
      <w:r w:rsidR="00FA7C34">
        <w:rPr>
          <w:bCs/>
          <w:color w:val="auto"/>
          <w:sz w:val="23"/>
          <w:szCs w:val="23"/>
        </w:rPr>
        <w:t>emprendido la tarea de</w:t>
      </w:r>
      <w:r w:rsidRPr="00870B05">
        <w:rPr>
          <w:bCs/>
          <w:color w:val="auto"/>
          <w:sz w:val="23"/>
          <w:szCs w:val="23"/>
        </w:rPr>
        <w:t xml:space="preserve"> recuperar e informatizar el trabajo de Miguel </w:t>
      </w:r>
      <w:proofErr w:type="spellStart"/>
      <w:r w:rsidRPr="00870B05">
        <w:rPr>
          <w:bCs/>
          <w:color w:val="auto"/>
          <w:sz w:val="23"/>
          <w:szCs w:val="23"/>
        </w:rPr>
        <w:t>Ezkurd</w:t>
      </w:r>
      <w:r w:rsidR="00FA7C34">
        <w:rPr>
          <w:bCs/>
          <w:color w:val="auto"/>
          <w:sz w:val="23"/>
          <w:szCs w:val="23"/>
        </w:rPr>
        <w:t>ia</w:t>
      </w:r>
      <w:proofErr w:type="spellEnd"/>
      <w:r w:rsidR="00FA7C34">
        <w:rPr>
          <w:bCs/>
          <w:color w:val="auto"/>
          <w:sz w:val="23"/>
          <w:szCs w:val="23"/>
        </w:rPr>
        <w:t xml:space="preserve">, socio y colaborador de la sociedad durante décadas, </w:t>
      </w:r>
      <w:r w:rsidRPr="00870B05">
        <w:rPr>
          <w:bCs/>
          <w:color w:val="auto"/>
          <w:sz w:val="23"/>
          <w:szCs w:val="23"/>
        </w:rPr>
        <w:t xml:space="preserve">fallecido hace años, arqueólogo y amante del </w:t>
      </w:r>
      <w:proofErr w:type="spellStart"/>
      <w:r w:rsidRPr="00870B05">
        <w:rPr>
          <w:bCs/>
          <w:color w:val="auto"/>
          <w:sz w:val="23"/>
          <w:szCs w:val="23"/>
        </w:rPr>
        <w:t>megalitismo</w:t>
      </w:r>
      <w:proofErr w:type="spellEnd"/>
      <w:r w:rsidRPr="00870B05">
        <w:rPr>
          <w:bCs/>
          <w:color w:val="auto"/>
          <w:sz w:val="23"/>
          <w:szCs w:val="23"/>
        </w:rPr>
        <w:t xml:space="preserve">. A su muerte la familia de Miguel </w:t>
      </w:r>
      <w:proofErr w:type="spellStart"/>
      <w:r w:rsidRPr="00870B05">
        <w:rPr>
          <w:bCs/>
          <w:color w:val="auto"/>
          <w:sz w:val="23"/>
          <w:szCs w:val="23"/>
        </w:rPr>
        <w:t>Ezkurdia</w:t>
      </w:r>
      <w:proofErr w:type="spellEnd"/>
      <w:r w:rsidRPr="00870B05">
        <w:rPr>
          <w:bCs/>
          <w:color w:val="auto"/>
          <w:sz w:val="23"/>
          <w:szCs w:val="23"/>
        </w:rPr>
        <w:t xml:space="preserve"> cedió a la Sociedad Gorosti las carpetas con todas las fichas que realizó durante muchos años y que contribuyeron al conocimiento del </w:t>
      </w:r>
      <w:proofErr w:type="spellStart"/>
      <w:r w:rsidRPr="00870B05">
        <w:rPr>
          <w:bCs/>
          <w:color w:val="auto"/>
          <w:sz w:val="23"/>
          <w:szCs w:val="23"/>
        </w:rPr>
        <w:t>megalitismo</w:t>
      </w:r>
      <w:proofErr w:type="spellEnd"/>
      <w:r w:rsidRPr="00870B05">
        <w:rPr>
          <w:bCs/>
          <w:color w:val="auto"/>
          <w:sz w:val="23"/>
          <w:szCs w:val="23"/>
        </w:rPr>
        <w:t xml:space="preserve"> en Navarra. Por su parte la Sociedad marcó muchos de estos megalitos</w:t>
      </w:r>
      <w:r w:rsidR="00FA7C34">
        <w:rPr>
          <w:bCs/>
          <w:color w:val="auto"/>
          <w:sz w:val="23"/>
          <w:szCs w:val="23"/>
        </w:rPr>
        <w:t xml:space="preserve"> con sus correspondientes hitos informativos</w:t>
      </w:r>
      <w:r w:rsidRPr="00870B05">
        <w:rPr>
          <w:bCs/>
          <w:color w:val="auto"/>
          <w:sz w:val="23"/>
          <w:szCs w:val="23"/>
        </w:rPr>
        <w:t>.</w:t>
      </w:r>
    </w:p>
    <w:p w:rsidR="00870B05" w:rsidRPr="00870B05" w:rsidRDefault="00870B05" w:rsidP="00870B05">
      <w:pPr>
        <w:pStyle w:val="Default"/>
        <w:spacing w:before="240" w:line="360" w:lineRule="auto"/>
        <w:ind w:left="993" w:firstLine="992"/>
        <w:jc w:val="both"/>
        <w:rPr>
          <w:bCs/>
          <w:color w:val="auto"/>
          <w:sz w:val="23"/>
          <w:szCs w:val="23"/>
        </w:rPr>
      </w:pPr>
      <w:r w:rsidRPr="00870B05">
        <w:rPr>
          <w:bCs/>
          <w:color w:val="auto"/>
          <w:sz w:val="23"/>
          <w:szCs w:val="23"/>
        </w:rPr>
        <w:t xml:space="preserve">Se trata de un catálogo que contiene información sobre gran parte de los megalitos de Navarra. Cuenta con un total de 476 fichas y cada una de ellas contiene información geográfica, coordenadas,  descripciones, fechas y autorías de la localización del megalito, fotografías, clasificación e incluso dibujos esquemáticos. </w:t>
      </w:r>
    </w:p>
    <w:p w:rsidR="00870B05" w:rsidRPr="00870B05" w:rsidRDefault="00870B05" w:rsidP="00870B05">
      <w:pPr>
        <w:pStyle w:val="Default"/>
        <w:spacing w:before="240" w:line="360" w:lineRule="auto"/>
        <w:ind w:left="993" w:firstLine="992"/>
        <w:jc w:val="both"/>
        <w:rPr>
          <w:bCs/>
          <w:color w:val="auto"/>
          <w:sz w:val="23"/>
          <w:szCs w:val="23"/>
        </w:rPr>
      </w:pPr>
      <w:r w:rsidRPr="00870B05">
        <w:rPr>
          <w:bCs/>
          <w:color w:val="auto"/>
          <w:sz w:val="23"/>
          <w:szCs w:val="23"/>
        </w:rPr>
        <w:t xml:space="preserve">Por parte de la Sociedad, José Ramón Jáuregui  ha procedido a digitalizar toda la documentación y crear una base de datos informática en Access que contiene los mismos campos que los catálogos. En este momento se está exportado a otro formato y </w:t>
      </w:r>
      <w:r w:rsidR="00455BD6">
        <w:rPr>
          <w:bCs/>
          <w:color w:val="auto"/>
          <w:sz w:val="23"/>
          <w:szCs w:val="23"/>
        </w:rPr>
        <w:t>subiendo</w:t>
      </w:r>
      <w:r w:rsidRPr="00870B05">
        <w:rPr>
          <w:bCs/>
          <w:color w:val="auto"/>
          <w:sz w:val="23"/>
          <w:szCs w:val="23"/>
        </w:rPr>
        <w:t xml:space="preserve"> un servidor</w:t>
      </w:r>
      <w:r w:rsidR="00FA7C34">
        <w:rPr>
          <w:bCs/>
          <w:color w:val="auto"/>
          <w:sz w:val="23"/>
          <w:szCs w:val="23"/>
        </w:rPr>
        <w:t xml:space="preserve"> web </w:t>
      </w:r>
      <w:r w:rsidRPr="00870B05">
        <w:rPr>
          <w:bCs/>
          <w:color w:val="auto"/>
          <w:sz w:val="23"/>
          <w:szCs w:val="23"/>
        </w:rPr>
        <w:t xml:space="preserve">de prueba. </w:t>
      </w:r>
      <w:r w:rsidR="00FA7C34">
        <w:rPr>
          <w:bCs/>
          <w:color w:val="auto"/>
          <w:sz w:val="23"/>
          <w:szCs w:val="23"/>
        </w:rPr>
        <w:t>Además, se está definiendo</w:t>
      </w:r>
      <w:r w:rsidRPr="00870B05">
        <w:rPr>
          <w:bCs/>
          <w:color w:val="auto"/>
          <w:sz w:val="23"/>
          <w:szCs w:val="23"/>
        </w:rPr>
        <w:t xml:space="preserve"> una página web con reseñas sobre el </w:t>
      </w:r>
      <w:proofErr w:type="spellStart"/>
      <w:r w:rsidRPr="00870B05">
        <w:rPr>
          <w:bCs/>
          <w:color w:val="auto"/>
          <w:sz w:val="23"/>
          <w:szCs w:val="23"/>
        </w:rPr>
        <w:t>megalitismo</w:t>
      </w:r>
      <w:proofErr w:type="spellEnd"/>
      <w:r w:rsidRPr="00870B05">
        <w:rPr>
          <w:bCs/>
          <w:color w:val="auto"/>
          <w:sz w:val="23"/>
          <w:szCs w:val="23"/>
        </w:rPr>
        <w:t xml:space="preserve"> y </w:t>
      </w:r>
      <w:r w:rsidR="00FA7C34">
        <w:rPr>
          <w:bCs/>
          <w:color w:val="auto"/>
          <w:sz w:val="23"/>
          <w:szCs w:val="23"/>
        </w:rPr>
        <w:t xml:space="preserve">sobre </w:t>
      </w:r>
      <w:r w:rsidRPr="00870B05">
        <w:rPr>
          <w:bCs/>
          <w:color w:val="auto"/>
          <w:sz w:val="23"/>
          <w:szCs w:val="23"/>
        </w:rPr>
        <w:t>el tra</w:t>
      </w:r>
      <w:r>
        <w:rPr>
          <w:bCs/>
          <w:color w:val="auto"/>
          <w:sz w:val="23"/>
          <w:szCs w:val="23"/>
        </w:rPr>
        <w:t xml:space="preserve">bajo de Miguel </w:t>
      </w:r>
      <w:proofErr w:type="spellStart"/>
      <w:r>
        <w:rPr>
          <w:bCs/>
          <w:color w:val="auto"/>
          <w:sz w:val="23"/>
          <w:szCs w:val="23"/>
        </w:rPr>
        <w:t>Ezkurdia</w:t>
      </w:r>
      <w:proofErr w:type="spellEnd"/>
      <w:r>
        <w:rPr>
          <w:bCs/>
          <w:color w:val="auto"/>
          <w:sz w:val="23"/>
          <w:szCs w:val="23"/>
        </w:rPr>
        <w:t xml:space="preserve">. </w:t>
      </w:r>
      <w:r w:rsidR="00455BD6">
        <w:rPr>
          <w:bCs/>
          <w:color w:val="auto"/>
          <w:sz w:val="23"/>
          <w:szCs w:val="23"/>
        </w:rPr>
        <w:t>Se</w:t>
      </w:r>
      <w:r w:rsidR="00455BD6" w:rsidRPr="00870B05">
        <w:rPr>
          <w:bCs/>
          <w:color w:val="auto"/>
          <w:sz w:val="23"/>
          <w:szCs w:val="23"/>
        </w:rPr>
        <w:t xml:space="preserve"> va a realizar una revisión de la información de los megalitos por parte de la arqueóloga Iratxe Boneta.</w:t>
      </w:r>
      <w:r w:rsidR="00455BD6">
        <w:rPr>
          <w:bCs/>
          <w:color w:val="auto"/>
          <w:sz w:val="23"/>
          <w:szCs w:val="23"/>
        </w:rPr>
        <w:t xml:space="preserve"> </w:t>
      </w:r>
      <w:r>
        <w:rPr>
          <w:bCs/>
          <w:color w:val="auto"/>
          <w:sz w:val="23"/>
          <w:szCs w:val="23"/>
        </w:rPr>
        <w:t>Nuestra</w:t>
      </w:r>
      <w:r w:rsidRPr="00870B05">
        <w:rPr>
          <w:bCs/>
          <w:color w:val="auto"/>
          <w:sz w:val="23"/>
          <w:szCs w:val="23"/>
        </w:rPr>
        <w:t xml:space="preserve"> intención sería el ponerlo a disposición del público en general.</w:t>
      </w:r>
    </w:p>
    <w:p w:rsidR="00870B05" w:rsidRPr="00870B05" w:rsidRDefault="00870B05" w:rsidP="00870B05">
      <w:pPr>
        <w:pStyle w:val="Default"/>
        <w:spacing w:before="240" w:line="360" w:lineRule="auto"/>
        <w:ind w:left="993" w:firstLine="992"/>
        <w:jc w:val="both"/>
        <w:rPr>
          <w:bCs/>
          <w:color w:val="auto"/>
          <w:sz w:val="23"/>
          <w:szCs w:val="23"/>
        </w:rPr>
      </w:pPr>
      <w:r w:rsidRPr="00870B05">
        <w:rPr>
          <w:bCs/>
          <w:color w:val="auto"/>
          <w:sz w:val="23"/>
          <w:szCs w:val="23"/>
        </w:rPr>
        <w:t xml:space="preserve">El objetivo de este proyecto es dar a conocer el trabajo realizado por Miguel </w:t>
      </w:r>
      <w:proofErr w:type="spellStart"/>
      <w:r w:rsidRPr="00870B05">
        <w:rPr>
          <w:bCs/>
          <w:color w:val="auto"/>
          <w:sz w:val="23"/>
          <w:szCs w:val="23"/>
        </w:rPr>
        <w:t>Ezkurdia</w:t>
      </w:r>
      <w:proofErr w:type="spellEnd"/>
      <w:r w:rsidRPr="00870B05">
        <w:rPr>
          <w:bCs/>
          <w:color w:val="auto"/>
          <w:sz w:val="23"/>
          <w:szCs w:val="23"/>
        </w:rPr>
        <w:t xml:space="preserve"> y ofrecer al público una información accesible y detallada sobre los yacimientos megalíticos que se encuentran en la Comunidad Foral de Navarra así como establecer una plataforma que sirva para el mantenimiento de esta información en el futuro. Por una parte, se trata de poner a disposición de estudiosos y profesionales la mencionada información y por otra contribuir a su conocimiento y conservación. </w:t>
      </w:r>
      <w:r w:rsidR="00FA7C34">
        <w:rPr>
          <w:bCs/>
          <w:color w:val="auto"/>
          <w:sz w:val="23"/>
          <w:szCs w:val="23"/>
        </w:rPr>
        <w:t>Y que</w:t>
      </w:r>
      <w:r w:rsidRPr="00870B05">
        <w:rPr>
          <w:bCs/>
          <w:color w:val="auto"/>
          <w:sz w:val="23"/>
          <w:szCs w:val="23"/>
        </w:rPr>
        <w:t xml:space="preserve"> sirva como un atractivo turístico más para las comarcas que cuenten con megalitos en sus términos municipales.</w:t>
      </w:r>
    </w:p>
    <w:p w:rsidR="00870B05" w:rsidRPr="00870B05" w:rsidRDefault="00870B05" w:rsidP="00870B05">
      <w:pPr>
        <w:pStyle w:val="Default"/>
        <w:spacing w:before="240" w:line="360" w:lineRule="auto"/>
        <w:ind w:left="993" w:firstLine="992"/>
        <w:jc w:val="both"/>
        <w:rPr>
          <w:bCs/>
          <w:color w:val="auto"/>
          <w:sz w:val="23"/>
          <w:szCs w:val="23"/>
        </w:rPr>
      </w:pPr>
      <w:r w:rsidRPr="00870B05">
        <w:rPr>
          <w:bCs/>
          <w:color w:val="auto"/>
          <w:sz w:val="23"/>
          <w:szCs w:val="23"/>
        </w:rPr>
        <w:t>En tal sentido nos gustaría plantearles si por parte de la Administración Pública habría interés en contribuir a este proyecto con algún tipo de ayuda económica o integra</w:t>
      </w:r>
      <w:r>
        <w:rPr>
          <w:bCs/>
          <w:color w:val="auto"/>
          <w:sz w:val="23"/>
          <w:szCs w:val="23"/>
        </w:rPr>
        <w:t>n</w:t>
      </w:r>
      <w:r w:rsidRPr="00870B05">
        <w:rPr>
          <w:bCs/>
          <w:color w:val="auto"/>
          <w:sz w:val="23"/>
          <w:szCs w:val="23"/>
        </w:rPr>
        <w:t>do esta información en otros soportes web públicos.</w:t>
      </w:r>
    </w:p>
    <w:p w:rsidR="00B777AB" w:rsidRPr="00FA7C34" w:rsidRDefault="00FA7C34" w:rsidP="00FA7C34">
      <w:pPr>
        <w:pStyle w:val="Default"/>
        <w:spacing w:before="240" w:line="360" w:lineRule="auto"/>
        <w:ind w:left="993" w:firstLine="992"/>
        <w:jc w:val="both"/>
        <w:rPr>
          <w:bCs/>
          <w:color w:val="auto"/>
          <w:sz w:val="23"/>
          <w:szCs w:val="23"/>
        </w:rPr>
      </w:pPr>
      <w:r w:rsidRPr="00FA7C34">
        <w:rPr>
          <w:bCs/>
          <w:color w:val="auto"/>
          <w:sz w:val="23"/>
          <w:szCs w:val="23"/>
        </w:rPr>
        <w:t>Guillermo Deán</w:t>
      </w:r>
      <w:r>
        <w:rPr>
          <w:bCs/>
          <w:color w:val="auto"/>
          <w:sz w:val="23"/>
          <w:szCs w:val="23"/>
        </w:rPr>
        <w:t xml:space="preserve"> Oroz</w:t>
      </w:r>
    </w:p>
    <w:sectPr w:rsidR="00B777AB" w:rsidRPr="00FA7C34" w:rsidSect="00FA7C34">
      <w:pgSz w:w="11906" w:h="16838"/>
      <w:pgMar w:top="426" w:right="1416" w:bottom="127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64163"/>
    <w:multiLevelType w:val="hybridMultilevel"/>
    <w:tmpl w:val="7E06231A"/>
    <w:lvl w:ilvl="0" w:tplc="CE96DFAC">
      <w:numFmt w:val="bullet"/>
      <w:lvlText w:val="-"/>
      <w:lvlJc w:val="left"/>
      <w:pPr>
        <w:ind w:left="1494" w:hanging="360"/>
      </w:pPr>
      <w:rPr>
        <w:rFonts w:ascii="Trebuchet MS" w:eastAsia="Times New Roman" w:hAnsi="Trebuchet MS" w:cs="Aria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
    <w:nsid w:val="6E8E10B6"/>
    <w:multiLevelType w:val="hybridMultilevel"/>
    <w:tmpl w:val="B27A7348"/>
    <w:lvl w:ilvl="0" w:tplc="C834280C">
      <w:start w:val="2"/>
      <w:numFmt w:val="bullet"/>
      <w:lvlText w:val="-"/>
      <w:lvlJc w:val="left"/>
      <w:pPr>
        <w:ind w:left="1494" w:hanging="360"/>
      </w:pPr>
      <w:rPr>
        <w:rFonts w:ascii="Trebuchet MS" w:eastAsia="Times New Roman" w:hAnsi="Trebuchet MS" w:cs="Aria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43BE4"/>
    <w:rsid w:val="0001640F"/>
    <w:rsid w:val="00026AED"/>
    <w:rsid w:val="00027007"/>
    <w:rsid w:val="0008015F"/>
    <w:rsid w:val="000964F7"/>
    <w:rsid w:val="001340B0"/>
    <w:rsid w:val="00164A0C"/>
    <w:rsid w:val="0017012B"/>
    <w:rsid w:val="001708EB"/>
    <w:rsid w:val="00177351"/>
    <w:rsid w:val="00190CED"/>
    <w:rsid w:val="001A712F"/>
    <w:rsid w:val="001C4C30"/>
    <w:rsid w:val="00204499"/>
    <w:rsid w:val="00223E83"/>
    <w:rsid w:val="00227A11"/>
    <w:rsid w:val="00243BE4"/>
    <w:rsid w:val="003070A3"/>
    <w:rsid w:val="003248FB"/>
    <w:rsid w:val="00325E2E"/>
    <w:rsid w:val="003367BB"/>
    <w:rsid w:val="00352F80"/>
    <w:rsid w:val="0037734E"/>
    <w:rsid w:val="003A78F7"/>
    <w:rsid w:val="003C600A"/>
    <w:rsid w:val="003E08F4"/>
    <w:rsid w:val="003E3BB5"/>
    <w:rsid w:val="00455BD6"/>
    <w:rsid w:val="00465197"/>
    <w:rsid w:val="004708B0"/>
    <w:rsid w:val="00475339"/>
    <w:rsid w:val="004F2832"/>
    <w:rsid w:val="00507663"/>
    <w:rsid w:val="005401B8"/>
    <w:rsid w:val="005670AA"/>
    <w:rsid w:val="005F4B08"/>
    <w:rsid w:val="006318FB"/>
    <w:rsid w:val="006445ED"/>
    <w:rsid w:val="00664902"/>
    <w:rsid w:val="006B4F70"/>
    <w:rsid w:val="00743CF5"/>
    <w:rsid w:val="00767DC2"/>
    <w:rsid w:val="00833C23"/>
    <w:rsid w:val="0086032B"/>
    <w:rsid w:val="008676D8"/>
    <w:rsid w:val="00870B05"/>
    <w:rsid w:val="008A6F3B"/>
    <w:rsid w:val="009453F6"/>
    <w:rsid w:val="009A6DEE"/>
    <w:rsid w:val="009C63CE"/>
    <w:rsid w:val="00A30F95"/>
    <w:rsid w:val="00A51130"/>
    <w:rsid w:val="00A92BB4"/>
    <w:rsid w:val="00AB244B"/>
    <w:rsid w:val="00AF2184"/>
    <w:rsid w:val="00B128F1"/>
    <w:rsid w:val="00B43CF1"/>
    <w:rsid w:val="00B648B5"/>
    <w:rsid w:val="00B65B0C"/>
    <w:rsid w:val="00B777AB"/>
    <w:rsid w:val="00BB3F26"/>
    <w:rsid w:val="00C1568E"/>
    <w:rsid w:val="00C2779D"/>
    <w:rsid w:val="00C30BBF"/>
    <w:rsid w:val="00CC616C"/>
    <w:rsid w:val="00D04AE3"/>
    <w:rsid w:val="00D43703"/>
    <w:rsid w:val="00D91DE3"/>
    <w:rsid w:val="00DD77FF"/>
    <w:rsid w:val="00E159BA"/>
    <w:rsid w:val="00E24BFC"/>
    <w:rsid w:val="00E54955"/>
    <w:rsid w:val="00E57D5F"/>
    <w:rsid w:val="00E93925"/>
    <w:rsid w:val="00EA13CD"/>
    <w:rsid w:val="00EB2E9C"/>
    <w:rsid w:val="00EE2D8D"/>
    <w:rsid w:val="00F03673"/>
    <w:rsid w:val="00F800CA"/>
    <w:rsid w:val="00FA431C"/>
    <w:rsid w:val="00FA7C34"/>
    <w:rsid w:val="00FB20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832"/>
    <w:pPr>
      <w:spacing w:after="0" w:line="240" w:lineRule="auto"/>
    </w:pPr>
    <w:rPr>
      <w:rFonts w:ascii="Times New Roman" w:eastAsia="Times New Roman" w:hAnsi="Times New Roman" w:cs="Times New Roman"/>
      <w:sz w:val="24"/>
      <w:szCs w:val="24"/>
      <w:lang w:eastAsia="es-ES"/>
    </w:rPr>
  </w:style>
  <w:style w:type="paragraph" w:styleId="Ttulo5">
    <w:name w:val="heading 5"/>
    <w:basedOn w:val="Normal"/>
    <w:next w:val="Normal"/>
    <w:link w:val="Ttulo5Car"/>
    <w:uiPriority w:val="9"/>
    <w:semiHidden/>
    <w:unhideWhenUsed/>
    <w:qFormat/>
    <w:rsid w:val="00243BE4"/>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qFormat/>
    <w:rsid w:val="00243BE4"/>
    <w:pPr>
      <w:keepNext/>
      <w:spacing w:before="120"/>
      <w:ind w:firstLine="1134"/>
      <w:jc w:val="both"/>
      <w:outlineLvl w:val="5"/>
    </w:pPr>
    <w:rPr>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243BE4"/>
    <w:rPr>
      <w:rFonts w:ascii="Times New Roman" w:eastAsia="Times New Roman" w:hAnsi="Times New Roman" w:cs="Times New Roman"/>
      <w:sz w:val="24"/>
      <w:szCs w:val="24"/>
      <w:u w:val="single"/>
      <w:lang w:eastAsia="es-ES"/>
    </w:rPr>
  </w:style>
  <w:style w:type="paragraph" w:styleId="Sangradetextonormal">
    <w:name w:val="Body Text Indent"/>
    <w:basedOn w:val="Normal"/>
    <w:link w:val="SangradetextonormalCar"/>
    <w:rsid w:val="00243BE4"/>
    <w:pPr>
      <w:spacing w:before="120"/>
      <w:ind w:firstLine="1134"/>
      <w:jc w:val="both"/>
    </w:pPr>
    <w:rPr>
      <w:rFonts w:ascii="Arial" w:hAnsi="Arial" w:cs="Arial"/>
    </w:rPr>
  </w:style>
  <w:style w:type="character" w:customStyle="1" w:styleId="SangradetextonormalCar">
    <w:name w:val="Sangría de texto normal Car"/>
    <w:basedOn w:val="Fuentedeprrafopredeter"/>
    <w:link w:val="Sangradetextonormal"/>
    <w:rsid w:val="00243BE4"/>
    <w:rPr>
      <w:rFonts w:ascii="Arial" w:eastAsia="Times New Roman" w:hAnsi="Arial" w:cs="Arial"/>
      <w:sz w:val="24"/>
      <w:szCs w:val="24"/>
      <w:lang w:eastAsia="es-ES"/>
    </w:rPr>
  </w:style>
  <w:style w:type="character" w:customStyle="1" w:styleId="Ttulo5Car">
    <w:name w:val="Título 5 Car"/>
    <w:basedOn w:val="Fuentedeprrafopredeter"/>
    <w:link w:val="Ttulo5"/>
    <w:uiPriority w:val="9"/>
    <w:semiHidden/>
    <w:rsid w:val="00243BE4"/>
    <w:rPr>
      <w:rFonts w:asciiTheme="majorHAnsi" w:eastAsiaTheme="majorEastAsia" w:hAnsiTheme="majorHAnsi" w:cstheme="majorBidi"/>
      <w:color w:val="243F60" w:themeColor="accent1" w:themeShade="7F"/>
      <w:sz w:val="24"/>
      <w:szCs w:val="24"/>
      <w:lang w:eastAsia="es-ES"/>
    </w:rPr>
  </w:style>
  <w:style w:type="character" w:styleId="Textoennegrita">
    <w:name w:val="Strong"/>
    <w:basedOn w:val="Fuentedeprrafopredeter"/>
    <w:uiPriority w:val="22"/>
    <w:qFormat/>
    <w:rsid w:val="00243BE4"/>
    <w:rPr>
      <w:b/>
      <w:bCs/>
    </w:rPr>
  </w:style>
  <w:style w:type="paragraph" w:styleId="Textodeglobo">
    <w:name w:val="Balloon Text"/>
    <w:basedOn w:val="Normal"/>
    <w:link w:val="TextodegloboCar"/>
    <w:uiPriority w:val="99"/>
    <w:semiHidden/>
    <w:unhideWhenUsed/>
    <w:rsid w:val="00243BE4"/>
    <w:rPr>
      <w:rFonts w:ascii="Tahoma" w:hAnsi="Tahoma" w:cs="Tahoma"/>
      <w:sz w:val="16"/>
      <w:szCs w:val="16"/>
    </w:rPr>
  </w:style>
  <w:style w:type="character" w:customStyle="1" w:styleId="TextodegloboCar">
    <w:name w:val="Texto de globo Car"/>
    <w:basedOn w:val="Fuentedeprrafopredeter"/>
    <w:link w:val="Textodeglobo"/>
    <w:uiPriority w:val="99"/>
    <w:semiHidden/>
    <w:rsid w:val="00243BE4"/>
    <w:rPr>
      <w:rFonts w:ascii="Tahoma" w:eastAsia="Times New Roman" w:hAnsi="Tahoma" w:cs="Tahoma"/>
      <w:sz w:val="16"/>
      <w:szCs w:val="16"/>
      <w:lang w:eastAsia="es-ES"/>
    </w:rPr>
  </w:style>
  <w:style w:type="paragraph" w:styleId="Textodebloque">
    <w:name w:val="Block Text"/>
    <w:basedOn w:val="Normal"/>
    <w:rsid w:val="00243BE4"/>
    <w:pPr>
      <w:ind w:left="-142" w:right="1479" w:firstLine="426"/>
      <w:jc w:val="center"/>
    </w:pPr>
    <w:rPr>
      <w:rFonts w:ascii="Comic Sans MS" w:hAnsi="Comic Sans MS"/>
      <w:b/>
      <w:szCs w:val="20"/>
    </w:rPr>
  </w:style>
  <w:style w:type="paragraph" w:styleId="Prrafodelista">
    <w:name w:val="List Paragraph"/>
    <w:basedOn w:val="Normal"/>
    <w:uiPriority w:val="34"/>
    <w:qFormat/>
    <w:rsid w:val="00227A11"/>
    <w:pPr>
      <w:ind w:left="720"/>
      <w:contextualSpacing/>
    </w:pPr>
  </w:style>
  <w:style w:type="character" w:styleId="Hipervnculo">
    <w:name w:val="Hyperlink"/>
    <w:basedOn w:val="Fuentedeprrafopredeter"/>
    <w:uiPriority w:val="99"/>
    <w:unhideWhenUsed/>
    <w:rsid w:val="00190CED"/>
    <w:rPr>
      <w:color w:val="0000FF" w:themeColor="hyperlink"/>
      <w:u w:val="single"/>
    </w:rPr>
  </w:style>
  <w:style w:type="table" w:styleId="Tablaconcuadrcula">
    <w:name w:val="Table Grid"/>
    <w:basedOn w:val="Tablanormal"/>
    <w:rsid w:val="00A51130"/>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676D8"/>
    <w:pPr>
      <w:widowControl w:val="0"/>
      <w:autoSpaceDE w:val="0"/>
      <w:autoSpaceDN w:val="0"/>
      <w:adjustRightInd w:val="0"/>
      <w:spacing w:after="0" w:line="240" w:lineRule="auto"/>
    </w:pPr>
    <w:rPr>
      <w:rFonts w:ascii="Trebuchet MS" w:eastAsiaTheme="minorEastAsia" w:hAnsi="Trebuchet MS" w:cs="Trebuchet MS"/>
      <w:color w:val="000000"/>
      <w:sz w:val="24"/>
      <w:szCs w:val="24"/>
      <w:lang w:eastAsia="es-ES"/>
    </w:rPr>
  </w:style>
  <w:style w:type="paragraph" w:styleId="NormalWeb">
    <w:name w:val="Normal (Web)"/>
    <w:basedOn w:val="Normal"/>
    <w:uiPriority w:val="99"/>
    <w:semiHidden/>
    <w:unhideWhenUsed/>
    <w:rsid w:val="00870B05"/>
  </w:style>
</w:styles>
</file>

<file path=word/webSettings.xml><?xml version="1.0" encoding="utf-8"?>
<w:webSettings xmlns:r="http://schemas.openxmlformats.org/officeDocument/2006/relationships" xmlns:w="http://schemas.openxmlformats.org/wordprocessingml/2006/main">
  <w:divs>
    <w:div w:id="1480263575">
      <w:bodyDiv w:val="1"/>
      <w:marLeft w:val="0"/>
      <w:marRight w:val="0"/>
      <w:marTop w:val="0"/>
      <w:marBottom w:val="0"/>
      <w:divBdr>
        <w:top w:val="none" w:sz="0" w:space="0" w:color="auto"/>
        <w:left w:val="none" w:sz="0" w:space="0" w:color="auto"/>
        <w:bottom w:val="none" w:sz="0" w:space="0" w:color="auto"/>
        <w:right w:val="none" w:sz="0" w:space="0" w:color="auto"/>
      </w:divBdr>
    </w:div>
    <w:div w:id="208321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u/0/117843645667957955026/post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youtube.com/user/SCNGorosti?feature=mh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pages/SCN-Gorosti-Gorosti-NZE/164619546985080"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twitter.com/#!/SCNGorost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420</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 Deán</dc:creator>
  <cp:lastModifiedBy>Usuario</cp:lastModifiedBy>
  <cp:revision>5</cp:revision>
  <dcterms:created xsi:type="dcterms:W3CDTF">2014-11-13T17:57:00Z</dcterms:created>
  <dcterms:modified xsi:type="dcterms:W3CDTF">2014-11-13T18:08:00Z</dcterms:modified>
</cp:coreProperties>
</file>