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uerpo"/>
        <w:bidi w:val="0"/>
      </w:pPr>
    </w:p>
    <w:p>
      <w:pPr>
        <w:pStyle w:val="Subtítulo"/>
        <w:jc w:val="center"/>
      </w:pPr>
    </w:p>
    <w:p>
      <w:pPr>
        <w:pStyle w:val="Subtítulo"/>
        <w:jc w:val="center"/>
      </w:pPr>
      <w:r>
        <w:rPr>
          <w:rtl w:val="0"/>
          <w:lang w:val="es-ES_tradnl"/>
        </w:rPr>
        <w:t>MANUAL DE USO PARA LA 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</w:t>
      </w:r>
      <w:r>
        <w:rPr>
          <w:rtl w:val="0"/>
          <w:lang w:val="es-ES_tradnl"/>
        </w:rPr>
        <w:t>“</w:t>
      </w:r>
      <w:r>
        <w:rPr>
          <w:rtl w:val="0"/>
          <w:lang w:val="es-ES_tradnl"/>
        </w:rPr>
        <w:t>APLICACI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PARA AN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LISIS DE RT-PCR</w:t>
      </w:r>
      <w:r>
        <w:rPr>
          <w:rtl w:val="0"/>
          <w:lang w:val="es-ES_tradnl"/>
        </w:rPr>
        <w:t>”</w:t>
      </w:r>
    </w:p>
    <w:p>
      <w:pPr>
        <w:pStyle w:val="Cuerpo"/>
        <w:bidi w:val="0"/>
      </w:pPr>
    </w:p>
    <w:p>
      <w:pPr>
        <w:pStyle w:val="Cuerpo"/>
        <w:bidi w:val="0"/>
      </w:pPr>
    </w:p>
    <w:p>
      <w:pPr>
        <w:pStyle w:val="Título 3"/>
        <w:numPr>
          <w:ilvl w:val="0"/>
          <w:numId w:val="2"/>
        </w:numPr>
        <w:bidi w:val="0"/>
      </w:pPr>
      <w:r>
        <w:rPr>
          <w:rtl w:val="0"/>
        </w:rPr>
        <w:t>Ingrese a la siguiente direcci</w:t>
      </w:r>
      <w:r>
        <w:rPr>
          <w:rtl w:val="0"/>
        </w:rPr>
        <w:t>ó</w:t>
      </w:r>
      <w:r>
        <w:rPr>
          <w:rtl w:val="0"/>
        </w:rPr>
        <w:t>n Web:</w:t>
      </w:r>
    </w:p>
    <w:p>
      <w:pPr>
        <w:pStyle w:val="Cuerpo"/>
        <w:bidi w:val="0"/>
      </w:pPr>
    </w:p>
    <w:p>
      <w:pPr>
        <w:pStyle w:val="Cuerpo"/>
        <w:bidi w:val="0"/>
      </w:pPr>
      <w:r>
        <w:rPr>
          <w:rtl w:val="0"/>
          <w:lang w:val="es-ES_tradnl"/>
        </w:rPr>
        <w:t>La pantalla de inicio se muestra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n:</w:t>
      </w:r>
    </w:p>
    <w:p>
      <w:pPr>
        <w:pStyle w:val="Cuerpo"/>
        <w:bidi w:val="0"/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222223</wp:posOffset>
            </wp:positionV>
            <wp:extent cx="5943600" cy="33483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Captura de Pantalla 2020-04-13 a la(s) 12.49.0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83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 3"/>
        <w:numPr>
          <w:ilvl w:val="0"/>
          <w:numId w:val="2"/>
        </w:numPr>
        <w:bidi w:val="0"/>
      </w:pPr>
      <w:r>
        <w:rPr>
          <w:rtl w:val="0"/>
        </w:rPr>
        <w:t>Seleccione el archivo .eds a analizar</w:t>
      </w:r>
    </w:p>
    <w:p>
      <w:pPr>
        <w:pStyle w:val="Cuerpo"/>
        <w:bidi w:val="0"/>
      </w:pP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 click en el bot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Archivo a procesar</w:t>
      </w:r>
      <w:r>
        <w:rPr>
          <w:sz w:val="24"/>
          <w:szCs w:val="24"/>
          <w:rtl w:val="0"/>
          <w:lang w:val="es-ES_tradnl"/>
        </w:rPr>
        <w:t>”</w:t>
      </w: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Navegue en el cuadro de di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logo hasta elegir el archivo .eds deseado</w:t>
      </w: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De click en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Select</w:t>
      </w:r>
      <w:r>
        <w:rPr>
          <w:sz w:val="24"/>
          <w:szCs w:val="24"/>
          <w:rtl w:val="0"/>
          <w:lang w:val="es-ES_tradnl"/>
        </w:rPr>
        <w:t>”</w:t>
      </w:r>
    </w:p>
    <w:p>
      <w:pPr>
        <w:pStyle w:val="Cuerpo"/>
        <w:bidi w:val="0"/>
      </w:pP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161225</wp:posOffset>
            </wp:positionV>
            <wp:extent cx="5943600" cy="392407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Captura de Pantalla 2020-04-13 a la(s) 12.52.37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07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952500</wp:posOffset>
                </wp:positionH>
                <wp:positionV relativeFrom="line">
                  <wp:posOffset>1533721</wp:posOffset>
                </wp:positionV>
                <wp:extent cx="329005" cy="329005"/>
                <wp:effectExtent l="0" t="0" r="0" b="0"/>
                <wp:wrapThrough wrapText="bothSides" distL="152400" distR="152400">
                  <wp:wrapPolygon edited="1">
                    <wp:start x="590" y="-590"/>
                    <wp:lineTo x="13100" y="18774"/>
                    <wp:lineTo x="15347" y="16527"/>
                    <wp:lineTo x="-590" y="590"/>
                    <wp:lineTo x="590" y="-590"/>
                    <wp:lineTo x="16527" y="15347"/>
                    <wp:lineTo x="18774" y="13100"/>
                    <wp:lineTo x="21004" y="19825"/>
                    <wp:lineTo x="22183" y="21004"/>
                    <wp:lineTo x="21593" y="21593"/>
                    <wp:lineTo x="21004" y="22183"/>
                    <wp:lineTo x="19825" y="21004"/>
                    <wp:lineTo x="13100" y="18774"/>
                    <wp:lineTo x="590" y="-590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9005" cy="3290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96F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75.0pt;margin-top:120.8pt;width:25.9pt;height:25.9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96FF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4728890</wp:posOffset>
                </wp:positionH>
                <wp:positionV relativeFrom="line">
                  <wp:posOffset>1702713</wp:posOffset>
                </wp:positionV>
                <wp:extent cx="329005" cy="329005"/>
                <wp:effectExtent l="0" t="0" r="0" b="0"/>
                <wp:wrapThrough wrapText="bothSides" distL="152400" distR="152400">
                  <wp:wrapPolygon edited="1">
                    <wp:start x="590" y="-590"/>
                    <wp:lineTo x="13100" y="18774"/>
                    <wp:lineTo x="15347" y="16527"/>
                    <wp:lineTo x="-590" y="590"/>
                    <wp:lineTo x="590" y="-590"/>
                    <wp:lineTo x="16527" y="15347"/>
                    <wp:lineTo x="18774" y="13100"/>
                    <wp:lineTo x="21004" y="19825"/>
                    <wp:lineTo x="22183" y="21004"/>
                    <wp:lineTo x="21593" y="21593"/>
                    <wp:lineTo x="21004" y="22183"/>
                    <wp:lineTo x="19825" y="21004"/>
                    <wp:lineTo x="13100" y="18774"/>
                    <wp:lineTo x="590" y="-59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9005" cy="3290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96F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72.4pt;margin-top:134.1pt;width:25.9pt;height:25.9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96FF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Título 3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uerpo.0"/>
        <w:bidi w:val="0"/>
      </w:pPr>
    </w:p>
    <w:p>
      <w:pPr>
        <w:pStyle w:val="Título 3"/>
        <w:numPr>
          <w:ilvl w:val="0"/>
          <w:numId w:val="2"/>
        </w:numPr>
        <w:bidi w:val="0"/>
      </w:pPr>
      <w:r>
        <w:rPr>
          <w:rtl w:val="0"/>
        </w:rPr>
        <w:t>Seleccione el directorio donde se escribir</w:t>
      </w:r>
      <w:r>
        <w:rPr>
          <w:rtl w:val="0"/>
        </w:rPr>
        <w:t>á</w:t>
      </w:r>
      <w:r>
        <w:rPr>
          <w:rtl w:val="0"/>
        </w:rPr>
        <w:t>n los reportes de resultado</w:t>
      </w:r>
    </w:p>
    <w:p>
      <w:pPr>
        <w:pStyle w:val="Cuerpo.0"/>
        <w:bidi w:val="0"/>
      </w:pPr>
    </w:p>
    <w:p>
      <w:pPr>
        <w:pStyle w:val="Cuerpo"/>
        <w:numPr>
          <w:ilvl w:val="1"/>
          <w:numId w:val="5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 click en el bot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Directorio de resultados</w:t>
      </w:r>
      <w:r>
        <w:rPr>
          <w:sz w:val="24"/>
          <w:szCs w:val="24"/>
          <w:rtl w:val="0"/>
          <w:lang w:val="es-ES_tradnl"/>
        </w:rPr>
        <w:t>”</w:t>
      </w: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Navegue en el cuadro de di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logo hasta elegir el directorio deseado</w:t>
      </w:r>
    </w:p>
    <w:p>
      <w:pPr>
        <w:pStyle w:val="Cuerpo"/>
        <w:numPr>
          <w:ilvl w:val="1"/>
          <w:numId w:val="4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De click en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Select</w:t>
      </w:r>
      <w:r>
        <w:rPr>
          <w:sz w:val="24"/>
          <w:szCs w:val="24"/>
          <w:rtl w:val="0"/>
          <w:lang w:val="es-ES_tradnl"/>
        </w:rPr>
        <w:t>”</w:t>
      </w:r>
    </w:p>
    <w:p>
      <w:pPr>
        <w:pStyle w:val="Cuerpo"/>
        <w:bidi w:val="0"/>
      </w:pP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292756</wp:posOffset>
            </wp:positionV>
            <wp:extent cx="5943600" cy="35994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0"/>
                <wp:lineTo x="0" y="2163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Captura de Pantalla 2020-04-13 a la(s) 13.00.4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94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1054312</wp:posOffset>
                </wp:positionH>
                <wp:positionV relativeFrom="line">
                  <wp:posOffset>2016789</wp:posOffset>
                </wp:positionV>
                <wp:extent cx="329005" cy="329005"/>
                <wp:effectExtent l="0" t="0" r="0" b="0"/>
                <wp:wrapThrough wrapText="bothSides" distL="152400" distR="152400">
                  <wp:wrapPolygon edited="1">
                    <wp:start x="590" y="-590"/>
                    <wp:lineTo x="13100" y="18774"/>
                    <wp:lineTo x="15347" y="16527"/>
                    <wp:lineTo x="-590" y="590"/>
                    <wp:lineTo x="590" y="-590"/>
                    <wp:lineTo x="16527" y="15347"/>
                    <wp:lineTo x="18774" y="13100"/>
                    <wp:lineTo x="21004" y="19825"/>
                    <wp:lineTo x="22183" y="21004"/>
                    <wp:lineTo x="21593" y="21593"/>
                    <wp:lineTo x="21004" y="22183"/>
                    <wp:lineTo x="19825" y="21004"/>
                    <wp:lineTo x="13100" y="18774"/>
                    <wp:lineTo x="590" y="-590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9005" cy="3290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96F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83.0pt;margin-top:158.8pt;width:25.9pt;height:25.9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96FF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4576702</wp:posOffset>
                </wp:positionH>
                <wp:positionV relativeFrom="line">
                  <wp:posOffset>1754493</wp:posOffset>
                </wp:positionV>
                <wp:extent cx="329005" cy="329005"/>
                <wp:effectExtent l="0" t="0" r="0" b="0"/>
                <wp:wrapThrough wrapText="bothSides" distL="152400" distR="152400">
                  <wp:wrapPolygon edited="1">
                    <wp:start x="590" y="-590"/>
                    <wp:lineTo x="13100" y="18774"/>
                    <wp:lineTo x="15347" y="16527"/>
                    <wp:lineTo x="-590" y="590"/>
                    <wp:lineTo x="590" y="-590"/>
                    <wp:lineTo x="16527" y="15347"/>
                    <wp:lineTo x="18774" y="13100"/>
                    <wp:lineTo x="21004" y="19825"/>
                    <wp:lineTo x="22183" y="21004"/>
                    <wp:lineTo x="21593" y="21593"/>
                    <wp:lineTo x="21004" y="22183"/>
                    <wp:lineTo x="19825" y="21004"/>
                    <wp:lineTo x="13100" y="18774"/>
                    <wp:lineTo x="590" y="-590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9005" cy="3290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96F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60.4pt;margin-top:138.1pt;width:25.9pt;height:25.9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96FF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uerpo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Título 3"/>
        <w:numPr>
          <w:ilvl w:val="0"/>
          <w:numId w:val="2"/>
        </w:numPr>
        <w:bidi w:val="0"/>
      </w:pPr>
      <w:r>
        <w:rPr>
          <w:rtl w:val="0"/>
        </w:rPr>
        <w:t>Analice los datos de la corrida</w:t>
      </w: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0"/>
          <w:numId w:val="6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 click en el bot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Analizar corrida</w:t>
      </w:r>
      <w:r>
        <w:rPr>
          <w:sz w:val="24"/>
          <w:szCs w:val="24"/>
          <w:rtl w:val="0"/>
          <w:lang w:val="es-ES_tradnl"/>
        </w:rPr>
        <w:t>”</w:t>
      </w:r>
      <w:r>
        <w:rPr>
          <w:sz w:val="24"/>
          <w:szCs w:val="24"/>
          <w:rtl w:val="0"/>
          <w:lang w:val="es-ES_tradnl"/>
        </w:rPr>
        <w:t>. Una barra de progreso aparecer</w:t>
      </w:r>
      <w:r>
        <w:rPr>
          <w:sz w:val="24"/>
          <w:szCs w:val="24"/>
          <w:rtl w:val="0"/>
          <w:lang w:val="es-ES_tradnl"/>
        </w:rPr>
        <w:t xml:space="preserve">á </w:t>
      </w:r>
      <w:r>
        <w:rPr>
          <w:sz w:val="24"/>
          <w:szCs w:val="24"/>
          <w:rtl w:val="0"/>
          <w:lang w:val="es-ES_tradnl"/>
        </w:rPr>
        <w:t>en pantalla. Una vez que la barra haya desaparecido los resultados aparecer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 en pantalla</w:t>
      </w:r>
    </w:p>
    <w:p>
      <w:pPr>
        <w:pStyle w:val="Cuerpo"/>
        <w:numPr>
          <w:ilvl w:val="0"/>
          <w:numId w:val="6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Aseg</w:t>
      </w:r>
      <w:r>
        <w:rPr>
          <w:sz w:val="24"/>
          <w:szCs w:val="24"/>
          <w:rtl w:val="0"/>
          <w:lang w:val="es-ES_tradnl"/>
        </w:rPr>
        <w:t>ú</w:t>
      </w:r>
      <w:r>
        <w:rPr>
          <w:sz w:val="24"/>
          <w:szCs w:val="24"/>
          <w:rtl w:val="0"/>
          <w:lang w:val="es-ES_tradnl"/>
        </w:rPr>
        <w:t xml:space="preserve">rese de estar en la ventana de resultados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Tabla Resumen</w:t>
      </w:r>
      <w:r>
        <w:rPr>
          <w:sz w:val="24"/>
          <w:szCs w:val="24"/>
          <w:rtl w:val="0"/>
          <w:lang w:val="es-ES_tradnl"/>
        </w:rPr>
        <w:t>”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341176</wp:posOffset>
            </wp:positionV>
            <wp:extent cx="5943600" cy="3460203"/>
            <wp:effectExtent l="0" t="0" r="0" b="0"/>
            <wp:wrapThrough wrapText="bothSides" distL="152400" distR="152400">
              <wp:wrapPolygon edited="1">
                <wp:start x="0" y="0"/>
                <wp:lineTo x="0" y="21601"/>
                <wp:lineTo x="21600" y="21601"/>
                <wp:lineTo x="21600" y="0"/>
                <wp:lineTo x="0" y="0"/>
              </wp:wrapPolygon>
            </wp:wrapThrough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Captura de Pantalla 2020-04-13 a la(s) 13.16.07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1662" t="0" r="1102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2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686012</wp:posOffset>
                </wp:positionH>
                <wp:positionV relativeFrom="line">
                  <wp:posOffset>2266610</wp:posOffset>
                </wp:positionV>
                <wp:extent cx="329005" cy="329005"/>
                <wp:effectExtent l="0" t="0" r="0" b="0"/>
                <wp:wrapThrough wrapText="bothSides" distL="152400" distR="152400">
                  <wp:wrapPolygon edited="1">
                    <wp:start x="590" y="-590"/>
                    <wp:lineTo x="13100" y="18774"/>
                    <wp:lineTo x="15347" y="16527"/>
                    <wp:lineTo x="-590" y="590"/>
                    <wp:lineTo x="590" y="-590"/>
                    <wp:lineTo x="16527" y="15347"/>
                    <wp:lineTo x="18774" y="13100"/>
                    <wp:lineTo x="21004" y="19825"/>
                    <wp:lineTo x="22183" y="21004"/>
                    <wp:lineTo x="21593" y="21593"/>
                    <wp:lineTo x="21004" y="22183"/>
                    <wp:lineTo x="19825" y="21004"/>
                    <wp:lineTo x="13100" y="18774"/>
                    <wp:lineTo x="590" y="-59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9005" cy="3290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96F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54.0pt;margin-top:178.5pt;width:25.9pt;height:25.9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96FF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2273897</wp:posOffset>
                </wp:positionH>
                <wp:positionV relativeFrom="line">
                  <wp:posOffset>890410</wp:posOffset>
                </wp:positionV>
                <wp:extent cx="329005" cy="329005"/>
                <wp:effectExtent l="0" t="0" r="0" b="0"/>
                <wp:wrapThrough wrapText="bothSides" distL="152400" distR="152400">
                  <wp:wrapPolygon edited="1">
                    <wp:start x="590" y="-590"/>
                    <wp:lineTo x="13100" y="18774"/>
                    <wp:lineTo x="15347" y="16527"/>
                    <wp:lineTo x="-590" y="590"/>
                    <wp:lineTo x="590" y="-590"/>
                    <wp:lineTo x="16527" y="15347"/>
                    <wp:lineTo x="18774" y="13100"/>
                    <wp:lineTo x="21004" y="19825"/>
                    <wp:lineTo x="22183" y="21004"/>
                    <wp:lineTo x="21593" y="21593"/>
                    <wp:lineTo x="21004" y="22183"/>
                    <wp:lineTo x="19825" y="21004"/>
                    <wp:lineTo x="13100" y="18774"/>
                    <wp:lineTo x="590" y="-590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9005" cy="3290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96F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79.0pt;margin-top:70.1pt;width:25.9pt;height:25.9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96FF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5787307</wp:posOffset>
                </wp:positionH>
                <wp:positionV relativeFrom="line">
                  <wp:posOffset>3206410</wp:posOffset>
                </wp:positionV>
                <wp:extent cx="329005" cy="329005"/>
                <wp:effectExtent l="0" t="0" r="0" b="0"/>
                <wp:wrapThrough wrapText="bothSides" distL="152400" distR="152400">
                  <wp:wrapPolygon edited="1">
                    <wp:start x="590" y="-590"/>
                    <wp:lineTo x="13100" y="18774"/>
                    <wp:lineTo x="15347" y="16527"/>
                    <wp:lineTo x="-590" y="590"/>
                    <wp:lineTo x="590" y="-590"/>
                    <wp:lineTo x="16527" y="15347"/>
                    <wp:lineTo x="18774" y="13100"/>
                    <wp:lineTo x="21004" y="19825"/>
                    <wp:lineTo x="22183" y="21004"/>
                    <wp:lineTo x="21593" y="21593"/>
                    <wp:lineTo x="21004" y="22183"/>
                    <wp:lineTo x="19825" y="21004"/>
                    <wp:lineTo x="13100" y="18774"/>
                    <wp:lineTo x="590" y="-590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9005" cy="3290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96F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455.7pt;margin-top:252.5pt;width:25.9pt;height:25.9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96FF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uerpo"/>
        <w:rPr>
          <w:sz w:val="24"/>
          <w:szCs w:val="24"/>
        </w:rPr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s-ES_tradnl"/>
        </w:rPr>
        <w:t>Una tabla con los resultados se imprimir</w:t>
      </w:r>
      <w:r>
        <w:rPr>
          <w:b w:val="1"/>
          <w:bCs w:val="1"/>
          <w:sz w:val="24"/>
          <w:szCs w:val="24"/>
          <w:rtl w:val="0"/>
          <w:lang w:val="es-ES_tradnl"/>
        </w:rPr>
        <w:t xml:space="preserve">á </w:t>
      </w:r>
      <w:r>
        <w:rPr>
          <w:b w:val="1"/>
          <w:bCs w:val="1"/>
          <w:sz w:val="24"/>
          <w:szCs w:val="24"/>
          <w:rtl w:val="0"/>
          <w:lang w:val="es-ES_tradnl"/>
        </w:rPr>
        <w:t>a pantalla.</w:t>
      </w:r>
    </w:p>
    <w:p>
      <w:pPr>
        <w:pStyle w:val="Cuerpo"/>
        <w:rPr>
          <w:b w:val="1"/>
          <w:bCs w:val="1"/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Un rengl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corresponde a los resultados para una muestra espec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fica. Para esta muestra los valores en las columnas significan lo siguiente:</w:t>
      </w:r>
    </w:p>
    <w:p>
      <w:pPr>
        <w:pStyle w:val="Cuerpo"/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Sample: El ID de la muestra</w:t>
      </w:r>
    </w:p>
    <w:p>
      <w:pPr>
        <w:pStyle w:val="Cuerpo"/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RP: El CT en el que dicha muestra paso el umbral para el marcador RP</w:t>
      </w:r>
    </w:p>
    <w:p>
      <w:pPr>
        <w:pStyle w:val="Cuerpo"/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N1: El CT en el que dicha muestra paso el umbral para el marcador N1</w:t>
      </w:r>
    </w:p>
    <w:p>
      <w:pPr>
        <w:pStyle w:val="Cuerpo"/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N2: El CT en el que dicha muestra paso el umbral para el marcador N2</w:t>
      </w:r>
    </w:p>
    <w:p>
      <w:pPr>
        <w:pStyle w:val="Cuerpo"/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Classification: La clasificaci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recomendad para dicha muestra basado en los valores de CT para los distintos marcadores y en los resultados de los controles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La tabla muestra un c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digo de colores para ayudar a la lectura de la misma:</w:t>
      </w:r>
    </w:p>
    <w:p>
      <w:pPr>
        <w:pStyle w:val="Cuerpo"/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Las muestras con una clasificaci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positiva se muestran en aguamarino</w:t>
      </w:r>
    </w:p>
    <w:p>
      <w:pPr>
        <w:pStyle w:val="Cuerpo"/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Las muestras con una clasificaci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negativa se muestran en rojo</w:t>
      </w:r>
    </w:p>
    <w:p>
      <w:pPr>
        <w:pStyle w:val="Cuerpo"/>
        <w:numPr>
          <w:ilvl w:val="0"/>
          <w:numId w:val="7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Si los controles tienen un comportamiento distinto al esperado todas las muestras se muestran en amarillo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</w:rPr>
        <w:drawing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-196850</wp:posOffset>
            </wp:positionH>
            <wp:positionV relativeFrom="line">
              <wp:posOffset>287277</wp:posOffset>
            </wp:positionV>
            <wp:extent cx="5943600" cy="39769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Captura de Pantalla 2020-04-13 a la(s) 13.33.58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9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</w:p>
    <w:p>
      <w:pPr>
        <w:pStyle w:val="Título 3"/>
        <w:bidi w:val="0"/>
      </w:pPr>
      <w:r>
        <w:rPr>
          <w:rtl w:val="0"/>
        </w:rPr>
        <w:t>Genere las curvas para los controles</w:t>
      </w:r>
    </w:p>
    <w:p>
      <w:pPr>
        <w:pStyle w:val="Cuerpo.0"/>
        <w:bidi w:val="0"/>
      </w:pPr>
    </w:p>
    <w:p>
      <w:pPr>
        <w:pStyle w:val="Cuerpo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Para poder acceder a esta funcionalidad se debe haber ejecutado la funci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 xml:space="preserve">n de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analizar corrida</w:t>
      </w:r>
      <w:r>
        <w:rPr>
          <w:sz w:val="24"/>
          <w:szCs w:val="24"/>
          <w:rtl w:val="0"/>
          <w:lang w:val="es-ES_tradnl"/>
        </w:rPr>
        <w:t xml:space="preserve">” </w:t>
      </w:r>
      <w:r>
        <w:rPr>
          <w:sz w:val="24"/>
          <w:szCs w:val="24"/>
          <w:rtl w:val="0"/>
          <w:lang w:val="es-ES_tradnl"/>
        </w:rPr>
        <w:t>previamente</w:t>
      </w: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0"/>
          <w:numId w:val="8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 click en el bot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s-ES_tradnl"/>
        </w:rPr>
        <w:t>Imprimir curvas en Web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Cuerpo"/>
        <w:numPr>
          <w:ilvl w:val="0"/>
          <w:numId w:val="6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Navegue a la ventana de resultados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Curvas</w:t>
      </w:r>
      <w:r>
        <w:rPr>
          <w:sz w:val="24"/>
          <w:szCs w:val="24"/>
          <w:rtl w:val="0"/>
          <w:lang w:val="es-ES_tradnl"/>
        </w:rPr>
        <w:t>”</w:t>
      </w:r>
    </w:p>
    <w:p>
      <w:pPr>
        <w:pStyle w:val="Cuerpo"/>
        <w:numPr>
          <w:ilvl w:val="0"/>
          <w:numId w:val="6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Espere unos segundos a que las curvas se impriman a pantalla</w:t>
      </w:r>
    </w:p>
    <w:p>
      <w:pPr>
        <w:pStyle w:val="Cuerpo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g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97680</wp:posOffset>
                </wp:positionH>
                <wp:positionV relativeFrom="line">
                  <wp:posOffset>196130</wp:posOffset>
                </wp:positionV>
                <wp:extent cx="5943600" cy="3571984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571984"/>
                          <a:chOff x="0" y="0"/>
                          <a:chExt cx="5943600" cy="3571983"/>
                        </a:xfrm>
                      </wpg:grpSpPr>
                      <pic:pic xmlns:pic="http://schemas.openxmlformats.org/drawingml/2006/picture">
                        <pic:nvPicPr>
                          <pic:cNvPr id="1073741838" name="Captura de Pantalla 2020-04-13 a la(s) 13.41.04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48912"/>
                            <a:ext cx="5943600" cy="3323072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9" name="Shape 1073741839"/>
                        <wps:cNvSpPr/>
                        <wps:spPr>
                          <a:xfrm flipH="1">
                            <a:off x="2705126" y="0"/>
                            <a:ext cx="329006" cy="32900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96FF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 flipH="1">
                            <a:off x="819562" y="1750435"/>
                            <a:ext cx="329005" cy="329005"/>
                          </a:xfrm>
                          <a:prstGeom prst="line">
                            <a:avLst/>
                          </a:prstGeom>
                          <a:noFill/>
                          <a:ln w="25400" cap="flat">
                            <a:solidFill>
                              <a:srgbClr val="0096FF"/>
                            </a:solidFill>
                            <a:prstDash val="solid"/>
                            <a:miter lim="400000"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3" style="visibility:visible;position:absolute;margin-left:7.7pt;margin-top:15.4pt;width:468.0pt;height:281.3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943600,3571984">
                <w10:wrap type="topAndBottom" side="bothSides" anchorx="margin"/>
                <v:shape id="_x0000_s1034" type="#_x0000_t75" style="position:absolute;left:0;top:248912;width:5943600;height:3323072;">
                  <v:imagedata r:id="rId9" o:title="Captura de Pantalla 2020-04-13 a la(s) 13.41.04.png"/>
                </v:shape>
                <v:line id="_x0000_s1035" style="position:absolute;left:2705127;top:0;width:329004;height:329004;flip:x;">
                  <v:fill on="f"/>
                  <v:stroke filltype="solid" color="#0096FF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  <v:line id="_x0000_s1036" style="position:absolute;left:819562;top:1750436;width:329004;height:329004;flip:x;">
                  <v:fill on="f"/>
                  <v:stroke filltype="solid" color="#0096FF" opacity="100.0%" weight="2.0pt" dashstyle="solid" endcap="flat" miterlimit="400.0%" joinstyle="miter" linestyle="single" startarrow="none" startarrowwidth="medium" startarrowlength="medium" endarrow="block" endarrowwidth="medium" endarrowlength="medium"/>
                </v:line>
              </v:group>
            </w:pict>
          </mc:Fallback>
        </mc:AlternateConten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</w:p>
    <w:p>
      <w:pPr>
        <w:pStyle w:val="Cuerp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</w:p>
    <w:p>
      <w:pPr>
        <w:pStyle w:val="Título 3"/>
        <w:bidi w:val="0"/>
      </w:pPr>
      <w:r>
        <w:rPr>
          <w:rtl w:val="0"/>
        </w:rPr>
        <w:t>Genere el reporte de configuraci</w:t>
      </w:r>
      <w:r>
        <w:rPr>
          <w:rtl w:val="0"/>
        </w:rPr>
        <w:t>ó</w:t>
      </w:r>
      <w:r>
        <w:rPr>
          <w:rtl w:val="0"/>
        </w:rPr>
        <w:t>n de la placa</w:t>
      </w:r>
    </w:p>
    <w:p>
      <w:pPr>
        <w:pStyle w:val="Cuerpo"/>
        <w:rPr>
          <w:sz w:val="24"/>
          <w:szCs w:val="24"/>
        </w:rPr>
      </w:pPr>
    </w:p>
    <w:p>
      <w:pPr>
        <w:pStyle w:val="Cuerpo"/>
        <w:rPr>
          <w:sz w:val="24"/>
          <w:szCs w:val="24"/>
        </w:rPr>
      </w:pPr>
    </w:p>
    <w:p>
      <w:pPr>
        <w:pStyle w:val="Cuerpo"/>
        <w:numPr>
          <w:ilvl w:val="0"/>
          <w:numId w:val="9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>De click en el bot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</w:rPr>
        <w:t xml:space="preserve">n </w:t>
      </w:r>
      <w:r>
        <w:rPr>
          <w:sz w:val="24"/>
          <w:szCs w:val="24"/>
          <w:rtl w:val="1"/>
          <w:lang w:val="ar-SA" w:bidi="ar-SA"/>
        </w:rPr>
        <w:t>“</w:t>
      </w:r>
      <w:r>
        <w:rPr>
          <w:sz w:val="24"/>
          <w:szCs w:val="24"/>
          <w:rtl w:val="0"/>
          <w:lang w:val="es-ES_tradnl"/>
        </w:rPr>
        <w:t>Reporte placa</w:t>
      </w:r>
      <w:r>
        <w:rPr>
          <w:sz w:val="24"/>
          <w:szCs w:val="24"/>
          <w:rtl w:val="0"/>
        </w:rPr>
        <w:t>”</w:t>
      </w:r>
      <w:r>
        <w:rPr>
          <w:sz w:val="24"/>
          <w:szCs w:val="24"/>
          <w:rtl w:val="0"/>
        </w:rPr>
        <w:t>.</w:t>
      </w:r>
    </w:p>
    <w:p>
      <w:pPr>
        <w:pStyle w:val="Cuerpo"/>
        <w:numPr>
          <w:ilvl w:val="0"/>
          <w:numId w:val="6"/>
        </w:numPr>
        <w:rPr>
          <w:sz w:val="24"/>
          <w:szCs w:val="24"/>
          <w:lang w:val="es-ES_tradnl"/>
        </w:rPr>
      </w:pPr>
      <w:r>
        <w:rPr>
          <w:sz w:val="24"/>
          <w:szCs w:val="24"/>
          <w:rtl w:val="0"/>
          <w:lang w:val="es-ES_tradnl"/>
        </w:rPr>
        <w:t xml:space="preserve">Navegue a la ventana de resultados </w:t>
      </w:r>
      <w:r>
        <w:rPr>
          <w:sz w:val="24"/>
          <w:szCs w:val="24"/>
          <w:rtl w:val="0"/>
          <w:lang w:val="es-ES_tradnl"/>
        </w:rPr>
        <w:t>“</w:t>
      </w:r>
      <w:r>
        <w:rPr>
          <w:sz w:val="24"/>
          <w:szCs w:val="24"/>
          <w:rtl w:val="0"/>
          <w:lang w:val="es-ES_tradnl"/>
        </w:rPr>
        <w:t>Configuraci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de la placa</w:t>
      </w:r>
      <w:r>
        <w:rPr>
          <w:sz w:val="24"/>
          <w:szCs w:val="24"/>
          <w:rtl w:val="0"/>
          <w:lang w:val="es-ES_tradnl"/>
        </w:rPr>
        <w:t>”</w:t>
      </w:r>
    </w:p>
    <w:p>
      <w:pPr>
        <w:pStyle w:val="Cuerpo"/>
        <w:rPr>
          <w:sz w:val="24"/>
          <w:szCs w:val="24"/>
        </w:rPr>
      </w:pPr>
    </w:p>
    <w:p>
      <w:pPr>
        <w:pStyle w:val="Cuerpo"/>
      </w:pPr>
      <w:r>
        <w:rPr>
          <w:sz w:val="24"/>
          <w:szCs w:val="24"/>
          <w:rtl w:val="0"/>
          <w:lang w:val="es-ES_tradnl"/>
        </w:rPr>
        <w:t>Se muestra un</w: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4241826</wp:posOffset>
                </wp:positionH>
                <wp:positionV relativeFrom="page">
                  <wp:posOffset>3797255</wp:posOffset>
                </wp:positionV>
                <wp:extent cx="329005" cy="329005"/>
                <wp:effectExtent l="0" t="0" r="0" b="0"/>
                <wp:wrapThrough wrapText="bothSides" distL="152400" distR="152400">
                  <wp:wrapPolygon edited="1">
                    <wp:start x="590" y="-590"/>
                    <wp:lineTo x="13100" y="18774"/>
                    <wp:lineTo x="15347" y="16527"/>
                    <wp:lineTo x="-590" y="590"/>
                    <wp:lineTo x="590" y="-590"/>
                    <wp:lineTo x="16527" y="15347"/>
                    <wp:lineTo x="18774" y="13100"/>
                    <wp:lineTo x="21004" y="19825"/>
                    <wp:lineTo x="22183" y="21004"/>
                    <wp:lineTo x="21593" y="21593"/>
                    <wp:lineTo x="21004" y="22183"/>
                    <wp:lineTo x="19825" y="21004"/>
                    <wp:lineTo x="13100" y="18774"/>
                    <wp:lineTo x="590" y="-590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9005" cy="3290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96F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334.0pt;margin-top:299.0pt;width:25.9pt;height:25.9pt;z-index:251673600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96FF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1314862</wp:posOffset>
                </wp:positionH>
                <wp:positionV relativeFrom="page">
                  <wp:posOffset>6079580</wp:posOffset>
                </wp:positionV>
                <wp:extent cx="329005" cy="329005"/>
                <wp:effectExtent l="0" t="0" r="0" b="0"/>
                <wp:wrapThrough wrapText="bothSides" distL="152400" distR="152400">
                  <wp:wrapPolygon edited="1">
                    <wp:start x="590" y="-590"/>
                    <wp:lineTo x="13100" y="18774"/>
                    <wp:lineTo x="15347" y="16527"/>
                    <wp:lineTo x="-590" y="590"/>
                    <wp:lineTo x="590" y="-590"/>
                    <wp:lineTo x="16527" y="15347"/>
                    <wp:lineTo x="18774" y="13100"/>
                    <wp:lineTo x="21004" y="19825"/>
                    <wp:lineTo x="22183" y="21004"/>
                    <wp:lineTo x="21593" y="21593"/>
                    <wp:lineTo x="21004" y="22183"/>
                    <wp:lineTo x="19825" y="21004"/>
                    <wp:lineTo x="13100" y="18774"/>
                    <wp:lineTo x="590" y="-59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9005" cy="329005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96FF"/>
                          </a:solidFill>
                          <a:prstDash val="solid"/>
                          <a:miter lim="400000"/>
                          <a:tailEnd type="triangl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103.5pt;margin-top:478.7pt;width:25.9pt;height:25.9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flip:x;">
                <v:fill on="f"/>
                <v:stroke filltype="solid" color="#0096FF" opacity="100.0%" weight="2.0pt" dashstyle="solid" endcap="flat" miterlimit="400.0%" joinstyle="miter" linestyle="single" startarrow="none" startarrowwidth="medium" startarrowlength="medium" endarrow="block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sz w:val="24"/>
          <w:szCs w:val="24"/>
          <w:rtl w:val="0"/>
          <w:lang w:val="es-ES_tradnl"/>
        </w:rPr>
        <w:t xml:space="preserve"> esquema de la placa de la corrida. En cada celda se encuentra el identificador de la muestra asociada a cada pozo extra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da autom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ticamente a partir del archivo .eds</w:t>
      </w:r>
      <w:r>
        <w:rPr>
          <w:sz w:val="24"/>
          <w:szCs w:val="24"/>
        </w:rPr>
        <w:drawing>
          <wp:anchor distT="152400" distB="152400" distL="152400" distR="152400" simplePos="0" relativeHeight="251672576" behindDoc="0" locked="0" layoutInCell="1" allowOverlap="1">
            <wp:simplePos x="0" y="0"/>
            <wp:positionH relativeFrom="margin">
              <wp:posOffset>-221902</wp:posOffset>
            </wp:positionH>
            <wp:positionV relativeFrom="line">
              <wp:posOffset>910204</wp:posOffset>
            </wp:positionV>
            <wp:extent cx="5943600" cy="24818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1"/>
                <wp:lineTo x="0" y="21621"/>
                <wp:lineTo x="0" y="0"/>
              </wp:wrapPolygon>
            </wp:wrapThrough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Captura de Pantalla 2020-04-13 a la(s) 13.42.52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18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Encabezado y pie"/>
      <w:tabs>
        <w:tab w:val="center" w:pos="4680"/>
        <w:tab w:val="right" w:pos="9360"/>
        <w:tab w:val="clear" w:pos="9020"/>
      </w:tabs>
      <w:jc w:val="left"/>
    </w:pPr>
    <w:r>
      <w:tab/>
      <w:tab/>
    </w:r>
    <w:r>
      <w:drawing>
        <wp:inline distT="0" distB="0" distL="0" distR="0">
          <wp:extent cx="3046927" cy="1151595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nmegen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6927" cy="11515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Número"/>
  </w:abstractNum>
  <w:abstractNum w:abstractNumId="3">
    <w:multiLevelType w:val="hybridMultilevel"/>
    <w:styleLink w:val="Número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startOverride w:val="1"/>
    </w:lvlOverride>
  </w:num>
  <w:num w:numId="6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3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3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19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55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1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273" w:hanging="39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ítulo">
    <w:name w:val="Subtítulo"/>
    <w:next w:val="Cuerpo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uerpo.0">
    <w:name w:val="Cuerpo"/>
    <w:next w:val="Cuerpo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ítulo 3">
    <w:name w:val="Título 3"/>
    <w:next w:val="Cuerpo.0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Viñeta">
    <w:name w:val="Viñeta"/>
    <w:pPr>
      <w:numPr>
        <w:numId w:val="1"/>
      </w:numPr>
    </w:pPr>
  </w:style>
  <w:style w:type="numbering" w:styleId="Número">
    <w:name w:val="Número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