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0DBBE" w14:textId="77777777" w:rsidR="009C2CCD" w:rsidRDefault="009C2CCD" w:rsidP="00172F73">
      <w:pPr>
        <w:pStyle w:val="Prrafodelista"/>
        <w:numPr>
          <w:ilvl w:val="0"/>
          <w:numId w:val="1"/>
        </w:numPr>
        <w:shd w:val="clear" w:color="auto" w:fill="FFFFFF"/>
        <w:spacing w:after="0" w:line="240" w:lineRule="auto"/>
        <w:jc w:val="both"/>
        <w:rPr>
          <w:rFonts w:ascii="Arial" w:eastAsia="Times New Roman" w:hAnsi="Arial" w:cs="Arial"/>
          <w:b/>
          <w:bCs/>
          <w:color w:val="222222"/>
          <w:sz w:val="24"/>
          <w:szCs w:val="24"/>
          <w:lang w:val="es-EC"/>
        </w:rPr>
      </w:pPr>
      <w:r w:rsidRPr="009C2CCD">
        <w:rPr>
          <w:rFonts w:ascii="Arial" w:eastAsia="Times New Roman" w:hAnsi="Arial" w:cs="Arial"/>
          <w:b/>
          <w:bCs/>
          <w:color w:val="222222"/>
          <w:sz w:val="24"/>
          <w:szCs w:val="24"/>
          <w:lang w:val="es-EC"/>
        </w:rPr>
        <w:t>¿Cómo y que deben hacer las marcas nacionales para lograr la fidelización del cliente?</w:t>
      </w:r>
    </w:p>
    <w:p w14:paraId="34B5B405" w14:textId="75A0C10A" w:rsidR="009C2CCD" w:rsidRDefault="009C2CCD" w:rsidP="00172F73">
      <w:pPr>
        <w:shd w:val="clear" w:color="auto" w:fill="FFFFFF"/>
        <w:spacing w:after="0" w:line="240" w:lineRule="auto"/>
        <w:ind w:left="360"/>
        <w:jc w:val="both"/>
        <w:rPr>
          <w:rFonts w:ascii="Arial" w:eastAsia="Times New Roman" w:hAnsi="Arial" w:cs="Arial"/>
          <w:b/>
          <w:bCs/>
          <w:color w:val="222222"/>
          <w:sz w:val="24"/>
          <w:szCs w:val="24"/>
          <w:lang w:val="es-EC"/>
        </w:rPr>
      </w:pPr>
      <w:r>
        <w:rPr>
          <w:rFonts w:ascii="Arial" w:eastAsia="Times New Roman" w:hAnsi="Arial" w:cs="Arial"/>
          <w:color w:val="222222"/>
          <w:sz w:val="24"/>
          <w:szCs w:val="24"/>
          <w:lang w:val="es-EC"/>
        </w:rPr>
        <w:t>Para lograr la fidelización del consumidor, se debe ofrecer un buen servicio al cliente puesto que esto ayuda a que se sienta cómodo y satisfecho con nuestro servicio, también debemos tener un medio por el cual siempre estar comunicados en caso de dudas, ofertas o sugerencias que podrían realizar por este medio y de esa manera poder brindar algo de calidad que mantendrá a gusto a los consumidores.</w:t>
      </w:r>
      <w:r w:rsidRPr="009C2CCD">
        <w:rPr>
          <w:rFonts w:ascii="Arial" w:eastAsia="Times New Roman" w:hAnsi="Arial" w:cs="Arial"/>
          <w:b/>
          <w:bCs/>
          <w:color w:val="222222"/>
          <w:sz w:val="24"/>
          <w:szCs w:val="24"/>
          <w:lang w:val="es-EC"/>
        </w:rPr>
        <w:br/>
        <w:t xml:space="preserve">2. ¿Cómo pueden las empresas de </w:t>
      </w:r>
      <w:proofErr w:type="spellStart"/>
      <w:r w:rsidR="00CC0453">
        <w:rPr>
          <w:rFonts w:ascii="Arial" w:eastAsia="Times New Roman" w:hAnsi="Arial" w:cs="Arial"/>
          <w:b/>
          <w:bCs/>
          <w:color w:val="222222"/>
          <w:sz w:val="24"/>
          <w:szCs w:val="24"/>
          <w:lang w:val="es-EC"/>
        </w:rPr>
        <w:t>supermaxi</w:t>
      </w:r>
      <w:proofErr w:type="spellEnd"/>
      <w:r w:rsidRPr="009C2CCD">
        <w:rPr>
          <w:rFonts w:ascii="Arial" w:eastAsia="Times New Roman" w:hAnsi="Arial" w:cs="Arial"/>
          <w:b/>
          <w:bCs/>
          <w:color w:val="222222"/>
          <w:sz w:val="24"/>
          <w:szCs w:val="24"/>
          <w:lang w:val="es-EC"/>
        </w:rPr>
        <w:t xml:space="preserve"> recuperar la confianza de los consumidores en un</w:t>
      </w:r>
      <w:r>
        <w:rPr>
          <w:rFonts w:ascii="Arial" w:eastAsia="Times New Roman" w:hAnsi="Arial" w:cs="Arial"/>
          <w:b/>
          <w:bCs/>
          <w:color w:val="222222"/>
          <w:sz w:val="24"/>
          <w:szCs w:val="24"/>
          <w:lang w:val="es-EC"/>
        </w:rPr>
        <w:t xml:space="preserve"> </w:t>
      </w:r>
      <w:r w:rsidRPr="009C2CCD">
        <w:rPr>
          <w:rFonts w:ascii="Arial" w:eastAsia="Times New Roman" w:hAnsi="Arial" w:cs="Arial"/>
          <w:b/>
          <w:bCs/>
          <w:color w:val="222222"/>
          <w:sz w:val="24"/>
          <w:szCs w:val="24"/>
          <w:lang w:val="es-EC"/>
        </w:rPr>
        <w:t>periodo de incertidumbre como el que enfrentamos?</w:t>
      </w:r>
    </w:p>
    <w:p w14:paraId="2E72F4E5" w14:textId="77777777" w:rsidR="004D2CAE" w:rsidRDefault="000765D4" w:rsidP="00172F73">
      <w:pPr>
        <w:shd w:val="clear" w:color="auto" w:fill="FFFFFF"/>
        <w:spacing w:after="0" w:line="240" w:lineRule="auto"/>
        <w:ind w:left="360"/>
        <w:jc w:val="both"/>
        <w:rPr>
          <w:rFonts w:ascii="Arial" w:eastAsia="Times New Roman" w:hAnsi="Arial" w:cs="Arial"/>
          <w:b/>
          <w:bCs/>
          <w:color w:val="222222"/>
          <w:sz w:val="24"/>
          <w:szCs w:val="24"/>
          <w:lang w:val="es-EC"/>
        </w:rPr>
      </w:pPr>
      <w:r w:rsidRPr="000765D4">
        <w:rPr>
          <w:rFonts w:ascii="Arial" w:eastAsia="Times New Roman" w:hAnsi="Arial" w:cs="Arial"/>
          <w:color w:val="222222"/>
          <w:sz w:val="24"/>
          <w:szCs w:val="24"/>
          <w:lang w:val="es-EC"/>
        </w:rPr>
        <w:t>Brindándoles</w:t>
      </w:r>
      <w:r>
        <w:rPr>
          <w:rFonts w:ascii="Arial" w:eastAsia="Times New Roman" w:hAnsi="Arial" w:cs="Arial"/>
          <w:color w:val="222222"/>
          <w:sz w:val="24"/>
          <w:szCs w:val="24"/>
          <w:lang w:val="es-EC"/>
        </w:rPr>
        <w:t xml:space="preserve"> productos de calidad y seguridad en su compra, si bien es cierto las personas prefieren hacer compras en línea para evitar aglomeraciones y riesgo de contagio, sin embargo al momento de hacer una compra en línea el consumidor tiene miedo de ser estafado por ende se debe buscar la manera de hacer sentir seguro al consumidor,</w:t>
      </w:r>
      <w:r w:rsidR="004D2CAE">
        <w:rPr>
          <w:rFonts w:ascii="Arial" w:eastAsia="Times New Roman" w:hAnsi="Arial" w:cs="Arial"/>
          <w:color w:val="222222"/>
          <w:sz w:val="24"/>
          <w:szCs w:val="24"/>
          <w:lang w:val="es-EC"/>
        </w:rPr>
        <w:t xml:space="preserve"> un ejemplo podría ser mostrándoles transacciones previas por otros clientes para que se den cuenta que todo proceso es legal,</w:t>
      </w:r>
      <w:r>
        <w:rPr>
          <w:rFonts w:ascii="Arial" w:eastAsia="Times New Roman" w:hAnsi="Arial" w:cs="Arial"/>
          <w:color w:val="222222"/>
          <w:sz w:val="24"/>
          <w:szCs w:val="24"/>
          <w:lang w:val="es-EC"/>
        </w:rPr>
        <w:t xml:space="preserve"> y en todo momento tratar de tener una interacción directa con el usuario </w:t>
      </w:r>
      <w:r w:rsidR="004D2CAE">
        <w:rPr>
          <w:rFonts w:ascii="Arial" w:eastAsia="Times New Roman" w:hAnsi="Arial" w:cs="Arial"/>
          <w:color w:val="222222"/>
          <w:sz w:val="24"/>
          <w:szCs w:val="24"/>
          <w:lang w:val="es-EC"/>
        </w:rPr>
        <w:t>brindándole la atenciones necesaria.</w:t>
      </w:r>
      <w:r w:rsidR="009C2CCD" w:rsidRPr="009C2CCD">
        <w:rPr>
          <w:rFonts w:ascii="Arial" w:eastAsia="Times New Roman" w:hAnsi="Arial" w:cs="Arial"/>
          <w:b/>
          <w:bCs/>
          <w:color w:val="222222"/>
          <w:sz w:val="24"/>
          <w:szCs w:val="24"/>
          <w:lang w:val="es-EC"/>
        </w:rPr>
        <w:br/>
        <w:t>3. ¿Considera que las marcas deberían realizar alianzas comerciales para lograr</w:t>
      </w:r>
      <w:r w:rsidR="009C2CCD">
        <w:rPr>
          <w:rFonts w:ascii="Arial" w:eastAsia="Times New Roman" w:hAnsi="Arial" w:cs="Arial"/>
          <w:b/>
          <w:bCs/>
          <w:color w:val="222222"/>
          <w:sz w:val="24"/>
          <w:szCs w:val="24"/>
          <w:lang w:val="es-EC"/>
        </w:rPr>
        <w:t xml:space="preserve"> </w:t>
      </w:r>
      <w:r w:rsidR="009C2CCD" w:rsidRPr="009C2CCD">
        <w:rPr>
          <w:rFonts w:ascii="Arial" w:eastAsia="Times New Roman" w:hAnsi="Arial" w:cs="Arial"/>
          <w:b/>
          <w:bCs/>
          <w:color w:val="222222"/>
          <w:sz w:val="24"/>
          <w:szCs w:val="24"/>
          <w:lang w:val="es-EC"/>
        </w:rPr>
        <w:t>recuperarse y “conectar” con el nuevo consumidor?</w:t>
      </w:r>
    </w:p>
    <w:p w14:paraId="65757E79" w14:textId="7BE41E7D" w:rsidR="004D2CAE" w:rsidRDefault="004D2CAE" w:rsidP="00172F73">
      <w:pPr>
        <w:shd w:val="clear" w:color="auto" w:fill="FFFFFF"/>
        <w:spacing w:after="0" w:line="240" w:lineRule="auto"/>
        <w:ind w:left="360"/>
        <w:jc w:val="both"/>
        <w:rPr>
          <w:rFonts w:ascii="Arial" w:eastAsia="Times New Roman" w:hAnsi="Arial" w:cs="Arial"/>
          <w:color w:val="222222"/>
          <w:sz w:val="24"/>
          <w:szCs w:val="24"/>
          <w:lang w:val="es-EC"/>
        </w:rPr>
      </w:pPr>
      <w:r w:rsidRPr="004D2CAE">
        <w:rPr>
          <w:rFonts w:ascii="Arial" w:eastAsia="Times New Roman" w:hAnsi="Arial" w:cs="Arial"/>
          <w:color w:val="222222"/>
          <w:sz w:val="24"/>
          <w:szCs w:val="24"/>
          <w:lang w:val="es-EC"/>
        </w:rPr>
        <w:t>Sí</w:t>
      </w:r>
      <w:r>
        <w:rPr>
          <w:rFonts w:ascii="Arial" w:eastAsia="Times New Roman" w:hAnsi="Arial" w:cs="Arial"/>
          <w:color w:val="222222"/>
          <w:sz w:val="24"/>
          <w:szCs w:val="24"/>
          <w:lang w:val="es-EC"/>
        </w:rPr>
        <w:t xml:space="preserve">, pienso </w:t>
      </w:r>
      <w:proofErr w:type="gramStart"/>
      <w:r>
        <w:rPr>
          <w:rFonts w:ascii="Arial" w:eastAsia="Times New Roman" w:hAnsi="Arial" w:cs="Arial"/>
          <w:color w:val="222222"/>
          <w:sz w:val="24"/>
          <w:szCs w:val="24"/>
          <w:lang w:val="es-EC"/>
        </w:rPr>
        <w:t>que</w:t>
      </w:r>
      <w:proofErr w:type="gramEnd"/>
      <w:r>
        <w:rPr>
          <w:rFonts w:ascii="Arial" w:eastAsia="Times New Roman" w:hAnsi="Arial" w:cs="Arial"/>
          <w:color w:val="222222"/>
          <w:sz w:val="24"/>
          <w:szCs w:val="24"/>
          <w:lang w:val="es-EC"/>
        </w:rPr>
        <w:t xml:space="preserve"> en tiempos como estos, sería una buena estrategia de marketing aliarse con alguna otra empresa</w:t>
      </w:r>
      <w:r w:rsidRPr="004D2CAE">
        <w:rPr>
          <w:rFonts w:ascii="Arial" w:eastAsia="Times New Roman" w:hAnsi="Arial" w:cs="Arial"/>
          <w:color w:val="222222"/>
          <w:sz w:val="24"/>
          <w:szCs w:val="24"/>
          <w:lang w:val="es-EC"/>
        </w:rPr>
        <w:t xml:space="preserve"> porque de esta manera tienen </w:t>
      </w:r>
      <w:r>
        <w:rPr>
          <w:rFonts w:ascii="Arial" w:eastAsia="Times New Roman" w:hAnsi="Arial" w:cs="Arial"/>
          <w:color w:val="222222"/>
          <w:sz w:val="24"/>
          <w:szCs w:val="24"/>
          <w:lang w:val="es-EC"/>
        </w:rPr>
        <w:t>la capacidad de llegar a más clientes por las influencias que posee cada empresa, lo cual los va a beneficiar a ambos porque las ventas van a crecer y de esta manera evita que alguna de ellas quiebre.</w:t>
      </w:r>
    </w:p>
    <w:p w14:paraId="4CEB683F" w14:textId="77777777" w:rsidR="00CC0453" w:rsidRDefault="009C2CCD" w:rsidP="00172F73">
      <w:pPr>
        <w:shd w:val="clear" w:color="auto" w:fill="FFFFFF"/>
        <w:spacing w:after="0" w:line="240" w:lineRule="auto"/>
        <w:ind w:left="360"/>
        <w:jc w:val="both"/>
        <w:rPr>
          <w:rFonts w:ascii="Arial" w:eastAsia="Times New Roman" w:hAnsi="Arial" w:cs="Arial"/>
          <w:b/>
          <w:bCs/>
          <w:color w:val="222222"/>
          <w:sz w:val="24"/>
          <w:szCs w:val="24"/>
          <w:lang w:val="es-EC"/>
        </w:rPr>
      </w:pPr>
      <w:r w:rsidRPr="009C2CCD">
        <w:rPr>
          <w:rFonts w:ascii="Arial" w:eastAsia="Times New Roman" w:hAnsi="Arial" w:cs="Arial"/>
          <w:b/>
          <w:bCs/>
          <w:color w:val="222222"/>
          <w:sz w:val="24"/>
          <w:szCs w:val="24"/>
          <w:lang w:val="es-EC"/>
        </w:rPr>
        <w:t xml:space="preserve">4. ¿Considera que las empresas de </w:t>
      </w:r>
      <w:proofErr w:type="spellStart"/>
      <w:r w:rsidR="00CC0453">
        <w:rPr>
          <w:rFonts w:ascii="Arial" w:eastAsia="Times New Roman" w:hAnsi="Arial" w:cs="Arial"/>
          <w:b/>
          <w:bCs/>
          <w:color w:val="222222"/>
          <w:sz w:val="24"/>
          <w:szCs w:val="24"/>
          <w:lang w:val="es-EC"/>
        </w:rPr>
        <w:t>supermaxi</w:t>
      </w:r>
      <w:proofErr w:type="spellEnd"/>
      <w:r w:rsidR="00CC0453">
        <w:rPr>
          <w:rFonts w:ascii="Arial" w:eastAsia="Times New Roman" w:hAnsi="Arial" w:cs="Arial"/>
          <w:b/>
          <w:bCs/>
          <w:color w:val="222222"/>
          <w:sz w:val="24"/>
          <w:szCs w:val="24"/>
          <w:lang w:val="es-EC"/>
        </w:rPr>
        <w:t xml:space="preserve"> </w:t>
      </w:r>
      <w:r w:rsidRPr="009C2CCD">
        <w:rPr>
          <w:rFonts w:ascii="Arial" w:eastAsia="Times New Roman" w:hAnsi="Arial" w:cs="Arial"/>
          <w:b/>
          <w:bCs/>
          <w:color w:val="222222"/>
          <w:sz w:val="24"/>
          <w:szCs w:val="24"/>
          <w:lang w:val="es-EC"/>
        </w:rPr>
        <w:t>nacionales son capaces de gestionar una alta</w:t>
      </w:r>
      <w:r>
        <w:rPr>
          <w:rFonts w:ascii="Arial" w:eastAsia="Times New Roman" w:hAnsi="Arial" w:cs="Arial"/>
          <w:b/>
          <w:bCs/>
          <w:color w:val="222222"/>
          <w:sz w:val="24"/>
          <w:szCs w:val="24"/>
          <w:lang w:val="es-EC"/>
        </w:rPr>
        <w:t xml:space="preserve"> </w:t>
      </w:r>
      <w:r w:rsidRPr="009C2CCD">
        <w:rPr>
          <w:rFonts w:ascii="Arial" w:eastAsia="Times New Roman" w:hAnsi="Arial" w:cs="Arial"/>
          <w:b/>
          <w:bCs/>
          <w:color w:val="222222"/>
          <w:sz w:val="24"/>
          <w:szCs w:val="24"/>
          <w:lang w:val="es-EC"/>
        </w:rPr>
        <w:t>demanda en sus diversos canales en línea?</w:t>
      </w:r>
    </w:p>
    <w:p w14:paraId="246452DA" w14:textId="77777777" w:rsidR="00172F73" w:rsidRDefault="00CC0453" w:rsidP="00172F73">
      <w:pPr>
        <w:shd w:val="clear" w:color="auto" w:fill="FFFFFF"/>
        <w:spacing w:after="0" w:line="240" w:lineRule="auto"/>
        <w:ind w:left="360"/>
        <w:jc w:val="both"/>
        <w:rPr>
          <w:rFonts w:ascii="Arial" w:eastAsia="Times New Roman" w:hAnsi="Arial" w:cs="Arial"/>
          <w:b/>
          <w:bCs/>
          <w:color w:val="222222"/>
          <w:sz w:val="24"/>
          <w:szCs w:val="24"/>
          <w:lang w:val="es-EC"/>
        </w:rPr>
      </w:pPr>
      <w:r w:rsidRPr="00CC0453">
        <w:rPr>
          <w:rFonts w:ascii="Arial" w:eastAsia="Times New Roman" w:hAnsi="Arial" w:cs="Arial"/>
          <w:color w:val="222222"/>
          <w:sz w:val="24"/>
          <w:szCs w:val="24"/>
          <w:lang w:val="es-EC"/>
        </w:rPr>
        <w:t>S</w:t>
      </w:r>
      <w:r>
        <w:rPr>
          <w:rFonts w:ascii="Arial" w:eastAsia="Times New Roman" w:hAnsi="Arial" w:cs="Arial"/>
          <w:color w:val="222222"/>
          <w:sz w:val="24"/>
          <w:szCs w:val="24"/>
          <w:lang w:val="es-EC"/>
        </w:rPr>
        <w:t xml:space="preserve">í, </w:t>
      </w:r>
      <w:proofErr w:type="spellStart"/>
      <w:r>
        <w:rPr>
          <w:rFonts w:ascii="Arial" w:eastAsia="Times New Roman" w:hAnsi="Arial" w:cs="Arial"/>
          <w:color w:val="222222"/>
          <w:sz w:val="24"/>
          <w:szCs w:val="24"/>
          <w:lang w:val="es-EC"/>
        </w:rPr>
        <w:t>supermaxi</w:t>
      </w:r>
      <w:proofErr w:type="spellEnd"/>
      <w:r>
        <w:rPr>
          <w:rFonts w:ascii="Arial" w:eastAsia="Times New Roman" w:hAnsi="Arial" w:cs="Arial"/>
          <w:color w:val="222222"/>
          <w:sz w:val="24"/>
          <w:szCs w:val="24"/>
          <w:lang w:val="es-EC"/>
        </w:rPr>
        <w:t xml:space="preserve"> es una empresa grande que cuenta con cantidades de empleados los cuales son capacitados para dar una buena atención al cliente, as</w:t>
      </w:r>
      <w:r w:rsidR="00172F73">
        <w:rPr>
          <w:rFonts w:ascii="Arial" w:eastAsia="Times New Roman" w:hAnsi="Arial" w:cs="Arial"/>
          <w:color w:val="222222"/>
          <w:sz w:val="24"/>
          <w:szCs w:val="24"/>
          <w:lang w:val="es-EC"/>
        </w:rPr>
        <w:t>í</w:t>
      </w:r>
      <w:r>
        <w:rPr>
          <w:rFonts w:ascii="Arial" w:eastAsia="Times New Roman" w:hAnsi="Arial" w:cs="Arial"/>
          <w:color w:val="222222"/>
          <w:sz w:val="24"/>
          <w:szCs w:val="24"/>
          <w:lang w:val="es-EC"/>
        </w:rPr>
        <w:t xml:space="preserve"> mismo para tener actualizadas sus canales en línea como redes sociales en las cuales postean promociones, horarios de atención lo cual demuestra un buen desempeño </w:t>
      </w:r>
      <w:r w:rsidR="00172F73">
        <w:rPr>
          <w:rFonts w:ascii="Arial" w:eastAsia="Times New Roman" w:hAnsi="Arial" w:cs="Arial"/>
          <w:color w:val="222222"/>
          <w:sz w:val="24"/>
          <w:szCs w:val="24"/>
          <w:lang w:val="es-EC"/>
        </w:rPr>
        <w:t>y habilidad para estar pendiente de cualquier demanda en línea.</w:t>
      </w:r>
      <w:r w:rsidR="009C2CCD" w:rsidRPr="009C2CCD">
        <w:rPr>
          <w:rFonts w:ascii="Arial" w:eastAsia="Times New Roman" w:hAnsi="Arial" w:cs="Arial"/>
          <w:b/>
          <w:bCs/>
          <w:color w:val="222222"/>
          <w:sz w:val="24"/>
          <w:szCs w:val="24"/>
          <w:lang w:val="es-EC"/>
        </w:rPr>
        <w:br/>
        <w:t xml:space="preserve">5. ¿Considera usted que las empresas de </w:t>
      </w:r>
      <w:proofErr w:type="spellStart"/>
      <w:r w:rsidR="00172F73">
        <w:rPr>
          <w:rFonts w:ascii="Arial" w:eastAsia="Times New Roman" w:hAnsi="Arial" w:cs="Arial"/>
          <w:b/>
          <w:bCs/>
          <w:color w:val="222222"/>
          <w:sz w:val="24"/>
          <w:szCs w:val="24"/>
          <w:lang w:val="es-EC"/>
        </w:rPr>
        <w:t>supermaxi</w:t>
      </w:r>
      <w:proofErr w:type="spellEnd"/>
      <w:r w:rsidR="009C2CCD" w:rsidRPr="009C2CCD">
        <w:rPr>
          <w:rFonts w:ascii="Arial" w:eastAsia="Times New Roman" w:hAnsi="Arial" w:cs="Arial"/>
          <w:b/>
          <w:bCs/>
          <w:color w:val="222222"/>
          <w:sz w:val="24"/>
          <w:szCs w:val="24"/>
          <w:lang w:val="es-EC"/>
        </w:rPr>
        <w:t xml:space="preserve"> nacionales están manejando de manera</w:t>
      </w:r>
      <w:r w:rsidR="009C2CCD">
        <w:rPr>
          <w:rFonts w:ascii="Arial" w:eastAsia="Times New Roman" w:hAnsi="Arial" w:cs="Arial"/>
          <w:b/>
          <w:bCs/>
          <w:color w:val="222222"/>
          <w:sz w:val="24"/>
          <w:szCs w:val="24"/>
          <w:lang w:val="es-EC"/>
        </w:rPr>
        <w:t xml:space="preserve"> </w:t>
      </w:r>
      <w:r w:rsidR="009C2CCD" w:rsidRPr="009C2CCD">
        <w:rPr>
          <w:rFonts w:ascii="Arial" w:eastAsia="Times New Roman" w:hAnsi="Arial" w:cs="Arial"/>
          <w:b/>
          <w:bCs/>
          <w:color w:val="222222"/>
          <w:sz w:val="24"/>
          <w:szCs w:val="24"/>
          <w:lang w:val="es-EC"/>
        </w:rPr>
        <w:t>correcta el cuidado de sus clientes implementando medidas de bioseguridad? ¿Usted se</w:t>
      </w:r>
      <w:r w:rsidR="009C2CCD">
        <w:rPr>
          <w:rFonts w:ascii="Arial" w:eastAsia="Times New Roman" w:hAnsi="Arial" w:cs="Arial"/>
          <w:b/>
          <w:bCs/>
          <w:color w:val="222222"/>
          <w:sz w:val="24"/>
          <w:szCs w:val="24"/>
          <w:lang w:val="es-EC"/>
        </w:rPr>
        <w:t xml:space="preserve"> </w:t>
      </w:r>
      <w:r w:rsidR="009C2CCD" w:rsidRPr="009C2CCD">
        <w:rPr>
          <w:rFonts w:ascii="Arial" w:eastAsia="Times New Roman" w:hAnsi="Arial" w:cs="Arial"/>
          <w:b/>
          <w:bCs/>
          <w:color w:val="222222"/>
          <w:sz w:val="24"/>
          <w:szCs w:val="24"/>
          <w:lang w:val="es-EC"/>
        </w:rPr>
        <w:t>siente seguro? ¿Cómo podrían mejorar las empresas esto?</w:t>
      </w:r>
    </w:p>
    <w:p w14:paraId="521BE4A1" w14:textId="08B79164" w:rsidR="009C2CCD" w:rsidRPr="004D2CAE" w:rsidRDefault="00172F73" w:rsidP="00DE00F7">
      <w:pPr>
        <w:shd w:val="clear" w:color="auto" w:fill="FFFFFF"/>
        <w:spacing w:after="0" w:line="240" w:lineRule="auto"/>
        <w:ind w:left="360"/>
        <w:rPr>
          <w:rFonts w:ascii="Arial" w:eastAsia="Times New Roman" w:hAnsi="Arial" w:cs="Arial"/>
          <w:color w:val="222222"/>
          <w:sz w:val="24"/>
          <w:szCs w:val="24"/>
          <w:lang w:val="es-EC"/>
        </w:rPr>
      </w:pPr>
      <w:r>
        <w:rPr>
          <w:rFonts w:ascii="Arial" w:eastAsia="Times New Roman" w:hAnsi="Arial" w:cs="Arial"/>
          <w:color w:val="222222"/>
          <w:sz w:val="24"/>
          <w:szCs w:val="24"/>
          <w:lang w:val="es-EC"/>
        </w:rPr>
        <w:t xml:space="preserve">Las empresas para poder laboral deben cumplir ciertos requisitos de bioseguridad para poder mantener seguro al consumidor, una de las medidas que aplican es tomar la temperatura a la entrada y proporcionarle una cantidad de desinfectante, también suelen echar alcohol en los carritos de compras, los clientes si se sientes seguros con estas medidas, sin </w:t>
      </w:r>
      <w:r w:rsidR="00DE00F7">
        <w:rPr>
          <w:rFonts w:ascii="Arial" w:eastAsia="Times New Roman" w:hAnsi="Arial" w:cs="Arial"/>
          <w:color w:val="222222"/>
          <w:sz w:val="24"/>
          <w:szCs w:val="24"/>
          <w:lang w:val="es-EC"/>
        </w:rPr>
        <w:t>embargo,</w:t>
      </w:r>
      <w:r>
        <w:rPr>
          <w:rFonts w:ascii="Arial" w:eastAsia="Times New Roman" w:hAnsi="Arial" w:cs="Arial"/>
          <w:color w:val="222222"/>
          <w:sz w:val="24"/>
          <w:szCs w:val="24"/>
          <w:lang w:val="es-EC"/>
        </w:rPr>
        <w:t xml:space="preserve"> en lo que podrían mejorar es en tratar de buscar una solución a las filas largas.</w:t>
      </w:r>
      <w:r w:rsidR="009C2CCD" w:rsidRPr="009C2CCD">
        <w:rPr>
          <w:rFonts w:ascii="Arial" w:eastAsia="Times New Roman" w:hAnsi="Arial" w:cs="Arial"/>
          <w:b/>
          <w:bCs/>
          <w:color w:val="222222"/>
          <w:sz w:val="24"/>
          <w:szCs w:val="24"/>
          <w:lang w:val="es-EC"/>
        </w:rPr>
        <w:br/>
        <w:t>6. ¿Cómo deberían gestionar las colas de espera y métodos de pago de los consumidores?</w:t>
      </w:r>
      <w:r w:rsidR="009C2CCD" w:rsidRPr="009C2CCD">
        <w:rPr>
          <w:rFonts w:ascii="Arial" w:eastAsia="Times New Roman" w:hAnsi="Arial" w:cs="Arial"/>
          <w:b/>
          <w:bCs/>
          <w:color w:val="222222"/>
          <w:sz w:val="24"/>
          <w:szCs w:val="24"/>
          <w:lang w:val="es-EC"/>
        </w:rPr>
        <w:br/>
      </w:r>
      <w:r>
        <w:rPr>
          <w:rFonts w:ascii="Arial" w:eastAsia="Times New Roman" w:hAnsi="Arial" w:cs="Arial"/>
          <w:color w:val="222222"/>
          <w:sz w:val="24"/>
          <w:szCs w:val="24"/>
          <w:lang w:val="es-EC"/>
        </w:rPr>
        <w:t xml:space="preserve">Aplicando </w:t>
      </w:r>
      <w:proofErr w:type="spellStart"/>
      <w:r>
        <w:rPr>
          <w:rFonts w:ascii="Arial" w:eastAsia="Times New Roman" w:hAnsi="Arial" w:cs="Arial"/>
          <w:color w:val="222222"/>
          <w:sz w:val="24"/>
          <w:szCs w:val="24"/>
          <w:lang w:val="es-EC"/>
        </w:rPr>
        <w:t>stickers</w:t>
      </w:r>
      <w:proofErr w:type="spellEnd"/>
      <w:r>
        <w:rPr>
          <w:rFonts w:ascii="Arial" w:eastAsia="Times New Roman" w:hAnsi="Arial" w:cs="Arial"/>
          <w:color w:val="222222"/>
          <w:sz w:val="24"/>
          <w:szCs w:val="24"/>
          <w:lang w:val="es-EC"/>
        </w:rPr>
        <w:t xml:space="preserve"> indicando el distanciamiento social que cada persona debe respetar mientras espera su respectivo turno. Un método de pago eficaz y seguro seria realizar el pago mediante su dispositivo móvil para evitar el contacto con el cobrador y disminuir cualquier riesgo de contagio.</w:t>
      </w:r>
      <w:r w:rsidR="009C2CCD" w:rsidRPr="009C2CCD">
        <w:rPr>
          <w:rFonts w:ascii="Arial" w:eastAsia="Times New Roman" w:hAnsi="Arial" w:cs="Arial"/>
          <w:b/>
          <w:bCs/>
          <w:color w:val="222222"/>
          <w:sz w:val="24"/>
          <w:szCs w:val="24"/>
          <w:lang w:val="es-EC"/>
        </w:rPr>
        <w:br/>
      </w:r>
      <w:r w:rsidR="009C2CCD" w:rsidRPr="009C2CCD">
        <w:rPr>
          <w:rFonts w:ascii="Arial" w:eastAsia="Times New Roman" w:hAnsi="Arial" w:cs="Arial"/>
          <w:b/>
          <w:bCs/>
          <w:color w:val="222222"/>
          <w:sz w:val="24"/>
          <w:szCs w:val="24"/>
          <w:lang w:val="es-EC"/>
        </w:rPr>
        <w:lastRenderedPageBreak/>
        <w:br/>
      </w:r>
      <w:r w:rsidR="009C2CCD" w:rsidRPr="009C2CCD">
        <w:rPr>
          <w:rFonts w:ascii="Arial" w:eastAsia="Times New Roman" w:hAnsi="Arial" w:cs="Arial"/>
          <w:b/>
          <w:bCs/>
          <w:color w:val="222222"/>
          <w:sz w:val="24"/>
          <w:szCs w:val="24"/>
          <w:lang w:val="es-EC"/>
        </w:rPr>
        <w:br/>
      </w:r>
      <w:r w:rsidR="009C2CCD" w:rsidRPr="009C2CCD">
        <w:rPr>
          <w:rFonts w:ascii="Arial" w:eastAsia="Times New Roman" w:hAnsi="Arial" w:cs="Arial"/>
          <w:b/>
          <w:bCs/>
          <w:color w:val="222222"/>
          <w:sz w:val="24"/>
          <w:szCs w:val="24"/>
          <w:lang w:val="es-EC"/>
        </w:rPr>
        <w:br/>
      </w:r>
      <w:r w:rsidR="009C2CCD" w:rsidRPr="009C2CCD">
        <w:rPr>
          <w:rFonts w:ascii="Arial" w:eastAsia="Times New Roman" w:hAnsi="Arial" w:cs="Arial"/>
          <w:b/>
          <w:bCs/>
          <w:color w:val="222222"/>
          <w:sz w:val="24"/>
          <w:szCs w:val="24"/>
          <w:lang w:val="es-EC"/>
        </w:rPr>
        <w:br/>
      </w:r>
      <w:r w:rsidR="009C2CCD" w:rsidRPr="009C2CCD">
        <w:rPr>
          <w:rFonts w:ascii="Arial" w:eastAsia="Times New Roman" w:hAnsi="Arial" w:cs="Arial"/>
          <w:b/>
          <w:bCs/>
          <w:color w:val="222222"/>
          <w:sz w:val="24"/>
          <w:szCs w:val="24"/>
          <w:lang w:val="es-EC"/>
        </w:rPr>
        <w:br/>
      </w:r>
    </w:p>
    <w:p w14:paraId="131ECEDB" w14:textId="77777777" w:rsidR="009C2CCD" w:rsidRPr="009C2CCD" w:rsidRDefault="009C2CCD" w:rsidP="009C2CCD">
      <w:pPr>
        <w:spacing w:after="0" w:line="270" w:lineRule="atLeast"/>
        <w:jc w:val="center"/>
        <w:rPr>
          <w:rFonts w:ascii="Helvetica" w:eastAsia="Times New Roman" w:hAnsi="Helvetica" w:cs="Helvetica"/>
          <w:color w:val="444444"/>
          <w:sz w:val="27"/>
          <w:szCs w:val="27"/>
          <w:lang w:val="es-EC"/>
        </w:rPr>
      </w:pPr>
      <w:r w:rsidRPr="009C2CCD">
        <w:rPr>
          <w:rFonts w:ascii="Helvetica" w:eastAsia="Times New Roman" w:hAnsi="Helvetica" w:cs="Helvetica"/>
          <w:color w:val="444444"/>
          <w:sz w:val="27"/>
          <w:szCs w:val="27"/>
          <w:lang w:val="es-EC"/>
        </w:rPr>
        <w:t> </w:t>
      </w:r>
    </w:p>
    <w:p w14:paraId="1FF25D49" w14:textId="77777777" w:rsidR="009C2CCD" w:rsidRPr="009C2CCD" w:rsidRDefault="009C2CCD" w:rsidP="009C2CCD">
      <w:pPr>
        <w:spacing w:line="270" w:lineRule="atLeast"/>
        <w:jc w:val="center"/>
        <w:rPr>
          <w:rFonts w:ascii="Helvetica" w:eastAsia="Times New Roman" w:hAnsi="Helvetica" w:cs="Helvetica"/>
          <w:color w:val="444444"/>
          <w:sz w:val="27"/>
          <w:szCs w:val="27"/>
          <w:lang w:val="es-EC"/>
        </w:rPr>
      </w:pPr>
      <w:r w:rsidRPr="009C2CCD">
        <w:rPr>
          <w:rFonts w:ascii="Helvetica" w:eastAsia="Times New Roman" w:hAnsi="Helvetica" w:cs="Helvetica"/>
          <w:color w:val="444444"/>
          <w:sz w:val="27"/>
          <w:szCs w:val="27"/>
          <w:lang w:val="es-EC"/>
        </w:rPr>
        <w:t> </w:t>
      </w:r>
    </w:p>
    <w:p w14:paraId="2FF17610" w14:textId="77777777" w:rsidR="00297BC8" w:rsidRPr="009C2CCD" w:rsidRDefault="00297BC8" w:rsidP="009C2CCD">
      <w:pPr>
        <w:rPr>
          <w:lang w:val="es-EC"/>
        </w:rPr>
      </w:pPr>
    </w:p>
    <w:sectPr w:rsidR="00297BC8" w:rsidRPr="009C2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1C01FF"/>
    <w:multiLevelType w:val="hybridMultilevel"/>
    <w:tmpl w:val="3540463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CCD"/>
    <w:rsid w:val="000765D4"/>
    <w:rsid w:val="00172F73"/>
    <w:rsid w:val="00297BC8"/>
    <w:rsid w:val="004D2CAE"/>
    <w:rsid w:val="009C2CCD"/>
    <w:rsid w:val="00A82589"/>
    <w:rsid w:val="00CC0453"/>
    <w:rsid w:val="00DE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1656"/>
  <w15:chartTrackingRefBased/>
  <w15:docId w15:val="{F7E4DD04-6257-47E6-A199-A7B8222F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vw">
    <w:name w:val="avw"/>
    <w:basedOn w:val="Fuentedeprrafopredeter"/>
    <w:rsid w:val="009C2CCD"/>
  </w:style>
  <w:style w:type="paragraph" w:styleId="Prrafodelista">
    <w:name w:val="List Paragraph"/>
    <w:basedOn w:val="Normal"/>
    <w:uiPriority w:val="34"/>
    <w:qFormat/>
    <w:rsid w:val="009C2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9441889">
      <w:bodyDiv w:val="1"/>
      <w:marLeft w:val="0"/>
      <w:marRight w:val="0"/>
      <w:marTop w:val="0"/>
      <w:marBottom w:val="0"/>
      <w:divBdr>
        <w:top w:val="none" w:sz="0" w:space="0" w:color="auto"/>
        <w:left w:val="none" w:sz="0" w:space="0" w:color="auto"/>
        <w:bottom w:val="none" w:sz="0" w:space="0" w:color="auto"/>
        <w:right w:val="none" w:sz="0" w:space="0" w:color="auto"/>
      </w:divBdr>
      <w:divsChild>
        <w:div w:id="1552499342">
          <w:marLeft w:val="0"/>
          <w:marRight w:val="0"/>
          <w:marTop w:val="0"/>
          <w:marBottom w:val="0"/>
          <w:divBdr>
            <w:top w:val="none" w:sz="0" w:space="0" w:color="auto"/>
            <w:left w:val="none" w:sz="0" w:space="0" w:color="auto"/>
            <w:bottom w:val="none" w:sz="0" w:space="0" w:color="auto"/>
            <w:right w:val="none" w:sz="0" w:space="0" w:color="auto"/>
          </w:divBdr>
          <w:divsChild>
            <w:div w:id="1743599349">
              <w:marLeft w:val="0"/>
              <w:marRight w:val="0"/>
              <w:marTop w:val="0"/>
              <w:marBottom w:val="0"/>
              <w:divBdr>
                <w:top w:val="none" w:sz="0" w:space="0" w:color="auto"/>
                <w:left w:val="none" w:sz="0" w:space="0" w:color="auto"/>
                <w:bottom w:val="none" w:sz="0" w:space="0" w:color="auto"/>
                <w:right w:val="none" w:sz="0" w:space="0" w:color="auto"/>
              </w:divBdr>
              <w:divsChild>
                <w:div w:id="1167092546">
                  <w:marLeft w:val="0"/>
                  <w:marRight w:val="0"/>
                  <w:marTop w:val="120"/>
                  <w:marBottom w:val="0"/>
                  <w:divBdr>
                    <w:top w:val="none" w:sz="0" w:space="0" w:color="auto"/>
                    <w:left w:val="none" w:sz="0" w:space="0" w:color="auto"/>
                    <w:bottom w:val="none" w:sz="0" w:space="0" w:color="auto"/>
                    <w:right w:val="none" w:sz="0" w:space="0" w:color="auto"/>
                  </w:divBdr>
                  <w:divsChild>
                    <w:div w:id="1490560641">
                      <w:marLeft w:val="0"/>
                      <w:marRight w:val="0"/>
                      <w:marTop w:val="0"/>
                      <w:marBottom w:val="0"/>
                      <w:divBdr>
                        <w:top w:val="none" w:sz="0" w:space="0" w:color="auto"/>
                        <w:left w:val="none" w:sz="0" w:space="0" w:color="auto"/>
                        <w:bottom w:val="none" w:sz="0" w:space="0" w:color="auto"/>
                        <w:right w:val="none" w:sz="0" w:space="0" w:color="auto"/>
                      </w:divBdr>
                    </w:div>
                  </w:divsChild>
                </w:div>
                <w:div w:id="689061992">
                  <w:marLeft w:val="0"/>
                  <w:marRight w:val="0"/>
                  <w:marTop w:val="225"/>
                  <w:marBottom w:val="225"/>
                  <w:divBdr>
                    <w:top w:val="none" w:sz="0" w:space="0" w:color="auto"/>
                    <w:left w:val="none" w:sz="0" w:space="0" w:color="auto"/>
                    <w:bottom w:val="none" w:sz="0" w:space="0" w:color="auto"/>
                    <w:right w:val="none" w:sz="0" w:space="0" w:color="auto"/>
                  </w:divBdr>
                  <w:divsChild>
                    <w:div w:id="655184372">
                      <w:marLeft w:val="0"/>
                      <w:marRight w:val="0"/>
                      <w:marTop w:val="180"/>
                      <w:marBottom w:val="180"/>
                      <w:divBdr>
                        <w:top w:val="none" w:sz="0" w:space="0" w:color="auto"/>
                        <w:left w:val="none" w:sz="0" w:space="0" w:color="auto"/>
                        <w:bottom w:val="none" w:sz="0" w:space="0" w:color="auto"/>
                        <w:right w:val="none" w:sz="0" w:space="0" w:color="auto"/>
                      </w:divBdr>
                      <w:divsChild>
                        <w:div w:id="1124278105">
                          <w:marLeft w:val="0"/>
                          <w:marRight w:val="0"/>
                          <w:marTop w:val="0"/>
                          <w:marBottom w:val="0"/>
                          <w:divBdr>
                            <w:top w:val="none" w:sz="0" w:space="0" w:color="auto"/>
                            <w:left w:val="none" w:sz="0" w:space="0" w:color="auto"/>
                            <w:bottom w:val="none" w:sz="0" w:space="0" w:color="auto"/>
                            <w:right w:val="none" w:sz="0" w:space="0" w:color="auto"/>
                          </w:divBdr>
                          <w:divsChild>
                            <w:div w:id="1079016012">
                              <w:marLeft w:val="300"/>
                              <w:marRight w:val="0"/>
                              <w:marTop w:val="0"/>
                              <w:marBottom w:val="0"/>
                              <w:divBdr>
                                <w:top w:val="none" w:sz="0" w:space="0" w:color="auto"/>
                                <w:left w:val="none" w:sz="0" w:space="0" w:color="auto"/>
                                <w:bottom w:val="none" w:sz="0" w:space="0" w:color="auto"/>
                                <w:right w:val="none" w:sz="0" w:space="0" w:color="auto"/>
                              </w:divBdr>
                              <w:divsChild>
                                <w:div w:id="1615555666">
                                  <w:marLeft w:val="0"/>
                                  <w:marRight w:val="0"/>
                                  <w:marTop w:val="0"/>
                                  <w:marBottom w:val="0"/>
                                  <w:divBdr>
                                    <w:top w:val="none" w:sz="0" w:space="0" w:color="auto"/>
                                    <w:left w:val="none" w:sz="0" w:space="0" w:color="auto"/>
                                    <w:bottom w:val="none" w:sz="0" w:space="0" w:color="auto"/>
                                    <w:right w:val="none" w:sz="0" w:space="0" w:color="auto"/>
                                  </w:divBdr>
                                </w:div>
                              </w:divsChild>
                            </w:div>
                            <w:div w:id="1986162651">
                              <w:marLeft w:val="300"/>
                              <w:marRight w:val="0"/>
                              <w:marTop w:val="0"/>
                              <w:marBottom w:val="0"/>
                              <w:divBdr>
                                <w:top w:val="none" w:sz="0" w:space="0" w:color="auto"/>
                                <w:left w:val="none" w:sz="0" w:space="0" w:color="auto"/>
                                <w:bottom w:val="none" w:sz="0" w:space="0" w:color="auto"/>
                                <w:right w:val="none" w:sz="0" w:space="0" w:color="auto"/>
                              </w:divBdr>
                              <w:divsChild>
                                <w:div w:id="19042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483</Words>
  <Characters>2758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Samaniego</dc:creator>
  <cp:keywords/>
  <dc:description/>
  <cp:lastModifiedBy>Daniela Samaniego</cp:lastModifiedBy>
  <cp:revision>1</cp:revision>
  <dcterms:created xsi:type="dcterms:W3CDTF">2021-02-12T05:59:00Z</dcterms:created>
  <dcterms:modified xsi:type="dcterms:W3CDTF">2021-02-12T06:51:00Z</dcterms:modified>
</cp:coreProperties>
</file>