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254C2" w14:textId="2DC4A178" w:rsidR="008D7FE5" w:rsidRPr="008D7FE5" w:rsidRDefault="008D7FE5" w:rsidP="008D7FE5">
      <w:pPr>
        <w:rPr>
          <w:b/>
          <w:bCs/>
          <w:lang w:val="es-419"/>
        </w:rPr>
      </w:pPr>
      <w:r>
        <w:rPr>
          <w:b/>
          <w:bCs/>
          <w:lang w:val="es-419"/>
        </w:rPr>
        <w:t xml:space="preserve">1 - </w:t>
      </w:r>
      <w:r w:rsidRPr="008D7FE5">
        <w:rPr>
          <w:b/>
          <w:bCs/>
          <w:lang w:val="es-419"/>
        </w:rPr>
        <w:t>GUILLERMO</w:t>
      </w:r>
    </w:p>
    <w:p w14:paraId="323118AA" w14:textId="1FB4373D" w:rsidR="008D7FE5" w:rsidRPr="008D7FE5" w:rsidRDefault="008D7FE5" w:rsidP="008D7FE5">
      <w:pPr>
        <w:rPr>
          <w:b/>
          <w:bCs/>
          <w:lang w:val="es-419"/>
        </w:rPr>
      </w:pPr>
      <w:r w:rsidRPr="008D7FE5">
        <w:rPr>
          <w:b/>
          <w:bCs/>
          <w:i/>
          <w:iCs/>
          <w:lang w:val="es-419"/>
        </w:rPr>
        <w:t xml:space="preserve">Estructura del proyecto · Pipeline · Organización · Navegación del </w:t>
      </w:r>
      <w:proofErr w:type="spellStart"/>
      <w:r w:rsidRPr="008D7FE5">
        <w:rPr>
          <w:b/>
          <w:bCs/>
          <w:i/>
          <w:iCs/>
          <w:lang w:val="es-419"/>
        </w:rPr>
        <w:t>Dashboard</w:t>
      </w:r>
      <w:proofErr w:type="spellEnd"/>
    </w:p>
    <w:p w14:paraId="208C0F0C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>“Bueno, comienzo yo. Voy a explicar cómo está estructurado el proyecto, cómo se organiza todo el flujo de trabajo y por qué lo diseñamos de esta manera.</w:t>
      </w:r>
    </w:p>
    <w:p w14:paraId="3829F84E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 xml:space="preserve">Antes de entrenar modelos o visualizar resultados, lo primero que hicimos fue definir una arquitectura clara. Nuestro proyecto tiene una estructura modular, muy parecida a la que se usa en proyectos reales de Machine </w:t>
      </w:r>
      <w:proofErr w:type="spellStart"/>
      <w:r w:rsidRPr="008D7FE5">
        <w:rPr>
          <w:lang w:val="es-419"/>
        </w:rPr>
        <w:t>Learning</w:t>
      </w:r>
      <w:proofErr w:type="spellEnd"/>
      <w:r w:rsidRPr="008D7FE5">
        <w:rPr>
          <w:lang w:val="es-419"/>
        </w:rPr>
        <w:t>. Esto nos permitió trabajar de forma ordenada, evitar errores y que cada parte del equipo pudiera enfocarse en su área.</w:t>
      </w:r>
    </w:p>
    <w:p w14:paraId="3D27A3F9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>La estructura principal es esta:</w:t>
      </w:r>
    </w:p>
    <w:p w14:paraId="34CA66EB" w14:textId="77777777" w:rsidR="008D7FE5" w:rsidRPr="008D7FE5" w:rsidRDefault="008D7FE5" w:rsidP="008D7FE5">
      <w:pPr>
        <w:numPr>
          <w:ilvl w:val="0"/>
          <w:numId w:val="1"/>
        </w:numPr>
        <w:rPr>
          <w:lang w:val="es-419"/>
        </w:rPr>
      </w:pPr>
      <w:r w:rsidRPr="008D7FE5">
        <w:rPr>
          <w:lang w:val="es-419"/>
        </w:rPr>
        <w:t xml:space="preserve">La carpeta </w:t>
      </w:r>
      <w:r w:rsidRPr="008D7FE5">
        <w:rPr>
          <w:b/>
          <w:bCs/>
          <w:lang w:val="es-419"/>
        </w:rPr>
        <w:t>data</w:t>
      </w:r>
      <w:r w:rsidRPr="008D7FE5">
        <w:rPr>
          <w:lang w:val="es-419"/>
        </w:rPr>
        <w:t xml:space="preserve"> contiene los archivos originales: el </w:t>
      </w:r>
      <w:proofErr w:type="spellStart"/>
      <w:r w:rsidRPr="008D7FE5">
        <w:rPr>
          <w:lang w:val="es-419"/>
        </w:rPr>
        <w:t>dataset</w:t>
      </w:r>
      <w:proofErr w:type="spellEnd"/>
      <w:r w:rsidRPr="008D7FE5">
        <w:rPr>
          <w:lang w:val="es-419"/>
        </w:rPr>
        <w:t xml:space="preserve"> de Spotify y las reseñas de usuarios.</w:t>
      </w:r>
    </w:p>
    <w:p w14:paraId="53DB0895" w14:textId="77777777" w:rsidR="008D7FE5" w:rsidRPr="008D7FE5" w:rsidRDefault="008D7FE5" w:rsidP="008D7FE5">
      <w:pPr>
        <w:numPr>
          <w:ilvl w:val="0"/>
          <w:numId w:val="1"/>
        </w:numPr>
        <w:rPr>
          <w:lang w:val="es-419"/>
        </w:rPr>
      </w:pPr>
      <w:r w:rsidRPr="008D7FE5">
        <w:rPr>
          <w:lang w:val="es-419"/>
        </w:rPr>
        <w:t xml:space="preserve">La carpeta </w:t>
      </w:r>
      <w:r w:rsidRPr="008D7FE5">
        <w:rPr>
          <w:b/>
          <w:bCs/>
          <w:lang w:val="es-419"/>
        </w:rPr>
        <w:t>notebooks</w:t>
      </w:r>
      <w:r w:rsidRPr="008D7FE5">
        <w:rPr>
          <w:lang w:val="es-419"/>
        </w:rPr>
        <w:t xml:space="preserve"> tiene todo el desarrollo técnico, las pruebas, el EDA, los modelos supervisados y no supervisados.</w:t>
      </w:r>
    </w:p>
    <w:p w14:paraId="14E51359" w14:textId="77777777" w:rsidR="008D7FE5" w:rsidRPr="008D7FE5" w:rsidRDefault="008D7FE5" w:rsidP="008D7FE5">
      <w:pPr>
        <w:numPr>
          <w:ilvl w:val="0"/>
          <w:numId w:val="1"/>
        </w:numPr>
        <w:rPr>
          <w:lang w:val="es-419"/>
        </w:rPr>
      </w:pPr>
      <w:r w:rsidRPr="008D7FE5">
        <w:rPr>
          <w:lang w:val="es-419"/>
        </w:rPr>
        <w:t xml:space="preserve">La carpeta </w:t>
      </w:r>
      <w:proofErr w:type="spellStart"/>
      <w:r w:rsidRPr="008D7FE5">
        <w:rPr>
          <w:b/>
          <w:bCs/>
          <w:lang w:val="es-419"/>
        </w:rPr>
        <w:t>models</w:t>
      </w:r>
      <w:proofErr w:type="spellEnd"/>
      <w:r w:rsidRPr="008D7FE5">
        <w:rPr>
          <w:lang w:val="es-419"/>
        </w:rPr>
        <w:t xml:space="preserve"> guarda los modelos entrenados en </w:t>
      </w:r>
      <w:proofErr w:type="gramStart"/>
      <w:r w:rsidRPr="008D7FE5">
        <w:rPr>
          <w:lang w:val="es-419"/>
        </w:rPr>
        <w:t>formato .</w:t>
      </w:r>
      <w:proofErr w:type="spellStart"/>
      <w:r w:rsidRPr="008D7FE5">
        <w:rPr>
          <w:lang w:val="es-419"/>
        </w:rPr>
        <w:t>pkl</w:t>
      </w:r>
      <w:proofErr w:type="spellEnd"/>
      <w:proofErr w:type="gramEnd"/>
      <w:r w:rsidRPr="008D7FE5">
        <w:rPr>
          <w:lang w:val="es-419"/>
        </w:rPr>
        <w:t>.</w:t>
      </w:r>
    </w:p>
    <w:p w14:paraId="3324014B" w14:textId="77777777" w:rsidR="008D7FE5" w:rsidRPr="008D7FE5" w:rsidRDefault="008D7FE5" w:rsidP="008D7FE5">
      <w:pPr>
        <w:numPr>
          <w:ilvl w:val="0"/>
          <w:numId w:val="1"/>
        </w:numPr>
        <w:rPr>
          <w:lang w:val="es-419"/>
        </w:rPr>
      </w:pPr>
      <w:r w:rsidRPr="008D7FE5">
        <w:rPr>
          <w:lang w:val="es-419"/>
        </w:rPr>
        <w:t xml:space="preserve">La carpeta </w:t>
      </w:r>
      <w:proofErr w:type="spellStart"/>
      <w:r w:rsidRPr="008D7FE5">
        <w:rPr>
          <w:b/>
          <w:bCs/>
          <w:lang w:val="es-419"/>
        </w:rPr>
        <w:t>static</w:t>
      </w:r>
      <w:proofErr w:type="spellEnd"/>
      <w:r w:rsidRPr="008D7FE5">
        <w:rPr>
          <w:lang w:val="es-419"/>
        </w:rPr>
        <w:t xml:space="preserve"> almacena las imágenes generadas por los modelos.</w:t>
      </w:r>
    </w:p>
    <w:p w14:paraId="07526A6C" w14:textId="77777777" w:rsidR="008D7FE5" w:rsidRPr="008D7FE5" w:rsidRDefault="008D7FE5" w:rsidP="008D7FE5">
      <w:pPr>
        <w:numPr>
          <w:ilvl w:val="0"/>
          <w:numId w:val="1"/>
        </w:numPr>
        <w:rPr>
          <w:lang w:val="es-419"/>
        </w:rPr>
      </w:pPr>
      <w:r w:rsidRPr="008D7FE5">
        <w:rPr>
          <w:lang w:val="es-419"/>
        </w:rPr>
        <w:t xml:space="preserve">La carpeta </w:t>
      </w:r>
      <w:proofErr w:type="spellStart"/>
      <w:r w:rsidRPr="008D7FE5">
        <w:rPr>
          <w:b/>
          <w:bCs/>
          <w:lang w:val="es-419"/>
        </w:rPr>
        <w:t>templates</w:t>
      </w:r>
      <w:proofErr w:type="spellEnd"/>
      <w:r w:rsidRPr="008D7FE5">
        <w:rPr>
          <w:lang w:val="es-419"/>
        </w:rPr>
        <w:t xml:space="preserve"> contiene todas las vistas del </w:t>
      </w:r>
      <w:proofErr w:type="spellStart"/>
      <w:r w:rsidRPr="008D7FE5">
        <w:rPr>
          <w:lang w:val="es-419"/>
        </w:rPr>
        <w:t>dashboard</w:t>
      </w:r>
      <w:proofErr w:type="spellEnd"/>
      <w:r w:rsidRPr="008D7FE5">
        <w:rPr>
          <w:lang w:val="es-419"/>
        </w:rPr>
        <w:t xml:space="preserve"> en HTML.</w:t>
      </w:r>
    </w:p>
    <w:p w14:paraId="7FC97258" w14:textId="77777777" w:rsidR="008D7FE5" w:rsidRPr="008D7FE5" w:rsidRDefault="008D7FE5" w:rsidP="008D7FE5">
      <w:pPr>
        <w:numPr>
          <w:ilvl w:val="0"/>
          <w:numId w:val="1"/>
        </w:numPr>
        <w:rPr>
          <w:lang w:val="es-419"/>
        </w:rPr>
      </w:pPr>
      <w:r w:rsidRPr="008D7FE5">
        <w:rPr>
          <w:lang w:val="es-419"/>
        </w:rPr>
        <w:t xml:space="preserve">Y finalmente tenemos el archivo </w:t>
      </w:r>
      <w:r w:rsidRPr="008D7FE5">
        <w:rPr>
          <w:b/>
          <w:bCs/>
          <w:lang w:val="es-419"/>
        </w:rPr>
        <w:t>app.py</w:t>
      </w:r>
      <w:r w:rsidRPr="008D7FE5">
        <w:rPr>
          <w:lang w:val="es-419"/>
        </w:rPr>
        <w:t xml:space="preserve">, que es el servidor </w:t>
      </w:r>
      <w:proofErr w:type="spellStart"/>
      <w:r w:rsidRPr="008D7FE5">
        <w:rPr>
          <w:lang w:val="es-419"/>
        </w:rPr>
        <w:t>Flask</w:t>
      </w:r>
      <w:proofErr w:type="spellEnd"/>
      <w:r w:rsidRPr="008D7FE5">
        <w:rPr>
          <w:lang w:val="es-419"/>
        </w:rPr>
        <w:t xml:space="preserve"> donde se integran todos los resultados.</w:t>
      </w:r>
    </w:p>
    <w:p w14:paraId="6E349440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>Esta arquitectura es intencional. Dividimos el proyecto en tres capas:</w:t>
      </w:r>
    </w:p>
    <w:p w14:paraId="722845DF" w14:textId="77777777" w:rsidR="008D7FE5" w:rsidRPr="008D7FE5" w:rsidRDefault="008D7FE5" w:rsidP="008D7FE5">
      <w:pPr>
        <w:numPr>
          <w:ilvl w:val="0"/>
          <w:numId w:val="2"/>
        </w:numPr>
      </w:pPr>
      <w:proofErr w:type="spellStart"/>
      <w:r w:rsidRPr="008D7FE5">
        <w:t>datos</w:t>
      </w:r>
      <w:proofErr w:type="spellEnd"/>
      <w:r w:rsidRPr="008D7FE5">
        <w:t>,</w:t>
      </w:r>
    </w:p>
    <w:p w14:paraId="0E0D6823" w14:textId="77777777" w:rsidR="008D7FE5" w:rsidRPr="008D7FE5" w:rsidRDefault="008D7FE5" w:rsidP="008D7FE5">
      <w:pPr>
        <w:numPr>
          <w:ilvl w:val="0"/>
          <w:numId w:val="2"/>
        </w:numPr>
      </w:pPr>
      <w:proofErr w:type="spellStart"/>
      <w:r w:rsidRPr="008D7FE5">
        <w:t>modelos</w:t>
      </w:r>
      <w:proofErr w:type="spellEnd"/>
      <w:r w:rsidRPr="008D7FE5">
        <w:t>,</w:t>
      </w:r>
    </w:p>
    <w:p w14:paraId="3360BE63" w14:textId="77777777" w:rsidR="008D7FE5" w:rsidRPr="008D7FE5" w:rsidRDefault="008D7FE5" w:rsidP="008D7FE5">
      <w:pPr>
        <w:numPr>
          <w:ilvl w:val="0"/>
          <w:numId w:val="2"/>
        </w:numPr>
      </w:pPr>
      <w:proofErr w:type="spellStart"/>
      <w:r w:rsidRPr="008D7FE5">
        <w:t>presentación</w:t>
      </w:r>
      <w:proofErr w:type="spellEnd"/>
      <w:r w:rsidRPr="008D7FE5">
        <w:t>.</w:t>
      </w:r>
    </w:p>
    <w:p w14:paraId="2174B43C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>Ese orden permite que cualquier persona pueda reproducir el proyecto desde cero.</w:t>
      </w:r>
    </w:p>
    <w:p w14:paraId="1533143A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 xml:space="preserve">Ahora voy a explicar el </w:t>
      </w:r>
      <w:r w:rsidRPr="008D7FE5">
        <w:rPr>
          <w:i/>
          <w:iCs/>
          <w:lang w:val="es-419"/>
        </w:rPr>
        <w:t>pipeline</w:t>
      </w:r>
      <w:r w:rsidRPr="008D7FE5">
        <w:rPr>
          <w:lang w:val="es-419"/>
        </w:rPr>
        <w:t xml:space="preserve"> general que seguimos. Nuestro proceso se divide en cinco etapas:</w:t>
      </w:r>
    </w:p>
    <w:p w14:paraId="639BB1E9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 xml:space="preserve">Primero, </w:t>
      </w:r>
      <w:r w:rsidRPr="008D7FE5">
        <w:rPr>
          <w:b/>
          <w:bCs/>
          <w:lang w:val="es-419"/>
        </w:rPr>
        <w:t>cargamos los datos</w:t>
      </w:r>
      <w:r w:rsidRPr="008D7FE5">
        <w:rPr>
          <w:lang w:val="es-419"/>
        </w:rPr>
        <w:t xml:space="preserve"> desde archivos CSV.</w:t>
      </w:r>
      <w:r w:rsidRPr="008D7FE5">
        <w:rPr>
          <w:lang w:val="es-419"/>
        </w:rPr>
        <w:br/>
        <w:t xml:space="preserve">Segundo, se pasa al </w:t>
      </w:r>
      <w:r w:rsidRPr="008D7FE5">
        <w:rPr>
          <w:b/>
          <w:bCs/>
          <w:lang w:val="es-419"/>
        </w:rPr>
        <w:t>preprocesamiento</w:t>
      </w:r>
      <w:r w:rsidRPr="008D7FE5">
        <w:rPr>
          <w:lang w:val="es-419"/>
        </w:rPr>
        <w:t>, donde se limpia, se corrige, se normaliza y se prepara todo para modelar. Esta parte la explicará Derek más adelante.</w:t>
      </w:r>
      <w:r w:rsidRPr="008D7FE5">
        <w:rPr>
          <w:lang w:val="es-419"/>
        </w:rPr>
        <w:br/>
        <w:t xml:space="preserve">Tercero, viene el </w:t>
      </w:r>
      <w:r w:rsidRPr="008D7FE5">
        <w:rPr>
          <w:b/>
          <w:bCs/>
          <w:lang w:val="es-419"/>
        </w:rPr>
        <w:t>entrenamiento de los modelos</w:t>
      </w:r>
      <w:r w:rsidRPr="008D7FE5">
        <w:rPr>
          <w:lang w:val="es-419"/>
        </w:rPr>
        <w:t>, donde Ecker trabajó con regresión lineal, árbol de decisión, k-</w:t>
      </w:r>
      <w:proofErr w:type="spellStart"/>
      <w:r w:rsidRPr="008D7FE5">
        <w:rPr>
          <w:lang w:val="es-419"/>
        </w:rPr>
        <w:t>means</w:t>
      </w:r>
      <w:proofErr w:type="spellEnd"/>
      <w:r w:rsidRPr="008D7FE5">
        <w:rPr>
          <w:lang w:val="es-419"/>
        </w:rPr>
        <w:t xml:space="preserve"> y análisis de sentimiento.</w:t>
      </w:r>
      <w:r w:rsidRPr="008D7FE5">
        <w:rPr>
          <w:lang w:val="es-419"/>
        </w:rPr>
        <w:br/>
      </w:r>
      <w:r w:rsidRPr="008D7FE5">
        <w:rPr>
          <w:lang w:val="es-419"/>
        </w:rPr>
        <w:lastRenderedPageBreak/>
        <w:t xml:space="preserve">Cuarto, los resultados se convierten en </w:t>
      </w:r>
      <w:r w:rsidRPr="008D7FE5">
        <w:rPr>
          <w:b/>
          <w:bCs/>
          <w:lang w:val="es-419"/>
        </w:rPr>
        <w:t>gráficas y métricas</w:t>
      </w:r>
      <w:r w:rsidRPr="008D7FE5">
        <w:rPr>
          <w:lang w:val="es-419"/>
        </w:rPr>
        <w:t>, que luego se guardan.</w:t>
      </w:r>
      <w:r w:rsidRPr="008D7FE5">
        <w:rPr>
          <w:lang w:val="es-419"/>
        </w:rPr>
        <w:br/>
        <w:t xml:space="preserve">Y quinto, todo esto se despliega en un </w:t>
      </w:r>
      <w:proofErr w:type="spellStart"/>
      <w:r w:rsidRPr="008D7FE5">
        <w:rPr>
          <w:b/>
          <w:bCs/>
          <w:lang w:val="es-419"/>
        </w:rPr>
        <w:t>dashboard</w:t>
      </w:r>
      <w:proofErr w:type="spellEnd"/>
      <w:r w:rsidRPr="008D7FE5">
        <w:rPr>
          <w:b/>
          <w:bCs/>
          <w:lang w:val="es-419"/>
        </w:rPr>
        <w:t xml:space="preserve"> </w:t>
      </w:r>
      <w:proofErr w:type="spellStart"/>
      <w:r w:rsidRPr="008D7FE5">
        <w:rPr>
          <w:b/>
          <w:bCs/>
          <w:lang w:val="es-419"/>
        </w:rPr>
        <w:t>Flask</w:t>
      </w:r>
      <w:proofErr w:type="spellEnd"/>
      <w:r w:rsidRPr="008D7FE5">
        <w:rPr>
          <w:lang w:val="es-419"/>
        </w:rPr>
        <w:t>, que es la interfaz que ve el usuario final.</w:t>
      </w:r>
    </w:p>
    <w:p w14:paraId="6705245D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 xml:space="preserve">En cuanto a navegación, el </w:t>
      </w:r>
      <w:proofErr w:type="spellStart"/>
      <w:r w:rsidRPr="008D7FE5">
        <w:rPr>
          <w:lang w:val="es-419"/>
        </w:rPr>
        <w:t>dashboard</w:t>
      </w:r>
      <w:proofErr w:type="spellEnd"/>
      <w:r w:rsidRPr="008D7FE5">
        <w:rPr>
          <w:lang w:val="es-419"/>
        </w:rPr>
        <w:t xml:space="preserve"> tiene seis secciones:</w:t>
      </w:r>
      <w:r w:rsidRPr="008D7FE5">
        <w:rPr>
          <w:lang w:val="es-419"/>
        </w:rPr>
        <w:br/>
        <w:t>Inicio, Regresión Lineal, Árbol de Decisión, K-</w:t>
      </w:r>
      <w:proofErr w:type="spellStart"/>
      <w:r w:rsidRPr="008D7FE5">
        <w:rPr>
          <w:lang w:val="es-419"/>
        </w:rPr>
        <w:t>means</w:t>
      </w:r>
      <w:proofErr w:type="spellEnd"/>
      <w:r w:rsidRPr="008D7FE5">
        <w:rPr>
          <w:lang w:val="es-419"/>
        </w:rPr>
        <w:t xml:space="preserve">, Sentimiento y </w:t>
      </w:r>
      <w:proofErr w:type="spellStart"/>
      <w:r w:rsidRPr="008D7FE5">
        <w:rPr>
          <w:lang w:val="es-419"/>
        </w:rPr>
        <w:t>Dataset</w:t>
      </w:r>
      <w:proofErr w:type="spellEnd"/>
      <w:r w:rsidRPr="008D7FE5">
        <w:rPr>
          <w:lang w:val="es-419"/>
        </w:rPr>
        <w:t>.</w:t>
      </w:r>
      <w:r w:rsidRPr="008D7FE5">
        <w:rPr>
          <w:lang w:val="es-419"/>
        </w:rPr>
        <w:br/>
        <w:t>Cada sección fue diseñada para mostrar exactamente lo que se necesita: las gráficas, las métricas y una explicación visual de los resultados.</w:t>
      </w:r>
    </w:p>
    <w:p w14:paraId="4B50F321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 xml:space="preserve">Algo importante es que la aplicación usa una navegación dinámica: cuando hacemos clic en Regresión, </w:t>
      </w:r>
      <w:proofErr w:type="spellStart"/>
      <w:r w:rsidRPr="008D7FE5">
        <w:rPr>
          <w:lang w:val="es-419"/>
        </w:rPr>
        <w:t>Flask</w:t>
      </w:r>
      <w:proofErr w:type="spellEnd"/>
      <w:r w:rsidRPr="008D7FE5">
        <w:rPr>
          <w:lang w:val="es-419"/>
        </w:rPr>
        <w:t xml:space="preserve"> ejecuta el modelo, genera las figuras y las muestra en la página. Esto hace que nuestro proyecto sea no solo técnico, sino también interactivo.</w:t>
      </w:r>
    </w:p>
    <w:p w14:paraId="7B8C0FAD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>Para terminar mi parte, explico brevemente la organización del equipo.</w:t>
      </w:r>
      <w:r w:rsidRPr="008D7FE5">
        <w:rPr>
          <w:lang w:val="es-419"/>
        </w:rPr>
        <w:br/>
        <w:t xml:space="preserve">Derek se encargó de toda la parte de la limpieza, preprocesamiento y el </w:t>
      </w:r>
      <w:proofErr w:type="spellStart"/>
      <w:r w:rsidRPr="008D7FE5">
        <w:rPr>
          <w:lang w:val="es-419"/>
        </w:rPr>
        <w:t>dashboard</w:t>
      </w:r>
      <w:proofErr w:type="spellEnd"/>
      <w:r w:rsidRPr="008D7FE5">
        <w:rPr>
          <w:lang w:val="es-419"/>
        </w:rPr>
        <w:t xml:space="preserve"> en </w:t>
      </w:r>
      <w:proofErr w:type="spellStart"/>
      <w:r w:rsidRPr="008D7FE5">
        <w:rPr>
          <w:lang w:val="es-419"/>
        </w:rPr>
        <w:t>Flask</w:t>
      </w:r>
      <w:proofErr w:type="spellEnd"/>
      <w:r w:rsidRPr="008D7FE5">
        <w:rPr>
          <w:lang w:val="es-419"/>
        </w:rPr>
        <w:t>.</w:t>
      </w:r>
      <w:r w:rsidRPr="008D7FE5">
        <w:rPr>
          <w:lang w:val="es-419"/>
        </w:rPr>
        <w:br/>
        <w:t>Ecker se encargó de entrenar y evaluar los cuatro modelos principales.</w:t>
      </w:r>
      <w:r w:rsidRPr="008D7FE5">
        <w:rPr>
          <w:lang w:val="es-419"/>
        </w:rPr>
        <w:br/>
        <w:t>Y yo me dediqué a la arquitectura, el pipeline y la integración general.</w:t>
      </w:r>
    </w:p>
    <w:p w14:paraId="4742661E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>Mi trabajo asegura que todo esté conectado, ordenado y funcionando como un sistema completo.</w:t>
      </w:r>
      <w:r w:rsidRPr="008D7FE5">
        <w:rPr>
          <w:lang w:val="es-419"/>
        </w:rPr>
        <w:br/>
        <w:t xml:space="preserve">Ahora Derek continuará explicando cómo se limpiaron los datos y cómo funcionan las bases del </w:t>
      </w:r>
      <w:proofErr w:type="spellStart"/>
      <w:r w:rsidRPr="008D7FE5">
        <w:rPr>
          <w:lang w:val="es-419"/>
        </w:rPr>
        <w:t>dashboard</w:t>
      </w:r>
      <w:proofErr w:type="spellEnd"/>
      <w:r w:rsidRPr="008D7FE5">
        <w:rPr>
          <w:lang w:val="es-419"/>
        </w:rPr>
        <w:t>.”</w:t>
      </w:r>
    </w:p>
    <w:p w14:paraId="0D7244C5" w14:textId="77777777" w:rsidR="008D7FE5" w:rsidRDefault="008D7FE5" w:rsidP="008D7FE5">
      <w:pPr>
        <w:rPr>
          <w:b/>
          <w:bCs/>
          <w:lang w:val="es-419"/>
        </w:rPr>
      </w:pPr>
    </w:p>
    <w:p w14:paraId="65592A12" w14:textId="77777777" w:rsidR="008D7FE5" w:rsidRDefault="008D7FE5" w:rsidP="008D7FE5">
      <w:pPr>
        <w:rPr>
          <w:b/>
          <w:bCs/>
          <w:lang w:val="es-419"/>
        </w:rPr>
      </w:pPr>
    </w:p>
    <w:p w14:paraId="7E7E4F06" w14:textId="77777777" w:rsidR="008D7FE5" w:rsidRDefault="008D7FE5" w:rsidP="008D7FE5">
      <w:pPr>
        <w:rPr>
          <w:b/>
          <w:bCs/>
          <w:lang w:val="es-419"/>
        </w:rPr>
      </w:pPr>
    </w:p>
    <w:p w14:paraId="00E520B3" w14:textId="77777777" w:rsidR="008D7FE5" w:rsidRDefault="008D7FE5" w:rsidP="008D7FE5">
      <w:pPr>
        <w:rPr>
          <w:b/>
          <w:bCs/>
          <w:lang w:val="es-419"/>
        </w:rPr>
      </w:pPr>
    </w:p>
    <w:p w14:paraId="118A2430" w14:textId="77777777" w:rsidR="008D7FE5" w:rsidRDefault="008D7FE5" w:rsidP="008D7FE5">
      <w:pPr>
        <w:rPr>
          <w:b/>
          <w:bCs/>
          <w:lang w:val="es-419"/>
        </w:rPr>
      </w:pPr>
    </w:p>
    <w:p w14:paraId="04F5678B" w14:textId="77777777" w:rsidR="008D7FE5" w:rsidRDefault="008D7FE5" w:rsidP="008D7FE5">
      <w:pPr>
        <w:rPr>
          <w:b/>
          <w:bCs/>
          <w:lang w:val="es-419"/>
        </w:rPr>
      </w:pPr>
    </w:p>
    <w:p w14:paraId="5BAD05EB" w14:textId="77777777" w:rsidR="008D7FE5" w:rsidRDefault="008D7FE5" w:rsidP="008D7FE5">
      <w:pPr>
        <w:rPr>
          <w:b/>
          <w:bCs/>
          <w:lang w:val="es-419"/>
        </w:rPr>
      </w:pPr>
    </w:p>
    <w:p w14:paraId="15638C33" w14:textId="77777777" w:rsidR="008D7FE5" w:rsidRDefault="008D7FE5" w:rsidP="008D7FE5">
      <w:pPr>
        <w:rPr>
          <w:b/>
          <w:bCs/>
          <w:lang w:val="es-419"/>
        </w:rPr>
      </w:pPr>
    </w:p>
    <w:p w14:paraId="35534D09" w14:textId="77777777" w:rsidR="008D7FE5" w:rsidRDefault="008D7FE5" w:rsidP="008D7FE5">
      <w:pPr>
        <w:rPr>
          <w:b/>
          <w:bCs/>
          <w:lang w:val="es-419"/>
        </w:rPr>
      </w:pPr>
    </w:p>
    <w:p w14:paraId="59545F24" w14:textId="77777777" w:rsidR="008D7FE5" w:rsidRDefault="008D7FE5" w:rsidP="008D7FE5">
      <w:pPr>
        <w:rPr>
          <w:b/>
          <w:bCs/>
          <w:lang w:val="es-419"/>
        </w:rPr>
      </w:pPr>
    </w:p>
    <w:p w14:paraId="3E73E8EF" w14:textId="77777777" w:rsidR="008D7FE5" w:rsidRDefault="008D7FE5" w:rsidP="008D7FE5">
      <w:pPr>
        <w:rPr>
          <w:b/>
          <w:bCs/>
          <w:lang w:val="es-419"/>
        </w:rPr>
      </w:pPr>
    </w:p>
    <w:p w14:paraId="18D6113A" w14:textId="57BF19FA" w:rsidR="008D7FE5" w:rsidRPr="008D7FE5" w:rsidRDefault="008D7FE5" w:rsidP="008D7FE5">
      <w:r w:rsidRPr="008D7FE5">
        <w:rPr>
          <w:b/>
          <w:bCs/>
          <w:lang w:val="es-419"/>
        </w:rPr>
        <w:lastRenderedPageBreak/>
        <w:t>2 – DEREK</w:t>
      </w:r>
    </w:p>
    <w:p w14:paraId="675FA447" w14:textId="77777777" w:rsidR="008D7FE5" w:rsidRPr="008D7FE5" w:rsidRDefault="008D7FE5" w:rsidP="008D7FE5">
      <w:pPr>
        <w:rPr>
          <w:b/>
          <w:bCs/>
          <w:lang w:val="es-419"/>
        </w:rPr>
      </w:pPr>
      <w:r w:rsidRPr="008D7FE5">
        <w:rPr>
          <w:b/>
          <w:bCs/>
          <w:i/>
          <w:iCs/>
          <w:lang w:val="es-419"/>
        </w:rPr>
        <w:t xml:space="preserve">Preprocesamiento · Limpieza · EDA · Integración con </w:t>
      </w:r>
      <w:proofErr w:type="spellStart"/>
      <w:r w:rsidRPr="008D7FE5">
        <w:rPr>
          <w:b/>
          <w:bCs/>
          <w:i/>
          <w:iCs/>
          <w:lang w:val="es-419"/>
        </w:rPr>
        <w:t>Flask</w:t>
      </w:r>
      <w:proofErr w:type="spellEnd"/>
    </w:p>
    <w:p w14:paraId="12899877" w14:textId="3855EFE9" w:rsidR="008D7FE5" w:rsidRPr="008D7FE5" w:rsidRDefault="008D7FE5" w:rsidP="008D7FE5"/>
    <w:p w14:paraId="43AAC607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 xml:space="preserve">“Perfecto, continúo yo. Mi parte consiste en explicar todo lo relacionado al </w:t>
      </w:r>
      <w:r w:rsidRPr="008D7FE5">
        <w:rPr>
          <w:b/>
          <w:bCs/>
          <w:lang w:val="es-419"/>
        </w:rPr>
        <w:t>preprocesamiento de datos</w:t>
      </w:r>
      <w:r w:rsidRPr="008D7FE5">
        <w:rPr>
          <w:lang w:val="es-419"/>
        </w:rPr>
        <w:t xml:space="preserve">, el análisis exploratorio, y también cómo integramos todo en el </w:t>
      </w:r>
      <w:proofErr w:type="spellStart"/>
      <w:r w:rsidRPr="008D7FE5">
        <w:rPr>
          <w:lang w:val="es-419"/>
        </w:rPr>
        <w:t>dashboard</w:t>
      </w:r>
      <w:proofErr w:type="spellEnd"/>
      <w:r w:rsidRPr="008D7FE5">
        <w:rPr>
          <w:lang w:val="es-419"/>
        </w:rPr>
        <w:t xml:space="preserve"> usando </w:t>
      </w:r>
      <w:proofErr w:type="spellStart"/>
      <w:r w:rsidRPr="008D7FE5">
        <w:rPr>
          <w:lang w:val="es-419"/>
        </w:rPr>
        <w:t>Flask</w:t>
      </w:r>
      <w:proofErr w:type="spellEnd"/>
      <w:r w:rsidRPr="008D7FE5">
        <w:rPr>
          <w:lang w:val="es-419"/>
        </w:rPr>
        <w:t>.</w:t>
      </w:r>
    </w:p>
    <w:p w14:paraId="097BC83F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 xml:space="preserve">Lo primero que hice fue cargar el </w:t>
      </w:r>
      <w:proofErr w:type="spellStart"/>
      <w:r w:rsidRPr="008D7FE5">
        <w:rPr>
          <w:lang w:val="es-419"/>
        </w:rPr>
        <w:t>dataset</w:t>
      </w:r>
      <w:proofErr w:type="spellEnd"/>
      <w:r w:rsidRPr="008D7FE5">
        <w:rPr>
          <w:lang w:val="es-419"/>
        </w:rPr>
        <w:t xml:space="preserve"> original de Spotify. Este </w:t>
      </w:r>
      <w:proofErr w:type="spellStart"/>
      <w:r w:rsidRPr="008D7FE5">
        <w:rPr>
          <w:lang w:val="es-419"/>
        </w:rPr>
        <w:t>dataset</w:t>
      </w:r>
      <w:proofErr w:type="spellEnd"/>
      <w:r w:rsidRPr="008D7FE5">
        <w:rPr>
          <w:lang w:val="es-419"/>
        </w:rPr>
        <w:t xml:space="preserve"> tiene información como oyentes mensuales, </w:t>
      </w:r>
      <w:proofErr w:type="spellStart"/>
      <w:r w:rsidRPr="008D7FE5">
        <w:rPr>
          <w:lang w:val="es-419"/>
        </w:rPr>
        <w:t>streams</w:t>
      </w:r>
      <w:proofErr w:type="spellEnd"/>
      <w:r w:rsidRPr="008D7FE5">
        <w:rPr>
          <w:lang w:val="es-419"/>
        </w:rPr>
        <w:t xml:space="preserve"> totales, horas reproducidas, tasa de omisión y </w:t>
      </w:r>
      <w:proofErr w:type="spellStart"/>
      <w:r w:rsidRPr="008D7FE5">
        <w:rPr>
          <w:lang w:val="es-419"/>
        </w:rPr>
        <w:t>streams</w:t>
      </w:r>
      <w:proofErr w:type="spellEnd"/>
      <w:r w:rsidRPr="008D7FE5">
        <w:rPr>
          <w:lang w:val="es-419"/>
        </w:rPr>
        <w:t xml:space="preserve"> de los últimos 30 días. También usamos un segundo </w:t>
      </w:r>
      <w:proofErr w:type="spellStart"/>
      <w:r w:rsidRPr="008D7FE5">
        <w:rPr>
          <w:lang w:val="es-419"/>
        </w:rPr>
        <w:t>dataset</w:t>
      </w:r>
      <w:proofErr w:type="spellEnd"/>
      <w:r w:rsidRPr="008D7FE5">
        <w:rPr>
          <w:lang w:val="es-419"/>
        </w:rPr>
        <w:t xml:space="preserve"> con reseñas de usuarios para el análisis de sentimiento.</w:t>
      </w:r>
    </w:p>
    <w:p w14:paraId="6CBDDA39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 xml:space="preserve">Una vez cargados los datos, pasamos al proceso de </w:t>
      </w:r>
      <w:r w:rsidRPr="008D7FE5">
        <w:rPr>
          <w:b/>
          <w:bCs/>
          <w:lang w:val="es-419"/>
        </w:rPr>
        <w:t>limpieza</w:t>
      </w:r>
      <w:r w:rsidRPr="008D7FE5">
        <w:rPr>
          <w:lang w:val="es-419"/>
        </w:rPr>
        <w:t>.</w:t>
      </w:r>
      <w:r w:rsidRPr="008D7FE5">
        <w:rPr>
          <w:lang w:val="es-419"/>
        </w:rPr>
        <w:br/>
        <w:t>Identifiqué valores nulos y tomé decisiones dependiendo de su impacto. Cuando la columna tenía muy pocos nulos, simplemente eliminábamos la fila. Si era una columna relevante, como los oyentes mensuales, entonces imputábamos utilizando media o mediana.</w:t>
      </w:r>
    </w:p>
    <w:p w14:paraId="4A69A588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 xml:space="preserve">Después revisé los tipos de datos. Muchas columnas venían como </w:t>
      </w:r>
      <w:proofErr w:type="gramStart"/>
      <w:r w:rsidRPr="008D7FE5">
        <w:rPr>
          <w:lang w:val="es-419"/>
        </w:rPr>
        <w:t>texto</w:t>
      </w:r>
      <w:proofErr w:type="gramEnd"/>
      <w:r w:rsidRPr="008D7FE5">
        <w:rPr>
          <w:lang w:val="es-419"/>
        </w:rPr>
        <w:t xml:space="preserve"> aunque representaban números. Por ejemplo, porcentajes con el símbolo “%” o columnas numéricas con comas. Todo eso se convirtió a formato numérico para que los modelos pudieran interpretarlo correctamente.</w:t>
      </w:r>
    </w:p>
    <w:p w14:paraId="520030BD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 xml:space="preserve">Luego pasamos a la </w:t>
      </w:r>
      <w:r w:rsidRPr="008D7FE5">
        <w:rPr>
          <w:b/>
          <w:bCs/>
          <w:lang w:val="es-419"/>
        </w:rPr>
        <w:t>normalización</w:t>
      </w:r>
      <w:r w:rsidRPr="008D7FE5">
        <w:rPr>
          <w:lang w:val="es-419"/>
        </w:rPr>
        <w:t>, que es indispensable para K-</w:t>
      </w:r>
      <w:proofErr w:type="spellStart"/>
      <w:r w:rsidRPr="008D7FE5">
        <w:rPr>
          <w:lang w:val="es-419"/>
        </w:rPr>
        <w:t>means</w:t>
      </w:r>
      <w:proofErr w:type="spellEnd"/>
      <w:r w:rsidRPr="008D7FE5">
        <w:rPr>
          <w:lang w:val="es-419"/>
        </w:rPr>
        <w:t>. Si no escalo los datos, una variable como “</w:t>
      </w:r>
      <w:proofErr w:type="spellStart"/>
      <w:r w:rsidRPr="008D7FE5">
        <w:rPr>
          <w:lang w:val="es-419"/>
        </w:rPr>
        <w:t>streams</w:t>
      </w:r>
      <w:proofErr w:type="spellEnd"/>
      <w:r w:rsidRPr="008D7FE5">
        <w:rPr>
          <w:lang w:val="es-419"/>
        </w:rPr>
        <w:t xml:space="preserve"> totales” dominaría por ser muy grande en comparación con otras columnas. Con la normalización, cada característica tiene la misma importancia.</w:t>
      </w:r>
    </w:p>
    <w:p w14:paraId="6C5AB6CC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 xml:space="preserve">Después realicé el </w:t>
      </w:r>
      <w:r w:rsidRPr="008D7FE5">
        <w:rPr>
          <w:b/>
          <w:bCs/>
          <w:lang w:val="es-419"/>
        </w:rPr>
        <w:t>EDA</w:t>
      </w:r>
      <w:r w:rsidRPr="008D7FE5">
        <w:rPr>
          <w:lang w:val="es-419"/>
        </w:rPr>
        <w:t xml:space="preserve">, o análisis exploratorio, y aquí generé todas las gráficas que nos ayudaron a entender la estructura del </w:t>
      </w:r>
      <w:proofErr w:type="spellStart"/>
      <w:r w:rsidRPr="008D7FE5">
        <w:rPr>
          <w:lang w:val="es-419"/>
        </w:rPr>
        <w:t>dataset</w:t>
      </w:r>
      <w:proofErr w:type="spellEnd"/>
      <w:r w:rsidRPr="008D7FE5">
        <w:rPr>
          <w:lang w:val="es-419"/>
        </w:rPr>
        <w:t>.</w:t>
      </w:r>
      <w:r w:rsidRPr="008D7FE5">
        <w:rPr>
          <w:lang w:val="es-419"/>
        </w:rPr>
        <w:br/>
        <w:t xml:space="preserve">Por ejemplo, mostramos histogramas de los </w:t>
      </w:r>
      <w:proofErr w:type="spellStart"/>
      <w:r w:rsidRPr="008D7FE5">
        <w:rPr>
          <w:lang w:val="es-419"/>
        </w:rPr>
        <w:t>streams</w:t>
      </w:r>
      <w:proofErr w:type="spellEnd"/>
      <w:r w:rsidRPr="008D7FE5">
        <w:rPr>
          <w:lang w:val="es-419"/>
        </w:rPr>
        <w:t xml:space="preserve"> y los oyentes mensuales, que revelaron una distribución sesgada. También construimos una matriz de correlación que mostró relaciones claras entre </w:t>
      </w:r>
      <w:proofErr w:type="spellStart"/>
      <w:r w:rsidRPr="008D7FE5">
        <w:rPr>
          <w:lang w:val="es-419"/>
        </w:rPr>
        <w:t>streams</w:t>
      </w:r>
      <w:proofErr w:type="spellEnd"/>
      <w:r w:rsidRPr="008D7FE5">
        <w:rPr>
          <w:lang w:val="es-419"/>
        </w:rPr>
        <w:t xml:space="preserve"> y variables como oyentes y horas reproducidas. Esa matriz justificó qué columnas usar para los modelos.</w:t>
      </w:r>
    </w:p>
    <w:p w14:paraId="6F239EC7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 xml:space="preserve">Luego viene el manejo del </w:t>
      </w:r>
      <w:proofErr w:type="spellStart"/>
      <w:r w:rsidRPr="008D7FE5">
        <w:rPr>
          <w:lang w:val="es-419"/>
        </w:rPr>
        <w:t>dataset</w:t>
      </w:r>
      <w:proofErr w:type="spellEnd"/>
      <w:r w:rsidRPr="008D7FE5">
        <w:rPr>
          <w:lang w:val="es-419"/>
        </w:rPr>
        <w:t xml:space="preserve"> de reseñas. Aquí tuve que limpiar texto: convertir a minúsculas, eliminar símbolos, números, emojis, y quitar </w:t>
      </w:r>
      <w:proofErr w:type="spellStart"/>
      <w:r w:rsidRPr="008D7FE5">
        <w:rPr>
          <w:lang w:val="es-419"/>
        </w:rPr>
        <w:t>stopwords</w:t>
      </w:r>
      <w:proofErr w:type="spellEnd"/>
      <w:r w:rsidRPr="008D7FE5">
        <w:rPr>
          <w:lang w:val="es-419"/>
        </w:rPr>
        <w:t xml:space="preserve"> en español e inglés. Esto permitió que el modelo de sentimiento fuera más preciso.</w:t>
      </w:r>
    </w:p>
    <w:p w14:paraId="448F1D12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lastRenderedPageBreak/>
        <w:t xml:space="preserve">Mi última responsabilidad es explicar </w:t>
      </w:r>
      <w:proofErr w:type="spellStart"/>
      <w:r w:rsidRPr="008D7FE5">
        <w:rPr>
          <w:b/>
          <w:bCs/>
          <w:lang w:val="es-419"/>
        </w:rPr>
        <w:t>Flask</w:t>
      </w:r>
      <w:proofErr w:type="spellEnd"/>
      <w:r w:rsidRPr="008D7FE5">
        <w:rPr>
          <w:lang w:val="es-419"/>
        </w:rPr>
        <w:t xml:space="preserve">, que es la herramienta que hace que todo este proyecto cobre vida. </w:t>
      </w:r>
      <w:proofErr w:type="spellStart"/>
      <w:r w:rsidRPr="008D7FE5">
        <w:rPr>
          <w:lang w:val="es-419"/>
        </w:rPr>
        <w:t>Flask</w:t>
      </w:r>
      <w:proofErr w:type="spellEnd"/>
      <w:r w:rsidRPr="008D7FE5">
        <w:rPr>
          <w:lang w:val="es-419"/>
        </w:rPr>
        <w:t xml:space="preserve"> toma cada modelo, lo ejecuta y genera gráficas automáticamente. Luego, esas gráficas se envían a una plantilla HTML y se muestran de manera limpia en el </w:t>
      </w:r>
      <w:proofErr w:type="spellStart"/>
      <w:r w:rsidRPr="008D7FE5">
        <w:rPr>
          <w:lang w:val="es-419"/>
        </w:rPr>
        <w:t>dashboard</w:t>
      </w:r>
      <w:proofErr w:type="spellEnd"/>
      <w:r w:rsidRPr="008D7FE5">
        <w:rPr>
          <w:lang w:val="es-419"/>
        </w:rPr>
        <w:t>.</w:t>
      </w:r>
    </w:p>
    <w:p w14:paraId="415B2138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>Por ejemplo:</w:t>
      </w:r>
      <w:r w:rsidRPr="008D7FE5">
        <w:rPr>
          <w:lang w:val="es-419"/>
        </w:rPr>
        <w:br/>
        <w:t xml:space="preserve">– Cuando entramos a la sección de Regresión, </w:t>
      </w:r>
      <w:proofErr w:type="spellStart"/>
      <w:r w:rsidRPr="008D7FE5">
        <w:rPr>
          <w:lang w:val="es-419"/>
        </w:rPr>
        <w:t>Flask</w:t>
      </w:r>
      <w:proofErr w:type="spellEnd"/>
      <w:r w:rsidRPr="008D7FE5">
        <w:rPr>
          <w:lang w:val="es-419"/>
        </w:rPr>
        <w:t xml:space="preserve"> ejecuta la función que entrena el modelo, calcula métricas, genera imágenes y las muestra inmediatamente.</w:t>
      </w:r>
      <w:r w:rsidRPr="008D7FE5">
        <w:rPr>
          <w:lang w:val="es-419"/>
        </w:rPr>
        <w:br/>
        <w:t>– Lo mismo pasa con Árbol de Decisión, K-</w:t>
      </w:r>
      <w:proofErr w:type="spellStart"/>
      <w:r w:rsidRPr="008D7FE5">
        <w:rPr>
          <w:lang w:val="es-419"/>
        </w:rPr>
        <w:t>means</w:t>
      </w:r>
      <w:proofErr w:type="spellEnd"/>
      <w:r w:rsidRPr="008D7FE5">
        <w:rPr>
          <w:lang w:val="es-419"/>
        </w:rPr>
        <w:t xml:space="preserve"> y Sentimiento.</w:t>
      </w:r>
    </w:p>
    <w:p w14:paraId="6016277A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>Esto hace que el proyecto no sea simplemente un conjunto de notebooks, sino una aplicación funcional.</w:t>
      </w:r>
    </w:p>
    <w:p w14:paraId="4CF54DC2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 xml:space="preserve">Para cerrar, quiero recalcar que el preprocesamiento es lo más importante en un proyecto de Machine </w:t>
      </w:r>
      <w:proofErr w:type="spellStart"/>
      <w:r w:rsidRPr="008D7FE5">
        <w:rPr>
          <w:lang w:val="es-419"/>
        </w:rPr>
        <w:t>Learning</w:t>
      </w:r>
      <w:proofErr w:type="spellEnd"/>
      <w:r w:rsidRPr="008D7FE5">
        <w:rPr>
          <w:lang w:val="es-419"/>
        </w:rPr>
        <w:t xml:space="preserve">. Si los datos entran sucios, ningún modelo funcionará bien. Y el </w:t>
      </w:r>
      <w:proofErr w:type="spellStart"/>
      <w:r w:rsidRPr="008D7FE5">
        <w:rPr>
          <w:lang w:val="es-419"/>
        </w:rPr>
        <w:t>dashboard</w:t>
      </w:r>
      <w:proofErr w:type="spellEnd"/>
      <w:r w:rsidRPr="008D7FE5">
        <w:rPr>
          <w:lang w:val="es-419"/>
        </w:rPr>
        <w:t xml:space="preserve"> demuestra de manera visual cómo cada uno de esos pasos transforma los datos en información útil.</w:t>
      </w:r>
    </w:p>
    <w:p w14:paraId="79B4EE87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>Ahora Ecker explicará los cuatro modelos que usamos y los resultados obtenidos.”</w:t>
      </w:r>
    </w:p>
    <w:p w14:paraId="2D2FB631" w14:textId="744F2713" w:rsidR="008D7FE5" w:rsidRDefault="008D7FE5" w:rsidP="008D7FE5"/>
    <w:p w14:paraId="665F4C30" w14:textId="77777777" w:rsidR="008D7FE5" w:rsidRDefault="008D7FE5" w:rsidP="008D7FE5"/>
    <w:p w14:paraId="601A64F9" w14:textId="77777777" w:rsidR="008D7FE5" w:rsidRDefault="008D7FE5" w:rsidP="008D7FE5"/>
    <w:p w14:paraId="7E6CD4FF" w14:textId="77777777" w:rsidR="008D7FE5" w:rsidRDefault="008D7FE5" w:rsidP="008D7FE5"/>
    <w:p w14:paraId="5FE18EEB" w14:textId="77777777" w:rsidR="008D7FE5" w:rsidRDefault="008D7FE5" w:rsidP="008D7FE5"/>
    <w:p w14:paraId="607517F7" w14:textId="77777777" w:rsidR="008D7FE5" w:rsidRDefault="008D7FE5" w:rsidP="008D7FE5"/>
    <w:p w14:paraId="3CA42BEF" w14:textId="77777777" w:rsidR="008D7FE5" w:rsidRDefault="008D7FE5" w:rsidP="008D7FE5"/>
    <w:p w14:paraId="1761F6B7" w14:textId="77777777" w:rsidR="008D7FE5" w:rsidRDefault="008D7FE5" w:rsidP="008D7FE5"/>
    <w:p w14:paraId="24AACB68" w14:textId="77777777" w:rsidR="008D7FE5" w:rsidRDefault="008D7FE5" w:rsidP="008D7FE5"/>
    <w:p w14:paraId="7F3E214B" w14:textId="77777777" w:rsidR="008D7FE5" w:rsidRDefault="008D7FE5" w:rsidP="008D7FE5"/>
    <w:p w14:paraId="726F7051" w14:textId="77777777" w:rsidR="008D7FE5" w:rsidRDefault="008D7FE5" w:rsidP="008D7FE5"/>
    <w:p w14:paraId="5A51DFB8" w14:textId="77777777" w:rsidR="008D7FE5" w:rsidRDefault="008D7FE5" w:rsidP="008D7FE5"/>
    <w:p w14:paraId="3741ED4E" w14:textId="77777777" w:rsidR="008D7FE5" w:rsidRDefault="008D7FE5" w:rsidP="008D7FE5"/>
    <w:p w14:paraId="78BA2C94" w14:textId="77777777" w:rsidR="008D7FE5" w:rsidRPr="008D7FE5" w:rsidRDefault="008D7FE5" w:rsidP="008D7FE5"/>
    <w:p w14:paraId="1A6D471A" w14:textId="72465178" w:rsidR="008D7FE5" w:rsidRPr="008D7FE5" w:rsidRDefault="008D7FE5" w:rsidP="008D7FE5">
      <w:pPr>
        <w:rPr>
          <w:b/>
          <w:bCs/>
          <w:lang w:val="es-419"/>
        </w:rPr>
      </w:pPr>
      <w:r w:rsidRPr="008D7FE5">
        <w:rPr>
          <w:b/>
          <w:bCs/>
          <w:lang w:val="es-419"/>
        </w:rPr>
        <w:lastRenderedPageBreak/>
        <w:t>3 – ECKER</w:t>
      </w:r>
    </w:p>
    <w:p w14:paraId="6D4D66FE" w14:textId="77777777" w:rsidR="008D7FE5" w:rsidRPr="008D7FE5" w:rsidRDefault="008D7FE5" w:rsidP="008D7FE5">
      <w:pPr>
        <w:rPr>
          <w:b/>
          <w:bCs/>
          <w:lang w:val="es-419"/>
        </w:rPr>
      </w:pPr>
      <w:r w:rsidRPr="008D7FE5">
        <w:rPr>
          <w:b/>
          <w:bCs/>
          <w:i/>
          <w:iCs/>
          <w:lang w:val="es-419"/>
        </w:rPr>
        <w:t>Regresión Lineal · Árbol de Decisión · K-</w:t>
      </w:r>
      <w:proofErr w:type="spellStart"/>
      <w:r w:rsidRPr="008D7FE5">
        <w:rPr>
          <w:b/>
          <w:bCs/>
          <w:i/>
          <w:iCs/>
          <w:lang w:val="es-419"/>
        </w:rPr>
        <w:t>means</w:t>
      </w:r>
      <w:proofErr w:type="spellEnd"/>
      <w:r w:rsidRPr="008D7FE5">
        <w:rPr>
          <w:b/>
          <w:bCs/>
          <w:i/>
          <w:iCs/>
          <w:lang w:val="es-419"/>
        </w:rPr>
        <w:t xml:space="preserve"> · Sentimiento</w:t>
      </w:r>
    </w:p>
    <w:p w14:paraId="61804764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>“Gracias Derek. Ahora paso a explicar los cuatro modelos principales que desarrollamos para analizar los datos musicalmente y desde la perspectiva de los usuarios.</w:t>
      </w:r>
    </w:p>
    <w:p w14:paraId="113FBE64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 xml:space="preserve">Comienzo con el modelo </w:t>
      </w:r>
      <w:r w:rsidRPr="008D7FE5">
        <w:rPr>
          <w:b/>
          <w:bCs/>
          <w:lang w:val="es-419"/>
        </w:rPr>
        <w:t>de Regresión Lineal</w:t>
      </w:r>
      <w:r w:rsidRPr="008D7FE5">
        <w:rPr>
          <w:lang w:val="es-419"/>
        </w:rPr>
        <w:t>.</w:t>
      </w:r>
      <w:r w:rsidRPr="008D7FE5">
        <w:rPr>
          <w:lang w:val="es-419"/>
        </w:rPr>
        <w:br/>
        <w:t xml:space="preserve">La meta de este modelo es predecir los </w:t>
      </w:r>
      <w:r w:rsidRPr="008D7FE5">
        <w:rPr>
          <w:i/>
          <w:iCs/>
          <w:lang w:val="es-419"/>
        </w:rPr>
        <w:t xml:space="preserve">Total </w:t>
      </w:r>
      <w:proofErr w:type="spellStart"/>
      <w:r w:rsidRPr="008D7FE5">
        <w:rPr>
          <w:i/>
          <w:iCs/>
          <w:lang w:val="es-419"/>
        </w:rPr>
        <w:t>Streams</w:t>
      </w:r>
      <w:proofErr w:type="spellEnd"/>
      <w:r w:rsidRPr="008D7FE5">
        <w:rPr>
          <w:lang w:val="es-419"/>
        </w:rPr>
        <w:t xml:space="preserve">. Usé variables como oyentes mensuales, </w:t>
      </w:r>
      <w:proofErr w:type="spellStart"/>
      <w:r w:rsidRPr="008D7FE5">
        <w:rPr>
          <w:lang w:val="es-419"/>
        </w:rPr>
        <w:t>streams</w:t>
      </w:r>
      <w:proofErr w:type="spellEnd"/>
      <w:r w:rsidRPr="008D7FE5">
        <w:rPr>
          <w:lang w:val="es-419"/>
        </w:rPr>
        <w:t xml:space="preserve"> recientes, horas reproducidas y </w:t>
      </w:r>
      <w:proofErr w:type="spellStart"/>
      <w:r w:rsidRPr="008D7FE5">
        <w:rPr>
          <w:lang w:val="es-419"/>
        </w:rPr>
        <w:t>skip</w:t>
      </w:r>
      <w:proofErr w:type="spellEnd"/>
      <w:r w:rsidRPr="008D7FE5">
        <w:rPr>
          <w:lang w:val="es-419"/>
        </w:rPr>
        <w:t xml:space="preserve"> </w:t>
      </w:r>
      <w:proofErr w:type="spellStart"/>
      <w:r w:rsidRPr="008D7FE5">
        <w:rPr>
          <w:lang w:val="es-419"/>
        </w:rPr>
        <w:t>rate</w:t>
      </w:r>
      <w:proofErr w:type="spellEnd"/>
      <w:r w:rsidRPr="008D7FE5">
        <w:rPr>
          <w:lang w:val="es-419"/>
        </w:rPr>
        <w:t xml:space="preserve">. Después de dividir los datos en entrenamiento y prueba, entrené el modelo y obtenemos métricas como R², que nos indica qué tan bien el modelo explica los </w:t>
      </w:r>
      <w:proofErr w:type="spellStart"/>
      <w:r w:rsidRPr="008D7FE5">
        <w:rPr>
          <w:lang w:val="es-419"/>
        </w:rPr>
        <w:t>streams</w:t>
      </w:r>
      <w:proofErr w:type="spellEnd"/>
      <w:r w:rsidRPr="008D7FE5">
        <w:rPr>
          <w:lang w:val="es-419"/>
        </w:rPr>
        <w:t>.</w:t>
      </w:r>
      <w:r w:rsidRPr="008D7FE5">
        <w:rPr>
          <w:lang w:val="es-419"/>
        </w:rPr>
        <w:br/>
        <w:t>Las gráficas que generamos ilustran esto muy bien:</w:t>
      </w:r>
      <w:r w:rsidRPr="008D7FE5">
        <w:rPr>
          <w:lang w:val="es-419"/>
        </w:rPr>
        <w:br/>
        <w:t>– La gráfica de “Real vs Predicho” nos permite ver si los puntos siguen la diagonal. Cuanto más se alinean, mejor el modelo.</w:t>
      </w:r>
      <w:r w:rsidRPr="008D7FE5">
        <w:rPr>
          <w:lang w:val="es-419"/>
        </w:rPr>
        <w:br/>
        <w:t>– La gráfica de residuos nos muestra si los errores se distribuyen de manera uniforme, lo cual es deseable.</w:t>
      </w:r>
    </w:p>
    <w:p w14:paraId="5577CDDB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 xml:space="preserve">El segundo modelo es el </w:t>
      </w:r>
      <w:r w:rsidRPr="008D7FE5">
        <w:rPr>
          <w:b/>
          <w:bCs/>
          <w:lang w:val="es-419"/>
        </w:rPr>
        <w:t>Árbol de Decisión</w:t>
      </w:r>
      <w:r w:rsidRPr="008D7FE5">
        <w:rPr>
          <w:lang w:val="es-419"/>
        </w:rPr>
        <w:t>.</w:t>
      </w:r>
      <w:r w:rsidRPr="008D7FE5">
        <w:rPr>
          <w:lang w:val="es-419"/>
        </w:rPr>
        <w:br/>
        <w:t xml:space="preserve">A diferencia de la regresión, este modelo no predice solo valores, sino que nos ayuda a comprender </w:t>
      </w:r>
      <w:r w:rsidRPr="008D7FE5">
        <w:rPr>
          <w:i/>
          <w:iCs/>
          <w:lang w:val="es-419"/>
        </w:rPr>
        <w:t>qué variables importan más</w:t>
      </w:r>
      <w:r w:rsidRPr="008D7FE5">
        <w:rPr>
          <w:lang w:val="es-419"/>
        </w:rPr>
        <w:t xml:space="preserve">. El árbol se divide en nodos basados en decisiones óptimas, como “si los </w:t>
      </w:r>
      <w:proofErr w:type="spellStart"/>
      <w:r w:rsidRPr="008D7FE5">
        <w:rPr>
          <w:lang w:val="es-419"/>
        </w:rPr>
        <w:t>streams</w:t>
      </w:r>
      <w:proofErr w:type="spellEnd"/>
      <w:r w:rsidRPr="008D7FE5">
        <w:rPr>
          <w:lang w:val="es-419"/>
        </w:rPr>
        <w:t xml:space="preserve"> de los últimos 30 días son mayores a X”.</w:t>
      </w:r>
      <w:r w:rsidRPr="008D7FE5">
        <w:rPr>
          <w:lang w:val="es-419"/>
        </w:rPr>
        <w:br/>
        <w:t xml:space="preserve">La gráfica del árbol muestra las ramas principales y nos permite interpretar de forma clara qué variables afectan más el resultado. Además, la gráfica de importancia de variables muestra que los oyentes mensuales y los </w:t>
      </w:r>
      <w:proofErr w:type="spellStart"/>
      <w:r w:rsidRPr="008D7FE5">
        <w:rPr>
          <w:lang w:val="es-419"/>
        </w:rPr>
        <w:t>streams</w:t>
      </w:r>
      <w:proofErr w:type="spellEnd"/>
      <w:r w:rsidRPr="008D7FE5">
        <w:rPr>
          <w:lang w:val="es-419"/>
        </w:rPr>
        <w:t xml:space="preserve"> recientes son los factores más determinantes.</w:t>
      </w:r>
    </w:p>
    <w:p w14:paraId="3E10FAB5" w14:textId="77777777" w:rsidR="008D7FE5" w:rsidRDefault="008D7FE5" w:rsidP="008D7FE5">
      <w:pPr>
        <w:rPr>
          <w:lang w:val="es-419"/>
        </w:rPr>
      </w:pPr>
      <w:r w:rsidRPr="008D7FE5">
        <w:rPr>
          <w:lang w:val="es-419"/>
        </w:rPr>
        <w:t xml:space="preserve">Mi tercer modelo es </w:t>
      </w:r>
      <w:r w:rsidRPr="008D7FE5">
        <w:rPr>
          <w:b/>
          <w:bCs/>
          <w:lang w:val="es-419"/>
        </w:rPr>
        <w:t>K-</w:t>
      </w:r>
      <w:proofErr w:type="spellStart"/>
      <w:r w:rsidRPr="008D7FE5">
        <w:rPr>
          <w:b/>
          <w:bCs/>
          <w:lang w:val="es-419"/>
        </w:rPr>
        <w:t>means</w:t>
      </w:r>
      <w:proofErr w:type="spellEnd"/>
      <w:r w:rsidRPr="008D7FE5">
        <w:rPr>
          <w:lang w:val="es-419"/>
        </w:rPr>
        <w:t xml:space="preserve">, un algoritmo de </w:t>
      </w:r>
      <w:proofErr w:type="spellStart"/>
      <w:r w:rsidRPr="008D7FE5">
        <w:rPr>
          <w:lang w:val="es-419"/>
        </w:rPr>
        <w:t>clustering</w:t>
      </w:r>
      <w:proofErr w:type="spellEnd"/>
      <w:r w:rsidRPr="008D7FE5">
        <w:rPr>
          <w:lang w:val="es-419"/>
        </w:rPr>
        <w:t xml:space="preserve"> que agrupa canciones o artistas según patrones similares.</w:t>
      </w:r>
      <w:r w:rsidRPr="008D7FE5">
        <w:rPr>
          <w:lang w:val="es-419"/>
        </w:rPr>
        <w:br/>
        <w:t>Antes de entrenarlo, normalizamos todos los datos, porque las escalas diferentes afectarían el resultado. Aplicamos K=3 y obtuvimos tres grupos:</w:t>
      </w:r>
      <w:r w:rsidRPr="008D7FE5">
        <w:rPr>
          <w:lang w:val="es-419"/>
        </w:rPr>
        <w:br/>
        <w:t xml:space="preserve">– Un </w:t>
      </w:r>
      <w:proofErr w:type="spellStart"/>
      <w:proofErr w:type="gramStart"/>
      <w:r w:rsidRPr="008D7FE5">
        <w:rPr>
          <w:lang w:val="es-419"/>
        </w:rPr>
        <w:t>cluster</w:t>
      </w:r>
      <w:proofErr w:type="spellEnd"/>
      <w:proofErr w:type="gramEnd"/>
      <w:r w:rsidRPr="008D7FE5">
        <w:rPr>
          <w:lang w:val="es-419"/>
        </w:rPr>
        <w:t xml:space="preserve"> con canciones muy virales</w:t>
      </w:r>
      <w:r w:rsidRPr="008D7FE5">
        <w:rPr>
          <w:lang w:val="es-419"/>
        </w:rPr>
        <w:br/>
        <w:t>– Uno de rendimiento promedio</w:t>
      </w:r>
      <w:r w:rsidRPr="008D7FE5">
        <w:rPr>
          <w:lang w:val="es-419"/>
        </w:rPr>
        <w:br/>
        <w:t xml:space="preserve">– Y un </w:t>
      </w:r>
      <w:proofErr w:type="spellStart"/>
      <w:proofErr w:type="gramStart"/>
      <w:r w:rsidRPr="008D7FE5">
        <w:rPr>
          <w:lang w:val="es-419"/>
        </w:rPr>
        <w:t>cluster</w:t>
      </w:r>
      <w:proofErr w:type="spellEnd"/>
      <w:proofErr w:type="gramEnd"/>
      <w:r w:rsidRPr="008D7FE5">
        <w:rPr>
          <w:lang w:val="es-419"/>
        </w:rPr>
        <w:t xml:space="preserve"> de bajo </w:t>
      </w:r>
      <w:proofErr w:type="spellStart"/>
      <w:r w:rsidRPr="008D7FE5">
        <w:rPr>
          <w:lang w:val="es-419"/>
        </w:rPr>
        <w:t>engagement</w:t>
      </w:r>
      <w:proofErr w:type="spellEnd"/>
    </w:p>
    <w:p w14:paraId="702127FE" w14:textId="194D1AFC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br/>
        <w:t>La gráfica 2D de K-</w:t>
      </w:r>
      <w:proofErr w:type="spellStart"/>
      <w:r w:rsidRPr="008D7FE5">
        <w:rPr>
          <w:lang w:val="es-419"/>
        </w:rPr>
        <w:t>means</w:t>
      </w:r>
      <w:proofErr w:type="spellEnd"/>
      <w:r w:rsidRPr="008D7FE5">
        <w:rPr>
          <w:lang w:val="es-419"/>
        </w:rPr>
        <w:t xml:space="preserve"> permite ver cómo se separan estos grupos y cómo se comportan según oyentes y </w:t>
      </w:r>
      <w:proofErr w:type="spellStart"/>
      <w:r w:rsidRPr="008D7FE5">
        <w:rPr>
          <w:lang w:val="es-419"/>
        </w:rPr>
        <w:t>streams</w:t>
      </w:r>
      <w:proofErr w:type="spellEnd"/>
      <w:r w:rsidRPr="008D7FE5">
        <w:rPr>
          <w:lang w:val="es-419"/>
        </w:rPr>
        <w:t>.</w:t>
      </w:r>
    </w:p>
    <w:p w14:paraId="43082885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 xml:space="preserve">Y finalmente, tenemos el modelo de </w:t>
      </w:r>
      <w:r w:rsidRPr="008D7FE5">
        <w:rPr>
          <w:b/>
          <w:bCs/>
          <w:lang w:val="es-419"/>
        </w:rPr>
        <w:t>Análisis de Sentimiento</w:t>
      </w:r>
      <w:r w:rsidRPr="008D7FE5">
        <w:rPr>
          <w:lang w:val="es-419"/>
        </w:rPr>
        <w:t>.</w:t>
      </w:r>
      <w:r w:rsidRPr="008D7FE5">
        <w:rPr>
          <w:lang w:val="es-419"/>
        </w:rPr>
        <w:br/>
        <w:t xml:space="preserve">Usamos el </w:t>
      </w:r>
      <w:proofErr w:type="spellStart"/>
      <w:r w:rsidRPr="008D7FE5">
        <w:rPr>
          <w:lang w:val="es-419"/>
        </w:rPr>
        <w:t>dataset</w:t>
      </w:r>
      <w:proofErr w:type="spellEnd"/>
      <w:r w:rsidRPr="008D7FE5">
        <w:rPr>
          <w:lang w:val="es-419"/>
        </w:rPr>
        <w:t xml:space="preserve"> de reseñas de la aplicación. Después de limpiar el texto, generamos una distribución de sentimiento y un </w:t>
      </w:r>
      <w:proofErr w:type="spellStart"/>
      <w:r w:rsidRPr="008D7FE5">
        <w:rPr>
          <w:lang w:val="es-419"/>
        </w:rPr>
        <w:t>wordcloud</w:t>
      </w:r>
      <w:proofErr w:type="spellEnd"/>
      <w:r w:rsidRPr="008D7FE5">
        <w:rPr>
          <w:lang w:val="es-419"/>
        </w:rPr>
        <w:t xml:space="preserve"> que muestra las palabras más repetidas.</w:t>
      </w:r>
      <w:r w:rsidRPr="008D7FE5">
        <w:rPr>
          <w:lang w:val="es-419"/>
        </w:rPr>
        <w:br/>
      </w:r>
      <w:r w:rsidRPr="008D7FE5">
        <w:rPr>
          <w:lang w:val="es-419"/>
        </w:rPr>
        <w:lastRenderedPageBreak/>
        <w:t>Interpretamos que muchos usuarios mencionan problemas como “</w:t>
      </w:r>
      <w:proofErr w:type="spellStart"/>
      <w:r w:rsidRPr="008D7FE5">
        <w:rPr>
          <w:lang w:val="es-419"/>
        </w:rPr>
        <w:t>crashes</w:t>
      </w:r>
      <w:proofErr w:type="spellEnd"/>
      <w:r w:rsidRPr="008D7FE5">
        <w:rPr>
          <w:lang w:val="es-419"/>
        </w:rPr>
        <w:t>” y también comentarios positivos como “</w:t>
      </w:r>
      <w:proofErr w:type="spellStart"/>
      <w:r w:rsidRPr="008D7FE5">
        <w:rPr>
          <w:lang w:val="es-419"/>
        </w:rPr>
        <w:t>good</w:t>
      </w:r>
      <w:proofErr w:type="spellEnd"/>
      <w:r w:rsidRPr="008D7FE5">
        <w:rPr>
          <w:lang w:val="es-419"/>
        </w:rPr>
        <w:t>” y “</w:t>
      </w:r>
      <w:proofErr w:type="spellStart"/>
      <w:r w:rsidRPr="008D7FE5">
        <w:rPr>
          <w:lang w:val="es-419"/>
        </w:rPr>
        <w:t>love</w:t>
      </w:r>
      <w:proofErr w:type="spellEnd"/>
      <w:r w:rsidRPr="008D7FE5">
        <w:rPr>
          <w:lang w:val="es-419"/>
        </w:rPr>
        <w:t xml:space="preserve">”, lo que muestra una percepción mixta de la </w:t>
      </w:r>
      <w:proofErr w:type="gramStart"/>
      <w:r w:rsidRPr="008D7FE5">
        <w:rPr>
          <w:lang w:val="es-419"/>
        </w:rPr>
        <w:t>app</w:t>
      </w:r>
      <w:proofErr w:type="gramEnd"/>
      <w:r w:rsidRPr="008D7FE5">
        <w:rPr>
          <w:lang w:val="es-419"/>
        </w:rPr>
        <w:t>.</w:t>
      </w:r>
    </w:p>
    <w:p w14:paraId="2B0749DD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>En conjunto, estos cuatro modelos permiten analizar los datos de Spotify desde distintos ángulos:</w:t>
      </w:r>
      <w:r w:rsidRPr="008D7FE5">
        <w:rPr>
          <w:lang w:val="es-419"/>
        </w:rPr>
        <w:br/>
        <w:t>– Regresión: predicción</w:t>
      </w:r>
      <w:r w:rsidRPr="008D7FE5">
        <w:rPr>
          <w:lang w:val="es-419"/>
        </w:rPr>
        <w:br/>
        <w:t>– Árbol: interpretación</w:t>
      </w:r>
      <w:r w:rsidRPr="008D7FE5">
        <w:rPr>
          <w:lang w:val="es-419"/>
        </w:rPr>
        <w:br/>
        <w:t>– K-</w:t>
      </w:r>
      <w:proofErr w:type="spellStart"/>
      <w:r w:rsidRPr="008D7FE5">
        <w:rPr>
          <w:lang w:val="es-419"/>
        </w:rPr>
        <w:t>means</w:t>
      </w:r>
      <w:proofErr w:type="spellEnd"/>
      <w:r w:rsidRPr="008D7FE5">
        <w:rPr>
          <w:lang w:val="es-419"/>
        </w:rPr>
        <w:t>: agrupación</w:t>
      </w:r>
      <w:r w:rsidRPr="008D7FE5">
        <w:rPr>
          <w:lang w:val="es-419"/>
        </w:rPr>
        <w:br/>
        <w:t>– Sentimiento: percepción del usuario</w:t>
      </w:r>
    </w:p>
    <w:p w14:paraId="51A96B11" w14:textId="77777777" w:rsidR="008D7FE5" w:rsidRPr="008D7FE5" w:rsidRDefault="008D7FE5" w:rsidP="008D7FE5">
      <w:pPr>
        <w:rPr>
          <w:lang w:val="es-419"/>
        </w:rPr>
      </w:pPr>
      <w:r w:rsidRPr="008D7FE5">
        <w:rPr>
          <w:lang w:val="es-419"/>
        </w:rPr>
        <w:t>Con esto demostramos un análisis completo, supervisado, no supervisado y de NLP.</w:t>
      </w:r>
    </w:p>
    <w:p w14:paraId="6B7D4576" w14:textId="77777777" w:rsidR="008D7FE5" w:rsidRPr="008D7FE5" w:rsidRDefault="008D7FE5" w:rsidP="008D7FE5">
      <w:r w:rsidRPr="008D7FE5">
        <w:t>Gracias.”</w:t>
      </w:r>
    </w:p>
    <w:p w14:paraId="308E6F38" w14:textId="77777777" w:rsidR="008D7FE5" w:rsidRDefault="008D7FE5"/>
    <w:sectPr w:rsidR="008D7F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32E44"/>
    <w:multiLevelType w:val="multilevel"/>
    <w:tmpl w:val="4468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924D2D"/>
    <w:multiLevelType w:val="multilevel"/>
    <w:tmpl w:val="F2F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860734">
    <w:abstractNumId w:val="1"/>
  </w:num>
  <w:num w:numId="2" w16cid:durableId="121533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FE5"/>
    <w:rsid w:val="002A56A3"/>
    <w:rsid w:val="008D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6D61C7"/>
  <w15:chartTrackingRefBased/>
  <w15:docId w15:val="{352162D9-64A8-465B-B34F-2FF8B7C44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F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1297</Words>
  <Characters>7395</Characters>
  <Application>Microsoft Office Word</Application>
  <DocSecurity>0</DocSecurity>
  <Lines>61</Lines>
  <Paragraphs>17</Paragraphs>
  <ScaleCrop>false</ScaleCrop>
  <Company/>
  <LinksUpToDate>false</LinksUpToDate>
  <CharactersWithSpaces>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Torres</dc:creator>
  <cp:keywords/>
  <dc:description/>
  <cp:lastModifiedBy>Guillermo Torres</cp:lastModifiedBy>
  <cp:revision>2</cp:revision>
  <dcterms:created xsi:type="dcterms:W3CDTF">2025-12-09T10:02:00Z</dcterms:created>
  <dcterms:modified xsi:type="dcterms:W3CDTF">2025-12-09T10:02:00Z</dcterms:modified>
</cp:coreProperties>
</file>