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31DA" w14:textId="2DAB0428" w:rsidR="00272574" w:rsidRDefault="00A97A1A">
      <w:pPr>
        <w:rPr>
          <w:lang w:val="es-ES"/>
        </w:rPr>
      </w:pPr>
      <w:r>
        <w:rPr>
          <w:lang w:val="es-ES"/>
        </w:rPr>
        <w:t>ANÁLISIS OPERATIVO (OA)</w:t>
      </w:r>
    </w:p>
    <w:p w14:paraId="55017869" w14:textId="20393071" w:rsidR="00A97A1A" w:rsidRDefault="00A97A1A" w:rsidP="00A97A1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Aumentar la productividad.</w:t>
      </w:r>
    </w:p>
    <w:p w14:paraId="2FDA5BA1" w14:textId="5789B47E" w:rsidR="00A97A1A" w:rsidRDefault="00A97A1A" w:rsidP="00A97A1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Mejorar la seguridad e higiene de las materias primas, </w:t>
      </w:r>
      <w:proofErr w:type="spellStart"/>
      <w:r>
        <w:rPr>
          <w:lang w:val="es-ES"/>
        </w:rPr>
        <w:t>semi-productos</w:t>
      </w:r>
      <w:proofErr w:type="spellEnd"/>
      <w:r>
        <w:rPr>
          <w:lang w:val="es-ES"/>
        </w:rPr>
        <w:t xml:space="preserve"> y productos.</w:t>
      </w:r>
    </w:p>
    <w:p w14:paraId="540183CB" w14:textId="3FA0B52A" w:rsidR="00A97A1A" w:rsidRDefault="00A97A1A" w:rsidP="00A97A1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Mejorar la seguridad, higiene y ergonomía de los operarios.</w:t>
      </w:r>
    </w:p>
    <w:p w14:paraId="6EC239B5" w14:textId="77777777" w:rsidR="00A97A1A" w:rsidRDefault="00A97A1A" w:rsidP="00A97A1A">
      <w:pPr>
        <w:rPr>
          <w:lang w:val="es-ES"/>
        </w:rPr>
      </w:pPr>
    </w:p>
    <w:p w14:paraId="724910FF" w14:textId="5F52221B" w:rsidR="00A97A1A" w:rsidRDefault="00A97A1A" w:rsidP="00A97A1A">
      <w:pPr>
        <w:rPr>
          <w:lang w:val="es-ES"/>
        </w:rPr>
      </w:pPr>
      <w:r>
        <w:rPr>
          <w:lang w:val="es-ES"/>
        </w:rPr>
        <w:t>MBSE: Justificación de la utilización del enfoque</w:t>
      </w:r>
    </w:p>
    <w:p w14:paraId="679FC8E3" w14:textId="4CF54A39" w:rsidR="00A97A1A" w:rsidRDefault="00A97A1A" w:rsidP="00A97A1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Que el modelado del sistema contemple una construcción por etapas.</w:t>
      </w:r>
    </w:p>
    <w:p w14:paraId="5AB2E69D" w14:textId="6B6F97DF" w:rsidR="00A97A1A" w:rsidRDefault="00A97A1A" w:rsidP="00A97A1A">
      <w:pPr>
        <w:jc w:val="center"/>
        <w:rPr>
          <w:lang w:val="es-ES"/>
        </w:rPr>
      </w:pPr>
      <w:r>
        <w:rPr>
          <w:lang w:val="es-ES"/>
        </w:rPr>
        <w:t>Secuencial</w:t>
      </w:r>
    </w:p>
    <w:p w14:paraId="31D38FFF" w14:textId="50EA91DD" w:rsidR="00A97A1A" w:rsidRPr="00A97A1A" w:rsidRDefault="00A97A1A" w:rsidP="00A97A1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Evitar inversiones y errores grandes.</w:t>
      </w:r>
    </w:p>
    <w:sectPr w:rsidR="00A97A1A" w:rsidRPr="00A97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589D"/>
    <w:multiLevelType w:val="hybridMultilevel"/>
    <w:tmpl w:val="8DBABB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30AFF"/>
    <w:multiLevelType w:val="hybridMultilevel"/>
    <w:tmpl w:val="0AD860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394161">
    <w:abstractNumId w:val="0"/>
  </w:num>
  <w:num w:numId="2" w16cid:durableId="1524905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1A"/>
    <w:rsid w:val="00272574"/>
    <w:rsid w:val="00A97A1A"/>
    <w:rsid w:val="00B91272"/>
    <w:rsid w:val="00C3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43DC"/>
  <w15:chartTrackingRefBased/>
  <w15:docId w15:val="{4BBCBEDE-1F61-456B-A3EF-52614246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181</Characters>
  <Application>Microsoft Office Word</Application>
  <DocSecurity>0</DocSecurity>
  <Lines>181</Lines>
  <Paragraphs>180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Annan</dc:creator>
  <cp:keywords/>
  <dc:description/>
  <cp:lastModifiedBy>Mateo Annan</cp:lastModifiedBy>
  <cp:revision>1</cp:revision>
  <dcterms:created xsi:type="dcterms:W3CDTF">2026-03-25T00:58:00Z</dcterms:created>
  <dcterms:modified xsi:type="dcterms:W3CDTF">2026-03-25T01:03:00Z</dcterms:modified>
</cp:coreProperties>
</file>