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52C" w:rsidRDefault="0079752C" w:rsidP="0079752C">
      <w:pPr>
        <w:pStyle w:val="Titre1"/>
      </w:pPr>
      <w:r>
        <w:t>TODOLIST : 25/02/2021</w:t>
      </w:r>
    </w:p>
    <w:p w:rsidR="0079752C" w:rsidRPr="0079752C" w:rsidRDefault="0079752C" w:rsidP="0079752C"/>
    <w:p w:rsidR="00C119D8" w:rsidRDefault="0079752C" w:rsidP="0079752C">
      <w:pPr>
        <w:pStyle w:val="Titre2"/>
      </w:pPr>
      <w:r>
        <w:t>• Import utilisateurs</w:t>
      </w:r>
    </w:p>
    <w:p w:rsidR="007F1FDC" w:rsidRPr="007F1FDC" w:rsidRDefault="007F1FDC" w:rsidP="007F1FDC">
      <w:pPr>
        <w:pStyle w:val="Paragraphedeliste"/>
        <w:numPr>
          <w:ilvl w:val="0"/>
          <w:numId w:val="2"/>
        </w:numPr>
      </w:pPr>
      <w:r>
        <w:t xml:space="preserve">Détecter le centre de </w:t>
      </w:r>
      <w:r w:rsidR="00D346AE">
        <w:t>l’utilisateur connecté et proposer (ou pré-remplir) le select de choix du centre. (</w:t>
      </w:r>
      <w:proofErr w:type="gramStart"/>
      <w:r w:rsidR="00D346AE">
        <w:t>implique</w:t>
      </w:r>
      <w:proofErr w:type="gramEnd"/>
      <w:r w:rsidR="00D346AE">
        <w:t xml:space="preserve"> de remplir SESSION a la connexion).</w:t>
      </w:r>
    </w:p>
    <w:p w:rsidR="0079752C" w:rsidRDefault="0079752C" w:rsidP="0079752C">
      <w:pPr>
        <w:pStyle w:val="Paragraphedeliste"/>
        <w:numPr>
          <w:ilvl w:val="0"/>
          <w:numId w:val="2"/>
        </w:numPr>
      </w:pPr>
      <w:r>
        <w:t>Demander dans quelle session ajouter les utilisateurs ou créer automatiquement une nouvelle session avec les dates du tableau Excel si la session n’existe pas.</w:t>
      </w:r>
    </w:p>
    <w:p w:rsidR="007F1FDC" w:rsidRDefault="0079752C" w:rsidP="007F1FDC">
      <w:pPr>
        <w:pStyle w:val="Paragraphedeliste"/>
        <w:numPr>
          <w:ilvl w:val="0"/>
          <w:numId w:val="2"/>
        </w:numPr>
      </w:pPr>
      <w:r>
        <w:t xml:space="preserve">Pouvoir valider les utilisateurs sur une fois que le tableau a été uploadé. </w:t>
      </w:r>
      <w:proofErr w:type="spellStart"/>
      <w:r>
        <w:t>Checkbox</w:t>
      </w:r>
      <w:proofErr w:type="spellEnd"/>
      <w:r>
        <w:t xml:space="preserve"> à côté des utilisateurs + </w:t>
      </w:r>
      <w:proofErr w:type="spellStart"/>
      <w:r>
        <w:t>checkbox</w:t>
      </w:r>
      <w:proofErr w:type="spellEnd"/>
      <w:r>
        <w:t xml:space="preserve"> « tout sélectionner ».</w:t>
      </w:r>
    </w:p>
    <w:p w:rsidR="0079752C" w:rsidRDefault="0079752C" w:rsidP="0079752C">
      <w:pPr>
        <w:pStyle w:val="Titre2"/>
      </w:pPr>
      <w:r>
        <w:t>• Récapitulatif des utilisateurs</w:t>
      </w:r>
    </w:p>
    <w:p w:rsidR="0079752C" w:rsidRDefault="0079752C" w:rsidP="0079752C">
      <w:pPr>
        <w:pStyle w:val="Paragraphedeliste"/>
        <w:numPr>
          <w:ilvl w:val="0"/>
          <w:numId w:val="2"/>
        </w:numPr>
      </w:pPr>
      <w:r>
        <w:t xml:space="preserve">Terminer l’édition d’un utilisateur (celle-ci est indisponible depuis le </w:t>
      </w:r>
      <w:proofErr w:type="spellStart"/>
      <w:r>
        <w:t>refact</w:t>
      </w:r>
      <w:proofErr w:type="spellEnd"/>
      <w:r>
        <w:t xml:space="preserve"> JS des méthodes global</w:t>
      </w:r>
      <w:proofErr w:type="gramStart"/>
      <w:r>
        <w:t xml:space="preserve"> «</w:t>
      </w:r>
      <w:proofErr w:type="spellStart"/>
      <w:r>
        <w:t>get</w:t>
      </w:r>
      <w:proofErr w:type="spellEnd"/>
      <w:proofErr w:type="gramEnd"/>
      <w:r>
        <w:t> »  et « post » AJAX et l’utilisation amélioré de DataTable.js).</w:t>
      </w:r>
    </w:p>
    <w:p w:rsidR="00D346AE" w:rsidRDefault="00D346AE" w:rsidP="00D346AE">
      <w:pPr>
        <w:pStyle w:val="Titre2"/>
      </w:pPr>
      <w:r>
        <w:t>• Connexion utilisateur</w:t>
      </w:r>
    </w:p>
    <w:p w:rsidR="00D346AE" w:rsidRDefault="00D346AE" w:rsidP="00D346AE">
      <w:pPr>
        <w:pStyle w:val="Paragraphedeliste"/>
        <w:numPr>
          <w:ilvl w:val="0"/>
          <w:numId w:val="2"/>
        </w:numPr>
      </w:pPr>
      <w:r>
        <w:t xml:space="preserve">Autoriser seulement la connexion d’un utilisateur étant formateur sur </w:t>
      </w:r>
      <w:proofErr w:type="spellStart"/>
      <w:r>
        <w:t>AfpaConnect</w:t>
      </w:r>
      <w:proofErr w:type="spellEnd"/>
      <w:r>
        <w:t xml:space="preserve"> (actuellement, tous les utilisateurs présents dans la BDD peuvent se connecter).</w:t>
      </w:r>
    </w:p>
    <w:p w:rsidR="00627A2D" w:rsidRDefault="00627A2D" w:rsidP="00627A2D">
      <w:pPr>
        <w:pStyle w:val="Titre2"/>
      </w:pPr>
      <w:r>
        <w:t>• Base de données</w:t>
      </w:r>
    </w:p>
    <w:p w:rsidR="00627A2D" w:rsidRDefault="00627A2D" w:rsidP="00627A2D">
      <w:pPr>
        <w:pStyle w:val="Paragraphedeliste"/>
        <w:numPr>
          <w:ilvl w:val="0"/>
          <w:numId w:val="2"/>
        </w:numPr>
      </w:pPr>
      <w:r>
        <w:t>Cryptage des données sensibles :</w:t>
      </w:r>
    </w:p>
    <w:p w:rsidR="00627A2D" w:rsidRDefault="00627A2D" w:rsidP="00627A2D">
      <w:pPr>
        <w:pStyle w:val="Paragraphedeliste"/>
      </w:pPr>
      <w:r>
        <w:t xml:space="preserve">• Nom </w:t>
      </w:r>
    </w:p>
    <w:p w:rsidR="00627A2D" w:rsidRDefault="00627A2D" w:rsidP="00627A2D">
      <w:pPr>
        <w:pStyle w:val="Paragraphedeliste"/>
      </w:pPr>
      <w:r>
        <w:t>• Code matricule/ Agent/ Bénéficiaire</w:t>
      </w:r>
    </w:p>
    <w:p w:rsidR="00627A2D" w:rsidRDefault="00627A2D" w:rsidP="00627A2D">
      <w:pPr>
        <w:pStyle w:val="Paragraphedeliste"/>
      </w:pPr>
      <w:r>
        <w:t>• Email</w:t>
      </w:r>
    </w:p>
    <w:p w:rsidR="00627A2D" w:rsidRDefault="00627A2D" w:rsidP="00627A2D">
      <w:pPr>
        <w:pStyle w:val="Paragraphedeliste"/>
      </w:pPr>
      <w:r>
        <w:t>• N° de téléphone</w:t>
      </w:r>
    </w:p>
    <w:p w:rsidR="00F17894" w:rsidRDefault="00F17894" w:rsidP="00F17894">
      <w:pPr>
        <w:pStyle w:val="Titre2"/>
      </w:pPr>
      <w:r>
        <w:t xml:space="preserve">• </w:t>
      </w:r>
      <w:r w:rsidR="00997A01">
        <w:t>Back-end</w:t>
      </w:r>
    </w:p>
    <w:p w:rsidR="00997A01" w:rsidRPr="00997A01" w:rsidRDefault="00155225" w:rsidP="00997A01">
      <w:pPr>
        <w:pStyle w:val="Paragraphedeliste"/>
        <w:numPr>
          <w:ilvl w:val="0"/>
          <w:numId w:val="2"/>
        </w:numPr>
      </w:pPr>
      <w:r>
        <w:t>Réparer les chemins et les noms des fichiers (</w:t>
      </w:r>
      <w:proofErr w:type="spellStart"/>
      <w:r>
        <w:t>majucules</w:t>
      </w:r>
      <w:proofErr w:type="spellEnd"/>
      <w:r>
        <w:t>/minuscules).</w:t>
      </w:r>
    </w:p>
    <w:p w:rsidR="00997A01" w:rsidRDefault="00997A01" w:rsidP="00997A01">
      <w:pPr>
        <w:pStyle w:val="Titre2"/>
      </w:pPr>
      <w:r>
        <w:t xml:space="preserve">• </w:t>
      </w:r>
      <w:r>
        <w:t>Front-end</w:t>
      </w:r>
    </w:p>
    <w:p w:rsidR="00627A2D" w:rsidRPr="00D346AE" w:rsidRDefault="00997A01" w:rsidP="00627A2D">
      <w:pPr>
        <w:pStyle w:val="Paragraphedeliste"/>
        <w:numPr>
          <w:ilvl w:val="0"/>
          <w:numId w:val="2"/>
        </w:numPr>
      </w:pPr>
      <w:proofErr w:type="spellStart"/>
      <w:r>
        <w:t>Refact</w:t>
      </w:r>
      <w:proofErr w:type="spellEnd"/>
      <w:r>
        <w:t xml:space="preserve"> </w:t>
      </w:r>
      <w:proofErr w:type="spellStart"/>
      <w:r>
        <w:t>navbar</w:t>
      </w:r>
      <w:bookmarkStart w:id="0" w:name="_GoBack"/>
      <w:bookmarkEnd w:id="0"/>
      <w:proofErr w:type="spellEnd"/>
    </w:p>
    <w:sectPr w:rsidR="00627A2D" w:rsidRPr="00D34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9D9"/>
    <w:multiLevelType w:val="hybridMultilevel"/>
    <w:tmpl w:val="B2B8CC06"/>
    <w:lvl w:ilvl="0" w:tplc="B4FCA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7618"/>
    <w:multiLevelType w:val="hybridMultilevel"/>
    <w:tmpl w:val="A4A6F666"/>
    <w:lvl w:ilvl="0" w:tplc="8FF66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89"/>
    <w:rsid w:val="00155225"/>
    <w:rsid w:val="00627A2D"/>
    <w:rsid w:val="0079752C"/>
    <w:rsid w:val="007F1FDC"/>
    <w:rsid w:val="00997A01"/>
    <w:rsid w:val="009D5C89"/>
    <w:rsid w:val="00C119D8"/>
    <w:rsid w:val="00C27FB5"/>
    <w:rsid w:val="00C43851"/>
    <w:rsid w:val="00D346AE"/>
    <w:rsid w:val="00F1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1F16"/>
  <w15:chartTrackingRefBased/>
  <w15:docId w15:val="{26D3C49A-ABBC-4671-9685-52E85931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7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752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7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7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Guillian Aufrère</dc:creator>
  <cp:keywords/>
  <dc:description/>
  <cp:lastModifiedBy>Guillian Aufrère</cp:lastModifiedBy>
  <cp:revision>8</cp:revision>
  <dcterms:created xsi:type="dcterms:W3CDTF">2021-02-25T11:05:00Z</dcterms:created>
  <dcterms:modified xsi:type="dcterms:W3CDTF">2021-02-25T16:08:00Z</dcterms:modified>
</cp:coreProperties>
</file>