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92E79" w14:textId="50E78C53" w:rsidR="00A15B6B" w:rsidRPr="00A15B6B" w:rsidRDefault="00A15B6B" w:rsidP="00A15B6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15B6B">
        <w:rPr>
          <w:rFonts w:ascii="Times New Roman" w:eastAsia="Times New Roman" w:hAnsi="Times New Roman" w:cs="Times New Roman"/>
          <w:b/>
          <w:bCs/>
          <w:kern w:val="0"/>
          <w:sz w:val="36"/>
          <w:szCs w:val="36"/>
          <w14:ligatures w14:val="none"/>
        </w:rPr>
        <w:t>Feedback para Nicolás Díaz — Mayo 2026</w:t>
      </w:r>
      <w:r>
        <w:rPr>
          <w:rFonts w:ascii="Times New Roman" w:eastAsia="Times New Roman" w:hAnsi="Times New Roman" w:cs="Times New Roman"/>
          <w:b/>
          <w:bCs/>
          <w:kern w:val="0"/>
          <w:sz w:val="36"/>
          <w:szCs w:val="36"/>
          <w14:ligatures w14:val="none"/>
        </w:rPr>
        <w:t xml:space="preserve"> (6 meses de trabajo)</w:t>
      </w:r>
    </w:p>
    <w:p w14:paraId="5248C221" w14:textId="77777777" w:rsidR="00A15B6B" w:rsidRPr="00A15B6B" w:rsidRDefault="00A15B6B" w:rsidP="00A15B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5B6B">
        <w:rPr>
          <w:rFonts w:ascii="Times New Roman" w:eastAsia="Times New Roman" w:hAnsi="Times New Roman" w:cs="Times New Roman"/>
          <w:b/>
          <w:bCs/>
          <w:kern w:val="0"/>
          <w:sz w:val="27"/>
          <w:szCs w:val="27"/>
          <w14:ligatures w14:val="none"/>
        </w:rPr>
        <w:t>Lo que has hecho muy bien</w:t>
      </w:r>
    </w:p>
    <w:p w14:paraId="4C4C5496" w14:textId="77777777" w:rsidR="00A15B6B" w:rsidRPr="00A15B6B" w:rsidRDefault="00A15B6B" w:rsidP="00A15B6B">
      <w:p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kern w:val="0"/>
          <w14:ligatures w14:val="none"/>
        </w:rPr>
        <w:t>Nico, quiero empezar reconociendo que en estos últimos seis meses has demostrado una capacidad técnica muy sólida y una versatilidad que no es fácil de encontrar. Te moviste con soltura entre frontend, backend y DevOps, y eso le dio mucha velocidad al equipo.</w:t>
      </w:r>
    </w:p>
    <w:p w14:paraId="2755EE36" w14:textId="77777777" w:rsidR="00A15B6B" w:rsidRPr="00A15B6B" w:rsidRDefault="00A15B6B" w:rsidP="00A15B6B">
      <w:p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kern w:val="0"/>
          <w14:ligatures w14:val="none"/>
        </w:rPr>
        <w:t>Algunas cosas que me parecen destacables:</w:t>
      </w:r>
    </w:p>
    <w:p w14:paraId="26A060CA" w14:textId="77777777" w:rsidR="00A15B6B" w:rsidRPr="00A15B6B" w:rsidRDefault="00A15B6B" w:rsidP="00A15B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Tomaste ownership real del Cordoba Portal.</w:t>
      </w:r>
      <w:r w:rsidRPr="00A15B6B">
        <w:rPr>
          <w:rFonts w:ascii="Times New Roman" w:eastAsia="Times New Roman" w:hAnsi="Times New Roman" w:cs="Times New Roman"/>
          <w:kern w:val="0"/>
          <w14:ligatures w14:val="none"/>
        </w:rPr>
        <w:t xml:space="preserve"> No solo ejecutaste tareas, sino que propusiste soluciones de arquitectura como el sistema de notificaciones con webhooks y el flujo de versionamiento automatizado. Eso habla de alguien que piensa más allá del ticket.</w:t>
      </w:r>
    </w:p>
    <w:p w14:paraId="71ADF0AF" w14:textId="77777777" w:rsidR="00A15B6B" w:rsidRPr="00A15B6B" w:rsidRDefault="00A15B6B" w:rsidP="00A15B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Resolviste problemas complejos de forma autónoma.</w:t>
      </w:r>
      <w:r w:rsidRPr="00A15B6B">
        <w:rPr>
          <w:rFonts w:ascii="Times New Roman" w:eastAsia="Times New Roman" w:hAnsi="Times New Roman" w:cs="Times New Roman"/>
          <w:kern w:val="0"/>
          <w14:ligatures w14:val="none"/>
        </w:rPr>
        <w:t xml:space="preserve"> El manejo de errores (REST, GraphQL, errores no controlados), la integración con AWS Secrets Manager, y todo el flujo de autenticación con OTP y bloqueo de cuentas son cosas que requieren criterio técnico, no solo ejecución.</w:t>
      </w:r>
    </w:p>
    <w:p w14:paraId="38F75878" w14:textId="77777777" w:rsidR="00A15B6B" w:rsidRPr="00A15B6B" w:rsidRDefault="00A15B6B" w:rsidP="00A15B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Tu ritmo de entrega es muy bueno.</w:t>
      </w:r>
      <w:r w:rsidRPr="00A15B6B">
        <w:rPr>
          <w:rFonts w:ascii="Times New Roman" w:eastAsia="Times New Roman" w:hAnsi="Times New Roman" w:cs="Times New Roman"/>
          <w:kern w:val="0"/>
          <w14:ligatures w14:val="none"/>
        </w:rPr>
        <w:t xml:space="preserve"> Completaste más de 70 tareas en este periodo, incluyendo 5 bugs que atacaste sin que se acumularan. Eso muestra disciplina y compromiso.</w:t>
      </w:r>
    </w:p>
    <w:p w14:paraId="0409C6D8" w14:textId="77777777" w:rsidR="00A15B6B" w:rsidRPr="00A15B6B" w:rsidRDefault="00A15B6B" w:rsidP="00A15B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Contribuiste al MVP de forma integral.</w:t>
      </w:r>
      <w:r w:rsidRPr="00A15B6B">
        <w:rPr>
          <w:rFonts w:ascii="Times New Roman" w:eastAsia="Times New Roman" w:hAnsi="Times New Roman" w:cs="Times New Roman"/>
          <w:kern w:val="0"/>
          <w14:ligatures w14:val="none"/>
        </w:rPr>
        <w:t xml:space="preserve"> Desde la infraestructura de CI/CD hasta los detalles de UI como skeletons, responsive y estandarización de formularios. El portal se presentó gracias en gran parte a tu trabajo.</w:t>
      </w:r>
    </w:p>
    <w:p w14:paraId="061DF861" w14:textId="48442841" w:rsidR="00A15B6B" w:rsidRPr="00A15B6B" w:rsidRDefault="00A15B6B" w:rsidP="00A15B6B">
      <w:pPr>
        <w:spacing w:after="0" w:line="240" w:lineRule="auto"/>
        <w:rPr>
          <w:rFonts w:ascii="Times New Roman" w:eastAsia="Times New Roman" w:hAnsi="Times New Roman" w:cs="Times New Roman"/>
          <w:kern w:val="0"/>
          <w14:ligatures w14:val="none"/>
        </w:rPr>
      </w:pPr>
    </w:p>
    <w:p w14:paraId="46CE65A6" w14:textId="77777777" w:rsidR="00A15B6B" w:rsidRPr="00A15B6B" w:rsidRDefault="00A15B6B" w:rsidP="00A15B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5B6B">
        <w:rPr>
          <w:rFonts w:ascii="Times New Roman" w:eastAsia="Times New Roman" w:hAnsi="Times New Roman" w:cs="Times New Roman"/>
          <w:b/>
          <w:bCs/>
          <w:kern w:val="0"/>
          <w:sz w:val="27"/>
          <w:szCs w:val="27"/>
          <w14:ligatures w14:val="none"/>
        </w:rPr>
        <w:t>Dónde puedes crecer</w:t>
      </w:r>
    </w:p>
    <w:p w14:paraId="771E64EC" w14:textId="77777777" w:rsidR="00A15B6B" w:rsidRPr="00A15B6B" w:rsidRDefault="00A15B6B" w:rsidP="00A15B6B">
      <w:p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kern w:val="0"/>
          <w14:ligatures w14:val="none"/>
        </w:rPr>
        <w:t>Ahora, con toda la confianza que te tengo, hay áreas donde creo que puedes dar un salto importante:</w:t>
      </w:r>
    </w:p>
    <w:p w14:paraId="6412A6D8" w14:textId="2ADDE648" w:rsidR="00A15B6B" w:rsidRPr="00A15B6B" w:rsidRDefault="00A15B6B" w:rsidP="00A15B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Documentación y comunicación técnica.</w:t>
      </w:r>
      <w:r w:rsidRPr="00A15B6B">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Siempre hay forma de mejorar</w:t>
      </w:r>
      <w:r w:rsidRPr="00A15B6B">
        <w:rPr>
          <w:rFonts w:ascii="Times New Roman" w:eastAsia="Times New Roman" w:hAnsi="Times New Roman" w:cs="Times New Roman"/>
          <w:kern w:val="0"/>
          <w14:ligatures w14:val="none"/>
        </w:rPr>
        <w:t>.</w:t>
      </w:r>
    </w:p>
    <w:p w14:paraId="3A97A913" w14:textId="77777777" w:rsidR="00A15B6B" w:rsidRPr="00A15B6B" w:rsidRDefault="00A15B6B" w:rsidP="00A15B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Cerrar el ciclo de calidad.</w:t>
      </w:r>
      <w:r w:rsidRPr="00A15B6B">
        <w:rPr>
          <w:rFonts w:ascii="Times New Roman" w:eastAsia="Times New Roman" w:hAnsi="Times New Roman" w:cs="Times New Roman"/>
          <w:kern w:val="0"/>
          <w14:ligatures w14:val="none"/>
        </w:rPr>
        <w:t xml:space="preserve"> Tienes pendientes algunos fixes en notificaciones (paginación, duplicados, "mark all as read") que llevan un tiempo abiertos. Te recomiendo que antes de tomar tareas nuevas, priorices cerrar estos cabos sueltos. Un feature que funciona al 95% a veces genera más ruido que uno que no existe.</w:t>
      </w:r>
    </w:p>
    <w:p w14:paraId="673E1A5D" w14:textId="77777777" w:rsidR="00A15B6B" w:rsidRPr="00A15B6B" w:rsidRDefault="00A15B6B" w:rsidP="00A15B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Performance y observabilidad.</w:t>
      </w:r>
      <w:r w:rsidRPr="00A15B6B">
        <w:rPr>
          <w:rFonts w:ascii="Times New Roman" w:eastAsia="Times New Roman" w:hAnsi="Times New Roman" w:cs="Times New Roman"/>
          <w:kern w:val="0"/>
          <w14:ligatures w14:val="none"/>
        </w:rPr>
        <w:t xml:space="preserve"> Tienes el ticket de Lighthouse audits pendiente desde hace un tiempo. Te animo a que lo tomes como una oportunidad para aprender sobre métricas de rendimiento web y no solo como un checklist. Entender Core Web Vitals y cómo optimizarlos te va a diferenciar mucho como desarrollador frontend.</w:t>
      </w:r>
    </w:p>
    <w:p w14:paraId="3D7EF13A" w14:textId="14061444" w:rsidR="00A15B6B" w:rsidRPr="00A15B6B" w:rsidRDefault="00A15B6B" w:rsidP="00A15B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b/>
          <w:bCs/>
          <w:kern w:val="0"/>
          <w14:ligatures w14:val="none"/>
        </w:rPr>
        <w:t>Mentoría hacia otros.</w:t>
      </w:r>
      <w:r w:rsidRPr="00A15B6B">
        <w:rPr>
          <w:rFonts w:ascii="Times New Roman" w:eastAsia="Times New Roman" w:hAnsi="Times New Roman" w:cs="Times New Roman"/>
          <w:kern w:val="0"/>
          <w14:ligatures w14:val="none"/>
        </w:rPr>
        <w:t xml:space="preserve"> Ya tienes el nivel técnico para ayudar a otros miembros del equipo. Te invito a que empieces a hacer code reviews más detallados, compartir lo que </w:t>
      </w:r>
      <w:r w:rsidRPr="00A15B6B">
        <w:rPr>
          <w:rFonts w:ascii="Times New Roman" w:eastAsia="Times New Roman" w:hAnsi="Times New Roman" w:cs="Times New Roman"/>
          <w:kern w:val="0"/>
          <w14:ligatures w14:val="none"/>
        </w:rPr>
        <w:lastRenderedPageBreak/>
        <w:t>aprendiste en spikes (como el de Google Analytics o PEM files), y proponer mejoras en las sesiones de grooming. Eso te prepara para roles de mayor liderazgo técnico.</w:t>
      </w:r>
    </w:p>
    <w:p w14:paraId="49F91968" w14:textId="77777777" w:rsidR="00A15B6B" w:rsidRPr="00A15B6B" w:rsidRDefault="00A15B6B" w:rsidP="00A15B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15B6B">
        <w:rPr>
          <w:rFonts w:ascii="Times New Roman" w:eastAsia="Times New Roman" w:hAnsi="Times New Roman" w:cs="Times New Roman"/>
          <w:b/>
          <w:bCs/>
          <w:kern w:val="0"/>
          <w:sz w:val="27"/>
          <w:szCs w:val="27"/>
          <w14:ligatures w14:val="none"/>
        </w:rPr>
        <w:t>En resumen</w:t>
      </w:r>
    </w:p>
    <w:p w14:paraId="1503B774" w14:textId="1DD82A0E" w:rsidR="00A15B6B" w:rsidRDefault="00A15B6B" w:rsidP="00A15B6B">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r w:rsidRPr="00A15B6B">
        <w:rPr>
          <w:rFonts w:ascii="Times New Roman" w:eastAsia="Times New Roman" w:hAnsi="Times New Roman" w:cs="Times New Roman"/>
          <w:kern w:val="0"/>
          <w14:ligatures w14:val="none"/>
        </w:rPr>
        <w:t>Nico, eres un desarrollador en el que el equipo confía para resolver cosas difíciles, y eso es muy valioso. El siguiente paso para ti no es solo hacer más, sino hacer que tu impacto sea más visible y replicable: documentar, mentorear, y pulir lo que ya construiste. Estoy seguro de que puedes llegar ahí.</w:t>
      </w:r>
    </w:p>
    <w:p w14:paraId="18EA9724" w14:textId="77777777" w:rsidR="00A15B6B" w:rsidRDefault="00A15B6B" w:rsidP="00A15B6B">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p>
    <w:p w14:paraId="3D9EC84E"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Feedback for Nicolás Díaz — May 2026 (6 Months of Work)</w:t>
      </w:r>
    </w:p>
    <w:p w14:paraId="0F771F8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680105AF"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What You’ve Done Really Well</w:t>
      </w:r>
    </w:p>
    <w:p w14:paraId="0A43F8A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6CA6A542"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Nico, I want to start by recognizing that over these past six months you’ve demonstrated very solid technical skills and a level of versatility that is not easy to find. You moved comfortably across frontend, backend, and DevOps, and that brought a lot of speed to the team.</w:t>
      </w:r>
    </w:p>
    <w:p w14:paraId="501ED494"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49CE187E"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Some things I find especially noteworthy:</w:t>
      </w:r>
    </w:p>
    <w:p w14:paraId="028E74BE"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2E213DC5"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You took real ownership of the Cordoba Portal. You didn’t just execute tasks — you proposed architectural solutions such as the webhook-based notification system and the automated versioning workflow. That shows someone who thinks beyond the ticket itself.</w:t>
      </w:r>
    </w:p>
    <w:p w14:paraId="4C4B7081"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You solved complex problems autonomously. Error handling (REST, GraphQL, unhandled errors), integration with AWS Secrets Manager, and the entire OTP authentication and account-locking flow are areas that require technical judgment, not just execution.</w:t>
      </w:r>
    </w:p>
    <w:p w14:paraId="0527EFB7"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Your delivery pace is very strong. You completed more than 70 tasks during this period, including 5 bugs that you handled before they became larger issues. That demonstrates discipline and commitment.</w:t>
      </w:r>
    </w:p>
    <w:p w14:paraId="6823F3B4"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You contributed to the MVP in a comprehensive way. From CI/CD infrastructure to UI details like skeletons, responsiveness, and form standardization. A large part of the portal’s successful presentation was possible thanks to your work.</w:t>
      </w:r>
    </w:p>
    <w:p w14:paraId="46493162"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00F8532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w:t>
      </w:r>
    </w:p>
    <w:p w14:paraId="519A846A"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2FD6A569"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Areas Where You Can Grow</w:t>
      </w:r>
    </w:p>
    <w:p w14:paraId="58947659"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528D1FEE"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Now, with all the confidence I have in you, there are areas where I believe you can take a significant leap:</w:t>
      </w:r>
    </w:p>
    <w:p w14:paraId="0B0EC102"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500F3182"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1. Technical documentation and communication.</w:t>
      </w:r>
    </w:p>
    <w:p w14:paraId="71EB2283"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xml:space="preserve">    There is always room to improve here.</w:t>
      </w:r>
    </w:p>
    <w:p w14:paraId="6497F712"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2. Closing the quality loop.</w:t>
      </w:r>
    </w:p>
    <w:p w14:paraId="34EE5491"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xml:space="preserve">    There are still some open notification-related fixes (pagination, duplicates, “mark all as read”) that have remained pending for some time. I’d recommend prioritizing closing these loose ends before taking on new tasks. A feature that works at 95% can sometimes create more noise than a feature that doesn’t exist yet.</w:t>
      </w:r>
    </w:p>
    <w:p w14:paraId="362F0F2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3. Performance and observability.</w:t>
      </w:r>
    </w:p>
    <w:p w14:paraId="466501CA"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xml:space="preserve">    The Lighthouse audits ticket has been pending for a while. I encourage you to treat it as an opportunity to learn about web performance metrics, not just as another checklist item. Understanding Core Web Vitals and how to optimize them will significantly differentiate you as a frontend developer.</w:t>
      </w:r>
    </w:p>
    <w:p w14:paraId="2C028C2F"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4. Mentoring others.</w:t>
      </w:r>
    </w:p>
    <w:p w14:paraId="78C8ACD4"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 xml:space="preserve">    You already have the technical level needed to help other team members. I encourage you to start doing more detailed code reviews, sharing what you learned during spikes (such as Google Analytics or PEM files), and proposing improvements during grooming sessions. That will prepare you for roles with greater technical leadership responsibilities.</w:t>
      </w:r>
    </w:p>
    <w:p w14:paraId="459B4557"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70BFEBE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w:t>
      </w:r>
    </w:p>
    <w:p w14:paraId="0DC9D9D5"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13B67CD9"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lastRenderedPageBreak/>
        <w:t>In Summary</w:t>
      </w:r>
    </w:p>
    <w:p w14:paraId="5AE05AB6" w14:textId="77777777" w:rsidR="00D66B2D" w:rsidRPr="00D66B2D" w:rsidRDefault="00D66B2D" w:rsidP="00D66B2D">
      <w:pPr>
        <w:spacing w:before="100" w:beforeAutospacing="1" w:after="100" w:afterAutospacing="1" w:line="240" w:lineRule="auto"/>
        <w:rPr>
          <w:rFonts w:ascii="Times New Roman" w:eastAsia="Times New Roman" w:hAnsi="Times New Roman" w:cs="Times New Roman"/>
          <w:kern w:val="0"/>
          <w14:ligatures w14:val="none"/>
        </w:rPr>
      </w:pPr>
    </w:p>
    <w:p w14:paraId="100037FA" w14:textId="6C04D5B3" w:rsidR="00A15B6B" w:rsidRDefault="00D66B2D" w:rsidP="00D66B2D">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r w:rsidRPr="00D66B2D">
        <w:rPr>
          <w:rFonts w:ascii="Times New Roman" w:eastAsia="Times New Roman" w:hAnsi="Times New Roman" w:cs="Times New Roman"/>
          <w:kern w:val="0"/>
          <w14:ligatures w14:val="none"/>
        </w:rPr>
        <w:t>Nico, you are a developer the team trusts to solve difficult problems, and that is extremely valuable. Your next step is not just to do more, but to make your impact more visible and repeatable: document more, mentor others, and refine what you have already built. I’m confident you can get there.</w:t>
      </w:r>
    </w:p>
    <w:p w14:paraId="469DDDD9" w14:textId="77777777" w:rsidR="00B107E9" w:rsidRDefault="00B107E9" w:rsidP="00D66B2D">
      <w:pPr>
        <w:pBdr>
          <w:bottom w:val="single" w:sz="6" w:space="1" w:color="auto"/>
        </w:pBdr>
        <w:spacing w:before="100" w:beforeAutospacing="1" w:after="100" w:afterAutospacing="1" w:line="240" w:lineRule="auto"/>
        <w:rPr>
          <w:rFonts w:ascii="Times New Roman" w:eastAsia="Times New Roman" w:hAnsi="Times New Roman" w:cs="Times New Roman"/>
          <w:kern w:val="0"/>
          <w14:ligatures w14:val="none"/>
        </w:rPr>
      </w:pPr>
    </w:p>
    <w:p w14:paraId="1E248922" w14:textId="77777777" w:rsidR="008B21DA" w:rsidRDefault="008B21DA" w:rsidP="00A15B6B">
      <w:pPr>
        <w:spacing w:before="100" w:beforeAutospacing="1" w:after="100" w:afterAutospacing="1" w:line="240" w:lineRule="auto"/>
        <w:rPr>
          <w:rFonts w:ascii="Times New Roman" w:eastAsia="Times New Roman" w:hAnsi="Times New Roman" w:cs="Times New Roman"/>
          <w:kern w:val="0"/>
          <w14:ligatures w14:val="none"/>
        </w:rPr>
      </w:pPr>
    </w:p>
    <w:p w14:paraId="0338D421"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They should intentionally push him into:</w:t>
      </w:r>
    </w:p>
    <w:p w14:paraId="362EB049"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architecture,</w:t>
      </w:r>
    </w:p>
    <w:p w14:paraId="382DA023"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scalability,</w:t>
      </w:r>
    </w:p>
    <w:p w14:paraId="4965315C"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ownership,</w:t>
      </w:r>
    </w:p>
    <w:p w14:paraId="4A237DAC"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observability,</w:t>
      </w:r>
    </w:p>
    <w:p w14:paraId="4E9914DD"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technical leadership,</w:t>
      </w:r>
    </w:p>
    <w:p w14:paraId="61C232E8" w14:textId="77777777" w:rsidR="008B21DA" w:rsidRPr="008B21DA" w:rsidRDefault="008B21DA" w:rsidP="008B21D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decision-making.</w:t>
      </w:r>
    </w:p>
    <w:p w14:paraId="7227D934"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Here are strong examples of growth-oriented tasks you can start assigning him over the next sprints.</w:t>
      </w:r>
    </w:p>
    <w:p w14:paraId="7DC48172"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0D2FC018">
          <v:rect id="_x0000_i1035" alt="" style="width:468pt;height:.05pt;mso-width-percent:0;mso-height-percent:0;mso-width-percent:0;mso-height-percent:0" o:hralign="center" o:hrstd="t" o:hr="t" fillcolor="#a0a0a0" stroked="f"/>
        </w:pict>
      </w:r>
    </w:p>
    <w:p w14:paraId="76A6DF48"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Technical Growth Tasks</w:t>
      </w:r>
    </w:p>
    <w:p w14:paraId="7AD0CA82"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1. Add Full Observability to Notifications System</w:t>
      </w:r>
    </w:p>
    <w:p w14:paraId="36F5D915"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Why this matters</w:t>
      </w:r>
    </w:p>
    <w:p w14:paraId="1095DE36"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Right now he built the notifications flow, but this pushes him into production-grade engineering.</w:t>
      </w:r>
    </w:p>
    <w:p w14:paraId="607A8074"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569EBCE1" w14:textId="77777777" w:rsidR="008B21DA" w:rsidRPr="008B21DA" w:rsidRDefault="008B21DA" w:rsidP="008B21D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Add structured logging</w:t>
      </w:r>
    </w:p>
    <w:p w14:paraId="22C0DC4E" w14:textId="77777777" w:rsidR="008B21DA" w:rsidRPr="008B21DA" w:rsidRDefault="008B21DA" w:rsidP="008B21D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Add request tracing/correlation IDs</w:t>
      </w:r>
    </w:p>
    <w:p w14:paraId="5BD06AA2" w14:textId="77777777" w:rsidR="008B21DA" w:rsidRPr="008B21DA" w:rsidRDefault="008B21DA" w:rsidP="008B21D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Add notification failure monitoring</w:t>
      </w:r>
    </w:p>
    <w:p w14:paraId="6597C1EF" w14:textId="77777777" w:rsidR="008B21DA" w:rsidRPr="008B21DA" w:rsidRDefault="008B21DA" w:rsidP="008B21D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Detect duplicate notification events</w:t>
      </w:r>
    </w:p>
    <w:p w14:paraId="09F7DC0C" w14:textId="77777777" w:rsidR="008B21DA" w:rsidRPr="008B21DA" w:rsidRDefault="008B21DA" w:rsidP="008B21D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Add metrics dashboard</w:t>
      </w:r>
    </w:p>
    <w:p w14:paraId="04C17342"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0C6F559D" w14:textId="77777777" w:rsidR="008B21DA" w:rsidRPr="008B21DA" w:rsidRDefault="008B21DA" w:rsidP="008B21D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lastRenderedPageBreak/>
        <w:t>observability</w:t>
      </w:r>
    </w:p>
    <w:p w14:paraId="26342913" w14:textId="77777777" w:rsidR="008B21DA" w:rsidRPr="008B21DA" w:rsidRDefault="008B21DA" w:rsidP="008B21D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debugging</w:t>
      </w:r>
    </w:p>
    <w:p w14:paraId="3A188ADB" w14:textId="77777777" w:rsidR="008B21DA" w:rsidRPr="008B21DA" w:rsidRDefault="008B21DA" w:rsidP="008B21D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production thinking</w:t>
      </w:r>
    </w:p>
    <w:p w14:paraId="5A93BBF0" w14:textId="77777777" w:rsidR="008B21DA" w:rsidRPr="008B21DA" w:rsidRDefault="008B21DA" w:rsidP="008B21D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distributed systems mindset</w:t>
      </w:r>
    </w:p>
    <w:p w14:paraId="709DD1DB"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3D40B7AE">
          <v:rect id="_x0000_i1034" alt="" style="width:468pt;height:.05pt;mso-width-percent:0;mso-height-percent:0;mso-width-percent:0;mso-height-percent:0" o:hralign="center" o:hrstd="t" o:hr="t" fillcolor="#a0a0a0" stroked="f"/>
        </w:pict>
      </w:r>
    </w:p>
    <w:p w14:paraId="7188BF6F"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2. Implement Frontend Performance Optimization Initiative</w:t>
      </w:r>
    </w:p>
    <w:p w14:paraId="2624EF5A"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71FF0411"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Run Lighthouse audits</w:t>
      </w:r>
    </w:p>
    <w:p w14:paraId="5F4BFF1A"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Identify bottlenecks</w:t>
      </w:r>
    </w:p>
    <w:p w14:paraId="01867D1D"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Optimize Core Web Vitals</w:t>
      </w:r>
    </w:p>
    <w:p w14:paraId="1F7A6DE5"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Lazy-load heavy components</w:t>
      </w:r>
    </w:p>
    <w:p w14:paraId="36D6B20D"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Reduce bundle size</w:t>
      </w:r>
    </w:p>
    <w:p w14:paraId="6579631E" w14:textId="77777777" w:rsidR="008B21DA" w:rsidRPr="008B21DA" w:rsidRDefault="008B21DA" w:rsidP="008B21D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Add performance reporting to CI</w:t>
      </w:r>
    </w:p>
    <w:p w14:paraId="7CDC5594"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2BCC0D3F" w14:textId="77777777" w:rsidR="008B21DA" w:rsidRPr="008B21DA" w:rsidRDefault="008B21DA" w:rsidP="008B21D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frontend architecture</w:t>
      </w:r>
    </w:p>
    <w:p w14:paraId="4E24F4BD" w14:textId="77777777" w:rsidR="008B21DA" w:rsidRPr="008B21DA" w:rsidRDefault="008B21DA" w:rsidP="008B21D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performance engineering</w:t>
      </w:r>
    </w:p>
    <w:p w14:paraId="7ACDE21B" w14:textId="77777777" w:rsidR="008B21DA" w:rsidRPr="008B21DA" w:rsidRDefault="008B21DA" w:rsidP="008B21D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optimization mindset</w:t>
      </w:r>
    </w:p>
    <w:p w14:paraId="476811C8"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3306DE08">
          <v:rect id="_x0000_i1033" alt="" style="width:468pt;height:.05pt;mso-width-percent:0;mso-height-percent:0;mso-width-percent:0;mso-height-percent:0" o:hralign="center" o:hrstd="t" o:hr="t" fillcolor="#a0a0a0" stroked="f"/>
        </w:pict>
      </w:r>
    </w:p>
    <w:p w14:paraId="7E7EF5C0"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3. Create a Technical RFC Before a New Feature</w:t>
      </w:r>
    </w:p>
    <w:p w14:paraId="67A6CD9E"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052B24CE"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Before implementing a medium-size feature:</w:t>
      </w:r>
    </w:p>
    <w:p w14:paraId="632FB6B8" w14:textId="77777777" w:rsidR="008B21DA" w:rsidRPr="008B21DA" w:rsidRDefault="008B21DA" w:rsidP="008B21D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write a small RFC,</w:t>
      </w:r>
    </w:p>
    <w:p w14:paraId="3881A06A" w14:textId="77777777" w:rsidR="008B21DA" w:rsidRPr="008B21DA" w:rsidRDefault="008B21DA" w:rsidP="008B21D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propose architecture,</w:t>
      </w:r>
    </w:p>
    <w:p w14:paraId="5FF3C7BD" w14:textId="77777777" w:rsidR="008B21DA" w:rsidRPr="008B21DA" w:rsidRDefault="008B21DA" w:rsidP="008B21D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explain tradeoffs,</w:t>
      </w:r>
    </w:p>
    <w:p w14:paraId="26429792" w14:textId="77777777" w:rsidR="008B21DA" w:rsidRPr="008B21DA" w:rsidRDefault="008B21DA" w:rsidP="008B21D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identify risks,</w:t>
      </w:r>
    </w:p>
    <w:p w14:paraId="63BD83D2" w14:textId="77777777" w:rsidR="008B21DA" w:rsidRPr="008B21DA" w:rsidRDefault="008B21DA" w:rsidP="008B21D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estimate technical debt.</w:t>
      </w:r>
    </w:p>
    <w:p w14:paraId="7876E993"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04EBA7E3" w14:textId="77777777" w:rsidR="008B21DA" w:rsidRPr="008B21DA" w:rsidRDefault="008B21DA" w:rsidP="008B21D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architectural thinking</w:t>
      </w:r>
    </w:p>
    <w:p w14:paraId="5F947020" w14:textId="77777777" w:rsidR="008B21DA" w:rsidRPr="008B21DA" w:rsidRDefault="008B21DA" w:rsidP="008B21D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technical communication</w:t>
      </w:r>
    </w:p>
    <w:p w14:paraId="5C9E7276" w14:textId="77777777" w:rsidR="008B21DA" w:rsidRPr="008B21DA" w:rsidRDefault="008B21DA" w:rsidP="008B21D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leadership maturity</w:t>
      </w:r>
    </w:p>
    <w:p w14:paraId="4599F5DA"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This is a MASSIVE seniority accelerator.</w:t>
      </w:r>
    </w:p>
    <w:p w14:paraId="3E7995FF"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lastRenderedPageBreak/>
        <w:pict w14:anchorId="52813F41">
          <v:rect id="_x0000_i1032" alt="" style="width:468pt;height:.05pt;mso-width-percent:0;mso-height-percent:0;mso-width-percent:0;mso-height-percent:0" o:hralign="center" o:hrstd="t" o:hr="t" fillcolor="#a0a0a0" stroked="f"/>
        </w:pict>
      </w:r>
    </w:p>
    <w:p w14:paraId="597C1D65"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4. Refactor a Shared Module for Scalability</w:t>
      </w:r>
    </w:p>
    <w:p w14:paraId="098089A8"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Example</w:t>
      </w:r>
    </w:p>
    <w:p w14:paraId="232D9CF8"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Notifications, authentication, transactions, or document management.</w:t>
      </w:r>
    </w:p>
    <w:p w14:paraId="27EB8CA5"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127F5269" w14:textId="77777777" w:rsidR="008B21DA" w:rsidRPr="008B21DA" w:rsidRDefault="008B21DA" w:rsidP="008B21D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identify coupling problems,</w:t>
      </w:r>
    </w:p>
    <w:p w14:paraId="39895006" w14:textId="77777777" w:rsidR="008B21DA" w:rsidRPr="008B21DA" w:rsidRDefault="008B21DA" w:rsidP="008B21D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modularize code,</w:t>
      </w:r>
    </w:p>
    <w:p w14:paraId="63CFD3C3" w14:textId="77777777" w:rsidR="008B21DA" w:rsidRPr="008B21DA" w:rsidRDefault="008B21DA" w:rsidP="008B21D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improve reusability,</w:t>
      </w:r>
    </w:p>
    <w:p w14:paraId="36FBDB06" w14:textId="77777777" w:rsidR="008B21DA" w:rsidRPr="008B21DA" w:rsidRDefault="008B21DA" w:rsidP="008B21D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improve maintainability,</w:t>
      </w:r>
    </w:p>
    <w:p w14:paraId="770E4054" w14:textId="77777777" w:rsidR="008B21DA" w:rsidRPr="008B21DA" w:rsidRDefault="008B21DA" w:rsidP="008B21D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document architecture decisions.</w:t>
      </w:r>
    </w:p>
    <w:p w14:paraId="78C6DDD5"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0039363C" w14:textId="77777777" w:rsidR="008B21DA" w:rsidRPr="008B21DA" w:rsidRDefault="008B21DA" w:rsidP="008B21D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software design</w:t>
      </w:r>
    </w:p>
    <w:p w14:paraId="2DE24708" w14:textId="77777777" w:rsidR="008B21DA" w:rsidRPr="008B21DA" w:rsidRDefault="008B21DA" w:rsidP="008B21D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clean architecture</w:t>
      </w:r>
    </w:p>
    <w:p w14:paraId="5CCBD054" w14:textId="77777777" w:rsidR="008B21DA" w:rsidRPr="008B21DA" w:rsidRDefault="008B21DA" w:rsidP="008B21D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maintainability thinking</w:t>
      </w:r>
    </w:p>
    <w:p w14:paraId="12040740"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42BA7189">
          <v:rect id="_x0000_i1031" alt="" style="width:468pt;height:.05pt;mso-width-percent:0;mso-height-percent:0;mso-width-percent:0;mso-height-percent:0" o:hralign="center" o:hrstd="t" o:hr="t" fillcolor="#a0a0a0" stroked="f"/>
        </w:pict>
      </w:r>
    </w:p>
    <w:p w14:paraId="3F96E8D5"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Leadership-Oriented Tasks</w:t>
      </w:r>
    </w:p>
    <w:p w14:paraId="1B6F1144"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5. Lead a Small Technical Initiative</w:t>
      </w:r>
    </w:p>
    <w:p w14:paraId="0EF62809"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Example</w:t>
      </w:r>
    </w:p>
    <w:p w14:paraId="146A9BF1"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“Frontend Stability Initiative”</w:t>
      </w:r>
      <w:r w:rsidRPr="008B21DA">
        <w:rPr>
          <w:rFonts w:ascii="Times New Roman" w:eastAsia="Times New Roman" w:hAnsi="Times New Roman" w:cs="Times New Roman"/>
          <w:kern w:val="0"/>
          <w14:ligatures w14:val="none"/>
        </w:rPr>
        <w:br/>
        <w:t>or</w:t>
      </w:r>
      <w:r w:rsidRPr="008B21DA">
        <w:rPr>
          <w:rFonts w:ascii="Times New Roman" w:eastAsia="Times New Roman" w:hAnsi="Times New Roman" w:cs="Times New Roman"/>
          <w:kern w:val="0"/>
          <w14:ligatures w14:val="none"/>
        </w:rPr>
        <w:br/>
        <w:t>“Portal Reliability Sprint”</w:t>
      </w:r>
    </w:p>
    <w:p w14:paraId="58ED28A4"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Responsibilities</w:t>
      </w:r>
    </w:p>
    <w:p w14:paraId="1D3D0F58" w14:textId="77777777" w:rsidR="008B21DA" w:rsidRPr="008B21DA" w:rsidRDefault="008B21DA" w:rsidP="008B21D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define scope,</w:t>
      </w:r>
    </w:p>
    <w:p w14:paraId="4A826ECC" w14:textId="77777777" w:rsidR="008B21DA" w:rsidRPr="008B21DA" w:rsidRDefault="008B21DA" w:rsidP="008B21D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break down tasks,</w:t>
      </w:r>
    </w:p>
    <w:p w14:paraId="08E15B0F" w14:textId="77777777" w:rsidR="008B21DA" w:rsidRPr="008B21DA" w:rsidRDefault="008B21DA" w:rsidP="008B21D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coordinate with backend,</w:t>
      </w:r>
    </w:p>
    <w:p w14:paraId="486F04D9" w14:textId="77777777" w:rsidR="008B21DA" w:rsidRPr="008B21DA" w:rsidRDefault="008B21DA" w:rsidP="008B21D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present progress,</w:t>
      </w:r>
    </w:p>
    <w:p w14:paraId="6619CDB9" w14:textId="77777777" w:rsidR="008B21DA" w:rsidRPr="008B21DA" w:rsidRDefault="008B21DA" w:rsidP="008B21D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identify blockers.</w:t>
      </w:r>
    </w:p>
    <w:p w14:paraId="06F62AB2"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2CD0A523" w14:textId="77777777" w:rsidR="008B21DA" w:rsidRPr="008B21DA" w:rsidRDefault="008B21DA" w:rsidP="008B21D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lastRenderedPageBreak/>
        <w:t>ownership</w:t>
      </w:r>
    </w:p>
    <w:p w14:paraId="5B5C0B93" w14:textId="77777777" w:rsidR="008B21DA" w:rsidRPr="008B21DA" w:rsidRDefault="008B21DA" w:rsidP="008B21D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leadership</w:t>
      </w:r>
    </w:p>
    <w:p w14:paraId="7534FAC3" w14:textId="77777777" w:rsidR="008B21DA" w:rsidRPr="008B21DA" w:rsidRDefault="008B21DA" w:rsidP="008B21D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planning</w:t>
      </w:r>
    </w:p>
    <w:p w14:paraId="0C850E6B" w14:textId="77777777" w:rsidR="008B21DA" w:rsidRPr="008B21DA" w:rsidRDefault="008B21DA" w:rsidP="008B21D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cross-team communication</w:t>
      </w:r>
    </w:p>
    <w:p w14:paraId="6786D0D9"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3AEEEDEF">
          <v:rect id="_x0000_i1030" alt="" style="width:468pt;height:.05pt;mso-width-percent:0;mso-height-percent:0;mso-width-percent:0;mso-height-percent:0" o:hralign="center" o:hrstd="t" o:hr="t" fillcolor="#a0a0a0" stroked="f"/>
        </w:pict>
      </w:r>
    </w:p>
    <w:p w14:paraId="3A06F497"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6. Run a Knowledge Sharing Session</w:t>
      </w:r>
    </w:p>
    <w:p w14:paraId="37E223F1"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Topics</w:t>
      </w:r>
    </w:p>
    <w:p w14:paraId="79899B48" w14:textId="77777777" w:rsidR="008B21DA" w:rsidRPr="008B21DA" w:rsidRDefault="008B21DA" w:rsidP="008B21D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Release Please workflow</w:t>
      </w:r>
    </w:p>
    <w:p w14:paraId="2F1704FB" w14:textId="77777777" w:rsidR="008B21DA" w:rsidRPr="008B21DA" w:rsidRDefault="008B21DA" w:rsidP="008B21D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GitHub Actions</w:t>
      </w:r>
    </w:p>
    <w:p w14:paraId="2126D359" w14:textId="77777777" w:rsidR="008B21DA" w:rsidRPr="008B21DA" w:rsidRDefault="008B21DA" w:rsidP="008B21D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OTP security flow</w:t>
      </w:r>
    </w:p>
    <w:p w14:paraId="6986BFB7" w14:textId="77777777" w:rsidR="008B21DA" w:rsidRPr="008B21DA" w:rsidRDefault="008B21DA" w:rsidP="008B21D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AWS Secrets Manager</w:t>
      </w:r>
    </w:p>
    <w:p w14:paraId="7175CD22" w14:textId="77777777" w:rsidR="008B21DA" w:rsidRPr="008B21DA" w:rsidRDefault="008B21DA" w:rsidP="008B21D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GraphQL error handling</w:t>
      </w:r>
    </w:p>
    <w:p w14:paraId="4F4B82A4"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1EDFBFFF" w14:textId="77777777" w:rsidR="008B21DA" w:rsidRPr="008B21DA" w:rsidRDefault="008B21DA" w:rsidP="008B21D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communication</w:t>
      </w:r>
    </w:p>
    <w:p w14:paraId="08D55B21" w14:textId="77777777" w:rsidR="008B21DA" w:rsidRPr="008B21DA" w:rsidRDefault="008B21DA" w:rsidP="008B21D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mentoring</w:t>
      </w:r>
    </w:p>
    <w:p w14:paraId="7C15AB05" w14:textId="77777777" w:rsidR="008B21DA" w:rsidRPr="008B21DA" w:rsidRDefault="008B21DA" w:rsidP="008B21D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technical influence</w:t>
      </w:r>
    </w:p>
    <w:p w14:paraId="664EDB32"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 developer becomes senior partly when their knowledge multiplies across the team.</w:t>
      </w:r>
    </w:p>
    <w:p w14:paraId="7A3BFB15"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251DC8B9">
          <v:rect id="_x0000_i1029" alt="" style="width:468pt;height:.05pt;mso-width-percent:0;mso-height-percent:0;mso-width-percent:0;mso-height-percent:0" o:hralign="center" o:hrstd="t" o:hr="t" fillcolor="#a0a0a0" stroked="f"/>
        </w:pict>
      </w:r>
    </w:p>
    <w:p w14:paraId="6A1C4060"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Senior-Level Engineering Habits</w:t>
      </w:r>
    </w:p>
    <w:p w14:paraId="58DE845B"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7. Add Automated Testing Coverage</w:t>
      </w:r>
    </w:p>
    <w:p w14:paraId="6B887CF5"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6E2EC467"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Improve:</w:t>
      </w:r>
    </w:p>
    <w:p w14:paraId="133197EF" w14:textId="77777777" w:rsidR="008B21DA" w:rsidRPr="008B21DA" w:rsidRDefault="008B21DA" w:rsidP="008B21D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unit testing,</w:t>
      </w:r>
    </w:p>
    <w:p w14:paraId="709E70AE" w14:textId="77777777" w:rsidR="008B21DA" w:rsidRPr="008B21DA" w:rsidRDefault="008B21DA" w:rsidP="008B21D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integration testing,</w:t>
      </w:r>
    </w:p>
    <w:p w14:paraId="0955C0A5" w14:textId="77777777" w:rsidR="008B21DA" w:rsidRPr="008B21DA" w:rsidRDefault="008B21DA" w:rsidP="008B21DA">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e2e testing.</w:t>
      </w:r>
    </w:p>
    <w:p w14:paraId="39CC2FF7"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Especially around:</w:t>
      </w:r>
    </w:p>
    <w:p w14:paraId="6958EF25" w14:textId="77777777" w:rsidR="008B21DA" w:rsidRPr="008B21DA" w:rsidRDefault="008B21DA" w:rsidP="008B21D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authentication,</w:t>
      </w:r>
    </w:p>
    <w:p w14:paraId="13DB452C" w14:textId="77777777" w:rsidR="008B21DA" w:rsidRPr="008B21DA" w:rsidRDefault="008B21DA" w:rsidP="008B21D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notifications,</w:t>
      </w:r>
    </w:p>
    <w:p w14:paraId="5DF95D95" w14:textId="77777777" w:rsidR="008B21DA" w:rsidRPr="008B21DA" w:rsidRDefault="008B21DA" w:rsidP="008B21DA">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transactions.</w:t>
      </w:r>
    </w:p>
    <w:p w14:paraId="42880A99"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lastRenderedPageBreak/>
        <w:t>Skills gained</w:t>
      </w:r>
    </w:p>
    <w:p w14:paraId="780B77E1" w14:textId="77777777" w:rsidR="008B21DA" w:rsidRPr="008B21DA" w:rsidRDefault="008B21DA" w:rsidP="008B21D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reliability engineering</w:t>
      </w:r>
    </w:p>
    <w:p w14:paraId="6B02ECF2" w14:textId="77777777" w:rsidR="008B21DA" w:rsidRPr="008B21DA" w:rsidRDefault="008B21DA" w:rsidP="008B21D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QA mindset</w:t>
      </w:r>
    </w:p>
    <w:p w14:paraId="6A48E3A4" w14:textId="77777777" w:rsidR="008B21DA" w:rsidRPr="008B21DA" w:rsidRDefault="008B21DA" w:rsidP="008B21D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long-term thinking</w:t>
      </w:r>
    </w:p>
    <w:p w14:paraId="095201CB"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30CF4574">
          <v:rect id="_x0000_i1028" alt="" style="width:468pt;height:.05pt;mso-width-percent:0;mso-height-percent:0;mso-width-percent:0;mso-height-percent:0" o:hralign="center" o:hrstd="t" o:hr="t" fillcolor="#a0a0a0" stroked="f"/>
        </w:pict>
      </w:r>
    </w:p>
    <w:p w14:paraId="2A1B7BD9"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8. Create a Production Readiness Checklist</w:t>
      </w:r>
    </w:p>
    <w:p w14:paraId="7B6B0906"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5446192C"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Before releases:</w:t>
      </w:r>
    </w:p>
    <w:p w14:paraId="20409FB4"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rollback plan,</w:t>
      </w:r>
    </w:p>
    <w:p w14:paraId="6A3B7363"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monitoring validation,</w:t>
      </w:r>
    </w:p>
    <w:p w14:paraId="05C6833F"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error tracking,</w:t>
      </w:r>
    </w:p>
    <w:p w14:paraId="2BA5B90B"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environment validation,</w:t>
      </w:r>
    </w:p>
    <w:p w14:paraId="0FB89478"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dependency review,</w:t>
      </w:r>
    </w:p>
    <w:p w14:paraId="37247F49" w14:textId="77777777" w:rsidR="008B21DA" w:rsidRPr="008B21DA" w:rsidRDefault="008B21DA" w:rsidP="008B21DA">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release checklist.</w:t>
      </w:r>
    </w:p>
    <w:p w14:paraId="0E33D622"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75AA9C2F" w14:textId="77777777" w:rsidR="008B21DA" w:rsidRPr="008B21DA" w:rsidRDefault="008B21DA" w:rsidP="008B21D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operational maturity</w:t>
      </w:r>
    </w:p>
    <w:p w14:paraId="2D369C01" w14:textId="77777777" w:rsidR="008B21DA" w:rsidRPr="008B21DA" w:rsidRDefault="008B21DA" w:rsidP="008B21D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DevOps thinking</w:t>
      </w:r>
    </w:p>
    <w:p w14:paraId="230B9F9E" w14:textId="77777777" w:rsidR="008B21DA" w:rsidRPr="008B21DA" w:rsidRDefault="008B21DA" w:rsidP="008B21DA">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release engineering</w:t>
      </w:r>
    </w:p>
    <w:p w14:paraId="0FF72E4B"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6F93F156">
          <v:rect id="_x0000_i1027" alt="" style="width:468pt;height:.05pt;mso-width-percent:0;mso-height-percent:0;mso-width-percent:0;mso-height-percent:0" o:hralign="center" o:hrstd="t" o:hr="t" fillcolor="#a0a0a0" stroked="f"/>
        </w:pict>
      </w:r>
    </w:p>
    <w:p w14:paraId="18B7A813"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Product &amp; Business Growth</w:t>
      </w:r>
    </w:p>
    <w:p w14:paraId="58B7968D"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9. Define Metrics for Features</w:t>
      </w:r>
    </w:p>
    <w:p w14:paraId="16177B2A"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Example</w:t>
      </w:r>
    </w:p>
    <w:p w14:paraId="1DDCA8DE"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Notifications feature:</w:t>
      </w:r>
    </w:p>
    <w:p w14:paraId="3546FF60" w14:textId="77777777" w:rsidR="008B21DA" w:rsidRPr="008B21DA" w:rsidRDefault="008B21DA" w:rsidP="008B21D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delivery success rate,</w:t>
      </w:r>
    </w:p>
    <w:p w14:paraId="7FBFDE96" w14:textId="77777777" w:rsidR="008B21DA" w:rsidRPr="008B21DA" w:rsidRDefault="008B21DA" w:rsidP="008B21D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read rate,</w:t>
      </w:r>
    </w:p>
    <w:p w14:paraId="7ECB2317" w14:textId="77777777" w:rsidR="008B21DA" w:rsidRPr="008B21DA" w:rsidRDefault="008B21DA" w:rsidP="008B21D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duplicate rate,</w:t>
      </w:r>
    </w:p>
    <w:p w14:paraId="520E1A46" w14:textId="77777777" w:rsidR="008B21DA" w:rsidRPr="008B21DA" w:rsidRDefault="008B21DA" w:rsidP="008B21D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latency,</w:t>
      </w:r>
    </w:p>
    <w:p w14:paraId="0212BF15" w14:textId="77777777" w:rsidR="008B21DA" w:rsidRPr="008B21DA" w:rsidRDefault="008B21DA" w:rsidP="008B21DA">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failure rate.</w:t>
      </w:r>
    </w:p>
    <w:p w14:paraId="24393F54"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433F43EC" w14:textId="77777777" w:rsidR="008B21DA" w:rsidRPr="008B21DA" w:rsidRDefault="008B21DA" w:rsidP="008B21D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lastRenderedPageBreak/>
        <w:t>product engineering mindset</w:t>
      </w:r>
    </w:p>
    <w:p w14:paraId="6D1D8D5F" w14:textId="77777777" w:rsidR="008B21DA" w:rsidRPr="008B21DA" w:rsidRDefault="008B21DA" w:rsidP="008B21DA">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business impact awareness</w:t>
      </w:r>
    </w:p>
    <w:p w14:paraId="21C57125"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This separates ticket executors from impactful engineers.</w:t>
      </w:r>
    </w:p>
    <w:p w14:paraId="2E92670B"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71CD6FF7">
          <v:rect id="_x0000_i1026" alt="" style="width:468pt;height:.05pt;mso-width-percent:0;mso-height-percent:0;mso-width-percent:0;mso-height-percent:0" o:hralign="center" o:hrstd="t" o:hr="t" fillcolor="#a0a0a0" stroked="f"/>
        </w:pict>
      </w:r>
    </w:p>
    <w:p w14:paraId="4187D93A"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Stretch / Advanced Tasks</w:t>
      </w:r>
    </w:p>
    <w:p w14:paraId="13A563CF" w14:textId="77777777" w:rsidR="008B21DA" w:rsidRPr="008B21DA" w:rsidRDefault="008B21DA" w:rsidP="008B21D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B21DA">
        <w:rPr>
          <w:rFonts w:ascii="Times New Roman" w:eastAsia="Times New Roman" w:hAnsi="Times New Roman" w:cs="Times New Roman"/>
          <w:b/>
          <w:bCs/>
          <w:kern w:val="0"/>
          <w:sz w:val="36"/>
          <w:szCs w:val="36"/>
          <w14:ligatures w14:val="none"/>
        </w:rPr>
        <w:t>10. Design a Scalable Event-Driven Notification Architecture</w:t>
      </w:r>
    </w:p>
    <w:p w14:paraId="4AF2B897"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Task</w:t>
      </w:r>
    </w:p>
    <w:p w14:paraId="5CA06221"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Ask him to propose:</w:t>
      </w:r>
    </w:p>
    <w:p w14:paraId="0FE16DB3"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queues,</w:t>
      </w:r>
    </w:p>
    <w:p w14:paraId="563A1A1B"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retry strategies,</w:t>
      </w:r>
    </w:p>
    <w:p w14:paraId="0E0872DA"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idempotency,</w:t>
      </w:r>
    </w:p>
    <w:p w14:paraId="752ABE07"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event versioning,</w:t>
      </w:r>
    </w:p>
    <w:p w14:paraId="03C91286"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dead-letter queues,</w:t>
      </w:r>
    </w:p>
    <w:p w14:paraId="53D85B72" w14:textId="77777777" w:rsidR="008B21DA" w:rsidRPr="008B21DA" w:rsidRDefault="008B21DA" w:rsidP="008B21D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async processing.</w:t>
      </w:r>
    </w:p>
    <w:p w14:paraId="2E390A2B"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Even if it’s only conceptual.</w:t>
      </w:r>
    </w:p>
    <w:p w14:paraId="5D47E0B9" w14:textId="77777777" w:rsidR="008B21DA" w:rsidRPr="008B21DA" w:rsidRDefault="008B21DA" w:rsidP="008B21D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B21DA">
        <w:rPr>
          <w:rFonts w:ascii="Times New Roman" w:eastAsia="Times New Roman" w:hAnsi="Times New Roman" w:cs="Times New Roman"/>
          <w:b/>
          <w:bCs/>
          <w:kern w:val="0"/>
          <w:sz w:val="27"/>
          <w:szCs w:val="27"/>
          <w14:ligatures w14:val="none"/>
        </w:rPr>
        <w:t>Skills gained</w:t>
      </w:r>
    </w:p>
    <w:p w14:paraId="2984EF87" w14:textId="77777777" w:rsidR="008B21DA" w:rsidRPr="008B21DA" w:rsidRDefault="008B21DA" w:rsidP="008B21D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system design</w:t>
      </w:r>
    </w:p>
    <w:p w14:paraId="6BE5CB1B" w14:textId="77777777" w:rsidR="008B21DA" w:rsidRPr="008B21DA" w:rsidRDefault="008B21DA" w:rsidP="008B21D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scalability</w:t>
      </w:r>
    </w:p>
    <w:p w14:paraId="69ADCC6F" w14:textId="77777777" w:rsidR="008B21DA" w:rsidRPr="008B21DA" w:rsidRDefault="008B21DA" w:rsidP="008B21DA">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backend architecture</w:t>
      </w:r>
    </w:p>
    <w:p w14:paraId="4B88A14E"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This is very close to real senior-level growth.</w:t>
      </w:r>
    </w:p>
    <w:p w14:paraId="53A10527" w14:textId="77777777" w:rsidR="008B21DA" w:rsidRPr="008B21DA" w:rsidRDefault="00C77F50" w:rsidP="008B21DA">
      <w:pPr>
        <w:spacing w:after="0" w:line="240" w:lineRule="auto"/>
        <w:rPr>
          <w:rFonts w:ascii="Times New Roman" w:eastAsia="Times New Roman" w:hAnsi="Times New Roman" w:cs="Times New Roman"/>
          <w:kern w:val="0"/>
          <w14:ligatures w14:val="none"/>
        </w:rPr>
      </w:pPr>
      <w:r w:rsidRPr="00C77F50">
        <w:rPr>
          <w:rFonts w:ascii="Times New Roman" w:eastAsia="Times New Roman" w:hAnsi="Times New Roman" w:cs="Times New Roman"/>
          <w:noProof/>
          <w:kern w:val="0"/>
        </w:rPr>
        <w:pict w14:anchorId="6AD3C870">
          <v:rect id="_x0000_i1025" alt="" style="width:468pt;height:.05pt;mso-width-percent:0;mso-height-percent:0;mso-width-percent:0;mso-height-percent:0" o:hralign="center" o:hrstd="t" o:hr="t" fillcolor="#a0a0a0" stroked="f"/>
        </w:pict>
      </w:r>
    </w:p>
    <w:p w14:paraId="634F7E82" w14:textId="77777777" w:rsidR="008B21DA" w:rsidRPr="008B21DA" w:rsidRDefault="008B21DA" w:rsidP="008B21D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B21DA">
        <w:rPr>
          <w:rFonts w:ascii="Times New Roman" w:eastAsia="Times New Roman" w:hAnsi="Times New Roman" w:cs="Times New Roman"/>
          <w:b/>
          <w:bCs/>
          <w:kern w:val="36"/>
          <w:sz w:val="48"/>
          <w:szCs w:val="48"/>
          <w14:ligatures w14:val="none"/>
        </w:rPr>
        <w:t>My recommendation</w:t>
      </w:r>
    </w:p>
    <w:p w14:paraId="7BB53D28"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Do NOT overload him with only operational tickets.</w:t>
      </w:r>
    </w:p>
    <w:p w14:paraId="72F81200"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A common mistake is:</w:t>
      </w:r>
    </w:p>
    <w:p w14:paraId="31D78E8D"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“He’s productive, give him more tickets.”</w:t>
      </w:r>
    </w:p>
    <w:p w14:paraId="35847723"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Wrong.</w:t>
      </w:r>
    </w:p>
    <w:p w14:paraId="35DB513B"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lastRenderedPageBreak/>
        <w:t>The right approach is:</w:t>
      </w:r>
    </w:p>
    <w:p w14:paraId="39C82445"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“He’s growing, give him harder thinking.”</w:t>
      </w:r>
    </w:p>
    <w:p w14:paraId="4E242AC1" w14:textId="77777777" w:rsidR="008B21DA" w:rsidRPr="008B21DA" w:rsidRDefault="008B21DA" w:rsidP="008B21DA">
      <w:pPr>
        <w:spacing w:before="100" w:beforeAutospacing="1" w:after="100" w:afterAutospacing="1" w:line="240" w:lineRule="auto"/>
        <w:rPr>
          <w:rFonts w:ascii="Times New Roman" w:eastAsia="Times New Roman" w:hAnsi="Times New Roman" w:cs="Times New Roman"/>
          <w:kern w:val="0"/>
          <w14:ligatures w14:val="none"/>
        </w:rPr>
      </w:pPr>
      <w:r w:rsidRPr="008B21DA">
        <w:rPr>
          <w:rFonts w:ascii="Times New Roman" w:eastAsia="Times New Roman" w:hAnsi="Times New Roman" w:cs="Times New Roman"/>
          <w:kern w:val="0"/>
          <w14:ligatures w14:val="none"/>
        </w:rPr>
        <w:t>That’s how strong engineers are built.</w:t>
      </w:r>
    </w:p>
    <w:p w14:paraId="71FCDCA4" w14:textId="77777777" w:rsidR="008B21DA" w:rsidRPr="00A15B6B" w:rsidRDefault="008B21DA" w:rsidP="00A15B6B">
      <w:pPr>
        <w:spacing w:before="100" w:beforeAutospacing="1" w:after="100" w:afterAutospacing="1" w:line="240" w:lineRule="auto"/>
        <w:rPr>
          <w:rFonts w:ascii="Times New Roman" w:eastAsia="Times New Roman" w:hAnsi="Times New Roman" w:cs="Times New Roman"/>
          <w:kern w:val="0"/>
          <w14:ligatures w14:val="none"/>
        </w:rPr>
      </w:pPr>
    </w:p>
    <w:sectPr w:rsidR="008B21DA" w:rsidRPr="00A15B6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3C2"/>
    <w:multiLevelType w:val="multilevel"/>
    <w:tmpl w:val="9662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64068"/>
    <w:multiLevelType w:val="multilevel"/>
    <w:tmpl w:val="429E3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20855"/>
    <w:multiLevelType w:val="multilevel"/>
    <w:tmpl w:val="A2BC9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83599"/>
    <w:multiLevelType w:val="multilevel"/>
    <w:tmpl w:val="EBB2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71899"/>
    <w:multiLevelType w:val="multilevel"/>
    <w:tmpl w:val="95FA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E4846"/>
    <w:multiLevelType w:val="multilevel"/>
    <w:tmpl w:val="BB60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857812"/>
    <w:multiLevelType w:val="multilevel"/>
    <w:tmpl w:val="2EBE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12FD8"/>
    <w:multiLevelType w:val="multilevel"/>
    <w:tmpl w:val="52308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444C65"/>
    <w:multiLevelType w:val="multilevel"/>
    <w:tmpl w:val="F760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8F6BA5"/>
    <w:multiLevelType w:val="multilevel"/>
    <w:tmpl w:val="C336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BD4D81"/>
    <w:multiLevelType w:val="multilevel"/>
    <w:tmpl w:val="0680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2764B"/>
    <w:multiLevelType w:val="multilevel"/>
    <w:tmpl w:val="B6C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E2149"/>
    <w:multiLevelType w:val="multilevel"/>
    <w:tmpl w:val="7054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E345E"/>
    <w:multiLevelType w:val="multilevel"/>
    <w:tmpl w:val="7BB0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090E94"/>
    <w:multiLevelType w:val="multilevel"/>
    <w:tmpl w:val="FF72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832DCD"/>
    <w:multiLevelType w:val="multilevel"/>
    <w:tmpl w:val="BF6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D272C0"/>
    <w:multiLevelType w:val="multilevel"/>
    <w:tmpl w:val="E5E2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AF3CD9"/>
    <w:multiLevelType w:val="multilevel"/>
    <w:tmpl w:val="2BD0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225B3A"/>
    <w:multiLevelType w:val="multilevel"/>
    <w:tmpl w:val="1F2E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AC7958"/>
    <w:multiLevelType w:val="multilevel"/>
    <w:tmpl w:val="CE9C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2A0DA5"/>
    <w:multiLevelType w:val="multilevel"/>
    <w:tmpl w:val="651C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2F29BC"/>
    <w:multiLevelType w:val="multilevel"/>
    <w:tmpl w:val="7BAE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B54BE4"/>
    <w:multiLevelType w:val="multilevel"/>
    <w:tmpl w:val="7260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A02008"/>
    <w:multiLevelType w:val="multilevel"/>
    <w:tmpl w:val="148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3570715">
    <w:abstractNumId w:val="1"/>
  </w:num>
  <w:num w:numId="2" w16cid:durableId="1524442381">
    <w:abstractNumId w:val="7"/>
  </w:num>
  <w:num w:numId="3" w16cid:durableId="613900867">
    <w:abstractNumId w:val="18"/>
  </w:num>
  <w:num w:numId="4" w16cid:durableId="384573495">
    <w:abstractNumId w:val="16"/>
  </w:num>
  <w:num w:numId="5" w16cid:durableId="779296570">
    <w:abstractNumId w:val="3"/>
  </w:num>
  <w:num w:numId="6" w16cid:durableId="17004267">
    <w:abstractNumId w:val="13"/>
  </w:num>
  <w:num w:numId="7" w16cid:durableId="1549759209">
    <w:abstractNumId w:val="21"/>
  </w:num>
  <w:num w:numId="8" w16cid:durableId="907767637">
    <w:abstractNumId w:val="4"/>
  </w:num>
  <w:num w:numId="9" w16cid:durableId="684937374">
    <w:abstractNumId w:val="19"/>
  </w:num>
  <w:num w:numId="10" w16cid:durableId="1397977448">
    <w:abstractNumId w:val="23"/>
  </w:num>
  <w:num w:numId="11" w16cid:durableId="1736122320">
    <w:abstractNumId w:val="22"/>
  </w:num>
  <w:num w:numId="12" w16cid:durableId="1360544852">
    <w:abstractNumId w:val="11"/>
  </w:num>
  <w:num w:numId="13" w16cid:durableId="946542940">
    <w:abstractNumId w:val="5"/>
  </w:num>
  <w:num w:numId="14" w16cid:durableId="349525225">
    <w:abstractNumId w:val="0"/>
  </w:num>
  <w:num w:numId="15" w16cid:durableId="905336646">
    <w:abstractNumId w:val="12"/>
  </w:num>
  <w:num w:numId="16" w16cid:durableId="867983257">
    <w:abstractNumId w:val="17"/>
  </w:num>
  <w:num w:numId="17" w16cid:durableId="470362361">
    <w:abstractNumId w:val="9"/>
  </w:num>
  <w:num w:numId="18" w16cid:durableId="1542327674">
    <w:abstractNumId w:val="2"/>
  </w:num>
  <w:num w:numId="19" w16cid:durableId="1831479404">
    <w:abstractNumId w:val="10"/>
  </w:num>
  <w:num w:numId="20" w16cid:durableId="1033965869">
    <w:abstractNumId w:val="20"/>
  </w:num>
  <w:num w:numId="21" w16cid:durableId="209654002">
    <w:abstractNumId w:val="8"/>
  </w:num>
  <w:num w:numId="22" w16cid:durableId="1753160213">
    <w:abstractNumId w:val="15"/>
  </w:num>
  <w:num w:numId="23" w16cid:durableId="1882088315">
    <w:abstractNumId w:val="14"/>
  </w:num>
  <w:num w:numId="24" w16cid:durableId="5631803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B6B"/>
    <w:rsid w:val="008B21DA"/>
    <w:rsid w:val="00A15B6B"/>
    <w:rsid w:val="00B107E9"/>
    <w:rsid w:val="00C77F50"/>
    <w:rsid w:val="00D37DED"/>
    <w:rsid w:val="00D66B2D"/>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18FBD"/>
  <w15:chartTrackingRefBased/>
  <w15:docId w15:val="{F6543139-C43E-4848-B338-A3453C9BD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B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5B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15B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B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B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B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B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B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B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B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5B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5B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B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B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B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B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B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B6B"/>
    <w:rPr>
      <w:rFonts w:eastAsiaTheme="majorEastAsia" w:cstheme="majorBidi"/>
      <w:color w:val="272727" w:themeColor="text1" w:themeTint="D8"/>
    </w:rPr>
  </w:style>
  <w:style w:type="paragraph" w:styleId="Title">
    <w:name w:val="Title"/>
    <w:basedOn w:val="Normal"/>
    <w:next w:val="Normal"/>
    <w:link w:val="TitleChar"/>
    <w:uiPriority w:val="10"/>
    <w:qFormat/>
    <w:rsid w:val="00A15B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B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B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B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B6B"/>
    <w:pPr>
      <w:spacing w:before="160"/>
      <w:jc w:val="center"/>
    </w:pPr>
    <w:rPr>
      <w:i/>
      <w:iCs/>
      <w:color w:val="404040" w:themeColor="text1" w:themeTint="BF"/>
    </w:rPr>
  </w:style>
  <w:style w:type="character" w:customStyle="1" w:styleId="QuoteChar">
    <w:name w:val="Quote Char"/>
    <w:basedOn w:val="DefaultParagraphFont"/>
    <w:link w:val="Quote"/>
    <w:uiPriority w:val="29"/>
    <w:rsid w:val="00A15B6B"/>
    <w:rPr>
      <w:i/>
      <w:iCs/>
      <w:color w:val="404040" w:themeColor="text1" w:themeTint="BF"/>
    </w:rPr>
  </w:style>
  <w:style w:type="paragraph" w:styleId="ListParagraph">
    <w:name w:val="List Paragraph"/>
    <w:basedOn w:val="Normal"/>
    <w:uiPriority w:val="34"/>
    <w:qFormat/>
    <w:rsid w:val="00A15B6B"/>
    <w:pPr>
      <w:ind w:left="720"/>
      <w:contextualSpacing/>
    </w:pPr>
  </w:style>
  <w:style w:type="character" w:styleId="IntenseEmphasis">
    <w:name w:val="Intense Emphasis"/>
    <w:basedOn w:val="DefaultParagraphFont"/>
    <w:uiPriority w:val="21"/>
    <w:qFormat/>
    <w:rsid w:val="00A15B6B"/>
    <w:rPr>
      <w:i/>
      <w:iCs/>
      <w:color w:val="0F4761" w:themeColor="accent1" w:themeShade="BF"/>
    </w:rPr>
  </w:style>
  <w:style w:type="paragraph" w:styleId="IntenseQuote">
    <w:name w:val="Intense Quote"/>
    <w:basedOn w:val="Normal"/>
    <w:next w:val="Normal"/>
    <w:link w:val="IntenseQuoteChar"/>
    <w:uiPriority w:val="30"/>
    <w:qFormat/>
    <w:rsid w:val="00A15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B6B"/>
    <w:rPr>
      <w:i/>
      <w:iCs/>
      <w:color w:val="0F4761" w:themeColor="accent1" w:themeShade="BF"/>
    </w:rPr>
  </w:style>
  <w:style w:type="character" w:styleId="IntenseReference">
    <w:name w:val="Intense Reference"/>
    <w:basedOn w:val="DefaultParagraphFont"/>
    <w:uiPriority w:val="32"/>
    <w:qFormat/>
    <w:rsid w:val="00A15B6B"/>
    <w:rPr>
      <w:b/>
      <w:bCs/>
      <w:smallCaps/>
      <w:color w:val="0F4761" w:themeColor="accent1" w:themeShade="BF"/>
      <w:spacing w:val="5"/>
    </w:rPr>
  </w:style>
  <w:style w:type="paragraph" w:styleId="NormalWeb">
    <w:name w:val="Normal (Web)"/>
    <w:basedOn w:val="Normal"/>
    <w:uiPriority w:val="99"/>
    <w:semiHidden/>
    <w:unhideWhenUsed/>
    <w:rsid w:val="00A15B6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15B6B"/>
    <w:rPr>
      <w:b/>
      <w:bCs/>
    </w:rPr>
  </w:style>
  <w:style w:type="paragraph" w:customStyle="1" w:styleId="p1">
    <w:name w:val="p1"/>
    <w:basedOn w:val="Normal"/>
    <w:rsid w:val="008B21D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8B21D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8B21DA"/>
  </w:style>
  <w:style w:type="paragraph" w:customStyle="1" w:styleId="p4">
    <w:name w:val="p4"/>
    <w:basedOn w:val="Normal"/>
    <w:rsid w:val="008B21D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5">
    <w:name w:val="p5"/>
    <w:basedOn w:val="Normal"/>
    <w:rsid w:val="008B21D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10</Pages>
  <Words>1505</Words>
  <Characters>7861</Characters>
  <Application>Microsoft Office Word</Application>
  <DocSecurity>0</DocSecurity>
  <Lines>167</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Malagon Garcia</dc:creator>
  <cp:keywords/>
  <dc:description/>
  <cp:lastModifiedBy>Guillermo Malagon Garcia</cp:lastModifiedBy>
  <cp:revision>3</cp:revision>
  <dcterms:created xsi:type="dcterms:W3CDTF">2026-05-11T13:40:00Z</dcterms:created>
  <dcterms:modified xsi:type="dcterms:W3CDTF">2026-05-11T19:43:00Z</dcterms:modified>
</cp:coreProperties>
</file>