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9CF" w:rsidRPr="00BC79CF" w:rsidRDefault="00BC79CF" w:rsidP="00BC79CF">
      <w:pPr>
        <w:spacing w:after="225" w:line="288" w:lineRule="atLeast"/>
        <w:outlineLvl w:val="0"/>
        <w:rPr>
          <w:rFonts w:ascii="Trebuchet MS" w:eastAsia="Times New Roman" w:hAnsi="Trebuchet MS" w:cs="Times New Roman"/>
          <w:color w:val="000000"/>
          <w:kern w:val="36"/>
          <w:sz w:val="48"/>
          <w:szCs w:val="48"/>
          <w:lang w:eastAsia="es-AR"/>
        </w:rPr>
      </w:pPr>
      <w:r w:rsidRPr="00BC79CF">
        <w:rPr>
          <w:rFonts w:ascii="Trebuchet MS" w:eastAsia="Times New Roman" w:hAnsi="Trebuchet MS" w:cs="Times New Roman"/>
          <w:color w:val="000000"/>
          <w:kern w:val="36"/>
          <w:sz w:val="40"/>
          <w:szCs w:val="48"/>
          <w:lang w:eastAsia="es-AR"/>
        </w:rPr>
        <w:t xml:space="preserve">Cuál es la diferencia entre las unidades CSS </w:t>
      </w:r>
      <w:proofErr w:type="spellStart"/>
      <w:r w:rsidRPr="00BC79CF">
        <w:rPr>
          <w:rFonts w:ascii="Trebuchet MS" w:eastAsia="Times New Roman" w:hAnsi="Trebuchet MS" w:cs="Times New Roman"/>
          <w:color w:val="000000"/>
          <w:kern w:val="36"/>
          <w:sz w:val="40"/>
          <w:szCs w:val="48"/>
          <w:lang w:eastAsia="es-AR"/>
        </w:rPr>
        <w:t>em</w:t>
      </w:r>
      <w:proofErr w:type="spellEnd"/>
      <w:r w:rsidRPr="00BC79CF">
        <w:rPr>
          <w:rFonts w:ascii="Trebuchet MS" w:eastAsia="Times New Roman" w:hAnsi="Trebuchet MS" w:cs="Times New Roman"/>
          <w:color w:val="000000"/>
          <w:kern w:val="36"/>
          <w:sz w:val="40"/>
          <w:szCs w:val="48"/>
          <w:lang w:eastAsia="es-AR"/>
        </w:rPr>
        <w:t xml:space="preserve"> y rem</w:t>
      </w:r>
    </w:p>
    <w:p w:rsidR="00BC79CF" w:rsidRPr="00BC79CF" w:rsidRDefault="00BC79CF" w:rsidP="00BC79CF">
      <w:pPr>
        <w:numPr>
          <w:ilvl w:val="0"/>
          <w:numId w:val="1"/>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La </w:t>
      </w:r>
      <w:r w:rsidRPr="00BC79CF">
        <w:rPr>
          <w:rFonts w:ascii="Trebuchet MS" w:eastAsia="Times New Roman" w:hAnsi="Trebuchet MS" w:cs="Times New Roman"/>
          <w:b/>
          <w:bCs/>
          <w:color w:val="000000"/>
          <w:sz w:val="23"/>
          <w:szCs w:val="23"/>
          <w:lang w:eastAsia="es-AR"/>
        </w:rPr>
        <w:t xml:space="preserve">unidad </w:t>
      </w:r>
      <w:proofErr w:type="spellStart"/>
      <w:r w:rsidRPr="00BC79CF">
        <w:rPr>
          <w:rFonts w:ascii="Trebuchet MS" w:eastAsia="Times New Roman" w:hAnsi="Trebuchet MS" w:cs="Times New Roman"/>
          <w:b/>
          <w:bCs/>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xml:space="preserve"> tiene como referencia de medida el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del elemento actual.</w:t>
      </w:r>
    </w:p>
    <w:p w:rsidR="00BC79CF" w:rsidRPr="00BC79CF" w:rsidRDefault="00BC79CF" w:rsidP="00BC79CF">
      <w:pPr>
        <w:numPr>
          <w:ilvl w:val="0"/>
          <w:numId w:val="1"/>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La </w:t>
      </w:r>
      <w:r w:rsidRPr="00BC79CF">
        <w:rPr>
          <w:rFonts w:ascii="Trebuchet MS" w:eastAsia="Times New Roman" w:hAnsi="Trebuchet MS" w:cs="Times New Roman"/>
          <w:b/>
          <w:bCs/>
          <w:color w:val="000000"/>
          <w:sz w:val="23"/>
          <w:szCs w:val="23"/>
          <w:lang w:eastAsia="es-AR"/>
        </w:rPr>
        <w:t>unidad rem</w:t>
      </w:r>
      <w:r w:rsidRPr="00BC79CF">
        <w:rPr>
          <w:rFonts w:ascii="Trebuchet MS" w:eastAsia="Times New Roman" w:hAnsi="Trebuchet MS" w:cs="Times New Roman"/>
          <w:color w:val="000000"/>
          <w:sz w:val="23"/>
          <w:szCs w:val="23"/>
          <w:lang w:eastAsia="es-AR"/>
        </w:rPr>
        <w:t xml:space="preserve"> tiene como referencia de medida el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del elemento </w:t>
      </w:r>
      <w:proofErr w:type="spellStart"/>
      <w:r w:rsidRPr="00BC79CF">
        <w:rPr>
          <w:rFonts w:ascii="Trebuchet MS" w:eastAsia="Times New Roman" w:hAnsi="Trebuchet MS" w:cs="Times New Roman"/>
          <w:color w:val="000000"/>
          <w:sz w:val="23"/>
          <w:szCs w:val="23"/>
          <w:lang w:eastAsia="es-AR"/>
        </w:rPr>
        <w:t>root</w:t>
      </w:r>
      <w:proofErr w:type="spellEnd"/>
      <w:r w:rsidRPr="00BC79CF">
        <w:rPr>
          <w:rFonts w:ascii="Trebuchet MS" w:eastAsia="Times New Roman" w:hAnsi="Trebuchet MS" w:cs="Times New Roman"/>
          <w:color w:val="000000"/>
          <w:sz w:val="23"/>
          <w:szCs w:val="23"/>
          <w:lang w:eastAsia="es-AR"/>
        </w:rPr>
        <w:t>, la etiqueta &lt;html&gt; (en inglés sería como "</w:t>
      </w:r>
      <w:proofErr w:type="spellStart"/>
      <w:r w:rsidRPr="00BC79CF">
        <w:rPr>
          <w:rFonts w:ascii="Trebuchet MS" w:eastAsia="Times New Roman" w:hAnsi="Trebuchet MS" w:cs="Times New Roman"/>
          <w:color w:val="000000"/>
          <w:sz w:val="23"/>
          <w:szCs w:val="23"/>
          <w:lang w:eastAsia="es-AR"/>
        </w:rPr>
        <w:t>root</w:t>
      </w:r>
      <w:proofErr w:type="spellEnd"/>
      <w:r w:rsidRPr="00BC79CF">
        <w:rPr>
          <w:rFonts w:ascii="Trebuchet MS" w:eastAsia="Times New Roman" w:hAnsi="Trebuchet MS" w:cs="Times New Roman"/>
          <w:color w:val="000000"/>
          <w:sz w:val="23"/>
          <w:szCs w:val="23"/>
          <w:lang w:eastAsia="es-AR"/>
        </w:rPr>
        <w:t xml:space="preserve">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Ahora en detalle: Ya sabes que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xml:space="preserve"> y rem son dos unidades de CSS relativas. En concreto son relativas al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existente. Sin embargo, mientras que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xml:space="preserve"> tiene referencia el tamaño de la fuente del elemento donde se usa esa unidad, rem tiene referencia al tamaño de la fuente definido en el elemento </w:t>
      </w:r>
      <w:proofErr w:type="spellStart"/>
      <w:r w:rsidRPr="00BC79CF">
        <w:rPr>
          <w:rFonts w:ascii="Trebuchet MS" w:eastAsia="Times New Roman" w:hAnsi="Trebuchet MS" w:cs="Times New Roman"/>
          <w:color w:val="000000"/>
          <w:sz w:val="23"/>
          <w:szCs w:val="23"/>
          <w:lang w:eastAsia="es-AR"/>
        </w:rPr>
        <w:t>root</w:t>
      </w:r>
      <w:proofErr w:type="spellEnd"/>
      <w:r w:rsidRPr="00BC79CF">
        <w:rPr>
          <w:rFonts w:ascii="Trebuchet MS" w:eastAsia="Times New Roman" w:hAnsi="Trebuchet MS" w:cs="Times New Roman"/>
          <w:color w:val="000000"/>
          <w:sz w:val="23"/>
          <w:szCs w:val="23"/>
          <w:lang w:eastAsia="es-AR"/>
        </w:rPr>
        <w: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Se ve mucho mejor con un ejemplo. Partimos de este marcado:</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586E75"/>
          <w:sz w:val="23"/>
          <w:szCs w:val="23"/>
          <w:lang w:eastAsia="es-AR"/>
        </w:rPr>
        <w:t>&lt;</w:t>
      </w:r>
      <w:r w:rsidRPr="00BC79CF">
        <w:rPr>
          <w:rFonts w:ascii="Consolas" w:eastAsia="Times New Roman" w:hAnsi="Consolas" w:cs="Consolas"/>
          <w:color w:val="268BD2"/>
          <w:sz w:val="23"/>
          <w:szCs w:val="23"/>
          <w:lang w:eastAsia="es-AR"/>
        </w:rPr>
        <w:t xml:space="preserve">div </w:t>
      </w:r>
      <w:proofErr w:type="spellStart"/>
      <w:r w:rsidRPr="00BC79CF">
        <w:rPr>
          <w:rFonts w:ascii="Consolas" w:eastAsia="Times New Roman" w:hAnsi="Consolas" w:cs="Consolas"/>
          <w:color w:val="2AA198"/>
          <w:sz w:val="23"/>
          <w:szCs w:val="23"/>
          <w:lang w:eastAsia="es-AR"/>
        </w:rPr>
        <w:t>class</w:t>
      </w:r>
      <w:proofErr w:type="spellEnd"/>
      <w:r w:rsidRPr="00BC79CF">
        <w:rPr>
          <w:rFonts w:ascii="Consolas" w:eastAsia="Times New Roman" w:hAnsi="Consolas" w:cs="Consolas"/>
          <w:color w:val="586E75"/>
          <w:sz w:val="23"/>
          <w:szCs w:val="23"/>
          <w:lang w:eastAsia="es-AR"/>
        </w:rPr>
        <w:t>="</w:t>
      </w:r>
      <w:proofErr w:type="spellStart"/>
      <w:r w:rsidRPr="00BC79CF">
        <w:rPr>
          <w:rFonts w:ascii="Consolas" w:eastAsia="Times New Roman" w:hAnsi="Consolas" w:cs="Consolas"/>
          <w:color w:val="859900"/>
          <w:sz w:val="23"/>
          <w:szCs w:val="23"/>
          <w:lang w:eastAsia="es-AR"/>
        </w:rPr>
        <w:t>heading</w:t>
      </w:r>
      <w:proofErr w:type="spellEnd"/>
      <w:r w:rsidRPr="00BC79CF">
        <w:rPr>
          <w:rFonts w:ascii="Consolas" w:eastAsia="Times New Roman" w:hAnsi="Consolas" w:cs="Consolas"/>
          <w:color w:val="586E75"/>
          <w:sz w:val="23"/>
          <w:szCs w:val="23"/>
          <w:lang w:eastAsia="es-AR"/>
        </w:rPr>
        <w:t>"&gt;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657B83"/>
          <w:sz w:val="23"/>
          <w:szCs w:val="23"/>
          <w:lang w:eastAsia="es-AR"/>
        </w:rPr>
        <w:t xml:space="preserve">    Esto es un elemento de la página con </w:t>
      </w:r>
      <w:proofErr w:type="spellStart"/>
      <w:r w:rsidRPr="00BC79CF">
        <w:rPr>
          <w:rFonts w:ascii="Consolas" w:eastAsia="Times New Roman" w:hAnsi="Consolas" w:cs="Consolas"/>
          <w:color w:val="657B83"/>
          <w:sz w:val="23"/>
          <w:szCs w:val="23"/>
          <w:lang w:eastAsia="es-AR"/>
        </w:rPr>
        <w:t>class</w:t>
      </w:r>
      <w:proofErr w:type="spellEnd"/>
      <w:r w:rsidRPr="00BC79CF">
        <w:rPr>
          <w:rFonts w:ascii="Consolas" w:eastAsia="Times New Roman" w:hAnsi="Consolas" w:cs="Consolas"/>
          <w:color w:val="657B83"/>
          <w:sz w:val="23"/>
          <w:szCs w:val="23"/>
          <w:lang w:eastAsia="es-AR"/>
        </w:rPr>
        <w:t xml:space="preserve"> CSS "</w:t>
      </w:r>
      <w:proofErr w:type="spellStart"/>
      <w:r w:rsidRPr="00BC79CF">
        <w:rPr>
          <w:rFonts w:ascii="Consolas" w:eastAsia="Times New Roman" w:hAnsi="Consolas" w:cs="Consolas"/>
          <w:color w:val="657B83"/>
          <w:sz w:val="23"/>
          <w:szCs w:val="23"/>
          <w:lang w:eastAsia="es-AR"/>
        </w:rPr>
        <w:t>heading</w:t>
      </w:r>
      <w:proofErr w:type="spellEnd"/>
      <w:r w:rsidRPr="00BC79CF">
        <w:rPr>
          <w:rFonts w:ascii="Consolas" w:eastAsia="Times New Roman" w:hAnsi="Consolas" w:cs="Consolas"/>
          <w:color w:val="657B83"/>
          <w:sz w:val="23"/>
          <w:szCs w:val="23"/>
          <w:lang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586E75"/>
          <w:sz w:val="23"/>
          <w:szCs w:val="23"/>
          <w:lang w:eastAsia="es-AR"/>
        </w:rPr>
        <w:t>&lt;/</w:t>
      </w:r>
      <w:proofErr w:type="gramStart"/>
      <w:r w:rsidRPr="00BC79CF">
        <w:rPr>
          <w:rFonts w:ascii="Consolas" w:eastAsia="Times New Roman" w:hAnsi="Consolas" w:cs="Consolas"/>
          <w:color w:val="268BD2"/>
          <w:sz w:val="23"/>
          <w:szCs w:val="23"/>
          <w:lang w:eastAsia="es-AR"/>
        </w:rPr>
        <w:t>div</w:t>
      </w:r>
      <w:proofErr w:type="gramEnd"/>
      <w:r w:rsidRPr="00BC79CF">
        <w:rPr>
          <w:rFonts w:ascii="Consolas" w:eastAsia="Times New Roman" w:hAnsi="Consolas" w:cs="Consolas"/>
          <w:color w:val="586E75"/>
          <w:sz w:val="23"/>
          <w:szCs w:val="23"/>
          <w:lang w:eastAsia="es-AR"/>
        </w:rPr>
        <w:t>&gt;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Ahora vamos a tener en cuenta el siguiente CSS:</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proofErr w:type="gramStart"/>
      <w:r w:rsidRPr="00BC79CF">
        <w:rPr>
          <w:rFonts w:ascii="Consolas" w:eastAsia="Times New Roman" w:hAnsi="Consolas" w:cs="Consolas"/>
          <w:color w:val="2AA198"/>
          <w:sz w:val="23"/>
          <w:szCs w:val="23"/>
          <w:lang w:val="en-US" w:eastAsia="es-AR"/>
        </w:rPr>
        <w:t>html</w:t>
      </w:r>
      <w:proofErr w:type="gramEnd"/>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proofErr w:type="gramStart"/>
      <w:r w:rsidRPr="00BC79CF">
        <w:rPr>
          <w:rFonts w:ascii="Consolas" w:eastAsia="Times New Roman" w:hAnsi="Consolas" w:cs="Consolas"/>
          <w:color w:val="268BD2"/>
          <w:sz w:val="23"/>
          <w:szCs w:val="23"/>
          <w:lang w:val="en-US" w:eastAsia="es-AR"/>
        </w:rPr>
        <w:t>font-size</w:t>
      </w:r>
      <w:proofErr w:type="gramEnd"/>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16</w:t>
      </w:r>
      <w:r w:rsidRPr="00BC79CF">
        <w:rPr>
          <w:rFonts w:ascii="Consolas" w:eastAsia="Times New Roman" w:hAnsi="Consolas" w:cs="Consolas"/>
          <w:color w:val="657B83"/>
          <w:sz w:val="23"/>
          <w:szCs w:val="23"/>
          <w:lang w:val="en-US" w:eastAsia="es-AR"/>
        </w:rPr>
        <w:t>px</w:t>
      </w: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2AA198"/>
          <w:sz w:val="23"/>
          <w:szCs w:val="23"/>
          <w:lang w:val="en-US" w:eastAsia="es-AR"/>
        </w:rPr>
        <w:t>.heading</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proofErr w:type="gramStart"/>
      <w:r w:rsidRPr="00BC79CF">
        <w:rPr>
          <w:rFonts w:ascii="Consolas" w:eastAsia="Times New Roman" w:hAnsi="Consolas" w:cs="Consolas"/>
          <w:color w:val="268BD2"/>
          <w:sz w:val="23"/>
          <w:szCs w:val="23"/>
          <w:lang w:val="en-US" w:eastAsia="es-AR"/>
        </w:rPr>
        <w:t>font-size</w:t>
      </w:r>
      <w:proofErr w:type="gramEnd"/>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24</w:t>
      </w:r>
      <w:r w:rsidRPr="00BC79CF">
        <w:rPr>
          <w:rFonts w:ascii="Consolas" w:eastAsia="Times New Roman" w:hAnsi="Consolas" w:cs="Consolas"/>
          <w:color w:val="657B83"/>
          <w:sz w:val="23"/>
          <w:szCs w:val="23"/>
          <w:lang w:val="en-US" w:eastAsia="es-AR"/>
        </w:rPr>
        <w:t>px</w:t>
      </w: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proofErr w:type="gramStart"/>
      <w:r w:rsidRPr="00BC79CF">
        <w:rPr>
          <w:rFonts w:ascii="Consolas" w:eastAsia="Times New Roman" w:hAnsi="Consolas" w:cs="Consolas"/>
          <w:color w:val="268BD2"/>
          <w:sz w:val="23"/>
          <w:szCs w:val="23"/>
          <w:lang w:val="en-US" w:eastAsia="es-AR"/>
        </w:rPr>
        <w:t>background-color</w:t>
      </w:r>
      <w:proofErr w:type="gramEnd"/>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w:t>
      </w:r>
      <w:proofErr w:type="spellStart"/>
      <w:r w:rsidRPr="00BC79CF">
        <w:rPr>
          <w:rFonts w:ascii="Consolas" w:eastAsia="Times New Roman" w:hAnsi="Consolas" w:cs="Consolas"/>
          <w:color w:val="657B83"/>
          <w:sz w:val="23"/>
          <w:szCs w:val="23"/>
          <w:lang w:val="en-US" w:eastAsia="es-AR"/>
        </w:rPr>
        <w:t>ddd</w:t>
      </w:r>
      <w:proofErr w:type="spellEnd"/>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657B83"/>
          <w:sz w:val="23"/>
          <w:szCs w:val="23"/>
          <w:lang w:val="en-US" w:eastAsia="es-AR"/>
        </w:rPr>
        <w:t xml:space="preserve">    </w:t>
      </w:r>
      <w:proofErr w:type="spellStart"/>
      <w:proofErr w:type="gramStart"/>
      <w:r w:rsidRPr="00BC79CF">
        <w:rPr>
          <w:rFonts w:ascii="Consolas" w:eastAsia="Times New Roman" w:hAnsi="Consolas" w:cs="Consolas"/>
          <w:color w:val="268BD2"/>
          <w:sz w:val="23"/>
          <w:szCs w:val="23"/>
          <w:lang w:eastAsia="es-AR"/>
        </w:rPr>
        <w:t>padding</w:t>
      </w:r>
      <w:proofErr w:type="spellEnd"/>
      <w:proofErr w:type="gramEnd"/>
      <w:r w:rsidRPr="00BC79CF">
        <w:rPr>
          <w:rFonts w:ascii="Consolas" w:eastAsia="Times New Roman" w:hAnsi="Consolas" w:cs="Consolas"/>
          <w:color w:val="586E75"/>
          <w:sz w:val="23"/>
          <w:szCs w:val="23"/>
          <w:lang w:eastAsia="es-AR"/>
        </w:rPr>
        <w:t>:</w:t>
      </w:r>
      <w:r w:rsidRPr="00BC79CF">
        <w:rPr>
          <w:rFonts w:ascii="Consolas" w:eastAsia="Times New Roman" w:hAnsi="Consolas" w:cs="Consolas"/>
          <w:color w:val="657B83"/>
          <w:sz w:val="23"/>
          <w:szCs w:val="23"/>
          <w:lang w:eastAsia="es-AR"/>
        </w:rPr>
        <w:t xml:space="preserve"> </w:t>
      </w:r>
      <w:r w:rsidRPr="00BC79CF">
        <w:rPr>
          <w:rFonts w:ascii="Consolas" w:eastAsia="Times New Roman" w:hAnsi="Consolas" w:cs="Consolas"/>
          <w:color w:val="268BD2"/>
          <w:sz w:val="23"/>
          <w:szCs w:val="23"/>
          <w:lang w:eastAsia="es-AR"/>
        </w:rPr>
        <w:t>2</w:t>
      </w:r>
      <w:r w:rsidRPr="00BC79CF">
        <w:rPr>
          <w:rFonts w:ascii="Consolas" w:eastAsia="Times New Roman" w:hAnsi="Consolas" w:cs="Consolas"/>
          <w:color w:val="657B83"/>
          <w:sz w:val="23"/>
          <w:szCs w:val="23"/>
          <w:lang w:eastAsia="es-AR"/>
        </w:rPr>
        <w:t>em</w:t>
      </w:r>
      <w:r w:rsidRPr="00BC79CF">
        <w:rPr>
          <w:rFonts w:ascii="Consolas" w:eastAsia="Times New Roman" w:hAnsi="Consolas" w:cs="Consolas"/>
          <w:color w:val="586E75"/>
          <w:sz w:val="23"/>
          <w:szCs w:val="23"/>
          <w:lang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586E75"/>
          <w:sz w:val="23"/>
          <w:szCs w:val="23"/>
          <w:lang w:eastAsia="es-AR"/>
        </w:rPr>
        <w: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A nuestra división con </w:t>
      </w:r>
      <w:proofErr w:type="spellStart"/>
      <w:r w:rsidRPr="00BC79CF">
        <w:rPr>
          <w:rFonts w:ascii="Trebuchet MS" w:eastAsia="Times New Roman" w:hAnsi="Trebuchet MS" w:cs="Times New Roman"/>
          <w:color w:val="000000"/>
          <w:sz w:val="23"/>
          <w:szCs w:val="23"/>
          <w:lang w:eastAsia="es-AR"/>
        </w:rPr>
        <w:t>class</w:t>
      </w:r>
      <w:proofErr w:type="spellEnd"/>
      <w:r w:rsidRPr="00BC79CF">
        <w:rPr>
          <w:rFonts w:ascii="Trebuchet MS" w:eastAsia="Times New Roman" w:hAnsi="Trebuchet MS" w:cs="Times New Roman"/>
          <w:color w:val="000000"/>
          <w:sz w:val="23"/>
          <w:szCs w:val="23"/>
          <w:lang w:eastAsia="es-AR"/>
        </w:rPr>
        <w:t>="</w:t>
      </w:r>
      <w:proofErr w:type="spellStart"/>
      <w:r w:rsidRPr="00BC79CF">
        <w:rPr>
          <w:rFonts w:ascii="Trebuchet MS" w:eastAsia="Times New Roman" w:hAnsi="Trebuchet MS" w:cs="Times New Roman"/>
          <w:color w:val="000000"/>
          <w:sz w:val="23"/>
          <w:szCs w:val="23"/>
          <w:lang w:eastAsia="es-AR"/>
        </w:rPr>
        <w:t>heading</w:t>
      </w:r>
      <w:proofErr w:type="spellEnd"/>
      <w:r w:rsidRPr="00BC79CF">
        <w:rPr>
          <w:rFonts w:ascii="Trebuchet MS" w:eastAsia="Times New Roman" w:hAnsi="Trebuchet MS" w:cs="Times New Roman"/>
          <w:color w:val="000000"/>
          <w:sz w:val="23"/>
          <w:szCs w:val="23"/>
          <w:lang w:eastAsia="es-AR"/>
        </w:rPr>
        <w:t xml:space="preserve">" le hemos asignado un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 24 píxeles. Por otra parte hemos definido un </w:t>
      </w:r>
      <w:proofErr w:type="spellStart"/>
      <w:r w:rsidRPr="00BC79CF">
        <w:rPr>
          <w:rFonts w:ascii="Trebuchet MS" w:eastAsia="Times New Roman" w:hAnsi="Trebuchet MS" w:cs="Times New Roman"/>
          <w:color w:val="000000"/>
          <w:sz w:val="23"/>
          <w:szCs w:val="23"/>
          <w:lang w:eastAsia="es-AR"/>
        </w:rPr>
        <w:t>padding</w:t>
      </w:r>
      <w:proofErr w:type="spellEnd"/>
      <w:r w:rsidRPr="00BC79CF">
        <w:rPr>
          <w:rFonts w:ascii="Trebuchet MS" w:eastAsia="Times New Roman" w:hAnsi="Trebuchet MS" w:cs="Times New Roman"/>
          <w:color w:val="000000"/>
          <w:sz w:val="23"/>
          <w:szCs w:val="23"/>
          <w:lang w:eastAsia="es-AR"/>
        </w:rPr>
        <w:t xml:space="preserve"> de 2em. ¿Qué piensas que te dará el </w:t>
      </w:r>
      <w:proofErr w:type="spellStart"/>
      <w:r w:rsidRPr="00BC79CF">
        <w:rPr>
          <w:rFonts w:ascii="Trebuchet MS" w:eastAsia="Times New Roman" w:hAnsi="Trebuchet MS" w:cs="Times New Roman"/>
          <w:color w:val="000000"/>
          <w:sz w:val="23"/>
          <w:szCs w:val="23"/>
          <w:lang w:eastAsia="es-AR"/>
        </w:rPr>
        <w:t>padding</w:t>
      </w:r>
      <w:proofErr w:type="spellEnd"/>
      <w:r w:rsidRPr="00BC79CF">
        <w:rPr>
          <w:rFonts w:ascii="Trebuchet MS" w:eastAsia="Times New Roman" w:hAnsi="Trebuchet MS" w:cs="Times New Roman"/>
          <w:color w:val="000000"/>
          <w:sz w:val="23"/>
          <w:szCs w:val="23"/>
          <w:lang w:eastAsia="es-AR"/>
        </w:rPr>
        <w:t xml:space="preserve"> computado en píxeles de ese elemento?</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2em en este caso equivale a 24px * 2 = 48px (es decir, el doble del tamaño de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configurado para este elemento)</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Ahora veamos este CSS que es prácticamente igual. Solo hemos colocado un </w:t>
      </w:r>
      <w:proofErr w:type="spellStart"/>
      <w:r w:rsidRPr="00BC79CF">
        <w:rPr>
          <w:rFonts w:ascii="Trebuchet MS" w:eastAsia="Times New Roman" w:hAnsi="Trebuchet MS" w:cs="Times New Roman"/>
          <w:color w:val="000000"/>
          <w:sz w:val="23"/>
          <w:szCs w:val="23"/>
          <w:lang w:eastAsia="es-AR"/>
        </w:rPr>
        <w:t>padding</w:t>
      </w:r>
      <w:proofErr w:type="spellEnd"/>
      <w:r w:rsidRPr="00BC79CF">
        <w:rPr>
          <w:rFonts w:ascii="Trebuchet MS" w:eastAsia="Times New Roman" w:hAnsi="Trebuchet MS" w:cs="Times New Roman"/>
          <w:color w:val="000000"/>
          <w:sz w:val="23"/>
          <w:szCs w:val="23"/>
          <w:lang w:eastAsia="es-AR"/>
        </w:rPr>
        <w:t xml:space="preserve"> de </w:t>
      </w:r>
      <w:r w:rsidRPr="00BC79CF">
        <w:rPr>
          <w:rFonts w:ascii="Trebuchet MS" w:eastAsia="Times New Roman" w:hAnsi="Trebuchet MS" w:cs="Times New Roman"/>
          <w:b/>
          <w:bCs/>
          <w:color w:val="000000"/>
          <w:sz w:val="23"/>
          <w:szCs w:val="23"/>
          <w:lang w:eastAsia="es-AR"/>
        </w:rPr>
        <w:t>2rem</w:t>
      </w:r>
      <w:r w:rsidRPr="00BC79CF">
        <w:rPr>
          <w:rFonts w:ascii="Trebuchet MS" w:eastAsia="Times New Roman" w:hAnsi="Trebuchet MS" w:cs="Times New Roman"/>
          <w:color w:val="000000"/>
          <w:sz w:val="23"/>
          <w:szCs w:val="23"/>
          <w:lang w:eastAsia="es-AR"/>
        </w:rPr>
        <w:t> en vez de </w:t>
      </w:r>
      <w:r w:rsidRPr="00BC79CF">
        <w:rPr>
          <w:rFonts w:ascii="Trebuchet MS" w:eastAsia="Times New Roman" w:hAnsi="Trebuchet MS" w:cs="Times New Roman"/>
          <w:b/>
          <w:bCs/>
          <w:color w:val="000000"/>
          <w:sz w:val="23"/>
          <w:szCs w:val="23"/>
          <w:lang w:eastAsia="es-AR"/>
        </w:rPr>
        <w:t>2em</w:t>
      </w:r>
      <w:r w:rsidRPr="00BC79CF">
        <w:rPr>
          <w:rFonts w:ascii="Trebuchet MS" w:eastAsia="Times New Roman" w:hAnsi="Trebuchet MS" w:cs="Times New Roman"/>
          <w:color w:val="000000"/>
          <w:sz w:val="23"/>
          <w:szCs w:val="23"/>
          <w:lang w:eastAsia="es-AR"/>
        </w:rPr>
        <w:t> como teníamos antes:</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bookmarkStart w:id="0" w:name="_GoBack"/>
      <w:proofErr w:type="gramStart"/>
      <w:r w:rsidRPr="00BC79CF">
        <w:rPr>
          <w:rFonts w:ascii="Consolas" w:eastAsia="Times New Roman" w:hAnsi="Consolas" w:cs="Consolas"/>
          <w:color w:val="2AA198"/>
          <w:sz w:val="23"/>
          <w:szCs w:val="23"/>
          <w:lang w:val="en-US" w:eastAsia="es-AR"/>
        </w:rPr>
        <w:t>html</w:t>
      </w:r>
      <w:proofErr w:type="gramEnd"/>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proofErr w:type="gramStart"/>
      <w:r w:rsidRPr="00BC79CF">
        <w:rPr>
          <w:rFonts w:ascii="Consolas" w:eastAsia="Times New Roman" w:hAnsi="Consolas" w:cs="Consolas"/>
          <w:color w:val="268BD2"/>
          <w:sz w:val="23"/>
          <w:szCs w:val="23"/>
          <w:lang w:val="en-US" w:eastAsia="es-AR"/>
        </w:rPr>
        <w:t>font-size</w:t>
      </w:r>
      <w:proofErr w:type="gramEnd"/>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16</w:t>
      </w:r>
      <w:r w:rsidRPr="00BC79CF">
        <w:rPr>
          <w:rFonts w:ascii="Consolas" w:eastAsia="Times New Roman" w:hAnsi="Consolas" w:cs="Consolas"/>
          <w:color w:val="657B83"/>
          <w:sz w:val="23"/>
          <w:szCs w:val="23"/>
          <w:lang w:val="en-US" w:eastAsia="es-AR"/>
        </w:rPr>
        <w:t>px</w:t>
      </w: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2AA198"/>
          <w:sz w:val="23"/>
          <w:szCs w:val="23"/>
          <w:lang w:val="en-US" w:eastAsia="es-AR"/>
        </w:rPr>
        <w:t>.heading</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proofErr w:type="gramStart"/>
      <w:r w:rsidRPr="00BC79CF">
        <w:rPr>
          <w:rFonts w:ascii="Consolas" w:eastAsia="Times New Roman" w:hAnsi="Consolas" w:cs="Consolas"/>
          <w:color w:val="268BD2"/>
          <w:sz w:val="23"/>
          <w:szCs w:val="23"/>
          <w:lang w:val="en-US" w:eastAsia="es-AR"/>
        </w:rPr>
        <w:t>font-size</w:t>
      </w:r>
      <w:proofErr w:type="gramEnd"/>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w:t>
      </w:r>
      <w:r w:rsidRPr="00BC79CF">
        <w:rPr>
          <w:rFonts w:ascii="Consolas" w:eastAsia="Times New Roman" w:hAnsi="Consolas" w:cs="Consolas"/>
          <w:color w:val="268BD2"/>
          <w:sz w:val="23"/>
          <w:szCs w:val="23"/>
          <w:lang w:val="en-US" w:eastAsia="es-AR"/>
        </w:rPr>
        <w:t>24</w:t>
      </w:r>
      <w:r w:rsidRPr="00BC79CF">
        <w:rPr>
          <w:rFonts w:ascii="Consolas" w:eastAsia="Times New Roman" w:hAnsi="Consolas" w:cs="Consolas"/>
          <w:color w:val="657B83"/>
          <w:sz w:val="23"/>
          <w:szCs w:val="23"/>
          <w:lang w:val="en-US" w:eastAsia="es-AR"/>
        </w:rPr>
        <w:t>px</w:t>
      </w:r>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val="en-US" w:eastAsia="es-AR"/>
        </w:rPr>
      </w:pPr>
      <w:r w:rsidRPr="00BC79CF">
        <w:rPr>
          <w:rFonts w:ascii="Consolas" w:eastAsia="Times New Roman" w:hAnsi="Consolas" w:cs="Consolas"/>
          <w:color w:val="657B83"/>
          <w:sz w:val="23"/>
          <w:szCs w:val="23"/>
          <w:lang w:val="en-US" w:eastAsia="es-AR"/>
        </w:rPr>
        <w:t xml:space="preserve">    </w:t>
      </w:r>
      <w:proofErr w:type="gramStart"/>
      <w:r w:rsidRPr="00BC79CF">
        <w:rPr>
          <w:rFonts w:ascii="Consolas" w:eastAsia="Times New Roman" w:hAnsi="Consolas" w:cs="Consolas"/>
          <w:color w:val="268BD2"/>
          <w:sz w:val="23"/>
          <w:szCs w:val="23"/>
          <w:lang w:val="en-US" w:eastAsia="es-AR"/>
        </w:rPr>
        <w:t>background-color</w:t>
      </w:r>
      <w:proofErr w:type="gramEnd"/>
      <w:r w:rsidRPr="00BC79CF">
        <w:rPr>
          <w:rFonts w:ascii="Consolas" w:eastAsia="Times New Roman" w:hAnsi="Consolas" w:cs="Consolas"/>
          <w:color w:val="586E75"/>
          <w:sz w:val="23"/>
          <w:szCs w:val="23"/>
          <w:lang w:val="en-US" w:eastAsia="es-AR"/>
        </w:rPr>
        <w:t>:</w:t>
      </w:r>
      <w:r w:rsidRPr="00BC79CF">
        <w:rPr>
          <w:rFonts w:ascii="Consolas" w:eastAsia="Times New Roman" w:hAnsi="Consolas" w:cs="Consolas"/>
          <w:color w:val="657B83"/>
          <w:sz w:val="23"/>
          <w:szCs w:val="23"/>
          <w:lang w:val="en-US" w:eastAsia="es-AR"/>
        </w:rPr>
        <w:t xml:space="preserve"> #</w:t>
      </w:r>
      <w:proofErr w:type="spellStart"/>
      <w:r w:rsidRPr="00BC79CF">
        <w:rPr>
          <w:rFonts w:ascii="Consolas" w:eastAsia="Times New Roman" w:hAnsi="Consolas" w:cs="Consolas"/>
          <w:color w:val="657B83"/>
          <w:sz w:val="23"/>
          <w:szCs w:val="23"/>
          <w:lang w:val="en-US" w:eastAsia="es-AR"/>
        </w:rPr>
        <w:t>ddd</w:t>
      </w:r>
      <w:proofErr w:type="spellEnd"/>
      <w:r w:rsidRPr="00BC79CF">
        <w:rPr>
          <w:rFonts w:ascii="Consolas" w:eastAsia="Times New Roman" w:hAnsi="Consolas" w:cs="Consolas"/>
          <w:color w:val="586E75"/>
          <w:sz w:val="23"/>
          <w:szCs w:val="23"/>
          <w:lang w:val="en-US"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657B83"/>
          <w:sz w:val="23"/>
          <w:szCs w:val="23"/>
          <w:lang w:val="en-US" w:eastAsia="es-AR"/>
        </w:rPr>
        <w:t xml:space="preserve">    </w:t>
      </w:r>
      <w:proofErr w:type="spellStart"/>
      <w:proofErr w:type="gramStart"/>
      <w:r w:rsidRPr="00BC79CF">
        <w:rPr>
          <w:rFonts w:ascii="Consolas" w:eastAsia="Times New Roman" w:hAnsi="Consolas" w:cs="Consolas"/>
          <w:color w:val="268BD2"/>
          <w:sz w:val="23"/>
          <w:szCs w:val="23"/>
          <w:lang w:eastAsia="es-AR"/>
        </w:rPr>
        <w:t>padding</w:t>
      </w:r>
      <w:proofErr w:type="spellEnd"/>
      <w:proofErr w:type="gramEnd"/>
      <w:r w:rsidRPr="00BC79CF">
        <w:rPr>
          <w:rFonts w:ascii="Consolas" w:eastAsia="Times New Roman" w:hAnsi="Consolas" w:cs="Consolas"/>
          <w:color w:val="586E75"/>
          <w:sz w:val="23"/>
          <w:szCs w:val="23"/>
          <w:lang w:eastAsia="es-AR"/>
        </w:rPr>
        <w:t>:</w:t>
      </w:r>
      <w:r w:rsidRPr="00BC79CF">
        <w:rPr>
          <w:rFonts w:ascii="Consolas" w:eastAsia="Times New Roman" w:hAnsi="Consolas" w:cs="Consolas"/>
          <w:color w:val="657B83"/>
          <w:sz w:val="23"/>
          <w:szCs w:val="23"/>
          <w:lang w:eastAsia="es-AR"/>
        </w:rPr>
        <w:t xml:space="preserve"> </w:t>
      </w:r>
      <w:r w:rsidRPr="00BC79CF">
        <w:rPr>
          <w:rFonts w:ascii="Consolas" w:eastAsia="Times New Roman" w:hAnsi="Consolas" w:cs="Consolas"/>
          <w:color w:val="268BD2"/>
          <w:sz w:val="23"/>
          <w:szCs w:val="23"/>
          <w:lang w:eastAsia="es-AR"/>
        </w:rPr>
        <w:t>2</w:t>
      </w:r>
      <w:r w:rsidRPr="00BC79CF">
        <w:rPr>
          <w:rFonts w:ascii="Consolas" w:eastAsia="Times New Roman" w:hAnsi="Consolas" w:cs="Consolas"/>
          <w:color w:val="657B83"/>
          <w:sz w:val="23"/>
          <w:szCs w:val="23"/>
          <w:lang w:eastAsia="es-AR"/>
        </w:rPr>
        <w:t>rem</w:t>
      </w:r>
      <w:r w:rsidRPr="00BC79CF">
        <w:rPr>
          <w:rFonts w:ascii="Consolas" w:eastAsia="Times New Roman" w:hAnsi="Consolas" w:cs="Consolas"/>
          <w:color w:val="586E75"/>
          <w:sz w:val="23"/>
          <w:szCs w:val="23"/>
          <w:lang w:eastAsia="es-AR"/>
        </w:rPr>
        <w:t>;</w:t>
      </w:r>
    </w:p>
    <w:p w:rsidR="00BC79CF" w:rsidRPr="00BC79CF" w:rsidRDefault="00BC79CF" w:rsidP="00BC79CF">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657B83"/>
          <w:sz w:val="23"/>
          <w:szCs w:val="23"/>
          <w:lang w:eastAsia="es-AR"/>
        </w:rPr>
      </w:pPr>
      <w:r w:rsidRPr="00BC79CF">
        <w:rPr>
          <w:rFonts w:ascii="Consolas" w:eastAsia="Times New Roman" w:hAnsi="Consolas" w:cs="Consolas"/>
          <w:color w:val="586E75"/>
          <w:sz w:val="23"/>
          <w:szCs w:val="23"/>
          <w:lang w:eastAsia="es-AR"/>
        </w:rPr>
        <w:t>}</w:t>
      </w:r>
    </w:p>
    <w:bookmarkEnd w:id="0"/>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lastRenderedPageBreak/>
        <w:t>En este caso </w:t>
      </w:r>
      <w:r w:rsidRPr="00BC79CF">
        <w:rPr>
          <w:rFonts w:ascii="Trebuchet MS" w:eastAsia="Times New Roman" w:hAnsi="Trebuchet MS" w:cs="Times New Roman"/>
          <w:b/>
          <w:bCs/>
          <w:color w:val="000000"/>
          <w:sz w:val="23"/>
          <w:szCs w:val="23"/>
          <w:lang w:eastAsia="es-AR"/>
        </w:rPr>
        <w:t>estamos usando la unidad rem</w:t>
      </w:r>
      <w:r w:rsidRPr="00BC79CF">
        <w:rPr>
          <w:rFonts w:ascii="Trebuchet MS" w:eastAsia="Times New Roman" w:hAnsi="Trebuchet MS" w:cs="Times New Roman"/>
          <w:color w:val="000000"/>
          <w:sz w:val="23"/>
          <w:szCs w:val="23"/>
          <w:lang w:eastAsia="es-AR"/>
        </w:rPr>
        <w:t xml:space="preserve"> y por tanto, el </w:t>
      </w:r>
      <w:proofErr w:type="spellStart"/>
      <w:r w:rsidRPr="00BC79CF">
        <w:rPr>
          <w:rFonts w:ascii="Trebuchet MS" w:eastAsia="Times New Roman" w:hAnsi="Trebuchet MS" w:cs="Times New Roman"/>
          <w:color w:val="000000"/>
          <w:sz w:val="23"/>
          <w:szCs w:val="23"/>
          <w:lang w:eastAsia="es-AR"/>
        </w:rPr>
        <w:t>padding</w:t>
      </w:r>
      <w:proofErr w:type="spellEnd"/>
      <w:r w:rsidRPr="00BC79CF">
        <w:rPr>
          <w:rFonts w:ascii="Trebuchet MS" w:eastAsia="Times New Roman" w:hAnsi="Trebuchet MS" w:cs="Times New Roman"/>
          <w:color w:val="000000"/>
          <w:sz w:val="23"/>
          <w:szCs w:val="23"/>
          <w:lang w:eastAsia="es-AR"/>
        </w:rPr>
        <w:t xml:space="preserve"> será relativo al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del elemento </w:t>
      </w:r>
      <w:proofErr w:type="spellStart"/>
      <w:r w:rsidRPr="00BC79CF">
        <w:rPr>
          <w:rFonts w:ascii="Trebuchet MS" w:eastAsia="Times New Roman" w:hAnsi="Trebuchet MS" w:cs="Times New Roman"/>
          <w:color w:val="000000"/>
          <w:sz w:val="23"/>
          <w:szCs w:val="23"/>
          <w:lang w:eastAsia="es-AR"/>
        </w:rPr>
        <w:t>root</w:t>
      </w:r>
      <w:proofErr w:type="spellEnd"/>
      <w:r w:rsidRPr="00BC79CF">
        <w:rPr>
          <w:rFonts w:ascii="Trebuchet MS" w:eastAsia="Times New Roman" w:hAnsi="Trebuchet MS" w:cs="Times New Roman"/>
          <w:color w:val="000000"/>
          <w:sz w:val="23"/>
          <w:szCs w:val="23"/>
          <w:lang w:eastAsia="es-AR"/>
        </w:rPr>
        <w:t xml:space="preserve"> de la página web, la etiqueta &lt;html&gt;. Vemos que para tal etiqueta hemos configurado un valor de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 16px. ¿Cuánto valdrá en píxeles entonces el </w:t>
      </w:r>
      <w:proofErr w:type="spellStart"/>
      <w:r w:rsidRPr="00BC79CF">
        <w:rPr>
          <w:rFonts w:ascii="Trebuchet MS" w:eastAsia="Times New Roman" w:hAnsi="Trebuchet MS" w:cs="Times New Roman"/>
          <w:color w:val="000000"/>
          <w:sz w:val="23"/>
          <w:szCs w:val="23"/>
          <w:lang w:eastAsia="es-AR"/>
        </w:rPr>
        <w:t>padding</w:t>
      </w:r>
      <w:proofErr w:type="spellEnd"/>
      <w:r w:rsidRPr="00BC79CF">
        <w:rPr>
          <w:rFonts w:ascii="Trebuchet MS" w:eastAsia="Times New Roman" w:hAnsi="Trebuchet MS" w:cs="Times New Roman"/>
          <w:color w:val="000000"/>
          <w:sz w:val="23"/>
          <w:szCs w:val="23"/>
          <w:lang w:eastAsia="es-AR"/>
        </w:rPr>
        <w:t xml:space="preserve"> computado para la etiqueta </w:t>
      </w:r>
      <w:proofErr w:type="spellStart"/>
      <w:r w:rsidRPr="00BC79CF">
        <w:rPr>
          <w:rFonts w:ascii="Trebuchet MS" w:eastAsia="Times New Roman" w:hAnsi="Trebuchet MS" w:cs="Times New Roman"/>
          <w:color w:val="000000"/>
          <w:sz w:val="23"/>
          <w:szCs w:val="23"/>
          <w:lang w:eastAsia="es-AR"/>
        </w:rPr>
        <w:t>headding</w:t>
      </w:r>
      <w:proofErr w:type="spellEnd"/>
      <w:r w:rsidRPr="00BC79CF">
        <w:rPr>
          <w:rFonts w:ascii="Trebuchet MS" w:eastAsia="Times New Roman" w:hAnsi="Trebuchet MS" w:cs="Times New Roman"/>
          <w:color w:val="000000"/>
          <w:sz w:val="23"/>
          <w:szCs w:val="23"/>
          <w:lang w:eastAsia="es-AR"/>
        </w:rPr>
        <w: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En este segundo caso 2rem equivale a 16px * 2 = 32px (es decir, el doble del tamaño de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configurado para el elemento &lt;html&gt;)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Creo que ahora debe de haber quedado suficientemente claro. Como puedes comprobar, es verdad que las dos unidades de CSS sirven para más o menos lo mismo y son parecidas. Pero usar una u otra depende de qué referencia quieres tener al calcular los tamaños finales.</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Ahora en tu segunda pregunta </w:t>
      </w:r>
      <w:r w:rsidRPr="00BC79CF">
        <w:rPr>
          <w:rFonts w:ascii="Trebuchet MS" w:eastAsia="Times New Roman" w:hAnsi="Trebuchet MS" w:cs="Times New Roman"/>
          <w:b/>
          <w:bCs/>
          <w:color w:val="000000"/>
          <w:sz w:val="23"/>
          <w:szCs w:val="23"/>
          <w:lang w:eastAsia="es-AR"/>
        </w:rPr>
        <w:t xml:space="preserve">¿cuál sería la recomendación de uso entre </w:t>
      </w:r>
      <w:proofErr w:type="spellStart"/>
      <w:r w:rsidRPr="00BC79CF">
        <w:rPr>
          <w:rFonts w:ascii="Trebuchet MS" w:eastAsia="Times New Roman" w:hAnsi="Trebuchet MS" w:cs="Times New Roman"/>
          <w:b/>
          <w:bCs/>
          <w:color w:val="000000"/>
          <w:sz w:val="23"/>
          <w:szCs w:val="23"/>
          <w:lang w:eastAsia="es-AR"/>
        </w:rPr>
        <w:t>em</w:t>
      </w:r>
      <w:proofErr w:type="spellEnd"/>
      <w:r w:rsidRPr="00BC79CF">
        <w:rPr>
          <w:rFonts w:ascii="Trebuchet MS" w:eastAsia="Times New Roman" w:hAnsi="Trebuchet MS" w:cs="Times New Roman"/>
          <w:b/>
          <w:bCs/>
          <w:color w:val="000000"/>
          <w:sz w:val="23"/>
          <w:szCs w:val="23"/>
          <w:lang w:eastAsia="es-AR"/>
        </w:rPr>
        <w:t xml:space="preserve"> y rem?</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Bien pues depende un poco de cómo te guste trabajar y qué necesidad tienes.</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Las unidades rem suelen ser mucho más fáciles de usar, en el sentido que siempre el cálculo de las unidades depende de un único elemento. Por decirlo de alguna manera, con rem estás expuesto a menos sorpresas.</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Por tanto, cuando quieres calcular de manera precisa el tamaño en píxeles que debe tener un elemento, es mucho más fácil fiarse de rem, porque tenemos que mirar en un único lugar. Sin embargo cuando usas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xml:space="preserve"> tienes que observar cuál es el tamaño de la fuente en el elemento, que puede ser variable, atendiendo a muchos factores como la jerarquía de etiquetas.</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Como regla general ten en cuenta:</w:t>
      </w:r>
    </w:p>
    <w:p w:rsidR="00BC79CF" w:rsidRPr="00BC79CF" w:rsidRDefault="00BC79CF" w:rsidP="00BC79CF">
      <w:pPr>
        <w:numPr>
          <w:ilvl w:val="0"/>
          <w:numId w:val="2"/>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Si estás haciendo un estilo que pretendes utilizar en muchos elementos distintos, por ejemplo una </w:t>
      </w:r>
      <w:proofErr w:type="spellStart"/>
      <w:r w:rsidRPr="00BC79CF">
        <w:rPr>
          <w:rFonts w:ascii="Trebuchet MS" w:eastAsia="Times New Roman" w:hAnsi="Trebuchet MS" w:cs="Times New Roman"/>
          <w:color w:val="000000"/>
          <w:sz w:val="23"/>
          <w:szCs w:val="23"/>
          <w:lang w:eastAsia="es-AR"/>
        </w:rPr>
        <w:t>class</w:t>
      </w:r>
      <w:proofErr w:type="spellEnd"/>
      <w:r w:rsidRPr="00BC79CF">
        <w:rPr>
          <w:rFonts w:ascii="Trebuchet MS" w:eastAsia="Times New Roman" w:hAnsi="Trebuchet MS" w:cs="Times New Roman"/>
          <w:color w:val="000000"/>
          <w:sz w:val="23"/>
          <w:szCs w:val="23"/>
          <w:lang w:eastAsia="es-AR"/>
        </w:rPr>
        <w:t xml:space="preserve"> de CSS que pretendes usar en varias partes, es mejor usar rem.</w:t>
      </w:r>
    </w:p>
    <w:p w:rsidR="00BC79CF" w:rsidRPr="00BC79CF" w:rsidRDefault="00BC79CF" w:rsidP="00BC79CF">
      <w:pPr>
        <w:numPr>
          <w:ilvl w:val="0"/>
          <w:numId w:val="2"/>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Si lo que quieres es que el tamaño sea variable en función de dónde estés usando el estilo, usa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Aunque este segundo caso lo veo menos habitual.</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Otro detalle relevante es que los usuarios pueden tener configurados distintos tamaños de fuentes predeterminadas en el navegador (hay gente que quiere navegar con tamaños de texto mayores para facilitar la lectura). Este tamaño configurado en el navegador se aplica sobre el elemento &lt;html&gt;, por lo que se tendría en cuenta al usar unidades rem. En la mayoría de los casos también se tendría en cuenta esa configuración del usuario cuando usamos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xml:space="preserve">, pero, si estás mezclando unidades absolutas para el tamaño de las fuentes por algún lugar y luego usas unidades relativas en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no se tendría en cuenta el tamaño de fuente configurado por el usuario en su navegador.</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Para decidirte a usar rem o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en mi opinión, lo más importante es que sepas bien qué significan estas dos unidades de CSS y qué matices pueden aplicarse a la hora de calcular las medidas.</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Como conclusión decir que generalmente </w:t>
      </w:r>
      <w:r w:rsidRPr="00BC79CF">
        <w:rPr>
          <w:rFonts w:ascii="Trebuchet MS" w:eastAsia="Times New Roman" w:hAnsi="Trebuchet MS" w:cs="Times New Roman"/>
          <w:b/>
          <w:bCs/>
          <w:color w:val="000000"/>
          <w:sz w:val="23"/>
          <w:szCs w:val="23"/>
          <w:lang w:eastAsia="es-AR"/>
        </w:rPr>
        <w:t>los diseñadores aconsejan el uso de rem</w:t>
      </w:r>
      <w:r w:rsidRPr="00BC79CF">
        <w:rPr>
          <w:rFonts w:ascii="Trebuchet MS" w:eastAsia="Times New Roman" w:hAnsi="Trebuchet MS" w:cs="Times New Roman"/>
          <w:color w:val="000000"/>
          <w:sz w:val="23"/>
          <w:szCs w:val="23"/>
          <w:lang w:eastAsia="es-AR"/>
        </w:rPr>
        <w:t>, por estos motivos:</w:t>
      </w:r>
    </w:p>
    <w:p w:rsidR="00BC79CF" w:rsidRPr="00BC79CF" w:rsidRDefault="00BC79CF" w:rsidP="00BC79CF">
      <w:pPr>
        <w:numPr>
          <w:ilvl w:val="0"/>
          <w:numId w:val="3"/>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Por lo sencillo que es realizar los cálculos, ya que con rem sólo nos tenemos que fijar únicamente en el elemento &lt;html&gt;</w:t>
      </w:r>
    </w:p>
    <w:p w:rsidR="00BC79CF" w:rsidRPr="00BC79CF" w:rsidRDefault="00BC79CF" w:rsidP="00BC79CF">
      <w:pPr>
        <w:numPr>
          <w:ilvl w:val="0"/>
          <w:numId w:val="3"/>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Porque rem es capaz de respetar las configuraciones de los usuarios de una manera más fiel, ya que siempre se tendrá en cuenta las preferencias del usuario en el navegador.</w:t>
      </w:r>
    </w:p>
    <w:p w:rsidR="00BC79CF" w:rsidRPr="00BC79CF" w:rsidRDefault="00BC79CF" w:rsidP="00BC79CF">
      <w:pPr>
        <w:numPr>
          <w:ilvl w:val="0"/>
          <w:numId w:val="3"/>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Por último, aunque en algunos puntos de la aplicación se usen tamaños de fuente absolutos, si las medidas están especificadas con rem, nos aseguramos que al aumentar o disminuir el tamaño del texto en el navegador, agrandando o reduciendo la fuente, esto repercuta de manera más fiel en las medidas de todos los elementos de la página.</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lastRenderedPageBreak/>
        <w:t xml:space="preserve">Pero claro, todo esto hay que entenderlo. Puesto que igual lo que nos interesa es justamente lo que se consigue gracias a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La diferencia fundamental entre las unidades CSS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xml:space="preserve"> y rem es el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que se toma de referencia.</w:t>
      </w:r>
    </w:p>
    <w:p w:rsidR="00BC79CF" w:rsidRPr="00BC79CF" w:rsidRDefault="00BC79CF" w:rsidP="00BC79CF">
      <w:pPr>
        <w:numPr>
          <w:ilvl w:val="0"/>
          <w:numId w:val="4"/>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En </w:t>
      </w:r>
      <w:proofErr w:type="spellStart"/>
      <w:r w:rsidRPr="00BC79CF">
        <w:rPr>
          <w:rFonts w:ascii="Trebuchet MS" w:eastAsia="Times New Roman" w:hAnsi="Trebuchet MS" w:cs="Times New Roman"/>
          <w:color w:val="000000"/>
          <w:sz w:val="23"/>
          <w:szCs w:val="23"/>
          <w:lang w:eastAsia="es-AR"/>
        </w:rPr>
        <w:t>em</w:t>
      </w:r>
      <w:proofErr w:type="spellEnd"/>
      <w:r w:rsidRPr="00BC79CF">
        <w:rPr>
          <w:rFonts w:ascii="Trebuchet MS" w:eastAsia="Times New Roman" w:hAnsi="Trebuchet MS" w:cs="Times New Roman"/>
          <w:color w:val="000000"/>
          <w:sz w:val="23"/>
          <w:szCs w:val="23"/>
          <w:lang w:eastAsia="es-AR"/>
        </w:rPr>
        <w:t xml:space="preserve"> se toma como referencia el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del </w:t>
      </w:r>
      <w:proofErr w:type="spellStart"/>
      <w:r w:rsidRPr="00BC79CF">
        <w:rPr>
          <w:rFonts w:ascii="Trebuchet MS" w:eastAsia="Times New Roman" w:hAnsi="Trebuchet MS" w:cs="Times New Roman"/>
          <w:color w:val="000000"/>
          <w:sz w:val="23"/>
          <w:szCs w:val="23"/>
          <w:lang w:eastAsia="es-AR"/>
        </w:rPr>
        <w:t>element</w:t>
      </w:r>
      <w:proofErr w:type="spellEnd"/>
      <w:r w:rsidRPr="00BC79CF">
        <w:rPr>
          <w:rFonts w:ascii="Trebuchet MS" w:eastAsia="Times New Roman" w:hAnsi="Trebuchet MS" w:cs="Times New Roman"/>
          <w:color w:val="000000"/>
          <w:sz w:val="23"/>
          <w:szCs w:val="23"/>
          <w:lang w:eastAsia="es-AR"/>
        </w:rPr>
        <w:t xml:space="preserve"> actual</w:t>
      </w:r>
    </w:p>
    <w:p w:rsidR="00BC79CF" w:rsidRPr="00BC79CF" w:rsidRDefault="00BC79CF" w:rsidP="00BC79CF">
      <w:pPr>
        <w:numPr>
          <w:ilvl w:val="0"/>
          <w:numId w:val="4"/>
        </w:numPr>
        <w:spacing w:before="100" w:beforeAutospacing="1"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Las rem toman como referencia el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del elemento &lt;html&gt;</w:t>
      </w:r>
    </w:p>
    <w:p w:rsidR="00BC79CF" w:rsidRPr="00BC79CF" w:rsidRDefault="00BC79CF" w:rsidP="00BC79CF">
      <w:pPr>
        <w:spacing w:after="100" w:afterAutospacing="1" w:line="240" w:lineRule="auto"/>
        <w:rPr>
          <w:rFonts w:ascii="Trebuchet MS" w:eastAsia="Times New Roman" w:hAnsi="Trebuchet MS" w:cs="Times New Roman"/>
          <w:color w:val="000000"/>
          <w:sz w:val="23"/>
          <w:szCs w:val="23"/>
          <w:lang w:eastAsia="es-AR"/>
        </w:rPr>
      </w:pPr>
      <w:r w:rsidRPr="00BC79CF">
        <w:rPr>
          <w:rFonts w:ascii="Trebuchet MS" w:eastAsia="Times New Roman" w:hAnsi="Trebuchet MS" w:cs="Times New Roman"/>
          <w:color w:val="000000"/>
          <w:sz w:val="23"/>
          <w:szCs w:val="23"/>
          <w:lang w:eastAsia="es-AR"/>
        </w:rPr>
        <w:t xml:space="preserve">Es importante no caer en el error de usar unidades absolutas, a no ser que sean necesarias, pero como unidades relativas es preferible usar rem, dado que su cálculo es más claro y depende de un solo elemento, en vez de depender de la herencia del </w:t>
      </w:r>
      <w:proofErr w:type="spellStart"/>
      <w:r w:rsidRPr="00BC79CF">
        <w:rPr>
          <w:rFonts w:ascii="Trebuchet MS" w:eastAsia="Times New Roman" w:hAnsi="Trebuchet MS" w:cs="Times New Roman"/>
          <w:color w:val="000000"/>
          <w:sz w:val="23"/>
          <w:szCs w:val="23"/>
          <w:lang w:eastAsia="es-AR"/>
        </w:rPr>
        <w:t>font-size</w:t>
      </w:r>
      <w:proofErr w:type="spellEnd"/>
      <w:r w:rsidRPr="00BC79CF">
        <w:rPr>
          <w:rFonts w:ascii="Trebuchet MS" w:eastAsia="Times New Roman" w:hAnsi="Trebuchet MS" w:cs="Times New Roman"/>
          <w:color w:val="000000"/>
          <w:sz w:val="23"/>
          <w:szCs w:val="23"/>
          <w:lang w:eastAsia="es-AR"/>
        </w:rPr>
        <w:t xml:space="preserve"> que tengamos en cada punto del </w:t>
      </w:r>
      <w:proofErr w:type="spellStart"/>
      <w:r w:rsidRPr="00BC79CF">
        <w:rPr>
          <w:rFonts w:ascii="Trebuchet MS" w:eastAsia="Times New Roman" w:hAnsi="Trebuchet MS" w:cs="Times New Roman"/>
          <w:color w:val="000000"/>
          <w:sz w:val="23"/>
          <w:szCs w:val="23"/>
          <w:lang w:eastAsia="es-AR"/>
        </w:rPr>
        <w:t>markup</w:t>
      </w:r>
      <w:proofErr w:type="spellEnd"/>
      <w:r w:rsidRPr="00BC79CF">
        <w:rPr>
          <w:rFonts w:ascii="Trebuchet MS" w:eastAsia="Times New Roman" w:hAnsi="Trebuchet MS" w:cs="Times New Roman"/>
          <w:color w:val="000000"/>
          <w:sz w:val="23"/>
          <w:szCs w:val="23"/>
          <w:lang w:eastAsia="es-AR"/>
        </w:rPr>
        <w:t>.</w:t>
      </w:r>
    </w:p>
    <w:p w:rsidR="004D53BC" w:rsidRDefault="004D53BC"/>
    <w:sectPr w:rsidR="004D53BC" w:rsidSect="00BC79CF">
      <w:pgSz w:w="12240" w:h="15840"/>
      <w:pgMar w:top="426" w:right="61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E2AA7"/>
    <w:multiLevelType w:val="multilevel"/>
    <w:tmpl w:val="26C843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2FCA02E1"/>
    <w:multiLevelType w:val="multilevel"/>
    <w:tmpl w:val="59D8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3295F"/>
    <w:multiLevelType w:val="multilevel"/>
    <w:tmpl w:val="CF00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384A00"/>
    <w:multiLevelType w:val="multilevel"/>
    <w:tmpl w:val="5BB4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9CF"/>
    <w:rsid w:val="004D53BC"/>
    <w:rsid w:val="007C4DC6"/>
    <w:rsid w:val="00BC79CF"/>
    <w:rsid w:val="00C014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1DDFD-0D0D-4393-8080-1301A135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C79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9CF"/>
    <w:rPr>
      <w:rFonts w:ascii="Times New Roman" w:eastAsia="Times New Roman" w:hAnsi="Times New Roman" w:cs="Times New Roman"/>
      <w:b/>
      <w:bCs/>
      <w:kern w:val="36"/>
      <w:sz w:val="48"/>
      <w:szCs w:val="48"/>
      <w:lang w:eastAsia="es-AR"/>
    </w:rPr>
  </w:style>
  <w:style w:type="character" w:styleId="Textoennegrita">
    <w:name w:val="Strong"/>
    <w:basedOn w:val="Fuentedeprrafopredeter"/>
    <w:uiPriority w:val="22"/>
    <w:qFormat/>
    <w:rsid w:val="00BC79CF"/>
    <w:rPr>
      <w:b/>
      <w:bCs/>
    </w:rPr>
  </w:style>
  <w:style w:type="paragraph" w:styleId="NormalWeb">
    <w:name w:val="Normal (Web)"/>
    <w:basedOn w:val="Normal"/>
    <w:uiPriority w:val="99"/>
    <w:semiHidden/>
    <w:unhideWhenUsed/>
    <w:rsid w:val="00BC79C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BC7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BC79C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BC79CF"/>
    <w:rPr>
      <w:rFonts w:ascii="Courier New" w:eastAsia="Times New Roman" w:hAnsi="Courier New" w:cs="Courier New"/>
      <w:sz w:val="20"/>
      <w:szCs w:val="20"/>
    </w:rPr>
  </w:style>
  <w:style w:type="character" w:customStyle="1" w:styleId="token">
    <w:name w:val="token"/>
    <w:basedOn w:val="Fuentedeprrafopredeter"/>
    <w:rsid w:val="00BC7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399536">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212529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840</Words>
  <Characters>4622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dc:creator>
  <cp:keywords/>
  <dc:description/>
  <cp:lastModifiedBy>Erica</cp:lastModifiedBy>
  <cp:revision>3</cp:revision>
  <dcterms:created xsi:type="dcterms:W3CDTF">2020-08-23T09:32:00Z</dcterms:created>
  <dcterms:modified xsi:type="dcterms:W3CDTF">2020-09-01T10:47:00Z</dcterms:modified>
</cp:coreProperties>
</file>