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73D0" w14:textId="77777777" w:rsidR="00EB192C" w:rsidRDefault="004A74A1">
      <w:pPr>
        <w:pStyle w:val="Ttulo1"/>
        <w:ind w:left="-5"/>
      </w:pPr>
      <w:r>
        <w:t>Actividad de investigación</w:t>
      </w:r>
    </w:p>
    <w:p w14:paraId="4D73EEE2" w14:textId="0214AEFB" w:rsidR="00A25D0E" w:rsidRDefault="004A74A1" w:rsidP="00A25D0E">
      <w:pPr>
        <w:spacing w:after="190"/>
      </w:pPr>
      <w:r>
        <w:t>Este es un cuestionario de temas que posiblemente no estén detallados o mencionados en el material del Aula Virtual. Te invitamos a investigar en Internet sobre estas preguntas para que puedas ir profundizando tus conocimientos en el tema:</w:t>
      </w:r>
    </w:p>
    <w:p w14:paraId="0B0C52B1" w14:textId="77777777" w:rsidR="00EB192C" w:rsidRDefault="004A74A1">
      <w:pPr>
        <w:pStyle w:val="Ttulo1"/>
        <w:ind w:left="-5"/>
      </w:pPr>
      <w:r>
        <w:t>Introducción</w:t>
      </w:r>
    </w:p>
    <w:p w14:paraId="72CD0100" w14:textId="6E899245" w:rsidR="00EB192C" w:rsidRDefault="004A74A1">
      <w:pPr>
        <w:numPr>
          <w:ilvl w:val="0"/>
          <w:numId w:val="1"/>
        </w:numPr>
        <w:ind w:hanging="360"/>
      </w:pPr>
      <w:r>
        <w:t>¿Po</w:t>
      </w:r>
      <w:r>
        <w:t>r qué no utilizamos Microsoft Word para escribir el código de una página web?</w:t>
      </w:r>
    </w:p>
    <w:p w14:paraId="2EBD5F06" w14:textId="7E1A49DA" w:rsidR="00A25D0E" w:rsidRDefault="00A25D0E" w:rsidP="00A25D0E">
      <w:pPr>
        <w:ind w:left="705" w:firstLine="0"/>
      </w:pPr>
      <w:r>
        <w:t xml:space="preserve">RESPUESTA: yo creo que es por una cuestión de comodidad, a lo mejor se puede </w:t>
      </w:r>
      <w:r w:rsidR="00625400">
        <w:t>hacer,</w:t>
      </w:r>
      <w:r>
        <w:t xml:space="preserve"> pero lo ideal seria tener un IDE que te ayude a la hora de escribir.</w:t>
      </w:r>
    </w:p>
    <w:p w14:paraId="3DAC5FC0" w14:textId="2B4CEB93" w:rsidR="00EB192C" w:rsidRDefault="004A74A1">
      <w:pPr>
        <w:numPr>
          <w:ilvl w:val="0"/>
          <w:numId w:val="1"/>
        </w:numPr>
        <w:ind w:hanging="360"/>
      </w:pPr>
      <w:r>
        <w:t>¿Cuál es la diferencia entre Front-End, Back-End y FullStack?</w:t>
      </w:r>
    </w:p>
    <w:p w14:paraId="7EB7FEB1" w14:textId="30552F3E" w:rsidR="00A25D0E" w:rsidRDefault="00A25D0E" w:rsidP="00625400">
      <w:pPr>
        <w:ind w:left="705" w:firstLine="0"/>
      </w:pPr>
      <w:r>
        <w:t>RESPUESTA:</w:t>
      </w:r>
      <w:r>
        <w:t xml:space="preserve"> el front-end se encarga </w:t>
      </w:r>
      <w:r w:rsidR="001E3374">
        <w:t>de la parte visible, de la interacción con el usuario</w:t>
      </w:r>
      <w:r w:rsidR="00625400">
        <w:t>, de una página web. El back-end como lo dice su nombre se encarga de la parte de atrás de una página web, trabaja del lado del servidor. Mientras que el full-stack es el desarrollador que domina ambas ramas</w:t>
      </w:r>
    </w:p>
    <w:p w14:paraId="18E2213E" w14:textId="77777777" w:rsidR="00EB192C" w:rsidRDefault="004A74A1">
      <w:pPr>
        <w:pStyle w:val="Ttulo1"/>
        <w:ind w:left="-5"/>
      </w:pPr>
      <w:r>
        <w:t>Internet</w:t>
      </w:r>
    </w:p>
    <w:p w14:paraId="36220EDB" w14:textId="4F022ED2" w:rsidR="00EB192C" w:rsidRDefault="004A74A1">
      <w:pPr>
        <w:numPr>
          <w:ilvl w:val="0"/>
          <w:numId w:val="2"/>
        </w:numPr>
        <w:ind w:hanging="360"/>
      </w:pPr>
      <w:r>
        <w:t>¿Qué otros protocolos además del TCP/IP existen?</w:t>
      </w:r>
    </w:p>
    <w:p w14:paraId="05BBBBC9" w14:textId="426FE29E" w:rsidR="00585DB9" w:rsidRPr="00585DB9" w:rsidRDefault="00625400" w:rsidP="00585DB9">
      <w:pPr>
        <w:ind w:left="705" w:firstLine="0"/>
        <w:rPr>
          <w:szCs w:val="24"/>
        </w:rPr>
      </w:pPr>
      <w:r>
        <w:t>RESPUESTA:</w:t>
      </w:r>
      <w:r w:rsidR="00585DB9">
        <w:t xml:space="preserve"> Existen una gran variedad de protocolos entre lo más conocidos tenemos a </w:t>
      </w:r>
      <w:r w:rsidR="00585DB9" w:rsidRPr="00585DB9">
        <w:rPr>
          <w:rStyle w:val="markedcontent"/>
          <w:szCs w:val="24"/>
        </w:rPr>
        <w:t>el envío de correo electrónico (SMTP), la transmisión de</w:t>
      </w:r>
      <w:r w:rsidR="00585DB9" w:rsidRPr="00585DB9">
        <w:rPr>
          <w:szCs w:val="24"/>
        </w:rPr>
        <w:br/>
      </w:r>
      <w:r w:rsidR="00585DB9" w:rsidRPr="00585DB9">
        <w:rPr>
          <w:rStyle w:val="markedcontent"/>
          <w:szCs w:val="24"/>
        </w:rPr>
        <w:t>archivos (FTP y P2P), las conversaciones en línea (IRC), la mensajería instantánea y</w:t>
      </w:r>
      <w:r w:rsidR="00585DB9" w:rsidRPr="00585DB9">
        <w:rPr>
          <w:szCs w:val="24"/>
        </w:rPr>
        <w:br/>
      </w:r>
      <w:r w:rsidR="00585DB9" w:rsidRPr="00585DB9">
        <w:rPr>
          <w:rStyle w:val="markedcontent"/>
          <w:szCs w:val="24"/>
        </w:rPr>
        <w:t>presencia, la transmisión de contenido y comunicación multimedia —</w:t>
      </w:r>
      <w:r w:rsidR="00585DB9" w:rsidRPr="00585DB9">
        <w:rPr>
          <w:szCs w:val="24"/>
        </w:rPr>
        <w:br/>
      </w:r>
      <w:r w:rsidR="00585DB9" w:rsidRPr="00585DB9">
        <w:rPr>
          <w:rStyle w:val="markedcontent"/>
          <w:szCs w:val="24"/>
        </w:rPr>
        <w:t>telefonía (VoIP), televisión (IPTV)—, los boletines electrónicos (NNTP), el acceso</w:t>
      </w:r>
      <w:r w:rsidR="00585DB9" w:rsidRPr="00585DB9">
        <w:rPr>
          <w:szCs w:val="24"/>
        </w:rPr>
        <w:br/>
      </w:r>
      <w:r w:rsidR="00585DB9" w:rsidRPr="00585DB9">
        <w:rPr>
          <w:rStyle w:val="markedcontent"/>
          <w:szCs w:val="24"/>
        </w:rPr>
        <w:t>remoto a otros dispositivos (SSH y Telnet) o los juegos en línea.</w:t>
      </w:r>
    </w:p>
    <w:p w14:paraId="53A0BE66" w14:textId="5955A86E" w:rsidR="00EB192C" w:rsidRDefault="004A74A1">
      <w:pPr>
        <w:numPr>
          <w:ilvl w:val="0"/>
          <w:numId w:val="2"/>
        </w:numPr>
        <w:ind w:hanging="360"/>
      </w:pPr>
      <w:r>
        <w:t>¿El envío de un email puede considerarse un uso de interne</w:t>
      </w:r>
      <w:r>
        <w:t>t?</w:t>
      </w:r>
    </w:p>
    <w:p w14:paraId="462B666B" w14:textId="41BED6F4" w:rsidR="00585DB9" w:rsidRDefault="00585DB9" w:rsidP="00585DB9">
      <w:pPr>
        <w:ind w:left="705" w:firstLine="0"/>
      </w:pPr>
      <w:r>
        <w:t>RESPUESTA:</w:t>
      </w:r>
      <w:r>
        <w:t xml:space="preserve"> Si puede considerarse como usar </w:t>
      </w:r>
      <w:r w:rsidR="007E3515">
        <w:t>internet,</w:t>
      </w:r>
      <w:r>
        <w:t xml:space="preserve"> </w:t>
      </w:r>
      <w:r w:rsidR="007E3515">
        <w:t>porque</w:t>
      </w:r>
      <w:r>
        <w:t xml:space="preserve"> al enviar un correo se utiliza cierto </w:t>
      </w:r>
      <w:r w:rsidR="007E3515">
        <w:t>protocolo, para poder logar una conexión.</w:t>
      </w:r>
    </w:p>
    <w:p w14:paraId="58B53CE6" w14:textId="6AB02AC0" w:rsidR="00EB192C" w:rsidRDefault="004A74A1">
      <w:pPr>
        <w:numPr>
          <w:ilvl w:val="0"/>
          <w:numId w:val="2"/>
        </w:numPr>
        <w:ind w:hanging="360"/>
      </w:pPr>
      <w:r>
        <w:t>¿Qué diferencia hay entre consultar mis mails por la web de gmail.com a consultarlos desde la aplicación de celular? ¿Se utilizan los mismos protocolos?</w:t>
      </w:r>
    </w:p>
    <w:p w14:paraId="0364E7F7" w14:textId="589DDE07" w:rsidR="007E3515" w:rsidRDefault="007E3515" w:rsidP="007E3515">
      <w:pPr>
        <w:ind w:left="705" w:firstLine="0"/>
      </w:pPr>
      <w:r>
        <w:t>RESPUESTA:</w:t>
      </w:r>
      <w:r>
        <w:t xml:space="preserve"> En lo personal creo que no hay una diferencia muy marcada, talvez los protocolos al tener instalado una app sean más eficientes ya que supongo que el teléfono debe tener algunos componentes que facilitan esto, mientras que al tener que entrar a una pagina web puede ocupar </w:t>
      </w:r>
      <w:proofErr w:type="spellStart"/>
      <w:r>
        <w:t>mas</w:t>
      </w:r>
      <w:proofErr w:type="spellEnd"/>
      <w:r>
        <w:t xml:space="preserve"> protocolos.</w:t>
      </w:r>
    </w:p>
    <w:p w14:paraId="3B5B89AF" w14:textId="77777777" w:rsidR="007E3515" w:rsidRDefault="007E3515" w:rsidP="007E3515">
      <w:pPr>
        <w:ind w:left="705" w:firstLine="0"/>
      </w:pPr>
    </w:p>
    <w:p w14:paraId="3BEE2855" w14:textId="77777777" w:rsidR="00EB192C" w:rsidRDefault="004A74A1">
      <w:pPr>
        <w:pStyle w:val="Ttulo1"/>
        <w:ind w:left="-5"/>
      </w:pPr>
      <w:r>
        <w:lastRenderedPageBreak/>
        <w:t>HTML</w:t>
      </w:r>
    </w:p>
    <w:p w14:paraId="3A8E2A7B" w14:textId="61BB3763" w:rsidR="00EB192C" w:rsidRDefault="004A74A1">
      <w:pPr>
        <w:numPr>
          <w:ilvl w:val="0"/>
          <w:numId w:val="3"/>
        </w:numPr>
        <w:ind w:hanging="360"/>
      </w:pPr>
      <w:r>
        <w:t>¿Hay más de una forma de cambiar el color de un texto?</w:t>
      </w:r>
    </w:p>
    <w:p w14:paraId="6648B6F1" w14:textId="43E9DC02" w:rsidR="00560113" w:rsidRDefault="00560113" w:rsidP="00560113">
      <w:pPr>
        <w:ind w:left="705" w:firstLine="0"/>
      </w:pPr>
      <w:r>
        <w:t>RESPUESTA:</w:t>
      </w:r>
      <w:r w:rsidR="00D02469">
        <w:t xml:space="preserve"> </w:t>
      </w:r>
      <w:r>
        <w:t xml:space="preserve">Por supuesto, para cambiar el color de un texto en </w:t>
      </w:r>
      <w:proofErr w:type="spellStart"/>
      <w:r>
        <w:t>html</w:t>
      </w:r>
      <w:proofErr w:type="spellEnd"/>
      <w:r>
        <w:t xml:space="preserve"> hay varias </w:t>
      </w:r>
      <w:r w:rsidR="00D02469">
        <w:t>maneras,</w:t>
      </w:r>
      <w:r>
        <w:t xml:space="preserve"> una de ellas es </w:t>
      </w:r>
      <w:r w:rsidRPr="00F53745">
        <w:rPr>
          <w:rStyle w:val="hgkelc"/>
          <w:lang w:val="es-ES"/>
        </w:rPr>
        <w:t>&lt;FONT&gt; con el atributo COLOR="</w:t>
      </w:r>
      <w:proofErr w:type="spellStart"/>
      <w:r w:rsidRPr="00F53745">
        <w:rPr>
          <w:rStyle w:val="hgkelc"/>
          <w:lang w:val="es-ES"/>
        </w:rPr>
        <w:t>xxx</w:t>
      </w:r>
      <w:proofErr w:type="spellEnd"/>
      <w:r w:rsidRPr="00F53745">
        <w:rPr>
          <w:rStyle w:val="hgkelc"/>
          <w:lang w:val="es-ES"/>
        </w:rPr>
        <w:t>", donde "</w:t>
      </w:r>
      <w:proofErr w:type="spellStart"/>
      <w:r w:rsidRPr="00F53745">
        <w:rPr>
          <w:rStyle w:val="hgkelc"/>
          <w:lang w:val="es-ES"/>
        </w:rPr>
        <w:t>xxx</w:t>
      </w:r>
      <w:proofErr w:type="spellEnd"/>
      <w:r w:rsidRPr="00F53745">
        <w:rPr>
          <w:rStyle w:val="hgkelc"/>
          <w:lang w:val="es-ES"/>
        </w:rPr>
        <w:t>" es el nombre en inglés del color que se desea</w:t>
      </w:r>
      <w:r w:rsidR="00F53745" w:rsidRPr="00F53745">
        <w:rPr>
          <w:rStyle w:val="hgkelc"/>
          <w:lang w:val="es-ES"/>
        </w:rPr>
        <w:t xml:space="preserve">, </w:t>
      </w:r>
      <w:r w:rsidR="00F53745">
        <w:rPr>
          <w:rStyle w:val="hgkelc"/>
          <w:lang w:val="es-ES"/>
        </w:rPr>
        <w:t xml:space="preserve">también podríamos considerar ponerlo en </w:t>
      </w:r>
      <w:r w:rsidR="00D02469">
        <w:rPr>
          <w:rStyle w:val="hgkelc"/>
          <w:lang w:val="es-ES"/>
        </w:rPr>
        <w:t>negrita</w:t>
      </w:r>
      <w:r w:rsidR="00F53745">
        <w:rPr>
          <w:rStyle w:val="hgkelc"/>
          <w:lang w:val="es-ES"/>
        </w:rPr>
        <w:t xml:space="preserve"> con &lt;b&gt;</w:t>
      </w:r>
      <w:r w:rsidR="00D02469">
        <w:rPr>
          <w:rStyle w:val="hgkelc"/>
          <w:lang w:val="es-ES"/>
        </w:rPr>
        <w:t>texto</w:t>
      </w:r>
      <w:r w:rsidR="00F53745">
        <w:rPr>
          <w:rStyle w:val="hgkelc"/>
          <w:lang w:val="es-ES"/>
        </w:rPr>
        <w:t>&lt;/b&gt;</w:t>
      </w:r>
    </w:p>
    <w:p w14:paraId="7B009635" w14:textId="6B3EEFC7" w:rsidR="00EB192C" w:rsidRDefault="004A74A1">
      <w:pPr>
        <w:numPr>
          <w:ilvl w:val="0"/>
          <w:numId w:val="3"/>
        </w:numPr>
        <w:ind w:hanging="360"/>
      </w:pPr>
      <w:r>
        <w:t>¿Puedo centrar un texto en forma vertica</w:t>
      </w:r>
      <w:r>
        <w:t>l en una página web?</w:t>
      </w:r>
    </w:p>
    <w:p w14:paraId="68818B91" w14:textId="1D76AB81" w:rsidR="00BF5ADC" w:rsidRDefault="00BF5ADC" w:rsidP="00BF5ADC">
      <w:pPr>
        <w:ind w:left="705" w:firstLine="0"/>
      </w:pPr>
      <w:r>
        <w:t xml:space="preserve">Si se </w:t>
      </w:r>
      <w:r w:rsidR="00D02469">
        <w:t>puede,</w:t>
      </w:r>
      <w:r>
        <w:t xml:space="preserve"> </w:t>
      </w:r>
      <w:r w:rsidR="00D02469">
        <w:t>aunque</w:t>
      </w:r>
      <w:r>
        <w:t xml:space="preserve"> no sea lo </w:t>
      </w:r>
      <w:r w:rsidR="00D02469">
        <w:t>correcto</w:t>
      </w:r>
      <w:r>
        <w:t xml:space="preserve"> en la etiqueta del párrafo podemos usar el atributo </w:t>
      </w:r>
      <w:r w:rsidR="00D02469">
        <w:t>alingn el cual según el valor puesto entre comillas puede estar a la left, rigth center, también lo podemos usar el alingn dentro de un DIV que es una etiqueta para tener un bloque de contenido.</w:t>
      </w:r>
    </w:p>
    <w:p w14:paraId="608F742D" w14:textId="538C8685" w:rsidR="00EB192C" w:rsidRDefault="004A74A1">
      <w:pPr>
        <w:numPr>
          <w:ilvl w:val="0"/>
          <w:numId w:val="3"/>
        </w:numPr>
        <w:ind w:hanging="360"/>
      </w:pPr>
      <w:r>
        <w:t>¿Qué otras secciones además de Header y Body existen en una página web?</w:t>
      </w:r>
    </w:p>
    <w:p w14:paraId="51117D0C" w14:textId="565532C4" w:rsidR="00D02469" w:rsidRDefault="00D02469" w:rsidP="00D02469">
      <w:pPr>
        <w:ind w:left="705" w:firstLine="0"/>
      </w:pPr>
      <w:r>
        <w:t>RESPUESTA:</w:t>
      </w:r>
      <w:r>
        <w:t xml:space="preserve"> </w:t>
      </w:r>
      <w:r w:rsidR="00043058">
        <w:t xml:space="preserve">Tenemos al NAV que es una barra para navegar, el MAIN en el cual se aloja todo el contenido de una </w:t>
      </w:r>
      <w:r w:rsidR="004A74A1">
        <w:t>página</w:t>
      </w:r>
      <w:r w:rsidR="00043058">
        <w:t xml:space="preserve">, y en </w:t>
      </w:r>
      <w:r w:rsidR="004A74A1">
        <w:t>él</w:t>
      </w:r>
      <w:r w:rsidR="00043058">
        <w:t xml:space="preserve"> se alojan los articles que son artículos. Luego tenemos al ASIDE que es una barra lateral </w:t>
      </w:r>
      <w:r w:rsidR="004A74A1">
        <w:t>y por último tenemos al FOOTER que es el pie de pagina.</w:t>
      </w:r>
      <w:r w:rsidR="00043058">
        <w:t xml:space="preserve"> </w:t>
      </w:r>
    </w:p>
    <w:sectPr w:rsidR="00D02469">
      <w:pgSz w:w="12240" w:h="15840"/>
      <w:pgMar w:top="1440" w:right="1145"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17945"/>
    <w:multiLevelType w:val="hybridMultilevel"/>
    <w:tmpl w:val="4B28BED6"/>
    <w:lvl w:ilvl="0" w:tplc="9B0A3A1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381E2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34F17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B4C55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2A28B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56820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D4A3C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84C54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6217F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73636D"/>
    <w:multiLevelType w:val="hybridMultilevel"/>
    <w:tmpl w:val="4164EC20"/>
    <w:lvl w:ilvl="0" w:tplc="16761F4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AA490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E019A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447AA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7CFD8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96EC4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94826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C4164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698C9D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250876"/>
    <w:multiLevelType w:val="hybridMultilevel"/>
    <w:tmpl w:val="8DE05192"/>
    <w:lvl w:ilvl="0" w:tplc="9DAA28A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582CF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12666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8EEBE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028CF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EA74D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A6A21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16F9D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72452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36546036">
    <w:abstractNumId w:val="0"/>
  </w:num>
  <w:num w:numId="2" w16cid:durableId="1765682517">
    <w:abstractNumId w:val="2"/>
  </w:num>
  <w:num w:numId="3" w16cid:durableId="1871603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92C"/>
    <w:rsid w:val="00043058"/>
    <w:rsid w:val="001E3374"/>
    <w:rsid w:val="004A74A1"/>
    <w:rsid w:val="00560113"/>
    <w:rsid w:val="00585DB9"/>
    <w:rsid w:val="00625400"/>
    <w:rsid w:val="007E3515"/>
    <w:rsid w:val="00A25D0E"/>
    <w:rsid w:val="00BF5ADC"/>
    <w:rsid w:val="00D02469"/>
    <w:rsid w:val="00EB192C"/>
    <w:rsid w:val="00F537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3F98"/>
  <w15:docId w15:val="{7DE71FC9-D476-4A14-A39E-2DE841D4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9" w:line="266" w:lineRule="auto"/>
      <w:ind w:left="10"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18"/>
      <w:ind w:left="1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character" w:customStyle="1" w:styleId="markedcontent">
    <w:name w:val="markedcontent"/>
    <w:basedOn w:val="Fuentedeprrafopredeter"/>
    <w:rsid w:val="00585DB9"/>
  </w:style>
  <w:style w:type="character" w:customStyle="1" w:styleId="hgkelc">
    <w:name w:val="hgkelc"/>
    <w:basedOn w:val="Fuentedeprrafopredeter"/>
    <w:rsid w:val="00560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05- Actividad de investigación</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Actividad de investigación</dc:title>
  <dc:subject/>
  <dc:creator>Guillermo</dc:creator>
  <cp:keywords/>
  <cp:lastModifiedBy>Guillermo</cp:lastModifiedBy>
  <cp:revision>2</cp:revision>
  <dcterms:created xsi:type="dcterms:W3CDTF">2022-08-17T12:30:00Z</dcterms:created>
  <dcterms:modified xsi:type="dcterms:W3CDTF">2022-08-17T12:30:00Z</dcterms:modified>
</cp:coreProperties>
</file>