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860473" w:rsidRDefault="00860473">
      <w:pPr>
        <w:rPr>
          <w:rFonts w:ascii="Arial" w:hAnsi="Arial" w:cs="Arial"/>
          <w:b/>
          <w:bCs/>
          <w:sz w:val="24"/>
          <w:szCs w:val="24"/>
        </w:rPr>
      </w:pPr>
      <w:r w:rsidRPr="00860473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332EBC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7C46E9" w:rsidRDefault="00332EBC">
      <w:pPr>
        <w:rPr>
          <w:sz w:val="24"/>
          <w:szCs w:val="24"/>
          <w:u w:val="single"/>
        </w:rPr>
      </w:pPr>
    </w:p>
    <w:p w14:paraId="3386F106" w14:textId="75F4EEAF" w:rsidR="00860473" w:rsidRPr="007C46E9" w:rsidRDefault="00860473">
      <w:pPr>
        <w:rPr>
          <w:rFonts w:ascii="Arial" w:hAnsi="Arial" w:cs="Arial"/>
          <w:b/>
          <w:bCs/>
          <w:sz w:val="24"/>
          <w:szCs w:val="24"/>
        </w:rPr>
      </w:pPr>
      <w:r w:rsidRPr="007C46E9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7C46E9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7C46E9" w:rsidRDefault="007C46E9">
      <w:pPr>
        <w:rPr>
          <w:rFonts w:ascii="Arial" w:hAnsi="Arial" w:cs="Arial"/>
          <w:sz w:val="24"/>
          <w:szCs w:val="24"/>
        </w:rPr>
      </w:pPr>
      <w:r w:rsidRPr="007C46E9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E41CE0" w14:textId="77777777" w:rsidR="007C46E9" w:rsidRDefault="007C46E9" w:rsidP="007C46E9">
      <w:pPr>
        <w:rPr>
          <w:rFonts w:ascii="Arial" w:hAnsi="Arial" w:cs="Arial"/>
        </w:rPr>
      </w:pPr>
    </w:p>
    <w:p w14:paraId="57E319FD" w14:textId="1F674967" w:rsidR="00F923B5" w:rsidRPr="00265DFA" w:rsidRDefault="00265DFA" w:rsidP="007C46E9">
      <w:pPr>
        <w:rPr>
          <w:rFonts w:ascii="Arial" w:hAnsi="Arial" w:cs="Arial"/>
          <w:b/>
          <w:bCs/>
        </w:rPr>
      </w:pPr>
      <w:r w:rsidRPr="00265DFA">
        <w:rPr>
          <w:rFonts w:ascii="Arial" w:hAnsi="Arial" w:cs="Arial"/>
          <w:b/>
          <w:bCs/>
        </w:rPr>
        <w:t>REMOVENDO ESPAÇOS A MAIS:</w:t>
      </w:r>
    </w:p>
    <w:p w14:paraId="65F73575" w14:textId="1F8ECD09" w:rsidR="00F923B5" w:rsidRPr="00F923B5" w:rsidRDefault="00F923B5" w:rsidP="00F923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F923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r w:rsidRPr="00F92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-&gt; remove os espaços em branco antes e depois da string</w:t>
      </w:r>
    </w:p>
    <w:p w14:paraId="5966B75E" w14:textId="2F3936C2" w:rsidR="00F923B5" w:rsidRPr="00265DFA" w:rsidRDefault="00265DFA" w:rsidP="007C46E9">
      <w:pPr>
        <w:rPr>
          <w:rFonts w:ascii="Arial" w:hAnsi="Arial" w:cs="Arial"/>
          <w:b/>
          <w:bCs/>
          <w:sz w:val="32"/>
          <w:szCs w:val="32"/>
        </w:rPr>
      </w:pPr>
      <w:r w:rsidRPr="00265DFA">
        <w:rPr>
          <w:rFonts w:ascii="Arial" w:hAnsi="Arial" w:cs="Arial"/>
          <w:b/>
          <w:bCs/>
          <w:sz w:val="32"/>
          <w:szCs w:val="32"/>
        </w:rPr>
        <w:lastRenderedPageBreak/>
        <w:t>FUNÇÕES</w:t>
      </w:r>
    </w:p>
    <w:p w14:paraId="3E6EBF6E" w14:textId="77777777" w:rsidR="00265DFA" w:rsidRDefault="00265DFA" w:rsidP="007C46E9">
      <w:pPr>
        <w:rPr>
          <w:rFonts w:ascii="Arial" w:hAnsi="Arial" w:cs="Arial"/>
        </w:rPr>
      </w:pPr>
    </w:p>
    <w:p w14:paraId="152107E9" w14:textId="58AB5143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Em JavaScript, existem algumas preculiaridades envolvendo os argumentos das funções.</w:t>
      </w:r>
    </w:p>
    <w:p w14:paraId="486A043C" w14:textId="4D237C62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Primeiro, o JS aceita que uma função que foi declarada sem receber nenhum parametro receba valores enviados em sua chamada, sem causar nenhum erro.</w:t>
      </w:r>
    </w:p>
    <w:p w14:paraId="1139ED3D" w14:textId="4FDB3B6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Todas os valores enviados são adicionados a um objeto de nome ‘arguments’, que pode ser utilizado dentro da função. Exemplo:</w:t>
      </w:r>
    </w:p>
    <w:p w14:paraId="11735139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IMPORTANTE: Em funções decladas com a palavra functions, os valores enviados na chamada da função são todos colocados no objeto 'arguments'</w:t>
      </w:r>
    </w:p>
    <w:p w14:paraId="0FFFA9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E0C3F1B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DDE69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arguments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E5263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argumento;</w:t>
      </w:r>
    </w:p>
    <w:p w14:paraId="46F9197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D5327F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(total);</w:t>
      </w:r>
    </w:p>
    <w:p w14:paraId="5A306BD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EA5294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2CBE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8B0E4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1F12A3" w14:textId="7B4A013B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  <w:r w:rsidRPr="00265DFA">
        <w:rPr>
          <w:rFonts w:ascii="Arial" w:hAnsi="Arial" w:cs="Arial"/>
          <w:i/>
          <w:iCs/>
          <w:sz w:val="20"/>
          <w:szCs w:val="20"/>
        </w:rPr>
        <w:t>*IMPORTANTE: isso só acontece em funções que são declaradas com o function antes delas. Em arrow functions por exemplo não temos a mesma propriedade.</w:t>
      </w:r>
    </w:p>
    <w:p w14:paraId="5E57A8A7" w14:textId="77777777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</w:p>
    <w:p w14:paraId="38653BC1" w14:textId="0EEA98B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Outra coisa é que quando é enviado menos valores do que parametros declarados na função, o JS também não retorna um erro, mas sim aplica o valor ‘undefined’ para os parametros que não receberam valores. Exemplo:</w:t>
      </w:r>
    </w:p>
    <w:p w14:paraId="1A46FC9B" w14:textId="77777777" w:rsidR="00265DFA" w:rsidRDefault="00265DFA" w:rsidP="007C46E9">
      <w:pPr>
        <w:rPr>
          <w:rFonts w:ascii="Arial" w:hAnsi="Arial" w:cs="Arial"/>
        </w:rPr>
      </w:pPr>
    </w:p>
    <w:p w14:paraId="41816D8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4110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1D892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22F6E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65F68C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C156D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31D5F0" w14:textId="0CE92478" w:rsidR="00265DFA" w:rsidRPr="00265DFA" w:rsidRDefault="00265DFA" w:rsidP="00265DFA">
      <w:pPr>
        <w:shd w:val="clear" w:color="auto" w:fill="13141F"/>
        <w:spacing w:after="0" w:line="285" w:lineRule="atLeast"/>
        <w:rPr>
          <w:rFonts w:ascii="Arial" w:hAnsi="Arial" w:cs="Arial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&gt;&gt;&gt; RETORNO:</w:t>
      </w:r>
    </w:p>
    <w:p w14:paraId="2634021C" w14:textId="2D3415B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 2 3 undefined undefined undefined</w:t>
      </w:r>
    </w:p>
    <w:p w14:paraId="75CBF99E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DFAFD8" w14:textId="77777777" w:rsidR="00265DFA" w:rsidRDefault="00265DFA" w:rsidP="007C46E9">
      <w:pPr>
        <w:rPr>
          <w:rFonts w:ascii="Arial" w:hAnsi="Arial" w:cs="Arial"/>
        </w:rPr>
      </w:pPr>
    </w:p>
    <w:p w14:paraId="151DC24A" w14:textId="77777777" w:rsidR="00FA3388" w:rsidRDefault="00FA3388" w:rsidP="007C46E9">
      <w:pPr>
        <w:rPr>
          <w:rFonts w:ascii="Arial" w:hAnsi="Arial" w:cs="Arial"/>
        </w:rPr>
      </w:pPr>
    </w:p>
    <w:p w14:paraId="4640E45C" w14:textId="77777777" w:rsidR="00FA3388" w:rsidRDefault="00FA3388" w:rsidP="007C46E9">
      <w:pPr>
        <w:rPr>
          <w:rFonts w:ascii="Arial" w:hAnsi="Arial" w:cs="Arial"/>
        </w:rPr>
      </w:pPr>
    </w:p>
    <w:p w14:paraId="15A7723B" w14:textId="77777777" w:rsidR="00FA3388" w:rsidRDefault="00FA3388" w:rsidP="007C46E9">
      <w:pPr>
        <w:rPr>
          <w:rFonts w:ascii="Arial" w:hAnsi="Arial" w:cs="Arial"/>
        </w:rPr>
      </w:pPr>
    </w:p>
    <w:p w14:paraId="52357F69" w14:textId="77777777" w:rsidR="00FA3388" w:rsidRDefault="00FA3388" w:rsidP="007C46E9">
      <w:pPr>
        <w:rPr>
          <w:rFonts w:ascii="Arial" w:hAnsi="Arial" w:cs="Arial"/>
        </w:rPr>
      </w:pPr>
    </w:p>
    <w:p w14:paraId="7FD23D91" w14:textId="77777777" w:rsidR="00FA3388" w:rsidRDefault="00FA3388" w:rsidP="007C46E9">
      <w:pPr>
        <w:rPr>
          <w:rFonts w:ascii="Arial" w:hAnsi="Arial" w:cs="Arial"/>
        </w:rPr>
      </w:pPr>
    </w:p>
    <w:p w14:paraId="23DB3FD4" w14:textId="4D282CD2" w:rsidR="00155EDD" w:rsidRDefault="00155EDD" w:rsidP="007C46E9">
      <w:pPr>
        <w:rPr>
          <w:rFonts w:ascii="Arial" w:hAnsi="Arial" w:cs="Arial"/>
        </w:rPr>
      </w:pPr>
      <w:r w:rsidRPr="00FA3388">
        <w:rPr>
          <w:rFonts w:ascii="Arial" w:hAnsi="Arial" w:cs="Arial"/>
          <w:b/>
          <w:bCs/>
        </w:rPr>
        <w:lastRenderedPageBreak/>
        <w:t>Adicionando todos os valores restantes a uma variavel</w:t>
      </w:r>
      <w:r w:rsidR="00FA3388" w:rsidRPr="00FA3388">
        <w:rPr>
          <w:rFonts w:ascii="Arial" w:hAnsi="Arial" w:cs="Arial"/>
          <w:b/>
          <w:bCs/>
        </w:rPr>
        <w:t xml:space="preserve"> com rest:</w:t>
      </w:r>
    </w:p>
    <w:p w14:paraId="63D15DD8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20A07AD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5D55A6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64F90FAE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1DB7B40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1C14157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987B66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66CFD75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E44574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D44C3B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7D315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59C76B" w14:textId="6DAE5534" w:rsidR="008342F6" w:rsidRDefault="008342F6" w:rsidP="007C46E9">
      <w:pPr>
        <w:rPr>
          <w:rFonts w:ascii="Arial" w:hAnsi="Arial" w:cs="Arial"/>
        </w:rPr>
      </w:pPr>
    </w:p>
    <w:p w14:paraId="236C3AF1" w14:textId="6A403595" w:rsidR="008342F6" w:rsidRPr="008342F6" w:rsidRDefault="008342F6" w:rsidP="008342F6">
      <w:pPr>
        <w:rPr>
          <w:rFonts w:ascii="Arial" w:hAnsi="Arial" w:cs="Arial"/>
          <w:b/>
          <w:bCs/>
          <w:sz w:val="18"/>
          <w:szCs w:val="18"/>
        </w:rPr>
      </w:pPr>
      <w:r w:rsidRPr="008342F6">
        <w:rPr>
          <w:rFonts w:ascii="Arial" w:hAnsi="Arial" w:cs="Arial"/>
          <w:b/>
          <w:bCs/>
          <w:sz w:val="18"/>
          <w:szCs w:val="18"/>
        </w:rPr>
        <w:t>**IMPORTANTE:</w:t>
      </w:r>
    </w:p>
    <w:p w14:paraId="29EE4B6B" w14:textId="7BB7759F" w:rsidR="008342F6" w:rsidRPr="008342F6" w:rsidRDefault="008342F6" w:rsidP="008342F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8342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shift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()-&gt;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remove o primeiro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 uma array e retorna esse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</w:p>
    <w:p w14:paraId="1599B8C4" w14:textId="77777777" w:rsidR="008342F6" w:rsidRDefault="008342F6" w:rsidP="007C46E9">
      <w:pPr>
        <w:rPr>
          <w:rFonts w:ascii="Arial" w:hAnsi="Arial" w:cs="Arial"/>
        </w:rPr>
      </w:pPr>
    </w:p>
    <w:p w14:paraId="2FD551EC" w14:textId="77777777" w:rsidR="002010A8" w:rsidRDefault="002010A8" w:rsidP="007C46E9">
      <w:pPr>
        <w:rPr>
          <w:rFonts w:ascii="Arial" w:hAnsi="Arial" w:cs="Arial"/>
          <w:u w:val="single"/>
        </w:rPr>
      </w:pPr>
    </w:p>
    <w:p w14:paraId="1C2363B5" w14:textId="6C1C3640" w:rsidR="002010A8" w:rsidRPr="002010A8" w:rsidRDefault="002010A8" w:rsidP="007C46E9">
      <w:pPr>
        <w:rPr>
          <w:rFonts w:ascii="Arial" w:hAnsi="Arial" w:cs="Arial"/>
          <w:b/>
          <w:bCs/>
          <w:sz w:val="32"/>
          <w:szCs w:val="32"/>
        </w:rPr>
      </w:pPr>
      <w:r w:rsidRPr="002010A8">
        <w:rPr>
          <w:rFonts w:ascii="Arial" w:hAnsi="Arial" w:cs="Arial"/>
          <w:b/>
          <w:bCs/>
          <w:sz w:val="32"/>
          <w:szCs w:val="32"/>
        </w:rPr>
        <w:t>OBJETOS</w:t>
      </w:r>
    </w:p>
    <w:p w14:paraId="4C207C21" w14:textId="46478AC1" w:rsidR="002010A8" w:rsidRPr="002010A8" w:rsidRDefault="002010A8" w:rsidP="007C46E9">
      <w:pPr>
        <w:rPr>
          <w:rFonts w:ascii="Arial" w:hAnsi="Arial" w:cs="Arial"/>
          <w:b/>
          <w:bCs/>
        </w:rPr>
      </w:pPr>
      <w:r w:rsidRPr="002010A8">
        <w:rPr>
          <w:rFonts w:ascii="Arial" w:hAnsi="Arial" w:cs="Arial"/>
          <w:b/>
          <w:bCs/>
        </w:rPr>
        <w:t>Função construtora:</w:t>
      </w:r>
    </w:p>
    <w:p w14:paraId="7FBABA44" w14:textId="75D49582" w:rsidR="002010A8" w:rsidRDefault="002010A8" w:rsidP="007C46E9">
      <w:pPr>
        <w:rPr>
          <w:rFonts w:ascii="Arial" w:hAnsi="Arial" w:cs="Arial"/>
        </w:rPr>
      </w:pPr>
      <w:r>
        <w:rPr>
          <w:rFonts w:ascii="Arial" w:hAnsi="Arial" w:cs="Arial"/>
        </w:rPr>
        <w:t>A função construtora é declarada com a primeira letra maiuscula (convenção) para que seja lembrado de utilizar o new ao criar um novo objeto com ela.</w:t>
      </w:r>
    </w:p>
    <w:p w14:paraId="5CCC4EBB" w14:textId="24F55073" w:rsidR="002010A8" w:rsidRDefault="002010A8" w:rsidP="007C46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função se assemelha muito ao conceito de classe, retornando um objeto quando chamada. </w:t>
      </w:r>
    </w:p>
    <w:p w14:paraId="31D7CAD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E8CC776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.agencia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CCC64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.conta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FE00F92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C25C8F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26CC485" w14:textId="000B6F32" w:rsidR="002010A8" w:rsidRDefault="002010A8" w:rsidP="007C46E9">
      <w:pPr>
        <w:rPr>
          <w:rFonts w:ascii="Arial" w:hAnsi="Arial" w:cs="Arial"/>
        </w:rPr>
      </w:pPr>
    </w:p>
    <w:p w14:paraId="2C4E4311" w14:textId="76945F73" w:rsidR="002010A8" w:rsidRDefault="002010A8" w:rsidP="007C46E9">
      <w:pPr>
        <w:rPr>
          <w:rFonts w:ascii="Arial" w:hAnsi="Arial" w:cs="Arial"/>
        </w:rPr>
      </w:pPr>
      <w:r>
        <w:rPr>
          <w:rFonts w:ascii="Arial" w:hAnsi="Arial" w:cs="Arial"/>
        </w:rPr>
        <w:t>Para declaração de métodos (funções internas) utilizamos a seguinte sintaxe:</w:t>
      </w:r>
    </w:p>
    <w:p w14:paraId="42E3BFC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sacar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406280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F0F86FD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010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`Saldo insufuciente. Saldo atual: R$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.saldo.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toFixed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010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1BA847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794418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636054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75C70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61BEB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6DD9A5D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759D9E4A" w14:textId="77777777" w:rsidR="002010A8" w:rsidRDefault="002010A8" w:rsidP="007C46E9">
      <w:pPr>
        <w:rPr>
          <w:rFonts w:ascii="Arial" w:hAnsi="Arial" w:cs="Arial"/>
        </w:rPr>
      </w:pPr>
    </w:p>
    <w:p w14:paraId="3057ABCD" w14:textId="2E66B4C3" w:rsidR="002010A8" w:rsidRDefault="002010A8" w:rsidP="007C46E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Veja que usamos o proto do objeto para adicionar o método dela.</w:t>
      </w:r>
    </w:p>
    <w:p w14:paraId="40B4DBA8" w14:textId="1C2FC196" w:rsidR="002010A8" w:rsidRPr="009E54D2" w:rsidRDefault="002010A8" w:rsidP="007C46E9">
      <w:pPr>
        <w:rPr>
          <w:rFonts w:ascii="Arial" w:hAnsi="Arial" w:cs="Arial"/>
          <w:b/>
          <w:bCs/>
        </w:rPr>
      </w:pPr>
      <w:r w:rsidRPr="009E54D2">
        <w:rPr>
          <w:rFonts w:ascii="Arial" w:hAnsi="Arial" w:cs="Arial"/>
          <w:b/>
          <w:bCs/>
        </w:rPr>
        <w:lastRenderedPageBreak/>
        <w:t>Herança</w:t>
      </w:r>
      <w:r w:rsidR="006D29A2">
        <w:rPr>
          <w:rFonts w:ascii="Arial" w:hAnsi="Arial" w:cs="Arial"/>
          <w:b/>
          <w:bCs/>
        </w:rPr>
        <w:t xml:space="preserve"> com funções construtoras</w:t>
      </w:r>
      <w:r w:rsidR="000B152F" w:rsidRPr="009E54D2">
        <w:rPr>
          <w:rFonts w:ascii="Arial" w:hAnsi="Arial" w:cs="Arial"/>
          <w:b/>
          <w:bCs/>
        </w:rPr>
        <w:t>:</w:t>
      </w:r>
    </w:p>
    <w:p w14:paraId="35952235" w14:textId="296CA85C" w:rsidR="000B152F" w:rsidRDefault="009E54D2" w:rsidP="007C46E9">
      <w:pPr>
        <w:rPr>
          <w:rFonts w:ascii="Arial" w:hAnsi="Arial" w:cs="Arial"/>
        </w:rPr>
      </w:pPr>
      <w:r>
        <w:rPr>
          <w:rFonts w:ascii="Arial" w:hAnsi="Arial" w:cs="Arial"/>
        </w:rPr>
        <w:t>Utilizando a mesma função construrora ‘Conta’ acima, podemos criar novas funções que herdam da “superclass” conta. Veja um exemplo:</w:t>
      </w:r>
    </w:p>
    <w:p w14:paraId="52FE075B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limite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66D1CA6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call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11067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E54D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.limite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limite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0F2241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0A1BB21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94BE93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Object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.prototype);</w:t>
      </w:r>
    </w:p>
    <w:p w14:paraId="305FE239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.prototype.constructor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BBE422" w14:textId="77777777" w:rsidR="009E54D2" w:rsidRDefault="009E54D2" w:rsidP="007C46E9">
      <w:pPr>
        <w:rPr>
          <w:rFonts w:ascii="Arial" w:hAnsi="Arial" w:cs="Arial"/>
        </w:rPr>
      </w:pPr>
    </w:p>
    <w:p w14:paraId="5CA9DE4C" w14:textId="4AE3F6A8" w:rsidR="009E54D2" w:rsidRDefault="009E54D2" w:rsidP="007C46E9">
      <w:pPr>
        <w:rPr>
          <w:rFonts w:ascii="Arial" w:hAnsi="Arial" w:cs="Arial"/>
        </w:rPr>
      </w:pPr>
      <w:r>
        <w:rPr>
          <w:rFonts w:ascii="Arial" w:hAnsi="Arial" w:cs="Arial"/>
        </w:rPr>
        <w:t>Para criar esse vínculo de herança, chamamos a função call do objeto que queremos herdar dentro da função e passamos os parametros necessários. Qualquer novo parametro é passado abaixo, normalmente.</w:t>
      </w:r>
    </w:p>
    <w:p w14:paraId="1BE2C7C7" w14:textId="77777777" w:rsidR="009E54D2" w:rsidRDefault="009E54D2" w:rsidP="007C46E9">
      <w:pPr>
        <w:rPr>
          <w:rFonts w:ascii="Arial" w:hAnsi="Arial" w:cs="Arial"/>
        </w:rPr>
      </w:pPr>
    </w:p>
    <w:p w14:paraId="5AB22841" w14:textId="1EFDB982" w:rsidR="009E54D2" w:rsidRDefault="009E54D2" w:rsidP="007C46E9">
      <w:pPr>
        <w:rPr>
          <w:rFonts w:ascii="Arial" w:hAnsi="Arial" w:cs="Arial"/>
        </w:rPr>
      </w:pPr>
      <w:r>
        <w:rPr>
          <w:rFonts w:ascii="Arial" w:hAnsi="Arial" w:cs="Arial"/>
        </w:rPr>
        <w:t>Após isso, precisamos vincular o proto da nova função ‘ContaCorrente’ com o proto da função que será herdade ‘Conta’, que realizamos da seguinte maneira:</w:t>
      </w:r>
    </w:p>
    <w:p w14:paraId="5B950075" w14:textId="3FFFEA0F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Object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.prototype);</w:t>
      </w:r>
    </w:p>
    <w:p w14:paraId="2DED3851" w14:textId="77777777" w:rsidR="009E54D2" w:rsidRDefault="009E54D2" w:rsidP="009E54D2">
      <w:pPr>
        <w:ind w:left="708" w:hanging="708"/>
      </w:pPr>
    </w:p>
    <w:p w14:paraId="4E66E00A" w14:textId="7EFCF873" w:rsidR="009E54D2" w:rsidRPr="009E54D2" w:rsidRDefault="009E54D2" w:rsidP="009E54D2">
      <w:pPr>
        <w:rPr>
          <w:u w:val="single"/>
        </w:rPr>
      </w:pPr>
      <w:r>
        <w:t>E por último corrigimos o constructor do proto da nova função para o nome da propriafunção que está sendo criada:</w:t>
      </w:r>
    </w:p>
    <w:p w14:paraId="1EC131D4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.prototype.constructor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413E5A" w14:textId="357E8484" w:rsidR="00134EDD" w:rsidRDefault="00134EDD" w:rsidP="0056408B"/>
    <w:p w14:paraId="20C83428" w14:textId="77777777" w:rsidR="00960613" w:rsidRPr="00960613" w:rsidRDefault="00960613" w:rsidP="0056408B">
      <w:pPr>
        <w:rPr>
          <w:u w:val="single"/>
        </w:rPr>
      </w:pPr>
    </w:p>
    <w:p w14:paraId="4E14C7AE" w14:textId="51EF95C7" w:rsidR="0056408B" w:rsidRPr="0056408B" w:rsidRDefault="0056408B" w:rsidP="009E54D2">
      <w:pPr>
        <w:ind w:left="708" w:hanging="708"/>
        <w:rPr>
          <w:b/>
          <w:bCs/>
        </w:rPr>
      </w:pPr>
      <w:r w:rsidRPr="0056408B">
        <w:rPr>
          <w:b/>
          <w:bCs/>
        </w:rPr>
        <w:t>OBJETO MAP:</w:t>
      </w:r>
    </w:p>
    <w:p w14:paraId="4081DFB4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16FC5E5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807C34C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CDC2408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Helena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45F368C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3BC8B9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4363C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</w:p>
    <w:p w14:paraId="5B57161E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const novasPessoas = {};</w:t>
      </w:r>
    </w:p>
    <w:p w14:paraId="36F8546A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for (const { id, nome } of pessoas) {</w:t>
      </w:r>
    </w:p>
    <w:p w14:paraId="6FCB4657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novasPessoas[id] = { id, nome };</w:t>
      </w:r>
    </w:p>
    <w:p w14:paraId="64565DA8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6053DF27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A4D54E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Map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A97C7A9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BD36C5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6408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id, nome });</w:t>
      </w:r>
    </w:p>
    <w:p w14:paraId="18EF5C09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192A58" w14:textId="77777777" w:rsidR="0056408B" w:rsidRPr="00960613" w:rsidRDefault="0056408B" w:rsidP="00960613">
      <w:pPr>
        <w:rPr>
          <w:u w:val="single"/>
        </w:rPr>
      </w:pPr>
    </w:p>
    <w:p w14:paraId="3B4854F3" w14:textId="77777777" w:rsidR="0056408B" w:rsidRDefault="0056408B" w:rsidP="0056408B">
      <w:r>
        <w:lastRenderedPageBreak/>
        <w:t xml:space="preserve">No exemplo acima, utilizando o metódo de inserção normal (comentado), alguns problemas acontecem: </w:t>
      </w:r>
    </w:p>
    <w:p w14:paraId="52B80A91" w14:textId="2E397F40" w:rsidR="0056408B" w:rsidRDefault="0056408B" w:rsidP="0056408B">
      <w:r>
        <w:t xml:space="preserve">1º -&gt; A chave de cada objeto será convertidas para string; </w:t>
      </w:r>
    </w:p>
    <w:p w14:paraId="538EA693" w14:textId="759D7595" w:rsidR="0056408B" w:rsidRDefault="0056408B" w:rsidP="0056408B">
      <w:pPr>
        <w:rPr>
          <w:u w:val="single"/>
        </w:rPr>
      </w:pPr>
      <w:r>
        <w:t>2° -&gt; A ordem dos objetos será redefinida (ordem crescente) pela sua chave</w:t>
      </w:r>
    </w:p>
    <w:p w14:paraId="15F64BD2" w14:textId="77777777" w:rsidR="0056408B" w:rsidRDefault="0056408B" w:rsidP="0056408B">
      <w:pPr>
        <w:rPr>
          <w:u w:val="single"/>
        </w:rPr>
      </w:pPr>
    </w:p>
    <w:p w14:paraId="14B8EBF3" w14:textId="1AB57DC5" w:rsidR="0056408B" w:rsidRDefault="00960613" w:rsidP="0056408B">
      <w:r>
        <w:t xml:space="preserve">Para evitar esses problemas utilizamos o </w:t>
      </w:r>
      <w:r w:rsidR="00240F3F">
        <w:t xml:space="preserve">objeto Map </w:t>
      </w:r>
      <w:r>
        <w:t>(não comentado), que mantem a ordem original de inserção e também não altera o tipo de dado da chave.</w:t>
      </w:r>
    </w:p>
    <w:p w14:paraId="798E16D6" w14:textId="77777777" w:rsidR="00240F3F" w:rsidRDefault="00240F3F" w:rsidP="0056408B"/>
    <w:p w14:paraId="6873F03B" w14:textId="7FA1BE8E" w:rsidR="00240F3F" w:rsidRDefault="00240F3F" w:rsidP="0056408B">
      <w:r>
        <w:t>Para buscar uma chave especifica do Map, utilizamos o ‘get’:</w:t>
      </w:r>
    </w:p>
    <w:p w14:paraId="656E87AE" w14:textId="77777777" w:rsidR="00240F3F" w:rsidRPr="00240F3F" w:rsidRDefault="00240F3F" w:rsidP="00240F3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0F3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0F3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FA38229" w14:textId="77777777" w:rsidR="00240F3F" w:rsidRDefault="00240F3F" w:rsidP="0056408B"/>
    <w:p w14:paraId="702685E7" w14:textId="28E15BA2" w:rsidR="00240F3F" w:rsidRDefault="00707FB4" w:rsidP="0056408B">
      <w:r>
        <w:t>Ao iterar por um Map, ele retorna arrays com os valores das chaves e seus valores. Também podemos iterar somente pelas chaves e valores do Map, utilizando a função keys() e values():</w:t>
      </w:r>
    </w:p>
    <w:p w14:paraId="48CADFC8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F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values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29F7D858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F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43375E5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4AF3712" w14:textId="77777777" w:rsidR="00707FB4" w:rsidRDefault="00707FB4" w:rsidP="0056408B"/>
    <w:p w14:paraId="4EB7F9F3" w14:textId="77777777" w:rsidR="00707FB4" w:rsidRDefault="00707FB4" w:rsidP="0056408B"/>
    <w:p w14:paraId="4D02B620" w14:textId="05A784EB" w:rsidR="00B61390" w:rsidRPr="00B61390" w:rsidRDefault="00B61390" w:rsidP="0056408B">
      <w:pPr>
        <w:rPr>
          <w:b/>
          <w:bCs/>
          <w:sz w:val="28"/>
          <w:szCs w:val="28"/>
          <w:u w:val="single"/>
        </w:rPr>
      </w:pPr>
      <w:r w:rsidRPr="00B61390">
        <w:rPr>
          <w:b/>
          <w:bCs/>
          <w:sz w:val="28"/>
          <w:szCs w:val="28"/>
        </w:rPr>
        <w:t>POO – Classes e orientação a objeto</w:t>
      </w:r>
    </w:p>
    <w:p w14:paraId="0EC51D16" w14:textId="46F46E34" w:rsidR="00B61390" w:rsidRDefault="00B61390" w:rsidP="0056408B">
      <w:r>
        <w:t>As classes são muito semelhantes a função construtura, mas traz alguns beneficios e facilidades na sua declaração e utilização.</w:t>
      </w:r>
    </w:p>
    <w:p w14:paraId="3E82B0B8" w14:textId="77777777" w:rsidR="00B61390" w:rsidRDefault="00B61390" w:rsidP="0056408B"/>
    <w:p w14:paraId="58D21E19" w14:textId="2641CD42" w:rsidR="00B61390" w:rsidRDefault="00B61390" w:rsidP="0056408B">
      <w:r>
        <w:t>A primeira diferença é que ao declarar uma classe, precisamos utilizar o método constructor para passar seus parametros, conforme o exemplo abaixo:</w:t>
      </w:r>
    </w:p>
    <w:p w14:paraId="5F502B04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Pessoa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8F0E9F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sobrenome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30BF42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26041E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.sobrenome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sobrenome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78D521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89531D9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A62A06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6139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falar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7A6FA00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6139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falando...`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BD1B954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BF9181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B3DA800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62F34C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p1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Pessoa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Miranda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906555" w14:textId="77777777" w:rsidR="00B61390" w:rsidRDefault="00B61390" w:rsidP="0056408B"/>
    <w:p w14:paraId="783CA53C" w14:textId="34EDEA49" w:rsidR="00B61390" w:rsidRDefault="00B61390" w:rsidP="0056408B">
      <w:r>
        <w:lastRenderedPageBreak/>
        <w:t>A segunda diferença, e uma das mais impactantes, é que não precisamos ficar adicionando os metodos no proto do objeto e ficar mexendo e alterando essa propriedade, já que ao criarmos um método dentro de uma classe, ele já é automaticamente adicinado ao proto da classe.</w:t>
      </w:r>
    </w:p>
    <w:p w14:paraId="60F14409" w14:textId="77777777" w:rsidR="003236E9" w:rsidRDefault="003236E9" w:rsidP="0056408B"/>
    <w:p w14:paraId="07D1DC48" w14:textId="497D1D10" w:rsidR="003236E9" w:rsidRPr="003236E9" w:rsidRDefault="003236E9" w:rsidP="0056408B">
      <w:pPr>
        <w:rPr>
          <w:b/>
          <w:bCs/>
        </w:rPr>
      </w:pPr>
      <w:r w:rsidRPr="003236E9">
        <w:rPr>
          <w:b/>
          <w:bCs/>
        </w:rPr>
        <w:t>Getter e Setter</w:t>
      </w:r>
    </w:p>
    <w:p w14:paraId="2D665642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uma propriedade privada</w:t>
      </w:r>
    </w:p>
    <w:p w14:paraId="4A07FFC9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Symbol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velocidade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CABBF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857D2E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Carro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20096F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11691E3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E76B8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 propriedade privada</w:t>
      </w:r>
    </w:p>
    <w:p w14:paraId="3E1537D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0C21A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F72CDE5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2518AB5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getter para a velocidade</w:t>
      </w:r>
    </w:p>
    <w:p w14:paraId="5D43044A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velocidade() {</w:t>
      </w:r>
    </w:p>
    <w:p w14:paraId="6F0870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1C1CB39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29E16A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5D819C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setter para a velocidade</w:t>
      </w:r>
    </w:p>
    <w:p w14:paraId="3E61ACC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42D2A33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B8C85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E95A1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32D51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225A2E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E85A8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acelerar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4E6C8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97C1C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F290F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0B0361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18BCF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freia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716460A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9E692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5F29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AB8E83E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5BD36B6" w14:textId="6882242F" w:rsidR="003236E9" w:rsidRDefault="003236E9" w:rsidP="0056408B"/>
    <w:p w14:paraId="7457790D" w14:textId="0A9C9E51" w:rsidR="003236E9" w:rsidRDefault="003236E9" w:rsidP="0056408B">
      <w:r>
        <w:t xml:space="preserve">Em alguns momentos, podemos querer que algumas propriedades de uma classe não possa ser alterada de fora dela ou mesmo criar uma verificação/validação dessa alteração. Para isso servem os getters e setters. </w:t>
      </w:r>
    </w:p>
    <w:p w14:paraId="1CDED505" w14:textId="2B9EE155" w:rsidR="003236E9" w:rsidRDefault="003236E9" w:rsidP="0056408B">
      <w:pPr>
        <w:rPr>
          <w:u w:val="single"/>
        </w:rPr>
      </w:pPr>
      <w:r>
        <w:t>No código acima, temos a criação de uma propriedade privada utilizando o Symbol(), e passamos a utilizar essa propriedade entre colchetes ao invés de ‘ . ’ . Então this.velocidade se torna this[_velocidade]</w:t>
      </w:r>
    </w:p>
    <w:p w14:paraId="271593BD" w14:textId="7B4A7452" w:rsidR="003236E9" w:rsidRDefault="00E26B3D" w:rsidP="0056408B">
      <w:r>
        <w:lastRenderedPageBreak/>
        <w:t>Após isso, criamos um getter, que exibirá o valor como ‘velocidade’ caso a propriedade seja chamada de fora da classe:</w:t>
      </w:r>
    </w:p>
    <w:p w14:paraId="66AA8968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getter para a velocidade</w:t>
      </w:r>
    </w:p>
    <w:p w14:paraId="37664D92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velocidade() {</w:t>
      </w:r>
    </w:p>
    <w:p w14:paraId="6ABABE5E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925FE4F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6542F62" w14:textId="77777777" w:rsidR="00E26B3D" w:rsidRDefault="00E26B3D" w:rsidP="0056408B"/>
    <w:p w14:paraId="65E6050C" w14:textId="66022DB1" w:rsidR="00E26B3D" w:rsidRDefault="00E26B3D" w:rsidP="0056408B">
      <w:r>
        <w:t>Depois do getter, podemos ou não criar um setter, que permite setar novos valores para a propriedade:</w:t>
      </w:r>
    </w:p>
    <w:p w14:paraId="7E9AF788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26B3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setter para a velocidade</w:t>
      </w:r>
    </w:p>
    <w:p w14:paraId="1A171A23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set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35282C4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26B3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E26B3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6F48B6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4527BD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126249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C72859F" w14:textId="0119B556" w:rsidR="00E26B3D" w:rsidRDefault="00E26B3D" w:rsidP="0056408B"/>
    <w:p w14:paraId="225FC154" w14:textId="4F28EF46" w:rsidR="00E26B3D" w:rsidRDefault="00E26B3D" w:rsidP="0056408B">
      <w:r>
        <w:t>No setter é onde podemos criar validações para checar se o valor pode ou não ser aplicado à propriedade.</w:t>
      </w:r>
    </w:p>
    <w:p w14:paraId="258116A3" w14:textId="77777777" w:rsidR="002F681B" w:rsidRDefault="002F681B" w:rsidP="0056408B"/>
    <w:p w14:paraId="260D262E" w14:textId="4A8B8CC9" w:rsidR="002F681B" w:rsidRPr="002F681B" w:rsidRDefault="002F681B" w:rsidP="0056408B">
      <w:pPr>
        <w:rPr>
          <w:b/>
          <w:bCs/>
        </w:rPr>
      </w:pPr>
      <w:r w:rsidRPr="002F681B">
        <w:rPr>
          <w:b/>
          <w:bCs/>
        </w:rPr>
        <w:t>HERANÇA EM CLASSES:</w:t>
      </w:r>
    </w:p>
    <w:p w14:paraId="5F0AB0A0" w14:textId="6DFEAE2F" w:rsidR="002F681B" w:rsidRDefault="002F681B" w:rsidP="0056408B">
      <w:r>
        <w:t>A herança em classes é bem simples, se comparada a herança nas funções. Para entender, veja  exemplo da seguinte classe:</w:t>
      </w:r>
    </w:p>
    <w:p w14:paraId="590332F5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DispositivoEletronico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6BF69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5AA1A4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BDF3D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7419E1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B597C7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07D07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ligar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DD56822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.ligado) {</w:t>
      </w:r>
    </w:p>
    <w:p w14:paraId="1F08A05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já está ligado`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8FC081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CF361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35A109B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3BC96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DAA25A5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7311B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desligar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07C937E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.ligado) {</w:t>
      </w:r>
    </w:p>
    <w:p w14:paraId="26333113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já está desligado`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EE79C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C1780B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82707CC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631A1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0ECBD4C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D54B63C" w14:textId="7019198E" w:rsidR="002F681B" w:rsidRDefault="002F681B" w:rsidP="0056408B">
      <w:r>
        <w:lastRenderedPageBreak/>
        <w:t>A classe DispositivoEletronico possui dois metodos e recebe um valor. Tendo isso em mente, para criar outras classes e herdar de DispositivoEletronico é só utilizar a palavra extends na declaração, como no exemplo:</w:t>
      </w:r>
    </w:p>
    <w:p w14:paraId="0D67EFAE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 ao extends para herdar de uma classe</w:t>
      </w:r>
    </w:p>
    <w:p w14:paraId="6762963D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Smartphone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DispositivoEletronico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2A8C8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modelo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75F211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o super() para enviar os parametros da classe pai</w:t>
      </w:r>
    </w:p>
    <w:p w14:paraId="378552B6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super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C2E46A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C1774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.cor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088354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.modelo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modelo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A3066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238A16A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BD48B47" w14:textId="77777777" w:rsidR="002F681B" w:rsidRDefault="002F681B" w:rsidP="0056408B"/>
    <w:p w14:paraId="22559F5C" w14:textId="0CD1F172" w:rsidR="002F681B" w:rsidRDefault="002F681B" w:rsidP="0056408B">
      <w:r>
        <w:t xml:space="preserve">Note que utilizamos o super( ) para enviar os parametros que são da classe pai, da qual a nova classe está herdando. Nesse caso, estamls enviando o nome para a classe DispositivoEletrinico. </w:t>
      </w:r>
    </w:p>
    <w:p w14:paraId="31263175" w14:textId="29819C7C" w:rsidR="002F681B" w:rsidRPr="002F681B" w:rsidRDefault="002F681B" w:rsidP="0056408B">
      <w:pPr>
        <w:rPr>
          <w:u w:val="single"/>
        </w:rPr>
      </w:pPr>
      <w:r>
        <w:t xml:space="preserve">Somente fazendo isso, a nova classe Smartphone já está herdando os parametros e os metodos de </w:t>
      </w:r>
      <w:r>
        <w:t>DispositivoEletrinico</w:t>
      </w:r>
      <w:r>
        <w:t xml:space="preserve">. </w:t>
      </w:r>
    </w:p>
    <w:sectPr w:rsidR="002F681B" w:rsidRPr="002F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17BBB" w14:textId="77777777" w:rsidR="003D5C60" w:rsidRDefault="003D5C60" w:rsidP="00265DFA">
      <w:pPr>
        <w:spacing w:after="0" w:line="240" w:lineRule="auto"/>
      </w:pPr>
      <w:r>
        <w:separator/>
      </w:r>
    </w:p>
  </w:endnote>
  <w:endnote w:type="continuationSeparator" w:id="0">
    <w:p w14:paraId="33BC2436" w14:textId="77777777" w:rsidR="003D5C60" w:rsidRDefault="003D5C60" w:rsidP="002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71EBD" w14:textId="77777777" w:rsidR="003D5C60" w:rsidRDefault="003D5C60" w:rsidP="00265DFA">
      <w:pPr>
        <w:spacing w:after="0" w:line="240" w:lineRule="auto"/>
      </w:pPr>
      <w:r>
        <w:separator/>
      </w:r>
    </w:p>
  </w:footnote>
  <w:footnote w:type="continuationSeparator" w:id="0">
    <w:p w14:paraId="7E8A320F" w14:textId="77777777" w:rsidR="003D5C60" w:rsidRDefault="003D5C60" w:rsidP="0026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73651"/>
    <w:multiLevelType w:val="hybridMultilevel"/>
    <w:tmpl w:val="16A89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44B80"/>
    <w:rsid w:val="000658C9"/>
    <w:rsid w:val="000B152F"/>
    <w:rsid w:val="00134EDD"/>
    <w:rsid w:val="00155EDD"/>
    <w:rsid w:val="00170C9F"/>
    <w:rsid w:val="002010A8"/>
    <w:rsid w:val="00240F3F"/>
    <w:rsid w:val="0024233C"/>
    <w:rsid w:val="002446DC"/>
    <w:rsid w:val="00265DFA"/>
    <w:rsid w:val="002F681B"/>
    <w:rsid w:val="003236E9"/>
    <w:rsid w:val="00332EBC"/>
    <w:rsid w:val="00335012"/>
    <w:rsid w:val="00344639"/>
    <w:rsid w:val="003B2E58"/>
    <w:rsid w:val="003D5C60"/>
    <w:rsid w:val="004674E1"/>
    <w:rsid w:val="00470F18"/>
    <w:rsid w:val="00496BEF"/>
    <w:rsid w:val="0056408B"/>
    <w:rsid w:val="005D30DF"/>
    <w:rsid w:val="00612522"/>
    <w:rsid w:val="00684927"/>
    <w:rsid w:val="006D29A2"/>
    <w:rsid w:val="00707FB4"/>
    <w:rsid w:val="00770192"/>
    <w:rsid w:val="007C46E9"/>
    <w:rsid w:val="00803771"/>
    <w:rsid w:val="008342F6"/>
    <w:rsid w:val="00860473"/>
    <w:rsid w:val="008F2704"/>
    <w:rsid w:val="00960613"/>
    <w:rsid w:val="009E54D2"/>
    <w:rsid w:val="00A64D75"/>
    <w:rsid w:val="00AC3473"/>
    <w:rsid w:val="00AD4B45"/>
    <w:rsid w:val="00B60FC9"/>
    <w:rsid w:val="00B61390"/>
    <w:rsid w:val="00B62F4B"/>
    <w:rsid w:val="00C917E8"/>
    <w:rsid w:val="00CE67F2"/>
    <w:rsid w:val="00E10D4A"/>
    <w:rsid w:val="00E26B3D"/>
    <w:rsid w:val="00E57B2C"/>
    <w:rsid w:val="00F923B5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3D"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DFA"/>
  </w:style>
  <w:style w:type="paragraph" w:styleId="Rodap">
    <w:name w:val="footer"/>
    <w:basedOn w:val="Normal"/>
    <w:link w:val="Rodap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1547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Gabriel - Alltape SP - Laboratorio CQ</cp:lastModifiedBy>
  <cp:revision>18</cp:revision>
  <dcterms:created xsi:type="dcterms:W3CDTF">2024-07-30T04:21:00Z</dcterms:created>
  <dcterms:modified xsi:type="dcterms:W3CDTF">2024-08-14T18:28:00Z</dcterms:modified>
</cp:coreProperties>
</file>