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9DD2" w14:textId="20CCE8BE" w:rsidR="005E4233" w:rsidRPr="00DD10B5" w:rsidRDefault="00DD10B5">
      <w:pPr>
        <w:rPr>
          <w:sz w:val="144"/>
          <w:szCs w:val="144"/>
        </w:rPr>
      </w:pPr>
      <w:r w:rsidRPr="00DD10B5">
        <w:rPr>
          <w:sz w:val="144"/>
          <w:szCs w:val="144"/>
        </w:rPr>
        <w:t>UIA</w:t>
      </w:r>
      <w:bookmarkStart w:id="0" w:name="_GoBack"/>
      <w:bookmarkEnd w:id="0"/>
    </w:p>
    <w:sectPr w:rsidR="005E4233" w:rsidRPr="00DD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5C"/>
    <w:rsid w:val="00282F5C"/>
    <w:rsid w:val="005E4233"/>
    <w:rsid w:val="00D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06A"/>
  <w15:chartTrackingRefBased/>
  <w15:docId w15:val="{A785724C-A84A-4FDC-8817-D8542E50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NUNES MINGARDI</dc:creator>
  <cp:keywords/>
  <dc:description/>
  <cp:lastModifiedBy>GUILHERME NUNES MINGARDI</cp:lastModifiedBy>
  <cp:revision>3</cp:revision>
  <dcterms:created xsi:type="dcterms:W3CDTF">2019-04-01T16:57:00Z</dcterms:created>
  <dcterms:modified xsi:type="dcterms:W3CDTF">2019-04-01T16:57:00Z</dcterms:modified>
</cp:coreProperties>
</file>