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9D43A" w14:textId="77777777" w:rsidR="0046326A" w:rsidRPr="0081701E" w:rsidRDefault="00000000">
      <w:pPr>
        <w:pStyle w:val="Title"/>
        <w:rPr>
          <w:rFonts w:ascii="Times New Roman" w:hAnsi="Times New Roman" w:cs="Times New Roman"/>
          <w:color w:val="000000" w:themeColor="text1"/>
        </w:rPr>
      </w:pPr>
      <w:r w:rsidRPr="0081701E">
        <w:rPr>
          <w:rFonts w:ascii="Times New Roman" w:hAnsi="Times New Roman" w:cs="Times New Roman"/>
          <w:color w:val="000000" w:themeColor="text1"/>
        </w:rPr>
        <w:t>Beach Crowd Counter</w:t>
      </w:r>
    </w:p>
    <w:p w14:paraId="4F6F86E4" w14:textId="77777777" w:rsidR="0046326A" w:rsidRDefault="00000000">
      <w:pPr>
        <w:spacing w:after="300"/>
        <w:jc w:val="center"/>
        <w:rPr>
          <w:rFonts w:ascii="Times New Roman" w:hAnsi="Times New Roman" w:cs="Times New Roman"/>
          <w:color w:val="000000" w:themeColor="text1"/>
          <w:sz w:val="24"/>
          <w:szCs w:val="24"/>
        </w:rPr>
      </w:pPr>
      <w:r w:rsidRPr="0081701E">
        <w:rPr>
          <w:rFonts w:ascii="Times New Roman" w:hAnsi="Times New Roman" w:cs="Times New Roman"/>
          <w:color w:val="000000" w:themeColor="text1"/>
          <w:sz w:val="24"/>
          <w:szCs w:val="24"/>
        </w:rPr>
        <w:t>Technical Summary: Algorithms, Implementation, and Performance</w:t>
      </w:r>
    </w:p>
    <w:p w14:paraId="3C3A9177" w14:textId="31363128" w:rsidR="001E13DC" w:rsidRDefault="001E13DC">
      <w:pPr>
        <w:spacing w:after="30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Project Link: </w:t>
      </w:r>
      <w:hyperlink r:id="rId7" w:history="1">
        <w:r w:rsidRPr="007055DA">
          <w:rPr>
            <w:rStyle w:val="Hyperlink"/>
            <w:rFonts w:ascii="Times New Roman" w:hAnsi="Times New Roman" w:cs="Times New Roman"/>
            <w:sz w:val="24"/>
            <w:szCs w:val="24"/>
          </w:rPr>
          <w:t>https://github.com/gui</w:t>
        </w:r>
        <w:r w:rsidRPr="007055DA">
          <w:rPr>
            <w:rStyle w:val="Hyperlink"/>
            <w:rFonts w:ascii="Times New Roman" w:hAnsi="Times New Roman" w:cs="Times New Roman"/>
            <w:sz w:val="24"/>
            <w:szCs w:val="24"/>
          </w:rPr>
          <w:t>m</w:t>
        </w:r>
        <w:r w:rsidRPr="007055DA">
          <w:rPr>
            <w:rStyle w:val="Hyperlink"/>
            <w:rFonts w:ascii="Times New Roman" w:hAnsi="Times New Roman" w:cs="Times New Roman"/>
            <w:sz w:val="24"/>
            <w:szCs w:val="24"/>
          </w:rPr>
          <w:t>ossibento/project_1_image_and_video_analysis</w:t>
        </w:r>
      </w:hyperlink>
    </w:p>
    <w:p w14:paraId="1923FDE8" w14:textId="4ADCC050" w:rsidR="001E13DC" w:rsidRPr="0081701E" w:rsidRDefault="001E13DC" w:rsidP="001E13DC">
      <w:pPr>
        <w:spacing w:after="300"/>
        <w:jc w:val="center"/>
        <w:rPr>
          <w:rFonts w:ascii="Times New Roman" w:hAnsi="Times New Roman" w:cs="Times New Roman"/>
          <w:color w:val="000000" w:themeColor="text1"/>
        </w:rPr>
      </w:pPr>
      <w:r w:rsidRPr="001E13DC">
        <w:rPr>
          <w:rFonts w:ascii="Times New Roman" w:hAnsi="Times New Roman" w:cs="Times New Roman"/>
          <w:color w:val="000000" w:themeColor="text1"/>
        </w:rPr>
        <w:t>Emanuel Hegedus</w:t>
      </w:r>
      <w:r>
        <w:rPr>
          <w:rFonts w:ascii="Times New Roman" w:hAnsi="Times New Roman" w:cs="Times New Roman"/>
          <w:color w:val="000000" w:themeColor="text1"/>
        </w:rPr>
        <w:t xml:space="preserve"> and Guilherme Mossi Bento</w:t>
      </w:r>
    </w:p>
    <w:p w14:paraId="0496C028" w14:textId="77777777" w:rsidR="0046326A" w:rsidRPr="0081701E" w:rsidRDefault="00000000">
      <w:pPr>
        <w:pStyle w:val="Heading1"/>
        <w:rPr>
          <w:rFonts w:ascii="Times New Roman" w:hAnsi="Times New Roman" w:cs="Times New Roman"/>
          <w:color w:val="000000" w:themeColor="text1"/>
        </w:rPr>
      </w:pPr>
      <w:r w:rsidRPr="0081701E">
        <w:rPr>
          <w:rFonts w:ascii="Times New Roman" w:hAnsi="Times New Roman" w:cs="Times New Roman"/>
          <w:color w:val="000000" w:themeColor="text1"/>
        </w:rPr>
        <w:t>1. Introduction</w:t>
      </w:r>
    </w:p>
    <w:p w14:paraId="26568484" w14:textId="77777777" w:rsidR="0046326A" w:rsidRPr="0081701E" w:rsidRDefault="00000000">
      <w:pPr>
        <w:spacing w:after="120"/>
        <w:rPr>
          <w:rFonts w:ascii="Times New Roman" w:hAnsi="Times New Roman" w:cs="Times New Roman"/>
          <w:color w:val="000000" w:themeColor="text1"/>
        </w:rPr>
      </w:pPr>
      <w:r w:rsidRPr="0081701E">
        <w:rPr>
          <w:rFonts w:ascii="Times New Roman" w:hAnsi="Times New Roman" w:cs="Times New Roman"/>
          <w:color w:val="000000" w:themeColor="text1"/>
        </w:rPr>
        <w:t xml:space="preserve">This project implements a </w:t>
      </w:r>
      <w:r w:rsidRPr="0081701E">
        <w:rPr>
          <w:rFonts w:ascii="Times New Roman" w:hAnsi="Times New Roman" w:cs="Times New Roman"/>
          <w:b/>
          <w:bCs/>
          <w:color w:val="000000" w:themeColor="text1"/>
        </w:rPr>
        <w:t>people counter for beach images</w:t>
      </w:r>
      <w:r w:rsidRPr="0081701E">
        <w:rPr>
          <w:rFonts w:ascii="Times New Roman" w:hAnsi="Times New Roman" w:cs="Times New Roman"/>
          <w:color w:val="000000" w:themeColor="text1"/>
        </w:rPr>
        <w:t xml:space="preserve"> using only </w:t>
      </w:r>
      <w:r w:rsidRPr="0081701E">
        <w:rPr>
          <w:rFonts w:ascii="Times New Roman" w:hAnsi="Times New Roman" w:cs="Times New Roman"/>
          <w:b/>
          <w:bCs/>
          <w:color w:val="000000" w:themeColor="text1"/>
        </w:rPr>
        <w:t>classical computer vision</w:t>
      </w:r>
      <w:r w:rsidRPr="0081701E">
        <w:rPr>
          <w:rFonts w:ascii="Times New Roman" w:hAnsi="Times New Roman" w:cs="Times New Roman"/>
          <w:color w:val="000000" w:themeColor="text1"/>
        </w:rPr>
        <w:t xml:space="preserve"> in a Jupyter notebook. The goal is to estimate how many people appear in fixed camera images of a beach.</w:t>
      </w:r>
    </w:p>
    <w:p w14:paraId="60268874" w14:textId="77777777" w:rsidR="0046326A" w:rsidRPr="0081701E" w:rsidRDefault="00000000">
      <w:pPr>
        <w:spacing w:after="120"/>
        <w:rPr>
          <w:rFonts w:ascii="Times New Roman" w:hAnsi="Times New Roman" w:cs="Times New Roman"/>
          <w:color w:val="000000" w:themeColor="text1"/>
        </w:rPr>
      </w:pPr>
      <w:r w:rsidRPr="0081701E">
        <w:rPr>
          <w:rFonts w:ascii="Times New Roman" w:hAnsi="Times New Roman" w:cs="Times New Roman"/>
          <w:color w:val="000000" w:themeColor="text1"/>
        </w:rPr>
        <w:t xml:space="preserve">The system does </w:t>
      </w:r>
      <w:r w:rsidRPr="0081701E">
        <w:rPr>
          <w:rFonts w:ascii="Times New Roman" w:hAnsi="Times New Roman" w:cs="Times New Roman"/>
          <w:b/>
          <w:bCs/>
          <w:color w:val="000000" w:themeColor="text1"/>
        </w:rPr>
        <w:t>not</w:t>
      </w:r>
      <w:r w:rsidRPr="0081701E">
        <w:rPr>
          <w:rFonts w:ascii="Times New Roman" w:hAnsi="Times New Roman" w:cs="Times New Roman"/>
          <w:color w:val="000000" w:themeColor="text1"/>
        </w:rPr>
        <w:t xml:space="preserve"> use deep learning. Instead, it uses an effective pipeline:</w:t>
      </w:r>
    </w:p>
    <w:p w14:paraId="414DB570" w14:textId="77777777" w:rsidR="0046326A" w:rsidRPr="0081701E" w:rsidRDefault="00000000">
      <w:pPr>
        <w:pStyle w:val="ListParagraph"/>
        <w:numPr>
          <w:ilvl w:val="0"/>
          <w:numId w:val="2"/>
        </w:numPr>
        <w:rPr>
          <w:rFonts w:ascii="Times New Roman" w:hAnsi="Times New Roman" w:cs="Times New Roman"/>
          <w:color w:val="000000" w:themeColor="text1"/>
        </w:rPr>
      </w:pPr>
      <w:r w:rsidRPr="0081701E">
        <w:rPr>
          <w:rFonts w:ascii="Times New Roman" w:hAnsi="Times New Roman" w:cs="Times New Roman"/>
          <w:color w:val="000000" w:themeColor="text1"/>
        </w:rPr>
        <w:t>Contrast enhancement with CLAHE and adaptive gamma correction</w:t>
      </w:r>
    </w:p>
    <w:p w14:paraId="5D3667B9" w14:textId="77777777" w:rsidR="0046326A" w:rsidRPr="0081701E" w:rsidRDefault="00000000">
      <w:pPr>
        <w:pStyle w:val="ListParagraph"/>
        <w:numPr>
          <w:ilvl w:val="0"/>
          <w:numId w:val="2"/>
        </w:numPr>
        <w:rPr>
          <w:rFonts w:ascii="Times New Roman" w:hAnsi="Times New Roman" w:cs="Times New Roman"/>
          <w:color w:val="000000" w:themeColor="text1"/>
        </w:rPr>
      </w:pPr>
      <w:r w:rsidRPr="0081701E">
        <w:rPr>
          <w:rFonts w:ascii="Times New Roman" w:hAnsi="Times New Roman" w:cs="Times New Roman"/>
          <w:color w:val="000000" w:themeColor="text1"/>
        </w:rPr>
        <w:t>Polygon-based region masking to isolate the beach area</w:t>
      </w:r>
    </w:p>
    <w:p w14:paraId="0B35FC7A" w14:textId="77777777" w:rsidR="0046326A" w:rsidRPr="0081701E" w:rsidRDefault="00000000">
      <w:pPr>
        <w:pStyle w:val="ListParagraph"/>
        <w:numPr>
          <w:ilvl w:val="0"/>
          <w:numId w:val="2"/>
        </w:numPr>
        <w:rPr>
          <w:rFonts w:ascii="Times New Roman" w:hAnsi="Times New Roman" w:cs="Times New Roman"/>
          <w:color w:val="000000" w:themeColor="text1"/>
        </w:rPr>
      </w:pPr>
      <w:r w:rsidRPr="0081701E">
        <w:rPr>
          <w:rFonts w:ascii="Times New Roman" w:hAnsi="Times New Roman" w:cs="Times New Roman"/>
          <w:color w:val="000000" w:themeColor="text1"/>
        </w:rPr>
        <w:t>HSV color filtering to remove sand regions</w:t>
      </w:r>
    </w:p>
    <w:p w14:paraId="312386C0" w14:textId="77777777" w:rsidR="0046326A" w:rsidRPr="0081701E" w:rsidRDefault="00000000">
      <w:pPr>
        <w:pStyle w:val="ListParagraph"/>
        <w:numPr>
          <w:ilvl w:val="0"/>
          <w:numId w:val="2"/>
        </w:numPr>
        <w:rPr>
          <w:rFonts w:ascii="Times New Roman" w:hAnsi="Times New Roman" w:cs="Times New Roman"/>
          <w:color w:val="000000" w:themeColor="text1"/>
        </w:rPr>
      </w:pPr>
      <w:r w:rsidRPr="0081701E">
        <w:rPr>
          <w:rFonts w:ascii="Times New Roman" w:hAnsi="Times New Roman" w:cs="Times New Roman"/>
          <w:color w:val="000000" w:themeColor="text1"/>
        </w:rPr>
        <w:t>Morphology and adaptive thresholding to obtain a binary mask</w:t>
      </w:r>
    </w:p>
    <w:p w14:paraId="3AF53098" w14:textId="77777777" w:rsidR="0046326A" w:rsidRPr="0081701E" w:rsidRDefault="00000000">
      <w:pPr>
        <w:pStyle w:val="ListParagraph"/>
        <w:numPr>
          <w:ilvl w:val="0"/>
          <w:numId w:val="2"/>
        </w:numPr>
        <w:rPr>
          <w:rFonts w:ascii="Times New Roman" w:hAnsi="Times New Roman" w:cs="Times New Roman"/>
          <w:color w:val="000000" w:themeColor="text1"/>
        </w:rPr>
      </w:pPr>
      <w:r w:rsidRPr="0081701E">
        <w:rPr>
          <w:rFonts w:ascii="Times New Roman" w:hAnsi="Times New Roman" w:cs="Times New Roman"/>
          <w:color w:val="000000" w:themeColor="text1"/>
        </w:rPr>
        <w:t>Blob detection with geometric filters to approximate each person</w:t>
      </w:r>
    </w:p>
    <w:p w14:paraId="6B55FD93" w14:textId="77777777" w:rsidR="0046326A" w:rsidRPr="0081701E" w:rsidRDefault="00000000">
      <w:pPr>
        <w:pStyle w:val="ListParagraph"/>
        <w:numPr>
          <w:ilvl w:val="0"/>
          <w:numId w:val="2"/>
        </w:numPr>
        <w:spacing w:after="120"/>
        <w:rPr>
          <w:rFonts w:ascii="Times New Roman" w:hAnsi="Times New Roman" w:cs="Times New Roman"/>
          <w:color w:val="000000" w:themeColor="text1"/>
        </w:rPr>
      </w:pPr>
      <w:r w:rsidRPr="0081701E">
        <w:rPr>
          <w:rFonts w:ascii="Times New Roman" w:hAnsi="Times New Roman" w:cs="Times New Roman"/>
          <w:color w:val="000000" w:themeColor="text1"/>
        </w:rPr>
        <w:t>Global metrics (MAE and error percentage) to evaluate performance</w:t>
      </w:r>
    </w:p>
    <w:p w14:paraId="212614C3" w14:textId="77777777" w:rsidR="00E66796" w:rsidRDefault="00000000" w:rsidP="00E66796">
      <w:pPr>
        <w:pStyle w:val="Heading1"/>
      </w:pPr>
      <w:r w:rsidRPr="0081701E">
        <w:rPr>
          <w:rFonts w:ascii="Times New Roman" w:hAnsi="Times New Roman" w:cs="Times New Roman"/>
          <w:color w:val="000000" w:themeColor="text1"/>
        </w:rPr>
        <w:t>2. Pipeline Overview</w:t>
      </w:r>
    </w:p>
    <w:p w14:paraId="5CEDDFBF" w14:textId="77284F37" w:rsidR="0046326A" w:rsidRPr="00E66796" w:rsidRDefault="00E66796" w:rsidP="00E66796">
      <w:pPr>
        <w:spacing w:after="80"/>
      </w:pPr>
      <w:r>
        <w:t>The detection pipeline processes each image through the following stages:</w:t>
      </w:r>
    </w:p>
    <w:p w14:paraId="2BF05B61" w14:textId="77777777" w:rsidR="00E66796" w:rsidRDefault="00E66796" w:rsidP="00E66796">
      <w:pPr>
        <w:spacing w:before="80" w:after="80"/>
        <w:jc w:val="center"/>
      </w:pPr>
      <w:r>
        <w:rPr>
          <w:noProof/>
        </w:rPr>
        <w:drawing>
          <wp:inline distT="0" distB="0" distL="0" distR="0" wp14:anchorId="5914A38B" wp14:editId="07D300EA">
            <wp:extent cx="4572000" cy="1371600"/>
            <wp:effectExtent l="0" t="0" r="0" b="0"/>
            <wp:docPr id="1" name="pipeline" descr="Detection pipeline flow diagram" title="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1371600"/>
                    </a:xfrm>
                    <a:prstGeom prst="rect">
                      <a:avLst/>
                    </a:prstGeom>
                  </pic:spPr>
                </pic:pic>
              </a:graphicData>
            </a:graphic>
          </wp:inline>
        </w:drawing>
      </w:r>
    </w:p>
    <w:p w14:paraId="6EAE333B" w14:textId="292DFB0B" w:rsidR="00E66796" w:rsidRPr="00E66796" w:rsidRDefault="00E66796" w:rsidP="00E66796">
      <w:pPr>
        <w:spacing w:after="100"/>
        <w:jc w:val="center"/>
      </w:pPr>
      <w:r>
        <w:rPr>
          <w:i/>
          <w:iCs/>
          <w:sz w:val="18"/>
          <w:szCs w:val="18"/>
        </w:rPr>
        <w:t>Figure 1: Processing pipeline from input to detection</w:t>
      </w:r>
    </w:p>
    <w:p w14:paraId="2CAD7915" w14:textId="77777777" w:rsidR="0046326A" w:rsidRPr="0081701E" w:rsidRDefault="00000000">
      <w:pPr>
        <w:spacing w:after="120"/>
        <w:rPr>
          <w:rFonts w:ascii="Times New Roman" w:hAnsi="Times New Roman" w:cs="Times New Roman"/>
          <w:color w:val="000000" w:themeColor="text1"/>
        </w:rPr>
      </w:pPr>
      <w:r w:rsidRPr="0081701E">
        <w:rPr>
          <w:rFonts w:ascii="Times New Roman" w:hAnsi="Times New Roman" w:cs="Times New Roman"/>
          <w:color w:val="000000" w:themeColor="text1"/>
        </w:rPr>
        <w:t>The method works image by image. For each beach image, the notebook applies the same sequence of operations:</w:t>
      </w:r>
    </w:p>
    <w:p w14:paraId="160AD42D" w14:textId="77777777" w:rsidR="0046326A" w:rsidRPr="0081701E" w:rsidRDefault="00000000">
      <w:pPr>
        <w:pStyle w:val="ListParagraph"/>
        <w:numPr>
          <w:ilvl w:val="0"/>
          <w:numId w:val="3"/>
        </w:numPr>
        <w:rPr>
          <w:rFonts w:ascii="Times New Roman" w:hAnsi="Times New Roman" w:cs="Times New Roman"/>
          <w:color w:val="000000" w:themeColor="text1"/>
        </w:rPr>
      </w:pPr>
      <w:r w:rsidRPr="0081701E">
        <w:rPr>
          <w:rFonts w:ascii="Times New Roman" w:hAnsi="Times New Roman" w:cs="Times New Roman"/>
          <w:b/>
          <w:bCs/>
          <w:color w:val="000000" w:themeColor="text1"/>
        </w:rPr>
        <w:t>Load image and ground truth</w:t>
      </w:r>
      <w:r w:rsidRPr="0081701E">
        <w:rPr>
          <w:rFonts w:ascii="Times New Roman" w:hAnsi="Times New Roman" w:cs="Times New Roman"/>
          <w:color w:val="000000" w:themeColor="text1"/>
        </w:rPr>
        <w:t xml:space="preserve"> (manual head annotations).</w:t>
      </w:r>
    </w:p>
    <w:p w14:paraId="387A8901" w14:textId="77777777" w:rsidR="0046326A" w:rsidRPr="0081701E" w:rsidRDefault="00000000">
      <w:pPr>
        <w:pStyle w:val="ListParagraph"/>
        <w:numPr>
          <w:ilvl w:val="0"/>
          <w:numId w:val="3"/>
        </w:numPr>
        <w:rPr>
          <w:rFonts w:ascii="Times New Roman" w:hAnsi="Times New Roman" w:cs="Times New Roman"/>
          <w:color w:val="000000" w:themeColor="text1"/>
        </w:rPr>
      </w:pPr>
      <w:r w:rsidRPr="0081701E">
        <w:rPr>
          <w:rFonts w:ascii="Times New Roman" w:hAnsi="Times New Roman" w:cs="Times New Roman"/>
          <w:b/>
          <w:bCs/>
          <w:color w:val="000000" w:themeColor="text1"/>
        </w:rPr>
        <w:t>Apply polygon mask</w:t>
      </w:r>
      <w:r w:rsidRPr="0081701E">
        <w:rPr>
          <w:rFonts w:ascii="Times New Roman" w:hAnsi="Times New Roman" w:cs="Times New Roman"/>
          <w:color w:val="000000" w:themeColor="text1"/>
        </w:rPr>
        <w:t xml:space="preserve"> to isolate the region of interest.</w:t>
      </w:r>
    </w:p>
    <w:p w14:paraId="4FE6D037" w14:textId="77777777" w:rsidR="0046326A" w:rsidRPr="0081701E" w:rsidRDefault="00000000">
      <w:pPr>
        <w:pStyle w:val="ListParagraph"/>
        <w:numPr>
          <w:ilvl w:val="0"/>
          <w:numId w:val="3"/>
        </w:numPr>
        <w:rPr>
          <w:rFonts w:ascii="Times New Roman" w:hAnsi="Times New Roman" w:cs="Times New Roman"/>
          <w:color w:val="000000" w:themeColor="text1"/>
        </w:rPr>
      </w:pPr>
      <w:r w:rsidRPr="0081701E">
        <w:rPr>
          <w:rFonts w:ascii="Times New Roman" w:hAnsi="Times New Roman" w:cs="Times New Roman"/>
          <w:b/>
          <w:bCs/>
          <w:color w:val="000000" w:themeColor="text1"/>
        </w:rPr>
        <w:t>Preprocess image</w:t>
      </w:r>
      <w:r w:rsidRPr="0081701E">
        <w:rPr>
          <w:rFonts w:ascii="Times New Roman" w:hAnsi="Times New Roman" w:cs="Times New Roman"/>
          <w:color w:val="000000" w:themeColor="text1"/>
        </w:rPr>
        <w:t>: CLAHE, adaptive gamma, Gaussian blur.</w:t>
      </w:r>
    </w:p>
    <w:p w14:paraId="64CEBA8D" w14:textId="77777777" w:rsidR="0046326A" w:rsidRPr="0081701E" w:rsidRDefault="00000000">
      <w:pPr>
        <w:pStyle w:val="ListParagraph"/>
        <w:numPr>
          <w:ilvl w:val="0"/>
          <w:numId w:val="3"/>
        </w:numPr>
        <w:rPr>
          <w:rFonts w:ascii="Times New Roman" w:hAnsi="Times New Roman" w:cs="Times New Roman"/>
          <w:color w:val="000000" w:themeColor="text1"/>
        </w:rPr>
      </w:pPr>
      <w:r w:rsidRPr="0081701E">
        <w:rPr>
          <w:rFonts w:ascii="Times New Roman" w:hAnsi="Times New Roman" w:cs="Times New Roman"/>
          <w:b/>
          <w:bCs/>
          <w:color w:val="000000" w:themeColor="text1"/>
        </w:rPr>
        <w:t>Remove sand</w:t>
      </w:r>
      <w:r w:rsidRPr="0081701E">
        <w:rPr>
          <w:rFonts w:ascii="Times New Roman" w:hAnsi="Times New Roman" w:cs="Times New Roman"/>
          <w:color w:val="000000" w:themeColor="text1"/>
        </w:rPr>
        <w:t xml:space="preserve"> using an HSV-based color mask.</w:t>
      </w:r>
    </w:p>
    <w:p w14:paraId="69D794A1" w14:textId="77777777" w:rsidR="0046326A" w:rsidRPr="0081701E" w:rsidRDefault="00000000">
      <w:pPr>
        <w:pStyle w:val="ListParagraph"/>
        <w:numPr>
          <w:ilvl w:val="0"/>
          <w:numId w:val="3"/>
        </w:numPr>
        <w:rPr>
          <w:rFonts w:ascii="Times New Roman" w:hAnsi="Times New Roman" w:cs="Times New Roman"/>
          <w:color w:val="000000" w:themeColor="text1"/>
        </w:rPr>
      </w:pPr>
      <w:r w:rsidRPr="0081701E">
        <w:rPr>
          <w:rFonts w:ascii="Times New Roman" w:hAnsi="Times New Roman" w:cs="Times New Roman"/>
          <w:b/>
          <w:bCs/>
          <w:color w:val="000000" w:themeColor="text1"/>
        </w:rPr>
        <w:t>Create binary mask</w:t>
      </w:r>
      <w:r w:rsidRPr="0081701E">
        <w:rPr>
          <w:rFonts w:ascii="Times New Roman" w:hAnsi="Times New Roman" w:cs="Times New Roman"/>
          <w:color w:val="000000" w:themeColor="text1"/>
        </w:rPr>
        <w:t xml:space="preserve"> with morphology and adaptive thresholding.</w:t>
      </w:r>
    </w:p>
    <w:p w14:paraId="0E6DC36D" w14:textId="77777777" w:rsidR="0046326A" w:rsidRPr="0081701E" w:rsidRDefault="00000000">
      <w:pPr>
        <w:pStyle w:val="ListParagraph"/>
        <w:numPr>
          <w:ilvl w:val="0"/>
          <w:numId w:val="3"/>
        </w:numPr>
        <w:rPr>
          <w:rFonts w:ascii="Times New Roman" w:hAnsi="Times New Roman" w:cs="Times New Roman"/>
          <w:color w:val="000000" w:themeColor="text1"/>
        </w:rPr>
      </w:pPr>
      <w:r w:rsidRPr="0081701E">
        <w:rPr>
          <w:rFonts w:ascii="Times New Roman" w:hAnsi="Times New Roman" w:cs="Times New Roman"/>
          <w:b/>
          <w:bCs/>
          <w:color w:val="000000" w:themeColor="text1"/>
        </w:rPr>
        <w:t>Detect blobs</w:t>
      </w:r>
      <w:r w:rsidRPr="0081701E">
        <w:rPr>
          <w:rFonts w:ascii="Times New Roman" w:hAnsi="Times New Roman" w:cs="Times New Roman"/>
          <w:color w:val="000000" w:themeColor="text1"/>
        </w:rPr>
        <w:t xml:space="preserve"> with SimpleBlobDetector and count them.</w:t>
      </w:r>
    </w:p>
    <w:p w14:paraId="23EEE565" w14:textId="77777777" w:rsidR="0046326A" w:rsidRPr="0081701E" w:rsidRDefault="00000000">
      <w:pPr>
        <w:spacing w:after="120"/>
        <w:rPr>
          <w:rFonts w:ascii="Times New Roman" w:hAnsi="Times New Roman" w:cs="Times New Roman"/>
          <w:color w:val="000000" w:themeColor="text1"/>
        </w:rPr>
      </w:pPr>
      <w:r w:rsidRPr="0081701E">
        <w:rPr>
          <w:rFonts w:ascii="Times New Roman" w:hAnsi="Times New Roman" w:cs="Times New Roman"/>
          <w:color w:val="000000" w:themeColor="text1"/>
        </w:rPr>
        <w:t>Parameters are first explored with an interactive widget, then a batch loop applies fixed parameters to all images.</w:t>
      </w:r>
    </w:p>
    <w:p w14:paraId="6F909CB8" w14:textId="1B1E050B" w:rsidR="00E66796" w:rsidRDefault="00000000" w:rsidP="00E66796">
      <w:pPr>
        <w:pStyle w:val="Heading1"/>
      </w:pPr>
      <w:r w:rsidRPr="0081701E">
        <w:rPr>
          <w:rFonts w:ascii="Times New Roman" w:hAnsi="Times New Roman" w:cs="Times New Roman"/>
          <w:color w:val="000000" w:themeColor="text1"/>
        </w:rPr>
        <w:t>3. Algorithms and Implementation</w:t>
      </w:r>
    </w:p>
    <w:p w14:paraId="19D92772" w14:textId="77777777" w:rsidR="00E66796" w:rsidRPr="00E66796" w:rsidRDefault="00E66796" w:rsidP="00E66796">
      <w:pPr>
        <w:pStyle w:val="Heading2"/>
        <w:rPr>
          <w:rFonts w:ascii="Times New Roman" w:hAnsi="Times New Roman" w:cs="Times New Roman"/>
          <w:color w:val="000000" w:themeColor="text1"/>
        </w:rPr>
      </w:pPr>
      <w:r w:rsidRPr="00E66796">
        <w:rPr>
          <w:rFonts w:ascii="Times New Roman" w:hAnsi="Times New Roman" w:cs="Times New Roman"/>
          <w:color w:val="000000" w:themeColor="text1"/>
        </w:rPr>
        <w:t>3.1 Main Detection Algorithm</w:t>
      </w:r>
    </w:p>
    <w:p w14:paraId="3ACB09C5" w14:textId="77777777" w:rsidR="00E66796" w:rsidRPr="00E66796" w:rsidRDefault="00E66796" w:rsidP="00E66796">
      <w:pPr>
        <w:pStyle w:val="Code"/>
        <w:shd w:val="clear" w:color="auto" w:fill="F5F5F5"/>
        <w:spacing w:before="60"/>
        <w:rPr>
          <w:color w:val="000000" w:themeColor="text1"/>
        </w:rPr>
      </w:pPr>
      <w:r w:rsidRPr="00E66796">
        <w:rPr>
          <w:color w:val="000000" w:themeColor="text1"/>
        </w:rPr>
        <w:t>ALGORITHM: BeachCrowdDetection(image, polygon, params)</w:t>
      </w:r>
    </w:p>
    <w:p w14:paraId="1A429DBD" w14:textId="77777777" w:rsidR="00E66796" w:rsidRPr="00E66796" w:rsidRDefault="00E66796" w:rsidP="00E66796">
      <w:pPr>
        <w:pStyle w:val="Code"/>
        <w:shd w:val="clear" w:color="auto" w:fill="F5F5F5"/>
        <w:rPr>
          <w:color w:val="000000" w:themeColor="text1"/>
        </w:rPr>
      </w:pPr>
      <w:r w:rsidRPr="00E66796">
        <w:rPr>
          <w:color w:val="000000" w:themeColor="text1"/>
        </w:rPr>
        <w:t>INPUT:  image (RGB), polygon (ROI vertices), params (thresholds)</w:t>
      </w:r>
    </w:p>
    <w:p w14:paraId="08AA26F7" w14:textId="77777777" w:rsidR="00E66796" w:rsidRPr="00E66796" w:rsidRDefault="00E66796" w:rsidP="00E66796">
      <w:pPr>
        <w:pStyle w:val="Code"/>
        <w:shd w:val="clear" w:color="auto" w:fill="F5F5F5"/>
        <w:rPr>
          <w:color w:val="000000" w:themeColor="text1"/>
        </w:rPr>
      </w:pPr>
      <w:r w:rsidRPr="00E66796">
        <w:rPr>
          <w:color w:val="000000" w:themeColor="text1"/>
        </w:rPr>
        <w:t>OUTPUT: count (detected people)</w:t>
      </w:r>
    </w:p>
    <w:p w14:paraId="02A59A44" w14:textId="77777777" w:rsidR="00E66796" w:rsidRPr="00E66796" w:rsidRDefault="00E66796" w:rsidP="00E66796">
      <w:pPr>
        <w:pStyle w:val="Code"/>
        <w:shd w:val="clear" w:color="auto" w:fill="F5F5F5"/>
        <w:rPr>
          <w:color w:val="000000" w:themeColor="text1"/>
        </w:rPr>
      </w:pPr>
    </w:p>
    <w:p w14:paraId="261BCF96" w14:textId="77777777" w:rsidR="00E66796" w:rsidRPr="00E66796" w:rsidRDefault="00E66796" w:rsidP="00E66796">
      <w:pPr>
        <w:pStyle w:val="Code"/>
        <w:shd w:val="clear" w:color="auto" w:fill="F5F5F5"/>
        <w:rPr>
          <w:color w:val="000000" w:themeColor="text1"/>
        </w:rPr>
      </w:pPr>
      <w:r w:rsidRPr="00E66796">
        <w:rPr>
          <w:color w:val="000000" w:themeColor="text1"/>
        </w:rPr>
        <w:t>1.  masked ← ApplyPolygonMask(image, polygon)</w:t>
      </w:r>
    </w:p>
    <w:p w14:paraId="13F77FC5" w14:textId="77777777" w:rsidR="00E66796" w:rsidRPr="00E66796" w:rsidRDefault="00E66796" w:rsidP="00E66796">
      <w:pPr>
        <w:pStyle w:val="Code"/>
        <w:shd w:val="clear" w:color="auto" w:fill="F5F5F5"/>
        <w:rPr>
          <w:color w:val="000000" w:themeColor="text1"/>
        </w:rPr>
      </w:pPr>
      <w:r w:rsidRPr="00E66796">
        <w:rPr>
          <w:color w:val="000000" w:themeColor="text1"/>
        </w:rPr>
        <w:t>2.  enhanced ← CLAHE(masked, clip_limit)</w:t>
      </w:r>
    </w:p>
    <w:p w14:paraId="18ED5D9E" w14:textId="77777777" w:rsidR="00E66796" w:rsidRPr="00E66796" w:rsidRDefault="00E66796" w:rsidP="00E66796">
      <w:pPr>
        <w:pStyle w:val="Code"/>
        <w:shd w:val="clear" w:color="auto" w:fill="F5F5F5"/>
        <w:rPr>
          <w:color w:val="000000" w:themeColor="text1"/>
        </w:rPr>
      </w:pPr>
      <w:r w:rsidRPr="00E66796">
        <w:rPr>
          <w:color w:val="000000" w:themeColor="text1"/>
        </w:rPr>
        <w:t>3.  γ ← ComputeAdaptiveGamma(enhanced, target_brightness)</w:t>
      </w:r>
    </w:p>
    <w:p w14:paraId="652D40F3" w14:textId="77777777" w:rsidR="00E66796" w:rsidRPr="00E66796" w:rsidRDefault="00E66796" w:rsidP="00E66796">
      <w:pPr>
        <w:pStyle w:val="Code"/>
        <w:shd w:val="clear" w:color="auto" w:fill="F5F5F5"/>
        <w:rPr>
          <w:color w:val="000000" w:themeColor="text1"/>
        </w:rPr>
      </w:pPr>
      <w:r w:rsidRPr="00E66796">
        <w:rPr>
          <w:color w:val="000000" w:themeColor="text1"/>
        </w:rPr>
        <w:t>4.  normalized ← ApplyGamma(enhanced, γ)</w:t>
      </w:r>
    </w:p>
    <w:p w14:paraId="1421A038" w14:textId="77777777" w:rsidR="00E66796" w:rsidRPr="00E66796" w:rsidRDefault="00E66796" w:rsidP="00E66796">
      <w:pPr>
        <w:pStyle w:val="Code"/>
        <w:shd w:val="clear" w:color="auto" w:fill="F5F5F5"/>
        <w:rPr>
          <w:color w:val="000000" w:themeColor="text1"/>
        </w:rPr>
      </w:pPr>
      <w:r w:rsidRPr="00E66796">
        <w:rPr>
          <w:color w:val="000000" w:themeColor="text1"/>
        </w:rPr>
        <w:lastRenderedPageBreak/>
        <w:t>5.  blurred ← GaussianBlur(normalized, kernel_size)</w:t>
      </w:r>
    </w:p>
    <w:p w14:paraId="690C3412" w14:textId="77777777" w:rsidR="00E66796" w:rsidRPr="00E66796" w:rsidRDefault="00E66796" w:rsidP="00E66796">
      <w:pPr>
        <w:pStyle w:val="Code"/>
        <w:shd w:val="clear" w:color="auto" w:fill="F5F5F5"/>
        <w:rPr>
          <w:color w:val="000000" w:themeColor="text1"/>
        </w:rPr>
      </w:pPr>
      <w:r w:rsidRPr="00E66796">
        <w:rPr>
          <w:color w:val="000000" w:themeColor="text1"/>
        </w:rPr>
        <w:t>6.  hsv ← ConvertToHSV(blurred)</w:t>
      </w:r>
    </w:p>
    <w:p w14:paraId="14368B6E" w14:textId="77777777" w:rsidR="00E66796" w:rsidRPr="00E66796" w:rsidRDefault="00E66796" w:rsidP="00E66796">
      <w:pPr>
        <w:pStyle w:val="Code"/>
        <w:shd w:val="clear" w:color="auto" w:fill="F5F5F5"/>
        <w:rPr>
          <w:color w:val="000000" w:themeColor="text1"/>
        </w:rPr>
      </w:pPr>
      <w:r w:rsidRPr="00E66796">
        <w:rPr>
          <w:color w:val="000000" w:themeColor="text1"/>
        </w:rPr>
        <w:t>7.  sand_mask ← (hsv.S &lt; s_max) AND (hsv.V &gt; v_min)</w:t>
      </w:r>
    </w:p>
    <w:p w14:paraId="0B8FBC3A" w14:textId="77777777" w:rsidR="00E66796" w:rsidRPr="00E66796" w:rsidRDefault="00E66796" w:rsidP="00E66796">
      <w:pPr>
        <w:pStyle w:val="Code"/>
        <w:shd w:val="clear" w:color="auto" w:fill="F5F5F5"/>
        <w:rPr>
          <w:color w:val="000000" w:themeColor="text1"/>
        </w:rPr>
      </w:pPr>
      <w:r w:rsidRPr="00E66796">
        <w:rPr>
          <w:color w:val="000000" w:themeColor="text1"/>
        </w:rPr>
        <w:t>8.  non_sand ← blurred WHERE NOT sand_mask</w:t>
      </w:r>
    </w:p>
    <w:p w14:paraId="2434B891" w14:textId="77777777" w:rsidR="00E66796" w:rsidRPr="00E66796" w:rsidRDefault="00E66796" w:rsidP="00E66796">
      <w:pPr>
        <w:pStyle w:val="Code"/>
        <w:shd w:val="clear" w:color="auto" w:fill="F5F5F5"/>
        <w:rPr>
          <w:color w:val="000000" w:themeColor="text1"/>
        </w:rPr>
      </w:pPr>
      <w:r w:rsidRPr="00E66796">
        <w:rPr>
          <w:color w:val="000000" w:themeColor="text1"/>
        </w:rPr>
        <w:t>9.  gray ← ConvertToGray(non_sand)</w:t>
      </w:r>
    </w:p>
    <w:p w14:paraId="15994EB2" w14:textId="77777777" w:rsidR="00E66796" w:rsidRPr="00E66796" w:rsidRDefault="00E66796" w:rsidP="00E66796">
      <w:pPr>
        <w:pStyle w:val="Code"/>
        <w:shd w:val="clear" w:color="auto" w:fill="F5F5F5"/>
        <w:rPr>
          <w:color w:val="000000" w:themeColor="text1"/>
        </w:rPr>
      </w:pPr>
      <w:r w:rsidRPr="00E66796">
        <w:rPr>
          <w:color w:val="000000" w:themeColor="text1"/>
        </w:rPr>
        <w:t>10. morphed ← Close(Open(gray, kernel), kernel)</w:t>
      </w:r>
    </w:p>
    <w:p w14:paraId="356CC919" w14:textId="77777777" w:rsidR="00E66796" w:rsidRPr="00E66796" w:rsidRDefault="00E66796" w:rsidP="00E66796">
      <w:pPr>
        <w:pStyle w:val="Code"/>
        <w:shd w:val="clear" w:color="auto" w:fill="F5F5F5"/>
        <w:rPr>
          <w:color w:val="000000" w:themeColor="text1"/>
        </w:rPr>
      </w:pPr>
      <w:r w:rsidRPr="00E66796">
        <w:rPr>
          <w:color w:val="000000" w:themeColor="text1"/>
        </w:rPr>
        <w:t>11. binary ← AdaptiveThreshold(morphed, block_size, C)</w:t>
      </w:r>
    </w:p>
    <w:p w14:paraId="296B9408" w14:textId="77777777" w:rsidR="00E66796" w:rsidRPr="00E66796" w:rsidRDefault="00E66796" w:rsidP="00E66796">
      <w:pPr>
        <w:pStyle w:val="Code"/>
        <w:shd w:val="clear" w:color="auto" w:fill="F5F5F5"/>
        <w:rPr>
          <w:color w:val="000000" w:themeColor="text1"/>
        </w:rPr>
      </w:pPr>
      <w:r w:rsidRPr="00E66796">
        <w:rPr>
          <w:color w:val="000000" w:themeColor="text1"/>
        </w:rPr>
        <w:t>12. blobs ← BlobDetector(binary, area, shape filters)</w:t>
      </w:r>
    </w:p>
    <w:p w14:paraId="1F1AC97B" w14:textId="77777777" w:rsidR="00E66796" w:rsidRPr="00E66796" w:rsidRDefault="00E66796" w:rsidP="00E66796">
      <w:pPr>
        <w:pStyle w:val="Code"/>
        <w:shd w:val="clear" w:color="auto" w:fill="F5F5F5"/>
        <w:spacing w:after="80"/>
        <w:rPr>
          <w:color w:val="000000" w:themeColor="text1"/>
        </w:rPr>
      </w:pPr>
      <w:r w:rsidRPr="00E66796">
        <w:rPr>
          <w:color w:val="000000" w:themeColor="text1"/>
        </w:rPr>
        <w:t>13. RETURN length(blobs)</w:t>
      </w:r>
    </w:p>
    <w:p w14:paraId="61B02D9A" w14:textId="77777777" w:rsidR="00E66796" w:rsidRPr="00E66796" w:rsidRDefault="00E66796" w:rsidP="00E66796">
      <w:pPr>
        <w:pStyle w:val="Heading2"/>
        <w:rPr>
          <w:rFonts w:ascii="Times New Roman" w:hAnsi="Times New Roman" w:cs="Times New Roman"/>
          <w:color w:val="000000" w:themeColor="text1"/>
        </w:rPr>
      </w:pPr>
      <w:r w:rsidRPr="00E66796">
        <w:rPr>
          <w:rFonts w:ascii="Times New Roman" w:hAnsi="Times New Roman" w:cs="Times New Roman"/>
          <w:color w:val="000000" w:themeColor="text1"/>
        </w:rPr>
        <w:t>3.2 Adaptive Gamma Correction</w:t>
      </w:r>
    </w:p>
    <w:p w14:paraId="3ED25672" w14:textId="77777777" w:rsidR="00E66796" w:rsidRPr="00E66796" w:rsidRDefault="00E66796" w:rsidP="00E66796">
      <w:pPr>
        <w:pStyle w:val="Code"/>
        <w:shd w:val="clear" w:color="auto" w:fill="F5F5F5"/>
        <w:spacing w:before="60"/>
        <w:rPr>
          <w:color w:val="000000" w:themeColor="text1"/>
        </w:rPr>
      </w:pPr>
      <w:r w:rsidRPr="00E66796">
        <w:rPr>
          <w:color w:val="000000" w:themeColor="text1"/>
        </w:rPr>
        <w:t>FUNCTION ComputeAdaptiveGamma(image, target):</w:t>
      </w:r>
    </w:p>
    <w:p w14:paraId="264B23AA" w14:textId="77777777" w:rsidR="00E66796" w:rsidRPr="00E66796" w:rsidRDefault="00E66796" w:rsidP="00E66796">
      <w:pPr>
        <w:pStyle w:val="Code"/>
        <w:shd w:val="clear" w:color="auto" w:fill="F5F5F5"/>
        <w:rPr>
          <w:color w:val="000000" w:themeColor="text1"/>
        </w:rPr>
      </w:pPr>
      <w:r w:rsidRPr="00E66796">
        <w:rPr>
          <w:color w:val="000000" w:themeColor="text1"/>
        </w:rPr>
        <w:t xml:space="preserve">    current ← median(grayscale(image))</w:t>
      </w:r>
    </w:p>
    <w:p w14:paraId="2BA3F8D7" w14:textId="77777777" w:rsidR="00E66796" w:rsidRPr="00E66796" w:rsidRDefault="00E66796" w:rsidP="00E66796">
      <w:pPr>
        <w:pStyle w:val="Code"/>
        <w:shd w:val="clear" w:color="auto" w:fill="F5F5F5"/>
        <w:rPr>
          <w:color w:val="000000" w:themeColor="text1"/>
        </w:rPr>
      </w:pPr>
      <w:r w:rsidRPr="00E66796">
        <w:rPr>
          <w:color w:val="000000" w:themeColor="text1"/>
        </w:rPr>
        <w:t xml:space="preserve">    γ ← log(target/255) / log(current/255)</w:t>
      </w:r>
    </w:p>
    <w:p w14:paraId="4C8E1FE7" w14:textId="77777777" w:rsidR="00E66796" w:rsidRPr="00E66796" w:rsidRDefault="00E66796" w:rsidP="00E66796">
      <w:pPr>
        <w:pStyle w:val="Code"/>
        <w:shd w:val="clear" w:color="auto" w:fill="F5F5F5"/>
        <w:spacing w:after="100"/>
        <w:rPr>
          <w:color w:val="000000" w:themeColor="text1"/>
        </w:rPr>
      </w:pPr>
      <w:r w:rsidRPr="00E66796">
        <w:rPr>
          <w:color w:val="000000" w:themeColor="text1"/>
        </w:rPr>
        <w:t xml:space="preserve">    RETURN clamp(γ, 0.2, 3.0)</w:t>
      </w:r>
    </w:p>
    <w:p w14:paraId="24742061" w14:textId="77777777" w:rsidR="00E66796" w:rsidRPr="0081701E" w:rsidRDefault="00E66796">
      <w:pPr>
        <w:pStyle w:val="Heading1"/>
        <w:rPr>
          <w:rFonts w:ascii="Times New Roman" w:hAnsi="Times New Roman" w:cs="Times New Roman"/>
          <w:color w:val="000000" w:themeColor="text1"/>
        </w:rPr>
      </w:pPr>
    </w:p>
    <w:p w14:paraId="0A84E108" w14:textId="77777777" w:rsidR="0046326A" w:rsidRPr="0081701E" w:rsidRDefault="00000000">
      <w:pPr>
        <w:pStyle w:val="Heading2"/>
        <w:rPr>
          <w:rFonts w:ascii="Times New Roman" w:hAnsi="Times New Roman" w:cs="Times New Roman"/>
          <w:color w:val="000000" w:themeColor="text1"/>
        </w:rPr>
      </w:pPr>
      <w:r w:rsidRPr="0081701E">
        <w:rPr>
          <w:rFonts w:ascii="Times New Roman" w:hAnsi="Times New Roman" w:cs="Times New Roman"/>
          <w:color w:val="000000" w:themeColor="text1"/>
        </w:rPr>
        <w:t>3.1 Image Loading and Ground Truth</w:t>
      </w:r>
    </w:p>
    <w:p w14:paraId="26B9B25F" w14:textId="77777777" w:rsidR="0046326A" w:rsidRPr="0081701E" w:rsidRDefault="00000000">
      <w:pPr>
        <w:spacing w:after="120"/>
        <w:rPr>
          <w:rFonts w:ascii="Times New Roman" w:hAnsi="Times New Roman" w:cs="Times New Roman"/>
          <w:color w:val="000000" w:themeColor="text1"/>
        </w:rPr>
      </w:pPr>
      <w:r w:rsidRPr="0081701E">
        <w:rPr>
          <w:rFonts w:ascii="Times New Roman" w:hAnsi="Times New Roman" w:cs="Times New Roman"/>
          <w:color w:val="000000" w:themeColor="text1"/>
        </w:rPr>
        <w:t>Images are read with OpenCV and converted from BGR to RGB. Ground-truth annotations are stored in a CSV file with one point per person (x, y coordinate of the head). The ground-truth count for each image is the number of rows in the CSV corresponding to that file.</w:t>
      </w:r>
    </w:p>
    <w:p w14:paraId="3CFC9E69" w14:textId="77777777" w:rsidR="0046326A" w:rsidRPr="0081701E" w:rsidRDefault="00000000">
      <w:pPr>
        <w:pStyle w:val="Heading2"/>
        <w:rPr>
          <w:rFonts w:ascii="Times New Roman" w:hAnsi="Times New Roman" w:cs="Times New Roman"/>
          <w:color w:val="000000" w:themeColor="text1"/>
        </w:rPr>
      </w:pPr>
      <w:r w:rsidRPr="0081701E">
        <w:rPr>
          <w:rFonts w:ascii="Times New Roman" w:hAnsi="Times New Roman" w:cs="Times New Roman"/>
          <w:color w:val="000000" w:themeColor="text1"/>
        </w:rPr>
        <w:t>3.2 CLAHE (Contrast Enhancement)</w:t>
      </w:r>
    </w:p>
    <w:p w14:paraId="4255E8F4" w14:textId="77777777" w:rsidR="0046326A" w:rsidRPr="0081701E" w:rsidRDefault="00000000">
      <w:pPr>
        <w:spacing w:after="120"/>
        <w:rPr>
          <w:rFonts w:ascii="Times New Roman" w:hAnsi="Times New Roman" w:cs="Times New Roman"/>
          <w:color w:val="000000" w:themeColor="text1"/>
        </w:rPr>
      </w:pPr>
      <w:r w:rsidRPr="0081701E">
        <w:rPr>
          <w:rFonts w:ascii="Times New Roman" w:hAnsi="Times New Roman" w:cs="Times New Roman"/>
          <w:b/>
          <w:bCs/>
          <w:color w:val="000000" w:themeColor="text1"/>
        </w:rPr>
        <w:t>CLAHE</w:t>
      </w:r>
      <w:r w:rsidRPr="0081701E">
        <w:rPr>
          <w:rFonts w:ascii="Times New Roman" w:hAnsi="Times New Roman" w:cs="Times New Roman"/>
          <w:color w:val="000000" w:themeColor="text1"/>
        </w:rPr>
        <w:t xml:space="preserve"> (Contrast Limited Adaptive Histogram Equalization) is applied to enhance local contrast. Beach images often have bright sand and dark shadows. CLAHE increases contrast in dark areas where people may be, without producing excessive noise. The </w:t>
      </w:r>
      <w:r w:rsidRPr="0081701E">
        <w:rPr>
          <w:rFonts w:ascii="Times New Roman" w:hAnsi="Times New Roman" w:cs="Times New Roman"/>
          <w:i/>
          <w:iCs/>
          <w:color w:val="000000" w:themeColor="text1"/>
        </w:rPr>
        <w:t>clahe_clip</w:t>
      </w:r>
      <w:r w:rsidRPr="0081701E">
        <w:rPr>
          <w:rFonts w:ascii="Times New Roman" w:hAnsi="Times New Roman" w:cs="Times New Roman"/>
          <w:color w:val="000000" w:themeColor="text1"/>
        </w:rPr>
        <w:t xml:space="preserve"> parameter controls the contrast limiting.</w:t>
      </w:r>
    </w:p>
    <w:p w14:paraId="74D6A511" w14:textId="77777777" w:rsidR="0046326A" w:rsidRPr="0081701E" w:rsidRDefault="00000000">
      <w:pPr>
        <w:pStyle w:val="Heading2"/>
        <w:rPr>
          <w:rFonts w:ascii="Times New Roman" w:hAnsi="Times New Roman" w:cs="Times New Roman"/>
          <w:color w:val="000000" w:themeColor="text1"/>
        </w:rPr>
      </w:pPr>
      <w:r w:rsidRPr="0081701E">
        <w:rPr>
          <w:rFonts w:ascii="Times New Roman" w:hAnsi="Times New Roman" w:cs="Times New Roman"/>
          <w:color w:val="000000" w:themeColor="text1"/>
        </w:rPr>
        <w:t>3.3 Polygon Mask (Region of Interest)</w:t>
      </w:r>
    </w:p>
    <w:p w14:paraId="69876181" w14:textId="77777777" w:rsidR="0046326A" w:rsidRPr="0081701E" w:rsidRDefault="00000000">
      <w:pPr>
        <w:spacing w:after="120"/>
        <w:rPr>
          <w:rFonts w:ascii="Times New Roman" w:hAnsi="Times New Roman" w:cs="Times New Roman"/>
          <w:color w:val="000000" w:themeColor="text1"/>
        </w:rPr>
      </w:pPr>
      <w:r w:rsidRPr="0081701E">
        <w:rPr>
          <w:rFonts w:ascii="Times New Roman" w:hAnsi="Times New Roman" w:cs="Times New Roman"/>
          <w:color w:val="000000" w:themeColor="text1"/>
        </w:rPr>
        <w:t xml:space="preserve">Instead of a simple top mask that removes a fixed percentage of the image, the system now uses a </w:t>
      </w:r>
      <w:r w:rsidRPr="0081701E">
        <w:rPr>
          <w:rFonts w:ascii="Times New Roman" w:hAnsi="Times New Roman" w:cs="Times New Roman"/>
          <w:b/>
          <w:bCs/>
          <w:color w:val="000000" w:themeColor="text1"/>
        </w:rPr>
        <w:t>polygon-based mask</w:t>
      </w:r>
      <w:r w:rsidRPr="0081701E">
        <w:rPr>
          <w:rFonts w:ascii="Times New Roman" w:hAnsi="Times New Roman" w:cs="Times New Roman"/>
          <w:color w:val="000000" w:themeColor="text1"/>
        </w:rPr>
        <w:t xml:space="preserve"> loaded from a JSON file. This polygon precisely defines the beach area where people can appear.</w:t>
      </w:r>
    </w:p>
    <w:p w14:paraId="09B47419" w14:textId="77777777" w:rsidR="0046326A" w:rsidRPr="0081701E" w:rsidRDefault="00000000">
      <w:pPr>
        <w:spacing w:after="120"/>
        <w:rPr>
          <w:rFonts w:ascii="Times New Roman" w:hAnsi="Times New Roman" w:cs="Times New Roman"/>
          <w:color w:val="000000" w:themeColor="text1"/>
        </w:rPr>
      </w:pPr>
      <w:r w:rsidRPr="0081701E">
        <w:rPr>
          <w:rFonts w:ascii="Times New Roman" w:hAnsi="Times New Roman" w:cs="Times New Roman"/>
          <w:b/>
          <w:bCs/>
          <w:color w:val="000000" w:themeColor="text1"/>
        </w:rPr>
        <w:t>Advantages over top mask:</w:t>
      </w:r>
      <w:r w:rsidRPr="0081701E">
        <w:rPr>
          <w:rFonts w:ascii="Times New Roman" w:hAnsi="Times New Roman" w:cs="Times New Roman"/>
          <w:color w:val="000000" w:themeColor="text1"/>
        </w:rPr>
        <w:t xml:space="preserve"> The polygon can follow irregular boundaries (buildings, rocks, water line) that a horizontal cut cannot. It excludes areas like the sea, sky, and structures more accurately, reducing false positives from waves, clouds, or distant objects. The polygon is defined once using annotation tools and applied consistently to all images from the same camera.</w:t>
      </w:r>
    </w:p>
    <w:p w14:paraId="6AD69B93" w14:textId="77777777" w:rsidR="0046326A" w:rsidRPr="0081701E" w:rsidRDefault="00000000">
      <w:pPr>
        <w:pStyle w:val="Heading2"/>
        <w:rPr>
          <w:rFonts w:ascii="Times New Roman" w:hAnsi="Times New Roman" w:cs="Times New Roman"/>
          <w:color w:val="000000" w:themeColor="text1"/>
        </w:rPr>
      </w:pPr>
      <w:r w:rsidRPr="0081701E">
        <w:rPr>
          <w:rFonts w:ascii="Times New Roman" w:hAnsi="Times New Roman" w:cs="Times New Roman"/>
          <w:color w:val="000000" w:themeColor="text1"/>
        </w:rPr>
        <w:t>3.4 Adaptive Gamma Correction</w:t>
      </w:r>
    </w:p>
    <w:p w14:paraId="461B54F5" w14:textId="77777777" w:rsidR="0046326A" w:rsidRPr="0081701E" w:rsidRDefault="00000000">
      <w:pPr>
        <w:spacing w:after="120"/>
        <w:rPr>
          <w:rFonts w:ascii="Times New Roman" w:hAnsi="Times New Roman" w:cs="Times New Roman"/>
          <w:color w:val="000000" w:themeColor="text1"/>
        </w:rPr>
      </w:pPr>
      <w:r w:rsidRPr="0081701E">
        <w:rPr>
          <w:rFonts w:ascii="Times New Roman" w:hAnsi="Times New Roman" w:cs="Times New Roman"/>
          <w:color w:val="000000" w:themeColor="text1"/>
        </w:rPr>
        <w:t xml:space="preserve">A key improvement in this version is </w:t>
      </w:r>
      <w:r w:rsidRPr="0081701E">
        <w:rPr>
          <w:rFonts w:ascii="Times New Roman" w:hAnsi="Times New Roman" w:cs="Times New Roman"/>
          <w:b/>
          <w:bCs/>
          <w:color w:val="000000" w:themeColor="text1"/>
        </w:rPr>
        <w:t>adaptive gamma correction</w:t>
      </w:r>
      <w:r w:rsidRPr="0081701E">
        <w:rPr>
          <w:rFonts w:ascii="Times New Roman" w:hAnsi="Times New Roman" w:cs="Times New Roman"/>
          <w:color w:val="000000" w:themeColor="text1"/>
        </w:rPr>
        <w:t>. Instead of using a fixed gamma value, the system automatically calculates the optimal gamma based on each image's current brightness:</w:t>
      </w:r>
    </w:p>
    <w:p w14:paraId="21970CE7" w14:textId="77777777" w:rsidR="0046326A" w:rsidRPr="0081701E" w:rsidRDefault="00000000">
      <w:pPr>
        <w:spacing w:after="60"/>
        <w:jc w:val="center"/>
        <w:rPr>
          <w:rFonts w:ascii="Times New Roman" w:hAnsi="Times New Roman" w:cs="Times New Roman"/>
          <w:color w:val="000000" w:themeColor="text1"/>
        </w:rPr>
      </w:pPr>
      <w:r w:rsidRPr="0081701E">
        <w:rPr>
          <w:rFonts w:ascii="Times New Roman" w:hAnsi="Times New Roman" w:cs="Times New Roman"/>
          <w:i/>
          <w:iCs/>
          <w:color w:val="000000" w:themeColor="text1"/>
          <w:sz w:val="20"/>
          <w:szCs w:val="20"/>
        </w:rPr>
        <w:t>γ = log(target / 255) / log(current / 255)</w:t>
      </w:r>
    </w:p>
    <w:p w14:paraId="3AD6C1DA" w14:textId="77777777" w:rsidR="0046326A" w:rsidRPr="0081701E" w:rsidRDefault="00000000">
      <w:pPr>
        <w:spacing w:after="120"/>
        <w:rPr>
          <w:rFonts w:ascii="Times New Roman" w:hAnsi="Times New Roman" w:cs="Times New Roman"/>
          <w:color w:val="000000" w:themeColor="text1"/>
        </w:rPr>
      </w:pPr>
      <w:r w:rsidRPr="0081701E">
        <w:rPr>
          <w:rFonts w:ascii="Times New Roman" w:hAnsi="Times New Roman" w:cs="Times New Roman"/>
          <w:color w:val="000000" w:themeColor="text1"/>
        </w:rPr>
        <w:t xml:space="preserve">Where </w:t>
      </w:r>
      <w:r w:rsidRPr="0081701E">
        <w:rPr>
          <w:rFonts w:ascii="Times New Roman" w:hAnsi="Times New Roman" w:cs="Times New Roman"/>
          <w:i/>
          <w:iCs/>
          <w:color w:val="000000" w:themeColor="text1"/>
        </w:rPr>
        <w:t>current</w:t>
      </w:r>
      <w:r w:rsidRPr="0081701E">
        <w:rPr>
          <w:rFonts w:ascii="Times New Roman" w:hAnsi="Times New Roman" w:cs="Times New Roman"/>
          <w:color w:val="000000" w:themeColor="text1"/>
        </w:rPr>
        <w:t xml:space="preserve"> is the median brightness of the image and </w:t>
      </w:r>
      <w:r w:rsidRPr="0081701E">
        <w:rPr>
          <w:rFonts w:ascii="Times New Roman" w:hAnsi="Times New Roman" w:cs="Times New Roman"/>
          <w:i/>
          <w:iCs/>
          <w:color w:val="000000" w:themeColor="text1"/>
        </w:rPr>
        <w:t>target</w:t>
      </w:r>
      <w:r w:rsidRPr="0081701E">
        <w:rPr>
          <w:rFonts w:ascii="Times New Roman" w:hAnsi="Times New Roman" w:cs="Times New Roman"/>
          <w:color w:val="000000" w:themeColor="text1"/>
        </w:rPr>
        <w:t xml:space="preserve"> is the desired brightness (default: 160). This approach normalizes brightness </w:t>
      </w:r>
      <w:r w:rsidRPr="0081701E">
        <w:rPr>
          <w:rFonts w:ascii="Times New Roman" w:hAnsi="Times New Roman" w:cs="Times New Roman"/>
          <w:i/>
          <w:iCs/>
          <w:color w:val="000000" w:themeColor="text1"/>
        </w:rPr>
        <w:t>before</w:t>
      </w:r>
      <w:r w:rsidRPr="0081701E">
        <w:rPr>
          <w:rFonts w:ascii="Times New Roman" w:hAnsi="Times New Roman" w:cs="Times New Roman"/>
          <w:color w:val="000000" w:themeColor="text1"/>
        </w:rPr>
        <w:t xml:space="preserve"> applying HSV filters, so the same color thresholds work consistently across varying lighting conditions (sunny, overcast, morning, evening).</w:t>
      </w:r>
    </w:p>
    <w:p w14:paraId="5BD78A0E" w14:textId="77777777" w:rsidR="0046326A" w:rsidRPr="0081701E" w:rsidRDefault="00000000">
      <w:pPr>
        <w:spacing w:after="120"/>
        <w:rPr>
          <w:rFonts w:ascii="Times New Roman" w:hAnsi="Times New Roman" w:cs="Times New Roman"/>
          <w:color w:val="000000" w:themeColor="text1"/>
        </w:rPr>
      </w:pPr>
      <w:r w:rsidRPr="0081701E">
        <w:rPr>
          <w:rFonts w:ascii="Times New Roman" w:hAnsi="Times New Roman" w:cs="Times New Roman"/>
          <w:b/>
          <w:bCs/>
          <w:color w:val="000000" w:themeColor="text1"/>
        </w:rPr>
        <w:t>Benefits:</w:t>
      </w:r>
      <w:r w:rsidRPr="0081701E">
        <w:rPr>
          <w:rFonts w:ascii="Times New Roman" w:hAnsi="Times New Roman" w:cs="Times New Roman"/>
          <w:color w:val="000000" w:themeColor="text1"/>
        </w:rPr>
        <w:t xml:space="preserve"> No manual gamma tuning per image; HSV sand filters work consistently; more robust detection in mixed lighting datasets.</w:t>
      </w:r>
    </w:p>
    <w:p w14:paraId="76D82E53" w14:textId="77777777" w:rsidR="0046326A" w:rsidRPr="0081701E" w:rsidRDefault="00000000">
      <w:pPr>
        <w:pStyle w:val="Heading2"/>
        <w:rPr>
          <w:rFonts w:ascii="Times New Roman" w:hAnsi="Times New Roman" w:cs="Times New Roman"/>
          <w:color w:val="000000" w:themeColor="text1"/>
        </w:rPr>
      </w:pPr>
      <w:r w:rsidRPr="0081701E">
        <w:rPr>
          <w:rFonts w:ascii="Times New Roman" w:hAnsi="Times New Roman" w:cs="Times New Roman"/>
          <w:color w:val="000000" w:themeColor="text1"/>
        </w:rPr>
        <w:t>3.5 Gaussian Blur</w:t>
      </w:r>
    </w:p>
    <w:p w14:paraId="5E760DED" w14:textId="77777777" w:rsidR="0046326A" w:rsidRPr="0081701E" w:rsidRDefault="00000000">
      <w:pPr>
        <w:spacing w:after="120"/>
        <w:rPr>
          <w:rFonts w:ascii="Times New Roman" w:hAnsi="Times New Roman" w:cs="Times New Roman"/>
          <w:color w:val="000000" w:themeColor="text1"/>
        </w:rPr>
      </w:pPr>
      <w:r w:rsidRPr="0081701E">
        <w:rPr>
          <w:rFonts w:ascii="Times New Roman" w:hAnsi="Times New Roman" w:cs="Times New Roman"/>
          <w:color w:val="000000" w:themeColor="text1"/>
        </w:rPr>
        <w:t>A Gaussian blur with a small kernel (e.g., 3×3 or 5×5) reduces high-frequency noise from sand texture while preserving the general shape of people, making thresholding and blob detection more stable.</w:t>
      </w:r>
    </w:p>
    <w:p w14:paraId="72012CF6" w14:textId="77777777" w:rsidR="0046326A" w:rsidRPr="0081701E" w:rsidRDefault="00000000">
      <w:pPr>
        <w:pStyle w:val="Heading2"/>
        <w:rPr>
          <w:rFonts w:ascii="Times New Roman" w:hAnsi="Times New Roman" w:cs="Times New Roman"/>
          <w:color w:val="000000" w:themeColor="text1"/>
        </w:rPr>
      </w:pPr>
      <w:r w:rsidRPr="0081701E">
        <w:rPr>
          <w:rFonts w:ascii="Times New Roman" w:hAnsi="Times New Roman" w:cs="Times New Roman"/>
          <w:color w:val="000000" w:themeColor="text1"/>
        </w:rPr>
        <w:t>3.6 HSV Sand / Non-Sand Mask</w:t>
      </w:r>
    </w:p>
    <w:p w14:paraId="3226E0D7" w14:textId="77777777" w:rsidR="0046326A" w:rsidRPr="0081701E" w:rsidRDefault="00000000">
      <w:pPr>
        <w:spacing w:after="120"/>
        <w:rPr>
          <w:rFonts w:ascii="Times New Roman" w:hAnsi="Times New Roman" w:cs="Times New Roman"/>
          <w:color w:val="000000" w:themeColor="text1"/>
        </w:rPr>
      </w:pPr>
      <w:r w:rsidRPr="0081701E">
        <w:rPr>
          <w:rFonts w:ascii="Times New Roman" w:hAnsi="Times New Roman" w:cs="Times New Roman"/>
          <w:color w:val="000000" w:themeColor="text1"/>
        </w:rPr>
        <w:t>The image is converted to HSV color space. Sand is identified by low saturation (</w:t>
      </w:r>
      <w:r w:rsidRPr="0081701E">
        <w:rPr>
          <w:rFonts w:ascii="Times New Roman" w:hAnsi="Times New Roman" w:cs="Times New Roman"/>
          <w:i/>
          <w:iCs/>
          <w:color w:val="000000" w:themeColor="text1"/>
        </w:rPr>
        <w:t>hsv_s_max</w:t>
      </w:r>
      <w:r w:rsidRPr="0081701E">
        <w:rPr>
          <w:rFonts w:ascii="Times New Roman" w:hAnsi="Times New Roman" w:cs="Times New Roman"/>
          <w:color w:val="000000" w:themeColor="text1"/>
        </w:rPr>
        <w:t>) and high brightness (</w:t>
      </w:r>
      <w:r w:rsidRPr="0081701E">
        <w:rPr>
          <w:rFonts w:ascii="Times New Roman" w:hAnsi="Times New Roman" w:cs="Times New Roman"/>
          <w:i/>
          <w:iCs/>
          <w:color w:val="000000" w:themeColor="text1"/>
        </w:rPr>
        <w:t>hsv_v_min</w:t>
      </w:r>
      <w:r w:rsidRPr="0081701E">
        <w:rPr>
          <w:rFonts w:ascii="Times New Roman" w:hAnsi="Times New Roman" w:cs="Times New Roman"/>
          <w:color w:val="000000" w:themeColor="text1"/>
        </w:rPr>
        <w:t>). Pixels meeting both criteria are classified as sand and removed. People, umbrellas, and towels typically have higher saturation or different brightness than sand.</w:t>
      </w:r>
    </w:p>
    <w:p w14:paraId="188C5B2B" w14:textId="77777777" w:rsidR="0046326A" w:rsidRPr="0081701E" w:rsidRDefault="00000000">
      <w:pPr>
        <w:pStyle w:val="Heading2"/>
        <w:rPr>
          <w:rFonts w:ascii="Times New Roman" w:hAnsi="Times New Roman" w:cs="Times New Roman"/>
          <w:color w:val="000000" w:themeColor="text1"/>
        </w:rPr>
      </w:pPr>
      <w:r w:rsidRPr="0081701E">
        <w:rPr>
          <w:rFonts w:ascii="Times New Roman" w:hAnsi="Times New Roman" w:cs="Times New Roman"/>
          <w:color w:val="000000" w:themeColor="text1"/>
        </w:rPr>
        <w:t>3.7 Morphology and Adaptive Thresholding</w:t>
      </w:r>
    </w:p>
    <w:p w14:paraId="5B9249E6" w14:textId="77777777" w:rsidR="0046326A" w:rsidRPr="0081701E" w:rsidRDefault="00000000">
      <w:pPr>
        <w:spacing w:after="120"/>
        <w:rPr>
          <w:rFonts w:ascii="Times New Roman" w:hAnsi="Times New Roman" w:cs="Times New Roman"/>
          <w:color w:val="000000" w:themeColor="text1"/>
        </w:rPr>
      </w:pPr>
      <w:r w:rsidRPr="0081701E">
        <w:rPr>
          <w:rFonts w:ascii="Times New Roman" w:hAnsi="Times New Roman" w:cs="Times New Roman"/>
          <w:color w:val="000000" w:themeColor="text1"/>
        </w:rPr>
        <w:lastRenderedPageBreak/>
        <w:t xml:space="preserve">The non-sand image is converted to grayscale. Morphological </w:t>
      </w:r>
      <w:r w:rsidRPr="0081701E">
        <w:rPr>
          <w:rFonts w:ascii="Times New Roman" w:hAnsi="Times New Roman" w:cs="Times New Roman"/>
          <w:b/>
          <w:bCs/>
          <w:color w:val="000000" w:themeColor="text1"/>
        </w:rPr>
        <w:t>opening</w:t>
      </w:r>
      <w:r w:rsidRPr="0081701E">
        <w:rPr>
          <w:rFonts w:ascii="Times New Roman" w:hAnsi="Times New Roman" w:cs="Times New Roman"/>
          <w:color w:val="000000" w:themeColor="text1"/>
        </w:rPr>
        <w:t xml:space="preserve"> removes small isolated noise, while </w:t>
      </w:r>
      <w:r w:rsidRPr="0081701E">
        <w:rPr>
          <w:rFonts w:ascii="Times New Roman" w:hAnsi="Times New Roman" w:cs="Times New Roman"/>
          <w:b/>
          <w:bCs/>
          <w:color w:val="000000" w:themeColor="text1"/>
        </w:rPr>
        <w:t>closing</w:t>
      </w:r>
      <w:r w:rsidRPr="0081701E">
        <w:rPr>
          <w:rFonts w:ascii="Times New Roman" w:hAnsi="Times New Roman" w:cs="Times New Roman"/>
          <w:color w:val="000000" w:themeColor="text1"/>
        </w:rPr>
        <w:t xml:space="preserve"> fills gaps inside blobs. </w:t>
      </w:r>
      <w:r w:rsidRPr="0081701E">
        <w:rPr>
          <w:rFonts w:ascii="Times New Roman" w:hAnsi="Times New Roman" w:cs="Times New Roman"/>
          <w:b/>
          <w:bCs/>
          <w:color w:val="000000" w:themeColor="text1"/>
        </w:rPr>
        <w:t>Adaptive Gaussian thresholding</w:t>
      </w:r>
      <w:r w:rsidRPr="0081701E">
        <w:rPr>
          <w:rFonts w:ascii="Times New Roman" w:hAnsi="Times New Roman" w:cs="Times New Roman"/>
          <w:color w:val="000000" w:themeColor="text1"/>
        </w:rPr>
        <w:t xml:space="preserve"> computes a local threshold for each pixel, handling non-uniform beach lighting better than global thresholding.</w:t>
      </w:r>
    </w:p>
    <w:p w14:paraId="1629EF1F" w14:textId="77777777" w:rsidR="0046326A" w:rsidRPr="0081701E" w:rsidRDefault="00000000">
      <w:pPr>
        <w:pStyle w:val="Heading2"/>
        <w:rPr>
          <w:rFonts w:ascii="Times New Roman" w:hAnsi="Times New Roman" w:cs="Times New Roman"/>
          <w:color w:val="000000" w:themeColor="text1"/>
        </w:rPr>
      </w:pPr>
      <w:r w:rsidRPr="0081701E">
        <w:rPr>
          <w:rFonts w:ascii="Times New Roman" w:hAnsi="Times New Roman" w:cs="Times New Roman"/>
          <w:color w:val="000000" w:themeColor="text1"/>
        </w:rPr>
        <w:t>3.8 Blob Detection with SimpleBlobDetector</w:t>
      </w:r>
    </w:p>
    <w:p w14:paraId="61C747AF" w14:textId="77777777" w:rsidR="0046326A" w:rsidRPr="0081701E" w:rsidRDefault="00000000">
      <w:pPr>
        <w:spacing w:after="60"/>
        <w:rPr>
          <w:rFonts w:ascii="Times New Roman" w:hAnsi="Times New Roman" w:cs="Times New Roman"/>
          <w:color w:val="000000" w:themeColor="text1"/>
        </w:rPr>
      </w:pPr>
      <w:r w:rsidRPr="0081701E">
        <w:rPr>
          <w:rFonts w:ascii="Times New Roman" w:hAnsi="Times New Roman" w:cs="Times New Roman"/>
          <w:color w:val="000000" w:themeColor="text1"/>
        </w:rPr>
        <w:t>OpenCV's SimpleBlobDetector identifies candidate blobs using four filters:</w:t>
      </w:r>
    </w:p>
    <w:p w14:paraId="3515F318" w14:textId="77777777" w:rsidR="0046326A" w:rsidRPr="0081701E" w:rsidRDefault="00000000">
      <w:pPr>
        <w:pStyle w:val="ListParagraph"/>
        <w:numPr>
          <w:ilvl w:val="0"/>
          <w:numId w:val="2"/>
        </w:numPr>
        <w:rPr>
          <w:rFonts w:ascii="Times New Roman" w:hAnsi="Times New Roman" w:cs="Times New Roman"/>
          <w:color w:val="000000" w:themeColor="text1"/>
        </w:rPr>
      </w:pPr>
      <w:r w:rsidRPr="0081701E">
        <w:rPr>
          <w:rFonts w:ascii="Times New Roman" w:hAnsi="Times New Roman" w:cs="Times New Roman"/>
          <w:b/>
          <w:bCs/>
          <w:color w:val="000000" w:themeColor="text1"/>
        </w:rPr>
        <w:t>Area</w:t>
      </w:r>
      <w:r w:rsidRPr="0081701E">
        <w:rPr>
          <w:rFonts w:ascii="Times New Roman" w:hAnsi="Times New Roman" w:cs="Times New Roman"/>
          <w:color w:val="000000" w:themeColor="text1"/>
        </w:rPr>
        <w:t xml:space="preserve"> (min_area, max_area): Removes very small blobs (noise) and very large blobs (umbrellas, merged groups).</w:t>
      </w:r>
    </w:p>
    <w:p w14:paraId="261BB67D" w14:textId="77777777" w:rsidR="0046326A" w:rsidRPr="0081701E" w:rsidRDefault="00000000">
      <w:pPr>
        <w:pStyle w:val="ListParagraph"/>
        <w:numPr>
          <w:ilvl w:val="0"/>
          <w:numId w:val="2"/>
        </w:numPr>
        <w:rPr>
          <w:rFonts w:ascii="Times New Roman" w:hAnsi="Times New Roman" w:cs="Times New Roman"/>
          <w:color w:val="000000" w:themeColor="text1"/>
        </w:rPr>
      </w:pPr>
      <w:r w:rsidRPr="0081701E">
        <w:rPr>
          <w:rFonts w:ascii="Times New Roman" w:hAnsi="Times New Roman" w:cs="Times New Roman"/>
          <w:b/>
          <w:bCs/>
          <w:color w:val="000000" w:themeColor="text1"/>
        </w:rPr>
        <w:t>Circularity</w:t>
      </w:r>
      <w:r w:rsidRPr="0081701E">
        <w:rPr>
          <w:rFonts w:ascii="Times New Roman" w:hAnsi="Times New Roman" w:cs="Times New Roman"/>
          <w:color w:val="000000" w:themeColor="text1"/>
        </w:rPr>
        <w:t>: Keeps roughly circular/elliptical blobs (heads, upper bodies).</w:t>
      </w:r>
    </w:p>
    <w:p w14:paraId="103499ED" w14:textId="77777777" w:rsidR="0046326A" w:rsidRPr="0081701E" w:rsidRDefault="00000000">
      <w:pPr>
        <w:pStyle w:val="ListParagraph"/>
        <w:numPr>
          <w:ilvl w:val="0"/>
          <w:numId w:val="2"/>
        </w:numPr>
        <w:rPr>
          <w:rFonts w:ascii="Times New Roman" w:hAnsi="Times New Roman" w:cs="Times New Roman"/>
          <w:color w:val="000000" w:themeColor="text1"/>
        </w:rPr>
      </w:pPr>
      <w:r w:rsidRPr="0081701E">
        <w:rPr>
          <w:rFonts w:ascii="Times New Roman" w:hAnsi="Times New Roman" w:cs="Times New Roman"/>
          <w:b/>
          <w:bCs/>
          <w:color w:val="000000" w:themeColor="text1"/>
        </w:rPr>
        <w:t>Convexity</w:t>
      </w:r>
      <w:r w:rsidRPr="0081701E">
        <w:rPr>
          <w:rFonts w:ascii="Times New Roman" w:hAnsi="Times New Roman" w:cs="Times New Roman"/>
          <w:color w:val="000000" w:themeColor="text1"/>
        </w:rPr>
        <w:t>: Prefers compact shapes, rejects very concave ones.</w:t>
      </w:r>
    </w:p>
    <w:p w14:paraId="4D01DBA2" w14:textId="77777777" w:rsidR="0046326A" w:rsidRPr="0081701E" w:rsidRDefault="00000000">
      <w:pPr>
        <w:pStyle w:val="ListParagraph"/>
        <w:numPr>
          <w:ilvl w:val="0"/>
          <w:numId w:val="2"/>
        </w:numPr>
        <w:spacing w:after="120"/>
        <w:rPr>
          <w:rFonts w:ascii="Times New Roman" w:hAnsi="Times New Roman" w:cs="Times New Roman"/>
          <w:color w:val="000000" w:themeColor="text1"/>
        </w:rPr>
      </w:pPr>
      <w:r w:rsidRPr="0081701E">
        <w:rPr>
          <w:rFonts w:ascii="Times New Roman" w:hAnsi="Times New Roman" w:cs="Times New Roman"/>
          <w:b/>
          <w:bCs/>
          <w:color w:val="000000" w:themeColor="text1"/>
        </w:rPr>
        <w:t>Inertia ratio</w:t>
      </w:r>
      <w:r w:rsidRPr="0081701E">
        <w:rPr>
          <w:rFonts w:ascii="Times New Roman" w:hAnsi="Times New Roman" w:cs="Times New Roman"/>
          <w:color w:val="000000" w:themeColor="text1"/>
        </w:rPr>
        <w:t>: Controls elongation, balancing standing vs. sitting people.</w:t>
      </w:r>
    </w:p>
    <w:p w14:paraId="5B53BB14" w14:textId="77777777" w:rsidR="0046326A" w:rsidRPr="0081701E" w:rsidRDefault="00000000">
      <w:pPr>
        <w:pStyle w:val="Heading1"/>
        <w:rPr>
          <w:rFonts w:ascii="Times New Roman" w:hAnsi="Times New Roman" w:cs="Times New Roman"/>
          <w:color w:val="000000" w:themeColor="text1"/>
        </w:rPr>
      </w:pPr>
      <w:r w:rsidRPr="0081701E">
        <w:rPr>
          <w:rFonts w:ascii="Times New Roman" w:hAnsi="Times New Roman" w:cs="Times New Roman"/>
          <w:color w:val="000000" w:themeColor="text1"/>
        </w:rPr>
        <w:t>4. Interactive Tuning and Batch Evaluation</w:t>
      </w:r>
    </w:p>
    <w:p w14:paraId="363CD751" w14:textId="77777777" w:rsidR="0046326A" w:rsidRPr="0081701E" w:rsidRDefault="00000000">
      <w:pPr>
        <w:spacing w:after="120"/>
        <w:rPr>
          <w:rFonts w:ascii="Times New Roman" w:hAnsi="Times New Roman" w:cs="Times New Roman"/>
          <w:color w:val="000000" w:themeColor="text1"/>
        </w:rPr>
      </w:pPr>
      <w:r w:rsidRPr="0081701E">
        <w:rPr>
          <w:rFonts w:ascii="Times New Roman" w:hAnsi="Times New Roman" w:cs="Times New Roman"/>
          <w:color w:val="000000" w:themeColor="text1"/>
        </w:rPr>
        <w:t xml:space="preserve">The notebook uses </w:t>
      </w:r>
      <w:r w:rsidRPr="0081701E">
        <w:rPr>
          <w:rFonts w:ascii="Times New Roman" w:hAnsi="Times New Roman" w:cs="Times New Roman"/>
          <w:i/>
          <w:iCs/>
          <w:color w:val="000000" w:themeColor="text1"/>
        </w:rPr>
        <w:t>ipywidgets</w:t>
      </w:r>
      <w:r w:rsidRPr="0081701E">
        <w:rPr>
          <w:rFonts w:ascii="Times New Roman" w:hAnsi="Times New Roman" w:cs="Times New Roman"/>
          <w:color w:val="000000" w:themeColor="text1"/>
        </w:rPr>
        <w:t xml:space="preserve"> as a parameter search tool. The user selects sample images and adjusts sliders for target_brightness, clahe_clip, hsv_s_max, hsv_v_min, morph_size, and blob filter parameters. Each change runs the full pipeline and shows detections with per-image error.</w:t>
      </w:r>
    </w:p>
    <w:p w14:paraId="571D0B3A" w14:textId="77777777" w:rsidR="0046326A" w:rsidRPr="0081701E" w:rsidRDefault="00000000">
      <w:pPr>
        <w:spacing w:after="120"/>
        <w:rPr>
          <w:rFonts w:ascii="Times New Roman" w:hAnsi="Times New Roman" w:cs="Times New Roman"/>
          <w:color w:val="000000" w:themeColor="text1"/>
        </w:rPr>
      </w:pPr>
      <w:r w:rsidRPr="0081701E">
        <w:rPr>
          <w:rFonts w:ascii="Times New Roman" w:hAnsi="Times New Roman" w:cs="Times New Roman"/>
          <w:color w:val="000000" w:themeColor="text1"/>
        </w:rPr>
        <w:t xml:space="preserve">Once good parameters are found, a </w:t>
      </w:r>
      <w:r w:rsidRPr="0081701E">
        <w:rPr>
          <w:rFonts w:ascii="Times New Roman" w:hAnsi="Times New Roman" w:cs="Times New Roman"/>
          <w:b/>
          <w:bCs/>
          <w:color w:val="000000" w:themeColor="text1"/>
        </w:rPr>
        <w:t>batch loop</w:t>
      </w:r>
      <w:r w:rsidRPr="0081701E">
        <w:rPr>
          <w:rFonts w:ascii="Times New Roman" w:hAnsi="Times New Roman" w:cs="Times New Roman"/>
          <w:color w:val="000000" w:themeColor="text1"/>
        </w:rPr>
        <w:t xml:space="preserve"> processes all images with fixed parameters to compute global performance metrics.</w:t>
      </w:r>
    </w:p>
    <w:p w14:paraId="104490E2" w14:textId="77777777" w:rsidR="0046326A" w:rsidRPr="0081701E" w:rsidRDefault="00000000">
      <w:pPr>
        <w:pStyle w:val="Heading1"/>
        <w:rPr>
          <w:rFonts w:ascii="Times New Roman" w:hAnsi="Times New Roman" w:cs="Times New Roman"/>
          <w:color w:val="000000" w:themeColor="text1"/>
        </w:rPr>
      </w:pPr>
      <w:r w:rsidRPr="0081701E">
        <w:rPr>
          <w:rFonts w:ascii="Times New Roman" w:hAnsi="Times New Roman" w:cs="Times New Roman"/>
          <w:color w:val="000000" w:themeColor="text1"/>
        </w:rPr>
        <w:t>5. Performance Metrics</w:t>
      </w:r>
    </w:p>
    <w:p w14:paraId="3176D54A" w14:textId="77777777" w:rsidR="0046326A" w:rsidRPr="0081701E" w:rsidRDefault="00000000">
      <w:pPr>
        <w:spacing w:after="60"/>
        <w:rPr>
          <w:rFonts w:ascii="Times New Roman" w:hAnsi="Times New Roman" w:cs="Times New Roman"/>
          <w:color w:val="000000" w:themeColor="text1"/>
        </w:rPr>
      </w:pPr>
      <w:r w:rsidRPr="0081701E">
        <w:rPr>
          <w:rFonts w:ascii="Times New Roman" w:hAnsi="Times New Roman" w:cs="Times New Roman"/>
          <w:color w:val="000000" w:themeColor="text1"/>
        </w:rPr>
        <w:t xml:space="preserve">Evaluation is done at the image level. For each image: ground-truth count, detected count, absolute error, and error percentage. The main metric is </w:t>
      </w:r>
    </w:p>
    <w:p w14:paraId="36E151A6" w14:textId="77777777" w:rsidR="0046326A" w:rsidRPr="0081701E" w:rsidRDefault="00000000">
      <w:pPr>
        <w:spacing w:after="60"/>
        <w:jc w:val="center"/>
        <w:rPr>
          <w:rFonts w:ascii="Times New Roman" w:hAnsi="Times New Roman" w:cs="Times New Roman"/>
          <w:color w:val="000000" w:themeColor="text1"/>
        </w:rPr>
      </w:pPr>
      <w:r w:rsidRPr="0081701E">
        <w:rPr>
          <w:rFonts w:ascii="Times New Roman" w:hAnsi="Times New Roman" w:cs="Times New Roman"/>
          <w:b/>
          <w:bCs/>
          <w:color w:val="000000" w:themeColor="text1"/>
        </w:rPr>
        <w:t>Mean Absolute Error (MAE)</w:t>
      </w:r>
      <w:r w:rsidRPr="0081701E">
        <w:rPr>
          <w:rFonts w:ascii="Times New Roman" w:hAnsi="Times New Roman" w:cs="Times New Roman"/>
          <w:i/>
          <w:iCs/>
          <w:color w:val="000000" w:themeColor="text1"/>
        </w:rPr>
        <w:t xml:space="preserve"> = (1/N) Σ |C_gt - C_det|</w:t>
      </w:r>
    </w:p>
    <w:p w14:paraId="6272C3B4" w14:textId="1DD15A7C" w:rsidR="007B297E" w:rsidRDefault="00000000" w:rsidP="00E66796">
      <w:pPr>
        <w:spacing w:after="120"/>
        <w:rPr>
          <w:rFonts w:ascii="Times New Roman" w:hAnsi="Times New Roman" w:cs="Times New Roman"/>
          <w:color w:val="000000" w:themeColor="text1"/>
        </w:rPr>
      </w:pPr>
      <w:r w:rsidRPr="0081701E">
        <w:rPr>
          <w:rFonts w:ascii="Times New Roman" w:hAnsi="Times New Roman" w:cs="Times New Roman"/>
          <w:color w:val="000000" w:themeColor="text1"/>
        </w:rPr>
        <w:t>We also report mean error percentage, describing how large the error is relative to the real number of people.</w:t>
      </w:r>
    </w:p>
    <w:p w14:paraId="0C8FDCC2" w14:textId="67CAAAD4" w:rsidR="0081701E" w:rsidRDefault="0081701E" w:rsidP="007B297E">
      <w:pPr>
        <w:pStyle w:val="Heading1"/>
        <w:rPr>
          <w:rFonts w:ascii="Times New Roman" w:hAnsi="Times New Roman" w:cs="Times New Roman"/>
          <w:color w:val="000000" w:themeColor="text1"/>
        </w:rPr>
      </w:pPr>
      <w:r w:rsidRPr="0081701E">
        <w:rPr>
          <w:rFonts w:ascii="Times New Roman" w:hAnsi="Times New Roman" w:cs="Times New Roman"/>
          <w:color w:val="000000" w:themeColor="text1"/>
        </w:rPr>
        <w:t>5.</w:t>
      </w:r>
      <w:r>
        <w:rPr>
          <w:rFonts w:ascii="Times New Roman" w:hAnsi="Times New Roman" w:cs="Times New Roman"/>
          <w:color w:val="000000" w:themeColor="text1"/>
        </w:rPr>
        <w:t>1</w:t>
      </w:r>
      <w:r w:rsidRPr="0081701E">
        <w:rPr>
          <w:rFonts w:ascii="Times New Roman" w:hAnsi="Times New Roman" w:cs="Times New Roman"/>
          <w:color w:val="000000" w:themeColor="text1"/>
        </w:rPr>
        <w:t xml:space="preserve"> Performance </w:t>
      </w:r>
      <w:r>
        <w:rPr>
          <w:rFonts w:ascii="Times New Roman" w:hAnsi="Times New Roman" w:cs="Times New Roman"/>
          <w:color w:val="000000" w:themeColor="text1"/>
        </w:rPr>
        <w:t>Result and Example of Detection</w:t>
      </w:r>
    </w:p>
    <w:p w14:paraId="7632B73E" w14:textId="41FC32CF" w:rsidR="007B297E" w:rsidRDefault="00940D0F" w:rsidP="007B297E">
      <w:pPr>
        <w:spacing w:after="120"/>
        <w:jc w:val="center"/>
        <w:rPr>
          <w:noProof/>
        </w:rPr>
      </w:pPr>
      <w:r>
        <w:rPr>
          <w:rFonts w:ascii="Times New Roman" w:hAnsi="Times New Roman" w:cs="Times New Roman"/>
          <w:noProof/>
          <w:color w:val="000000" w:themeColor="text1"/>
        </w:rPr>
        <w:drawing>
          <wp:inline distT="0" distB="0" distL="0" distR="0" wp14:anchorId="0335FAA8" wp14:editId="345CB6BC">
            <wp:extent cx="6188710" cy="2017395"/>
            <wp:effectExtent l="0" t="0" r="0" b="1905"/>
            <wp:docPr id="463170391"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70391" name="Picture 1" descr="A comparison of a grap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88710" cy="2017395"/>
                    </a:xfrm>
                    <a:prstGeom prst="rect">
                      <a:avLst/>
                    </a:prstGeom>
                  </pic:spPr>
                </pic:pic>
              </a:graphicData>
            </a:graphic>
          </wp:inline>
        </w:drawing>
      </w:r>
      <w:r w:rsidR="0081701E" w:rsidRPr="0081701E">
        <w:rPr>
          <w:rFonts w:ascii="Times New Roman" w:hAnsi="Times New Roman" w:cs="Times New Roman"/>
          <w:noProof/>
          <w:color w:val="000000" w:themeColor="text1"/>
        </w:rPr>
        <w:drawing>
          <wp:inline distT="0" distB="0" distL="0" distR="0" wp14:anchorId="0BC2CA63" wp14:editId="5B67A2D0">
            <wp:extent cx="3891516" cy="2325744"/>
            <wp:effectExtent l="0" t="0" r="0" b="0"/>
            <wp:docPr id="67579230" name="Picture 1" descr="A beach with a flag and a fl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9230" name="Picture 1" descr="A beach with a flag and a flag&#10;&#10;AI-generated content may be incorrect."/>
                    <pic:cNvPicPr/>
                  </pic:nvPicPr>
                  <pic:blipFill rotWithShape="1">
                    <a:blip r:embed="rId10"/>
                    <a:srcRect l="8499" t="2556" r="8454" b="3572"/>
                    <a:stretch>
                      <a:fillRect/>
                    </a:stretch>
                  </pic:blipFill>
                  <pic:spPr bwMode="auto">
                    <a:xfrm>
                      <a:off x="0" y="0"/>
                      <a:ext cx="3944854" cy="2357621"/>
                    </a:xfrm>
                    <a:prstGeom prst="rect">
                      <a:avLst/>
                    </a:prstGeom>
                    <a:ln>
                      <a:noFill/>
                    </a:ln>
                    <a:extLst>
                      <a:ext uri="{53640926-AAD7-44D8-BBD7-CCE9431645EC}">
                        <a14:shadowObscured xmlns:a14="http://schemas.microsoft.com/office/drawing/2010/main"/>
                      </a:ext>
                    </a:extLst>
                  </pic:spPr>
                </pic:pic>
              </a:graphicData>
            </a:graphic>
          </wp:inline>
        </w:drawing>
      </w:r>
      <w:r w:rsidR="007B297E" w:rsidRPr="007B297E">
        <w:rPr>
          <w:noProof/>
        </w:rPr>
        <w:t xml:space="preserve"> </w:t>
      </w:r>
    </w:p>
    <w:p w14:paraId="59675723" w14:textId="5DA3FD2D" w:rsidR="007B297E" w:rsidRDefault="007B297E" w:rsidP="00940D0F">
      <w:pPr>
        <w:spacing w:after="120"/>
        <w:jc w:val="center"/>
        <w:rPr>
          <w:rFonts w:ascii="Times New Roman" w:hAnsi="Times New Roman" w:cs="Times New Roman"/>
          <w:color w:val="000000" w:themeColor="text1"/>
        </w:rPr>
      </w:pPr>
      <w:r w:rsidRPr="007B297E">
        <w:rPr>
          <w:rFonts w:ascii="Times New Roman" w:hAnsi="Times New Roman" w:cs="Times New Roman"/>
          <w:color w:val="000000" w:themeColor="text1"/>
        </w:rPr>
        <w:lastRenderedPageBreak/>
        <w:drawing>
          <wp:inline distT="0" distB="0" distL="0" distR="0" wp14:anchorId="77349471" wp14:editId="58E3271D">
            <wp:extent cx="5007935" cy="3839965"/>
            <wp:effectExtent l="0" t="0" r="0" b="0"/>
            <wp:docPr id="2183211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21136" name="Picture 1" descr="A screenshot of a computer&#10;&#10;AI-generated content may be incorrect."/>
                    <pic:cNvPicPr/>
                  </pic:nvPicPr>
                  <pic:blipFill>
                    <a:blip r:embed="rId11"/>
                    <a:stretch>
                      <a:fillRect/>
                    </a:stretch>
                  </pic:blipFill>
                  <pic:spPr>
                    <a:xfrm>
                      <a:off x="0" y="0"/>
                      <a:ext cx="5048288" cy="3870906"/>
                    </a:xfrm>
                    <a:prstGeom prst="rect">
                      <a:avLst/>
                    </a:prstGeom>
                  </pic:spPr>
                </pic:pic>
              </a:graphicData>
            </a:graphic>
          </wp:inline>
        </w:drawing>
      </w:r>
    </w:p>
    <w:p w14:paraId="66122BBF" w14:textId="77777777" w:rsidR="0081701E" w:rsidRPr="0081701E" w:rsidRDefault="0081701E">
      <w:pPr>
        <w:spacing w:after="120"/>
        <w:rPr>
          <w:rFonts w:ascii="Times New Roman" w:hAnsi="Times New Roman" w:cs="Times New Roman"/>
          <w:color w:val="000000" w:themeColor="text1"/>
        </w:rPr>
      </w:pPr>
    </w:p>
    <w:p w14:paraId="6DD3E23C" w14:textId="77777777" w:rsidR="0046326A" w:rsidRPr="0081701E" w:rsidRDefault="00000000">
      <w:pPr>
        <w:pStyle w:val="Heading1"/>
        <w:rPr>
          <w:rFonts w:ascii="Times New Roman" w:hAnsi="Times New Roman" w:cs="Times New Roman"/>
          <w:color w:val="000000" w:themeColor="text1"/>
        </w:rPr>
      </w:pPr>
      <w:r w:rsidRPr="0081701E">
        <w:rPr>
          <w:rFonts w:ascii="Times New Roman" w:hAnsi="Times New Roman" w:cs="Times New Roman"/>
          <w:color w:val="000000" w:themeColor="text1"/>
        </w:rPr>
        <w:t>6. Design Choices, Limitations, and Conclusion</w:t>
      </w:r>
    </w:p>
    <w:p w14:paraId="749B0C02" w14:textId="77777777" w:rsidR="0046326A" w:rsidRPr="0081701E" w:rsidRDefault="00000000">
      <w:pPr>
        <w:spacing w:after="60"/>
        <w:rPr>
          <w:rFonts w:ascii="Times New Roman" w:hAnsi="Times New Roman" w:cs="Times New Roman"/>
          <w:color w:val="000000" w:themeColor="text1"/>
        </w:rPr>
      </w:pPr>
      <w:r w:rsidRPr="0081701E">
        <w:rPr>
          <w:rFonts w:ascii="Times New Roman" w:hAnsi="Times New Roman" w:cs="Times New Roman"/>
          <w:b/>
          <w:bCs/>
          <w:color w:val="000000" w:themeColor="text1"/>
        </w:rPr>
        <w:t>Key improvements in this version:</w:t>
      </w:r>
    </w:p>
    <w:p w14:paraId="7B289E70" w14:textId="77777777" w:rsidR="0046326A" w:rsidRPr="0081701E" w:rsidRDefault="00000000">
      <w:pPr>
        <w:pStyle w:val="ListParagraph"/>
        <w:numPr>
          <w:ilvl w:val="0"/>
          <w:numId w:val="2"/>
        </w:numPr>
        <w:rPr>
          <w:rFonts w:ascii="Times New Roman" w:hAnsi="Times New Roman" w:cs="Times New Roman"/>
          <w:color w:val="000000" w:themeColor="text1"/>
        </w:rPr>
      </w:pPr>
      <w:r w:rsidRPr="0081701E">
        <w:rPr>
          <w:rFonts w:ascii="Times New Roman" w:hAnsi="Times New Roman" w:cs="Times New Roman"/>
          <w:b/>
          <w:bCs/>
          <w:color w:val="000000" w:themeColor="text1"/>
        </w:rPr>
        <w:t>Adaptive gamma</w:t>
      </w:r>
      <w:r w:rsidRPr="0081701E">
        <w:rPr>
          <w:rFonts w:ascii="Times New Roman" w:hAnsi="Times New Roman" w:cs="Times New Roman"/>
          <w:color w:val="000000" w:themeColor="text1"/>
        </w:rPr>
        <w:t xml:space="preserve"> eliminates manual brightness tuning and handles varying lighting conditions automatically.</w:t>
      </w:r>
    </w:p>
    <w:p w14:paraId="60531650" w14:textId="77777777" w:rsidR="0046326A" w:rsidRPr="0081701E" w:rsidRDefault="00000000">
      <w:pPr>
        <w:pStyle w:val="ListParagraph"/>
        <w:numPr>
          <w:ilvl w:val="0"/>
          <w:numId w:val="2"/>
        </w:numPr>
        <w:spacing w:after="120"/>
        <w:rPr>
          <w:rFonts w:ascii="Times New Roman" w:hAnsi="Times New Roman" w:cs="Times New Roman"/>
          <w:color w:val="000000" w:themeColor="text1"/>
        </w:rPr>
      </w:pPr>
      <w:r w:rsidRPr="0081701E">
        <w:rPr>
          <w:rFonts w:ascii="Times New Roman" w:hAnsi="Times New Roman" w:cs="Times New Roman"/>
          <w:b/>
          <w:bCs/>
          <w:color w:val="000000" w:themeColor="text1"/>
        </w:rPr>
        <w:t>Polygon masking</w:t>
      </w:r>
      <w:r w:rsidRPr="0081701E">
        <w:rPr>
          <w:rFonts w:ascii="Times New Roman" w:hAnsi="Times New Roman" w:cs="Times New Roman"/>
          <w:color w:val="000000" w:themeColor="text1"/>
        </w:rPr>
        <w:t xml:space="preserve"> provides precise region-of-interest definition, superior to simple top cropping.</w:t>
      </w:r>
    </w:p>
    <w:p w14:paraId="6E8BDCFE" w14:textId="77777777" w:rsidR="0046326A" w:rsidRPr="0081701E" w:rsidRDefault="00000000">
      <w:pPr>
        <w:spacing w:after="60"/>
        <w:rPr>
          <w:rFonts w:ascii="Times New Roman" w:hAnsi="Times New Roman" w:cs="Times New Roman"/>
          <w:color w:val="000000" w:themeColor="text1"/>
        </w:rPr>
      </w:pPr>
      <w:r w:rsidRPr="0081701E">
        <w:rPr>
          <w:rFonts w:ascii="Times New Roman" w:hAnsi="Times New Roman" w:cs="Times New Roman"/>
          <w:b/>
          <w:bCs/>
          <w:color w:val="000000" w:themeColor="text1"/>
        </w:rPr>
        <w:t>Remaining limitations:</w:t>
      </w:r>
    </w:p>
    <w:p w14:paraId="06A9E5A0" w14:textId="77777777" w:rsidR="0046326A" w:rsidRPr="0081701E" w:rsidRDefault="00000000">
      <w:pPr>
        <w:pStyle w:val="ListParagraph"/>
        <w:numPr>
          <w:ilvl w:val="0"/>
          <w:numId w:val="2"/>
        </w:numPr>
        <w:rPr>
          <w:rFonts w:ascii="Times New Roman" w:hAnsi="Times New Roman" w:cs="Times New Roman"/>
          <w:color w:val="000000" w:themeColor="text1"/>
        </w:rPr>
      </w:pPr>
      <w:r w:rsidRPr="0081701E">
        <w:rPr>
          <w:rFonts w:ascii="Times New Roman" w:hAnsi="Times New Roman" w:cs="Times New Roman"/>
          <w:b/>
          <w:bCs/>
          <w:color w:val="000000" w:themeColor="text1"/>
        </w:rPr>
        <w:t>Occlusion:</w:t>
      </w:r>
      <w:r w:rsidRPr="0081701E">
        <w:rPr>
          <w:rFonts w:ascii="Times New Roman" w:hAnsi="Times New Roman" w:cs="Times New Roman"/>
          <w:color w:val="000000" w:themeColor="text1"/>
        </w:rPr>
        <w:t xml:space="preserve"> In crowded regions, people can merge into single blobs, causing under-counting.</w:t>
      </w:r>
    </w:p>
    <w:p w14:paraId="3EDAED70" w14:textId="77777777" w:rsidR="0046326A" w:rsidRPr="0081701E" w:rsidRDefault="00000000">
      <w:pPr>
        <w:pStyle w:val="ListParagraph"/>
        <w:numPr>
          <w:ilvl w:val="0"/>
          <w:numId w:val="2"/>
        </w:numPr>
        <w:rPr>
          <w:rFonts w:ascii="Times New Roman" w:hAnsi="Times New Roman" w:cs="Times New Roman"/>
          <w:color w:val="000000" w:themeColor="text1"/>
        </w:rPr>
      </w:pPr>
      <w:r w:rsidRPr="0081701E">
        <w:rPr>
          <w:rFonts w:ascii="Times New Roman" w:hAnsi="Times New Roman" w:cs="Times New Roman"/>
          <w:b/>
          <w:bCs/>
          <w:color w:val="000000" w:themeColor="text1"/>
        </w:rPr>
        <w:t>Similar shapes:</w:t>
      </w:r>
      <w:r w:rsidRPr="0081701E">
        <w:rPr>
          <w:rFonts w:ascii="Times New Roman" w:hAnsi="Times New Roman" w:cs="Times New Roman"/>
          <w:color w:val="000000" w:themeColor="text1"/>
        </w:rPr>
        <w:t xml:space="preserve"> Some objects (umbrellas, signs) may produce people-like blobs.</w:t>
      </w:r>
    </w:p>
    <w:p w14:paraId="6FD3B202" w14:textId="77777777" w:rsidR="0046326A" w:rsidRPr="0081701E" w:rsidRDefault="00000000">
      <w:pPr>
        <w:pStyle w:val="ListParagraph"/>
        <w:numPr>
          <w:ilvl w:val="0"/>
          <w:numId w:val="2"/>
        </w:numPr>
        <w:spacing w:after="120"/>
        <w:rPr>
          <w:rFonts w:ascii="Times New Roman" w:hAnsi="Times New Roman" w:cs="Times New Roman"/>
          <w:color w:val="000000" w:themeColor="text1"/>
        </w:rPr>
      </w:pPr>
      <w:r w:rsidRPr="0081701E">
        <w:rPr>
          <w:rFonts w:ascii="Times New Roman" w:hAnsi="Times New Roman" w:cs="Times New Roman"/>
          <w:b/>
          <w:bCs/>
          <w:color w:val="000000" w:themeColor="text1"/>
        </w:rPr>
        <w:t>Extreme lighting:</w:t>
      </w:r>
      <w:r w:rsidRPr="0081701E">
        <w:rPr>
          <w:rFonts w:ascii="Times New Roman" w:hAnsi="Times New Roman" w:cs="Times New Roman"/>
          <w:color w:val="000000" w:themeColor="text1"/>
        </w:rPr>
        <w:t xml:space="preserve"> Very strong shadows or reflections can still challenge the pipeline.</w:t>
      </w:r>
    </w:p>
    <w:p w14:paraId="2760EC24" w14:textId="68535BF7" w:rsidR="0046326A" w:rsidRDefault="00000000">
      <w:pPr>
        <w:spacing w:after="120"/>
        <w:rPr>
          <w:rFonts w:ascii="Times New Roman" w:hAnsi="Times New Roman" w:cs="Times New Roman"/>
          <w:color w:val="000000" w:themeColor="text1"/>
        </w:rPr>
      </w:pPr>
      <w:r w:rsidRPr="0081701E">
        <w:rPr>
          <w:rFonts w:ascii="Times New Roman" w:hAnsi="Times New Roman" w:cs="Times New Roman"/>
          <w:color w:val="000000" w:themeColor="text1"/>
        </w:rPr>
        <w:t xml:space="preserve">Despite these issues, the approach works well for </w:t>
      </w:r>
      <w:r w:rsidRPr="0081701E">
        <w:rPr>
          <w:rFonts w:ascii="Times New Roman" w:hAnsi="Times New Roman" w:cs="Times New Roman"/>
          <w:b/>
          <w:bCs/>
          <w:color w:val="000000" w:themeColor="text1"/>
        </w:rPr>
        <w:t>sparse to medium beach crowds</w:t>
      </w:r>
      <w:r w:rsidRPr="0081701E">
        <w:rPr>
          <w:rFonts w:ascii="Times New Roman" w:hAnsi="Times New Roman" w:cs="Times New Roman"/>
          <w:color w:val="000000" w:themeColor="text1"/>
        </w:rPr>
        <w:t>, providing reasonable people counts with low computational cost and full transparency. The combination of adaptive gamma and polygon masking significantly improves robustness</w:t>
      </w:r>
      <w:r w:rsidR="0038473B">
        <w:rPr>
          <w:rFonts w:ascii="Times New Roman" w:hAnsi="Times New Roman" w:cs="Times New Roman"/>
          <w:color w:val="000000" w:themeColor="text1"/>
        </w:rPr>
        <w:t>.</w:t>
      </w:r>
    </w:p>
    <w:p w14:paraId="4134138A" w14:textId="77777777" w:rsidR="0081701E" w:rsidRDefault="0081701E">
      <w:pPr>
        <w:spacing w:after="120"/>
        <w:rPr>
          <w:rFonts w:ascii="Times New Roman" w:hAnsi="Times New Roman" w:cs="Times New Roman"/>
          <w:color w:val="000000" w:themeColor="text1"/>
        </w:rPr>
      </w:pPr>
    </w:p>
    <w:p w14:paraId="3E6B99A0" w14:textId="2773936C" w:rsidR="0081701E" w:rsidRPr="0081701E" w:rsidRDefault="0081701E">
      <w:pPr>
        <w:spacing w:after="120"/>
        <w:rPr>
          <w:rFonts w:ascii="Times New Roman" w:hAnsi="Times New Roman" w:cs="Times New Roman"/>
          <w:color w:val="000000" w:themeColor="text1"/>
        </w:rPr>
      </w:pPr>
    </w:p>
    <w:sectPr w:rsidR="0081701E" w:rsidRPr="0081701E">
      <w:headerReference w:type="default" r:id="rId12"/>
      <w:footerReference w:type="default" r:id="rId13"/>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D6C5E" w14:textId="77777777" w:rsidR="00D97B4E" w:rsidRDefault="00D97B4E">
      <w:r>
        <w:separator/>
      </w:r>
    </w:p>
  </w:endnote>
  <w:endnote w:type="continuationSeparator" w:id="0">
    <w:p w14:paraId="093D26BE" w14:textId="77777777" w:rsidR="00D97B4E" w:rsidRDefault="00D97B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A20AB" w14:textId="77777777" w:rsidR="0046326A"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81701E">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81701E">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0DFA9" w14:textId="77777777" w:rsidR="00D97B4E" w:rsidRDefault="00D97B4E">
      <w:r>
        <w:separator/>
      </w:r>
    </w:p>
  </w:footnote>
  <w:footnote w:type="continuationSeparator" w:id="0">
    <w:p w14:paraId="61FE7FBA" w14:textId="77777777" w:rsidR="00D97B4E" w:rsidRDefault="00D97B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6380B" w14:textId="77777777" w:rsidR="0046326A" w:rsidRDefault="00000000">
    <w:pPr>
      <w:jc w:val="right"/>
    </w:pPr>
    <w:r>
      <w:rPr>
        <w:i/>
        <w:iCs/>
        <w:color w:val="666666"/>
        <w:sz w:val="18"/>
        <w:szCs w:val="18"/>
      </w:rPr>
      <w:t>Beach Crowd Detection - Technical Summary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50348"/>
    <w:multiLevelType w:val="hybridMultilevel"/>
    <w:tmpl w:val="0EE4AF7A"/>
    <w:lvl w:ilvl="0" w:tplc="7368B8CE">
      <w:start w:val="1"/>
      <w:numFmt w:val="bullet"/>
      <w:lvlText w:val="•"/>
      <w:lvlJc w:val="left"/>
      <w:pPr>
        <w:ind w:left="720" w:hanging="360"/>
      </w:pPr>
    </w:lvl>
    <w:lvl w:ilvl="1" w:tplc="371E0374">
      <w:numFmt w:val="decimal"/>
      <w:lvlText w:val=""/>
      <w:lvlJc w:val="left"/>
    </w:lvl>
    <w:lvl w:ilvl="2" w:tplc="E1DE98F2">
      <w:numFmt w:val="decimal"/>
      <w:lvlText w:val=""/>
      <w:lvlJc w:val="left"/>
    </w:lvl>
    <w:lvl w:ilvl="3" w:tplc="FCF02EFC">
      <w:numFmt w:val="decimal"/>
      <w:lvlText w:val=""/>
      <w:lvlJc w:val="left"/>
    </w:lvl>
    <w:lvl w:ilvl="4" w:tplc="096A8B90">
      <w:numFmt w:val="decimal"/>
      <w:lvlText w:val=""/>
      <w:lvlJc w:val="left"/>
    </w:lvl>
    <w:lvl w:ilvl="5" w:tplc="A1165C02">
      <w:numFmt w:val="decimal"/>
      <w:lvlText w:val=""/>
      <w:lvlJc w:val="left"/>
    </w:lvl>
    <w:lvl w:ilvl="6" w:tplc="0DC463C0">
      <w:numFmt w:val="decimal"/>
      <w:lvlText w:val=""/>
      <w:lvlJc w:val="left"/>
    </w:lvl>
    <w:lvl w:ilvl="7" w:tplc="3AE24D5A">
      <w:numFmt w:val="decimal"/>
      <w:lvlText w:val=""/>
      <w:lvlJc w:val="left"/>
    </w:lvl>
    <w:lvl w:ilvl="8" w:tplc="D6647BD4">
      <w:numFmt w:val="decimal"/>
      <w:lvlText w:val=""/>
      <w:lvlJc w:val="left"/>
    </w:lvl>
  </w:abstractNum>
  <w:abstractNum w:abstractNumId="1" w15:restartNumberingAfterBreak="0">
    <w:nsid w:val="3C791DB2"/>
    <w:multiLevelType w:val="hybridMultilevel"/>
    <w:tmpl w:val="DAB61DB0"/>
    <w:lvl w:ilvl="0" w:tplc="573E4978">
      <w:start w:val="1"/>
      <w:numFmt w:val="bullet"/>
      <w:lvlText w:val="●"/>
      <w:lvlJc w:val="left"/>
      <w:pPr>
        <w:ind w:left="720" w:hanging="360"/>
      </w:pPr>
    </w:lvl>
    <w:lvl w:ilvl="1" w:tplc="050AB39A">
      <w:start w:val="1"/>
      <w:numFmt w:val="bullet"/>
      <w:lvlText w:val="○"/>
      <w:lvlJc w:val="left"/>
      <w:pPr>
        <w:ind w:left="1440" w:hanging="360"/>
      </w:pPr>
    </w:lvl>
    <w:lvl w:ilvl="2" w:tplc="B67EADE8">
      <w:start w:val="1"/>
      <w:numFmt w:val="bullet"/>
      <w:lvlText w:val="■"/>
      <w:lvlJc w:val="left"/>
      <w:pPr>
        <w:ind w:left="2160" w:hanging="360"/>
      </w:pPr>
    </w:lvl>
    <w:lvl w:ilvl="3" w:tplc="0958BAF0">
      <w:start w:val="1"/>
      <w:numFmt w:val="bullet"/>
      <w:lvlText w:val="●"/>
      <w:lvlJc w:val="left"/>
      <w:pPr>
        <w:ind w:left="2880" w:hanging="360"/>
      </w:pPr>
    </w:lvl>
    <w:lvl w:ilvl="4" w:tplc="2D16F980">
      <w:start w:val="1"/>
      <w:numFmt w:val="bullet"/>
      <w:lvlText w:val="○"/>
      <w:lvlJc w:val="left"/>
      <w:pPr>
        <w:ind w:left="3600" w:hanging="360"/>
      </w:pPr>
    </w:lvl>
    <w:lvl w:ilvl="5" w:tplc="3306CBBE">
      <w:start w:val="1"/>
      <w:numFmt w:val="bullet"/>
      <w:lvlText w:val="■"/>
      <w:lvlJc w:val="left"/>
      <w:pPr>
        <w:ind w:left="4320" w:hanging="360"/>
      </w:pPr>
    </w:lvl>
    <w:lvl w:ilvl="6" w:tplc="C1600752">
      <w:start w:val="1"/>
      <w:numFmt w:val="bullet"/>
      <w:lvlText w:val="●"/>
      <w:lvlJc w:val="left"/>
      <w:pPr>
        <w:ind w:left="5040" w:hanging="360"/>
      </w:pPr>
    </w:lvl>
    <w:lvl w:ilvl="7" w:tplc="2D8E11BE">
      <w:start w:val="1"/>
      <w:numFmt w:val="bullet"/>
      <w:lvlText w:val="●"/>
      <w:lvlJc w:val="left"/>
      <w:pPr>
        <w:ind w:left="5760" w:hanging="360"/>
      </w:pPr>
    </w:lvl>
    <w:lvl w:ilvl="8" w:tplc="0F62783E">
      <w:start w:val="1"/>
      <w:numFmt w:val="bullet"/>
      <w:lvlText w:val="●"/>
      <w:lvlJc w:val="left"/>
      <w:pPr>
        <w:ind w:left="6480" w:hanging="360"/>
      </w:pPr>
    </w:lvl>
  </w:abstractNum>
  <w:abstractNum w:abstractNumId="2" w15:restartNumberingAfterBreak="0">
    <w:nsid w:val="5A2D4314"/>
    <w:multiLevelType w:val="hybridMultilevel"/>
    <w:tmpl w:val="4B6ABAD6"/>
    <w:lvl w:ilvl="0" w:tplc="19A2B36C">
      <w:start w:val="1"/>
      <w:numFmt w:val="decimal"/>
      <w:lvlText w:val="%1."/>
      <w:lvlJc w:val="left"/>
      <w:pPr>
        <w:ind w:left="720" w:hanging="360"/>
      </w:pPr>
    </w:lvl>
    <w:lvl w:ilvl="1" w:tplc="D48699F8">
      <w:numFmt w:val="decimal"/>
      <w:lvlText w:val=""/>
      <w:lvlJc w:val="left"/>
    </w:lvl>
    <w:lvl w:ilvl="2" w:tplc="4596E426">
      <w:numFmt w:val="decimal"/>
      <w:lvlText w:val=""/>
      <w:lvlJc w:val="left"/>
    </w:lvl>
    <w:lvl w:ilvl="3" w:tplc="0FCED66E">
      <w:numFmt w:val="decimal"/>
      <w:lvlText w:val=""/>
      <w:lvlJc w:val="left"/>
    </w:lvl>
    <w:lvl w:ilvl="4" w:tplc="B3DA3600">
      <w:numFmt w:val="decimal"/>
      <w:lvlText w:val=""/>
      <w:lvlJc w:val="left"/>
    </w:lvl>
    <w:lvl w:ilvl="5" w:tplc="23002D6E">
      <w:numFmt w:val="decimal"/>
      <w:lvlText w:val=""/>
      <w:lvlJc w:val="left"/>
    </w:lvl>
    <w:lvl w:ilvl="6" w:tplc="41D63442">
      <w:numFmt w:val="decimal"/>
      <w:lvlText w:val=""/>
      <w:lvlJc w:val="left"/>
    </w:lvl>
    <w:lvl w:ilvl="7" w:tplc="4AA863A6">
      <w:numFmt w:val="decimal"/>
      <w:lvlText w:val=""/>
      <w:lvlJc w:val="left"/>
    </w:lvl>
    <w:lvl w:ilvl="8" w:tplc="3B1298AE">
      <w:numFmt w:val="decimal"/>
      <w:lvlText w:val=""/>
      <w:lvlJc w:val="left"/>
    </w:lvl>
  </w:abstractNum>
  <w:num w:numId="1" w16cid:durableId="1361584535">
    <w:abstractNumId w:val="1"/>
    <w:lvlOverride w:ilvl="0">
      <w:startOverride w:val="1"/>
    </w:lvlOverride>
  </w:num>
  <w:num w:numId="2" w16cid:durableId="756898482">
    <w:abstractNumId w:val="0"/>
    <w:lvlOverride w:ilvl="0">
      <w:startOverride w:val="1"/>
    </w:lvlOverride>
  </w:num>
  <w:num w:numId="3" w16cid:durableId="66147116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326A"/>
    <w:rsid w:val="001E13DC"/>
    <w:rsid w:val="0038473B"/>
    <w:rsid w:val="0046326A"/>
    <w:rsid w:val="006A7252"/>
    <w:rsid w:val="007B297E"/>
    <w:rsid w:val="0081701E"/>
    <w:rsid w:val="0087561D"/>
    <w:rsid w:val="008F018E"/>
    <w:rsid w:val="00940D0F"/>
    <w:rsid w:val="00D97B4E"/>
    <w:rsid w:val="00E66796"/>
    <w:rsid w:val="00EC5030"/>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40A90A9A"/>
  <w15:docId w15:val="{1C92F029-687D-2142-992B-89FB118F8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2E74B5"/>
      <w:sz w:val="28"/>
      <w:szCs w:val="28"/>
    </w:rPr>
  </w:style>
  <w:style w:type="paragraph" w:styleId="Heading2">
    <w:name w:val="heading 2"/>
    <w:uiPriority w:val="9"/>
    <w:unhideWhenUsed/>
    <w:qFormat/>
    <w:pPr>
      <w:spacing w:before="200" w:after="80"/>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jc w:val="center"/>
    </w:pPr>
    <w:rPr>
      <w:b/>
      <w:bCs/>
      <w:color w:val="000000"/>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1701E"/>
    <w:pPr>
      <w:tabs>
        <w:tab w:val="center" w:pos="4680"/>
        <w:tab w:val="right" w:pos="9360"/>
      </w:tabs>
    </w:pPr>
  </w:style>
  <w:style w:type="character" w:customStyle="1" w:styleId="HeaderChar">
    <w:name w:val="Header Char"/>
    <w:basedOn w:val="DefaultParagraphFont"/>
    <w:link w:val="Header"/>
    <w:uiPriority w:val="99"/>
    <w:rsid w:val="0081701E"/>
  </w:style>
  <w:style w:type="paragraph" w:styleId="Footer">
    <w:name w:val="footer"/>
    <w:basedOn w:val="Normal"/>
    <w:link w:val="FooterChar"/>
    <w:uiPriority w:val="99"/>
    <w:unhideWhenUsed/>
    <w:rsid w:val="0081701E"/>
    <w:pPr>
      <w:tabs>
        <w:tab w:val="center" w:pos="4680"/>
        <w:tab w:val="right" w:pos="9360"/>
      </w:tabs>
    </w:pPr>
  </w:style>
  <w:style w:type="character" w:customStyle="1" w:styleId="FooterChar">
    <w:name w:val="Footer Char"/>
    <w:basedOn w:val="DefaultParagraphFont"/>
    <w:link w:val="Footer"/>
    <w:uiPriority w:val="99"/>
    <w:rsid w:val="0081701E"/>
  </w:style>
  <w:style w:type="character" w:styleId="UnresolvedMention">
    <w:name w:val="Unresolved Mention"/>
    <w:basedOn w:val="DefaultParagraphFont"/>
    <w:uiPriority w:val="99"/>
    <w:semiHidden/>
    <w:unhideWhenUsed/>
    <w:rsid w:val="001E13DC"/>
    <w:rPr>
      <w:color w:val="605E5C"/>
      <w:shd w:val="clear" w:color="auto" w:fill="E1DFDD"/>
    </w:rPr>
  </w:style>
  <w:style w:type="paragraph" w:customStyle="1" w:styleId="Code">
    <w:name w:val="Code"/>
    <w:rsid w:val="00E66796"/>
    <w:pPr>
      <w:spacing w:before="40" w:after="40"/>
    </w:pPr>
    <w:rPr>
      <w:rFonts w:ascii="Courier New" w:eastAsia="Courier New" w:hAnsi="Courier New" w:cs="Courier New"/>
      <w:color w:val="333333"/>
      <w:sz w:val="16"/>
      <w:szCs w:val="16"/>
    </w:rPr>
  </w:style>
  <w:style w:type="character" w:styleId="FollowedHyperlink">
    <w:name w:val="FollowedHyperlink"/>
    <w:basedOn w:val="DefaultParagraphFont"/>
    <w:uiPriority w:val="99"/>
    <w:semiHidden/>
    <w:unhideWhenUsed/>
    <w:rsid w:val="00E6679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guimossibento/project_1_image_and_video_analysis"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1001</Words>
  <Characters>6532</Characters>
  <Application>Microsoft Office Word</Application>
  <DocSecurity>0</DocSecurity>
  <Lines>225</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Guilherme Mossi Bento</cp:lastModifiedBy>
  <cp:revision>3</cp:revision>
  <cp:lastPrinted>2025-12-11T22:20:00Z</cp:lastPrinted>
  <dcterms:created xsi:type="dcterms:W3CDTF">2025-12-11T22:20:00Z</dcterms:created>
  <dcterms:modified xsi:type="dcterms:W3CDTF">2025-12-11T22:28:00Z</dcterms:modified>
</cp:coreProperties>
</file>