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w="http://schemas.openxmlformats.org/wordprocessingml/2006/main" ns1:Ignorable="w14 w15 w16se w16cid w16 w16cex w16sdtdh w16sdtfl w16du wp14">
  <w:body>
    <w:p ns2:paraId="61902063" ns2:textId="77777777" w:rsidR="00D867CA" w:rsidRPr="00D867CA" w:rsidRDefault="00D867CA" w:rsidP="00D867CA">
      <w:pPr>
        <w:rPr>
          <w:b/>
          <w:bCs/>
        </w:rPr>
      </w:pPr>
      <w:r w:rsidRPr="00D867CA">
        <w:rPr>
          <w:b/>
          <w:bCs/>
        </w:rPr>
        <w:t>Cuadro de seguimiento — Retícula Global 2025</w:t>
      </w:r>
    </w:p>
    <w:p ns2:paraId="713766A8" ns2:textId="77777777" w:rsidR="00D867CA" w:rsidRPr="00D867CA" w:rsidRDefault="00D867CA" w:rsidP="00D867CA">
      <w:pPr>
        <w:rPr>
          <w:b/>
          <w:bCs/>
          <w:strike/>
        </w:rPr>
      </w:pPr>
      <w:r w:rsidRPr="00D867CA">
        <w:rPr>
          <w:b/>
          <w:bCs/>
          <w:strike/>
        </w:rPr>
        <w:t>1. Preparación y diseño del modelo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3177"/>
        <w:gridCol w:w="1779"/>
        <w:gridCol w:w="2956"/>
      </w:tblGrid>
      <w:tr w:rsidR="00D867CA" w:rsidRPr="00D867CA" ns2:paraId="0B98A648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756A1C0F" ns2:textId="77777777" w:rsidR="00D867CA" w:rsidRPr="00D867CA" w:rsidRDefault="00D867CA" w:rsidP="00D867CA">
            <w:pPr>
              <w:rPr>
                <w:b/>
                <w:bCs/>
                <w:strike/>
              </w:rPr>
            </w:pPr>
            <w:r w:rsidRPr="00D867CA">
              <w:rPr>
                <w:b/>
                <w:bCs/>
                <w:strike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ns2:paraId="02C37459" ns2:textId="77777777" w:rsidR="00D867CA" w:rsidRPr="00D867CA" w:rsidRDefault="00D867CA" w:rsidP="00D867CA">
            <w:pPr>
              <w:rPr>
                <w:b/>
                <w:bCs/>
                <w:strike/>
              </w:rPr>
            </w:pPr>
            <w:r w:rsidRPr="00D867CA">
              <w:rPr>
                <w:b/>
                <w:bCs/>
                <w:strike/>
              </w:rPr>
              <w:t>Contenido</w:t>
            </w:r>
          </w:p>
        </w:tc>
        <w:tc>
          <w:tcPr>
            <w:tcW w:w="0" w:type="auto"/>
            <w:vAlign w:val="center"/>
            <w:hideMark/>
          </w:tcPr>
          <w:p ns2:paraId="1F53286A" ns2:textId="77777777" w:rsidR="00D867CA" w:rsidRPr="00D867CA" w:rsidRDefault="00D867CA" w:rsidP="00D867CA">
            <w:pPr>
              <w:rPr>
                <w:b/>
                <w:bCs/>
                <w:strike/>
              </w:rPr>
            </w:pPr>
            <w:r w:rsidRPr="00D867CA">
              <w:rPr>
                <w:b/>
                <w:bCs/>
                <w:strike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ns2:paraId="5442392F" ns2:textId="77777777" w:rsidR="00D867CA" w:rsidRPr="00D867CA" w:rsidRDefault="00D867CA" w:rsidP="00D867CA">
            <w:pPr>
              <w:rPr>
                <w:b/>
                <w:bCs/>
                <w:strike/>
              </w:rPr>
            </w:pPr>
            <w:r w:rsidRPr="00D867CA">
              <w:rPr>
                <w:b/>
                <w:bCs/>
                <w:strike/>
              </w:rPr>
              <w:t>Observación</w:t>
            </w:r>
          </w:p>
        </w:tc>
      </w:tr>
      <w:tr w:rsidR="00D867CA" w:rsidRPr="00D867CA" ns2:paraId="382C3DFB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A2FC256" ns2:textId="77777777" w:rsidR="00D867CA" w:rsidRPr="00D867CA" w:rsidRDefault="00D867CA" w:rsidP="00D867CA">
            <w:pPr>
              <w:rPr>
                <w:strike/>
              </w:rPr>
            </w:pPr>
            <w:r w:rsidRPr="00D867CA">
              <w:rPr>
                <w:b/>
                <w:bCs/>
                <w:strike/>
              </w:rPr>
              <w:t>1A</w:t>
            </w:r>
          </w:p>
        </w:tc>
        <w:tc>
          <w:tcPr>
            <w:tcW w:w="0" w:type="auto"/>
            <w:vAlign w:val="center"/>
            <w:hideMark/>
          </w:tcPr>
          <w:p ns2:paraId="153F6790" ns2:textId="77777777" w:rsidR="00D867CA" w:rsidRPr="00D867CA" w:rsidRDefault="00D867CA" w:rsidP="00D867CA">
            <w:pPr>
              <w:rPr>
                <w:strike/>
              </w:rPr>
            </w:pPr>
            <w:r w:rsidRPr="00D867CA">
              <w:rPr>
                <w:strike/>
              </w:rPr>
              <w:t>Diagnóstico técnico inicial del proyecto</w:t>
            </w:r>
          </w:p>
        </w:tc>
        <w:tc>
          <w:tcPr>
            <w:tcW w:w="0" w:type="auto"/>
            <w:vAlign w:val="center"/>
            <w:hideMark/>
          </w:tcPr>
          <w:p ns2:paraId="3C74BEC7" ns2:textId="77777777" w:rsidR="00D867CA" w:rsidRPr="00D867CA" w:rsidRDefault="00D867CA" w:rsidP="00D867CA">
            <w:pPr>
              <w:rPr>
                <w:strike/>
              </w:rPr>
            </w:pPr>
            <w:r w:rsidRPr="00D867CA">
              <w:rPr>
                <w:b/>
                <w:bCs/>
                <w:strike/>
              </w:rPr>
              <w:t>Pendiente de confirmar cierre formal</w:t>
            </w:r>
          </w:p>
        </w:tc>
        <w:tc>
          <w:tcPr>
            <w:tcW w:w="0" w:type="auto"/>
            <w:vAlign w:val="center"/>
            <w:hideMark/>
          </w:tcPr>
          <w:p ns2:paraId="65C7AC5C" ns2:textId="77777777" w:rsidR="00D867CA" w:rsidRPr="00D867CA" w:rsidRDefault="00D867CA" w:rsidP="00D867CA">
            <w:pPr>
              <w:rPr>
                <w:strike/>
              </w:rPr>
            </w:pPr>
            <w:r w:rsidRPr="00D867CA">
              <w:rPr>
                <w:strike/>
              </w:rPr>
              <w:t>Se utilizó como base de trabajo, pero no consta en este chat un cierre explícito independiente.</w:t>
            </w:r>
          </w:p>
        </w:tc>
      </w:tr>
      <w:tr w:rsidR="00D867CA" w:rsidRPr="00D867CA" ns2:paraId="7B7B41AB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452A9FE" ns2:textId="77777777" w:rsidR="00D867CA" w:rsidRPr="00D867CA" w:rsidRDefault="00D867CA" w:rsidP="00D867CA">
            <w:pPr>
              <w:rPr>
                <w:strike/>
              </w:rPr>
            </w:pPr>
            <w:r w:rsidRPr="00D867CA">
              <w:rPr>
                <w:b/>
                <w:bCs/>
                <w:strike/>
              </w:rPr>
              <w:t>1B.1–1B.9</w:t>
            </w:r>
          </w:p>
        </w:tc>
        <w:tc>
          <w:tcPr>
            <w:tcW w:w="0" w:type="auto"/>
            <w:vAlign w:val="center"/>
            <w:hideMark/>
          </w:tcPr>
          <w:p ns2:paraId="425026A7" ns2:textId="77777777" w:rsidR="00D867CA" w:rsidRPr="00D867CA" w:rsidRDefault="00D867CA" w:rsidP="00D867CA">
            <w:pPr>
              <w:rPr>
                <w:strike/>
              </w:rPr>
            </w:pPr>
            <w:r w:rsidRPr="00D867CA">
              <w:rPr>
                <w:strike/>
              </w:rPr>
              <w:t>Definición conceptual: áreas, criterios, indicadores, fuentes, excepciones, modelo de datos y reglas de agregación</w:t>
            </w:r>
          </w:p>
        </w:tc>
        <w:tc>
          <w:tcPr>
            <w:tcW w:w="0" w:type="auto"/>
            <w:vAlign w:val="center"/>
            <w:hideMark/>
          </w:tcPr>
          <w:p ns2:paraId="17E7A30C" ns2:textId="77777777" w:rsidR="00D867CA" w:rsidRPr="00D867CA" w:rsidRDefault="00D867CA" w:rsidP="00D867CA">
            <w:pPr>
              <w:rPr>
                <w:strike/>
              </w:rPr>
            </w:pPr>
            <w:r w:rsidRPr="00D867CA">
              <w:rPr>
                <w:b/>
                <w:bCs/>
                <w:strike/>
              </w:rPr>
              <w:t>Completada</w:t>
            </w:r>
          </w:p>
        </w:tc>
        <w:tc>
          <w:tcPr>
            <w:tcW w:w="0" w:type="auto"/>
            <w:vAlign w:val="center"/>
            <w:hideMark/>
          </w:tcPr>
          <w:p ns2:paraId="2C66B6B0" ns2:textId="77777777" w:rsidR="00D867CA" w:rsidRPr="00D867CA" w:rsidRDefault="00D867CA" w:rsidP="00D867CA">
            <w:pPr>
              <w:rPr>
                <w:strike/>
              </w:rPr>
            </w:pPr>
            <w:r w:rsidRPr="00D867CA">
              <w:rPr>
                <w:strike/>
              </w:rPr>
              <w:t>Quedó definido el modelo general de nueve áreas y el conjunto inicial de indicadores.</w:t>
            </w:r>
          </w:p>
        </w:tc>
      </w:tr>
    </w:tbl>
    <w:p ns2:paraId="4293451E" ns2:textId="77777777" w:rsidR="00D867CA" w:rsidRPr="00D867CA" w:rsidRDefault="00000000" w:rsidP="00D867CA">
      <w:pPr>
        <w:rPr>
          <w:strike/>
        </w:rPr>
      </w:pPr>
      <w:r>
        <w:rPr>
          <w:strike/>
        </w:rPr>
        <w:pict ns2:anchorId="7E65C799">
          <ns3:rect id="_x0000_i1025" style="width:0;height:1.5pt" ns4:hralign="center" ns4:hrstd="t" ns4:hr="t" fillcolor="#a0a0a0" stroked="f"/>
        </w:pict>
      </w:r>
    </w:p>
    <w:p ns2:paraId="26CF5D73" ns2:textId="77777777" w:rsidR="00D867CA" w:rsidRPr="00D867CA" w:rsidRDefault="00D867CA" w:rsidP="00D867CA">
      <w:pPr>
        <w:rPr>
          <w:b/>
          <w:bCs/>
          <w:strike/>
        </w:rPr>
      </w:pPr>
      <w:r w:rsidRPr="00D867CA">
        <w:rPr>
          <w:b/>
          <w:bCs/>
          <w:strike/>
        </w:rPr>
        <w:t>2. Construcción territorial y demográfica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2371"/>
        <w:gridCol w:w="1136"/>
        <w:gridCol w:w="4240"/>
      </w:tblGrid>
      <w:tr w:rsidR="00D867CA" w:rsidRPr="00D867CA" ns2:paraId="05413237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7C40DE8A" ns2:textId="77777777" w:rsidR="00D867CA" w:rsidRPr="00D867CA" w:rsidRDefault="00D867CA" w:rsidP="00D867CA">
            <w:pPr>
              <w:rPr>
                <w:b/>
                <w:bCs/>
                <w:strike/>
              </w:rPr>
            </w:pPr>
            <w:r w:rsidRPr="00D867CA">
              <w:rPr>
                <w:b/>
                <w:bCs/>
                <w:strike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ns2:paraId="5FA64533" ns2:textId="77777777" w:rsidR="00D867CA" w:rsidRPr="00D867CA" w:rsidRDefault="00D867CA" w:rsidP="00D867CA">
            <w:pPr>
              <w:rPr>
                <w:b/>
                <w:bCs/>
                <w:strike/>
              </w:rPr>
            </w:pPr>
            <w:r w:rsidRPr="00D867CA">
              <w:rPr>
                <w:b/>
                <w:bCs/>
                <w:strike/>
              </w:rPr>
              <w:t>Contenido</w:t>
            </w:r>
          </w:p>
        </w:tc>
        <w:tc>
          <w:tcPr>
            <w:tcW w:w="0" w:type="auto"/>
            <w:vAlign w:val="center"/>
            <w:hideMark/>
          </w:tcPr>
          <w:p ns2:paraId="08B9931E" ns2:textId="77777777" w:rsidR="00D867CA" w:rsidRPr="00D867CA" w:rsidRDefault="00D867CA" w:rsidP="00D867CA">
            <w:pPr>
              <w:rPr>
                <w:b/>
                <w:bCs/>
                <w:strike/>
              </w:rPr>
            </w:pPr>
            <w:r w:rsidRPr="00D867CA">
              <w:rPr>
                <w:b/>
                <w:bCs/>
                <w:strike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ns2:paraId="524D945A" ns2:textId="77777777" w:rsidR="00D867CA" w:rsidRPr="00D867CA" w:rsidRDefault="00D867CA" w:rsidP="00D867CA">
            <w:pPr>
              <w:rPr>
                <w:b/>
                <w:bCs/>
                <w:strike/>
              </w:rPr>
            </w:pPr>
            <w:r w:rsidRPr="00D867CA">
              <w:rPr>
                <w:b/>
                <w:bCs/>
                <w:strike/>
              </w:rPr>
              <w:t>Resultado principal</w:t>
            </w:r>
          </w:p>
        </w:tc>
      </w:tr>
      <w:tr w:rsidR="00D867CA" w:rsidRPr="00D867CA" ns2:paraId="3A76B84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1302293" ns2:textId="77777777" w:rsidR="00D867CA" w:rsidRPr="00D867CA" w:rsidRDefault="00D867CA" w:rsidP="00D867CA">
            <w:pPr>
              <w:rPr>
                <w:strike/>
              </w:rPr>
            </w:pPr>
            <w:r w:rsidRPr="00D867CA">
              <w:rPr>
                <w:b/>
                <w:bCs/>
                <w:strike/>
              </w:rPr>
              <w:t>1C.1</w:t>
            </w:r>
          </w:p>
        </w:tc>
        <w:tc>
          <w:tcPr>
            <w:tcW w:w="0" w:type="auto"/>
            <w:vAlign w:val="center"/>
            <w:hideMark/>
          </w:tcPr>
          <w:p ns2:paraId="1EAB3CE4" ns2:textId="77777777" w:rsidR="00D867CA" w:rsidRPr="00D867CA" w:rsidRDefault="00D867CA" w:rsidP="00D867CA">
            <w:pPr>
              <w:rPr>
                <w:strike/>
              </w:rPr>
            </w:pPr>
            <w:r w:rsidRPr="00D867CA">
              <w:rPr>
                <w:strike/>
              </w:rPr>
              <w:t>Maestro territorial de países y áreas</w:t>
            </w:r>
          </w:p>
        </w:tc>
        <w:tc>
          <w:tcPr>
            <w:tcW w:w="0" w:type="auto"/>
            <w:vAlign w:val="center"/>
            <w:hideMark/>
          </w:tcPr>
          <w:p ns2:paraId="2A4BC85A" ns2:textId="77777777" w:rsidR="00D867CA" w:rsidRPr="00D867CA" w:rsidRDefault="00D867CA" w:rsidP="00D867CA">
            <w:pPr>
              <w:rPr>
                <w:strike/>
              </w:rPr>
            </w:pPr>
            <w:r w:rsidRPr="00D867CA">
              <w:rPr>
                <w:b/>
                <w:bCs/>
                <w:strike/>
              </w:rPr>
              <w:t>Cerrada</w:t>
            </w:r>
          </w:p>
        </w:tc>
        <w:tc>
          <w:tcPr>
            <w:tcW w:w="0" w:type="auto"/>
            <w:vAlign w:val="center"/>
            <w:hideMark/>
          </w:tcPr>
          <w:p ns2:paraId="3851F026" ns2:textId="77777777" w:rsidR="00D867CA" w:rsidRPr="00D867CA" w:rsidRDefault="00D867CA" w:rsidP="00D867CA">
            <w:pPr>
              <w:rPr>
                <w:strike/>
              </w:rPr>
            </w:pPr>
            <w:r w:rsidRPr="00D867CA">
              <w:rPr>
                <w:strike/>
              </w:rPr>
              <w:t>244 países y territorios operativos distribuidos entre nueve áreas.</w:t>
            </w:r>
          </w:p>
        </w:tc>
      </w:tr>
      <w:tr w:rsidR="00D867CA" w:rsidRPr="00D867CA" ns2:paraId="644115F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788206E" ns2:textId="77777777" w:rsidR="00D867CA" w:rsidRPr="00D867CA" w:rsidRDefault="00D867CA" w:rsidP="00D867CA">
            <w:pPr>
              <w:rPr>
                <w:strike/>
              </w:rPr>
            </w:pPr>
            <w:r w:rsidRPr="00D867CA">
              <w:rPr>
                <w:b/>
                <w:bCs/>
                <w:strike/>
              </w:rPr>
              <w:t>1C.2</w:t>
            </w:r>
          </w:p>
        </w:tc>
        <w:tc>
          <w:tcPr>
            <w:tcW w:w="0" w:type="auto"/>
            <w:vAlign w:val="center"/>
            <w:hideMark/>
          </w:tcPr>
          <w:p ns2:paraId="3C511558" ns2:textId="77777777" w:rsidR="00D867CA" w:rsidRPr="00D867CA" w:rsidRDefault="00D867CA" w:rsidP="00D867CA">
            <w:pPr>
              <w:rPr>
                <w:strike/>
              </w:rPr>
            </w:pPr>
            <w:r w:rsidRPr="00D867CA">
              <w:rPr>
                <w:strike/>
              </w:rPr>
              <w:t>Territorio y población</w:t>
            </w:r>
          </w:p>
        </w:tc>
        <w:tc>
          <w:tcPr>
            <w:tcW w:w="0" w:type="auto"/>
            <w:vAlign w:val="center"/>
            <w:hideMark/>
          </w:tcPr>
          <w:p ns2:paraId="0DACB4B4" ns2:textId="77777777" w:rsidR="00D867CA" w:rsidRPr="00D867CA" w:rsidRDefault="00D867CA" w:rsidP="00D867CA">
            <w:pPr>
              <w:rPr>
                <w:strike/>
              </w:rPr>
            </w:pPr>
            <w:r w:rsidRPr="00D867CA">
              <w:rPr>
                <w:b/>
                <w:bCs/>
                <w:strike/>
              </w:rPr>
              <w:t>Cerrada — GO</w:t>
            </w:r>
          </w:p>
        </w:tc>
        <w:tc>
          <w:tcPr>
            <w:tcW w:w="0" w:type="auto"/>
            <w:vAlign w:val="center"/>
            <w:hideMark/>
          </w:tcPr>
          <w:p ns2:paraId="359D07CD" ns2:textId="77777777" w:rsidR="00D867CA" w:rsidRPr="00D867CA" w:rsidRDefault="00D867CA" w:rsidP="00D867CA">
            <w:pPr>
              <w:rPr>
                <w:strike/>
              </w:rPr>
            </w:pPr>
            <w:r w:rsidRPr="00D867CA">
              <w:rPr>
                <w:strike/>
              </w:rPr>
              <w:t>Superficie, población 2025, población 2050, densidad y porcentajes mundiales.</w:t>
            </w:r>
          </w:p>
        </w:tc>
      </w:tr>
      <w:tr w:rsidR="00D867CA" w:rsidRPr="00D867CA" ns2:paraId="04653B3D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FF4A469" ns2:textId="77777777" w:rsidR="00D867CA" w:rsidRPr="00D867CA" w:rsidRDefault="00D867CA" w:rsidP="00D867CA">
            <w:pPr>
              <w:rPr>
                <w:strike/>
              </w:rPr>
            </w:pPr>
            <w:r w:rsidRPr="00D867CA">
              <w:rPr>
                <w:b/>
                <w:bCs/>
                <w:strike/>
              </w:rPr>
              <w:t>1C.2A</w:t>
            </w:r>
          </w:p>
        </w:tc>
        <w:tc>
          <w:tcPr>
            <w:tcW w:w="0" w:type="auto"/>
            <w:vAlign w:val="center"/>
            <w:hideMark/>
          </w:tcPr>
          <w:p ns2:paraId="57541766" ns2:textId="77777777" w:rsidR="00D867CA" w:rsidRPr="00D867CA" w:rsidRDefault="00D867CA" w:rsidP="00D867CA">
            <w:pPr>
              <w:rPr>
                <w:strike/>
              </w:rPr>
            </w:pPr>
            <w:r w:rsidRPr="00D867CA">
              <w:rPr>
                <w:strike/>
              </w:rPr>
              <w:t>Resolución de incidencias territoriales</w:t>
            </w:r>
          </w:p>
        </w:tc>
        <w:tc>
          <w:tcPr>
            <w:tcW w:w="0" w:type="auto"/>
            <w:vAlign w:val="center"/>
            <w:hideMark/>
          </w:tcPr>
          <w:p ns2:paraId="50129A4A" ns2:textId="77777777" w:rsidR="00D867CA" w:rsidRPr="00D867CA" w:rsidRDefault="00D867CA" w:rsidP="00D867CA">
            <w:pPr>
              <w:rPr>
                <w:strike/>
              </w:rPr>
            </w:pPr>
            <w:r w:rsidRPr="00D867CA">
              <w:rPr>
                <w:b/>
                <w:bCs/>
                <w:strike/>
              </w:rPr>
              <w:t>Cerrada — GO</w:t>
            </w:r>
          </w:p>
        </w:tc>
        <w:tc>
          <w:tcPr>
            <w:tcW w:w="0" w:type="auto"/>
            <w:vAlign w:val="center"/>
            <w:hideMark/>
          </w:tcPr>
          <w:p ns2:paraId="74B5FAD9" ns2:textId="77777777" w:rsidR="00D867CA" w:rsidRPr="00D867CA" w:rsidRDefault="00D867CA" w:rsidP="00D867CA">
            <w:pPr>
              <w:rPr>
                <w:strike/>
              </w:rPr>
            </w:pPr>
            <w:r w:rsidRPr="00D867CA">
              <w:rPr>
                <w:strike/>
              </w:rPr>
              <w:t>Excepciones y limitaciones documentadas; ausencias sin convertir en cero.</w:t>
            </w:r>
          </w:p>
        </w:tc>
      </w:tr>
      <w:tr w:rsidR="00D867CA" w:rsidRPr="00D867CA" ns2:paraId="60032E0C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A9E55EC" ns2:textId="77777777" w:rsidR="00D867CA" w:rsidRPr="00D867CA" w:rsidRDefault="00D867CA" w:rsidP="00D867CA">
            <w:pPr>
              <w:rPr>
                <w:strike/>
              </w:rPr>
            </w:pPr>
            <w:r w:rsidRPr="00D867CA">
              <w:rPr>
                <w:b/>
                <w:bCs/>
                <w:strike/>
              </w:rPr>
              <w:t>1C.2B</w:t>
            </w:r>
          </w:p>
        </w:tc>
        <w:tc>
          <w:tcPr>
            <w:tcW w:w="0" w:type="auto"/>
            <w:vAlign w:val="center"/>
            <w:hideMark/>
          </w:tcPr>
          <w:p ns2:paraId="67531281" ns2:textId="77777777" w:rsidR="00D867CA" w:rsidRPr="00D867CA" w:rsidRDefault="00D867CA" w:rsidP="00D867CA">
            <w:pPr>
              <w:rPr>
                <w:strike/>
              </w:rPr>
            </w:pPr>
            <w:r w:rsidRPr="00D867CA">
              <w:rPr>
                <w:strike/>
              </w:rPr>
              <w:t>Implantación mínima en MySQL</w:t>
            </w:r>
          </w:p>
        </w:tc>
        <w:tc>
          <w:tcPr>
            <w:tcW w:w="0" w:type="auto"/>
            <w:vAlign w:val="center"/>
            <w:hideMark/>
          </w:tcPr>
          <w:p ns2:paraId="78F9BB8C" ns2:textId="77777777" w:rsidR="00D867CA" w:rsidRPr="00D867CA" w:rsidRDefault="00D867CA" w:rsidP="00D867CA">
            <w:pPr>
              <w:rPr>
                <w:strike/>
              </w:rPr>
            </w:pPr>
            <w:r w:rsidRPr="00D867CA">
              <w:rPr>
                <w:b/>
                <w:bCs/>
                <w:strike/>
              </w:rPr>
              <w:t>Cerrada — GO</w:t>
            </w:r>
          </w:p>
        </w:tc>
        <w:tc>
          <w:tcPr>
            <w:tcW w:w="0" w:type="auto"/>
            <w:vAlign w:val="center"/>
            <w:hideMark/>
          </w:tcPr>
          <w:p ns2:paraId="1F9CDE26" ns2:textId="77777777" w:rsidR="00D867CA" w:rsidRPr="00D867CA" w:rsidRDefault="00D867CA" w:rsidP="00D867CA">
            <w:pPr>
              <w:rPr>
                <w:strike/>
              </w:rPr>
            </w:pPr>
            <w:r w:rsidRPr="00D867CA">
              <w:rPr>
                <w:strike/>
              </w:rPr>
              <w:t>Tablas rg_, catálogos, países, fuentes, periodos y primeros indicadores.</w:t>
            </w:r>
          </w:p>
        </w:tc>
      </w:tr>
      <w:tr w:rsidR="00D867CA" w:rsidRPr="00D867CA" ns2:paraId="1705F52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50A5ED1" ns2:textId="77777777" w:rsidR="00D867CA" w:rsidRPr="00D867CA" w:rsidRDefault="00D867CA" w:rsidP="00D867CA">
            <w:pPr>
              <w:rPr>
                <w:strike/>
              </w:rPr>
            </w:pPr>
            <w:r w:rsidRPr="00D867CA">
              <w:rPr>
                <w:b/>
                <w:bCs/>
                <w:strike/>
              </w:rPr>
              <w:t>1C.2B.1</w:t>
            </w:r>
          </w:p>
        </w:tc>
        <w:tc>
          <w:tcPr>
            <w:tcW w:w="0" w:type="auto"/>
            <w:vAlign w:val="center"/>
            <w:hideMark/>
          </w:tcPr>
          <w:p ns2:paraId="29E47DAD" ns2:textId="77777777" w:rsidR="00D867CA" w:rsidRPr="00D867CA" w:rsidRDefault="00D867CA" w:rsidP="00D867CA">
            <w:pPr>
              <w:rPr>
                <w:strike/>
              </w:rPr>
            </w:pPr>
            <w:r w:rsidRPr="00D867CA">
              <w:rPr>
                <w:strike/>
              </w:rPr>
              <w:t>Corrección de edad mediana</w:t>
            </w:r>
          </w:p>
        </w:tc>
        <w:tc>
          <w:tcPr>
            <w:tcW w:w="0" w:type="auto"/>
            <w:vAlign w:val="center"/>
            <w:hideMark/>
          </w:tcPr>
          <w:p ns2:paraId="3DB6122A" ns2:textId="77777777" w:rsidR="00D867CA" w:rsidRPr="00D867CA" w:rsidRDefault="00D867CA" w:rsidP="00D867CA">
            <w:pPr>
              <w:rPr>
                <w:strike/>
              </w:rPr>
            </w:pPr>
            <w:r w:rsidRPr="00D867CA">
              <w:rPr>
                <w:b/>
                <w:bCs/>
                <w:strike/>
              </w:rPr>
              <w:t>Cerrada — GO</w:t>
            </w:r>
          </w:p>
        </w:tc>
        <w:tc>
          <w:tcPr>
            <w:tcW w:w="0" w:type="auto"/>
            <w:vAlign w:val="center"/>
            <w:hideMark/>
          </w:tcPr>
          <w:p ns2:paraId="0CE3B791" ns2:textId="77777777" w:rsidR="00D867CA" w:rsidRPr="00D867CA" w:rsidRDefault="00D867CA" w:rsidP="00D867CA">
            <w:pPr>
              <w:rPr>
                <w:strike/>
              </w:rPr>
            </w:pPr>
            <w:r w:rsidRPr="00D867CA">
              <w:rPr>
                <w:strike/>
              </w:rPr>
              <w:t>236 datos nacionales y nueve agregados ponderados.</w:t>
            </w:r>
          </w:p>
        </w:tc>
      </w:tr>
    </w:tbl>
    <w:p ns2:paraId="5A9A3A25" ns2:textId="77777777" w:rsidR="00D867CA" w:rsidRPr="00D867CA" w:rsidRDefault="00D867CA" w:rsidP="00D867CA">
      <w:pPr>
        <w:rPr>
          <w:b/>
          <w:bCs/>
          <w:strike/>
        </w:rPr>
      </w:pPr>
      <w:r w:rsidRPr="00D867CA">
        <w:rPr>
          <w:b/>
          <w:bCs/>
          <w:strike/>
        </w:rPr>
        <w:t>Datos consolidados tras 1C.2</w:t>
      </w:r>
    </w:p>
    <w:p ns2:paraId="69B59600" ns2:textId="77777777" w:rsidR="00D867CA" w:rsidRPr="00D867CA" w:rsidRDefault="00D867CA" w:rsidP="00D867CA">
      <w:pPr>
        <w:numPr>
          <w:ilvl w:val="0"/>
          <w:numId w:val="1"/>
        </w:numPr>
        <w:rPr>
          <w:strike/>
        </w:rPr>
      </w:pPr>
      <w:r w:rsidRPr="00D867CA">
        <w:rPr>
          <w:strike/>
        </w:rPr>
        <w:t>9 áreas.</w:t>
      </w:r>
    </w:p>
    <w:p ns2:paraId="764861CD" ns2:textId="77777777" w:rsidR="00D867CA" w:rsidRPr="00D867CA" w:rsidRDefault="00D867CA" w:rsidP="00D867CA">
      <w:pPr>
        <w:numPr>
          <w:ilvl w:val="0"/>
          <w:numId w:val="1"/>
        </w:numPr>
        <w:rPr>
          <w:strike/>
        </w:rPr>
      </w:pPr>
      <w:r w:rsidRPr="00D867CA">
        <w:rPr>
          <w:strike/>
        </w:rPr>
        <w:t>244 países y territorios.</w:t>
      </w:r>
    </w:p>
    <w:p ns2:paraId="51DCF394" ns2:textId="77777777" w:rsidR="00D867CA" w:rsidRPr="00D867CA" w:rsidRDefault="00D867CA" w:rsidP="00D867CA">
      <w:pPr>
        <w:numPr>
          <w:ilvl w:val="0"/>
          <w:numId w:val="1"/>
        </w:numPr>
        <w:rPr>
          <w:strike/>
        </w:rPr>
      </w:pPr>
      <w:r w:rsidRPr="00D867CA">
        <w:rPr>
          <w:strike/>
        </w:rPr>
        <w:t>8 indicadores iniciales.</w:t>
      </w:r>
    </w:p>
    <w:p ns2:paraId="24794338" ns2:textId="77777777" w:rsidR="00D867CA" w:rsidRPr="00D867CA" w:rsidRDefault="00D867CA" w:rsidP="00D867CA">
      <w:pPr>
        <w:numPr>
          <w:ilvl w:val="0"/>
          <w:numId w:val="1"/>
        </w:numPr>
        <w:rPr>
          <w:strike/>
        </w:rPr>
      </w:pPr>
      <w:r w:rsidRPr="00D867CA">
        <w:rPr>
          <w:strike/>
        </w:rPr>
        <w:t>72 registros agregados de área.</w:t>
      </w:r>
    </w:p>
    <w:p ns2:paraId="5B1475A3" ns2:textId="77777777" w:rsidR="00D867CA" w:rsidRPr="00D867CA" w:rsidRDefault="00D867CA" w:rsidP="00D867CA">
      <w:pPr>
        <w:numPr>
          <w:ilvl w:val="0"/>
          <w:numId w:val="1"/>
        </w:numPr>
        <w:rPr>
          <w:strike/>
        </w:rPr>
      </w:pPr>
      <w:r w:rsidRPr="00D867CA">
        <w:rPr>
          <w:strike/>
        </w:rPr>
        <w:t xml:space="preserve">Población mundial 2025: </w:t>
      </w:r>
      <w:r w:rsidRPr="00D867CA">
        <w:rPr>
          <w:b/>
          <w:bCs/>
          <w:strike/>
        </w:rPr>
        <w:t>8.228.810.343</w:t>
      </w:r>
      <w:r w:rsidRPr="00D867CA">
        <w:rPr>
          <w:strike/>
        </w:rPr>
        <w:t>.</w:t>
      </w:r>
    </w:p>
    <w:p ns2:paraId="3AF1D431" ns2:textId="77777777" w:rsidR="00D867CA" w:rsidRPr="00D867CA" w:rsidRDefault="00D867CA" w:rsidP="00D867CA">
      <w:pPr>
        <w:numPr>
          <w:ilvl w:val="0"/>
          <w:numId w:val="1"/>
        </w:numPr>
        <w:rPr>
          <w:strike/>
        </w:rPr>
      </w:pPr>
      <w:r w:rsidRPr="00D867CA">
        <w:rPr>
          <w:strike/>
        </w:rPr>
        <w:t xml:space="preserve">Población mundial 2050: </w:t>
      </w:r>
      <w:r w:rsidRPr="00D867CA">
        <w:rPr>
          <w:b/>
          <w:bCs/>
          <w:strike/>
        </w:rPr>
        <w:t>9.661.111.277</w:t>
      </w:r>
      <w:r w:rsidRPr="00D867CA">
        <w:rPr>
          <w:strike/>
        </w:rPr>
        <w:t>.</w:t>
      </w:r>
    </w:p>
    <w:p ns2:paraId="6A663DCE" ns2:textId="77777777" w:rsidR="00D867CA" w:rsidRPr="00D867CA" w:rsidRDefault="00000000" w:rsidP="00D867CA">
      <w:pPr>
        <w:rPr>
          <w:strike/>
        </w:rPr>
      </w:pPr>
      <w:r>
        <w:rPr>
          <w:strike/>
        </w:rPr>
        <w:pict ns2:anchorId="21A733FE">
          <ns3:rect id="_x0000_i1026" style="width:0;height:1.5pt" ns4:hralign="center" ns4:hrstd="t" ns4:hr="t" fillcolor="#a0a0a0" stroked="f"/>
        </w:pict>
      </w:r>
    </w:p>
    <w:p ns2:paraId="6F5DF827" ns2:textId="77777777" w:rsidR="00D867CA" w:rsidRPr="00D867CA" w:rsidRDefault="00D867CA" w:rsidP="00D867CA">
      <w:pPr>
        <w:rPr>
          <w:b/>
          <w:bCs/>
          <w:strike/>
        </w:rPr>
      </w:pPr>
      <w:r w:rsidRPr="00D867CA">
        <w:rPr>
          <w:b/>
          <w:bCs/>
          <w:strike/>
        </w:rPr>
        <w:t>3. Economía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2816"/>
        <w:gridCol w:w="1514"/>
        <w:gridCol w:w="3532"/>
      </w:tblGrid>
      <w:tr w:rsidR="00D867CA" w:rsidRPr="00D867CA" ns2:paraId="1B786ECD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0305D4BA" ns2:textId="77777777" w:rsidR="00D867CA" w:rsidRPr="00D867CA" w:rsidRDefault="00D867CA" w:rsidP="00D867CA">
            <w:pPr>
              <w:rPr>
                <w:b/>
                <w:bCs/>
                <w:strike/>
              </w:rPr>
            </w:pPr>
            <w:r w:rsidRPr="00D867CA">
              <w:rPr>
                <w:b/>
                <w:bCs/>
                <w:strike/>
              </w:rPr>
              <w:lastRenderedPageBreak/>
              <w:t>Fase</w:t>
            </w:r>
          </w:p>
        </w:tc>
        <w:tc>
          <w:tcPr>
            <w:tcW w:w="0" w:type="auto"/>
            <w:vAlign w:val="center"/>
            <w:hideMark/>
          </w:tcPr>
          <w:p ns2:paraId="11BE8E0F" ns2:textId="77777777" w:rsidR="00D867CA" w:rsidRPr="00D867CA" w:rsidRDefault="00D867CA" w:rsidP="00D867CA">
            <w:pPr>
              <w:rPr>
                <w:b/>
                <w:bCs/>
                <w:strike/>
              </w:rPr>
            </w:pPr>
            <w:r w:rsidRPr="00D867CA">
              <w:rPr>
                <w:b/>
                <w:bCs/>
                <w:strike/>
              </w:rPr>
              <w:t>Contenido</w:t>
            </w:r>
          </w:p>
        </w:tc>
        <w:tc>
          <w:tcPr>
            <w:tcW w:w="0" w:type="auto"/>
            <w:vAlign w:val="center"/>
            <w:hideMark/>
          </w:tcPr>
          <w:p ns2:paraId="565C888D" ns2:textId="77777777" w:rsidR="00D867CA" w:rsidRPr="00D867CA" w:rsidRDefault="00D867CA" w:rsidP="00D867CA">
            <w:pPr>
              <w:rPr>
                <w:b/>
                <w:bCs/>
                <w:strike/>
              </w:rPr>
            </w:pPr>
            <w:r w:rsidRPr="00D867CA">
              <w:rPr>
                <w:b/>
                <w:bCs/>
                <w:strike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ns2:paraId="36EF756C" ns2:textId="77777777" w:rsidR="00D867CA" w:rsidRPr="00D867CA" w:rsidRDefault="00D867CA" w:rsidP="00D867CA">
            <w:pPr>
              <w:rPr>
                <w:b/>
                <w:bCs/>
                <w:strike/>
              </w:rPr>
            </w:pPr>
            <w:r w:rsidRPr="00D867CA">
              <w:rPr>
                <w:b/>
                <w:bCs/>
                <w:strike/>
              </w:rPr>
              <w:t>Resultado principal</w:t>
            </w:r>
          </w:p>
        </w:tc>
      </w:tr>
      <w:tr w:rsidR="00D867CA" w:rsidRPr="00D867CA" ns2:paraId="7A25E46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63F7BA5" ns2:textId="77777777" w:rsidR="00D867CA" w:rsidRPr="00D867CA" w:rsidRDefault="00D867CA" w:rsidP="00D867CA">
            <w:pPr>
              <w:rPr>
                <w:strike/>
              </w:rPr>
            </w:pPr>
            <w:r w:rsidRPr="00D867CA">
              <w:rPr>
                <w:b/>
                <w:bCs/>
                <w:strike/>
              </w:rPr>
              <w:t>1C.3</w:t>
            </w:r>
          </w:p>
        </w:tc>
        <w:tc>
          <w:tcPr>
            <w:tcW w:w="0" w:type="auto"/>
            <w:vAlign w:val="center"/>
            <w:hideMark/>
          </w:tcPr>
          <w:p ns2:paraId="7C776C96" ns2:textId="77777777" w:rsidR="00D867CA" w:rsidRPr="00D867CA" w:rsidRDefault="00D867CA" w:rsidP="00D867CA">
            <w:pPr>
              <w:rPr>
                <w:strike/>
              </w:rPr>
            </w:pPr>
            <w:r w:rsidRPr="00D867CA">
              <w:rPr>
                <w:strike/>
              </w:rPr>
              <w:t>PIB nominal, porcentaje mundial y PIB por habitante</w:t>
            </w:r>
          </w:p>
        </w:tc>
        <w:tc>
          <w:tcPr>
            <w:tcW w:w="0" w:type="auto"/>
            <w:vAlign w:val="center"/>
            <w:hideMark/>
          </w:tcPr>
          <w:p ns2:paraId="0C8DBC3E" ns2:textId="77777777" w:rsidR="00D867CA" w:rsidRPr="00D867CA" w:rsidRDefault="00D867CA" w:rsidP="00D867CA">
            <w:pPr>
              <w:rPr>
                <w:strike/>
              </w:rPr>
            </w:pPr>
            <w:r w:rsidRPr="00D867CA">
              <w:rPr>
                <w:b/>
                <w:bCs/>
                <w:strike/>
              </w:rPr>
              <w:t>Cerrada — GO</w:t>
            </w:r>
          </w:p>
        </w:tc>
        <w:tc>
          <w:tcPr>
            <w:tcW w:w="0" w:type="auto"/>
            <w:vAlign w:val="center"/>
            <w:hideMark/>
          </w:tcPr>
          <w:p ns2:paraId="347B52D7" ns2:textId="77777777" w:rsidR="00D867CA" w:rsidRPr="00D867CA" w:rsidRDefault="00D867CA" w:rsidP="00D867CA">
            <w:pPr>
              <w:rPr>
                <w:strike/>
              </w:rPr>
            </w:pPr>
            <w:r w:rsidRPr="00D867CA">
              <w:rPr>
                <w:strike/>
              </w:rPr>
              <w:t>Datos nacionales de PIB y 27 agregados económicos.</w:t>
            </w:r>
          </w:p>
        </w:tc>
      </w:tr>
      <w:tr w:rsidR="00D867CA" w:rsidRPr="00D867CA" ns2:paraId="28DA24AD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AB875FA" ns2:textId="77777777" w:rsidR="00D867CA" w:rsidRPr="00D867CA" w:rsidRDefault="00D867CA" w:rsidP="00D867CA">
            <w:pPr>
              <w:rPr>
                <w:strike/>
              </w:rPr>
            </w:pPr>
            <w:r w:rsidRPr="00D867CA">
              <w:rPr>
                <w:b/>
                <w:bCs/>
                <w:strike/>
              </w:rPr>
              <w:t>1C.3 SQL</w:t>
            </w:r>
          </w:p>
        </w:tc>
        <w:tc>
          <w:tcPr>
            <w:tcW w:w="0" w:type="auto"/>
            <w:vAlign w:val="center"/>
            <w:hideMark/>
          </w:tcPr>
          <w:p ns2:paraId="3192A59A" ns2:textId="77777777" w:rsidR="00D867CA" w:rsidRPr="00D867CA" w:rsidRDefault="00D867CA" w:rsidP="00D867CA">
            <w:pPr>
              <w:rPr>
                <w:strike/>
              </w:rPr>
            </w:pPr>
            <w:r w:rsidRPr="00D867CA">
              <w:rPr>
                <w:strike/>
              </w:rPr>
              <w:t>Carga incremental en MySQL</w:t>
            </w:r>
          </w:p>
        </w:tc>
        <w:tc>
          <w:tcPr>
            <w:tcW w:w="0" w:type="auto"/>
            <w:vAlign w:val="center"/>
            <w:hideMark/>
          </w:tcPr>
          <w:p ns2:paraId="61E7DE1C" ns2:textId="77777777" w:rsidR="00D867CA" w:rsidRPr="00D867CA" w:rsidRDefault="00D867CA" w:rsidP="00D867CA">
            <w:pPr>
              <w:rPr>
                <w:strike/>
              </w:rPr>
            </w:pPr>
            <w:r w:rsidRPr="00D867CA">
              <w:rPr>
                <w:b/>
                <w:bCs/>
                <w:strike/>
              </w:rPr>
              <w:t>Ejecutada y validada</w:t>
            </w:r>
          </w:p>
        </w:tc>
        <w:tc>
          <w:tcPr>
            <w:tcW w:w="0" w:type="auto"/>
            <w:vAlign w:val="center"/>
            <w:hideMark/>
          </w:tcPr>
          <w:p ns2:paraId="1740B7DC" ns2:textId="77777777" w:rsidR="00D867CA" w:rsidRPr="00D867CA" w:rsidRDefault="00D867CA" w:rsidP="00D867CA">
            <w:pPr>
              <w:rPr>
                <w:strike/>
              </w:rPr>
            </w:pPr>
            <w:r w:rsidRPr="00D867CA">
              <w:rPr>
                <w:strike/>
              </w:rPr>
              <w:t>3 indicadores económicos y 99 registros totales en rg_datos_area.</w:t>
            </w:r>
          </w:p>
        </w:tc>
      </w:tr>
    </w:tbl>
    <w:p ns2:paraId="53BDCBB3" ns2:textId="77777777" w:rsidR="00D867CA" w:rsidRPr="00D867CA" w:rsidRDefault="00D867CA" w:rsidP="00D867CA">
      <w:pPr>
        <w:rPr>
          <w:b/>
          <w:bCs/>
          <w:strike/>
        </w:rPr>
      </w:pPr>
      <w:r w:rsidRPr="00D867CA">
        <w:rPr>
          <w:b/>
          <w:bCs/>
          <w:strike/>
        </w:rPr>
        <w:t>Indicadores económicos cargados</w:t>
      </w:r>
    </w:p>
    <w:p ns2:paraId="333C7D7A" ns2:textId="77777777" w:rsidR="00D867CA" w:rsidRPr="00D867CA" w:rsidRDefault="00D867CA" w:rsidP="00D867CA">
      <w:pPr>
        <w:numPr>
          <w:ilvl w:val="0"/>
          <w:numId w:val="2"/>
        </w:numPr>
        <w:rPr>
          <w:strike/>
        </w:rPr>
      </w:pPr>
      <w:r w:rsidRPr="00D867CA">
        <w:rPr>
          <w:strike/>
        </w:rPr>
        <w:t>ECO_PIB</w:t>
      </w:r>
    </w:p>
    <w:p ns2:paraId="32A676EE" ns2:textId="77777777" w:rsidR="00D867CA" w:rsidRPr="00D867CA" w:rsidRDefault="00D867CA" w:rsidP="00D867CA">
      <w:pPr>
        <w:numPr>
          <w:ilvl w:val="0"/>
          <w:numId w:val="2"/>
        </w:numPr>
        <w:rPr>
          <w:strike/>
        </w:rPr>
      </w:pPr>
      <w:r w:rsidRPr="00D867CA">
        <w:rPr>
          <w:strike/>
        </w:rPr>
        <w:t>ECO_PIB_PCT</w:t>
      </w:r>
    </w:p>
    <w:p ns2:paraId="372D587C" ns2:textId="77777777" w:rsidR="00D867CA" w:rsidRPr="00D867CA" w:rsidRDefault="00D867CA" w:rsidP="00D867CA">
      <w:pPr>
        <w:numPr>
          <w:ilvl w:val="0"/>
          <w:numId w:val="2"/>
        </w:numPr>
        <w:rPr>
          <w:strike/>
        </w:rPr>
      </w:pPr>
      <w:r w:rsidRPr="00D867CA">
        <w:rPr>
          <w:strike/>
        </w:rPr>
        <w:t>ECO_PC</w:t>
      </w:r>
    </w:p>
    <w:p ns2:paraId="61A86696" ns2:textId="77777777" w:rsidR="00D867CA" w:rsidRPr="00D867CA" w:rsidRDefault="00D867CA" w:rsidP="00D867CA">
      <w:pPr>
        <w:rPr>
          <w:b/>
          <w:bCs/>
          <w:strike/>
        </w:rPr>
      </w:pPr>
      <w:r w:rsidRPr="00D867CA">
        <w:rPr>
          <w:b/>
          <w:bCs/>
          <w:strike/>
        </w:rPr>
        <w:t>Estado MySQL después de 1C.3</w:t>
      </w:r>
    </w:p>
    <w:p ns2:paraId="147464A8" ns2:textId="77777777" w:rsidR="00D867CA" w:rsidRPr="00D867CA" w:rsidRDefault="00D867CA" w:rsidP="00D867CA">
      <w:pPr>
        <w:numPr>
          <w:ilvl w:val="0"/>
          <w:numId w:val="3"/>
        </w:numPr>
        <w:rPr>
          <w:strike/>
        </w:rPr>
      </w:pPr>
      <w:r w:rsidRPr="00D867CA">
        <w:rPr>
          <w:strike/>
        </w:rPr>
        <w:t>3 bloques.</w:t>
      </w:r>
    </w:p>
    <w:p ns2:paraId="5046448A" ns2:textId="77777777" w:rsidR="00D867CA" w:rsidRPr="00D867CA" w:rsidRDefault="00D867CA" w:rsidP="00D867CA">
      <w:pPr>
        <w:numPr>
          <w:ilvl w:val="0"/>
          <w:numId w:val="3"/>
        </w:numPr>
        <w:rPr>
          <w:strike/>
        </w:rPr>
      </w:pPr>
      <w:r w:rsidRPr="00D867CA">
        <w:rPr>
          <w:strike/>
        </w:rPr>
        <w:t>11 indicadores.</w:t>
      </w:r>
    </w:p>
    <w:p ns2:paraId="32C05539" ns2:textId="77777777" w:rsidR="00D867CA" w:rsidRPr="00D867CA" w:rsidRDefault="00D867CA" w:rsidP="00D867CA">
      <w:pPr>
        <w:numPr>
          <w:ilvl w:val="0"/>
          <w:numId w:val="3"/>
        </w:numPr>
        <w:rPr>
          <w:strike/>
        </w:rPr>
      </w:pPr>
      <w:r w:rsidRPr="00D867CA">
        <w:rPr>
          <w:strike/>
        </w:rPr>
        <w:t>99 registros agregados de área.</w:t>
      </w:r>
    </w:p>
    <w:p ns2:paraId="1792458D" ns2:textId="77777777" w:rsidR="00D867CA" w:rsidRPr="00D867CA" w:rsidRDefault="00D867CA" w:rsidP="00D867CA">
      <w:pPr>
        <w:numPr>
          <w:ilvl w:val="0"/>
          <w:numId w:val="3"/>
        </w:numPr>
        <w:rPr>
          <w:strike/>
        </w:rPr>
      </w:pPr>
      <w:r w:rsidRPr="00D867CA">
        <w:rPr>
          <w:strike/>
        </w:rPr>
        <w:t>203 datos nacionales de PIB.</w:t>
      </w:r>
    </w:p>
    <w:p ns2:paraId="6182DD88" ns2:textId="77777777" w:rsidR="00D867CA" w:rsidRPr="00D867CA" w:rsidRDefault="00000000" w:rsidP="00D867CA">
      <w:pPr>
        <w:rPr>
          <w:strike/>
        </w:rPr>
      </w:pPr>
      <w:r>
        <w:rPr>
          <w:strike/>
        </w:rPr>
        <w:pict ns2:anchorId="2682510C">
          <ns3:rect id="_x0000_i1027" style="width:0;height:1.5pt" ns4:hralign="center" ns4:hrstd="t" ns4:hr="t" fillcolor="#a0a0a0" stroked="f"/>
        </w:pict>
      </w:r>
    </w:p>
    <w:p ns2:paraId="747983CB" ns2:textId="77777777" w:rsidR="00D867CA" w:rsidRPr="00D867CA" w:rsidRDefault="00D867CA" w:rsidP="00D867CA">
      <w:pPr>
        <w:rPr>
          <w:b/>
          <w:bCs/>
          <w:strike/>
        </w:rPr>
      </w:pPr>
      <w:r w:rsidRPr="00D867CA">
        <w:rPr>
          <w:b/>
          <w:bCs/>
          <w:strike/>
        </w:rPr>
        <w:t>4. Desarrollo humano y desigualdad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2803"/>
        <w:gridCol w:w="2952"/>
        <w:gridCol w:w="988"/>
      </w:tblGrid>
      <w:tr w:rsidR="00D867CA" w:rsidRPr="00D867CA" ns2:paraId="0CAC7FEF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74C1F755" ns2:textId="77777777" w:rsidR="00D867CA" w:rsidRPr="00D867CA" w:rsidRDefault="00D867CA" w:rsidP="00D867CA">
            <w:pPr>
              <w:rPr>
                <w:b/>
                <w:bCs/>
                <w:strike/>
              </w:rPr>
            </w:pPr>
            <w:r w:rsidRPr="00D867CA">
              <w:rPr>
                <w:b/>
                <w:bCs/>
                <w:strike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ns2:paraId="503A69FE" ns2:textId="77777777" w:rsidR="00D867CA" w:rsidRPr="00D867CA" w:rsidRDefault="00D867CA" w:rsidP="00D867CA">
            <w:pPr>
              <w:rPr>
                <w:b/>
                <w:bCs/>
                <w:strike/>
              </w:rPr>
            </w:pPr>
            <w:r w:rsidRPr="00D867CA">
              <w:rPr>
                <w:b/>
                <w:bCs/>
                <w:strike/>
              </w:rPr>
              <w:t>Contenido</w:t>
            </w:r>
          </w:p>
        </w:tc>
        <w:tc>
          <w:tcPr>
            <w:tcW w:w="0" w:type="auto"/>
            <w:vAlign w:val="center"/>
            <w:hideMark/>
          </w:tcPr>
          <w:p ns2:paraId="6C0127B0" ns2:textId="77777777" w:rsidR="00D867CA" w:rsidRPr="00D867CA" w:rsidRDefault="00D867CA" w:rsidP="00D867CA">
            <w:pPr>
              <w:rPr>
                <w:b/>
                <w:bCs/>
                <w:strike/>
              </w:rPr>
            </w:pPr>
            <w:r w:rsidRPr="00D867CA">
              <w:rPr>
                <w:b/>
                <w:bCs/>
                <w:strike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ns2:paraId="035C72CB" ns2:textId="77777777" w:rsidR="00D867CA" w:rsidRPr="00D867CA" w:rsidRDefault="00D867CA" w:rsidP="00D867CA">
            <w:pPr>
              <w:rPr>
                <w:b/>
                <w:bCs/>
                <w:strike/>
              </w:rPr>
            </w:pPr>
            <w:r w:rsidRPr="00D867CA">
              <w:rPr>
                <w:b/>
                <w:bCs/>
                <w:strike/>
              </w:rPr>
              <w:t>Qué falta</w:t>
            </w:r>
          </w:p>
        </w:tc>
      </w:tr>
      <w:tr w:rsidR="00D867CA" w:rsidRPr="00D867CA" ns2:paraId="7A12725F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0B4B16A" ns2:textId="77777777" w:rsidR="00D867CA" w:rsidRPr="00D867CA" w:rsidRDefault="00D867CA" w:rsidP="00D867CA">
            <w:pPr>
              <w:rPr>
                <w:strike/>
              </w:rPr>
            </w:pPr>
            <w:r w:rsidRPr="00D867CA">
              <w:rPr>
                <w:b/>
                <w:bCs/>
                <w:strike/>
              </w:rPr>
              <w:t>1C.4</w:t>
            </w:r>
          </w:p>
        </w:tc>
        <w:tc>
          <w:tcPr>
            <w:tcW w:w="0" w:type="auto"/>
            <w:vAlign w:val="center"/>
            <w:hideMark/>
          </w:tcPr>
          <w:p ns2:paraId="3F071530" ns2:textId="77777777" w:rsidR="00D867CA" w:rsidRPr="00D867CA" w:rsidRDefault="00D867CA" w:rsidP="00D867CA">
            <w:pPr>
              <w:rPr>
                <w:strike/>
              </w:rPr>
            </w:pPr>
            <w:r w:rsidRPr="00D867CA">
              <w:rPr>
                <w:strike/>
              </w:rPr>
              <w:t>IDH, Gini y esperanza de vida</w:t>
            </w:r>
          </w:p>
        </w:tc>
        <w:tc>
          <w:tcPr>
            <w:tcW w:w="0" w:type="auto"/>
            <w:vAlign w:val="center"/>
            <w:hideMark/>
          </w:tcPr>
          <w:p ns2:paraId="0DC49893" ns2:textId="34B1F078" w:rsidR="00D867CA" w:rsidRPr="00D867CA" w:rsidRDefault="00D867CA" w:rsidP="00D867CA">
            <w:pPr>
              <w:rPr>
                <w:strike/>
              </w:rPr>
            </w:pPr>
            <w:r w:rsidRPr="00D867CA">
              <w:rPr>
                <w:b/>
                <w:bCs/>
                <w:strike/>
              </w:rPr>
              <w:t>Cerrada y validada en MySQL</w:t>
            </w:r>
          </w:p>
        </w:tc>
        <w:tc>
          <w:tcPr>
            <w:tcW w:w="0" w:type="auto"/>
            <w:vAlign w:val="center"/>
            <w:hideMark/>
          </w:tcPr>
          <w:p ns2:paraId="4A1DF37A" ns2:textId="139A3EAC" w:rsidR="00D867CA" w:rsidRPr="00D867CA" w:rsidRDefault="00D867CA" w:rsidP="00D867CA">
            <w:pPr>
              <w:rPr>
                <w:strike/>
              </w:rPr>
            </w:pPr>
          </w:p>
        </w:tc>
      </w:tr>
    </w:tbl>
    <w:p ns2:paraId="172B1880" ns2:textId="2DE220CF" w:rsidR="00D867CA" w:rsidRPr="00D867CA" w:rsidRDefault="00000000" w:rsidP="00D867CA">
      <w:pPr>
        <w:rPr>
          <w:strike/>
        </w:rPr>
      </w:pPr>
      <w:r>
        <w:rPr>
          <w:strike/>
        </w:rPr>
        <w:pict ns2:anchorId="706BEE8E">
          <ns3:rect id="_x0000_i1028" style="width:0;height:1.5pt" ns4:hralign="center" ns4:hrstd="t" ns4:hr="t" fillcolor="#a0a0a0" stroked="f"/>
        </w:pict>
      </w:r>
    </w:p>
    <w:p ns2:paraId="6B579B06" ns2:textId="77777777" w:rsidR="00D867CA" w:rsidRPr="00D867CA" w:rsidRDefault="00D867CA" w:rsidP="00D867CA">
      <w:pPr>
        <w:rPr>
          <w:b/>
          <w:bCs/>
        </w:rPr>
      </w:pPr>
      <w:r w:rsidRPr="00D867CA">
        <w:rPr>
          <w:b/>
          <w:bCs/>
        </w:rPr>
        <w:t>5. Estado consolidado de datos y conexión</w:t>
      </w:r>
    </w:p>
    <w:p ns2:paraId="1AE31BAF" ns2:textId="77777777" w:rsidR="00D867CA" w:rsidRPr="00D867CA" w:rsidRDefault="00D867CA" w:rsidP="00D867CA">
      <w:r w:rsidRPr="00D867CA">
        <w:t>La primera edición de datos está finalizada y la conexión inicial con MySQL ha sido validada.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5233"/>
        <w:gridCol w:w="1862"/>
      </w:tblGrid>
      <w:tr w:rsidR="00D867CA" w:rsidRPr="00D867CA" ns2:paraId="2A0CC224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15A9CEA3" ns2:textId="77777777" w:rsidR="00D867CA" w:rsidRPr="00D867CA" w:rsidRDefault="00D867CA" w:rsidP="00D867CA">
            <w:pPr>
              <w:rPr>
                <w:b/>
                <w:bCs/>
              </w:rPr>
            </w:pPr>
            <w:r w:rsidRPr="00D867CA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ns2:paraId="2E68F053" ns2:textId="77777777" w:rsidR="00D867CA" w:rsidRPr="00D867CA" w:rsidRDefault="00D867CA" w:rsidP="00D867CA">
            <w:pPr>
              <w:rPr>
                <w:b/>
                <w:bCs/>
              </w:rPr>
            </w:pPr>
            <w:r w:rsidRPr="00D867CA">
              <w:rPr>
                <w:b/>
                <w:bCs/>
              </w:rPr>
              <w:t>Contenido</w:t>
            </w:r>
          </w:p>
        </w:tc>
        <w:tc>
          <w:tcPr>
            <w:tcW w:w="0" w:type="auto"/>
            <w:vAlign w:val="center"/>
            <w:hideMark/>
          </w:tcPr>
          <w:p ns2:paraId="0AD860F8" ns2:textId="77777777" w:rsidR="00D867CA" w:rsidRPr="00D867CA" w:rsidRDefault="00D867CA" w:rsidP="00D867CA">
            <w:pPr>
              <w:rPr>
                <w:b/>
                <w:bCs/>
              </w:rPr>
            </w:pPr>
            <w:r w:rsidRPr="00D867CA">
              <w:rPr>
                <w:b/>
                <w:bCs/>
              </w:rPr>
              <w:t>Estado</w:t>
            </w:r>
          </w:p>
        </w:tc>
      </w:tr>
      <w:tr w:rsidR="00D867CA" w:rsidRPr="00D867CA" ns2:paraId="5494226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680B3D2" ns2:textId="77777777" w:rsidR="00D867CA" w:rsidRPr="00F46259" w:rsidRDefault="00D867CA" w:rsidP="00D867CA">
            <w:pPr>
              <w:rPr>
                <w:strike/>
              </w:rPr>
            </w:pPr>
            <w:r w:rsidRPr="00F46259">
              <w:rPr>
                <w:b/>
                <w:bCs/>
                <w:strike/>
              </w:rPr>
              <w:t>1C</w:t>
            </w:r>
          </w:p>
        </w:tc>
        <w:tc>
          <w:tcPr>
            <w:tcW w:w="0" w:type="auto"/>
            <w:vAlign w:val="center"/>
            <w:hideMark/>
          </w:tcPr>
          <w:p ns2:paraId="527F69D6" ns2:textId="77777777" w:rsidR="00D867CA" w:rsidRPr="00F46259" w:rsidRDefault="00D867CA" w:rsidP="00D867CA">
            <w:pPr>
              <w:rPr>
                <w:strike/>
              </w:rPr>
            </w:pPr>
            <w:r w:rsidRPr="00F46259">
              <w:rPr>
                <w:strike/>
              </w:rPr>
              <w:t>RG2025_V1 congelada y activa en MySQL: 9 áreas, 244 países y territorios, 8 bloques, 27 indicadores y 243 registros activos de área. Sin duplicidades ni datos activos sin fuente.</w:t>
            </w:r>
          </w:p>
        </w:tc>
        <w:tc>
          <w:tcPr>
            <w:tcW w:w="0" w:type="auto"/>
            <w:vAlign w:val="center"/>
            <w:hideMark/>
          </w:tcPr>
          <w:p ns2:paraId="7D0C1BD1" ns2:textId="77777777" w:rsidR="00D867CA" w:rsidRPr="00F46259" w:rsidRDefault="00D867CA" w:rsidP="00D867CA">
            <w:pPr>
              <w:rPr>
                <w:strike/>
              </w:rPr>
            </w:pPr>
            <w:r w:rsidRPr="00F46259">
              <w:rPr>
                <w:strike/>
              </w:rPr>
              <w:t>Finalizada — 1C.9 cerrada con GO</w:t>
            </w:r>
          </w:p>
        </w:tc>
      </w:tr>
      <w:tr w:rsidR="00D867CA" w:rsidRPr="00D867CA" ns2:paraId="5494226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680B3D2" ns2:textId="77777777" w:rsidR="00D867CA" w:rsidRPr="00F46259" w:rsidRDefault="00D867CA" w:rsidP="00D867CA">
            <w:pPr>
              <w:rPr>
                <w:strike/>
              </w:rPr>
            </w:pPr>
            <w:r w:rsidRPr="00F46259">
              <w:rPr>
                <w:b/>
                <w:bCs/>
                <w:strike/>
              </w:rPr>
              <w:t>1D.1</w:t>
            </w:r>
          </w:p>
        </w:tc>
        <w:tc>
          <w:tcPr>
            <w:tcW w:w="0" w:type="auto"/>
            <w:vAlign w:val="center"/>
            <w:hideMark/>
          </w:tcPr>
          <w:p ns2:paraId="527F69D6" ns2:textId="77777777" w:rsidR="00D867CA" w:rsidRPr="00F46259" w:rsidRDefault="00D867CA" w:rsidP="00D867CA">
            <w:pPr>
              <w:rPr>
                <w:strike/>
              </w:rPr>
            </w:pPr>
            <w:r w:rsidRPr="00F46259">
              <w:rPr>
                <w:strike/>
              </w:rPr>
              <w:t>Diagnóstico técnico y contrato de datos.</w:t>
            </w:r>
          </w:p>
        </w:tc>
        <w:tc>
          <w:tcPr>
            <w:tcW w:w="0" w:type="auto"/>
            <w:vAlign w:val="center"/>
            <w:hideMark/>
          </w:tcPr>
          <w:p ns2:paraId="7D0C1BD1" ns2:textId="77777777" w:rsidR="00D867CA" w:rsidRPr="00F46259" w:rsidRDefault="00D867CA" w:rsidP="00D867CA">
            <w:pPr>
              <w:rPr>
                <w:strike/>
              </w:rPr>
            </w:pPr>
            <w:r w:rsidRPr="00F46259">
              <w:rPr>
                <w:strike/>
              </w:rPr>
              <w:t>Finalizada — GO</w:t>
            </w:r>
          </w:p>
        </w:tc>
      </w:tr>
      <w:tr w:rsidR="00D867CA" w:rsidRPr="00D867CA" ns2:paraId="5494226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680B3D2" ns2:textId="77777777" w:rsidR="00D867CA" w:rsidRPr="00F46259" w:rsidRDefault="00D867CA" w:rsidP="00D867CA">
            <w:pPr>
              <w:rPr>
                <w:strike/>
              </w:rPr>
            </w:pPr>
            <w:r w:rsidRPr="00F46259">
              <w:rPr>
                <w:b/>
                <w:bCs/>
                <w:strike/>
              </w:rPr>
              <w:t>1D.2</w:t>
            </w:r>
          </w:p>
        </w:tc>
        <w:tc>
          <w:tcPr>
            <w:tcW w:w="0" w:type="auto"/>
            <w:vAlign w:val="center"/>
            <w:hideMark/>
          </w:tcPr>
          <w:p ns2:paraId="527F69D6" ns2:textId="77777777" w:rsidR="00D867CA" w:rsidRPr="00F46259" w:rsidRDefault="00D867CA" w:rsidP="00D867CA">
            <w:pPr>
              <w:rPr>
                <w:strike/>
              </w:rPr>
            </w:pPr>
            <w:r w:rsidRPr="00F46259">
              <w:rPr>
                <w:strike/>
              </w:rPr>
              <w:t>API MySQL mínima implementada y comprobada en un entorno temporal de prueba. GET /api/reticula/v1/status.php devuelve RG2025_V1, estado congelado y totales 9/244/8/27/243. Configuración protegida y fuera de Git; código limitado a consultas SELECT.</w:t>
            </w:r>
          </w:p>
        </w:tc>
        <w:tc>
          <w:tcPr>
            <w:tcW w:w="0" w:type="auto"/>
            <w:vAlign w:val="center"/>
            <w:hideMark/>
          </w:tcPr>
          <w:p ns2:paraId="7D0C1BD1" ns2:textId="77777777" w:rsidR="00D867CA" w:rsidRPr="00F46259" w:rsidRDefault="00D867CA" w:rsidP="00D867CA">
            <w:pPr>
              <w:rPr>
                <w:strike/>
              </w:rPr>
            </w:pPr>
            <w:r w:rsidRPr="00F46259">
              <w:rPr>
                <w:strike/>
              </w:rPr>
              <w:t>GO operativo condicionado</w:t>
            </w:r>
          </w:p>
        </w:tc>
      </w:tr>
      <w:tr w:rsidR="00D867CA" w:rsidRPr="00D867CA" ns2:paraId="5494226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680B3D2" ns2:textId="77777777" w:rsidR="00D867CA" w:rsidRPr="00F46259" w:rsidRDefault="00D867CA" w:rsidP="00D867CA">
            <w:pPr>
              <w:rPr>
                <w:strike/>
              </w:rPr>
            </w:pPr>
            <w:r w:rsidRPr="00F46259">
              <w:rPr>
                <w:b/>
                <w:bCs/>
                <w:strike/>
              </w:rPr>
              <w:t>Pendiente de producción</w:t>
            </w:r>
          </w:p>
        </w:tc>
        <w:tc>
          <w:tcPr>
            <w:tcW w:w="0" w:type="auto"/>
            <w:vAlign w:val="center"/>
            <w:hideMark/>
          </w:tcPr>
          <w:p ns2:paraId="527F69D6" ns2:textId="77777777" w:rsidR="00D867CA" w:rsidRPr="00F46259" w:rsidRDefault="00D867CA" w:rsidP="00D867CA">
            <w:pPr>
              <w:rPr>
                <w:strike/>
              </w:rPr>
            </w:pPr>
            <w:r w:rsidRPr="00F46259">
              <w:rPr>
                <w:strike/>
              </w:rPr>
              <w:t>Disponer de un usuario MySQL con permisos exclusivamente de lectura.</w:t>
            </w:r>
          </w:p>
        </w:tc>
        <w:tc>
          <w:tcPr>
            <w:tcW w:w="0" w:type="auto"/>
            <w:vAlign w:val="center"/>
            <w:hideMark/>
          </w:tcPr>
          <w:p ns2:paraId="7D0C1BD1" ns2:textId="77777777" w:rsidR="00D867CA" w:rsidRPr="00F46259" w:rsidRDefault="00D867CA" w:rsidP="00D867CA">
            <w:pPr>
              <w:rPr>
                <w:strike/>
              </w:rPr>
            </w:pPr>
            <w:r w:rsidRPr="00F46259">
              <w:rPr>
                <w:strike/>
              </w:rPr>
              <w:t>No bloquea el desarrollo ni la presentación de la web</w:t>
            </w:r>
          </w:p>
        </w:tc>
      </w:tr>
    </w:tbl>
    <w:p ns2:paraId="1AE31BAF" ns2:textId="77777777" w:rsidR="00D867CA" w:rsidRPr="00D867CA" w:rsidRDefault="00D867CA" w:rsidP="00D867CA">
      <w:r w:rsidRPr="00D867CA">
        <w:t/>
      </w:r>
    </w:p>
    <w:p ns2:paraId="2580410B" ns2:textId="77777777" w:rsidR="00D867CA" w:rsidRPr="00D867CA" w:rsidRDefault="00D867CA" w:rsidP="00D867CA">
      <w:pPr>
        <w:rPr>
          <w:b/>
          <w:bCs/>
        </w:rPr>
      </w:pPr>
      <w:r w:rsidRPr="00D867CA">
        <w:rPr>
          <w:b/>
          <w:bCs/>
        </w:rPr>
        <w:t>6. Trabajo de aplicación y visualización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5495"/>
        <w:gridCol w:w="1030"/>
      </w:tblGrid>
      <w:tr w:rsidR="00D867CA" w:rsidRPr="00D867CA" ns2:paraId="0468BD63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444C1784" ns2:textId="77777777" w:rsidR="00D867CA" w:rsidRPr="00D867CA" w:rsidRDefault="00D867CA" w:rsidP="00D867CA">
            <w:pPr>
              <w:rPr>
                <w:b/>
                <w:bCs/>
              </w:rPr>
            </w:pPr>
            <w:r w:rsidRPr="00D867CA">
              <w:rPr>
                <w:b/>
                <w:bCs/>
              </w:rPr>
              <w:t>Bloque</w:t>
            </w:r>
          </w:p>
        </w:tc>
        <w:tc>
          <w:tcPr>
            <w:tcW w:w="0" w:type="auto"/>
            <w:vAlign w:val="center"/>
            <w:hideMark/>
          </w:tcPr>
          <w:p ns2:paraId="362EF899" ns2:textId="77777777" w:rsidR="00D867CA" w:rsidRPr="00D867CA" w:rsidRDefault="00D867CA" w:rsidP="00D867CA">
            <w:pPr>
              <w:rPr>
                <w:b/>
                <w:bCs/>
              </w:rPr>
            </w:pPr>
            <w:r w:rsidRPr="00D867CA">
              <w:rPr>
                <w:b/>
                <w:bCs/>
              </w:rPr>
              <w:t>Contenido</w:t>
            </w:r>
          </w:p>
        </w:tc>
        <w:tc>
          <w:tcPr>
            <w:tcW w:w="0" w:type="auto"/>
            <w:vAlign w:val="center"/>
            <w:hideMark/>
          </w:tcPr>
          <w:p ns2:paraId="4303D0A9" ns2:textId="77777777" w:rsidR="00D867CA" w:rsidRPr="00D867CA" w:rsidRDefault="00D867CA" w:rsidP="00D867CA">
            <w:pPr>
              <w:rPr>
                <w:b/>
                <w:bCs/>
              </w:rPr>
            </w:pPr>
            <w:r w:rsidRPr="00D867CA">
              <w:rPr>
                <w:b/>
                <w:bCs/>
              </w:rPr>
              <w:t>Estado</w:t>
            </w:r>
          </w:p>
        </w:tc>
      </w:tr>
      <w:tr w:rsidR="00D867CA" w:rsidRPr="00D867CA" ns2:paraId="50BB9F6B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1363836" ns2:textId="77777777" w:rsidR="00D867CA" w:rsidRPr="00D867CA" w:rsidRDefault="00D867CA" w:rsidP="00D867CA">
            <w:r w:rsidRPr="00D867CA">
              <w:rPr>
                <w:b/>
                <w:bCs/>
              </w:rPr>
              <w:t>Conexión web–MySQL</w:t>
            </w:r>
          </w:p>
        </w:tc>
        <w:tc>
          <w:tcPr>
            <w:tcW w:w="0" w:type="auto"/>
            <w:vAlign w:val="center"/>
            <w:hideMark/>
          </w:tcPr>
          <w:p ns2:paraId="581740C3" ns2:textId="77777777" w:rsidR="00D867CA" w:rsidRPr="00D867CA" w:rsidRDefault="00D867CA" w:rsidP="00D867CA">
            <w:r w:rsidRPr="00D867CA">
              <w:t>Conexión de la aplicación web con MySQL.</w:t>
            </w:r>
          </w:p>
        </w:tc>
        <w:tc>
          <w:tcPr>
            <w:tcW w:w="0" w:type="auto"/>
            <w:vAlign w:val="center"/>
            <w:hideMark/>
          </w:tcPr>
          <w:p ns2:paraId="0F1C6E2E" ns2:textId="77777777" w:rsidR="00D867CA" w:rsidRPr="00D867CA" w:rsidRDefault="00D867CA" w:rsidP="00D867CA">
            <w:r w:rsidRPr="00D867CA">
              <w:t>En curso</w:t>
            </w:r>
          </w:p>
        </w:tc>
      </w:tr>
      <w:tr w:rsidR="00D867CA" w:rsidRPr="00D867CA" ns2:paraId="50BB9F6B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1363836" ns2:textId="77777777" w:rsidR="00D867CA" w:rsidRPr="00D867CA" w:rsidRDefault="00D867CA" w:rsidP="00D867CA">
            <w:r w:rsidRPr="00D867CA">
              <w:rPr>
                <w:b/>
                <w:bCs/>
              </w:rPr>
              <w:t>Primera entrega visible</w:t>
            </w:r>
          </w:p>
        </w:tc>
        <w:tc>
          <w:tcPr>
            <w:tcW w:w="0" w:type="auto"/>
            <w:vAlign w:val="center"/>
            <w:hideMark/>
          </w:tcPr>
          <w:p ns2:paraId="581740C3" ns2:textId="77777777" w:rsidR="00D867CA" w:rsidRPr="00D867CA" w:rsidRDefault="00D867CA" w:rsidP="00D867CA">
            <w:r w:rsidRPr="00D867CA">
              <w:t>Tabla de Datos Consolidados con los datos reales de RG2025_V1 obtenidos a través de la API.</w:t>
            </w:r>
          </w:p>
        </w:tc>
        <w:tc>
          <w:tcPr>
            <w:tcW w:w="0" w:type="auto"/>
            <w:vAlign w:val="center"/>
            <w:hideMark/>
          </w:tcPr>
          <w:p ns2:paraId="0F1C6E2E" ns2:textId="77777777" w:rsidR="00D867CA" w:rsidRPr="00D867CA" w:rsidRDefault="00D867CA" w:rsidP="00D867CA">
            <w:r w:rsidRPr="00D867CA">
              <w:t>Siguiente tarea</w:t>
            </w:r>
          </w:p>
        </w:tc>
      </w:tr>
      <w:tr w:rsidR="00D867CA" w:rsidRPr="00D867CA" ns2:paraId="50BB9F6B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1363836" ns2:textId="77777777" w:rsidR="00D867CA" w:rsidRPr="00D867CA" w:rsidRDefault="00D867CA" w:rsidP="00D867CA">
            <w:r w:rsidRPr="00D867CA">
              <w:rPr>
                <w:b/>
                <w:bCs/>
              </w:rPr>
              <w:t>Portada y resumen</w:t>
            </w:r>
          </w:p>
        </w:tc>
        <w:tc>
          <w:tcPr>
            <w:tcW w:w="0" w:type="auto"/>
            <w:vAlign w:val="center"/>
            <w:hideMark/>
          </w:tcPr>
          <w:p ns2:paraId="581740C3" ns2:textId="77777777" w:rsidR="00D867CA" w:rsidRPr="00D867CA" w:rsidRDefault="00D867CA" w:rsidP="00D867CA">
            <w:r w:rsidRPr="00D867CA">
              <w:t>Resumen global y comparación de áreas.</w:t>
            </w:r>
          </w:p>
        </w:tc>
        <w:tc>
          <w:tcPr>
            <w:tcW w:w="0" w:type="auto"/>
            <w:vAlign w:val="center"/>
            <w:hideMark/>
          </w:tcPr>
          <w:p ns2:paraId="0F1C6E2E" ns2:textId="77777777" w:rsidR="00D867CA" w:rsidRPr="00D867CA" w:rsidRDefault="00D867CA" w:rsidP="00D867CA">
            <w:r w:rsidRPr="00D867CA">
              <w:t>Después de la tabla</w:t>
            </w:r>
          </w:p>
        </w:tc>
      </w:tr>
      <w:tr w:rsidR="00D867CA" w:rsidRPr="00D867CA" ns2:paraId="50BB9F6B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1363836" ns2:textId="77777777" w:rsidR="00D867CA" w:rsidRPr="00D867CA" w:rsidRDefault="00D867CA" w:rsidP="00D867CA">
            <w:r w:rsidRPr="00D867CA">
              <w:rPr>
                <w:b/>
                <w:bCs/>
              </w:rPr>
              <w:t>Fichas y gráficas</w:t>
            </w:r>
          </w:p>
        </w:tc>
        <w:tc>
          <w:tcPr>
            <w:tcW w:w="0" w:type="auto"/>
            <w:vAlign w:val="center"/>
            <w:hideMark/>
          </w:tcPr>
          <w:p ns2:paraId="581740C3" ns2:textId="77777777" w:rsidR="00D867CA" w:rsidRPr="00D867CA" w:rsidRDefault="00D867CA" w:rsidP="00D867CA">
            <w:r w:rsidRPr="00D867CA">
              <w:t>Fichas de áreas y representaciones de los bloques de datos.</w:t>
            </w:r>
          </w:p>
        </w:tc>
        <w:tc>
          <w:tcPr>
            <w:tcW w:w="0" w:type="auto"/>
            <w:vAlign w:val="center"/>
            <w:hideMark/>
          </w:tcPr>
          <w:p ns2:paraId="0F1C6E2E" ns2:textId="77777777" w:rsidR="00D867CA" w:rsidRPr="00D867CA" w:rsidRDefault="00D867CA" w:rsidP="00D867CA">
            <w:r w:rsidRPr="00D867CA">
              <w:t>Después de portada/resumen</w:t>
            </w:r>
          </w:p>
        </w:tc>
      </w:tr>
      <w:tr w:rsidR="00D867CA" w:rsidRPr="00D867CA" ns2:paraId="50BB9F6B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1363836" ns2:textId="77777777" w:rsidR="00D867CA" w:rsidRPr="00D867CA" w:rsidRDefault="00D867CA" w:rsidP="00D867CA">
            <w:r w:rsidRPr="00D867CA">
              <w:rPr>
                <w:b/>
                <w:bCs/>
              </w:rPr>
              <w:t>Metodología y mapa</w:t>
            </w:r>
          </w:p>
        </w:tc>
        <w:tc>
          <w:tcPr>
            <w:tcW w:w="0" w:type="auto"/>
            <w:vAlign w:val="center"/>
            <w:hideMark/>
          </w:tcPr>
          <w:p ns2:paraId="581740C3" ns2:textId="77777777" w:rsidR="00D867CA" w:rsidRPr="00D867CA" w:rsidRDefault="00D867CA" w:rsidP="00D867CA">
            <w:r w:rsidRPr="00D867CA">
              <w:t>Metodología, mapa e interacción.</w:t>
            </w:r>
          </w:p>
        </w:tc>
        <w:tc>
          <w:tcPr>
            <w:tcW w:w="0" w:type="auto"/>
            <w:vAlign w:val="center"/>
            <w:hideMark/>
          </w:tcPr>
          <w:p ns2:paraId="0F1C6E2E" ns2:textId="77777777" w:rsidR="00D867CA" w:rsidRPr="00D867CA" w:rsidRDefault="00D867CA" w:rsidP="00D867CA">
            <w:r w:rsidRPr="00D867CA">
              <w:t>Desarrollo posterior</w:t>
            </w:r>
          </w:p>
        </w:tc>
      </w:tr>
      <w:tr w:rsidR="00D867CA" w:rsidRPr="00D867CA" ns2:paraId="50BB9F6B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1363836" ns2:textId="77777777" w:rsidR="00D867CA" w:rsidRPr="00D867CA" w:rsidRDefault="00D867CA" w:rsidP="00D867CA">
            <w:r w:rsidRPr="00D867CA">
              <w:rPr>
                <w:b/>
                <w:bCs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ns2:paraId="581740C3" ns2:textId="77777777" w:rsidR="00D867CA" w:rsidRPr="00D867CA" w:rsidRDefault="00D867CA" w:rsidP="00D867CA">
            <w:r w:rsidRPr="00D867CA">
              <w:t>Se prioriza siempre una página visible sobre trabajos técnicos aislados.</w:t>
            </w:r>
          </w:p>
        </w:tc>
        <w:tc>
          <w:tcPr>
            <w:tcW w:w="0" w:type="auto"/>
            <w:vAlign w:val="center"/>
            <w:hideMark/>
          </w:tcPr>
          <w:p ns2:paraId="0F1C6E2E" ns2:textId="77777777" w:rsidR="00D867CA" w:rsidRPr="00D867CA" w:rsidRDefault="00D867CA" w:rsidP="00D867CA">
            <w:r w:rsidRPr="00D867CA">
              <w:t>Decisión vigente</w:t>
            </w:r>
          </w:p>
        </w:tc>
      </w:tr>
    </w:tbl>
    <w:p ns2:paraId="1AE31BAF" ns2:textId="77777777" w:rsidR="00D867CA" w:rsidRPr="00D867CA" w:rsidRDefault="00D867CA" w:rsidP="00D867CA">
      <w:r w:rsidRPr="00D867CA">
        <w:t>La web pública no se ha modificado; la API se comprobó únicamente en un entorno temporal de prueba.</w:t>
      </w:r>
    </w:p>
    <w:p ns2:paraId="1AE31BAF" ns2:textId="77777777" w:rsidR="00D867CA" w:rsidRPr="00D867CA" w:rsidRDefault="00D867CA" w:rsidP="00D867CA">
      <w:r w:rsidRPr="00D867CA">
        <w:t/>
      </w:r>
    </w:p>
    <w:p ns2:paraId="6B579B06" ns2:textId="77777777" w:rsidR="00D867CA" w:rsidRPr="00D867CA" w:rsidRDefault="00D867CA" w:rsidP="00D867CA">
      <w:pPr>
        <w:rPr>
          <w:b/>
          <w:bCs/>
        </w:rPr>
      </w:pPr>
      <w:r w:rsidRPr="00D867CA">
        <w:rPr>
          <w:b/>
          <w:bCs/>
        </w:rPr>
        <w:t>7. Decisión de proyecto</w:t>
      </w:r>
    </w:p>
    <w:p ns2:paraId="69B59600" ns2:textId="77777777" w:rsidR="00D867CA" w:rsidRPr="00D867CA" w:rsidRDefault="00D867CA" w:rsidP="00D867CA">
      <w:pPr>
        <w:numPr>
          <w:ilvl w:val="0"/>
          <w:numId w:val="1"/>
        </w:numPr>
        <w:rPr>
          <w:strike/>
        </w:rPr>
      </w:pPr>
      <w:r w:rsidRPr="00D867CA">
        <w:rPr>
          <w:strike/>
        </w:rPr>
        <w:t>MySQL se mantiene como fuente activa.</w:t>
      </w:r>
    </w:p>
    <w:p ns2:paraId="69B59600" ns2:textId="77777777" w:rsidR="00D867CA" w:rsidRPr="00D867CA" w:rsidRDefault="00D867CA" w:rsidP="00D867CA">
      <w:pPr>
        <w:numPr>
          <w:ilvl w:val="0"/>
          <w:numId w:val="1"/>
        </w:numPr>
        <w:rPr>
          <w:strike/>
        </w:rPr>
      </w:pPr>
      <w:r w:rsidRPr="00D867CA">
        <w:rPr>
          <w:strike/>
        </w:rPr>
        <w:t>No se cambia a ficheros planos.</w:t>
      </w:r>
    </w:p>
    <w:p ns2:paraId="69B59600" ns2:textId="77777777" w:rsidR="00D867CA" w:rsidRPr="00D867CA" w:rsidRDefault="00D867CA" w:rsidP="00D867CA">
      <w:pPr>
        <w:numPr>
          <w:ilvl w:val="0"/>
          <w:numId w:val="1"/>
        </w:numPr>
        <w:rPr>
          <w:strike/>
        </w:rPr>
      </w:pPr>
      <w:r w:rsidRPr="00D867CA">
        <w:rPr>
          <w:strike/>
        </w:rPr>
        <w:t>No se realizarán más fases o sesiones dedicadas exclusivamente a infraestructura técnica.</w:t>
      </w:r>
    </w:p>
    <w:p ns2:paraId="69B59600" ns2:textId="77777777" w:rsidR="00D867CA" w:rsidRPr="00D867CA" w:rsidRDefault="00D867CA" w:rsidP="00D867CA">
      <w:pPr>
        <w:numPr>
          <w:ilvl w:val="0"/>
          <w:numId w:val="1"/>
        </w:numPr>
        <w:rPr>
          <w:strike/>
        </w:rPr>
      </w:pPr>
      <w:r w:rsidRPr="00D867CA">
        <w:rPr>
          <w:strike/>
        </w:rPr>
        <w:t>A partir de ahora cada tarea debe producir un resultado visible y comprobable en el navegador.</w:t>
      </w:r>
    </w:p>
    <w:p ns2:paraId="69B59600" ns2:textId="77777777" w:rsidR="00D867CA" w:rsidRPr="00D867CA" w:rsidRDefault="00D867CA" w:rsidP="00D867CA">
      <w:pPr>
        <w:numPr>
          <w:ilvl w:val="0"/>
          <w:numId w:val="1"/>
        </w:numPr>
        <w:rPr>
          <w:strike/>
        </w:rPr>
      </w:pPr>
      <w:r w:rsidRPr="00D867CA">
        <w:rPr>
          <w:strike/>
        </w:rPr>
        <w:t>Los cambios internos de API se harán únicamente cuando sean necesarios para construir una página concreta.</w:t>
      </w:r>
    </w:p>
    <w:p ns2:paraId="1AE31BAF" ns2:textId="77777777" w:rsidR="00D867CA" w:rsidRPr="00D867CA" w:rsidRDefault="00D867CA" w:rsidP="00D867CA">
      <w:r w:rsidRPr="00D867CA">
        <w:t/>
      </w:r>
    </w:p>
    <w:p ns2:paraId="6B579B06" ns2:textId="77777777" w:rsidR="00D867CA" w:rsidRPr="00D867CA" w:rsidRDefault="00D867CA" w:rsidP="00D867CA">
      <w:pPr>
        <w:rPr>
          <w:b/>
          <w:bCs/>
        </w:rPr>
      </w:pPr>
      <w:r w:rsidRPr="00D867CA">
        <w:rPr>
          <w:b/>
          <w:bCs/>
        </w:rPr>
        <w:t>8. Siguiente tarea</w:t>
      </w:r>
    </w:p>
    <w:p ns2:paraId="1AE31BAF" ns2:textId="77777777" w:rsidR="00D867CA" w:rsidRPr="00D867CA" w:rsidRDefault="00D867CA" w:rsidP="00D867CA">
      <w:r w:rsidRPr="00D867CA">
        <w:t>Fase 1D.3–1D.4 — Primera página conectada: Tabla de Datos Consolidados.</w:t>
      </w:r>
    </w:p>
    <w:p ns2:paraId="1AE31BAF" ns2:textId="77777777" w:rsidR="00D867CA" w:rsidRPr="00D867CA" w:rsidRDefault="00D867CA" w:rsidP="00D867CA">
      <w:r w:rsidRPr="00D867CA">
        <w:t>Esta tarea combinará la consulta necesaria de datos y su presentación HTML en una sola entrega visible.</w:t>
      </w:r>
    </w:p>
    <w:p ns2:paraId="1AE31BAF" ns2:textId="77777777" w:rsidR="00D867CA" w:rsidRPr="00D867CA" w:rsidRDefault="00D867CA" w:rsidP="00D867CA">
      <w:r w:rsidRPr="00D867CA">
        <w:t/>
      </w:r>
    </w:p>
    <w:p ns2:paraId="61F57B79" ns2:textId="77777777" w:rsidR="00D867CA" w:rsidRPr="00D867CA" w:rsidRDefault="00D867CA" w:rsidP="00D867CA">
      <w:pPr>
        <w:rPr>
          <w:b/>
          <w:bCs/>
        </w:rPr>
      </w:pPr>
      <w:r w:rsidRPr="00D867CA">
        <w:rPr>
          <w:b/>
          <w:bCs/>
        </w:rPr>
        <w:t>Resumen ejecutivo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3228"/>
      </w:tblGrid>
      <w:tr w:rsidR="00D867CA" w:rsidRPr="00D867CA" ns2:paraId="2FFF9925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218EAED8" ns2:textId="77777777" w:rsidR="00D867CA" w:rsidRPr="00D867CA" w:rsidRDefault="00D867CA" w:rsidP="00D867CA">
            <w:pPr>
              <w:rPr>
                <w:b/>
                <w:bCs/>
              </w:rPr>
            </w:pPr>
            <w:r w:rsidRPr="00D867CA">
              <w:rPr>
                <w:b/>
                <w:bCs/>
              </w:rPr>
              <w:t>Situación</w:t>
            </w:r>
          </w:p>
        </w:tc>
        <w:tc>
          <w:tcPr>
            <w:tcW w:w="0" w:type="auto"/>
            <w:vAlign w:val="center"/>
            <w:hideMark/>
          </w:tcPr>
          <w:p ns2:paraId="79D65ECB" ns2:textId="77777777" w:rsidR="00D867CA" w:rsidRPr="00D867CA" w:rsidRDefault="00D867CA" w:rsidP="00D867CA">
            <w:pPr>
              <w:rPr>
                <w:b/>
                <w:bCs/>
              </w:rPr>
            </w:pPr>
            <w:r w:rsidRPr="00D867CA">
              <w:rPr>
                <w:b/>
                <w:bCs/>
              </w:rPr>
              <w:t>Estado</w:t>
            </w:r>
          </w:p>
        </w:tc>
      </w:tr>
      <w:tr w:rsidR="00D867CA" w:rsidRPr="00D867CA" ns2:paraId="4A5E6AD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BA2DC9B" ns2:textId="77777777" w:rsidR="00D867CA" w:rsidRPr="00D867CA" w:rsidRDefault="00D867CA" w:rsidP="00D867CA">
            <w:r w:rsidRPr="00D867CA">
              <w:t>Fase 1C</w:t>
            </w:r>
          </w:p>
        </w:tc>
        <w:tc>
          <w:tcPr>
            <w:tcW w:w="0" w:type="auto"/>
            <w:vAlign w:val="center"/>
            <w:hideMark/>
          </w:tcPr>
          <w:p ns2:paraId="31F6210B" ns2:textId="77777777" w:rsidR="00D867CA" w:rsidRPr="00D867CA" w:rsidRDefault="00D867CA" w:rsidP="00D867CA">
            <w:r w:rsidRPr="00D867CA">
              <w:t>Finalizada — GO</w:t>
            </w:r>
          </w:p>
        </w:tc>
      </w:tr>
      <w:tr w:rsidR="00D867CA" w:rsidRPr="00D867CA" ns2:paraId="4A5E6AD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BA2DC9B" ns2:textId="77777777" w:rsidR="00D867CA" w:rsidRPr="00D867CA" w:rsidRDefault="00D867CA" w:rsidP="00D867CA">
            <w:r w:rsidRPr="00D867CA">
              <w:t>RG2025_V1</w:t>
            </w:r>
          </w:p>
        </w:tc>
        <w:tc>
          <w:tcPr>
            <w:tcW w:w="0" w:type="auto"/>
            <w:vAlign w:val="center"/>
            <w:hideMark/>
          </w:tcPr>
          <w:p ns2:paraId="31F6210B" ns2:textId="77777777" w:rsidR="00D867CA" w:rsidRPr="00D867CA" w:rsidRDefault="00D867CA" w:rsidP="00D867CA">
            <w:r w:rsidRPr="00D867CA">
              <w:t>Congelada y activa en MySQL; 9/244/8/27/243, sin duplicidades ni datos activos sin fuente</w:t>
            </w:r>
          </w:p>
        </w:tc>
      </w:tr>
      <w:tr w:rsidR="00D867CA" w:rsidRPr="00D867CA" ns2:paraId="4A5E6AD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BA2DC9B" ns2:textId="77777777" w:rsidR="00D867CA" w:rsidRPr="00D867CA" w:rsidRDefault="00D867CA" w:rsidP="00D867CA">
            <w:r w:rsidRPr="00D867CA">
              <w:t>Fase 1D.1</w:t>
            </w:r>
          </w:p>
        </w:tc>
        <w:tc>
          <w:tcPr>
            <w:tcW w:w="0" w:type="auto"/>
            <w:vAlign w:val="center"/>
            <w:hideMark/>
          </w:tcPr>
          <w:p ns2:paraId="31F6210B" ns2:textId="77777777" w:rsidR="00D867CA" w:rsidRPr="00D867CA" w:rsidRDefault="00D867CA" w:rsidP="00D867CA">
            <w:r w:rsidRPr="00D867CA">
              <w:t>Diagnóstico y contrato finalizados — GO</w:t>
            </w:r>
          </w:p>
        </w:tc>
      </w:tr>
      <w:tr w:rsidR="00D867CA" w:rsidRPr="00D867CA" ns2:paraId="4A5E6AD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BA2DC9B" ns2:textId="77777777" w:rsidR="00D867CA" w:rsidRPr="00D867CA" w:rsidRDefault="00D867CA" w:rsidP="00D867CA">
            <w:r w:rsidRPr="00D867CA">
              <w:t>Fase 1D.2</w:t>
            </w:r>
          </w:p>
        </w:tc>
        <w:tc>
          <w:tcPr>
            <w:tcW w:w="0" w:type="auto"/>
            <w:vAlign w:val="center"/>
            <w:hideMark/>
          </w:tcPr>
          <w:p ns2:paraId="31F6210B" ns2:textId="77777777" w:rsidR="00D867CA" w:rsidRPr="00D867CA" w:rsidRDefault="00D867CA" w:rsidP="00D867CA">
            <w:r w:rsidRPr="00D867CA">
              <w:t>API mínima validada — GO operativo condicionado</w:t>
            </w:r>
          </w:p>
        </w:tc>
      </w:tr>
      <w:tr w:rsidR="00D867CA" w:rsidRPr="00D867CA" ns2:paraId="4A5E6AD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BA2DC9B" ns2:textId="77777777" w:rsidR="00D867CA" w:rsidRPr="00D867CA" w:rsidRDefault="00D867CA" w:rsidP="00D867CA">
            <w:r w:rsidRPr="00D867CA">
              <w:t>Pendiente para producción</w:t>
            </w:r>
          </w:p>
        </w:tc>
        <w:tc>
          <w:tcPr>
            <w:tcW w:w="0" w:type="auto"/>
            <w:vAlign w:val="center"/>
            <w:hideMark/>
          </w:tcPr>
          <w:p ns2:paraId="31F6210B" ns2:textId="77777777" w:rsidR="00D867CA" w:rsidRPr="00D867CA" w:rsidRDefault="00D867CA" w:rsidP="00D867CA">
            <w:r w:rsidRPr="00D867CA">
              <w:t>Usuario MySQL exclusivamente de lectura</w:t>
            </w:r>
          </w:p>
        </w:tc>
      </w:tr>
      <w:tr w:rsidR="00D867CA" w:rsidRPr="00D867CA" ns2:paraId="4A5E6AD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BA2DC9B" ns2:textId="77777777" w:rsidR="00D867CA" w:rsidRPr="00D867CA" w:rsidRDefault="00D867CA" w:rsidP="00D867CA">
            <w:r w:rsidRPr="00D867CA">
              <w:t>Aplicación web</w:t>
            </w:r>
          </w:p>
        </w:tc>
        <w:tc>
          <w:tcPr>
            <w:tcW w:w="0" w:type="auto"/>
            <w:vAlign w:val="center"/>
            <w:hideMark/>
          </w:tcPr>
          <w:p ns2:paraId="31F6210B" ns2:textId="77777777" w:rsidR="00D867CA" w:rsidRPr="00D867CA" w:rsidRDefault="00D867CA" w:rsidP="00D867CA">
            <w:r w:rsidRPr="00D867CA">
              <w:t>Conexión con MySQL en curso</w:t>
            </w:r>
          </w:p>
        </w:tc>
      </w:tr>
      <w:tr w:rsidR="00D867CA" w:rsidRPr="00D867CA" ns2:paraId="4A5E6AD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BA2DC9B" ns2:textId="77777777" w:rsidR="00D867CA" w:rsidRPr="00D867CA" w:rsidRDefault="00D867CA" w:rsidP="00D867CA">
            <w:r w:rsidRPr="00D867CA">
              <w:t>Siguiente entrega</w:t>
            </w:r>
          </w:p>
        </w:tc>
        <w:tc>
          <w:tcPr>
            <w:tcW w:w="0" w:type="auto"/>
            <w:vAlign w:val="center"/>
            <w:hideMark/>
          </w:tcPr>
          <w:p ns2:paraId="31F6210B" ns2:textId="77777777" w:rsidR="00D867CA" w:rsidRPr="00D867CA" w:rsidRDefault="00D867CA" w:rsidP="00D867CA">
            <w:r w:rsidRPr="00D867CA">
              <w:t>Tabla de Datos Consolidados conectada</w:t>
            </w:r>
          </w:p>
        </w:tc>
      </w:tr>
    </w:tbl>
    <w:p ns2:paraId="6B579B06" ns2:textId="77777777" w:rsidR="00D867CA" w:rsidRPr="00D867CA" w:rsidRDefault="00D867CA" w:rsidP="00D867CA">
      <w:pPr>
        <w:rPr>
          <w:b/>
          <w:bCs/>
        </w:rPr>
      </w:pPr>
      <w:r w:rsidRPr="00D867CA">
        <w:rPr>
          <w:b/>
          <w:bCs/>
        </w:rPr>
        <w:t>Punto exacto donde se continúa</w:t>
      </w:r>
    </w:p>
    <w:p ns2:paraId="1AE31BAF" ns2:textId="77777777" w:rsidR="00D867CA" w:rsidRPr="00D867CA" w:rsidRDefault="00D867CA" w:rsidP="00D867CA">
      <w:r w:rsidRPr="00D867CA">
        <w:t>Fase 1D.3–1D.4 — construir y presentar en el navegador la Tabla de Datos Consolidados con datos reales de RG2025_V1.</w:t>
      </w:r>
    </w:p>
    <w:sectPr w:rsidR="000A29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359F"/>
    <w:multiLevelType w:val="multilevel"/>
    <w:tmpl w:val="B068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62389"/>
    <w:multiLevelType w:val="multilevel"/>
    <w:tmpl w:val="EA9A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02E1B"/>
    <w:multiLevelType w:val="multilevel"/>
    <w:tmpl w:val="E4588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135956"/>
    <w:multiLevelType w:val="multilevel"/>
    <w:tmpl w:val="2146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630C7B"/>
    <w:multiLevelType w:val="multilevel"/>
    <w:tmpl w:val="EFA6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A20F8"/>
    <w:multiLevelType w:val="multilevel"/>
    <w:tmpl w:val="F734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774242">
    <w:abstractNumId w:val="4"/>
  </w:num>
  <w:num w:numId="2" w16cid:durableId="665666802">
    <w:abstractNumId w:val="0"/>
  </w:num>
  <w:num w:numId="3" w16cid:durableId="1575316409">
    <w:abstractNumId w:val="5"/>
  </w:num>
  <w:num w:numId="4" w16cid:durableId="1436710913">
    <w:abstractNumId w:val="2"/>
  </w:num>
  <w:num w:numId="5" w16cid:durableId="680593110">
    <w:abstractNumId w:val="1"/>
  </w:num>
  <w:num w:numId="6" w16cid:durableId="1458915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67CA"/>
    <w:rsid w:val="000A298A"/>
    <w:rsid w:val="001B168A"/>
    <w:rsid w:val="002A653C"/>
    <w:rsid w:val="0059486C"/>
    <w:rsid w:val="00AD6953"/>
    <w:rsid w:val="00B378C6"/>
    <w:rsid w:val="00B55BFB"/>
    <w:rsid w:val="00BA2190"/>
    <w:rsid w:val="00D867CA"/>
    <w:rsid w:val="00E808C8"/>
    <w:rsid w:val="00F46259"/>
    <w:rsid w:val="00FC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ED7CC"/>
  <w15:chartTrackingRefBased/>
  <w15:docId w15:val="{DF06E31C-914B-4310-A337-2EC36A832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6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6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6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6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6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6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6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6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6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6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6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6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67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67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67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67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67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67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6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6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6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6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6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67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67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67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6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67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67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544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Guinea</dc:creator>
  <cp:keywords/>
  <dc:description/>
  <cp:lastModifiedBy>Luis Guinea</cp:lastModifiedBy>
  <cp:revision>3</cp:revision>
  <dcterms:created xsi:type="dcterms:W3CDTF">2026-07-15T16:27:00Z</dcterms:created>
  <dcterms:modified xsi:type="dcterms:W3CDTF">2026-07-16T04:05:00Z</dcterms:modified>
</cp:coreProperties>
</file>