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9CA3AF"/>
          <w:sz w:val="20"/>
          <w:szCs w:val="20"/>
        </w:rPr>
        <w:t xml:space="preserve">MINILAB1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6B21A8"/>
          <w:sz w:val="72"/>
          <w:szCs w:val="72"/>
        </w:rPr>
        <w:t xml:space="preserve">miniLab1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Crie campanhas de marketing com IA a partir de uma imagem</w:t>
      </w:r>
    </w:p>
    <w:p>
      <w:pPr>
        <w:spacing w:after="0" w:before="4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Requirements Document — MVP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Versão 1.0  ·  Maio 2026</w:t>
      </w:r>
    </w:p>
    <w:p>
      <w:pPr>
        <w:spacing w:after="0" w:before="6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Informações do Projeto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Projeto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miniLab1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Versão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 — MVP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Data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Maio de 2026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 definição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1. Visão do Produto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miniLab1 é uma ferramenta web que transforma uma imagem de produto em uma campanha de marketing completa e pronta para uso, utilizando Inteligência Artificial generativa. O usuário sobe a foto, informa um contexto mínimo e recebe em segundos copies otimizados para Instagram, TikTok e Google Ads.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Exemplos de uso: um lojista que vende tênis sobe a foto do produto e recebe em segundos uma legenda para o Instagram, um roteiro para o TikTok e um anúncio para o Google Ads — tudo focado em venda. Uma artesã que produz peças à mão usa a ferramenta para criar uma campanha de lançamento sem precisar de agência ou copywriter.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objetivo do MVP é validar que é possível gerar conteúdo de marketing relevante e utilizável a partir de uma única imagem, reduzindo de horas para segundos o tempo necessário para criar uma campanha básica.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2. Problema que Resolve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Pequenos empreendedores e criadores de conteúdo precisam publicar com frequência em múltiplos canais, mas não têm equipe de marketing, não dominam copywriting e não têm budget para agências. O resultado é: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Posts sem estratégia, com baixo engajamento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Tempo excessivo gasto em tentativa e erro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Conteúdo inconsistente entre canais diferentes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Dificuldade em adaptar a linguagem para cada plataforma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miniLab1 resolve isso com uma entrada simples (imagem + contexto) e uma saída rica e imediatamente aplicável.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3. Público-Alvo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Persona Principal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Quem é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Empreendedor(a) solo ou microempresa que vende produtos físicos online — moda, calçados, cosméticos, artesanato, alimentos.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Dor principal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 tem tempo, habilidade ou dinheiro para criar copy de marketing profissional para cada postagem.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Contexto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Usa Instagram e TikTok ativamente. Já experimentou Google Ads mas achou difícil criar os textos.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Expectativa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 uma sugestão pronta para copiar e colar, adaptada ao canal, sem precisar editar muito.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4. Proposta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"Suba a foto do seu produto, conte o contexto em uma frase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 receba uma campanha pronta para Instagram, TikTok e Google Ads."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Diferenciais do produto: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Zero fricção 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Entrada mínima: apenas uma imagem + poucas informações de contexto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Pronto para usar 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Outputs prontos para copiar e colar em cada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Multi-canal 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Instagram, TikTok e Google Ads em um único fluxo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Transparência 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 chave de API é do próprio usuário — sem custos ocultos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5. Funcionalidades do MVP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Inputs do Usuário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Obrigatoriedade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Imagem do produto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de foto JPG/PNG do produto que será anunciado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Nome do produto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Ex: Tênis Air Run Pro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Diferencial / destaque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Ex: edição limitada, 40% de desconto, vegano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Tom da comunicação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Opções: Divertido · Sofisticado · Urgente · Inspirador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Ex: mulheres 25-35 anos, atletas amadores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API Key (OpenAI ou Claude)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Inserida pelo usuário, não armazenada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Obrigatório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Outputs por Canal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gerado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📸 Instagram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Legenda completa para post de feed (tom ajustado conforme input)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Sugestão de texto para Stories (curto, direto)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Bloco de hashtags relevantes (10–15 tags)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Sugestão de formato: feed, Stories, Reels ou Carrossel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🎵 TikTok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Hook de abertura (primeiros 3 segundos — frase de impacto)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Roteiro completo de 15–30 segundos (narração ou legenda)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Call-to-action final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Hashtags e sugestão de trilha/tendência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🔍 Google Ads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Headline principal (até 30 caracteres)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Headlines alternativos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Descrição (até 90 caracteres)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Call-to-action sugerido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5.3 Fluxo do Usuário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Abertura da ferramenta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Usuário acessa a página web (HTML estático, sem login)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Configuração da API Key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Insere a chave da OpenAI ou Anthropic Claude no campo indicado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Upload da imagem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Arrasta ou seleciona a foto do produto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Preenchimento do contexto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Informa nome do produto e campos opcionais (diferencial, tom, público)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Geração da campanha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Clica em "Gerar Campanha" — IA processa e exibe loading de ~5s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Visualização dos resultados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Recebe os outputs organizados por aba: Instagram / TikTok / Google Ads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Cópia e uso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Clica no botão "Copiar" de cada bloco e usa nas plataformas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6. Fora do Escopo (MVP)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Para manter o foco e viabilizar a entrega em tempo reduzido, os itens abaixo ficam fora do MVP: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Login, cadastro ou autenticação de usuários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Armazenamento de histórico de campanhas geradas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Edição inline dos outputs gerados pela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Integração direta com APIs das plataformas (publicação automática)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Geração de imagens ou vídeos pelo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Suporte a múltiplos idiomas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Versão mobile nativa (app iOS/Android)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Análise de performance das campanhas publicadas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7. Critérios de Sucesso do MVP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MVP será considerado bem-sucedido se: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ferramenta gera outputs para os 3 canais a partir de qualquer imagem de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conteúdo gerado é coerente com o produto da imagem e o contexto informado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fluxo completo (upload → geração → cópia) funciona em menos de 60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Um usuário sem conhecimento técnico consegue usar a ferramenta sem instruções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código é publicado no GitHub com documentação mínima de uso (README)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8. Próximos Passos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Definição da arquitetura técnica do MVP (módulos, dependências e fluxo de dados)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4"/>
                <w:szCs w:val="24"/>
              </w:rPr>
              <w:t xml:space="preserve">miniLab1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Documento de requisitos de produto · Versão 1.0 · Maio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Página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· Confidencial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miniLab1  </w:t>
    </w:r>
    <w:r>
      <w:rPr>
        <w:rFonts w:ascii="Arial" w:cs="Arial" w:eastAsia="Arial" w:hAnsi="Arial"/>
        <w:color w:val="9CA3AF"/>
        <w:sz w:val="18"/>
        <w:szCs w:val="18"/>
      </w:rPr>
      <w:t xml:space="preserve">PRD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6B21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2026-05-02T19:04:54.434Z</dcterms:created>
  <dcterms:modified xsi:type="dcterms:W3CDTF">2026-05-02T19:04:54.434Z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