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/>
          <w:sz w:val="30"/>
          <w:szCs w:val="30"/>
          <w:lang w:bidi="ar-EG"/>
        </w:rPr>
      </w:pPr>
    </w:p>
    <w:p w:rsidR="0055492F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اسيا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6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360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شريف عرفه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الثالث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300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1733EB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فريزر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  <w:t xml:space="preserve">  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cs="Arial" w:hint="cs"/>
          <w:sz w:val="40"/>
          <w:szCs w:val="40"/>
          <w:rtl/>
          <w:lang w:bidi="ar-EG"/>
        </w:rPr>
        <w:t>282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"</w:t>
      </w:r>
    </w:p>
    <w:p w:rsidR="001733EB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المتنبي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نجيب  محفوظ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3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فيتامين </w:t>
      </w:r>
      <w:r w:rsidR="0065735D">
        <w:rPr>
          <w:rFonts w:asciiTheme="minorBidi" w:hAnsiTheme="minorBidi"/>
          <w:sz w:val="40"/>
          <w:szCs w:val="40"/>
          <w:lang w:bidi="ar-EG"/>
        </w:rPr>
        <w:t>D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48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</w:p>
    <w:p w:rsidR="00D454D5" w:rsidRPr="00AA6AB5" w:rsidRDefault="001733EB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</w:t>
      </w:r>
      <w:proofErr w:type="gramStart"/>
      <w:r w:rsidR="0065735D">
        <w:rPr>
          <w:rFonts w:asciiTheme="minorBidi" w:hAnsiTheme="minorBidi" w:hint="cs"/>
          <w:sz w:val="40"/>
          <w:szCs w:val="40"/>
          <w:rtl/>
          <w:lang w:bidi="ar-EG"/>
        </w:rPr>
        <w:t>الكلية</w:t>
      </w:r>
      <w:r w:rsidR="0065735D" w:rsidRPr="00AA6AB5">
        <w:rPr>
          <w:rFonts w:asciiTheme="minorBidi" w:hAnsiTheme="minorBidi"/>
          <w:sz w:val="40"/>
          <w:szCs w:val="40"/>
          <w:lang w:bidi="ar-EG"/>
        </w:rPr>
        <w:t xml:space="preserve"> 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proofErr w:type="gramEnd"/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2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 xml:space="preserve"> 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65735D">
        <w:rPr>
          <w:rFonts w:asciiTheme="minorBidi" w:hAnsiTheme="minorBidi" w:hint="cs"/>
          <w:sz w:val="40"/>
          <w:szCs w:val="40"/>
          <w:rtl/>
          <w:lang w:bidi="ar-EG"/>
        </w:rPr>
        <w:t>25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65735D" w:rsidP="0065735D">
      <w:pPr>
        <w:bidi/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          3</w:t>
      </w:r>
      <w:r w:rsidR="0055492F">
        <w:rPr>
          <w:rFonts w:asciiTheme="minorBidi" w:hAnsiTheme="minorBidi"/>
          <w:sz w:val="40"/>
          <w:szCs w:val="40"/>
          <w:lang w:bidi="ar-EG"/>
        </w:rPr>
        <w:t xml:space="preserve">   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</w:t>
      </w:r>
    </w:p>
    <w:p w:rsidR="001733EB" w:rsidRPr="00AA6AB5" w:rsidRDefault="0055492F" w:rsidP="0065735D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     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"5"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   </w:t>
      </w:r>
      <w:r>
        <w:rPr>
          <w:rFonts w:asciiTheme="minorBidi" w:hAnsiTheme="minorBidi"/>
          <w:sz w:val="40"/>
          <w:szCs w:val="40"/>
          <w:lang w:bidi="ar-EG"/>
        </w:rPr>
        <w:tab/>
        <w:t xml:space="preserve">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bookmarkStart w:id="0" w:name="_GoBack"/>
      <w:r w:rsidRPr="00AA6AB5">
        <w:rPr>
          <w:rFonts w:asciiTheme="minorBidi" w:hAnsiTheme="minorBidi"/>
          <w:sz w:val="40"/>
          <w:szCs w:val="40"/>
          <w:rtl/>
          <w:lang w:bidi="ar-EG"/>
        </w:rPr>
        <w:lastRenderedPageBreak/>
        <w:t>تحت الضغط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عجلة الحظ</w:t>
      </w:r>
    </w:p>
    <w:bookmarkEnd w:id="0"/>
    <w:p w:rsidR="001733EB" w:rsidRPr="0055492F" w:rsidRDefault="001733EB" w:rsidP="0055492F">
      <w:pPr>
        <w:bidi/>
        <w:rPr>
          <w:rFonts w:asciiTheme="minorBidi" w:hAnsiTheme="minorBidi"/>
          <w:rtl/>
          <w:lang w:bidi="ar-EG"/>
        </w:rPr>
      </w:pPr>
    </w:p>
    <w:p w:rsidR="0055492F" w:rsidRPr="00792C50" w:rsidRDefault="00792C50" w:rsidP="00792C50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إيطاليا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20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31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-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375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990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: قدرات ذهنية</w:t>
      </w:r>
    </w:p>
    <w:p w:rsidR="0055492F" w:rsidRPr="00792C50" w:rsidRDefault="00792C50" w:rsidP="00792C50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الجزائر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اهل فنوئيل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يفتاح الجلعادي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ياعيل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شمعون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 سفر القضاة</w:t>
      </w:r>
    </w:p>
    <w:p w:rsidR="0055492F" w:rsidRPr="00AA6AB5" w:rsidRDefault="00792C50" w:rsidP="00792C5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20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كرة السلة 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لوثار ماتيوس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برج العرب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:رياضة</w:t>
      </w:r>
    </w:p>
    <w:p w:rsidR="0055492F" w:rsidRPr="00AA6AB5" w:rsidRDefault="00792C50" w:rsidP="00792C5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3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اوروبا-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اسبانيا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/>
          <w:sz w:val="40"/>
          <w:szCs w:val="40"/>
          <w:lang w:bidi="ar-EG"/>
        </w:rPr>
        <w:t>8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:جغرافيا</w:t>
      </w:r>
    </w:p>
    <w:p w:rsidR="0055492F" w:rsidRPr="00AA6AB5" w:rsidRDefault="00792C50" w:rsidP="00792C5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يحيي الفخراني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2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النيكوتين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لا يوجد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  علوم</w:t>
      </w:r>
    </w:p>
    <w:p w:rsidR="001733EB" w:rsidRPr="00AA6AB5" w:rsidRDefault="00792C5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البحيرة</w:t>
      </w:r>
    </w:p>
    <w:p w:rsidR="001733EB" w:rsidRPr="00AA6AB5" w:rsidRDefault="00792C5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</w:p>
    <w:p w:rsidR="001733EB" w:rsidRPr="00AA6AB5" w:rsidRDefault="00792C5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محمد عبد الوهاب</w:t>
      </w:r>
    </w:p>
    <w:p w:rsidR="001733EB" w:rsidRPr="00AA6AB5" w:rsidRDefault="00792C5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ابو ظبي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sectPr w:rsidR="001733EB" w:rsidRPr="00AA6AB5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6"/>
    <w:rsid w:val="001733EB"/>
    <w:rsid w:val="0055492F"/>
    <w:rsid w:val="005B32A6"/>
    <w:rsid w:val="0065735D"/>
    <w:rsid w:val="00792C50"/>
    <w:rsid w:val="009E5F07"/>
    <w:rsid w:val="00AA6AB5"/>
    <w:rsid w:val="00D454D5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72A25-291A-4F5A-9E21-CE12863E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2021-07-31T14:00:00Z</dcterms:created>
  <dcterms:modified xsi:type="dcterms:W3CDTF">2021-07-31T14:00:00Z</dcterms:modified>
</cp:coreProperties>
</file>