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CF0" w14:textId="77777777" w:rsidR="00407B97" w:rsidRDefault="00407B97" w:rsidP="00407B97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  <w:lang w:val="pt-BR"/>
        </w:rPr>
      </w:pPr>
    </w:p>
    <w:p w14:paraId="0E84B1A3" w14:textId="1437F07A" w:rsidR="00407B97" w:rsidRPr="008138F5" w:rsidRDefault="00C70C0E" w:rsidP="008832E4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pt-BR"/>
        </w:rPr>
      </w:pPr>
      <w:r>
        <w:rPr>
          <w:rFonts w:ascii="Times New Roman" w:hAnsi="Times New Roman"/>
          <w:b/>
          <w:sz w:val="28"/>
          <w:szCs w:val="24"/>
          <w:lang w:val="pt-BR"/>
        </w:rPr>
        <w:t>SISTEMA DE CONTROLE DE CLIMATIZADORES</w:t>
      </w:r>
    </w:p>
    <w:p w14:paraId="786CBE7A" w14:textId="3D65D140" w:rsidR="00C70C0E" w:rsidRDefault="00C70C0E" w:rsidP="008832E4">
      <w:pPr>
        <w:pStyle w:val="Corpodetexto2"/>
        <w:spacing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Arthur Braga Zerondi</w:t>
      </w:r>
      <w:r w:rsidR="008138F5" w:rsidRPr="008138F5">
        <w:rPr>
          <w:rFonts w:ascii="Times New Roman" w:hAnsi="Times New Roman"/>
          <w:sz w:val="24"/>
          <w:szCs w:val="24"/>
          <w:lang w:val="pt-BR"/>
        </w:rPr>
        <w:t xml:space="preserve"> (PQ)</w:t>
      </w:r>
      <w:r w:rsidR="008138F5" w:rsidRPr="008138F5">
        <w:rPr>
          <w:rFonts w:ascii="Times New Roman" w:hAnsi="Times New Roman"/>
          <w:sz w:val="24"/>
          <w:szCs w:val="24"/>
          <w:vertAlign w:val="superscript"/>
          <w:lang w:val="pt-BR"/>
        </w:rPr>
        <w:t>1</w:t>
      </w:r>
      <w:r w:rsidR="00CA38E7">
        <w:rPr>
          <w:rFonts w:ascii="Times New Roman" w:hAnsi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/>
          <w:sz w:val="24"/>
          <w:szCs w:val="24"/>
          <w:lang w:val="pt-BR"/>
        </w:rPr>
        <w:t>Guilherme Ramos Mendonça</w:t>
      </w:r>
      <w:r w:rsidR="00CA38E7">
        <w:rPr>
          <w:rFonts w:ascii="Times New Roman" w:hAnsi="Times New Roman"/>
          <w:sz w:val="24"/>
          <w:szCs w:val="24"/>
          <w:lang w:val="pt-BR"/>
        </w:rPr>
        <w:t xml:space="preserve"> (</w:t>
      </w:r>
      <w:r>
        <w:rPr>
          <w:rFonts w:ascii="Times New Roman" w:hAnsi="Times New Roman"/>
          <w:sz w:val="24"/>
          <w:szCs w:val="24"/>
          <w:lang w:val="pt-BR"/>
        </w:rPr>
        <w:t>PQ)²</w:t>
      </w:r>
    </w:p>
    <w:p w14:paraId="758BDF90" w14:textId="77777777" w:rsidR="00C70C0E" w:rsidRDefault="00C70C0E" w:rsidP="00C70C0E">
      <w:pPr>
        <w:pStyle w:val="Corpodetexto2"/>
        <w:spacing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334EAB09" w14:textId="4800581B" w:rsidR="002003CB" w:rsidRPr="008138F5" w:rsidRDefault="002003CB" w:rsidP="00C70C0E">
      <w:pPr>
        <w:pStyle w:val="Corpodetexto2"/>
        <w:spacing w:line="240" w:lineRule="auto"/>
        <w:jc w:val="center"/>
        <w:rPr>
          <w:rFonts w:ascii="Times New Roman" w:hAnsi="Times New Roman"/>
          <w:i/>
          <w:lang w:val="pt-BR"/>
        </w:rPr>
      </w:pPr>
      <w:r w:rsidRPr="008138F5">
        <w:rPr>
          <w:rFonts w:ascii="Times New Roman" w:hAnsi="Times New Roman"/>
          <w:i/>
          <w:vertAlign w:val="superscript"/>
          <w:lang w:val="pt-BR"/>
        </w:rPr>
        <w:t>1</w:t>
      </w:r>
      <w:r w:rsidRPr="008138F5">
        <w:rPr>
          <w:rFonts w:ascii="Times New Roman" w:hAnsi="Times New Roman"/>
          <w:i/>
          <w:lang w:val="pt-BR"/>
        </w:rPr>
        <w:t>Instituto Federal de Educação, Ciência e Tecnologia de São Paulo – Catanduva – SP, Brasil</w:t>
      </w:r>
    </w:p>
    <w:p w14:paraId="5BEE745B" w14:textId="77777777" w:rsidR="002003CB" w:rsidRPr="002003CB" w:rsidRDefault="002003CB" w:rsidP="002003CB">
      <w:pPr>
        <w:jc w:val="both"/>
        <w:rPr>
          <w:rFonts w:ascii="Arial" w:hAnsi="Arial" w:cs="Arial"/>
          <w:sz w:val="18"/>
          <w:szCs w:val="18"/>
          <w:lang w:val="pt-BR"/>
        </w:rPr>
      </w:pPr>
    </w:p>
    <w:p w14:paraId="2A4C8F9F" w14:textId="1960ACB0" w:rsidR="002003CB" w:rsidRPr="00334E46" w:rsidRDefault="002003CB" w:rsidP="002003CB">
      <w:pPr>
        <w:jc w:val="both"/>
        <w:rPr>
          <w:rFonts w:ascii="Arial" w:hAnsi="Arial" w:cs="Arial"/>
          <w:sz w:val="18"/>
          <w:szCs w:val="18"/>
          <w:lang w:val="pt-BR"/>
        </w:rPr>
      </w:pPr>
      <w:r w:rsidRPr="00334E46">
        <w:rPr>
          <w:rFonts w:ascii="Arial" w:hAnsi="Arial" w:cs="Arial"/>
          <w:sz w:val="18"/>
          <w:szCs w:val="18"/>
          <w:lang w:val="pt-BR"/>
        </w:rPr>
        <w:t xml:space="preserve">Palavras Chave: </w:t>
      </w:r>
      <w:r w:rsidR="00206B6C">
        <w:rPr>
          <w:rFonts w:ascii="Arial" w:hAnsi="Arial" w:cs="Arial"/>
          <w:iCs/>
          <w:sz w:val="18"/>
          <w:szCs w:val="18"/>
          <w:lang w:val="pt-BR"/>
        </w:rPr>
        <w:t>(monitoramento, temperatura, corrente, nuvem</w:t>
      </w:r>
      <w:r w:rsidR="008138F5">
        <w:rPr>
          <w:rFonts w:ascii="Arial" w:hAnsi="Arial" w:cs="Arial"/>
          <w:i/>
          <w:sz w:val="18"/>
          <w:szCs w:val="18"/>
          <w:lang w:val="pt-BR"/>
        </w:rPr>
        <w:t xml:space="preserve">) </w:t>
      </w:r>
      <w:r w:rsidR="00E71E2E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334E46" w:rsidRPr="00334E46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2FB4C127" w14:textId="77777777" w:rsidR="001C64D6" w:rsidRPr="006728D5" w:rsidRDefault="001C64D6" w:rsidP="00911C97">
      <w:pPr>
        <w:pStyle w:val="Absbox"/>
        <w:sectPr w:rsidR="001C64D6" w:rsidRPr="006728D5">
          <w:headerReference w:type="default" r:id="rId10"/>
          <w:footerReference w:type="default" r:id="rId11"/>
          <w:type w:val="continuous"/>
          <w:pgSz w:w="11907" w:h="16840" w:code="9"/>
          <w:pgMar w:top="426" w:right="1152" w:bottom="142" w:left="1152" w:header="720" w:footer="893" w:gutter="0"/>
          <w:cols w:space="475"/>
        </w:sectPr>
      </w:pPr>
    </w:p>
    <w:p w14:paraId="29C330C1" w14:textId="7D466737" w:rsidR="00132A1C" w:rsidRPr="008138F5" w:rsidRDefault="001C64D6" w:rsidP="00987259">
      <w:pPr>
        <w:pStyle w:val="Abs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138F5">
        <w:rPr>
          <w:rFonts w:ascii="Times New Roman" w:hAnsi="Times New Roman" w:cs="Times New Roman"/>
        </w:rPr>
        <w:t>Introdução</w:t>
      </w:r>
    </w:p>
    <w:p w14:paraId="1A8FFD88" w14:textId="77777777" w:rsidR="00581C2F" w:rsidRDefault="00581C2F" w:rsidP="00581C2F">
      <w:pPr>
        <w:pStyle w:val="TAMainText"/>
        <w:ind w:firstLine="720"/>
        <w:rPr>
          <w:rFonts w:ascii="Times New Roman" w:hAnsi="Times New Roman" w:cs="Times New Roman"/>
          <w:sz w:val="22"/>
          <w:szCs w:val="22"/>
          <w:lang w:val="pt-BR"/>
        </w:rPr>
      </w:pPr>
      <w:r w:rsidRPr="00581C2F">
        <w:rPr>
          <w:rFonts w:ascii="Times New Roman" w:hAnsi="Times New Roman" w:cs="Times New Roman"/>
          <w:sz w:val="22"/>
          <w:szCs w:val="22"/>
          <w:lang w:val="pt-BR"/>
        </w:rPr>
        <w:t>Com o intuito de reduzir o consumo de energia elétrica na sala de robótica do IFSP campus Catanduva, este projeto será realizado visando aprimorar o funcionamento e prevenir o mau uso dos climatizadores.</w:t>
      </w:r>
    </w:p>
    <w:p w14:paraId="6698BB96" w14:textId="21099A75" w:rsidR="00581C2F" w:rsidRPr="00581C2F" w:rsidRDefault="007675E5" w:rsidP="00581C2F">
      <w:pPr>
        <w:pStyle w:val="TAMainText"/>
        <w:ind w:firstLine="72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Um </w:t>
      </w:r>
      <w:r w:rsidR="00581C2F" w:rsidRPr="00581C2F">
        <w:rPr>
          <w:rFonts w:ascii="Times New Roman" w:hAnsi="Times New Roman" w:cs="Times New Roman"/>
          <w:sz w:val="22"/>
          <w:szCs w:val="22"/>
          <w:lang w:val="pt-BR"/>
        </w:rPr>
        <w:t xml:space="preserve">ar-condicionado de 18.000 BTUs </w:t>
      </w:r>
      <w:r>
        <w:rPr>
          <w:rFonts w:ascii="Times New Roman" w:hAnsi="Times New Roman" w:cs="Times New Roman"/>
          <w:sz w:val="22"/>
          <w:szCs w:val="22"/>
          <w:lang w:val="pt-BR"/>
        </w:rPr>
        <w:t>possui um</w:t>
      </w:r>
      <w:r w:rsidR="00581C2F" w:rsidRPr="00581C2F">
        <w:rPr>
          <w:rFonts w:ascii="Times New Roman" w:hAnsi="Times New Roman" w:cs="Times New Roman"/>
          <w:sz w:val="22"/>
          <w:szCs w:val="22"/>
          <w:lang w:val="pt-BR"/>
        </w:rPr>
        <w:t xml:space="preserve"> consumo médio </w:t>
      </w:r>
      <w:r>
        <w:rPr>
          <w:rFonts w:ascii="Times New Roman" w:hAnsi="Times New Roman" w:cs="Times New Roman"/>
          <w:sz w:val="22"/>
          <w:szCs w:val="22"/>
          <w:lang w:val="pt-BR"/>
        </w:rPr>
        <w:t xml:space="preserve">que </w:t>
      </w:r>
      <w:r w:rsidR="00581C2F" w:rsidRPr="00581C2F">
        <w:rPr>
          <w:rFonts w:ascii="Times New Roman" w:hAnsi="Times New Roman" w:cs="Times New Roman"/>
          <w:sz w:val="22"/>
          <w:szCs w:val="22"/>
          <w:lang w:val="pt-BR"/>
        </w:rPr>
        <w:t>gira em torno de 32,3 kWh e 34,2 kWh, segundo Yuri Correa, redação do portal WebArCondicionado. Ou seja, apenas um ar-condicionado de 18.000 BTUs ligado apenas 1hr por dia gera um gasto mínimo de 32,3 kWh, se um ar-condicionado desse ligado por 6horas em um dia, já ultrapassaria o consumo médio de uma residência brasileira.</w:t>
      </w:r>
    </w:p>
    <w:p w14:paraId="1AE64483" w14:textId="63F20578" w:rsidR="00CA38E7" w:rsidRDefault="00581C2F" w:rsidP="00A83E3E">
      <w:pPr>
        <w:pStyle w:val="TAMainText"/>
        <w:ind w:firstLine="720"/>
        <w:rPr>
          <w:rFonts w:ascii="Times New Roman" w:hAnsi="Times New Roman" w:cs="Times New Roman"/>
          <w:sz w:val="22"/>
          <w:szCs w:val="22"/>
          <w:lang w:val="pt-BR"/>
        </w:rPr>
      </w:pPr>
      <w:r w:rsidRPr="00581C2F">
        <w:rPr>
          <w:rFonts w:ascii="Times New Roman" w:hAnsi="Times New Roman" w:cs="Times New Roman"/>
          <w:sz w:val="22"/>
          <w:szCs w:val="22"/>
          <w:lang w:val="pt-BR"/>
        </w:rPr>
        <w:t xml:space="preserve">Pensando sobre isso e tendo em vista que uma instituição de ensino como o Instituto Federal de São Paulo </w:t>
      </w:r>
      <w:r w:rsidR="007675E5" w:rsidRPr="00581C2F">
        <w:rPr>
          <w:rFonts w:ascii="Times New Roman" w:hAnsi="Times New Roman" w:cs="Times New Roman"/>
          <w:sz w:val="22"/>
          <w:szCs w:val="22"/>
          <w:lang w:val="pt-BR"/>
        </w:rPr>
        <w:t>poss</w:t>
      </w:r>
      <w:r w:rsidR="007675E5">
        <w:rPr>
          <w:rFonts w:ascii="Times New Roman" w:hAnsi="Times New Roman" w:cs="Times New Roman"/>
          <w:sz w:val="22"/>
          <w:szCs w:val="22"/>
          <w:lang w:val="pt-BR"/>
        </w:rPr>
        <w:t>ui</w:t>
      </w:r>
      <w:r w:rsidRPr="00581C2F">
        <w:rPr>
          <w:rFonts w:ascii="Times New Roman" w:hAnsi="Times New Roman" w:cs="Times New Roman"/>
          <w:sz w:val="22"/>
          <w:szCs w:val="22"/>
          <w:lang w:val="pt-BR"/>
        </w:rPr>
        <w:t xml:space="preserve"> diversos ar-condicionado entende-se que o gasto proveniente dos climatizadores </w:t>
      </w:r>
      <w:r w:rsidR="007675E5">
        <w:rPr>
          <w:rFonts w:ascii="Times New Roman" w:hAnsi="Times New Roman" w:cs="Times New Roman"/>
          <w:sz w:val="22"/>
          <w:szCs w:val="22"/>
          <w:lang w:val="pt-BR"/>
        </w:rPr>
        <w:t>gerem</w:t>
      </w:r>
      <w:r w:rsidRPr="00581C2F">
        <w:rPr>
          <w:rFonts w:ascii="Times New Roman" w:hAnsi="Times New Roman" w:cs="Times New Roman"/>
          <w:sz w:val="22"/>
          <w:szCs w:val="22"/>
          <w:lang w:val="pt-BR"/>
        </w:rPr>
        <w:t xml:space="preserve"> um alto impacto nos gastos mensais da instituição.</w:t>
      </w:r>
      <w:r w:rsidR="007675E5">
        <w:rPr>
          <w:rFonts w:ascii="Times New Roman" w:hAnsi="Times New Roman" w:cs="Times New Roman"/>
          <w:sz w:val="22"/>
          <w:szCs w:val="22"/>
          <w:lang w:val="pt-BR"/>
        </w:rPr>
        <w:t xml:space="preserve"> Com isso o presente trabalho pretende por meio da aquisição de dados de corrente elétrica de um aparelho de ar-condicionado e de temperatura</w:t>
      </w:r>
      <w:r w:rsidR="00A83E3E">
        <w:rPr>
          <w:rFonts w:ascii="Times New Roman" w:hAnsi="Times New Roman" w:cs="Times New Roman"/>
          <w:sz w:val="22"/>
          <w:szCs w:val="22"/>
          <w:lang w:val="pt-BR"/>
        </w:rPr>
        <w:t xml:space="preserve"> de uma sala de aula, reduzir os gastos excessivos devido ao mau uso dos aparelhos. </w:t>
      </w:r>
    </w:p>
    <w:p w14:paraId="0E4201E6" w14:textId="6C6DF84F" w:rsidR="00CA38E7" w:rsidRPr="008138F5" w:rsidRDefault="00CA38E7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</w:p>
    <w:p w14:paraId="0AB576A5" w14:textId="201F331C" w:rsidR="007D672A" w:rsidRDefault="00FC38FB" w:rsidP="00A83E3E">
      <w:pPr>
        <w:pStyle w:val="TAMainText"/>
        <w:ind w:firstLine="720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O</w:t>
      </w:r>
      <w:r w:rsidR="007D672A" w:rsidRPr="007D672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código </w:t>
      </w:r>
      <w:r w:rsidR="007D672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foi</w:t>
      </w:r>
      <w:r w:rsidR="007D672A" w:rsidRPr="007D672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desenvolvido e modificado através do Visual Studio Code, plataforma de edição de código fonte e conexão com máquina virtual em geral, neste projeto será utilizado uma máquina virtual localizada nos servidores da AWS (Amazon Web Services). Os sensores de temperatura e corrente elétrica farão a comunicação com a placa ESP32 e todos os dados serão enviados para um servidor na nuvem que armazenará os dados em um banco de dados MySQL.</w:t>
      </w:r>
    </w:p>
    <w:p w14:paraId="4010F21E" w14:textId="3D52D4D8" w:rsidR="00FC38FB" w:rsidRPr="00CA38E7" w:rsidRDefault="007D672A" w:rsidP="00FC38FB">
      <w:pPr>
        <w:pStyle w:val="TAMainText"/>
        <w:ind w:firstLine="720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  <w:r w:rsidRPr="007D672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Os dados da corrente do ar condicionado será utilizado para saber se o ar condicionado está ligado ou desligado, gerando uma economia de energia quando não é necessário que ele esteja ligado</w:t>
      </w:r>
      <w:r w:rsidR="00CC023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, onde será possível visualizar esta aquisição de dados através do servidor web do smart campus (</w:t>
      </w:r>
      <w:r w:rsidR="00CC023A" w:rsidRPr="00CC023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http://smartcampus.ctd.ifsp.edu.br/</w:t>
      </w:r>
      <w:r w:rsidR="00CC023A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).</w:t>
      </w:r>
    </w:p>
    <w:p w14:paraId="61C68400" w14:textId="453505B8" w:rsidR="001C64D6" w:rsidRPr="008138F5" w:rsidRDefault="001C64D6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 w:rsidRPr="008138F5">
        <w:rPr>
          <w:rFonts w:ascii="Times New Roman" w:hAnsi="Times New Roman" w:cs="Times New Roman"/>
        </w:rPr>
        <w:t>Resultados e Discussão</w:t>
      </w:r>
    </w:p>
    <w:p w14:paraId="3E30C766" w14:textId="5879A584" w:rsidR="0086210F" w:rsidRDefault="0086210F" w:rsidP="007D672A">
      <w:pPr>
        <w:pStyle w:val="TAMainText"/>
        <w:ind w:firstLine="0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ab/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A partir da utilização e implementação dos sensores de corrente elétrica e de temperatura </w:t>
      </w: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foi possível </w:t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obter dois gráficos, um de temperatura x </w:t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tempo e outro de corrente elétrica x tempo, estes gráficos </w:t>
      </w: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e</w:t>
      </w:r>
      <w:r w:rsidR="00A17DC0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s</w:t>
      </w: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tão sendo</w:t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apresentados em um site web de acesso livre, sendo esse site </w:t>
      </w:r>
      <w:r w:rsidR="00A17DC0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possível acessar através d</w:t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o smart campus de Catanduva onde possui</w:t>
      </w:r>
      <w:r w:rsidR="00A17DC0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um link para acessar as páginas web dos desenvolvedores do projeto e outros</w:t>
      </w:r>
      <w:r w:rsidRPr="0086210F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diversos projetos.</w:t>
      </w:r>
    </w:p>
    <w:p w14:paraId="4DCF9CE8" w14:textId="67CCB4C6" w:rsidR="00A17DC0" w:rsidRDefault="00A17DC0" w:rsidP="007D672A">
      <w:pPr>
        <w:pStyle w:val="TAMainText"/>
        <w:ind w:firstLine="0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  <w:r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ab/>
        <w:t xml:space="preserve">Na realização do projeto foi utilizado um sensor de corrente elétrica de range -30A até 30A pensando na implementação nos climatizadores, porém realizamos a simulação em um circuito </w:t>
      </w:r>
      <w:r w:rsidR="009600A6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>LED para testar os sensores e tivemos um problema, a sensibilidade do sensor era muito alta, o circuito LED não era suficiente para gerar uma corrente elétrica que fosse detectada pelo sensor de forma confiável.</w:t>
      </w:r>
    </w:p>
    <w:p w14:paraId="059F876E" w14:textId="77777777" w:rsidR="0016568C" w:rsidRDefault="0016568C" w:rsidP="007D672A">
      <w:pPr>
        <w:pStyle w:val="TAMainText"/>
        <w:ind w:firstLine="0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</w:p>
    <w:p w14:paraId="7DBF255B" w14:textId="07B49FB1" w:rsidR="0016568C" w:rsidRPr="0016568C" w:rsidRDefault="0016568C" w:rsidP="0016568C">
      <w:pPr>
        <w:pStyle w:val="TAMainText"/>
        <w:ind w:firstLine="0"/>
        <w:jc w:val="center"/>
        <w:rPr>
          <w:rStyle w:val="apple-style-span"/>
          <w:rFonts w:ascii="Times New Roman" w:hAnsi="Times New Roman" w:cs="Times New Roman"/>
          <w:sz w:val="22"/>
          <w:szCs w:val="22"/>
          <w:lang w:val="pt-BR"/>
        </w:rPr>
      </w:pPr>
      <w:r w:rsidRPr="0016568C">
        <w:rPr>
          <w:rStyle w:val="apple-style-span"/>
          <w:rFonts w:ascii="Times New Roman" w:hAnsi="Times New Roman" w:cs="Times New Roman"/>
          <w:b/>
          <w:bCs/>
          <w:sz w:val="22"/>
          <w:szCs w:val="22"/>
          <w:lang w:val="pt-BR"/>
        </w:rPr>
        <w:t>Figura 1:</w:t>
      </w:r>
      <w:r w:rsidRPr="0016568C">
        <w:rPr>
          <w:rStyle w:val="apple-style-span"/>
          <w:rFonts w:ascii="Times New Roman" w:hAnsi="Times New Roman" w:cs="Times New Roman"/>
          <w:sz w:val="22"/>
          <w:szCs w:val="22"/>
          <w:lang w:val="pt-BR"/>
        </w:rPr>
        <w:t xml:space="preserve"> Gráfico e tabela do banco de dados</w:t>
      </w:r>
    </w:p>
    <w:p w14:paraId="51C4F9CD" w14:textId="12635DFA" w:rsidR="00FC38FB" w:rsidRPr="00FC38FB" w:rsidRDefault="00FC38FB" w:rsidP="00FC38FB">
      <w:pPr>
        <w:pStyle w:val="TAMainText"/>
        <w:ind w:firstLine="0"/>
        <w:rPr>
          <w:rFonts w:ascii="Arial" w:hAnsi="Arial" w:cs="Arial"/>
          <w:szCs w:val="16"/>
          <w:lang w:val="pt-BR"/>
        </w:rPr>
      </w:pPr>
    </w:p>
    <w:p w14:paraId="53AD4273" w14:textId="157F5AA4" w:rsidR="00CA38E7" w:rsidRDefault="0016568C" w:rsidP="00CD641D">
      <w:pPr>
        <w:pStyle w:val="TAMainText"/>
        <w:spacing w:line="240" w:lineRule="auto"/>
        <w:ind w:firstLine="0"/>
        <w:rPr>
          <w:rFonts w:ascii="Arial" w:hAnsi="Arial" w:cs="Arial"/>
          <w:szCs w:val="16"/>
          <w:lang w:val="pt-BR"/>
        </w:rPr>
      </w:pPr>
      <w:r>
        <w:rPr>
          <w:rFonts w:ascii="Times New Roman" w:hAnsi="Times New Roman" w:cs="Times New Roman"/>
          <w:noProof/>
          <w:sz w:val="22"/>
          <w:szCs w:val="22"/>
          <w:lang w:val="pt-BR"/>
        </w:rPr>
        <w:drawing>
          <wp:inline distT="0" distB="0" distL="0" distR="0" wp14:anchorId="575257BC" wp14:editId="401F9AFF">
            <wp:extent cx="2980637" cy="1257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2"/>
                    <a:srcRect r="10840"/>
                    <a:stretch/>
                  </pic:blipFill>
                  <pic:spPr bwMode="auto">
                    <a:xfrm>
                      <a:off x="0" y="0"/>
                      <a:ext cx="2982276" cy="1257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DBBD" w14:textId="4010425B" w:rsidR="00CD641D" w:rsidRPr="008138F5" w:rsidRDefault="00CD641D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 w:rsidRPr="008138F5">
        <w:rPr>
          <w:rFonts w:ascii="Times New Roman" w:hAnsi="Times New Roman" w:cs="Times New Roman"/>
        </w:rPr>
        <w:t>Conclusões</w:t>
      </w:r>
      <w:r w:rsidR="008138F5">
        <w:rPr>
          <w:rFonts w:ascii="Times New Roman" w:hAnsi="Times New Roman" w:cs="Times New Roman"/>
        </w:rPr>
        <w:t xml:space="preserve"> </w:t>
      </w:r>
      <w:r w:rsidR="008138F5" w:rsidRPr="008138F5">
        <w:rPr>
          <w:rFonts w:ascii="Times New Roman" w:hAnsi="Times New Roman" w:cs="Times New Roman"/>
        </w:rPr>
        <w:t>(Times, 12, negrito)</w:t>
      </w:r>
    </w:p>
    <w:p w14:paraId="36B8B4D0" w14:textId="3492D2C6" w:rsidR="00CA38E7" w:rsidRPr="009600A6" w:rsidRDefault="009600A6" w:rsidP="00CD641D">
      <w:pPr>
        <w:pStyle w:val="TAMainText"/>
        <w:ind w:firstLine="0"/>
        <w:rPr>
          <w:rFonts w:ascii="Times New Roman" w:hAnsi="Times New Roman" w:cs="Times New Roman"/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ab/>
        <w:t xml:space="preserve">Por meio deste projeto foi possível obter a aquisição de dados dos sensores e apresentar no site, entretanto com problemas de leitura no sensor de corrente e uma falha de planejamento, </w:t>
      </w:r>
      <w:r w:rsidR="00FC38FB">
        <w:rPr>
          <w:rFonts w:ascii="Times New Roman" w:hAnsi="Times New Roman" w:cs="Times New Roman"/>
          <w:sz w:val="22"/>
          <w:szCs w:val="22"/>
          <w:lang w:val="pt-BR"/>
        </w:rPr>
        <w:t>não foi feita a aquisição de um controlador para realizar o controle ON/OFF eficiente do climatizador, sendo possível implementar esta função em projetos futuros, aproveitando todo o trabalho realizado até aqui.</w:t>
      </w:r>
    </w:p>
    <w:p w14:paraId="1321E2C9" w14:textId="5A8F161A" w:rsidR="00CD641D" w:rsidRPr="008138F5" w:rsidRDefault="00A41449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D641D" w:rsidRPr="008138F5">
        <w:rPr>
          <w:rFonts w:ascii="Times New Roman" w:hAnsi="Times New Roman" w:cs="Times New Roman"/>
        </w:rPr>
        <w:t>gradecimentos</w:t>
      </w:r>
      <w:r w:rsidR="008138F5">
        <w:rPr>
          <w:rFonts w:ascii="Times New Roman" w:hAnsi="Times New Roman" w:cs="Times New Roman"/>
        </w:rPr>
        <w:t xml:space="preserve"> </w:t>
      </w:r>
      <w:r w:rsidR="008138F5" w:rsidRPr="008138F5">
        <w:rPr>
          <w:rFonts w:ascii="Times New Roman" w:hAnsi="Times New Roman" w:cs="Times New Roman"/>
        </w:rPr>
        <w:t>(Times, 12, negrito)</w:t>
      </w:r>
    </w:p>
    <w:p w14:paraId="0665351A" w14:textId="51BD0836" w:rsidR="00A41449" w:rsidRDefault="00206B6C" w:rsidP="00A41449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ab/>
        <w:t xml:space="preserve">Agradecemos </w:t>
      </w:r>
      <w:r w:rsidR="00A150D2">
        <w:rPr>
          <w:rFonts w:ascii="Times New Roman" w:hAnsi="Times New Roman" w:cs="Times New Roman"/>
          <w:sz w:val="22"/>
          <w:szCs w:val="22"/>
          <w:lang w:val="pt-BR"/>
        </w:rPr>
        <w:t>aos professores envolvidos por todo o apoio e incentivo para concluir este projeto, e agradecemos também a nossa instituição de ensino por disponibilizar toda a estrutura para a realiza</w:t>
      </w:r>
      <w:r w:rsidR="00A17DC0">
        <w:rPr>
          <w:rFonts w:ascii="Times New Roman" w:hAnsi="Times New Roman" w:cs="Times New Roman"/>
          <w:sz w:val="22"/>
          <w:szCs w:val="22"/>
          <w:lang w:val="pt-BR"/>
        </w:rPr>
        <w:t xml:space="preserve">ção </w:t>
      </w:r>
      <w:r w:rsidR="00A150D2">
        <w:rPr>
          <w:rFonts w:ascii="Times New Roman" w:hAnsi="Times New Roman" w:cs="Times New Roman"/>
          <w:sz w:val="22"/>
          <w:szCs w:val="22"/>
          <w:lang w:val="pt-BR"/>
        </w:rPr>
        <w:t>deste projeto.</w:t>
      </w:r>
    </w:p>
    <w:p w14:paraId="014705B9" w14:textId="690CE547" w:rsidR="00A41449" w:rsidRDefault="00A41449" w:rsidP="00A41449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</w:t>
      </w:r>
    </w:p>
    <w:p w14:paraId="5E9DE9FA" w14:textId="18E60418" w:rsidR="00581C2F" w:rsidRDefault="00581C2F" w:rsidP="00581C2F">
      <w:pPr>
        <w:rPr>
          <w:rFonts w:ascii="Times New Roman" w:hAnsi="Times New Roman"/>
          <w:sz w:val="18"/>
          <w:szCs w:val="18"/>
          <w:lang w:val="pt-BR"/>
        </w:rPr>
      </w:pPr>
      <w:r w:rsidRPr="00581C2F">
        <w:rPr>
          <w:rFonts w:ascii="Times New Roman" w:hAnsi="Times New Roman"/>
          <w:sz w:val="18"/>
          <w:szCs w:val="18"/>
          <w:lang w:val="pt-BR"/>
        </w:rPr>
        <w:t>CORREA, Yuri. Qual o consumo de um ar condicionado de 18.000 BTUs. Porto Alegre: Web Ar Condicionado, 2019. Web Site. Disponível em: https://www.webarcondicionado.com.br/qual-o-consumo-de-um-ar-condicionado-de-18-000-btu. Acesso em: 09 mai. 2022.</w:t>
      </w:r>
    </w:p>
    <w:p w14:paraId="3FAF6B51" w14:textId="77777777" w:rsidR="00CD641D" w:rsidRDefault="00CD641D">
      <w:pPr>
        <w:pStyle w:val="TAMainText"/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sectPr w:rsidR="00CD641D">
      <w:footerReference w:type="default" r:id="rId13"/>
      <w:type w:val="continuous"/>
      <w:pgSz w:w="11907" w:h="16840" w:code="9"/>
      <w:pgMar w:top="1134" w:right="1134" w:bottom="1134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6257" w14:textId="77777777" w:rsidR="00B528E0" w:rsidRDefault="00B528E0">
      <w:r>
        <w:separator/>
      </w:r>
    </w:p>
  </w:endnote>
  <w:endnote w:type="continuationSeparator" w:id="0">
    <w:p w14:paraId="70D54FF8" w14:textId="77777777" w:rsidR="00B528E0" w:rsidRDefault="00B52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0912" w14:textId="4C9DBDFF" w:rsidR="00A41449" w:rsidRPr="00A41449" w:rsidRDefault="004D081A" w:rsidP="00A41449">
    <w:pPr>
      <w:pStyle w:val="Cabealho"/>
      <w:jc w:val="center"/>
      <w:rPr>
        <w:b/>
        <w:b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62336" behindDoc="0" locked="0" layoutInCell="1" allowOverlap="1" wp14:anchorId="74A8020B" wp14:editId="2C655CAF">
          <wp:simplePos x="0" y="0"/>
          <wp:positionH relativeFrom="margin">
            <wp:posOffset>1693628</wp:posOffset>
          </wp:positionH>
          <wp:positionV relativeFrom="paragraph">
            <wp:posOffset>125951</wp:posOffset>
          </wp:positionV>
          <wp:extent cx="1239019" cy="443148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5" cy="44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0288" behindDoc="0" locked="0" layoutInCell="1" allowOverlap="1" wp14:anchorId="423FFA72" wp14:editId="59BAEA59">
          <wp:simplePos x="0" y="0"/>
          <wp:positionH relativeFrom="column">
            <wp:posOffset>3140379</wp:posOffset>
          </wp:positionH>
          <wp:positionV relativeFrom="paragraph">
            <wp:posOffset>174598</wp:posOffset>
          </wp:positionV>
          <wp:extent cx="518918" cy="413468"/>
          <wp:effectExtent l="0" t="0" r="0" b="5715"/>
          <wp:wrapNone/>
          <wp:docPr id="4" name="Imagem 3">
            <a:extLst xmlns:a="http://schemas.openxmlformats.org/drawingml/2006/main">
              <a:ext uri="{FF2B5EF4-FFF2-40B4-BE49-F238E27FC236}">
                <a16:creationId xmlns:a16="http://schemas.microsoft.com/office/drawing/2014/main" id="{A5DD3F00-7452-497E-9EB2-99AE2361502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A5DD3F00-7452-497E-9EB2-99AE2361502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t="1500"/>
                  <a:stretch/>
                </pic:blipFill>
                <pic:spPr>
                  <a:xfrm>
                    <a:off x="0" y="0"/>
                    <a:ext cx="518918" cy="413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1449" w:rsidRPr="00A41449">
      <w:rPr>
        <w:b/>
        <w:bCs/>
        <w:sz w:val="18"/>
        <w:szCs w:val="18"/>
        <w:lang w:val="pt-BR"/>
      </w:rPr>
      <w:t xml:space="preserve">IV MostraPeEx: Mostra de </w:t>
    </w:r>
    <w:r>
      <w:rPr>
        <w:b/>
        <w:bCs/>
        <w:sz w:val="18"/>
        <w:szCs w:val="18"/>
        <w:lang w:val="pt-BR"/>
      </w:rPr>
      <w:t xml:space="preserve">Ensino, </w:t>
    </w:r>
    <w:r w:rsidR="00A41449" w:rsidRPr="00A41449">
      <w:rPr>
        <w:b/>
        <w:bCs/>
        <w:sz w:val="18"/>
        <w:szCs w:val="18"/>
        <w:lang w:val="pt-BR"/>
      </w:rPr>
      <w:t>Pesquisa e Extensão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E87D" w14:textId="77777777" w:rsidR="00E24BB9" w:rsidRDefault="00E24BB9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  <w:lang w:val="pt-BR"/>
      </w:rPr>
    </w:pP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separate"/>
    </w:r>
    <w:r w:rsidR="00334E46">
      <w:rPr>
        <w:rStyle w:val="Nmerodepgina"/>
        <w:rFonts w:ascii="Times New Roman" w:hAnsi="Times New Roman" w:cs="Times New Roman"/>
        <w:noProof/>
        <w:sz w:val="16"/>
        <w:szCs w:val="16"/>
        <w:lang w:val="pt-BR"/>
      </w:rPr>
      <w:t>1</w: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end"/>
    </w:r>
  </w:p>
  <w:p w14:paraId="0167C8CC" w14:textId="77777777" w:rsidR="00E24BB9" w:rsidRDefault="00E24BB9">
    <w:pPr>
      <w:pStyle w:val="Rodap"/>
      <w:ind w:right="360"/>
      <w:rPr>
        <w:rFonts w:ascii="Times New Roman" w:hAnsi="Times New Roman" w:cs="Times New Roman"/>
        <w:i/>
        <w:iCs/>
        <w:sz w:val="16"/>
        <w:szCs w:val="16"/>
        <w:lang w:val="pt-BR"/>
      </w:rPr>
    </w:pPr>
    <w:r>
      <w:rPr>
        <w:rFonts w:ascii="Times New Roman" w:hAnsi="Times New Roman" w:cs="Times New Roman"/>
        <w:i/>
        <w:iCs/>
        <w:sz w:val="16"/>
        <w:szCs w:val="16"/>
        <w:lang w:val="pt-BR"/>
      </w:rPr>
      <w:t>37</w:t>
    </w:r>
    <w:r>
      <w:rPr>
        <w:rFonts w:ascii="Times New Roman" w:hAnsi="Times New Roman" w:cs="Times New Roman"/>
        <w:i/>
        <w:iCs/>
        <w:sz w:val="16"/>
        <w:szCs w:val="16"/>
        <w:vertAlign w:val="superscript"/>
        <w:lang w:val="pt-BR"/>
      </w:rPr>
      <w:t>a</w:t>
    </w:r>
    <w:r>
      <w:rPr>
        <w:rFonts w:ascii="Times New Roman" w:hAnsi="Times New Roman" w:cs="Times New Roman"/>
        <w:i/>
        <w:iCs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FE771" w14:textId="77777777" w:rsidR="00B528E0" w:rsidRDefault="00B528E0">
      <w:r>
        <w:separator/>
      </w:r>
    </w:p>
  </w:footnote>
  <w:footnote w:type="continuationSeparator" w:id="0">
    <w:p w14:paraId="002C2D00" w14:textId="77777777" w:rsidR="00B528E0" w:rsidRDefault="00B52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879B" w14:textId="112D2C46" w:rsidR="00E24BB9" w:rsidRPr="004556DA" w:rsidRDefault="00A41449" w:rsidP="004556DA">
    <w:pPr>
      <w:pStyle w:val="Cabealho"/>
      <w:rPr>
        <w:i/>
        <w:i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74596A50" wp14:editId="0F14D749">
          <wp:simplePos x="0" y="0"/>
          <wp:positionH relativeFrom="column">
            <wp:posOffset>4861229</wp:posOffset>
          </wp:positionH>
          <wp:positionV relativeFrom="paragraph">
            <wp:posOffset>-329565</wp:posOffset>
          </wp:positionV>
          <wp:extent cx="1641494" cy="587099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494" cy="587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249">
      <w:rPr>
        <w:i/>
        <w:iCs/>
        <w:sz w:val="18"/>
        <w:szCs w:val="18"/>
        <w:lang w:val="pt-BR"/>
      </w:rPr>
      <w:t>I</w:t>
    </w:r>
    <w:r w:rsidR="008138F5">
      <w:rPr>
        <w:i/>
        <w:iCs/>
        <w:sz w:val="18"/>
        <w:szCs w:val="18"/>
        <w:lang w:val="pt-BR"/>
      </w:rPr>
      <w:t>V</w:t>
    </w:r>
    <w:r w:rsidR="00462249">
      <w:rPr>
        <w:i/>
        <w:iCs/>
        <w:sz w:val="18"/>
        <w:szCs w:val="18"/>
        <w:lang w:val="pt-BR"/>
      </w:rPr>
      <w:t xml:space="preserve"> MostraPeEx: Mostra de </w:t>
    </w:r>
    <w:r w:rsidR="00987259">
      <w:rPr>
        <w:i/>
        <w:iCs/>
        <w:sz w:val="18"/>
        <w:szCs w:val="18"/>
        <w:lang w:val="pt-BR"/>
      </w:rPr>
      <w:t xml:space="preserve">Ensino, </w:t>
    </w:r>
    <w:r w:rsidR="00462249">
      <w:rPr>
        <w:i/>
        <w:iCs/>
        <w:sz w:val="18"/>
        <w:szCs w:val="18"/>
        <w:lang w:val="pt-BR"/>
      </w:rPr>
      <w:t xml:space="preserve">Pesquisa e Extensão </w:t>
    </w:r>
    <w:r w:rsidR="004556DA" w:rsidRPr="004556DA">
      <w:rPr>
        <w:i/>
        <w:iCs/>
        <w:sz w:val="18"/>
        <w:szCs w:val="18"/>
        <w:lang w:val="pt-BR"/>
      </w:rPr>
      <w:t>do IFSP Câmpus Catanduva</w:t>
    </w:r>
    <w:r w:rsidR="00462249">
      <w:rPr>
        <w:i/>
        <w:iCs/>
        <w:sz w:val="18"/>
        <w:szCs w:val="18"/>
        <w:lang w:val="pt-BR"/>
      </w:rPr>
      <w:t xml:space="preserve"> </w:t>
    </w:r>
    <w:r>
      <w:rPr>
        <w:i/>
        <w:iCs/>
        <w:sz w:val="18"/>
        <w:szCs w:val="18"/>
        <w:lang w:val="pt-BR"/>
      </w:rPr>
      <w:t>2021</w:t>
    </w:r>
    <w:r w:rsidR="00462249">
      <w:rPr>
        <w:i/>
        <w:iCs/>
        <w:sz w:val="18"/>
        <w:szCs w:val="18"/>
        <w:lang w:val="pt-BR"/>
      </w:rPr>
      <w:t xml:space="preserve">       </w:t>
    </w:r>
    <w:r w:rsidR="009D0504">
      <w:rPr>
        <w:i/>
        <w:iCs/>
        <w:sz w:val="18"/>
        <w:szCs w:val="18"/>
        <w:lang w:val="pt-B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50F"/>
    <w:rsid w:val="000004CD"/>
    <w:rsid w:val="00033DF5"/>
    <w:rsid w:val="00096F19"/>
    <w:rsid w:val="000A2DCC"/>
    <w:rsid w:val="000E331E"/>
    <w:rsid w:val="000F3587"/>
    <w:rsid w:val="00103E5B"/>
    <w:rsid w:val="00131B40"/>
    <w:rsid w:val="00132A1C"/>
    <w:rsid w:val="0016568C"/>
    <w:rsid w:val="001C64D6"/>
    <w:rsid w:val="002003CB"/>
    <w:rsid w:val="00206087"/>
    <w:rsid w:val="00206B6C"/>
    <w:rsid w:val="0028087E"/>
    <w:rsid w:val="002C15A4"/>
    <w:rsid w:val="002F6FD3"/>
    <w:rsid w:val="00303DC3"/>
    <w:rsid w:val="00334E46"/>
    <w:rsid w:val="003F150F"/>
    <w:rsid w:val="00407B97"/>
    <w:rsid w:val="00413134"/>
    <w:rsid w:val="0041709E"/>
    <w:rsid w:val="004556DA"/>
    <w:rsid w:val="0045781E"/>
    <w:rsid w:val="00462249"/>
    <w:rsid w:val="00495B54"/>
    <w:rsid w:val="004B6B8A"/>
    <w:rsid w:val="004D081A"/>
    <w:rsid w:val="004D4348"/>
    <w:rsid w:val="004F223F"/>
    <w:rsid w:val="004F5FDB"/>
    <w:rsid w:val="005417EE"/>
    <w:rsid w:val="00546876"/>
    <w:rsid w:val="005709D0"/>
    <w:rsid w:val="00581C2F"/>
    <w:rsid w:val="005B3959"/>
    <w:rsid w:val="006123A1"/>
    <w:rsid w:val="006165B4"/>
    <w:rsid w:val="00636797"/>
    <w:rsid w:val="00655DC8"/>
    <w:rsid w:val="006728D5"/>
    <w:rsid w:val="006929CA"/>
    <w:rsid w:val="006B74A6"/>
    <w:rsid w:val="0071600E"/>
    <w:rsid w:val="0075300B"/>
    <w:rsid w:val="007675E5"/>
    <w:rsid w:val="007B7352"/>
    <w:rsid w:val="007D672A"/>
    <w:rsid w:val="007F5FBA"/>
    <w:rsid w:val="008138F5"/>
    <w:rsid w:val="0086210F"/>
    <w:rsid w:val="008832E4"/>
    <w:rsid w:val="008D7604"/>
    <w:rsid w:val="00911C97"/>
    <w:rsid w:val="0095350C"/>
    <w:rsid w:val="009600A6"/>
    <w:rsid w:val="00987259"/>
    <w:rsid w:val="009A4A3A"/>
    <w:rsid w:val="009C7435"/>
    <w:rsid w:val="009D0504"/>
    <w:rsid w:val="00A150D2"/>
    <w:rsid w:val="00A17DC0"/>
    <w:rsid w:val="00A41449"/>
    <w:rsid w:val="00A833BB"/>
    <w:rsid w:val="00A83E3E"/>
    <w:rsid w:val="00AD4B1D"/>
    <w:rsid w:val="00AF42A2"/>
    <w:rsid w:val="00B23450"/>
    <w:rsid w:val="00B528E0"/>
    <w:rsid w:val="00BC66DE"/>
    <w:rsid w:val="00C66373"/>
    <w:rsid w:val="00C70C0E"/>
    <w:rsid w:val="00CA129B"/>
    <w:rsid w:val="00CA38E7"/>
    <w:rsid w:val="00CB1A93"/>
    <w:rsid w:val="00CC023A"/>
    <w:rsid w:val="00CC608E"/>
    <w:rsid w:val="00CD641D"/>
    <w:rsid w:val="00CD753B"/>
    <w:rsid w:val="00CE2B6A"/>
    <w:rsid w:val="00D25281"/>
    <w:rsid w:val="00DC2681"/>
    <w:rsid w:val="00E2356C"/>
    <w:rsid w:val="00E24BB9"/>
    <w:rsid w:val="00E71E2E"/>
    <w:rsid w:val="00EB70EB"/>
    <w:rsid w:val="00EC1FBE"/>
    <w:rsid w:val="00F10378"/>
    <w:rsid w:val="00F1328C"/>
    <w:rsid w:val="00F353CA"/>
    <w:rsid w:val="00F50264"/>
    <w:rsid w:val="00FB5EBB"/>
    <w:rsid w:val="00F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581264"/>
  <w14:defaultImageDpi w14:val="300"/>
  <w15:docId w15:val="{ED1B14D4-66FB-44A8-8827-ECA8A685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link w:val="TextodenotaderodapChar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rsid w:val="00911C97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clear" w:color="auto" w:fill="00B050"/>
      <w:spacing w:after="120"/>
      <w:ind w:left="85" w:right="130"/>
      <w:jc w:val="center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noProof/>
      <w:sz w:val="18"/>
      <w:szCs w:val="18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paragraph" w:styleId="Textodebalo">
    <w:name w:val="Balloon Text"/>
    <w:basedOn w:val="Normal"/>
    <w:link w:val="TextodebaloChar"/>
    <w:uiPriority w:val="99"/>
    <w:semiHidden/>
    <w:unhideWhenUsed/>
    <w:rsid w:val="004556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6DA"/>
    <w:rPr>
      <w:rFonts w:ascii="Tahoma" w:hAnsi="Tahoma" w:cs="Tahoma"/>
      <w:sz w:val="16"/>
      <w:szCs w:val="16"/>
      <w:lang w:val="en-US"/>
    </w:rPr>
  </w:style>
  <w:style w:type="paragraph" w:styleId="Corpodetexto2">
    <w:name w:val="Body Text 2"/>
    <w:basedOn w:val="Normal"/>
    <w:link w:val="Corpodetexto2Char"/>
    <w:uiPriority w:val="99"/>
    <w:unhideWhenUsed/>
    <w:rsid w:val="0020608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206087"/>
    <w:rPr>
      <w:rFonts w:ascii="Helvetica" w:hAnsi="Helvetica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003CB"/>
    <w:rPr>
      <w:rFonts w:ascii="Times" w:hAnsi="Times" w:cs="Time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755F7DD873044CA47172C19AD1C5E8" ma:contentTypeVersion="0" ma:contentTypeDescription="Crie um novo documento." ma:contentTypeScope="" ma:versionID="9cc0ec6c0b0b3cec117fb3510cdc06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3B801F-5604-4752-BBD8-DE9FEF2DC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640A4D-F7EA-4900-8F0A-140D8BC050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86A1CC-635A-4D78-8C3F-B3F66E3737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B3857F-D6F8-4831-99DA-EADB0CE9C7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620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Electronic Submission of Organic Letters</vt:lpstr>
      <vt:lpstr>Template for Electronic Submission of Organic Letters</vt:lpstr>
    </vt:vector>
  </TitlesOfParts>
  <Company>ACS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al172035X</dc:creator>
  <cp:lastModifiedBy>valdir mendonça</cp:lastModifiedBy>
  <cp:revision>7</cp:revision>
  <cp:lastPrinted>2011-09-15T17:04:00Z</cp:lastPrinted>
  <dcterms:created xsi:type="dcterms:W3CDTF">2021-09-14T18:40:00Z</dcterms:created>
  <dcterms:modified xsi:type="dcterms:W3CDTF">2022-06-11T02:06:00Z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0x010100A1755F7DD873044CA47172C19AD1C5E8</vt:lpwstr>
  </property>
</Properties>
</file>