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1C7AD">
      <w:pPr>
        <w:snapToGrid w:val="0"/>
        <w:jc w:val="center"/>
        <w:rPr>
          <w:rFonts w:eastAsia="黑体"/>
          <w:sz w:val="30"/>
        </w:rPr>
      </w:pPr>
      <w:bookmarkStart w:id="0" w:name="_Toc357450998"/>
      <w:bookmarkStart w:id="1" w:name="_Toc357350071"/>
      <w:bookmarkStart w:id="2" w:name="_Toc380676741"/>
      <w:bookmarkStart w:id="3" w:name="_Toc364887844"/>
      <w:bookmarkStart w:id="4" w:name="_Toc361393344"/>
      <w:bookmarkStart w:id="5" w:name="_Toc361410191"/>
      <w:bookmarkStart w:id="6" w:name="_Toc370912556"/>
      <w:bookmarkStart w:id="7" w:name="_Toc357978249"/>
      <w:bookmarkStart w:id="8" w:name="_Toc358556119"/>
      <w:bookmarkStart w:id="9" w:name="_Toc363202788"/>
    </w:p>
    <w:p w14:paraId="11F5EFD2">
      <w:pPr>
        <w:snapToGrid w:val="0"/>
        <w:jc w:val="center"/>
        <w:rPr>
          <w:rFonts w:eastAsia="黑体"/>
          <w:sz w:val="30"/>
        </w:rPr>
      </w:pPr>
    </w:p>
    <w:p w14:paraId="22FE1911">
      <w:pPr>
        <w:snapToGrid w:val="0"/>
        <w:jc w:val="center"/>
        <w:rPr>
          <w:rFonts w:eastAsia="黑体"/>
          <w:sz w:val="30"/>
        </w:rPr>
      </w:pPr>
    </w:p>
    <w:p w14:paraId="0914697C">
      <w:pPr>
        <w:snapToGrid w:val="0"/>
        <w:jc w:val="center"/>
        <w:rPr>
          <w:rFonts w:eastAsia="黑体"/>
          <w:sz w:val="30"/>
        </w:rPr>
      </w:pPr>
    </w:p>
    <w:p w14:paraId="7FFC4192">
      <w:pPr>
        <w:snapToGrid w:val="0"/>
        <w:jc w:val="center"/>
        <w:rPr>
          <w:rFonts w:eastAsia="黑体"/>
          <w:sz w:val="30"/>
        </w:rPr>
      </w:pPr>
    </w:p>
    <w:p w14:paraId="6F1F7862">
      <w:pPr>
        <w:snapToGrid w:val="0"/>
        <w:jc w:val="center"/>
        <w:rPr>
          <w:b/>
          <w:bCs/>
          <w:sz w:val="56"/>
        </w:rPr>
      </w:pPr>
      <w:r>
        <w:rPr>
          <w:rFonts w:hint="eastAsia"/>
          <w:b/>
          <w:bCs/>
          <w:sz w:val="56"/>
        </w:rPr>
        <w:t>传感器原理及应用</w:t>
      </w:r>
    </w:p>
    <w:p w14:paraId="1439734F">
      <w:pPr>
        <w:snapToGrid w:val="0"/>
        <w:jc w:val="center"/>
        <w:rPr>
          <w:sz w:val="56"/>
        </w:rPr>
      </w:pPr>
      <w:r>
        <w:rPr>
          <w:rFonts w:hint="eastAsia"/>
          <w:b/>
          <w:bCs/>
          <w:sz w:val="56"/>
        </w:rPr>
        <w:t>实验指导书</w:t>
      </w:r>
    </w:p>
    <w:p w14:paraId="7B095C7C"/>
    <w:p w14:paraId="312E097E"/>
    <w:p w14:paraId="4E2EF7C5"/>
    <w:p w14:paraId="7AE427F7"/>
    <w:p w14:paraId="1DDE220C"/>
    <w:p w14:paraId="6DCCEED0"/>
    <w:p w14:paraId="69F29433"/>
    <w:p w14:paraId="1A2C656F"/>
    <w:p w14:paraId="4AF8ADE4"/>
    <w:p w14:paraId="343C254C"/>
    <w:p w14:paraId="026FA383"/>
    <w:p w14:paraId="0FE09656"/>
    <w:p w14:paraId="35F40822"/>
    <w:p w14:paraId="6DE8D53E"/>
    <w:p w14:paraId="1849A403"/>
    <w:p w14:paraId="5C25BD90"/>
    <w:p w14:paraId="2EE6192D"/>
    <w:p w14:paraId="4C60A159"/>
    <w:p w14:paraId="321AB08B"/>
    <w:p w14:paraId="5C703F7A"/>
    <w:p w14:paraId="0C48B713"/>
    <w:p w14:paraId="1A09D971"/>
    <w:p w14:paraId="7A14D9E0"/>
    <w:p w14:paraId="44F39CD6"/>
    <w:p w14:paraId="50D49D80"/>
    <w:p w14:paraId="07AB1696"/>
    <w:p w14:paraId="2D9D9F66">
      <w:pPr>
        <w:jc w:val="center"/>
        <w:rPr>
          <w:b/>
          <w:bCs/>
          <w:sz w:val="32"/>
        </w:rPr>
      </w:pPr>
      <w:r>
        <w:rPr>
          <w:rFonts w:hint="eastAsia"/>
          <w:b/>
          <w:bCs/>
          <w:sz w:val="32"/>
        </w:rPr>
        <w:t>深圳技术大学</w:t>
      </w:r>
    </w:p>
    <w:p w14:paraId="498E3F39">
      <w:pPr>
        <w:jc w:val="center"/>
        <w:rPr>
          <w:b/>
          <w:bCs/>
          <w:sz w:val="32"/>
        </w:rPr>
      </w:pPr>
      <w:r>
        <w:rPr>
          <w:rFonts w:hint="eastAsia"/>
          <w:b/>
          <w:bCs/>
          <w:sz w:val="32"/>
        </w:rPr>
        <w:t>大数据与互联网学院</w:t>
      </w:r>
    </w:p>
    <w:p w14:paraId="711C5987">
      <w:pPr>
        <w:jc w:val="center"/>
        <w:rPr>
          <w:b/>
          <w:bCs/>
          <w:sz w:val="32"/>
        </w:rPr>
      </w:pPr>
    </w:p>
    <w:p w14:paraId="19EAD86C">
      <w:pPr>
        <w:jc w:val="center"/>
        <w:rPr>
          <w:b/>
          <w:bCs/>
          <w:sz w:val="32"/>
        </w:rPr>
      </w:pPr>
    </w:p>
    <w:p w14:paraId="67A3787E">
      <w:pPr>
        <w:jc w:val="center"/>
        <w:rPr>
          <w:sz w:val="30"/>
        </w:rPr>
        <w:sectPr>
          <w:headerReference r:id="rId3" w:type="default"/>
          <w:footerReference r:id="rId4" w:type="default"/>
          <w:footerReference r:id="rId5" w:type="even"/>
          <w:pgSz w:w="11907" w:h="16839"/>
          <w:pgMar w:top="1440" w:right="1800" w:bottom="1440" w:left="1800" w:header="1191" w:footer="567" w:gutter="0"/>
          <w:pgNumType w:start="1"/>
          <w:cols w:space="425" w:num="1"/>
          <w:titlePg/>
          <w:docGrid w:linePitch="312" w:charSpace="0"/>
        </w:sectPr>
      </w:pPr>
      <w:r>
        <w:rPr>
          <w:rFonts w:hint="eastAsia"/>
          <w:sz w:val="32"/>
        </w:rPr>
        <w:t>20</w:t>
      </w:r>
      <w:r>
        <w:rPr>
          <w:sz w:val="32"/>
        </w:rPr>
        <w:t>25</w:t>
      </w:r>
      <w:r>
        <w:rPr>
          <w:rFonts w:hint="eastAsia"/>
          <w:sz w:val="32"/>
        </w:rPr>
        <w:t>年9月</w:t>
      </w:r>
    </w:p>
    <w:p w14:paraId="05525BB5">
      <w:pPr>
        <w:spacing w:before="156" w:beforeLines="50" w:after="156" w:afterLines="50"/>
        <w:jc w:val="center"/>
        <w:rPr>
          <w:rFonts w:ascii="黑体" w:hAnsi="宋体" w:eastAsia="黑体"/>
          <w:sz w:val="36"/>
        </w:rPr>
      </w:pPr>
      <w:r>
        <w:rPr>
          <w:rFonts w:hint="eastAsia" w:ascii="ˎ̥" w:hAnsi="ˎ̥" w:cs="宋体"/>
          <w:b/>
          <w:bCs/>
          <w:color w:val="000000"/>
          <w:kern w:val="0"/>
          <w:sz w:val="36"/>
          <w:szCs w:val="18"/>
        </w:rPr>
        <w:t>《</w:t>
      </w:r>
      <w:bookmarkStart w:id="10" w:name="_Hlk42184220"/>
      <w:r>
        <w:rPr>
          <w:rFonts w:hint="eastAsia" w:ascii="ˎ̥" w:hAnsi="ˎ̥" w:cs="宋体"/>
          <w:b/>
          <w:bCs/>
          <w:color w:val="000000"/>
          <w:kern w:val="0"/>
          <w:sz w:val="36"/>
          <w:szCs w:val="18"/>
        </w:rPr>
        <w:t>传感器原理及应用</w:t>
      </w:r>
      <w:bookmarkEnd w:id="10"/>
      <w:r>
        <w:rPr>
          <w:rFonts w:hint="eastAsia" w:ascii="ˎ̥" w:hAnsi="ˎ̥" w:cs="宋体"/>
          <w:b/>
          <w:bCs/>
          <w:color w:val="000000"/>
          <w:kern w:val="0"/>
          <w:sz w:val="36"/>
          <w:szCs w:val="18"/>
        </w:rPr>
        <w:t>》</w:t>
      </w:r>
      <w:r>
        <w:rPr>
          <w:rFonts w:hint="eastAsia" w:ascii="黑体" w:hAnsi="宋体" w:eastAsia="黑体"/>
          <w:sz w:val="36"/>
        </w:rPr>
        <w:t>实验</w:t>
      </w:r>
    </w:p>
    <w:p w14:paraId="4394F1BD">
      <w:pPr>
        <w:spacing w:line="300" w:lineRule="auto"/>
        <w:ind w:firstLine="480" w:firstLineChars="200"/>
        <w:rPr>
          <w:rFonts w:ascii="宋体" w:hAnsi="宋体"/>
          <w:sz w:val="24"/>
        </w:rPr>
      </w:pPr>
      <w:r>
        <w:rPr>
          <w:rFonts w:hint="eastAsia" w:ascii="ˎ̥" w:hAnsi="ˎ̥" w:cs="宋体"/>
          <w:color w:val="000000"/>
          <w:kern w:val="0"/>
          <w:sz w:val="24"/>
          <w:szCs w:val="18"/>
        </w:rPr>
        <w:t>《传感器原理及应用》</w:t>
      </w:r>
      <w:r>
        <w:rPr>
          <w:rFonts w:hint="eastAsia" w:ascii="宋体" w:hAnsi="宋体"/>
          <w:sz w:val="24"/>
        </w:rPr>
        <w:t>课程是</w:t>
      </w:r>
      <w:r>
        <w:rPr>
          <w:rFonts w:hint="eastAsia" w:ascii="宋体" w:hAnsi="宋体"/>
          <w:sz w:val="24"/>
          <w:szCs w:val="22"/>
        </w:rPr>
        <w:t>物联网专业的基础课程，</w:t>
      </w:r>
      <w:r>
        <w:rPr>
          <w:rFonts w:hint="eastAsia" w:ascii="宋体" w:hAnsi="宋体" w:cs="宋体"/>
          <w:kern w:val="0"/>
          <w:sz w:val="24"/>
        </w:rPr>
        <w:t>本课程的教学目标是使学生掌握传感器的基本概念、了解传感器的发展现状、掌握传感器的关键技术，并通过其典型应用领域和案例的学习使学生对传感器原理及其应用有一个较清晰的认识，并使学生具备较强的运用传感器理论与实践知识分析解决实际问题的能力，为将来从事传感器原理技术研究与应用工作打下一定的基础。</w:t>
      </w:r>
      <w:r>
        <w:rPr>
          <w:rFonts w:hint="eastAsia" w:ascii="宋体" w:hAnsi="宋体"/>
          <w:sz w:val="24"/>
          <w:szCs w:val="22"/>
        </w:rPr>
        <w:t>课程配备的实验环节锻炼学生的动手能力，通过实验强化同学们对传感器原理知识</w:t>
      </w:r>
      <w:r>
        <w:rPr>
          <w:rFonts w:ascii="宋体" w:hAnsi="宋体"/>
          <w:sz w:val="24"/>
          <w:szCs w:val="22"/>
        </w:rPr>
        <w:t>的掌握</w:t>
      </w:r>
      <w:r>
        <w:rPr>
          <w:rFonts w:hint="eastAsia" w:ascii="宋体" w:hAnsi="宋体"/>
          <w:sz w:val="24"/>
          <w:szCs w:val="22"/>
        </w:rPr>
        <w:t>。作为应用型的大学，我们更重视实践教学和动手能力的培养。实践教学是把理论知识转化为实际能力的重要环节，也是培养创造性思维习惯和创新人才的重要途径。</w:t>
      </w:r>
    </w:p>
    <w:p w14:paraId="440AC856">
      <w:pPr>
        <w:snapToGrid w:val="0"/>
        <w:spacing w:line="300" w:lineRule="auto"/>
        <w:rPr>
          <w:sz w:val="24"/>
        </w:rPr>
      </w:pPr>
      <w:r>
        <w:rPr>
          <w:rFonts w:hint="eastAsia" w:ascii="宋体" w:hAnsi="宋体"/>
          <w:sz w:val="24"/>
        </w:rPr>
        <w:t>一、</w:t>
      </w:r>
      <w:r>
        <w:rPr>
          <w:rFonts w:hint="eastAsia"/>
          <w:sz w:val="24"/>
        </w:rPr>
        <w:t>制定本大纲的依据</w:t>
      </w:r>
    </w:p>
    <w:p w14:paraId="6CB45B90">
      <w:pPr>
        <w:spacing w:line="300" w:lineRule="auto"/>
        <w:ind w:firstLine="480" w:firstLineChars="200"/>
        <w:rPr>
          <w:rFonts w:ascii="宋体" w:hAnsi="宋体"/>
          <w:sz w:val="24"/>
        </w:rPr>
      </w:pPr>
      <w:r>
        <w:rPr>
          <w:rFonts w:hint="eastAsia"/>
          <w:sz w:val="24"/>
        </w:rPr>
        <w:t>本大纲根据《</w:t>
      </w:r>
      <w:r>
        <w:rPr>
          <w:rFonts w:hint="eastAsia" w:ascii="ˎ̥" w:hAnsi="ˎ̥" w:cs="宋体"/>
          <w:color w:val="000000"/>
          <w:kern w:val="0"/>
          <w:sz w:val="24"/>
          <w:szCs w:val="18"/>
        </w:rPr>
        <w:t>传感器原理及应用</w:t>
      </w:r>
      <w:r>
        <w:rPr>
          <w:rFonts w:hint="eastAsia"/>
          <w:sz w:val="24"/>
        </w:rPr>
        <w:t>》教学大纲对学生实验能力培养要求而制定。</w:t>
      </w:r>
    </w:p>
    <w:p w14:paraId="5E2998B9">
      <w:pPr>
        <w:snapToGrid w:val="0"/>
        <w:spacing w:line="300" w:lineRule="auto"/>
        <w:rPr>
          <w:sz w:val="24"/>
        </w:rPr>
      </w:pPr>
      <w:r>
        <w:rPr>
          <w:rFonts w:hint="eastAsia" w:cs="宋体"/>
          <w:sz w:val="24"/>
        </w:rPr>
        <w:t>二、</w:t>
      </w:r>
      <w:r>
        <w:rPr>
          <w:rFonts w:hint="eastAsia"/>
          <w:sz w:val="24"/>
        </w:rPr>
        <w:t>对本门课程的实验具体安排</w:t>
      </w:r>
    </w:p>
    <w:p w14:paraId="7CD4E352">
      <w:pPr>
        <w:spacing w:line="300" w:lineRule="auto"/>
        <w:ind w:firstLine="480" w:firstLineChars="200"/>
        <w:rPr>
          <w:rFonts w:ascii="宋体" w:hAnsi="宋体"/>
          <w:sz w:val="24"/>
        </w:rPr>
      </w:pPr>
      <w:r>
        <w:rPr>
          <w:rFonts w:hint="eastAsia" w:ascii="宋体" w:hAnsi="宋体"/>
          <w:sz w:val="24"/>
        </w:rPr>
        <w:t>经过修改的教学大纲要求总学时54。根据课程的特点，需要加强实验教学环节，提高学生的认识水平。理论教学</w:t>
      </w:r>
      <w:r>
        <w:rPr>
          <w:rFonts w:ascii="宋体" w:hAnsi="宋体"/>
          <w:sz w:val="24"/>
        </w:rPr>
        <w:t>36</w:t>
      </w:r>
      <w:r>
        <w:rPr>
          <w:rFonts w:hint="eastAsia" w:ascii="宋体" w:hAnsi="宋体"/>
          <w:sz w:val="24"/>
        </w:rPr>
        <w:t>学时，实验课共开设18个学时，其中实验课在理论教学的过程中穿插进行，每次</w:t>
      </w:r>
      <w:r>
        <w:rPr>
          <w:rFonts w:ascii="宋体" w:hAnsi="宋体"/>
          <w:sz w:val="24"/>
        </w:rPr>
        <w:t>3/4</w:t>
      </w:r>
      <w:r>
        <w:rPr>
          <w:rFonts w:hint="eastAsia" w:ascii="宋体" w:hAnsi="宋体"/>
          <w:sz w:val="24"/>
        </w:rPr>
        <w:t>学时，实验课为</w:t>
      </w:r>
      <w:r>
        <w:rPr>
          <w:rFonts w:ascii="宋体" w:hAnsi="宋体"/>
          <w:sz w:val="24"/>
        </w:rPr>
        <w:t>5</w:t>
      </w:r>
      <w:r>
        <w:rPr>
          <w:rFonts w:hint="eastAsia" w:ascii="宋体" w:hAnsi="宋体"/>
          <w:sz w:val="24"/>
        </w:rPr>
        <w:t>次实验（其中</w:t>
      </w:r>
      <w:r>
        <w:rPr>
          <w:rFonts w:ascii="宋体" w:hAnsi="宋体"/>
          <w:sz w:val="24"/>
        </w:rPr>
        <w:t>一次</w:t>
      </w:r>
      <w:r>
        <w:rPr>
          <w:rFonts w:hint="eastAsia" w:ascii="宋体" w:hAnsi="宋体"/>
          <w:sz w:val="24"/>
        </w:rPr>
        <w:t>机动）。</w:t>
      </w:r>
      <w:r>
        <w:rPr>
          <w:rFonts w:ascii="宋体" w:hAnsi="宋体"/>
          <w:sz w:val="24"/>
          <w:szCs w:val="15"/>
        </w:rPr>
        <w:t>学生</w:t>
      </w:r>
      <w:r>
        <w:rPr>
          <w:rFonts w:hint="eastAsia" w:ascii="宋体" w:hAnsi="宋体"/>
          <w:sz w:val="24"/>
          <w:szCs w:val="15"/>
        </w:rPr>
        <w:t>需</w:t>
      </w:r>
      <w:r>
        <w:rPr>
          <w:rFonts w:ascii="宋体" w:hAnsi="宋体"/>
          <w:sz w:val="24"/>
          <w:szCs w:val="15"/>
        </w:rPr>
        <w:t>按照实验指导书的要求，完成指定的实验任务，并</w:t>
      </w:r>
      <w:r>
        <w:rPr>
          <w:rFonts w:hint="eastAsia" w:ascii="宋体" w:hAnsi="宋体"/>
          <w:sz w:val="24"/>
          <w:szCs w:val="15"/>
        </w:rPr>
        <w:t>按</w:t>
      </w:r>
      <w:r>
        <w:rPr>
          <w:rFonts w:ascii="宋体" w:hAnsi="宋体"/>
          <w:sz w:val="24"/>
          <w:szCs w:val="15"/>
        </w:rPr>
        <w:t>时提交</w:t>
      </w:r>
      <w:r>
        <w:rPr>
          <w:rFonts w:hint="eastAsia" w:ascii="宋体" w:hAnsi="宋体"/>
          <w:sz w:val="24"/>
          <w:szCs w:val="15"/>
        </w:rPr>
        <w:t>实验报告或课程设计</w:t>
      </w:r>
      <w:r>
        <w:rPr>
          <w:rFonts w:ascii="宋体" w:hAnsi="宋体"/>
          <w:sz w:val="24"/>
          <w:szCs w:val="15"/>
        </w:rPr>
        <w:t>。</w:t>
      </w:r>
    </w:p>
    <w:p w14:paraId="0E21B322">
      <w:pPr>
        <w:ind w:left="-720" w:leftChars="-343" w:firstLine="720" w:firstLineChars="256"/>
        <w:jc w:val="center"/>
        <w:rPr>
          <w:rFonts w:ascii="黑体" w:hAnsi="宋体" w:eastAsia="黑体"/>
          <w:b/>
          <w:sz w:val="28"/>
          <w:szCs w:val="28"/>
        </w:rPr>
      </w:pPr>
      <w:r>
        <w:rPr>
          <w:rFonts w:hint="eastAsia" w:ascii="黑体" w:hAnsi="宋体" w:eastAsia="黑体"/>
          <w:b/>
          <w:sz w:val="28"/>
          <w:szCs w:val="28"/>
        </w:rPr>
        <w:t>实验名称及学时分配</w:t>
      </w:r>
    </w:p>
    <w:tbl>
      <w:tblPr>
        <w:tblStyle w:val="57"/>
        <w:tblpPr w:leftFromText="180" w:rightFromText="180" w:vertAnchor="text" w:tblpXSpec="center" w:tblpY="1"/>
        <w:tblOverlap w:val="never"/>
        <w:tblW w:w="50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9"/>
        <w:gridCol w:w="1771"/>
        <w:gridCol w:w="2980"/>
        <w:gridCol w:w="849"/>
        <w:gridCol w:w="710"/>
        <w:gridCol w:w="723"/>
        <w:gridCol w:w="830"/>
      </w:tblGrid>
      <w:tr w14:paraId="791B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 w:type="pct"/>
            <w:vAlign w:val="center"/>
          </w:tcPr>
          <w:p w14:paraId="3DE1DA05">
            <w:pPr>
              <w:jc w:val="center"/>
              <w:rPr>
                <w:rFonts w:ascii="宋体" w:hAnsi="宋体"/>
                <w:sz w:val="24"/>
              </w:rPr>
            </w:pPr>
            <w:r>
              <w:rPr>
                <w:rFonts w:hint="eastAsia" w:ascii="宋体" w:hAnsi="宋体"/>
                <w:sz w:val="24"/>
              </w:rPr>
              <w:t>序号</w:t>
            </w:r>
          </w:p>
        </w:tc>
        <w:tc>
          <w:tcPr>
            <w:tcW w:w="1028" w:type="pct"/>
            <w:vAlign w:val="center"/>
          </w:tcPr>
          <w:p w14:paraId="1C75D446">
            <w:pPr>
              <w:jc w:val="center"/>
              <w:rPr>
                <w:rFonts w:ascii="宋体" w:hAnsi="宋体"/>
                <w:sz w:val="24"/>
              </w:rPr>
            </w:pPr>
            <w:r>
              <w:rPr>
                <w:rFonts w:hint="eastAsia" w:ascii="宋体" w:hAnsi="宋体"/>
                <w:sz w:val="24"/>
              </w:rPr>
              <w:t>实验项目名称</w:t>
            </w:r>
          </w:p>
        </w:tc>
        <w:tc>
          <w:tcPr>
            <w:tcW w:w="1730" w:type="pct"/>
            <w:vAlign w:val="center"/>
          </w:tcPr>
          <w:p w14:paraId="6F5D4ED4">
            <w:pPr>
              <w:jc w:val="center"/>
              <w:rPr>
                <w:rFonts w:ascii="宋体" w:hAnsi="宋体"/>
                <w:sz w:val="24"/>
              </w:rPr>
            </w:pPr>
            <w:r>
              <w:rPr>
                <w:rFonts w:hint="eastAsia" w:ascii="宋体" w:hAnsi="宋体"/>
                <w:sz w:val="24"/>
              </w:rPr>
              <w:t>实验内容</w:t>
            </w:r>
          </w:p>
        </w:tc>
        <w:tc>
          <w:tcPr>
            <w:tcW w:w="493" w:type="pct"/>
            <w:vAlign w:val="center"/>
          </w:tcPr>
          <w:p w14:paraId="69A60D34">
            <w:pPr>
              <w:jc w:val="center"/>
              <w:rPr>
                <w:rFonts w:ascii="宋体" w:hAnsi="宋体"/>
                <w:sz w:val="24"/>
              </w:rPr>
            </w:pPr>
            <w:r>
              <w:rPr>
                <w:rFonts w:hint="eastAsia" w:ascii="宋体" w:hAnsi="宋体"/>
                <w:sz w:val="24"/>
              </w:rPr>
              <w:t>实验</w:t>
            </w:r>
          </w:p>
          <w:p w14:paraId="22557D34">
            <w:pPr>
              <w:jc w:val="center"/>
              <w:rPr>
                <w:rFonts w:ascii="宋体" w:hAnsi="宋体"/>
                <w:sz w:val="24"/>
              </w:rPr>
            </w:pPr>
            <w:r>
              <w:rPr>
                <w:rFonts w:hint="eastAsia" w:ascii="宋体" w:hAnsi="宋体"/>
                <w:sz w:val="24"/>
              </w:rPr>
              <w:t>要求</w:t>
            </w:r>
          </w:p>
        </w:tc>
        <w:tc>
          <w:tcPr>
            <w:tcW w:w="412" w:type="pct"/>
            <w:vAlign w:val="center"/>
          </w:tcPr>
          <w:p w14:paraId="44B0EA4A">
            <w:pPr>
              <w:jc w:val="center"/>
              <w:rPr>
                <w:rFonts w:ascii="宋体" w:hAnsi="宋体"/>
                <w:sz w:val="24"/>
              </w:rPr>
            </w:pPr>
            <w:r>
              <w:rPr>
                <w:rFonts w:hint="eastAsia" w:ascii="宋体" w:hAnsi="宋体"/>
                <w:sz w:val="24"/>
              </w:rPr>
              <w:t>实验</w:t>
            </w:r>
          </w:p>
          <w:p w14:paraId="5218EDC7">
            <w:pPr>
              <w:jc w:val="center"/>
              <w:rPr>
                <w:rFonts w:ascii="宋体" w:hAnsi="宋体"/>
                <w:sz w:val="24"/>
              </w:rPr>
            </w:pPr>
            <w:r>
              <w:rPr>
                <w:rFonts w:hint="eastAsia" w:ascii="宋体" w:hAnsi="宋体"/>
                <w:sz w:val="24"/>
              </w:rPr>
              <w:t>时数</w:t>
            </w:r>
          </w:p>
        </w:tc>
        <w:tc>
          <w:tcPr>
            <w:tcW w:w="420" w:type="pct"/>
            <w:vAlign w:val="center"/>
          </w:tcPr>
          <w:p w14:paraId="2166BD6B">
            <w:pPr>
              <w:jc w:val="center"/>
              <w:rPr>
                <w:rFonts w:ascii="宋体" w:hAnsi="宋体"/>
                <w:sz w:val="24"/>
              </w:rPr>
            </w:pPr>
            <w:r>
              <w:rPr>
                <w:rFonts w:hint="eastAsia" w:ascii="宋体" w:hAnsi="宋体"/>
                <w:sz w:val="24"/>
              </w:rPr>
              <w:t>每组</w:t>
            </w:r>
          </w:p>
          <w:p w14:paraId="7D7D6857">
            <w:pPr>
              <w:jc w:val="center"/>
              <w:rPr>
                <w:rFonts w:ascii="宋体" w:hAnsi="宋体"/>
                <w:sz w:val="24"/>
              </w:rPr>
            </w:pPr>
            <w:r>
              <w:rPr>
                <w:rFonts w:hint="eastAsia" w:ascii="宋体" w:hAnsi="宋体"/>
                <w:sz w:val="24"/>
              </w:rPr>
              <w:t>人数</w:t>
            </w:r>
          </w:p>
        </w:tc>
        <w:tc>
          <w:tcPr>
            <w:tcW w:w="483" w:type="pct"/>
            <w:vAlign w:val="center"/>
          </w:tcPr>
          <w:p w14:paraId="4F18D3D5">
            <w:pPr>
              <w:jc w:val="center"/>
              <w:rPr>
                <w:rFonts w:ascii="宋体" w:hAnsi="宋体"/>
                <w:sz w:val="24"/>
              </w:rPr>
            </w:pPr>
            <w:r>
              <w:rPr>
                <w:rFonts w:hint="eastAsia" w:ascii="宋体" w:hAnsi="宋体"/>
                <w:sz w:val="24"/>
              </w:rPr>
              <w:t>实验</w:t>
            </w:r>
          </w:p>
          <w:p w14:paraId="06836088">
            <w:pPr>
              <w:jc w:val="center"/>
              <w:rPr>
                <w:rFonts w:ascii="宋体" w:hAnsi="宋体"/>
                <w:sz w:val="24"/>
              </w:rPr>
            </w:pPr>
            <w:r>
              <w:rPr>
                <w:rFonts w:hint="eastAsia" w:ascii="宋体" w:hAnsi="宋体"/>
                <w:sz w:val="24"/>
              </w:rPr>
              <w:t>类型</w:t>
            </w:r>
          </w:p>
        </w:tc>
      </w:tr>
      <w:tr w14:paraId="2AA7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 w:type="pct"/>
            <w:vAlign w:val="center"/>
          </w:tcPr>
          <w:p w14:paraId="1CC955E7">
            <w:pPr>
              <w:jc w:val="center"/>
              <w:rPr>
                <w:rFonts w:asciiTheme="minorEastAsia" w:hAnsiTheme="minorEastAsia" w:eastAsiaTheme="minorEastAsia"/>
                <w:color w:val="FF0000"/>
              </w:rPr>
            </w:pPr>
            <w:r>
              <w:rPr>
                <w:rFonts w:hint="eastAsia" w:asciiTheme="minorEastAsia" w:hAnsiTheme="minorEastAsia" w:eastAsiaTheme="minorEastAsia"/>
                <w:color w:val="FF0000"/>
              </w:rPr>
              <w:t>1</w:t>
            </w:r>
          </w:p>
        </w:tc>
        <w:tc>
          <w:tcPr>
            <w:tcW w:w="1028" w:type="pct"/>
            <w:vAlign w:val="center"/>
          </w:tcPr>
          <w:p w14:paraId="72F13922">
            <w:pPr>
              <w:spacing w:before="156" w:beforeLines="50"/>
              <w:jc w:val="center"/>
              <w:rPr>
                <w:rFonts w:ascii="宋体" w:hAnsi="宋体"/>
                <w:color w:val="FF0000"/>
                <w:sz w:val="24"/>
              </w:rPr>
            </w:pPr>
            <w:r>
              <w:rPr>
                <w:rFonts w:hint="eastAsia" w:ascii="宋体" w:hAnsi="宋体"/>
                <w:color w:val="FF0000"/>
                <w:sz w:val="24"/>
              </w:rPr>
              <w:t>光电式传感器实验</w:t>
            </w:r>
          </w:p>
        </w:tc>
        <w:tc>
          <w:tcPr>
            <w:tcW w:w="1730" w:type="pct"/>
            <w:vAlign w:val="center"/>
          </w:tcPr>
          <w:p w14:paraId="2B29D2BA">
            <w:pPr>
              <w:jc w:val="center"/>
              <w:rPr>
                <w:rFonts w:ascii="宋体" w:hAnsi="宋体"/>
                <w:color w:val="FF0000"/>
                <w:sz w:val="24"/>
              </w:rPr>
            </w:pPr>
            <w:r>
              <w:rPr>
                <w:rFonts w:hint="eastAsia" w:ascii="宋体" w:hAnsi="宋体"/>
                <w:color w:val="FF0000"/>
                <w:sz w:val="24"/>
              </w:rPr>
              <w:t>光电、霍尔和继电器传感器实验</w:t>
            </w:r>
          </w:p>
        </w:tc>
        <w:tc>
          <w:tcPr>
            <w:tcW w:w="493" w:type="pct"/>
            <w:vAlign w:val="center"/>
          </w:tcPr>
          <w:p w14:paraId="7E85E955">
            <w:pPr>
              <w:spacing w:before="156" w:beforeLines="50"/>
              <w:jc w:val="center"/>
              <w:rPr>
                <w:rFonts w:ascii="宋体" w:hAnsi="宋体"/>
                <w:color w:val="FF0000"/>
                <w:sz w:val="24"/>
              </w:rPr>
            </w:pPr>
            <w:r>
              <w:rPr>
                <w:rFonts w:hint="eastAsia" w:ascii="宋体" w:hAnsi="宋体"/>
                <w:color w:val="FF0000"/>
                <w:sz w:val="24"/>
              </w:rPr>
              <w:t>必做</w:t>
            </w:r>
          </w:p>
        </w:tc>
        <w:tc>
          <w:tcPr>
            <w:tcW w:w="412" w:type="pct"/>
            <w:vAlign w:val="center"/>
          </w:tcPr>
          <w:p w14:paraId="725551D2">
            <w:pPr>
              <w:jc w:val="center"/>
              <w:rPr>
                <w:rFonts w:ascii="宋体" w:hAnsi="宋体"/>
                <w:color w:val="FF0000"/>
                <w:sz w:val="24"/>
              </w:rPr>
            </w:pPr>
            <w:r>
              <w:rPr>
                <w:rFonts w:ascii="宋体" w:hAnsi="宋体"/>
                <w:color w:val="FF0000"/>
                <w:sz w:val="24"/>
              </w:rPr>
              <w:t>3</w:t>
            </w:r>
          </w:p>
        </w:tc>
        <w:tc>
          <w:tcPr>
            <w:tcW w:w="420" w:type="pct"/>
            <w:vAlign w:val="center"/>
          </w:tcPr>
          <w:p w14:paraId="4E30CD84">
            <w:pPr>
              <w:ind w:firstLine="120" w:firstLineChars="50"/>
              <w:jc w:val="center"/>
              <w:rPr>
                <w:rFonts w:ascii="宋体" w:hAnsi="宋体"/>
                <w:color w:val="FF0000"/>
                <w:sz w:val="24"/>
              </w:rPr>
            </w:pPr>
            <w:r>
              <w:rPr>
                <w:rFonts w:ascii="宋体" w:hAnsi="宋体"/>
                <w:color w:val="FF0000"/>
                <w:sz w:val="24"/>
              </w:rPr>
              <w:t>2</w:t>
            </w:r>
          </w:p>
        </w:tc>
        <w:tc>
          <w:tcPr>
            <w:tcW w:w="483" w:type="pct"/>
            <w:vAlign w:val="center"/>
          </w:tcPr>
          <w:p w14:paraId="41490DE8">
            <w:pPr>
              <w:jc w:val="center"/>
              <w:rPr>
                <w:rFonts w:ascii="宋体" w:hAnsi="宋体"/>
                <w:color w:val="FF0000"/>
                <w:sz w:val="24"/>
              </w:rPr>
            </w:pPr>
            <w:r>
              <w:rPr>
                <w:rFonts w:hint="eastAsia" w:ascii="宋体" w:hAnsi="宋体"/>
                <w:color w:val="FF0000"/>
                <w:sz w:val="24"/>
              </w:rPr>
              <w:t>设计</w:t>
            </w:r>
          </w:p>
        </w:tc>
      </w:tr>
      <w:tr w14:paraId="5104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 w:type="pct"/>
            <w:vAlign w:val="center"/>
          </w:tcPr>
          <w:p w14:paraId="6E285010">
            <w:pPr>
              <w:jc w:val="center"/>
              <w:rPr>
                <w:rFonts w:asciiTheme="minorEastAsia" w:hAnsiTheme="minorEastAsia" w:eastAsiaTheme="minorEastAsia"/>
                <w:color w:val="FF0000"/>
              </w:rPr>
            </w:pPr>
            <w:r>
              <w:rPr>
                <w:rFonts w:hint="eastAsia" w:asciiTheme="minorEastAsia" w:hAnsiTheme="minorEastAsia" w:eastAsiaTheme="minorEastAsia"/>
                <w:color w:val="FF0000"/>
              </w:rPr>
              <w:t>2</w:t>
            </w:r>
          </w:p>
        </w:tc>
        <w:tc>
          <w:tcPr>
            <w:tcW w:w="1028" w:type="pct"/>
            <w:vAlign w:val="center"/>
          </w:tcPr>
          <w:p w14:paraId="1B9476B1">
            <w:pPr>
              <w:spacing w:before="156" w:beforeLines="50"/>
              <w:jc w:val="center"/>
              <w:rPr>
                <w:rFonts w:ascii="宋体" w:hAnsi="宋体"/>
                <w:color w:val="FF0000"/>
                <w:sz w:val="24"/>
              </w:rPr>
            </w:pPr>
            <w:r>
              <w:rPr>
                <w:rFonts w:hint="eastAsia" w:ascii="宋体" w:hAnsi="宋体"/>
                <w:color w:val="FF0000"/>
                <w:sz w:val="24"/>
              </w:rPr>
              <w:t>应变式传感器实验</w:t>
            </w:r>
          </w:p>
        </w:tc>
        <w:tc>
          <w:tcPr>
            <w:tcW w:w="1730" w:type="pct"/>
            <w:vAlign w:val="center"/>
          </w:tcPr>
          <w:p w14:paraId="299A27F6">
            <w:pPr>
              <w:jc w:val="center"/>
              <w:rPr>
                <w:rFonts w:ascii="宋体" w:hAnsi="宋体"/>
                <w:color w:val="FF0000"/>
                <w:sz w:val="24"/>
              </w:rPr>
            </w:pPr>
            <w:r>
              <w:rPr>
                <w:rFonts w:hint="eastAsia" w:ascii="宋体" w:hAnsi="宋体"/>
                <w:color w:val="FF0000"/>
                <w:sz w:val="24"/>
              </w:rPr>
              <w:t>气压海拔、距离传感器实验</w:t>
            </w:r>
          </w:p>
        </w:tc>
        <w:tc>
          <w:tcPr>
            <w:tcW w:w="493" w:type="pct"/>
            <w:vAlign w:val="center"/>
          </w:tcPr>
          <w:p w14:paraId="19FBE308">
            <w:pPr>
              <w:spacing w:before="156" w:beforeLines="50"/>
              <w:jc w:val="center"/>
              <w:rPr>
                <w:rFonts w:ascii="宋体" w:hAnsi="宋体"/>
                <w:color w:val="FF0000"/>
                <w:sz w:val="24"/>
              </w:rPr>
            </w:pPr>
            <w:r>
              <w:rPr>
                <w:rFonts w:hint="eastAsia" w:ascii="宋体" w:hAnsi="宋体"/>
                <w:color w:val="FF0000"/>
                <w:sz w:val="24"/>
              </w:rPr>
              <w:t>必做</w:t>
            </w:r>
          </w:p>
        </w:tc>
        <w:tc>
          <w:tcPr>
            <w:tcW w:w="412" w:type="pct"/>
            <w:vAlign w:val="center"/>
          </w:tcPr>
          <w:p w14:paraId="6F417B80">
            <w:pPr>
              <w:jc w:val="center"/>
              <w:rPr>
                <w:rFonts w:ascii="宋体" w:hAnsi="宋体"/>
                <w:color w:val="FF0000"/>
                <w:sz w:val="24"/>
              </w:rPr>
            </w:pPr>
            <w:r>
              <w:rPr>
                <w:rFonts w:ascii="宋体" w:hAnsi="宋体"/>
                <w:color w:val="FF0000"/>
                <w:sz w:val="24"/>
              </w:rPr>
              <w:t>3</w:t>
            </w:r>
          </w:p>
        </w:tc>
        <w:tc>
          <w:tcPr>
            <w:tcW w:w="420" w:type="pct"/>
            <w:vAlign w:val="center"/>
          </w:tcPr>
          <w:p w14:paraId="3E2BD649">
            <w:pPr>
              <w:ind w:firstLine="120" w:firstLineChars="50"/>
              <w:jc w:val="center"/>
              <w:rPr>
                <w:rFonts w:ascii="宋体" w:hAnsi="宋体"/>
                <w:color w:val="FF0000"/>
                <w:sz w:val="24"/>
              </w:rPr>
            </w:pPr>
            <w:r>
              <w:rPr>
                <w:rFonts w:ascii="宋体" w:hAnsi="宋体"/>
                <w:color w:val="FF0000"/>
                <w:sz w:val="24"/>
              </w:rPr>
              <w:t>2</w:t>
            </w:r>
          </w:p>
        </w:tc>
        <w:tc>
          <w:tcPr>
            <w:tcW w:w="483" w:type="pct"/>
            <w:vAlign w:val="center"/>
          </w:tcPr>
          <w:p w14:paraId="32C880DE">
            <w:pPr>
              <w:jc w:val="center"/>
              <w:rPr>
                <w:rFonts w:ascii="宋体" w:hAnsi="宋体"/>
                <w:color w:val="FF0000"/>
                <w:sz w:val="24"/>
              </w:rPr>
            </w:pPr>
            <w:r>
              <w:rPr>
                <w:rFonts w:hint="eastAsia" w:ascii="宋体" w:hAnsi="宋体"/>
                <w:color w:val="FF0000"/>
                <w:sz w:val="24"/>
              </w:rPr>
              <w:t>设计</w:t>
            </w:r>
          </w:p>
        </w:tc>
      </w:tr>
      <w:tr w14:paraId="2617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 w:type="pct"/>
            <w:vAlign w:val="center"/>
          </w:tcPr>
          <w:p w14:paraId="37162C0B">
            <w:pPr>
              <w:jc w:val="center"/>
              <w:rPr>
                <w:rFonts w:asciiTheme="minorEastAsia" w:hAnsiTheme="minorEastAsia" w:eastAsiaTheme="minorEastAsia"/>
                <w:color w:val="FF0000"/>
              </w:rPr>
            </w:pPr>
            <w:r>
              <w:rPr>
                <w:rFonts w:hint="eastAsia" w:asciiTheme="minorEastAsia" w:hAnsiTheme="minorEastAsia" w:eastAsiaTheme="minorEastAsia"/>
                <w:color w:val="FF0000"/>
              </w:rPr>
              <w:t>3</w:t>
            </w:r>
          </w:p>
        </w:tc>
        <w:tc>
          <w:tcPr>
            <w:tcW w:w="1028" w:type="pct"/>
            <w:vAlign w:val="center"/>
          </w:tcPr>
          <w:p w14:paraId="68A4711E">
            <w:pPr>
              <w:jc w:val="center"/>
              <w:rPr>
                <w:rFonts w:ascii="宋体" w:hAnsi="宋体"/>
                <w:color w:val="FF0000"/>
                <w:sz w:val="24"/>
              </w:rPr>
            </w:pPr>
            <w:r>
              <w:rPr>
                <w:rFonts w:hint="eastAsia" w:ascii="宋体" w:hAnsi="宋体"/>
                <w:color w:val="FF0000"/>
                <w:sz w:val="24"/>
              </w:rPr>
              <w:t>智能类传感器实验</w:t>
            </w:r>
          </w:p>
        </w:tc>
        <w:tc>
          <w:tcPr>
            <w:tcW w:w="1730" w:type="pct"/>
            <w:vAlign w:val="center"/>
          </w:tcPr>
          <w:p w14:paraId="079484E9">
            <w:pPr>
              <w:jc w:val="center"/>
              <w:rPr>
                <w:rFonts w:ascii="宋体" w:hAnsi="宋体"/>
                <w:color w:val="FF0000"/>
                <w:sz w:val="24"/>
              </w:rPr>
            </w:pPr>
            <w:r>
              <w:rPr>
                <w:rFonts w:hint="eastAsia" w:ascii="宋体" w:hAnsi="宋体"/>
                <w:color w:val="FF0000"/>
                <w:sz w:val="24"/>
              </w:rPr>
              <w:t>语音识别、语音合成实验</w:t>
            </w:r>
          </w:p>
        </w:tc>
        <w:tc>
          <w:tcPr>
            <w:tcW w:w="493" w:type="pct"/>
            <w:vAlign w:val="center"/>
          </w:tcPr>
          <w:p w14:paraId="67BB9F88">
            <w:pPr>
              <w:spacing w:before="156" w:beforeLines="50"/>
              <w:jc w:val="center"/>
              <w:rPr>
                <w:rFonts w:ascii="宋体" w:hAnsi="宋体"/>
                <w:color w:val="FF0000"/>
                <w:sz w:val="24"/>
              </w:rPr>
            </w:pPr>
            <w:r>
              <w:rPr>
                <w:rFonts w:hint="eastAsia" w:ascii="宋体" w:hAnsi="宋体"/>
                <w:color w:val="FF0000"/>
                <w:sz w:val="24"/>
              </w:rPr>
              <w:t>必做</w:t>
            </w:r>
          </w:p>
        </w:tc>
        <w:tc>
          <w:tcPr>
            <w:tcW w:w="412" w:type="pct"/>
            <w:vAlign w:val="center"/>
          </w:tcPr>
          <w:p w14:paraId="23E409C9">
            <w:pPr>
              <w:jc w:val="center"/>
              <w:rPr>
                <w:rFonts w:ascii="宋体" w:hAnsi="宋体"/>
                <w:color w:val="FF0000"/>
                <w:sz w:val="24"/>
              </w:rPr>
            </w:pPr>
            <w:r>
              <w:rPr>
                <w:rFonts w:hint="eastAsia" w:ascii="宋体" w:hAnsi="宋体"/>
                <w:color w:val="FF0000"/>
                <w:sz w:val="24"/>
              </w:rPr>
              <w:t>4</w:t>
            </w:r>
          </w:p>
        </w:tc>
        <w:tc>
          <w:tcPr>
            <w:tcW w:w="420" w:type="pct"/>
            <w:vAlign w:val="center"/>
          </w:tcPr>
          <w:p w14:paraId="7E5834A4">
            <w:pPr>
              <w:ind w:firstLine="120" w:firstLineChars="50"/>
              <w:jc w:val="center"/>
              <w:rPr>
                <w:rFonts w:ascii="宋体" w:hAnsi="宋体"/>
                <w:color w:val="FF0000"/>
                <w:sz w:val="24"/>
              </w:rPr>
            </w:pPr>
            <w:r>
              <w:rPr>
                <w:rFonts w:ascii="宋体" w:hAnsi="宋体"/>
                <w:color w:val="FF0000"/>
                <w:sz w:val="24"/>
              </w:rPr>
              <w:t>2</w:t>
            </w:r>
          </w:p>
        </w:tc>
        <w:tc>
          <w:tcPr>
            <w:tcW w:w="483" w:type="pct"/>
            <w:vAlign w:val="center"/>
          </w:tcPr>
          <w:p w14:paraId="18E86281">
            <w:pPr>
              <w:jc w:val="center"/>
              <w:rPr>
                <w:rFonts w:ascii="宋体" w:hAnsi="宋体"/>
                <w:color w:val="FF0000"/>
                <w:sz w:val="24"/>
              </w:rPr>
            </w:pPr>
            <w:r>
              <w:rPr>
                <w:rFonts w:hint="eastAsia" w:ascii="宋体" w:hAnsi="宋体"/>
                <w:color w:val="FF0000"/>
                <w:sz w:val="24"/>
              </w:rPr>
              <w:t>设计</w:t>
            </w:r>
          </w:p>
        </w:tc>
      </w:tr>
      <w:tr w14:paraId="7B43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 w:type="pct"/>
            <w:vAlign w:val="center"/>
          </w:tcPr>
          <w:p w14:paraId="74E6A7D3">
            <w:pPr>
              <w:jc w:val="center"/>
              <w:rPr>
                <w:rFonts w:asciiTheme="minorEastAsia" w:hAnsiTheme="minorEastAsia" w:eastAsiaTheme="minorEastAsia"/>
                <w:color w:val="FF0000"/>
              </w:rPr>
            </w:pPr>
            <w:r>
              <w:rPr>
                <w:rFonts w:hint="eastAsia" w:asciiTheme="minorEastAsia" w:hAnsiTheme="minorEastAsia" w:eastAsiaTheme="minorEastAsia"/>
                <w:color w:val="FF0000"/>
              </w:rPr>
              <w:t>4</w:t>
            </w:r>
          </w:p>
        </w:tc>
        <w:tc>
          <w:tcPr>
            <w:tcW w:w="1028" w:type="pct"/>
            <w:vAlign w:val="center"/>
          </w:tcPr>
          <w:p w14:paraId="4FC142D0">
            <w:pPr>
              <w:jc w:val="center"/>
              <w:rPr>
                <w:rFonts w:ascii="宋体" w:hAnsi="宋体"/>
                <w:color w:val="FF0000"/>
                <w:sz w:val="24"/>
              </w:rPr>
            </w:pPr>
            <w:r>
              <w:rPr>
                <w:rFonts w:hint="eastAsia" w:ascii="宋体" w:hAnsi="宋体"/>
                <w:color w:val="FF0000"/>
                <w:sz w:val="24"/>
              </w:rPr>
              <w:t>传感器综合实验一</w:t>
            </w:r>
          </w:p>
        </w:tc>
        <w:tc>
          <w:tcPr>
            <w:tcW w:w="1730" w:type="pct"/>
            <w:vAlign w:val="center"/>
          </w:tcPr>
          <w:p w14:paraId="442CF476">
            <w:pPr>
              <w:jc w:val="center"/>
              <w:rPr>
                <w:rFonts w:ascii="宋体" w:hAnsi="宋体"/>
                <w:color w:val="FF0000"/>
                <w:sz w:val="24"/>
              </w:rPr>
            </w:pPr>
            <w:r>
              <w:rPr>
                <w:rFonts w:hint="eastAsia" w:ascii="宋体" w:hAnsi="宋体"/>
                <w:color w:val="FF0000"/>
                <w:sz w:val="24"/>
              </w:rPr>
              <w:t>OLED传感器和光照度传感器综合实验1</w:t>
            </w:r>
            <w:r>
              <w:rPr>
                <w:rFonts w:ascii="宋体" w:hAnsi="宋体"/>
                <w:color w:val="FF0000"/>
                <w:sz w:val="24"/>
              </w:rPr>
              <w:t xml:space="preserve"> </w:t>
            </w:r>
          </w:p>
        </w:tc>
        <w:tc>
          <w:tcPr>
            <w:tcW w:w="493" w:type="pct"/>
            <w:vAlign w:val="center"/>
          </w:tcPr>
          <w:p w14:paraId="0BAB36FA">
            <w:pPr>
              <w:spacing w:before="156" w:beforeLines="50"/>
              <w:jc w:val="center"/>
              <w:rPr>
                <w:rFonts w:ascii="宋体" w:hAnsi="宋体"/>
                <w:color w:val="FF0000"/>
                <w:sz w:val="24"/>
              </w:rPr>
            </w:pPr>
            <w:r>
              <w:rPr>
                <w:rFonts w:hint="eastAsia" w:ascii="宋体" w:hAnsi="宋体"/>
                <w:color w:val="FF0000"/>
                <w:sz w:val="24"/>
              </w:rPr>
              <w:t>必做</w:t>
            </w:r>
          </w:p>
        </w:tc>
        <w:tc>
          <w:tcPr>
            <w:tcW w:w="412" w:type="pct"/>
            <w:vAlign w:val="center"/>
          </w:tcPr>
          <w:p w14:paraId="4268BBB5">
            <w:pPr>
              <w:spacing w:before="156" w:beforeLines="50"/>
              <w:jc w:val="center"/>
              <w:rPr>
                <w:rFonts w:ascii="宋体" w:hAnsi="宋体"/>
                <w:color w:val="FF0000"/>
                <w:sz w:val="24"/>
              </w:rPr>
            </w:pPr>
            <w:r>
              <w:rPr>
                <w:rFonts w:hint="eastAsia" w:ascii="宋体" w:hAnsi="宋体"/>
                <w:color w:val="FF0000"/>
                <w:sz w:val="24"/>
              </w:rPr>
              <w:t>4</w:t>
            </w:r>
          </w:p>
        </w:tc>
        <w:tc>
          <w:tcPr>
            <w:tcW w:w="420" w:type="pct"/>
            <w:vAlign w:val="center"/>
          </w:tcPr>
          <w:p w14:paraId="46F5F302">
            <w:pPr>
              <w:ind w:firstLine="120" w:firstLineChars="50"/>
              <w:jc w:val="center"/>
              <w:rPr>
                <w:rFonts w:ascii="宋体" w:hAnsi="宋体"/>
                <w:color w:val="FF0000"/>
                <w:sz w:val="24"/>
              </w:rPr>
            </w:pPr>
            <w:r>
              <w:rPr>
                <w:rFonts w:ascii="宋体" w:hAnsi="宋体"/>
                <w:color w:val="FF0000"/>
                <w:sz w:val="24"/>
              </w:rPr>
              <w:t>2</w:t>
            </w:r>
          </w:p>
        </w:tc>
        <w:tc>
          <w:tcPr>
            <w:tcW w:w="483" w:type="pct"/>
            <w:vAlign w:val="center"/>
          </w:tcPr>
          <w:p w14:paraId="64786EEA">
            <w:pPr>
              <w:spacing w:before="156" w:beforeLines="50"/>
              <w:jc w:val="center"/>
              <w:rPr>
                <w:rFonts w:ascii="宋体" w:hAnsi="宋体"/>
                <w:color w:val="FF0000"/>
                <w:sz w:val="24"/>
              </w:rPr>
            </w:pPr>
            <w:r>
              <w:rPr>
                <w:rFonts w:hint="eastAsia" w:ascii="宋体" w:hAnsi="宋体"/>
                <w:color w:val="FF0000"/>
                <w:sz w:val="24"/>
              </w:rPr>
              <w:t>综合</w:t>
            </w:r>
          </w:p>
        </w:tc>
      </w:tr>
      <w:tr w14:paraId="31E4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 w:type="pct"/>
            <w:vAlign w:val="center"/>
          </w:tcPr>
          <w:p w14:paraId="766912C0">
            <w:pPr>
              <w:jc w:val="center"/>
              <w:rPr>
                <w:rFonts w:asciiTheme="minorEastAsia" w:hAnsiTheme="minorEastAsia" w:eastAsiaTheme="minorEastAsia"/>
                <w:color w:val="FF0000"/>
              </w:rPr>
            </w:pPr>
            <w:r>
              <w:rPr>
                <w:rFonts w:hint="eastAsia" w:asciiTheme="minorEastAsia" w:hAnsiTheme="minorEastAsia" w:eastAsiaTheme="minorEastAsia"/>
                <w:color w:val="FF0000"/>
              </w:rPr>
              <w:t>5</w:t>
            </w:r>
          </w:p>
        </w:tc>
        <w:tc>
          <w:tcPr>
            <w:tcW w:w="1028" w:type="pct"/>
            <w:vAlign w:val="center"/>
          </w:tcPr>
          <w:p w14:paraId="38014B28">
            <w:pPr>
              <w:jc w:val="center"/>
              <w:rPr>
                <w:rFonts w:ascii="宋体" w:hAnsi="宋体"/>
                <w:color w:val="FF0000"/>
                <w:sz w:val="24"/>
              </w:rPr>
            </w:pPr>
            <w:r>
              <w:rPr>
                <w:rFonts w:hint="eastAsia" w:ascii="宋体" w:hAnsi="宋体"/>
                <w:color w:val="FF0000"/>
                <w:sz w:val="24"/>
              </w:rPr>
              <w:t>传感器综合实验二</w:t>
            </w:r>
          </w:p>
        </w:tc>
        <w:tc>
          <w:tcPr>
            <w:tcW w:w="1730" w:type="pct"/>
            <w:vAlign w:val="center"/>
          </w:tcPr>
          <w:p w14:paraId="24AD1DAB">
            <w:pPr>
              <w:jc w:val="center"/>
              <w:rPr>
                <w:rFonts w:ascii="宋体" w:hAnsi="宋体"/>
                <w:color w:val="FF0000"/>
                <w:sz w:val="24"/>
              </w:rPr>
            </w:pPr>
            <w:r>
              <w:rPr>
                <w:rFonts w:hint="eastAsia" w:ascii="宋体" w:hAnsi="宋体"/>
                <w:color w:val="FF0000"/>
                <w:sz w:val="24"/>
              </w:rPr>
              <w:t>光照度传感器综合实验2和触摸传感器</w:t>
            </w:r>
          </w:p>
        </w:tc>
        <w:tc>
          <w:tcPr>
            <w:tcW w:w="493" w:type="pct"/>
            <w:vAlign w:val="center"/>
          </w:tcPr>
          <w:p w14:paraId="2057DE53">
            <w:pPr>
              <w:spacing w:before="156" w:beforeLines="50"/>
              <w:jc w:val="center"/>
              <w:rPr>
                <w:rFonts w:ascii="宋体" w:hAnsi="宋体"/>
                <w:color w:val="FF0000"/>
                <w:sz w:val="24"/>
              </w:rPr>
            </w:pPr>
            <w:r>
              <w:rPr>
                <w:rFonts w:hint="eastAsia" w:ascii="宋体" w:hAnsi="宋体"/>
                <w:color w:val="FF0000"/>
                <w:sz w:val="24"/>
              </w:rPr>
              <w:t>必做</w:t>
            </w:r>
          </w:p>
        </w:tc>
        <w:tc>
          <w:tcPr>
            <w:tcW w:w="412" w:type="pct"/>
            <w:vAlign w:val="center"/>
          </w:tcPr>
          <w:p w14:paraId="65F8C847">
            <w:pPr>
              <w:jc w:val="center"/>
              <w:rPr>
                <w:rFonts w:ascii="宋体" w:hAnsi="宋体"/>
                <w:color w:val="FF0000"/>
                <w:sz w:val="24"/>
              </w:rPr>
            </w:pPr>
            <w:r>
              <w:rPr>
                <w:rFonts w:hint="eastAsia" w:ascii="宋体" w:hAnsi="宋体"/>
                <w:color w:val="FF0000"/>
                <w:sz w:val="24"/>
              </w:rPr>
              <w:t>4</w:t>
            </w:r>
          </w:p>
        </w:tc>
        <w:tc>
          <w:tcPr>
            <w:tcW w:w="420" w:type="pct"/>
            <w:vAlign w:val="center"/>
          </w:tcPr>
          <w:p w14:paraId="1428397E">
            <w:pPr>
              <w:ind w:firstLine="120" w:firstLineChars="50"/>
              <w:jc w:val="center"/>
              <w:rPr>
                <w:rFonts w:ascii="宋体" w:hAnsi="宋体"/>
                <w:color w:val="FF0000"/>
                <w:sz w:val="24"/>
              </w:rPr>
            </w:pPr>
            <w:r>
              <w:rPr>
                <w:rFonts w:ascii="宋体" w:hAnsi="宋体"/>
                <w:color w:val="FF0000"/>
                <w:sz w:val="24"/>
              </w:rPr>
              <w:t>2</w:t>
            </w:r>
          </w:p>
        </w:tc>
        <w:tc>
          <w:tcPr>
            <w:tcW w:w="483" w:type="pct"/>
            <w:vAlign w:val="center"/>
          </w:tcPr>
          <w:p w14:paraId="66324740">
            <w:pPr>
              <w:spacing w:before="156" w:beforeLines="50"/>
              <w:jc w:val="center"/>
              <w:rPr>
                <w:rFonts w:ascii="宋体" w:hAnsi="宋体"/>
                <w:color w:val="FF0000"/>
                <w:sz w:val="24"/>
              </w:rPr>
            </w:pPr>
            <w:r>
              <w:rPr>
                <w:rFonts w:hint="eastAsia" w:ascii="宋体" w:hAnsi="宋体"/>
                <w:color w:val="FF0000"/>
                <w:sz w:val="24"/>
              </w:rPr>
              <w:t>综合</w:t>
            </w:r>
          </w:p>
        </w:tc>
      </w:tr>
    </w:tbl>
    <w:p w14:paraId="39B896D7"/>
    <w:p w14:paraId="797F99FB">
      <w:pPr>
        <w:snapToGrid w:val="0"/>
        <w:spacing w:line="300" w:lineRule="auto"/>
        <w:rPr>
          <w:sz w:val="24"/>
        </w:rPr>
      </w:pPr>
      <w:r>
        <w:rPr>
          <w:rFonts w:hint="eastAsia" w:cs="宋体"/>
          <w:sz w:val="24"/>
        </w:rPr>
        <w:t>三、</w:t>
      </w:r>
      <w:r>
        <w:rPr>
          <w:rFonts w:hint="eastAsia"/>
          <w:sz w:val="24"/>
        </w:rPr>
        <w:t>成绩的考核与评定办法</w:t>
      </w:r>
    </w:p>
    <w:p w14:paraId="2F433742">
      <w:pPr>
        <w:pStyle w:val="25"/>
        <w:ind w:left="0" w:leftChars="0" w:firstLine="480" w:firstLineChars="200"/>
        <w:rPr>
          <w:rFonts w:ascii="黑体" w:hAnsi="宋体" w:eastAsia="黑体"/>
          <w:sz w:val="24"/>
        </w:rPr>
      </w:pPr>
      <w:r>
        <w:rPr>
          <w:rFonts w:hint="eastAsia"/>
          <w:sz w:val="24"/>
        </w:rPr>
        <w:t>根据学生的实验预习、实验纪律、实验动手能力及实验报告结果进行综合评定。</w:t>
      </w:r>
    </w:p>
    <w:p w14:paraId="40ABA93B">
      <w:pPr>
        <w:tabs>
          <w:tab w:val="left" w:pos="840"/>
        </w:tabs>
        <w:spacing w:line="300" w:lineRule="auto"/>
        <w:ind w:left="-300" w:leftChars="-143" w:firstLine="720" w:firstLineChars="300"/>
        <w:rPr>
          <w:rFonts w:ascii="黑体" w:hAnsi="宋体" w:eastAsia="黑体"/>
          <w:sz w:val="24"/>
        </w:rPr>
      </w:pPr>
      <w:r>
        <w:rPr>
          <w:rFonts w:hint="eastAsia" w:ascii="宋体" w:hAnsi="宋体"/>
          <w:sz w:val="24"/>
        </w:rPr>
        <w:t>要求</w:t>
      </w:r>
      <w:r>
        <w:rPr>
          <w:rFonts w:hint="eastAsia" w:ascii="黑体" w:hAnsi="宋体" w:eastAsia="黑体"/>
          <w:sz w:val="24"/>
        </w:rPr>
        <w:t>：</w:t>
      </w:r>
      <w:r>
        <w:rPr>
          <w:rFonts w:hint="eastAsia" w:ascii="宋体" w:hAnsi="宋体"/>
          <w:sz w:val="24"/>
        </w:rPr>
        <w:t>完成实验后，收拾现场，分析总结写出报告</w:t>
      </w:r>
      <w:r>
        <w:rPr>
          <w:rFonts w:hint="eastAsia" w:ascii="黑体" w:hAnsi="宋体" w:eastAsia="黑体"/>
          <w:sz w:val="24"/>
        </w:rPr>
        <w:t>。</w:t>
      </w:r>
    </w:p>
    <w:p w14:paraId="14881680">
      <w:pPr>
        <w:tabs>
          <w:tab w:val="left" w:pos="840"/>
        </w:tabs>
        <w:spacing w:line="300" w:lineRule="auto"/>
        <w:ind w:left="178" w:leftChars="85" w:firstLine="240" w:firstLineChars="100"/>
        <w:rPr>
          <w:rFonts w:ascii="黑体" w:hAnsi="宋体" w:eastAsia="黑体"/>
          <w:sz w:val="24"/>
        </w:rPr>
      </w:pPr>
      <w:r>
        <w:rPr>
          <w:rFonts w:hint="eastAsia" w:ascii="宋体" w:hAnsi="宋体"/>
          <w:sz w:val="24"/>
        </w:rPr>
        <w:t>主要仪器设备</w:t>
      </w:r>
      <w:r>
        <w:rPr>
          <w:rFonts w:hint="eastAsia" w:ascii="黑体" w:hAnsi="宋体" w:eastAsia="黑体"/>
          <w:sz w:val="24"/>
        </w:rPr>
        <w:t>：</w:t>
      </w:r>
      <w:r>
        <w:rPr>
          <w:rFonts w:hint="eastAsia"/>
          <w:sz w:val="24"/>
        </w:rPr>
        <w:t>传感器教学设备</w:t>
      </w:r>
      <w:r>
        <w:rPr>
          <w:rFonts w:hint="eastAsia" w:ascii="宋体" w:hAnsi="宋体"/>
          <w:sz w:val="24"/>
        </w:rPr>
        <w:t>一套</w:t>
      </w:r>
      <w:r>
        <w:rPr>
          <w:rFonts w:hint="eastAsia"/>
          <w:sz w:val="24"/>
        </w:rPr>
        <w:t>、PC机</w:t>
      </w:r>
      <w:r>
        <w:rPr>
          <w:sz w:val="24"/>
        </w:rPr>
        <w:t>一台</w:t>
      </w:r>
      <w:r>
        <w:rPr>
          <w:rFonts w:hint="eastAsia"/>
          <w:sz w:val="24"/>
        </w:rPr>
        <w:t>。</w:t>
      </w:r>
    </w:p>
    <w:p w14:paraId="43D3ECB7">
      <w:pPr>
        <w:tabs>
          <w:tab w:val="left" w:pos="840"/>
        </w:tabs>
        <w:spacing w:line="300" w:lineRule="auto"/>
        <w:rPr>
          <w:rFonts w:ascii="黑体" w:hAnsi="宋体" w:eastAsia="黑体"/>
          <w:sz w:val="24"/>
        </w:rPr>
      </w:pPr>
      <w:r>
        <w:rPr>
          <w:rFonts w:hint="eastAsia" w:ascii="宋体" w:hAnsi="宋体"/>
          <w:bCs/>
          <w:sz w:val="24"/>
        </w:rPr>
        <w:t>四、实验中注意事项</w:t>
      </w:r>
      <w:r>
        <w:rPr>
          <w:rFonts w:hint="eastAsia" w:ascii="黑体" w:hAnsi="宋体" w:eastAsia="黑体"/>
          <w:sz w:val="24"/>
        </w:rPr>
        <w:t>：</w:t>
      </w:r>
    </w:p>
    <w:p w14:paraId="342CF582">
      <w:pPr>
        <w:spacing w:line="300" w:lineRule="auto"/>
        <w:ind w:firstLine="480" w:firstLineChars="200"/>
        <w:rPr>
          <w:rFonts w:ascii="宋体" w:hAnsi="宋体"/>
          <w:sz w:val="24"/>
        </w:rPr>
      </w:pPr>
      <w:r>
        <w:rPr>
          <w:rFonts w:hint="eastAsia" w:ascii="宋体" w:hAnsi="宋体"/>
          <w:sz w:val="24"/>
        </w:rPr>
        <w:t>1. 遵守深圳技术大学大数据与互联网学院的《实验室管理规定》；</w:t>
      </w:r>
    </w:p>
    <w:p w14:paraId="3BD34B94">
      <w:pPr>
        <w:autoSpaceDE w:val="0"/>
        <w:autoSpaceDN w:val="0"/>
        <w:adjustRightInd w:val="0"/>
        <w:spacing w:line="300" w:lineRule="auto"/>
        <w:ind w:firstLine="480" w:firstLineChars="200"/>
      </w:pPr>
      <w:r>
        <w:rPr>
          <w:rFonts w:hint="eastAsia" w:ascii="宋体" w:hAnsi="宋体"/>
          <w:sz w:val="24"/>
        </w:rPr>
        <w:t>2. 实验完成后，收拾现场。</w:t>
      </w:r>
    </w:p>
    <w:p w14:paraId="34072DF4">
      <w:pPr>
        <w:widowControl/>
        <w:jc w:val="left"/>
        <w:rPr>
          <w:rFonts w:ascii="Arial" w:hAnsi="Arial" w:eastAsia="黑体" w:cs="Arial"/>
          <w:bCs/>
          <w:kern w:val="44"/>
          <w:sz w:val="44"/>
          <w:szCs w:val="44"/>
        </w:rPr>
      </w:pPr>
      <w:r>
        <w:rPr>
          <w:rFonts w:ascii="Arial" w:hAnsi="Arial" w:eastAsia="黑体" w:cs="Arial"/>
          <w:bCs/>
          <w:kern w:val="44"/>
          <w:sz w:val="44"/>
          <w:szCs w:val="44"/>
        </w:rPr>
        <w:br w:type="page"/>
      </w:r>
    </w:p>
    <w:p w14:paraId="127AC488">
      <w:pPr>
        <w:keepNext/>
        <w:keepLines/>
        <w:widowControl/>
        <w:spacing w:before="360" w:after="360" w:line="600" w:lineRule="auto"/>
        <w:jc w:val="center"/>
        <w:outlineLvl w:val="0"/>
        <w:rPr>
          <w:rFonts w:ascii="Arial" w:hAnsi="Arial" w:eastAsia="黑体" w:cs="Arial"/>
          <w:bCs/>
          <w:kern w:val="44"/>
          <w:sz w:val="44"/>
          <w:szCs w:val="44"/>
        </w:rPr>
      </w:pPr>
      <w:bookmarkStart w:id="11" w:name="_Toc119191625"/>
      <w:r>
        <w:rPr>
          <w:rFonts w:ascii="Arial" w:hAnsi="Arial" w:eastAsia="黑体" w:cs="Arial"/>
          <w:bCs/>
          <w:kern w:val="44"/>
          <w:sz w:val="44"/>
          <w:szCs w:val="44"/>
        </w:rPr>
        <w:t>安全提示</w:t>
      </w:r>
      <w:bookmarkEnd w:id="11"/>
    </w:p>
    <w:p w14:paraId="0AD2558C">
      <w:pPr>
        <w:widowControl/>
        <w:numPr>
          <w:ilvl w:val="0"/>
          <w:numId w:val="2"/>
        </w:numPr>
        <w:spacing w:after="200" w:line="276" w:lineRule="auto"/>
        <w:contextualSpacing/>
        <w:jc w:val="left"/>
      </w:pPr>
      <w:r>
        <w:rPr>
          <w:rFonts w:hint="eastAsia"/>
        </w:rPr>
        <w:t>实验平台须使用配套的电源适配器。</w:t>
      </w:r>
    </w:p>
    <w:p w14:paraId="4228A1EB">
      <w:pPr>
        <w:widowControl/>
        <w:numPr>
          <w:ilvl w:val="0"/>
          <w:numId w:val="2"/>
        </w:numPr>
        <w:spacing w:after="200" w:line="276" w:lineRule="auto"/>
        <w:contextualSpacing/>
        <w:jc w:val="left"/>
      </w:pPr>
      <w:r>
        <w:rPr>
          <w:rFonts w:hint="eastAsia"/>
        </w:rPr>
        <w:t>当您需连接或拔除设备前，须确定所有的电源线事先已被拔除。</w:t>
      </w:r>
    </w:p>
    <w:p w14:paraId="2BD887D8">
      <w:pPr>
        <w:widowControl/>
        <w:numPr>
          <w:ilvl w:val="0"/>
          <w:numId w:val="2"/>
        </w:numPr>
        <w:spacing w:after="200" w:line="276" w:lineRule="auto"/>
        <w:contextualSpacing/>
        <w:jc w:val="left"/>
      </w:pPr>
      <w:r>
        <w:rPr>
          <w:rFonts w:hint="eastAsia"/>
        </w:rPr>
        <w:t>设备严禁在高温高压、强磁场等恶劣环境下工作。</w:t>
      </w:r>
    </w:p>
    <w:p w14:paraId="2CE02A49">
      <w:pPr>
        <w:widowControl/>
        <w:numPr>
          <w:ilvl w:val="0"/>
          <w:numId w:val="2"/>
        </w:numPr>
        <w:spacing w:after="200" w:line="276" w:lineRule="auto"/>
        <w:contextualSpacing/>
        <w:jc w:val="left"/>
      </w:pPr>
      <w:r>
        <w:rPr>
          <w:rFonts w:hint="eastAsia"/>
        </w:rPr>
        <w:t>为避免人体被电击或产品被损坏，在每次对实验平台主板、扩展模块进行插拔或者重新配置时，须先关闭交流电源或者将配套的电源适配器拔除。</w:t>
      </w:r>
    </w:p>
    <w:p w14:paraId="2EC2EA91">
      <w:pPr>
        <w:widowControl/>
        <w:numPr>
          <w:ilvl w:val="0"/>
          <w:numId w:val="2"/>
        </w:numPr>
        <w:spacing w:after="200" w:line="276" w:lineRule="auto"/>
        <w:contextualSpacing/>
        <w:jc w:val="left"/>
      </w:pPr>
      <w:r>
        <w:rPr>
          <w:rFonts w:hint="eastAsia"/>
        </w:rPr>
        <w:t>设备在使用过程中出现异常情况，请及时联系老师。</w:t>
      </w:r>
    </w:p>
    <w:p w14:paraId="06AD916C">
      <w:pPr>
        <w:pStyle w:val="74"/>
      </w:pPr>
      <w:r>
        <w:rPr>
          <w:rFonts w:ascii="黑体" w:hAnsi="宋体" w:eastAsia="黑体"/>
          <w:color w:val="000000"/>
          <w:kern w:val="0"/>
          <w:sz w:val="44"/>
          <w:szCs w:val="18"/>
          <w:lang w:val="zh-CN"/>
        </w:rPr>
        <w:br w:type="page"/>
      </w:r>
    </w:p>
    <w:bookmarkEnd w:id="0"/>
    <w:bookmarkEnd w:id="1"/>
    <w:bookmarkEnd w:id="2"/>
    <w:bookmarkEnd w:id="3"/>
    <w:bookmarkEnd w:id="4"/>
    <w:bookmarkEnd w:id="5"/>
    <w:bookmarkEnd w:id="6"/>
    <w:bookmarkEnd w:id="7"/>
    <w:bookmarkEnd w:id="8"/>
    <w:bookmarkEnd w:id="9"/>
    <w:p w14:paraId="652B8F62">
      <w:pPr>
        <w:pStyle w:val="37"/>
        <w:tabs>
          <w:tab w:val="right" w:leader="dot" w:pos="8296"/>
        </w:tabs>
        <w:rPr>
          <w:rFonts w:asciiTheme="minorHAnsi" w:hAnsiTheme="minorHAnsi" w:eastAsiaTheme="minorEastAsia" w:cstheme="minorBidi"/>
          <w:szCs w:val="22"/>
        </w:rPr>
      </w:pPr>
      <w:r>
        <w:fldChar w:fldCharType="begin"/>
      </w:r>
      <w:r>
        <w:instrText xml:space="preserve">TOC \o "1-3" \h \u </w:instrText>
      </w:r>
      <w:r>
        <w:fldChar w:fldCharType="separate"/>
      </w:r>
      <w:r>
        <w:fldChar w:fldCharType="begin"/>
      </w:r>
      <w:r>
        <w:instrText xml:space="preserve"> HYPERLINK \l "_Toc119191625" </w:instrText>
      </w:r>
      <w:r>
        <w:fldChar w:fldCharType="separate"/>
      </w:r>
      <w:r>
        <w:rPr>
          <w:rStyle w:val="67"/>
          <w:rFonts w:ascii="Arial" w:hAnsi="Arial" w:eastAsia="黑体" w:cs="Arial"/>
          <w:bCs/>
          <w:kern w:val="44"/>
        </w:rPr>
        <w:t>安全提示</w:t>
      </w:r>
      <w:r>
        <w:tab/>
      </w:r>
      <w:r>
        <w:fldChar w:fldCharType="begin"/>
      </w:r>
      <w:r>
        <w:instrText xml:space="preserve"> PAGEREF _Toc119191625 \h </w:instrText>
      </w:r>
      <w:r>
        <w:fldChar w:fldCharType="separate"/>
      </w:r>
      <w:r>
        <w:t>4</w:t>
      </w:r>
      <w:r>
        <w:fldChar w:fldCharType="end"/>
      </w:r>
      <w:r>
        <w:fldChar w:fldCharType="end"/>
      </w:r>
    </w:p>
    <w:p w14:paraId="53288B33">
      <w:pPr>
        <w:pStyle w:val="37"/>
        <w:tabs>
          <w:tab w:val="right" w:leader="dot" w:pos="8296"/>
        </w:tabs>
        <w:rPr>
          <w:rFonts w:asciiTheme="minorHAnsi" w:hAnsiTheme="minorHAnsi" w:eastAsiaTheme="minorEastAsia" w:cstheme="minorBidi"/>
          <w:szCs w:val="22"/>
        </w:rPr>
      </w:pPr>
      <w:r>
        <w:fldChar w:fldCharType="begin"/>
      </w:r>
      <w:r>
        <w:instrText xml:space="preserve"> HYPERLINK \l "_Toc119191626" </w:instrText>
      </w:r>
      <w:r>
        <w:fldChar w:fldCharType="separate"/>
      </w:r>
      <w:r>
        <w:rPr>
          <w:rStyle w:val="67"/>
          <w:rFonts w:ascii="Arial" w:hAnsi="Arial"/>
        </w:rPr>
        <w:t>第一节 光电式传感器实验</w:t>
      </w:r>
      <w:r>
        <w:tab/>
      </w:r>
      <w:r>
        <w:fldChar w:fldCharType="begin"/>
      </w:r>
      <w:r>
        <w:instrText xml:space="preserve"> PAGEREF _Toc119191626 \h </w:instrText>
      </w:r>
      <w:r>
        <w:fldChar w:fldCharType="separate"/>
      </w:r>
      <w:r>
        <w:t>8</w:t>
      </w:r>
      <w:r>
        <w:fldChar w:fldCharType="end"/>
      </w:r>
      <w:r>
        <w:fldChar w:fldCharType="end"/>
      </w:r>
    </w:p>
    <w:p w14:paraId="5571133F">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"_Toc119191627" </w:instrText>
      </w:r>
      <w:r>
        <w:fldChar w:fldCharType="separate"/>
      </w:r>
      <w:r>
        <w:rPr>
          <w:rStyle w:val="67"/>
          <w:rFonts w:ascii="Arial" w:hAnsi="Arial"/>
        </w:rPr>
        <w:t>1.1 实验箱介绍</w:t>
      </w:r>
      <w:r>
        <w:tab/>
      </w:r>
      <w:r>
        <w:fldChar w:fldCharType="begin"/>
      </w:r>
      <w:r>
        <w:instrText xml:space="preserve"> PAGEREF _Toc119191627 \h </w:instrText>
      </w:r>
      <w:r>
        <w:fldChar w:fldCharType="separate"/>
      </w:r>
      <w:r>
        <w:t>8</w:t>
      </w:r>
      <w:r>
        <w:fldChar w:fldCharType="end"/>
      </w:r>
      <w:r>
        <w:fldChar w:fldCharType="end"/>
      </w:r>
    </w:p>
    <w:p w14:paraId="6DFC2B0E">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"_Toc119191628" </w:instrText>
      </w:r>
      <w:r>
        <w:fldChar w:fldCharType="separate"/>
      </w:r>
      <w:r>
        <w:rPr>
          <w:rStyle w:val="67"/>
          <w:rFonts w:ascii="Arial" w:hAnsi="Arial"/>
        </w:rPr>
        <w:t>1.2 光电传感器</w:t>
      </w:r>
      <w:r>
        <w:tab/>
      </w:r>
      <w:r>
        <w:fldChar w:fldCharType="begin"/>
      </w:r>
      <w:r>
        <w:instrText xml:space="preserve"> PAGEREF _Toc119191628 \h </w:instrText>
      </w:r>
      <w:r>
        <w:fldChar w:fldCharType="separate"/>
      </w:r>
      <w:r>
        <w:t>10</w:t>
      </w:r>
      <w:r>
        <w:fldChar w:fldCharType="end"/>
      </w:r>
      <w:r>
        <w:fldChar w:fldCharType="end"/>
      </w:r>
    </w:p>
    <w:p w14:paraId="7E0CA9C0">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"_Toc119191629" </w:instrText>
      </w:r>
      <w:r>
        <w:fldChar w:fldCharType="separate"/>
      </w:r>
      <w:r>
        <w:rPr>
          <w:rStyle w:val="67"/>
          <w:rFonts w:ascii="Arial" w:hAnsi="Arial" w:cs="Arial"/>
        </w:rPr>
        <w:t>1.2.1 实验目的</w:t>
      </w:r>
      <w:r>
        <w:tab/>
      </w:r>
      <w:r>
        <w:fldChar w:fldCharType="begin"/>
      </w:r>
      <w:r>
        <w:instrText xml:space="preserve"> PAGEREF _Toc119191629 \h </w:instrText>
      </w:r>
      <w:r>
        <w:fldChar w:fldCharType="separate"/>
      </w:r>
      <w:r>
        <w:t>10</w:t>
      </w:r>
      <w:r>
        <w:fldChar w:fldCharType="end"/>
      </w:r>
      <w:r>
        <w:fldChar w:fldCharType="end"/>
      </w:r>
    </w:p>
    <w:p w14:paraId="46D919B8">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"_Toc119191630" </w:instrText>
      </w:r>
      <w:r>
        <w:fldChar w:fldCharType="separate"/>
      </w:r>
      <w:r>
        <w:rPr>
          <w:rStyle w:val="67"/>
          <w:rFonts w:ascii="Arial" w:hAnsi="Arial" w:cs="Arial"/>
        </w:rPr>
        <w:t>1.2.2 实验环境</w:t>
      </w:r>
      <w:r>
        <w:tab/>
      </w:r>
      <w:r>
        <w:fldChar w:fldCharType="begin"/>
      </w:r>
      <w:r>
        <w:instrText xml:space="preserve"> PAGEREF _Toc119191630 \h </w:instrText>
      </w:r>
      <w:r>
        <w:fldChar w:fldCharType="separate"/>
      </w:r>
      <w:r>
        <w:t>11</w:t>
      </w:r>
      <w:r>
        <w:fldChar w:fldCharType="end"/>
      </w:r>
      <w:r>
        <w:fldChar w:fldCharType="end"/>
      </w:r>
    </w:p>
    <w:p w14:paraId="11BC8223">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"_Toc119191631" </w:instrText>
      </w:r>
      <w:r>
        <w:fldChar w:fldCharType="separate"/>
      </w:r>
      <w:r>
        <w:rPr>
          <w:rStyle w:val="67"/>
          <w:rFonts w:ascii="Arial" w:hAnsi="Arial" w:cs="Arial"/>
        </w:rPr>
        <w:t>1.2.3 实验原理</w:t>
      </w:r>
      <w:r>
        <w:tab/>
      </w:r>
      <w:r>
        <w:fldChar w:fldCharType="begin"/>
      </w:r>
      <w:r>
        <w:instrText xml:space="preserve"> PAGEREF _Toc119191631 \h </w:instrText>
      </w:r>
      <w:r>
        <w:fldChar w:fldCharType="separate"/>
      </w:r>
      <w:r>
        <w:t>11</w:t>
      </w:r>
      <w:r>
        <w:fldChar w:fldCharType="end"/>
      </w:r>
      <w:r>
        <w:fldChar w:fldCharType="end"/>
      </w:r>
    </w:p>
    <w:p w14:paraId="07D9277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"_Toc119191632" </w:instrText>
      </w:r>
      <w:r>
        <w:fldChar w:fldCharType="separate"/>
      </w:r>
      <w:r>
        <w:rPr>
          <w:rStyle w:val="67"/>
          <w:rFonts w:ascii="Arial" w:hAnsi="Arial" w:cs="Arial"/>
        </w:rPr>
        <w:t>1.2.4 实验内容</w:t>
      </w:r>
      <w:r>
        <w:tab/>
      </w:r>
      <w:r>
        <w:fldChar w:fldCharType="begin"/>
      </w:r>
      <w:r>
        <w:instrText xml:space="preserve"> PAGEREF _Toc119191632 \h </w:instrText>
      </w:r>
      <w:r>
        <w:fldChar w:fldCharType="separate"/>
      </w:r>
      <w:r>
        <w:t>13</w:t>
      </w:r>
      <w:r>
        <w:fldChar w:fldCharType="end"/>
      </w:r>
      <w:r>
        <w:fldChar w:fldCharType="end"/>
      </w:r>
    </w:p>
    <w:p w14:paraId="30CC0D9F">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"_Toc119191633" </w:instrText>
      </w:r>
      <w:r>
        <w:fldChar w:fldCharType="separate"/>
      </w:r>
      <w:r>
        <w:rPr>
          <w:rStyle w:val="67"/>
          <w:rFonts w:ascii="Arial" w:hAnsi="Arial" w:cs="Arial"/>
        </w:rPr>
        <w:t>1.2.5 实验步骤</w:t>
      </w:r>
      <w:r>
        <w:tab/>
      </w:r>
      <w:r>
        <w:fldChar w:fldCharType="begin"/>
      </w:r>
      <w:r>
        <w:instrText xml:space="preserve"> PAGEREF _Toc119191633 \h </w:instrText>
      </w:r>
      <w:r>
        <w:fldChar w:fldCharType="separate"/>
      </w:r>
      <w:r>
        <w:t>13</w:t>
      </w:r>
      <w:r>
        <w:fldChar w:fldCharType="end"/>
      </w:r>
      <w:r>
        <w:fldChar w:fldCharType="end"/>
      </w:r>
    </w:p>
    <w:p w14:paraId="1F335D3D">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"_Toc119191634" </w:instrText>
      </w:r>
      <w:r>
        <w:fldChar w:fldCharType="separate"/>
      </w:r>
      <w:r>
        <w:rPr>
          <w:rStyle w:val="67"/>
          <w:rFonts w:ascii="Arial" w:hAnsi="Arial" w:cs="Arial"/>
        </w:rPr>
        <w:t>1.2.6 实验结果</w:t>
      </w:r>
      <w:r>
        <w:tab/>
      </w:r>
      <w:r>
        <w:fldChar w:fldCharType="begin"/>
      </w:r>
      <w:r>
        <w:instrText xml:space="preserve"> PAGEREF _Toc119191634 \h </w:instrText>
      </w:r>
      <w:r>
        <w:fldChar w:fldCharType="separate"/>
      </w:r>
      <w:r>
        <w:t>15</w:t>
      </w:r>
      <w:r>
        <w:fldChar w:fldCharType="end"/>
      </w:r>
      <w:r>
        <w:fldChar w:fldCharType="end"/>
      </w:r>
    </w:p>
    <w:p w14:paraId="108CA3C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"_Toc119191635" </w:instrText>
      </w:r>
      <w:r>
        <w:fldChar w:fldCharType="separate"/>
      </w:r>
      <w:r>
        <w:rPr>
          <w:rStyle w:val="67"/>
          <w:rFonts w:ascii="Arial" w:hAnsi="Arial" w:cs="Arial"/>
        </w:rPr>
        <w:t>1.2.7 思考题</w:t>
      </w:r>
      <w:r>
        <w:tab/>
      </w:r>
      <w:r>
        <w:fldChar w:fldCharType="begin"/>
      </w:r>
      <w:r>
        <w:instrText xml:space="preserve"> PAGEREF _Toc119191635 \h </w:instrText>
      </w:r>
      <w:r>
        <w:fldChar w:fldCharType="separate"/>
      </w:r>
      <w:r>
        <w:t>15</w:t>
      </w:r>
      <w:r>
        <w:fldChar w:fldCharType="end"/>
      </w:r>
      <w:r>
        <w:fldChar w:fldCharType="end"/>
      </w:r>
    </w:p>
    <w:p w14:paraId="7E741974">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"_Toc119191636" </w:instrText>
      </w:r>
      <w:r>
        <w:fldChar w:fldCharType="separate"/>
      </w:r>
      <w:r>
        <w:rPr>
          <w:rStyle w:val="67"/>
          <w:rFonts w:ascii="Arial" w:hAnsi="Arial"/>
        </w:rPr>
        <w:t>1.3 霍尔传感器</w:t>
      </w:r>
      <w:r>
        <w:tab/>
      </w:r>
      <w:r>
        <w:fldChar w:fldCharType="begin"/>
      </w:r>
      <w:r>
        <w:instrText xml:space="preserve"> PAGEREF _Toc119191636 \h </w:instrText>
      </w:r>
      <w:r>
        <w:fldChar w:fldCharType="separate"/>
      </w:r>
      <w:r>
        <w:t>15</w:t>
      </w:r>
      <w:r>
        <w:fldChar w:fldCharType="end"/>
      </w:r>
      <w:r>
        <w:fldChar w:fldCharType="end"/>
      </w:r>
    </w:p>
    <w:p w14:paraId="47016343">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"_Toc119191637" </w:instrText>
      </w:r>
      <w:r>
        <w:fldChar w:fldCharType="separate"/>
      </w:r>
      <w:r>
        <w:rPr>
          <w:rStyle w:val="67"/>
          <w:rFonts w:ascii="Arial" w:hAnsi="Arial" w:cs="Arial"/>
        </w:rPr>
        <w:t>1.3.1 实验目的</w:t>
      </w:r>
      <w:r>
        <w:tab/>
      </w:r>
      <w:r>
        <w:fldChar w:fldCharType="begin"/>
      </w:r>
      <w:r>
        <w:instrText xml:space="preserve"> PAGEREF _Toc119191637 \h </w:instrText>
      </w:r>
      <w:r>
        <w:fldChar w:fldCharType="separate"/>
      </w:r>
      <w:r>
        <w:t>15</w:t>
      </w:r>
      <w:r>
        <w:fldChar w:fldCharType="end"/>
      </w:r>
      <w:r>
        <w:fldChar w:fldCharType="end"/>
      </w:r>
    </w:p>
    <w:p w14:paraId="1B49DF61">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"_Toc119191638" </w:instrText>
      </w:r>
      <w:r>
        <w:fldChar w:fldCharType="separate"/>
      </w:r>
      <w:r>
        <w:rPr>
          <w:rStyle w:val="67"/>
          <w:rFonts w:ascii="Arial" w:hAnsi="Arial" w:cs="Arial"/>
        </w:rPr>
        <w:t>1.3.2 实验环境</w:t>
      </w:r>
      <w:r>
        <w:tab/>
      </w:r>
      <w:r>
        <w:fldChar w:fldCharType="begin"/>
      </w:r>
      <w:r>
        <w:instrText xml:space="preserve"> PAGEREF _Toc119191638 \h </w:instrText>
      </w:r>
      <w:r>
        <w:fldChar w:fldCharType="separate"/>
      </w:r>
      <w:r>
        <w:t>15</w:t>
      </w:r>
      <w:r>
        <w:fldChar w:fldCharType="end"/>
      </w:r>
      <w:r>
        <w:fldChar w:fldCharType="end"/>
      </w:r>
    </w:p>
    <w:p w14:paraId="7C0B3E23">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"_Toc119191639" </w:instrText>
      </w:r>
      <w:r>
        <w:fldChar w:fldCharType="separate"/>
      </w:r>
      <w:r>
        <w:rPr>
          <w:rStyle w:val="67"/>
          <w:rFonts w:ascii="Arial" w:hAnsi="Arial" w:cs="Arial"/>
        </w:rPr>
        <w:t>1.3.3 实验原理</w:t>
      </w:r>
      <w:r>
        <w:tab/>
      </w:r>
      <w:r>
        <w:fldChar w:fldCharType="begin"/>
      </w:r>
      <w:r>
        <w:instrText xml:space="preserve"> PAGEREF _Toc119191639 \h </w:instrText>
      </w:r>
      <w:r>
        <w:fldChar w:fldCharType="separate"/>
      </w:r>
      <w:r>
        <w:t>15</w:t>
      </w:r>
      <w:r>
        <w:fldChar w:fldCharType="end"/>
      </w:r>
      <w:r>
        <w:fldChar w:fldCharType="end"/>
      </w:r>
    </w:p>
    <w:p w14:paraId="565BC3D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"_Toc119191640" </w:instrText>
      </w:r>
      <w:r>
        <w:fldChar w:fldCharType="separate"/>
      </w:r>
      <w:r>
        <w:rPr>
          <w:rStyle w:val="67"/>
          <w:rFonts w:ascii="Arial" w:hAnsi="Arial" w:cs="Arial"/>
        </w:rPr>
        <w:t>1.3.4 实验内容</w:t>
      </w:r>
      <w:r>
        <w:tab/>
      </w:r>
      <w:r>
        <w:fldChar w:fldCharType="begin"/>
      </w:r>
      <w:r>
        <w:instrText xml:space="preserve"> PAGEREF _Toc119191640 \h </w:instrText>
      </w:r>
      <w:r>
        <w:fldChar w:fldCharType="separate"/>
      </w:r>
      <w:r>
        <w:t>18</w:t>
      </w:r>
      <w:r>
        <w:fldChar w:fldCharType="end"/>
      </w:r>
      <w:r>
        <w:fldChar w:fldCharType="end"/>
      </w:r>
    </w:p>
    <w:p w14:paraId="1975FEE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"_Toc119191641" </w:instrText>
      </w:r>
      <w:r>
        <w:fldChar w:fldCharType="separate"/>
      </w:r>
      <w:r>
        <w:rPr>
          <w:rStyle w:val="67"/>
          <w:rFonts w:ascii="Arial" w:hAnsi="Arial" w:cs="Arial"/>
        </w:rPr>
        <w:t>1.3.5 实验步骤</w:t>
      </w:r>
      <w:r>
        <w:tab/>
      </w:r>
      <w:r>
        <w:fldChar w:fldCharType="begin"/>
      </w:r>
      <w:r>
        <w:instrText xml:space="preserve"> PAGEREF _Toc119191641 \h </w:instrText>
      </w:r>
      <w:r>
        <w:fldChar w:fldCharType="separate"/>
      </w:r>
      <w:r>
        <w:t>18</w:t>
      </w:r>
      <w:r>
        <w:fldChar w:fldCharType="end"/>
      </w:r>
      <w:r>
        <w:fldChar w:fldCharType="end"/>
      </w:r>
    </w:p>
    <w:p w14:paraId="5EC1BDC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"_Toc119191642" </w:instrText>
      </w:r>
      <w:r>
        <w:fldChar w:fldCharType="separate"/>
      </w:r>
      <w:r>
        <w:rPr>
          <w:rStyle w:val="67"/>
          <w:rFonts w:ascii="Arial" w:hAnsi="Arial" w:cs="Arial"/>
        </w:rPr>
        <w:t>1.3.6 实验结果</w:t>
      </w:r>
      <w:r>
        <w:tab/>
      </w:r>
      <w:r>
        <w:fldChar w:fldCharType="begin"/>
      </w:r>
      <w:r>
        <w:instrText xml:space="preserve"> PAGEREF _Toc119191642 \h </w:instrText>
      </w:r>
      <w:r>
        <w:fldChar w:fldCharType="separate"/>
      </w:r>
      <w:r>
        <w:t>20</w:t>
      </w:r>
      <w:r>
        <w:fldChar w:fldCharType="end"/>
      </w:r>
      <w:r>
        <w:fldChar w:fldCharType="end"/>
      </w:r>
    </w:p>
    <w:p w14:paraId="499AB33E">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"_Toc119191643" </w:instrText>
      </w:r>
      <w:r>
        <w:fldChar w:fldCharType="separate"/>
      </w:r>
      <w:r>
        <w:rPr>
          <w:rStyle w:val="67"/>
          <w:rFonts w:ascii="Arial" w:hAnsi="Arial"/>
        </w:rPr>
        <w:t>1.4 继电器控制（选做）</w:t>
      </w:r>
      <w:r>
        <w:tab/>
      </w:r>
      <w:r>
        <w:fldChar w:fldCharType="begin"/>
      </w:r>
      <w:r>
        <w:instrText xml:space="preserve"> PAGEREF _Toc119191643 \h </w:instrText>
      </w:r>
      <w:r>
        <w:fldChar w:fldCharType="separate"/>
      </w:r>
      <w:r>
        <w:t>20</w:t>
      </w:r>
      <w:r>
        <w:fldChar w:fldCharType="end"/>
      </w:r>
      <w:r>
        <w:fldChar w:fldCharType="end"/>
      </w:r>
    </w:p>
    <w:p w14:paraId="4EDB2897">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"_Toc119191644" </w:instrText>
      </w:r>
      <w:r>
        <w:fldChar w:fldCharType="separate"/>
      </w:r>
      <w:r>
        <w:rPr>
          <w:rStyle w:val="67"/>
          <w:rFonts w:ascii="Arial" w:hAnsi="Arial" w:cs="Arial"/>
        </w:rPr>
        <w:t>1.4.1 实验目的</w:t>
      </w:r>
      <w:r>
        <w:tab/>
      </w:r>
      <w:r>
        <w:fldChar w:fldCharType="begin"/>
      </w:r>
      <w:r>
        <w:instrText xml:space="preserve"> PAGEREF _Toc119191644 \h </w:instrText>
      </w:r>
      <w:r>
        <w:fldChar w:fldCharType="separate"/>
      </w:r>
      <w:r>
        <w:t>20</w:t>
      </w:r>
      <w:r>
        <w:fldChar w:fldCharType="end"/>
      </w:r>
      <w:r>
        <w:fldChar w:fldCharType="end"/>
      </w:r>
    </w:p>
    <w:p w14:paraId="48B1053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"_Toc119191645" </w:instrText>
      </w:r>
      <w:r>
        <w:fldChar w:fldCharType="separate"/>
      </w:r>
      <w:r>
        <w:rPr>
          <w:rStyle w:val="67"/>
          <w:rFonts w:ascii="Arial" w:hAnsi="Arial" w:cs="Arial"/>
        </w:rPr>
        <w:t>1.4.2 实验环境</w:t>
      </w:r>
      <w:r>
        <w:tab/>
      </w:r>
      <w:r>
        <w:fldChar w:fldCharType="begin"/>
      </w:r>
      <w:r>
        <w:instrText xml:space="preserve"> PAGEREF _Toc119191645 \h </w:instrText>
      </w:r>
      <w:r>
        <w:fldChar w:fldCharType="separate"/>
      </w:r>
      <w:r>
        <w:t>20</w:t>
      </w:r>
      <w:r>
        <w:fldChar w:fldCharType="end"/>
      </w:r>
      <w:r>
        <w:fldChar w:fldCharType="end"/>
      </w:r>
    </w:p>
    <w:p w14:paraId="4A22F3F0">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"_Toc119191646" </w:instrText>
      </w:r>
      <w:r>
        <w:fldChar w:fldCharType="separate"/>
      </w:r>
      <w:r>
        <w:rPr>
          <w:rStyle w:val="67"/>
          <w:rFonts w:ascii="Arial" w:hAnsi="Arial" w:cs="Arial"/>
        </w:rPr>
        <w:t>1.4.3 实验原理</w:t>
      </w:r>
      <w:r>
        <w:tab/>
      </w:r>
      <w:r>
        <w:fldChar w:fldCharType="begin"/>
      </w:r>
      <w:r>
        <w:instrText xml:space="preserve"> PAGEREF _Toc119191646 \h </w:instrText>
      </w:r>
      <w:r>
        <w:fldChar w:fldCharType="separate"/>
      </w:r>
      <w:r>
        <w:t>20</w:t>
      </w:r>
      <w:r>
        <w:fldChar w:fldCharType="end"/>
      </w:r>
      <w:r>
        <w:fldChar w:fldCharType="end"/>
      </w:r>
    </w:p>
    <w:p w14:paraId="39F524EA">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"_Toc119191647" </w:instrText>
      </w:r>
      <w:r>
        <w:fldChar w:fldCharType="separate"/>
      </w:r>
      <w:r>
        <w:rPr>
          <w:rStyle w:val="67"/>
          <w:rFonts w:ascii="Arial" w:hAnsi="Arial" w:cs="Arial"/>
        </w:rPr>
        <w:t>1.4.4 实验内容</w:t>
      </w:r>
      <w:r>
        <w:tab/>
      </w:r>
      <w:r>
        <w:fldChar w:fldCharType="begin"/>
      </w:r>
      <w:r>
        <w:instrText xml:space="preserve"> PAGEREF _Toc119191647 \h </w:instrText>
      </w:r>
      <w:r>
        <w:fldChar w:fldCharType="separate"/>
      </w:r>
      <w:r>
        <w:t>22</w:t>
      </w:r>
      <w:r>
        <w:fldChar w:fldCharType="end"/>
      </w:r>
      <w:r>
        <w:fldChar w:fldCharType="end"/>
      </w:r>
    </w:p>
    <w:p w14:paraId="0C95FFF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"_Toc119191648" </w:instrText>
      </w:r>
      <w:r>
        <w:fldChar w:fldCharType="separate"/>
      </w:r>
      <w:r>
        <w:rPr>
          <w:rStyle w:val="67"/>
          <w:rFonts w:ascii="Arial" w:hAnsi="Arial" w:cs="Arial"/>
        </w:rPr>
        <w:t>1.4.5 实验步骤</w:t>
      </w:r>
      <w:r>
        <w:tab/>
      </w:r>
      <w:r>
        <w:fldChar w:fldCharType="begin"/>
      </w:r>
      <w:r>
        <w:instrText xml:space="preserve"> PAGEREF _Toc119191648 \h </w:instrText>
      </w:r>
      <w:r>
        <w:fldChar w:fldCharType="separate"/>
      </w:r>
      <w:r>
        <w:t>22</w:t>
      </w:r>
      <w:r>
        <w:fldChar w:fldCharType="end"/>
      </w:r>
      <w:r>
        <w:fldChar w:fldCharType="end"/>
      </w:r>
    </w:p>
    <w:p w14:paraId="7189BA90">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"_Toc119191649" </w:instrText>
      </w:r>
      <w:r>
        <w:fldChar w:fldCharType="separate"/>
      </w:r>
      <w:r>
        <w:rPr>
          <w:rStyle w:val="67"/>
          <w:rFonts w:ascii="Arial" w:hAnsi="Arial" w:cs="Arial"/>
        </w:rPr>
        <w:t>1.4.6 实验结果</w:t>
      </w:r>
      <w:r>
        <w:tab/>
      </w:r>
      <w:r>
        <w:fldChar w:fldCharType="begin"/>
      </w:r>
      <w:r>
        <w:instrText xml:space="preserve"> PAGEREF _Toc119191649 \h </w:instrText>
      </w:r>
      <w:r>
        <w:fldChar w:fldCharType="separate"/>
      </w:r>
      <w:r>
        <w:t>24</w:t>
      </w:r>
      <w:r>
        <w:fldChar w:fldCharType="end"/>
      </w:r>
      <w:r>
        <w:fldChar w:fldCharType="end"/>
      </w:r>
    </w:p>
    <w:p w14:paraId="4BC70E9D">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"_Toc119191650" </w:instrText>
      </w:r>
      <w:r>
        <w:fldChar w:fldCharType="separate"/>
      </w:r>
      <w:r>
        <w:rPr>
          <w:rStyle w:val="67"/>
          <w:rFonts w:ascii="Arial" w:hAnsi="Arial"/>
        </w:rPr>
        <w:t>1.5 实验现场恢复</w:t>
      </w:r>
      <w:r>
        <w:tab/>
      </w:r>
      <w:r>
        <w:fldChar w:fldCharType="begin"/>
      </w:r>
      <w:r>
        <w:instrText xml:space="preserve"> PAGEREF _Toc119191650 \h </w:instrText>
      </w:r>
      <w:r>
        <w:fldChar w:fldCharType="separate"/>
      </w:r>
      <w:r>
        <w:t>24</w:t>
      </w:r>
      <w:r>
        <w:fldChar w:fldCharType="end"/>
      </w:r>
      <w:r>
        <w:fldChar w:fldCharType="end"/>
      </w:r>
    </w:p>
    <w:p w14:paraId="2E8870E2">
      <w:pPr>
        <w:pStyle w:val="37"/>
        <w:tabs>
          <w:tab w:val="right" w:leader="dot" w:pos="8296"/>
        </w:tabs>
        <w:rPr>
          <w:rFonts w:asciiTheme="minorHAnsi" w:hAnsiTheme="minorHAnsi" w:eastAsiaTheme="minorEastAsia" w:cstheme="minorBidi"/>
          <w:szCs w:val="22"/>
        </w:rPr>
      </w:pPr>
      <w:r>
        <w:fldChar w:fldCharType="begin"/>
      </w:r>
      <w:r>
        <w:instrText xml:space="preserve"> HYPERLINK \l "_Toc119191651" </w:instrText>
      </w:r>
      <w:r>
        <w:fldChar w:fldCharType="separate"/>
      </w:r>
      <w:r>
        <w:rPr>
          <w:rStyle w:val="67"/>
          <w:rFonts w:ascii="Arial" w:hAnsi="Arial"/>
        </w:rPr>
        <w:t>第二节 应变式传感器实验</w:t>
      </w:r>
      <w:r>
        <w:tab/>
      </w:r>
      <w:r>
        <w:fldChar w:fldCharType="begin"/>
      </w:r>
      <w:r>
        <w:instrText xml:space="preserve"> PAGEREF _Toc119191651 \h </w:instrText>
      </w:r>
      <w:r>
        <w:fldChar w:fldCharType="separate"/>
      </w:r>
      <w:r>
        <w:t>24</w:t>
      </w:r>
      <w:r>
        <w:fldChar w:fldCharType="end"/>
      </w:r>
      <w:r>
        <w:fldChar w:fldCharType="end"/>
      </w:r>
    </w:p>
    <w:p w14:paraId="435F4B65">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"_Toc119191652" </w:instrText>
      </w:r>
      <w:r>
        <w:fldChar w:fldCharType="separate"/>
      </w:r>
      <w:r>
        <w:rPr>
          <w:rStyle w:val="67"/>
          <w:rFonts w:ascii="Arial" w:hAnsi="Arial"/>
        </w:rPr>
        <w:t>2.1 气压海拔传感器</w:t>
      </w:r>
      <w:r>
        <w:tab/>
      </w:r>
      <w:r>
        <w:fldChar w:fldCharType="begin"/>
      </w:r>
      <w:r>
        <w:instrText xml:space="preserve"> PAGEREF _Toc119191652 \h </w:instrText>
      </w:r>
      <w:r>
        <w:fldChar w:fldCharType="separate"/>
      </w:r>
      <w:r>
        <w:t>24</w:t>
      </w:r>
      <w:r>
        <w:fldChar w:fldCharType="end"/>
      </w:r>
      <w:r>
        <w:fldChar w:fldCharType="end"/>
      </w:r>
    </w:p>
    <w:p w14:paraId="39DC2B7F">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"_Toc119191653" </w:instrText>
      </w:r>
      <w:r>
        <w:fldChar w:fldCharType="separate"/>
      </w:r>
      <w:r>
        <w:rPr>
          <w:rStyle w:val="67"/>
          <w:rFonts w:ascii="Arial" w:hAnsi="Arial" w:cs="Arial"/>
        </w:rPr>
        <w:t>2.1.1 实验目的</w:t>
      </w:r>
      <w:r>
        <w:tab/>
      </w:r>
      <w:r>
        <w:fldChar w:fldCharType="begin"/>
      </w:r>
      <w:r>
        <w:instrText xml:space="preserve"> PAGEREF _Toc119191653 \h </w:instrText>
      </w:r>
      <w:r>
        <w:fldChar w:fldCharType="separate"/>
      </w:r>
      <w:r>
        <w:t>24</w:t>
      </w:r>
      <w:r>
        <w:fldChar w:fldCharType="end"/>
      </w:r>
      <w:r>
        <w:fldChar w:fldCharType="end"/>
      </w:r>
    </w:p>
    <w:p w14:paraId="4E7D7DC1">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"_Toc119191654" </w:instrText>
      </w:r>
      <w:r>
        <w:fldChar w:fldCharType="separate"/>
      </w:r>
      <w:r>
        <w:rPr>
          <w:rStyle w:val="67"/>
          <w:rFonts w:ascii="Arial" w:hAnsi="Arial" w:cs="Arial"/>
        </w:rPr>
        <w:t>2.1.2 实验环境</w:t>
      </w:r>
      <w:r>
        <w:tab/>
      </w:r>
      <w:r>
        <w:fldChar w:fldCharType="begin"/>
      </w:r>
      <w:r>
        <w:instrText xml:space="preserve"> PAGEREF _Toc119191654 \h </w:instrText>
      </w:r>
      <w:r>
        <w:fldChar w:fldCharType="separate"/>
      </w:r>
      <w:r>
        <w:t>24</w:t>
      </w:r>
      <w:r>
        <w:fldChar w:fldCharType="end"/>
      </w:r>
      <w:r>
        <w:fldChar w:fldCharType="end"/>
      </w:r>
    </w:p>
    <w:p w14:paraId="3F4E2E0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"_Toc119191655" </w:instrText>
      </w:r>
      <w:r>
        <w:fldChar w:fldCharType="separate"/>
      </w:r>
      <w:r>
        <w:rPr>
          <w:rStyle w:val="67"/>
          <w:rFonts w:ascii="Arial" w:hAnsi="Arial" w:cs="Arial"/>
        </w:rPr>
        <w:t>2.1.3 实验原理</w:t>
      </w:r>
      <w:r>
        <w:tab/>
      </w:r>
      <w:r>
        <w:fldChar w:fldCharType="begin"/>
      </w:r>
      <w:r>
        <w:instrText xml:space="preserve"> PAGEREF _Toc119191655 \h </w:instrText>
      </w:r>
      <w:r>
        <w:fldChar w:fldCharType="separate"/>
      </w:r>
      <w:r>
        <w:t>24</w:t>
      </w:r>
      <w:r>
        <w:fldChar w:fldCharType="end"/>
      </w:r>
      <w:r>
        <w:fldChar w:fldCharType="end"/>
      </w:r>
    </w:p>
    <w:p w14:paraId="354999D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"_Toc119191656" </w:instrText>
      </w:r>
      <w:r>
        <w:fldChar w:fldCharType="separate"/>
      </w:r>
      <w:r>
        <w:rPr>
          <w:rStyle w:val="67"/>
          <w:rFonts w:ascii="Arial" w:hAnsi="Arial" w:cs="Arial"/>
        </w:rPr>
        <w:t>2.1.4 实验内容</w:t>
      </w:r>
      <w:r>
        <w:tab/>
      </w:r>
      <w:r>
        <w:fldChar w:fldCharType="begin"/>
      </w:r>
      <w:r>
        <w:instrText xml:space="preserve"> PAGEREF _Toc119191656 \h </w:instrText>
      </w:r>
      <w:r>
        <w:fldChar w:fldCharType="separate"/>
      </w:r>
      <w:r>
        <w:t>26</w:t>
      </w:r>
      <w:r>
        <w:fldChar w:fldCharType="end"/>
      </w:r>
      <w:r>
        <w:fldChar w:fldCharType="end"/>
      </w:r>
    </w:p>
    <w:p w14:paraId="63A097C3">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"_Toc119191657" </w:instrText>
      </w:r>
      <w:r>
        <w:fldChar w:fldCharType="separate"/>
      </w:r>
      <w:r>
        <w:rPr>
          <w:rStyle w:val="67"/>
          <w:rFonts w:ascii="Arial" w:hAnsi="Arial" w:cs="Arial"/>
        </w:rPr>
        <w:t>2.1.5 实验步骤</w:t>
      </w:r>
      <w:r>
        <w:tab/>
      </w:r>
      <w:r>
        <w:fldChar w:fldCharType="begin"/>
      </w:r>
      <w:r>
        <w:instrText xml:space="preserve"> PAGEREF _Toc119191657 \h </w:instrText>
      </w:r>
      <w:r>
        <w:fldChar w:fldCharType="separate"/>
      </w:r>
      <w:r>
        <w:t>26</w:t>
      </w:r>
      <w:r>
        <w:fldChar w:fldCharType="end"/>
      </w:r>
      <w:r>
        <w:fldChar w:fldCharType="end"/>
      </w:r>
    </w:p>
    <w:p w14:paraId="22EB03EF">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"_Toc119191658" </w:instrText>
      </w:r>
      <w:r>
        <w:fldChar w:fldCharType="separate"/>
      </w:r>
      <w:r>
        <w:rPr>
          <w:rStyle w:val="67"/>
          <w:rFonts w:ascii="Arial" w:hAnsi="Arial" w:cs="Arial"/>
        </w:rPr>
        <w:t>2.1.6 实验结果</w:t>
      </w:r>
      <w:r>
        <w:tab/>
      </w:r>
      <w:r>
        <w:fldChar w:fldCharType="begin"/>
      </w:r>
      <w:r>
        <w:instrText xml:space="preserve"> PAGEREF _Toc119191658 \h </w:instrText>
      </w:r>
      <w:r>
        <w:fldChar w:fldCharType="separate"/>
      </w:r>
      <w:r>
        <w:t>28</w:t>
      </w:r>
      <w:r>
        <w:fldChar w:fldCharType="end"/>
      </w:r>
      <w:r>
        <w:fldChar w:fldCharType="end"/>
      </w:r>
    </w:p>
    <w:p w14:paraId="2D02B779">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"_Toc119191659" </w:instrText>
      </w:r>
      <w:r>
        <w:fldChar w:fldCharType="separate"/>
      </w:r>
      <w:r>
        <w:rPr>
          <w:rStyle w:val="67"/>
          <w:rFonts w:ascii="Arial" w:hAnsi="Arial"/>
        </w:rPr>
        <w:t>2.2 距离传感器</w:t>
      </w:r>
      <w:r>
        <w:tab/>
      </w:r>
      <w:r>
        <w:fldChar w:fldCharType="begin"/>
      </w:r>
      <w:r>
        <w:instrText xml:space="preserve"> PAGEREF _Toc119191659 \h </w:instrText>
      </w:r>
      <w:r>
        <w:fldChar w:fldCharType="separate"/>
      </w:r>
      <w:r>
        <w:t>28</w:t>
      </w:r>
      <w:r>
        <w:fldChar w:fldCharType="end"/>
      </w:r>
      <w:r>
        <w:fldChar w:fldCharType="end"/>
      </w:r>
    </w:p>
    <w:p w14:paraId="5C457A04">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"_Toc119191660" </w:instrText>
      </w:r>
      <w:r>
        <w:fldChar w:fldCharType="separate"/>
      </w:r>
      <w:r>
        <w:rPr>
          <w:rStyle w:val="67"/>
          <w:rFonts w:ascii="Arial" w:hAnsi="Arial" w:cs="Arial"/>
        </w:rPr>
        <w:t>2.2.1 实验目的</w:t>
      </w:r>
      <w:r>
        <w:tab/>
      </w:r>
      <w:r>
        <w:fldChar w:fldCharType="begin"/>
      </w:r>
      <w:r>
        <w:instrText xml:space="preserve"> PAGEREF _Toc119191660 \h </w:instrText>
      </w:r>
      <w:r>
        <w:fldChar w:fldCharType="separate"/>
      </w:r>
      <w:r>
        <w:t>28</w:t>
      </w:r>
      <w:r>
        <w:fldChar w:fldCharType="end"/>
      </w:r>
      <w:r>
        <w:fldChar w:fldCharType="end"/>
      </w:r>
    </w:p>
    <w:p w14:paraId="7066DC38">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"_Toc119191661" </w:instrText>
      </w:r>
      <w:r>
        <w:fldChar w:fldCharType="separate"/>
      </w:r>
      <w:r>
        <w:rPr>
          <w:rStyle w:val="67"/>
          <w:rFonts w:ascii="Arial" w:hAnsi="Arial" w:cs="Arial"/>
        </w:rPr>
        <w:t>2.2.2 实验环境</w:t>
      </w:r>
      <w:r>
        <w:tab/>
      </w:r>
      <w:r>
        <w:fldChar w:fldCharType="begin"/>
      </w:r>
      <w:r>
        <w:instrText xml:space="preserve"> PAGEREF _Toc119191661 \h </w:instrText>
      </w:r>
      <w:r>
        <w:fldChar w:fldCharType="separate"/>
      </w:r>
      <w:r>
        <w:t>28</w:t>
      </w:r>
      <w:r>
        <w:fldChar w:fldCharType="end"/>
      </w:r>
      <w:r>
        <w:fldChar w:fldCharType="end"/>
      </w:r>
    </w:p>
    <w:p w14:paraId="351B3858">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"_Toc119191662" </w:instrText>
      </w:r>
      <w:r>
        <w:fldChar w:fldCharType="separate"/>
      </w:r>
      <w:r>
        <w:rPr>
          <w:rStyle w:val="67"/>
          <w:rFonts w:ascii="Arial" w:hAnsi="Arial" w:cs="Arial"/>
        </w:rPr>
        <w:t>2.2.3 实验原理</w:t>
      </w:r>
      <w:r>
        <w:tab/>
      </w:r>
      <w:r>
        <w:fldChar w:fldCharType="begin"/>
      </w:r>
      <w:r>
        <w:instrText xml:space="preserve"> PAGEREF _Toc119191662 \h </w:instrText>
      </w:r>
      <w:r>
        <w:fldChar w:fldCharType="separate"/>
      </w:r>
      <w:r>
        <w:t>29</w:t>
      </w:r>
      <w:r>
        <w:fldChar w:fldCharType="end"/>
      </w:r>
      <w:r>
        <w:fldChar w:fldCharType="end"/>
      </w:r>
    </w:p>
    <w:p w14:paraId="704D664D">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"_Toc119191663" </w:instrText>
      </w:r>
      <w:r>
        <w:fldChar w:fldCharType="separate"/>
      </w:r>
      <w:r>
        <w:rPr>
          <w:rStyle w:val="67"/>
          <w:rFonts w:ascii="Arial" w:hAnsi="Arial" w:cs="Arial"/>
        </w:rPr>
        <w:t>2.2.4 实验内容</w:t>
      </w:r>
      <w:r>
        <w:tab/>
      </w:r>
      <w:r>
        <w:fldChar w:fldCharType="begin"/>
      </w:r>
      <w:r>
        <w:instrText xml:space="preserve"> PAGEREF _Toc119191663 \h </w:instrText>
      </w:r>
      <w:r>
        <w:fldChar w:fldCharType="separate"/>
      </w:r>
      <w:r>
        <w:t>32</w:t>
      </w:r>
      <w:r>
        <w:fldChar w:fldCharType="end"/>
      </w:r>
      <w:r>
        <w:fldChar w:fldCharType="end"/>
      </w:r>
    </w:p>
    <w:p w14:paraId="645A8C1C">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"_Toc119191664" </w:instrText>
      </w:r>
      <w:r>
        <w:fldChar w:fldCharType="separate"/>
      </w:r>
      <w:r>
        <w:rPr>
          <w:rStyle w:val="67"/>
          <w:rFonts w:ascii="Arial" w:hAnsi="Arial" w:cs="Arial"/>
        </w:rPr>
        <w:t>2.2.5 实验步骤</w:t>
      </w:r>
      <w:r>
        <w:tab/>
      </w:r>
      <w:r>
        <w:fldChar w:fldCharType="begin"/>
      </w:r>
      <w:r>
        <w:instrText xml:space="preserve"> PAGEREF _Toc119191664 \h </w:instrText>
      </w:r>
      <w:r>
        <w:fldChar w:fldCharType="separate"/>
      </w:r>
      <w:r>
        <w:t>32</w:t>
      </w:r>
      <w:r>
        <w:fldChar w:fldCharType="end"/>
      </w:r>
      <w:r>
        <w:fldChar w:fldCharType="end"/>
      </w:r>
    </w:p>
    <w:p w14:paraId="00BDFCFF">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"_Toc119191665" </w:instrText>
      </w:r>
      <w:r>
        <w:fldChar w:fldCharType="separate"/>
      </w:r>
      <w:r>
        <w:rPr>
          <w:rStyle w:val="67"/>
          <w:rFonts w:ascii="Arial" w:hAnsi="Arial" w:cs="Arial"/>
        </w:rPr>
        <w:t>2.2.6 实验结果</w:t>
      </w:r>
      <w:r>
        <w:tab/>
      </w:r>
      <w:r>
        <w:fldChar w:fldCharType="begin"/>
      </w:r>
      <w:r>
        <w:instrText xml:space="preserve"> PAGEREF _Toc119191665 \h </w:instrText>
      </w:r>
      <w:r>
        <w:fldChar w:fldCharType="separate"/>
      </w:r>
      <w:r>
        <w:t>34</w:t>
      </w:r>
      <w:r>
        <w:fldChar w:fldCharType="end"/>
      </w:r>
      <w:r>
        <w:fldChar w:fldCharType="end"/>
      </w:r>
    </w:p>
    <w:p w14:paraId="139F688E">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"_Toc119191666" </w:instrText>
      </w:r>
      <w:r>
        <w:fldChar w:fldCharType="separate"/>
      </w:r>
      <w:r>
        <w:rPr>
          <w:rStyle w:val="67"/>
          <w:rFonts w:ascii="Arial" w:hAnsi="Arial"/>
        </w:rPr>
        <w:t>2.3 实验现场恢复</w:t>
      </w:r>
      <w:r>
        <w:tab/>
      </w:r>
      <w:r>
        <w:fldChar w:fldCharType="begin"/>
      </w:r>
      <w:r>
        <w:instrText xml:space="preserve"> PAGEREF _Toc119191666 \h </w:instrText>
      </w:r>
      <w:r>
        <w:fldChar w:fldCharType="separate"/>
      </w:r>
      <w:r>
        <w:t>34</w:t>
      </w:r>
      <w:r>
        <w:fldChar w:fldCharType="end"/>
      </w:r>
      <w:r>
        <w:fldChar w:fldCharType="end"/>
      </w:r>
    </w:p>
    <w:p w14:paraId="657ABF9D">
      <w:pPr>
        <w:pStyle w:val="37"/>
        <w:tabs>
          <w:tab w:val="right" w:leader="dot" w:pos="8296"/>
        </w:tabs>
        <w:rPr>
          <w:rFonts w:asciiTheme="minorHAnsi" w:hAnsiTheme="minorHAnsi" w:eastAsiaTheme="minorEastAsia" w:cstheme="minorBidi"/>
          <w:szCs w:val="22"/>
        </w:rPr>
      </w:pPr>
      <w:r>
        <w:fldChar w:fldCharType="begin"/>
      </w:r>
      <w:r>
        <w:instrText xml:space="preserve"> HYPERLINK \l "_Toc119191667" </w:instrText>
      </w:r>
      <w:r>
        <w:fldChar w:fldCharType="separate"/>
      </w:r>
      <w:r>
        <w:rPr>
          <w:rStyle w:val="67"/>
          <w:rFonts w:ascii="Arial" w:hAnsi="Arial"/>
        </w:rPr>
        <w:t>第三节 智能类传感器实验</w:t>
      </w:r>
      <w:r>
        <w:tab/>
      </w:r>
      <w:r>
        <w:fldChar w:fldCharType="begin"/>
      </w:r>
      <w:r>
        <w:instrText xml:space="preserve"> PAGEREF _Toc119191667 \h </w:instrText>
      </w:r>
      <w:r>
        <w:fldChar w:fldCharType="separate"/>
      </w:r>
      <w:r>
        <w:t>34</w:t>
      </w:r>
      <w:r>
        <w:fldChar w:fldCharType="end"/>
      </w:r>
      <w:r>
        <w:fldChar w:fldCharType="end"/>
      </w:r>
    </w:p>
    <w:p w14:paraId="3115DFF0">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"_Toc119191668" </w:instrText>
      </w:r>
      <w:r>
        <w:fldChar w:fldCharType="separate"/>
      </w:r>
      <w:r>
        <w:rPr>
          <w:rStyle w:val="67"/>
          <w:rFonts w:ascii="Arial" w:hAnsi="Arial"/>
        </w:rPr>
        <w:t>3.1 语音识别传感器</w:t>
      </w:r>
      <w:r>
        <w:tab/>
      </w:r>
      <w:r>
        <w:fldChar w:fldCharType="begin"/>
      </w:r>
      <w:r>
        <w:instrText xml:space="preserve"> PAGEREF _Toc119191668 \h </w:instrText>
      </w:r>
      <w:r>
        <w:fldChar w:fldCharType="separate"/>
      </w:r>
      <w:r>
        <w:t>34</w:t>
      </w:r>
      <w:r>
        <w:fldChar w:fldCharType="end"/>
      </w:r>
      <w:r>
        <w:fldChar w:fldCharType="end"/>
      </w:r>
    </w:p>
    <w:p w14:paraId="2F3CB994">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"_Toc119191669" </w:instrText>
      </w:r>
      <w:r>
        <w:fldChar w:fldCharType="separate"/>
      </w:r>
      <w:r>
        <w:rPr>
          <w:rStyle w:val="67"/>
          <w:rFonts w:ascii="Arial" w:hAnsi="Arial" w:cs="Arial"/>
        </w:rPr>
        <w:t>3.1.1 实验目的</w:t>
      </w:r>
      <w:r>
        <w:tab/>
      </w:r>
      <w:r>
        <w:fldChar w:fldCharType="begin"/>
      </w:r>
      <w:r>
        <w:instrText xml:space="preserve"> PAGEREF _Toc119191669 \h </w:instrText>
      </w:r>
      <w:r>
        <w:fldChar w:fldCharType="separate"/>
      </w:r>
      <w:r>
        <w:t>34</w:t>
      </w:r>
      <w:r>
        <w:fldChar w:fldCharType="end"/>
      </w:r>
      <w:r>
        <w:fldChar w:fldCharType="end"/>
      </w:r>
    </w:p>
    <w:p w14:paraId="47A82FD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"_Toc119191670" </w:instrText>
      </w:r>
      <w:r>
        <w:fldChar w:fldCharType="separate"/>
      </w:r>
      <w:r>
        <w:rPr>
          <w:rStyle w:val="67"/>
          <w:rFonts w:ascii="Arial" w:hAnsi="Arial" w:cs="Arial"/>
        </w:rPr>
        <w:t>3.1.2 实验环境</w:t>
      </w:r>
      <w:r>
        <w:tab/>
      </w:r>
      <w:r>
        <w:fldChar w:fldCharType="begin"/>
      </w:r>
      <w:r>
        <w:instrText xml:space="preserve"> PAGEREF _Toc119191670 \h </w:instrText>
      </w:r>
      <w:r>
        <w:fldChar w:fldCharType="separate"/>
      </w:r>
      <w:r>
        <w:t>35</w:t>
      </w:r>
      <w:r>
        <w:fldChar w:fldCharType="end"/>
      </w:r>
      <w:r>
        <w:fldChar w:fldCharType="end"/>
      </w:r>
    </w:p>
    <w:p w14:paraId="1A412DF8">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"_Toc119191671" </w:instrText>
      </w:r>
      <w:r>
        <w:fldChar w:fldCharType="separate"/>
      </w:r>
      <w:r>
        <w:rPr>
          <w:rStyle w:val="67"/>
          <w:rFonts w:ascii="Arial" w:hAnsi="Arial" w:cs="Arial"/>
        </w:rPr>
        <w:t>3.1.3 实验原理</w:t>
      </w:r>
      <w:r>
        <w:tab/>
      </w:r>
      <w:r>
        <w:fldChar w:fldCharType="begin"/>
      </w:r>
      <w:r>
        <w:instrText xml:space="preserve"> PAGEREF _Toc119191671 \h </w:instrText>
      </w:r>
      <w:r>
        <w:fldChar w:fldCharType="separate"/>
      </w:r>
      <w:r>
        <w:t>35</w:t>
      </w:r>
      <w:r>
        <w:fldChar w:fldCharType="end"/>
      </w:r>
      <w:r>
        <w:fldChar w:fldCharType="end"/>
      </w:r>
    </w:p>
    <w:p w14:paraId="518D402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"_Toc119191672" </w:instrText>
      </w:r>
      <w:r>
        <w:fldChar w:fldCharType="separate"/>
      </w:r>
      <w:r>
        <w:rPr>
          <w:rStyle w:val="67"/>
          <w:rFonts w:ascii="Arial" w:hAnsi="Arial" w:cs="Arial"/>
        </w:rPr>
        <w:t>3.1.4 实验内容</w:t>
      </w:r>
      <w:r>
        <w:tab/>
      </w:r>
      <w:r>
        <w:fldChar w:fldCharType="begin"/>
      </w:r>
      <w:r>
        <w:instrText xml:space="preserve"> PAGEREF _Toc119191672 \h </w:instrText>
      </w:r>
      <w:r>
        <w:fldChar w:fldCharType="separate"/>
      </w:r>
      <w:r>
        <w:t>37</w:t>
      </w:r>
      <w:r>
        <w:fldChar w:fldCharType="end"/>
      </w:r>
      <w:r>
        <w:fldChar w:fldCharType="end"/>
      </w:r>
    </w:p>
    <w:p w14:paraId="32E3402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"_Toc119191673" </w:instrText>
      </w:r>
      <w:r>
        <w:fldChar w:fldCharType="separate"/>
      </w:r>
      <w:r>
        <w:rPr>
          <w:rStyle w:val="67"/>
          <w:rFonts w:ascii="Arial" w:hAnsi="Arial" w:cs="Arial"/>
        </w:rPr>
        <w:t>3.1.5 实验步骤</w:t>
      </w:r>
      <w:r>
        <w:tab/>
      </w:r>
      <w:r>
        <w:fldChar w:fldCharType="begin"/>
      </w:r>
      <w:r>
        <w:instrText xml:space="preserve"> PAGEREF _Toc119191673 \h </w:instrText>
      </w:r>
      <w:r>
        <w:fldChar w:fldCharType="separate"/>
      </w:r>
      <w:r>
        <w:t>37</w:t>
      </w:r>
      <w:r>
        <w:fldChar w:fldCharType="end"/>
      </w:r>
      <w:r>
        <w:fldChar w:fldCharType="end"/>
      </w:r>
    </w:p>
    <w:p w14:paraId="53212183">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"_Toc119191674" </w:instrText>
      </w:r>
      <w:r>
        <w:fldChar w:fldCharType="separate"/>
      </w:r>
      <w:r>
        <w:rPr>
          <w:rStyle w:val="67"/>
          <w:rFonts w:ascii="Arial" w:hAnsi="Arial" w:cs="Arial"/>
        </w:rPr>
        <w:t>3.1.6 实验结果</w:t>
      </w:r>
      <w:r>
        <w:tab/>
      </w:r>
      <w:r>
        <w:fldChar w:fldCharType="begin"/>
      </w:r>
      <w:r>
        <w:instrText xml:space="preserve"> PAGEREF _Toc119191674 \h </w:instrText>
      </w:r>
      <w:r>
        <w:fldChar w:fldCharType="separate"/>
      </w:r>
      <w:r>
        <w:t>39</w:t>
      </w:r>
      <w:r>
        <w:fldChar w:fldCharType="end"/>
      </w:r>
      <w:r>
        <w:fldChar w:fldCharType="end"/>
      </w:r>
    </w:p>
    <w:p w14:paraId="390F7668">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"_Toc119191675" </w:instrText>
      </w:r>
      <w:r>
        <w:fldChar w:fldCharType="separate"/>
      </w:r>
      <w:r>
        <w:rPr>
          <w:rStyle w:val="67"/>
          <w:rFonts w:ascii="Arial" w:hAnsi="Arial"/>
        </w:rPr>
        <w:t>3.2 语音合成传感器</w:t>
      </w:r>
      <w:r>
        <w:tab/>
      </w:r>
      <w:r>
        <w:fldChar w:fldCharType="begin"/>
      </w:r>
      <w:r>
        <w:instrText xml:space="preserve"> PAGEREF _Toc119191675 \h </w:instrText>
      </w:r>
      <w:r>
        <w:fldChar w:fldCharType="separate"/>
      </w:r>
      <w:r>
        <w:t>39</w:t>
      </w:r>
      <w:r>
        <w:fldChar w:fldCharType="end"/>
      </w:r>
      <w:r>
        <w:fldChar w:fldCharType="end"/>
      </w:r>
    </w:p>
    <w:p w14:paraId="213E4920">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"_Toc119191676" </w:instrText>
      </w:r>
      <w:r>
        <w:fldChar w:fldCharType="separate"/>
      </w:r>
      <w:r>
        <w:rPr>
          <w:rStyle w:val="67"/>
          <w:rFonts w:ascii="Arial" w:hAnsi="Arial" w:cs="Arial"/>
        </w:rPr>
        <w:t>3.2.1 实验目的</w:t>
      </w:r>
      <w:r>
        <w:tab/>
      </w:r>
      <w:r>
        <w:fldChar w:fldCharType="begin"/>
      </w:r>
      <w:r>
        <w:instrText xml:space="preserve"> PAGEREF _Toc119191676 \h </w:instrText>
      </w:r>
      <w:r>
        <w:fldChar w:fldCharType="separate"/>
      </w:r>
      <w:r>
        <w:t>39</w:t>
      </w:r>
      <w:r>
        <w:fldChar w:fldCharType="end"/>
      </w:r>
      <w:r>
        <w:fldChar w:fldCharType="end"/>
      </w:r>
    </w:p>
    <w:p w14:paraId="6D882631">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"_Toc119191677" </w:instrText>
      </w:r>
      <w:r>
        <w:fldChar w:fldCharType="separate"/>
      </w:r>
      <w:r>
        <w:rPr>
          <w:rStyle w:val="67"/>
          <w:rFonts w:ascii="Arial" w:hAnsi="Arial" w:cs="Arial"/>
        </w:rPr>
        <w:t>3.2.2 实验环境</w:t>
      </w:r>
      <w:r>
        <w:tab/>
      </w:r>
      <w:r>
        <w:fldChar w:fldCharType="begin"/>
      </w:r>
      <w:r>
        <w:instrText xml:space="preserve"> PAGEREF _Toc119191677 \h </w:instrText>
      </w:r>
      <w:r>
        <w:fldChar w:fldCharType="separate"/>
      </w:r>
      <w:r>
        <w:t>39</w:t>
      </w:r>
      <w:r>
        <w:fldChar w:fldCharType="end"/>
      </w:r>
      <w:r>
        <w:fldChar w:fldCharType="end"/>
      </w:r>
    </w:p>
    <w:p w14:paraId="1B2E1047">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"_Toc119191678" </w:instrText>
      </w:r>
      <w:r>
        <w:fldChar w:fldCharType="separate"/>
      </w:r>
      <w:r>
        <w:rPr>
          <w:rStyle w:val="67"/>
          <w:rFonts w:ascii="Arial" w:hAnsi="Arial" w:cs="Arial"/>
        </w:rPr>
        <w:t>3.2.3 实验原理</w:t>
      </w:r>
      <w:r>
        <w:tab/>
      </w:r>
      <w:r>
        <w:fldChar w:fldCharType="begin"/>
      </w:r>
      <w:r>
        <w:instrText xml:space="preserve"> PAGEREF _Toc119191678 \h </w:instrText>
      </w:r>
      <w:r>
        <w:fldChar w:fldCharType="separate"/>
      </w:r>
      <w:r>
        <w:t>39</w:t>
      </w:r>
      <w:r>
        <w:fldChar w:fldCharType="end"/>
      </w:r>
      <w:r>
        <w:fldChar w:fldCharType="end"/>
      </w:r>
    </w:p>
    <w:p w14:paraId="51332B9D">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"_Toc119191679" </w:instrText>
      </w:r>
      <w:r>
        <w:fldChar w:fldCharType="separate"/>
      </w:r>
      <w:r>
        <w:rPr>
          <w:rStyle w:val="67"/>
          <w:rFonts w:ascii="Arial" w:hAnsi="Arial" w:cs="Arial"/>
        </w:rPr>
        <w:t>3.2.4 实验内容</w:t>
      </w:r>
      <w:r>
        <w:tab/>
      </w:r>
      <w:r>
        <w:fldChar w:fldCharType="begin"/>
      </w:r>
      <w:r>
        <w:instrText xml:space="preserve"> PAGEREF _Toc119191679 \h </w:instrText>
      </w:r>
      <w:r>
        <w:fldChar w:fldCharType="separate"/>
      </w:r>
      <w:r>
        <w:t>43</w:t>
      </w:r>
      <w:r>
        <w:fldChar w:fldCharType="end"/>
      </w:r>
      <w:r>
        <w:fldChar w:fldCharType="end"/>
      </w:r>
    </w:p>
    <w:p w14:paraId="331D0C3D">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"_Toc119191680" </w:instrText>
      </w:r>
      <w:r>
        <w:fldChar w:fldCharType="separate"/>
      </w:r>
      <w:r>
        <w:rPr>
          <w:rStyle w:val="67"/>
          <w:rFonts w:ascii="Arial" w:hAnsi="Arial" w:cs="Arial"/>
        </w:rPr>
        <w:t>3.2.5 实验步骤</w:t>
      </w:r>
      <w:r>
        <w:tab/>
      </w:r>
      <w:r>
        <w:fldChar w:fldCharType="begin"/>
      </w:r>
      <w:r>
        <w:instrText xml:space="preserve"> PAGEREF _Toc119191680 \h </w:instrText>
      </w:r>
      <w:r>
        <w:fldChar w:fldCharType="separate"/>
      </w:r>
      <w:r>
        <w:t>43</w:t>
      </w:r>
      <w:r>
        <w:fldChar w:fldCharType="end"/>
      </w:r>
      <w:r>
        <w:fldChar w:fldCharType="end"/>
      </w:r>
    </w:p>
    <w:p w14:paraId="7C6B50B4">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"_Toc119191681" </w:instrText>
      </w:r>
      <w:r>
        <w:fldChar w:fldCharType="separate"/>
      </w:r>
      <w:r>
        <w:rPr>
          <w:rStyle w:val="67"/>
          <w:rFonts w:ascii="Arial" w:hAnsi="Arial" w:cs="Arial"/>
        </w:rPr>
        <w:t>3.2.6 实验结果</w:t>
      </w:r>
      <w:r>
        <w:tab/>
      </w:r>
      <w:r>
        <w:fldChar w:fldCharType="begin"/>
      </w:r>
      <w:r>
        <w:instrText xml:space="preserve"> PAGEREF _Toc119191681 \h </w:instrText>
      </w:r>
      <w:r>
        <w:fldChar w:fldCharType="separate"/>
      </w:r>
      <w:r>
        <w:t>44</w:t>
      </w:r>
      <w:r>
        <w:fldChar w:fldCharType="end"/>
      </w:r>
      <w:r>
        <w:fldChar w:fldCharType="end"/>
      </w:r>
    </w:p>
    <w:p w14:paraId="3C0413B5">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"_Toc119191682" </w:instrText>
      </w:r>
      <w:r>
        <w:fldChar w:fldCharType="separate"/>
      </w:r>
      <w:r>
        <w:rPr>
          <w:rStyle w:val="67"/>
          <w:rFonts w:ascii="Arial" w:hAnsi="Arial"/>
        </w:rPr>
        <w:t>3.3 实验现场恢复</w:t>
      </w:r>
      <w:r>
        <w:tab/>
      </w:r>
      <w:r>
        <w:fldChar w:fldCharType="begin"/>
      </w:r>
      <w:r>
        <w:instrText xml:space="preserve"> PAGEREF _Toc119191682 \h </w:instrText>
      </w:r>
      <w:r>
        <w:fldChar w:fldCharType="separate"/>
      </w:r>
      <w:r>
        <w:t>44</w:t>
      </w:r>
      <w:r>
        <w:fldChar w:fldCharType="end"/>
      </w:r>
      <w:r>
        <w:fldChar w:fldCharType="end"/>
      </w:r>
    </w:p>
    <w:p w14:paraId="0374EC96">
      <w:pPr>
        <w:pStyle w:val="37"/>
        <w:tabs>
          <w:tab w:val="right" w:leader="dot" w:pos="8296"/>
        </w:tabs>
        <w:rPr>
          <w:rFonts w:asciiTheme="minorHAnsi" w:hAnsiTheme="minorHAnsi" w:eastAsiaTheme="minorEastAsia" w:cstheme="minorBidi"/>
          <w:szCs w:val="22"/>
        </w:rPr>
      </w:pPr>
      <w:r>
        <w:fldChar w:fldCharType="begin"/>
      </w:r>
      <w:r>
        <w:instrText xml:space="preserve"> HYPERLINK \l "_Toc119191683" </w:instrText>
      </w:r>
      <w:r>
        <w:fldChar w:fldCharType="separate"/>
      </w:r>
      <w:r>
        <w:rPr>
          <w:rStyle w:val="67"/>
          <w:rFonts w:ascii="Arial" w:hAnsi="Arial"/>
        </w:rPr>
        <w:t>第四节 传感器综合实验一</w:t>
      </w:r>
      <w:r>
        <w:tab/>
      </w:r>
      <w:r>
        <w:fldChar w:fldCharType="begin"/>
      </w:r>
      <w:r>
        <w:instrText xml:space="preserve"> PAGEREF _Toc119191683 \h </w:instrText>
      </w:r>
      <w:r>
        <w:fldChar w:fldCharType="separate"/>
      </w:r>
      <w:r>
        <w:t>45</w:t>
      </w:r>
      <w:r>
        <w:fldChar w:fldCharType="end"/>
      </w:r>
      <w:r>
        <w:fldChar w:fldCharType="end"/>
      </w:r>
    </w:p>
    <w:p w14:paraId="37A4E433">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"_Toc119191684" </w:instrText>
      </w:r>
      <w:r>
        <w:fldChar w:fldCharType="separate"/>
      </w:r>
      <w:r>
        <w:rPr>
          <w:rStyle w:val="67"/>
          <w:rFonts w:ascii="Arial" w:hAnsi="Arial"/>
        </w:rPr>
        <w:t>4.1 OLED传感器（选做）</w:t>
      </w:r>
      <w:r>
        <w:tab/>
      </w:r>
      <w:r>
        <w:fldChar w:fldCharType="begin"/>
      </w:r>
      <w:r>
        <w:instrText xml:space="preserve"> PAGEREF _Toc119191684 \h </w:instrText>
      </w:r>
      <w:r>
        <w:fldChar w:fldCharType="separate"/>
      </w:r>
      <w:r>
        <w:t>45</w:t>
      </w:r>
      <w:r>
        <w:fldChar w:fldCharType="end"/>
      </w:r>
      <w:r>
        <w:fldChar w:fldCharType="end"/>
      </w:r>
    </w:p>
    <w:p w14:paraId="4BD34AB9">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"_Toc119191685" </w:instrText>
      </w:r>
      <w:r>
        <w:fldChar w:fldCharType="separate"/>
      </w:r>
      <w:r>
        <w:rPr>
          <w:rStyle w:val="67"/>
          <w:rFonts w:ascii="Arial" w:hAnsi="Arial" w:cs="Arial"/>
        </w:rPr>
        <w:t>4.1.1 实验目的</w:t>
      </w:r>
      <w:r>
        <w:tab/>
      </w:r>
      <w:r>
        <w:fldChar w:fldCharType="begin"/>
      </w:r>
      <w:r>
        <w:instrText xml:space="preserve"> PAGEREF _Toc119191685 \h </w:instrText>
      </w:r>
      <w:r>
        <w:fldChar w:fldCharType="separate"/>
      </w:r>
      <w:r>
        <w:t>45</w:t>
      </w:r>
      <w:r>
        <w:fldChar w:fldCharType="end"/>
      </w:r>
      <w:r>
        <w:fldChar w:fldCharType="end"/>
      </w:r>
    </w:p>
    <w:p w14:paraId="03E67F04">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"_Toc119191686" </w:instrText>
      </w:r>
      <w:r>
        <w:fldChar w:fldCharType="separate"/>
      </w:r>
      <w:r>
        <w:rPr>
          <w:rStyle w:val="67"/>
          <w:rFonts w:ascii="Arial" w:hAnsi="Arial" w:cs="Arial"/>
        </w:rPr>
        <w:t>4.1.2 实验环境</w:t>
      </w:r>
      <w:r>
        <w:tab/>
      </w:r>
      <w:r>
        <w:fldChar w:fldCharType="begin"/>
      </w:r>
      <w:r>
        <w:instrText xml:space="preserve"> PAGEREF _Toc119191686 \h </w:instrText>
      </w:r>
      <w:r>
        <w:fldChar w:fldCharType="separate"/>
      </w:r>
      <w:r>
        <w:t>45</w:t>
      </w:r>
      <w:r>
        <w:fldChar w:fldCharType="end"/>
      </w:r>
      <w:r>
        <w:fldChar w:fldCharType="end"/>
      </w:r>
    </w:p>
    <w:p w14:paraId="3CA36DD5">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"_Toc119191687" </w:instrText>
      </w:r>
      <w:r>
        <w:fldChar w:fldCharType="separate"/>
      </w:r>
      <w:r>
        <w:rPr>
          <w:rStyle w:val="67"/>
          <w:rFonts w:ascii="Arial" w:hAnsi="Arial" w:cs="Arial"/>
        </w:rPr>
        <w:t>4.1.3 实验原理</w:t>
      </w:r>
      <w:r>
        <w:tab/>
      </w:r>
      <w:r>
        <w:fldChar w:fldCharType="begin"/>
      </w:r>
      <w:r>
        <w:instrText xml:space="preserve"> PAGEREF _Toc119191687 \h </w:instrText>
      </w:r>
      <w:r>
        <w:fldChar w:fldCharType="separate"/>
      </w:r>
      <w:r>
        <w:t>45</w:t>
      </w:r>
      <w:r>
        <w:fldChar w:fldCharType="end"/>
      </w:r>
      <w:r>
        <w:fldChar w:fldCharType="end"/>
      </w:r>
    </w:p>
    <w:p w14:paraId="64B952C1">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"_Toc119191688" </w:instrText>
      </w:r>
      <w:r>
        <w:fldChar w:fldCharType="separate"/>
      </w:r>
      <w:r>
        <w:rPr>
          <w:rStyle w:val="67"/>
          <w:rFonts w:ascii="Arial" w:hAnsi="Arial" w:cs="Arial"/>
        </w:rPr>
        <w:t>4.1.4 实验内容</w:t>
      </w:r>
      <w:r>
        <w:tab/>
      </w:r>
      <w:r>
        <w:fldChar w:fldCharType="begin"/>
      </w:r>
      <w:r>
        <w:instrText xml:space="preserve"> PAGEREF _Toc119191688 \h </w:instrText>
      </w:r>
      <w:r>
        <w:fldChar w:fldCharType="separate"/>
      </w:r>
      <w:r>
        <w:t>47</w:t>
      </w:r>
      <w:r>
        <w:fldChar w:fldCharType="end"/>
      </w:r>
      <w:r>
        <w:fldChar w:fldCharType="end"/>
      </w:r>
    </w:p>
    <w:p w14:paraId="34A88FC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"_Toc119191689" </w:instrText>
      </w:r>
      <w:r>
        <w:fldChar w:fldCharType="separate"/>
      </w:r>
      <w:r>
        <w:rPr>
          <w:rStyle w:val="67"/>
          <w:rFonts w:ascii="Arial" w:hAnsi="Arial" w:cs="Arial"/>
        </w:rPr>
        <w:t>4.1.5 实验步骤</w:t>
      </w:r>
      <w:r>
        <w:tab/>
      </w:r>
      <w:r>
        <w:fldChar w:fldCharType="begin"/>
      </w:r>
      <w:r>
        <w:instrText xml:space="preserve"> PAGEREF _Toc119191689 \h </w:instrText>
      </w:r>
      <w:r>
        <w:fldChar w:fldCharType="separate"/>
      </w:r>
      <w:r>
        <w:t>47</w:t>
      </w:r>
      <w:r>
        <w:fldChar w:fldCharType="end"/>
      </w:r>
      <w:r>
        <w:fldChar w:fldCharType="end"/>
      </w:r>
    </w:p>
    <w:p w14:paraId="41A19592">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"_Toc119191690" </w:instrText>
      </w:r>
      <w:r>
        <w:fldChar w:fldCharType="separate"/>
      </w:r>
      <w:r>
        <w:rPr>
          <w:rStyle w:val="67"/>
          <w:rFonts w:ascii="Arial" w:hAnsi="Arial" w:cs="Arial"/>
        </w:rPr>
        <w:t>4.1.6 实验结果</w:t>
      </w:r>
      <w:r>
        <w:tab/>
      </w:r>
      <w:r>
        <w:fldChar w:fldCharType="begin"/>
      </w:r>
      <w:r>
        <w:instrText xml:space="preserve"> PAGEREF _Toc119191690 \h </w:instrText>
      </w:r>
      <w:r>
        <w:fldChar w:fldCharType="separate"/>
      </w:r>
      <w:r>
        <w:t>50</w:t>
      </w:r>
      <w:r>
        <w:fldChar w:fldCharType="end"/>
      </w:r>
      <w:r>
        <w:fldChar w:fldCharType="end"/>
      </w:r>
    </w:p>
    <w:p w14:paraId="6EF3E3AB">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"_Toc119191691" </w:instrText>
      </w:r>
      <w:r>
        <w:fldChar w:fldCharType="separate"/>
      </w:r>
      <w:r>
        <w:rPr>
          <w:rStyle w:val="67"/>
          <w:rFonts w:ascii="Arial" w:hAnsi="Arial"/>
        </w:rPr>
        <w:t>4.2 光照度传感器综合实验</w:t>
      </w:r>
      <w:r>
        <w:tab/>
      </w:r>
      <w:r>
        <w:fldChar w:fldCharType="begin"/>
      </w:r>
      <w:r>
        <w:instrText xml:space="preserve"> PAGEREF _Toc119191691 \h </w:instrText>
      </w:r>
      <w:r>
        <w:fldChar w:fldCharType="separate"/>
      </w:r>
      <w:r>
        <w:t>50</w:t>
      </w:r>
      <w:r>
        <w:fldChar w:fldCharType="end"/>
      </w:r>
      <w:r>
        <w:fldChar w:fldCharType="end"/>
      </w:r>
    </w:p>
    <w:p w14:paraId="1D720AF6">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"_Toc119191692" </w:instrText>
      </w:r>
      <w:r>
        <w:fldChar w:fldCharType="separate"/>
      </w:r>
      <w:r>
        <w:rPr>
          <w:rStyle w:val="67"/>
          <w:rFonts w:ascii="Arial" w:hAnsi="Arial" w:cs="Arial"/>
        </w:rPr>
        <w:t>4.2.1 实验目的</w:t>
      </w:r>
      <w:r>
        <w:tab/>
      </w:r>
      <w:r>
        <w:fldChar w:fldCharType="begin"/>
      </w:r>
      <w:r>
        <w:instrText xml:space="preserve"> PAGEREF _Toc119191692 \h </w:instrText>
      </w:r>
      <w:r>
        <w:fldChar w:fldCharType="separate"/>
      </w:r>
      <w:r>
        <w:t>50</w:t>
      </w:r>
      <w:r>
        <w:fldChar w:fldCharType="end"/>
      </w:r>
      <w:r>
        <w:fldChar w:fldCharType="end"/>
      </w:r>
    </w:p>
    <w:p w14:paraId="3B1B5250">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"_Toc119191693" </w:instrText>
      </w:r>
      <w:r>
        <w:fldChar w:fldCharType="separate"/>
      </w:r>
      <w:r>
        <w:rPr>
          <w:rStyle w:val="67"/>
          <w:rFonts w:ascii="Arial" w:hAnsi="Arial" w:cs="Arial"/>
        </w:rPr>
        <w:t>4.2.2 实验环境</w:t>
      </w:r>
      <w:r>
        <w:tab/>
      </w:r>
      <w:r>
        <w:fldChar w:fldCharType="begin"/>
      </w:r>
      <w:r>
        <w:instrText xml:space="preserve"> PAGEREF _Toc119191693 \h </w:instrText>
      </w:r>
      <w:r>
        <w:fldChar w:fldCharType="separate"/>
      </w:r>
      <w:r>
        <w:t>50</w:t>
      </w:r>
      <w:r>
        <w:fldChar w:fldCharType="end"/>
      </w:r>
      <w:r>
        <w:fldChar w:fldCharType="end"/>
      </w:r>
    </w:p>
    <w:p w14:paraId="2231A3D3">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"_Toc119191694" </w:instrText>
      </w:r>
      <w:r>
        <w:fldChar w:fldCharType="separate"/>
      </w:r>
      <w:r>
        <w:rPr>
          <w:rStyle w:val="67"/>
          <w:rFonts w:ascii="Arial" w:hAnsi="Arial" w:cs="Arial"/>
        </w:rPr>
        <w:t>4.2.3 实验原理</w:t>
      </w:r>
      <w:r>
        <w:tab/>
      </w:r>
      <w:r>
        <w:fldChar w:fldCharType="begin"/>
      </w:r>
      <w:r>
        <w:instrText xml:space="preserve"> PAGEREF _Toc119191694 \h </w:instrText>
      </w:r>
      <w:r>
        <w:fldChar w:fldCharType="separate"/>
      </w:r>
      <w:r>
        <w:t>50</w:t>
      </w:r>
      <w:r>
        <w:fldChar w:fldCharType="end"/>
      </w:r>
      <w:r>
        <w:fldChar w:fldCharType="end"/>
      </w:r>
    </w:p>
    <w:p w14:paraId="6566AA8B">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"_Toc119191695" </w:instrText>
      </w:r>
      <w:r>
        <w:fldChar w:fldCharType="separate"/>
      </w:r>
      <w:r>
        <w:rPr>
          <w:rStyle w:val="67"/>
          <w:rFonts w:ascii="Arial" w:hAnsi="Arial" w:cs="Arial"/>
        </w:rPr>
        <w:t>4.2.4 实验内容</w:t>
      </w:r>
      <w:r>
        <w:tab/>
      </w:r>
      <w:r>
        <w:fldChar w:fldCharType="begin"/>
      </w:r>
      <w:r>
        <w:instrText xml:space="preserve"> PAGEREF _Toc119191695 \h </w:instrText>
      </w:r>
      <w:r>
        <w:fldChar w:fldCharType="separate"/>
      </w:r>
      <w:r>
        <w:t>51</w:t>
      </w:r>
      <w:r>
        <w:fldChar w:fldCharType="end"/>
      </w:r>
      <w:r>
        <w:fldChar w:fldCharType="end"/>
      </w:r>
    </w:p>
    <w:p w14:paraId="2EA98EFB">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"_Toc119191696" </w:instrText>
      </w:r>
      <w:r>
        <w:fldChar w:fldCharType="separate"/>
      </w:r>
      <w:r>
        <w:rPr>
          <w:rStyle w:val="67"/>
          <w:rFonts w:ascii="Arial" w:hAnsi="Arial" w:cs="Arial"/>
        </w:rPr>
        <w:t>4.2.5 实验步骤</w:t>
      </w:r>
      <w:r>
        <w:tab/>
      </w:r>
      <w:r>
        <w:fldChar w:fldCharType="begin"/>
      </w:r>
      <w:r>
        <w:instrText xml:space="preserve"> PAGEREF _Toc119191696 \h </w:instrText>
      </w:r>
      <w:r>
        <w:fldChar w:fldCharType="separate"/>
      </w:r>
      <w:r>
        <w:t>51</w:t>
      </w:r>
      <w:r>
        <w:fldChar w:fldCharType="end"/>
      </w:r>
      <w:r>
        <w:fldChar w:fldCharType="end"/>
      </w:r>
    </w:p>
    <w:p w14:paraId="39DF1005">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"_Toc119191697" </w:instrText>
      </w:r>
      <w:r>
        <w:fldChar w:fldCharType="separate"/>
      </w:r>
      <w:r>
        <w:rPr>
          <w:rStyle w:val="67"/>
          <w:rFonts w:ascii="Arial" w:hAnsi="Arial" w:cs="Arial"/>
        </w:rPr>
        <w:t>4.2.6 实验结果</w:t>
      </w:r>
      <w:r>
        <w:tab/>
      </w:r>
      <w:r>
        <w:fldChar w:fldCharType="begin"/>
      </w:r>
      <w:r>
        <w:instrText xml:space="preserve"> PAGEREF _Toc119191697 \h </w:instrText>
      </w:r>
      <w:r>
        <w:fldChar w:fldCharType="separate"/>
      </w:r>
      <w:r>
        <w:t>52</w:t>
      </w:r>
      <w:r>
        <w:fldChar w:fldCharType="end"/>
      </w:r>
      <w:r>
        <w:fldChar w:fldCharType="end"/>
      </w:r>
    </w:p>
    <w:p w14:paraId="3D766BAE">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"_Toc119191698" </w:instrText>
      </w:r>
      <w:r>
        <w:fldChar w:fldCharType="separate"/>
      </w:r>
      <w:r>
        <w:rPr>
          <w:rStyle w:val="67"/>
          <w:rFonts w:ascii="Arial" w:hAnsi="Arial"/>
        </w:rPr>
        <w:t>4.3 实验现场恢复</w:t>
      </w:r>
      <w:r>
        <w:tab/>
      </w:r>
      <w:r>
        <w:fldChar w:fldCharType="begin"/>
      </w:r>
      <w:r>
        <w:instrText xml:space="preserve"> PAGEREF _Toc119191698 \h </w:instrText>
      </w:r>
      <w:r>
        <w:fldChar w:fldCharType="separate"/>
      </w:r>
      <w:r>
        <w:t>52</w:t>
      </w:r>
      <w:r>
        <w:fldChar w:fldCharType="end"/>
      </w:r>
      <w:r>
        <w:fldChar w:fldCharType="end"/>
      </w:r>
    </w:p>
    <w:p w14:paraId="030DC037">
      <w:pPr>
        <w:pStyle w:val="37"/>
        <w:tabs>
          <w:tab w:val="right" w:leader="dot" w:pos="8296"/>
        </w:tabs>
        <w:rPr>
          <w:rFonts w:asciiTheme="minorHAnsi" w:hAnsiTheme="minorHAnsi" w:eastAsiaTheme="minorEastAsia" w:cstheme="minorBidi"/>
          <w:szCs w:val="22"/>
        </w:rPr>
      </w:pPr>
      <w:r>
        <w:fldChar w:fldCharType="begin"/>
      </w:r>
      <w:r>
        <w:instrText xml:space="preserve"> HYPERLINK \l "_Toc119191699" </w:instrText>
      </w:r>
      <w:r>
        <w:fldChar w:fldCharType="separate"/>
      </w:r>
      <w:r>
        <w:rPr>
          <w:rStyle w:val="67"/>
          <w:rFonts w:ascii="Arial" w:hAnsi="Arial"/>
        </w:rPr>
        <w:t>第五节 传感器综合实验二</w:t>
      </w:r>
      <w:r>
        <w:tab/>
      </w:r>
      <w:r>
        <w:fldChar w:fldCharType="begin"/>
      </w:r>
      <w:r>
        <w:instrText xml:space="preserve"> PAGEREF _Toc119191699 \h </w:instrText>
      </w:r>
      <w:r>
        <w:fldChar w:fldCharType="separate"/>
      </w:r>
      <w:r>
        <w:t>52</w:t>
      </w:r>
      <w:r>
        <w:fldChar w:fldCharType="end"/>
      </w:r>
      <w:r>
        <w:fldChar w:fldCharType="end"/>
      </w:r>
    </w:p>
    <w:p w14:paraId="4193B4D4">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"_Toc119191700" </w:instrText>
      </w:r>
      <w:r>
        <w:fldChar w:fldCharType="separate"/>
      </w:r>
      <w:r>
        <w:rPr>
          <w:rStyle w:val="67"/>
          <w:rFonts w:ascii="Arial" w:hAnsi="Arial"/>
        </w:rPr>
        <w:t>5.1</w:t>
      </w:r>
      <w:r>
        <w:rPr>
          <w:rStyle w:val="67"/>
          <w:rFonts w:ascii="宋体" w:hAnsi="宋体"/>
        </w:rPr>
        <w:t xml:space="preserve"> </w:t>
      </w:r>
      <w:r>
        <w:rPr>
          <w:rStyle w:val="67"/>
          <w:rFonts w:ascii="Arial" w:hAnsi="Arial" w:cs="Arial"/>
        </w:rPr>
        <w:t>光照度传感器综合实验2</w:t>
      </w:r>
      <w:r>
        <w:tab/>
      </w:r>
      <w:r>
        <w:fldChar w:fldCharType="begin"/>
      </w:r>
      <w:r>
        <w:instrText xml:space="preserve"> PAGEREF _Toc119191700 \h </w:instrText>
      </w:r>
      <w:r>
        <w:fldChar w:fldCharType="separate"/>
      </w:r>
      <w:r>
        <w:t>52</w:t>
      </w:r>
      <w:r>
        <w:fldChar w:fldCharType="end"/>
      </w:r>
      <w:r>
        <w:fldChar w:fldCharType="end"/>
      </w:r>
    </w:p>
    <w:p w14:paraId="5A8D015B">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"_Toc119191701" </w:instrText>
      </w:r>
      <w:r>
        <w:fldChar w:fldCharType="separate"/>
      </w:r>
      <w:r>
        <w:rPr>
          <w:rStyle w:val="67"/>
          <w:rFonts w:ascii="Arial" w:hAnsi="Arial"/>
        </w:rPr>
        <w:t>5.2 触摸传感器（选做）</w:t>
      </w:r>
      <w:r>
        <w:tab/>
      </w:r>
      <w:r>
        <w:fldChar w:fldCharType="begin"/>
      </w:r>
      <w:r>
        <w:instrText xml:space="preserve"> PAGEREF _Toc119191701 \h </w:instrText>
      </w:r>
      <w:r>
        <w:fldChar w:fldCharType="separate"/>
      </w:r>
      <w:r>
        <w:t>52</w:t>
      </w:r>
      <w:r>
        <w:fldChar w:fldCharType="end"/>
      </w:r>
      <w:r>
        <w:fldChar w:fldCharType="end"/>
      </w:r>
    </w:p>
    <w:p w14:paraId="6E79F6D1">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"_Toc119191702" </w:instrText>
      </w:r>
      <w:r>
        <w:fldChar w:fldCharType="separate"/>
      </w:r>
      <w:r>
        <w:rPr>
          <w:rStyle w:val="67"/>
          <w:rFonts w:ascii="Arial" w:hAnsi="Arial" w:cs="Arial"/>
        </w:rPr>
        <w:t>5.2.1 实验目的</w:t>
      </w:r>
      <w:r>
        <w:tab/>
      </w:r>
      <w:r>
        <w:fldChar w:fldCharType="begin"/>
      </w:r>
      <w:r>
        <w:instrText xml:space="preserve"> PAGEREF _Toc119191702 \h </w:instrText>
      </w:r>
      <w:r>
        <w:fldChar w:fldCharType="separate"/>
      </w:r>
      <w:r>
        <w:t>52</w:t>
      </w:r>
      <w:r>
        <w:fldChar w:fldCharType="end"/>
      </w:r>
      <w:r>
        <w:fldChar w:fldCharType="end"/>
      </w:r>
    </w:p>
    <w:p w14:paraId="57FEAC4E">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"_Toc119191703" </w:instrText>
      </w:r>
      <w:r>
        <w:fldChar w:fldCharType="separate"/>
      </w:r>
      <w:r>
        <w:rPr>
          <w:rStyle w:val="67"/>
          <w:rFonts w:ascii="Arial" w:hAnsi="Arial" w:cs="Arial"/>
        </w:rPr>
        <w:t>5.2.2 实验环境</w:t>
      </w:r>
      <w:r>
        <w:tab/>
      </w:r>
      <w:r>
        <w:fldChar w:fldCharType="begin"/>
      </w:r>
      <w:r>
        <w:instrText xml:space="preserve"> PAGEREF _Toc119191703 \h </w:instrText>
      </w:r>
      <w:r>
        <w:fldChar w:fldCharType="separate"/>
      </w:r>
      <w:r>
        <w:t>52</w:t>
      </w:r>
      <w:r>
        <w:fldChar w:fldCharType="end"/>
      </w:r>
      <w:r>
        <w:fldChar w:fldCharType="end"/>
      </w:r>
    </w:p>
    <w:p w14:paraId="60251A41">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"_Toc119191704" </w:instrText>
      </w:r>
      <w:r>
        <w:fldChar w:fldCharType="separate"/>
      </w:r>
      <w:r>
        <w:rPr>
          <w:rStyle w:val="67"/>
          <w:rFonts w:ascii="Arial" w:hAnsi="Arial" w:cs="Arial"/>
        </w:rPr>
        <w:t>5.2.3 实验原理</w:t>
      </w:r>
      <w:r>
        <w:tab/>
      </w:r>
      <w:r>
        <w:fldChar w:fldCharType="begin"/>
      </w:r>
      <w:r>
        <w:instrText xml:space="preserve"> PAGEREF _Toc119191704 \h </w:instrText>
      </w:r>
      <w:r>
        <w:fldChar w:fldCharType="separate"/>
      </w:r>
      <w:r>
        <w:t>53</w:t>
      </w:r>
      <w:r>
        <w:fldChar w:fldCharType="end"/>
      </w:r>
      <w:r>
        <w:fldChar w:fldCharType="end"/>
      </w:r>
    </w:p>
    <w:p w14:paraId="0A6D1B5D">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"_Toc119191705" </w:instrText>
      </w:r>
      <w:r>
        <w:fldChar w:fldCharType="separate"/>
      </w:r>
      <w:r>
        <w:rPr>
          <w:rStyle w:val="67"/>
          <w:rFonts w:ascii="Arial" w:hAnsi="Arial" w:cs="Arial"/>
        </w:rPr>
        <w:t>5.2.4 实验内容</w:t>
      </w:r>
      <w:r>
        <w:tab/>
      </w:r>
      <w:r>
        <w:fldChar w:fldCharType="begin"/>
      </w:r>
      <w:r>
        <w:instrText xml:space="preserve"> PAGEREF _Toc119191705 \h </w:instrText>
      </w:r>
      <w:r>
        <w:fldChar w:fldCharType="separate"/>
      </w:r>
      <w:r>
        <w:t>55</w:t>
      </w:r>
      <w:r>
        <w:fldChar w:fldCharType="end"/>
      </w:r>
      <w:r>
        <w:fldChar w:fldCharType="end"/>
      </w:r>
    </w:p>
    <w:p w14:paraId="16BF79E8">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"_Toc119191706" </w:instrText>
      </w:r>
      <w:r>
        <w:fldChar w:fldCharType="separate"/>
      </w:r>
      <w:r>
        <w:rPr>
          <w:rStyle w:val="67"/>
          <w:rFonts w:ascii="Arial" w:hAnsi="Arial" w:cs="Arial"/>
        </w:rPr>
        <w:t>5.2.5 实验步骤</w:t>
      </w:r>
      <w:r>
        <w:tab/>
      </w:r>
      <w:r>
        <w:fldChar w:fldCharType="begin"/>
      </w:r>
      <w:r>
        <w:instrText xml:space="preserve"> PAGEREF _Toc119191706 \h </w:instrText>
      </w:r>
      <w:r>
        <w:fldChar w:fldCharType="separate"/>
      </w:r>
      <w:r>
        <w:t>55</w:t>
      </w:r>
      <w:r>
        <w:fldChar w:fldCharType="end"/>
      </w:r>
      <w:r>
        <w:fldChar w:fldCharType="end"/>
      </w:r>
    </w:p>
    <w:p w14:paraId="4AB478D2">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"_Toc119191707" </w:instrText>
      </w:r>
      <w:r>
        <w:fldChar w:fldCharType="separate"/>
      </w:r>
      <w:r>
        <w:rPr>
          <w:rStyle w:val="67"/>
          <w:rFonts w:ascii="Arial" w:hAnsi="Arial" w:cs="Arial"/>
        </w:rPr>
        <w:t>5.2.6 实验结果</w:t>
      </w:r>
      <w:r>
        <w:tab/>
      </w:r>
      <w:r>
        <w:fldChar w:fldCharType="begin"/>
      </w:r>
      <w:r>
        <w:instrText xml:space="preserve"> PAGEREF _Toc119191707 \h </w:instrText>
      </w:r>
      <w:r>
        <w:fldChar w:fldCharType="separate"/>
      </w:r>
      <w:r>
        <w:t>57</w:t>
      </w:r>
      <w:r>
        <w:fldChar w:fldCharType="end"/>
      </w:r>
      <w:r>
        <w:fldChar w:fldCharType="end"/>
      </w:r>
    </w:p>
    <w:p w14:paraId="088BEB55">
      <w:pPr>
        <w:pStyle w:val="28"/>
        <w:tabs>
          <w:tab w:val="right" w:leader="dot" w:pos="8296"/>
        </w:tabs>
        <w:rPr>
          <w:rFonts w:asciiTheme="minorHAnsi" w:hAnsiTheme="minorHAnsi" w:eastAsiaTheme="minorEastAsia" w:cstheme="minorBidi"/>
          <w:szCs w:val="22"/>
        </w:rPr>
      </w:pPr>
      <w:r>
        <w:fldChar w:fldCharType="begin"/>
      </w:r>
      <w:r>
        <w:instrText xml:space="preserve"> HYPERLINK \l "_Toc119191708" </w:instrText>
      </w:r>
      <w:r>
        <w:fldChar w:fldCharType="separate"/>
      </w:r>
      <w:r>
        <w:rPr>
          <w:rStyle w:val="67"/>
          <w:rFonts w:ascii="Arial" w:hAnsi="Arial" w:cs="Arial"/>
        </w:rPr>
        <w:t>5.2.7 思考题</w:t>
      </w:r>
      <w:r>
        <w:tab/>
      </w:r>
      <w:r>
        <w:fldChar w:fldCharType="begin"/>
      </w:r>
      <w:r>
        <w:instrText xml:space="preserve"> PAGEREF _Toc119191708 \h </w:instrText>
      </w:r>
      <w:r>
        <w:fldChar w:fldCharType="separate"/>
      </w:r>
      <w:r>
        <w:t>57</w:t>
      </w:r>
      <w:r>
        <w:fldChar w:fldCharType="end"/>
      </w:r>
      <w:r>
        <w:fldChar w:fldCharType="end"/>
      </w:r>
    </w:p>
    <w:p w14:paraId="7ACFC396">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"_Toc119191709" </w:instrText>
      </w:r>
      <w:r>
        <w:fldChar w:fldCharType="separate"/>
      </w:r>
      <w:r>
        <w:rPr>
          <w:rStyle w:val="67"/>
          <w:rFonts w:ascii="Arial" w:hAnsi="Arial"/>
        </w:rPr>
        <w:t>5.3 实验现场恢复</w:t>
      </w:r>
      <w:r>
        <w:tab/>
      </w:r>
      <w:r>
        <w:fldChar w:fldCharType="begin"/>
      </w:r>
      <w:r>
        <w:instrText xml:space="preserve"> PAGEREF _Toc119191709 \h </w:instrText>
      </w:r>
      <w:r>
        <w:fldChar w:fldCharType="separate"/>
      </w:r>
      <w:r>
        <w:t>57</w:t>
      </w:r>
      <w:r>
        <w:fldChar w:fldCharType="end"/>
      </w:r>
      <w:r>
        <w:fldChar w:fldCharType="end"/>
      </w:r>
    </w:p>
    <w:p w14:paraId="0F8F5C0A">
      <w:pPr>
        <w:pStyle w:val="37"/>
        <w:tabs>
          <w:tab w:val="right" w:leader="dot" w:pos="8296"/>
        </w:tabs>
        <w:rPr>
          <w:rFonts w:asciiTheme="minorHAnsi" w:hAnsiTheme="minorHAnsi" w:eastAsiaTheme="minorEastAsia" w:cstheme="minorBidi"/>
          <w:szCs w:val="22"/>
        </w:rPr>
      </w:pPr>
      <w:r>
        <w:fldChar w:fldCharType="begin"/>
      </w:r>
      <w:r>
        <w:instrText xml:space="preserve"> HYPERLINK \l "_Toc119191710" </w:instrText>
      </w:r>
      <w:r>
        <w:fldChar w:fldCharType="separate"/>
      </w:r>
      <w:r>
        <w:rPr>
          <w:rStyle w:val="67"/>
        </w:rPr>
        <w:t>附录</w:t>
      </w:r>
      <w:r>
        <w:tab/>
      </w:r>
      <w:r>
        <w:fldChar w:fldCharType="begin"/>
      </w:r>
      <w:r>
        <w:instrText xml:space="preserve"> PAGEREF _Toc119191710 \h </w:instrText>
      </w:r>
      <w:r>
        <w:fldChar w:fldCharType="separate"/>
      </w:r>
      <w:r>
        <w:t>58</w:t>
      </w:r>
      <w:r>
        <w:fldChar w:fldCharType="end"/>
      </w:r>
      <w:r>
        <w:fldChar w:fldCharType="end"/>
      </w:r>
    </w:p>
    <w:p w14:paraId="09CA9991">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"_Toc119191711" </w:instrText>
      </w:r>
      <w:r>
        <w:fldChar w:fldCharType="separate"/>
      </w:r>
      <w:r>
        <w:rPr>
          <w:rStyle w:val="67"/>
        </w:rPr>
        <w:t>附录A  传感器硬件的准备与连接</w:t>
      </w:r>
      <w:r>
        <w:tab/>
      </w:r>
      <w:r>
        <w:fldChar w:fldCharType="begin"/>
      </w:r>
      <w:r>
        <w:instrText xml:space="preserve"> PAGEREF _Toc119191711 \h </w:instrText>
      </w:r>
      <w:r>
        <w:fldChar w:fldCharType="separate"/>
      </w:r>
      <w:r>
        <w:t>58</w:t>
      </w:r>
      <w:r>
        <w:fldChar w:fldCharType="end"/>
      </w:r>
      <w:r>
        <w:fldChar w:fldCharType="end"/>
      </w:r>
    </w:p>
    <w:p w14:paraId="3C72106A">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"_Toc119191712" </w:instrText>
      </w:r>
      <w:r>
        <w:fldChar w:fldCharType="separate"/>
      </w:r>
      <w:r>
        <w:rPr>
          <w:rStyle w:val="67"/>
        </w:rPr>
        <w:t xml:space="preserve">附录B  </w:t>
      </w:r>
      <w:r>
        <w:rPr>
          <w:rStyle w:val="67"/>
          <w:rFonts w:asciiTheme="minorEastAsia" w:hAnsiTheme="minorEastAsia"/>
        </w:rPr>
        <w:t>传感器代码下载与调试</w:t>
      </w:r>
      <w:r>
        <w:tab/>
      </w:r>
      <w:r>
        <w:fldChar w:fldCharType="begin"/>
      </w:r>
      <w:r>
        <w:instrText xml:space="preserve"> PAGEREF _Toc119191712 \h </w:instrText>
      </w:r>
      <w:r>
        <w:fldChar w:fldCharType="separate"/>
      </w:r>
      <w:r>
        <w:t>60</w:t>
      </w:r>
      <w:r>
        <w:fldChar w:fldCharType="end"/>
      </w:r>
      <w:r>
        <w:fldChar w:fldCharType="end"/>
      </w:r>
    </w:p>
    <w:p w14:paraId="7EEC89F2">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"_Toc119191713" </w:instrText>
      </w:r>
      <w:r>
        <w:fldChar w:fldCharType="separate"/>
      </w:r>
      <w:r>
        <w:rPr>
          <w:rStyle w:val="67"/>
        </w:rPr>
        <w:t>附录C  SmartRF仿真器驱动安装</w:t>
      </w:r>
      <w:r>
        <w:tab/>
      </w:r>
      <w:r>
        <w:fldChar w:fldCharType="begin"/>
      </w:r>
      <w:r>
        <w:instrText xml:space="preserve"> PAGEREF _Toc119191713 \h </w:instrText>
      </w:r>
      <w:r>
        <w:fldChar w:fldCharType="separate"/>
      </w:r>
      <w:r>
        <w:t>62</w:t>
      </w:r>
      <w:r>
        <w:fldChar w:fldCharType="end"/>
      </w:r>
      <w:r>
        <w:fldChar w:fldCharType="end"/>
      </w:r>
    </w:p>
    <w:p w14:paraId="53750824">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"_Toc119191714" </w:instrText>
      </w:r>
      <w:r>
        <w:fldChar w:fldCharType="separate"/>
      </w:r>
      <w:r>
        <w:rPr>
          <w:rStyle w:val="67"/>
        </w:rPr>
        <w:t>附录D  PCtoLCD2002使用方法</w:t>
      </w:r>
      <w:r>
        <w:tab/>
      </w:r>
      <w:r>
        <w:fldChar w:fldCharType="begin"/>
      </w:r>
      <w:r>
        <w:instrText xml:space="preserve"> PAGEREF _Toc119191714 \h </w:instrText>
      </w:r>
      <w:r>
        <w:fldChar w:fldCharType="separate"/>
      </w:r>
      <w:r>
        <w:t>63</w:t>
      </w:r>
      <w:r>
        <w:fldChar w:fldCharType="end"/>
      </w:r>
      <w:r>
        <w:fldChar w:fldCharType="end"/>
      </w:r>
    </w:p>
    <w:p w14:paraId="4BC63767">
      <w:pPr>
        <w:pStyle w:val="49"/>
        <w:tabs>
          <w:tab w:val="right" w:leader="dot" w:pos="8296"/>
        </w:tabs>
        <w:rPr>
          <w:rFonts w:asciiTheme="minorHAnsi" w:hAnsiTheme="minorHAnsi" w:eastAsiaTheme="minorEastAsia" w:cstheme="minorBidi"/>
          <w:szCs w:val="22"/>
        </w:rPr>
      </w:pPr>
      <w:r>
        <w:fldChar w:fldCharType="begin"/>
      </w:r>
      <w:r>
        <w:instrText xml:space="preserve"> HYPERLINK \l "_Toc119191715" </w:instrText>
      </w:r>
      <w:r>
        <w:fldChar w:fldCharType="separate"/>
      </w:r>
      <w:r>
        <w:rPr>
          <w:rStyle w:val="67"/>
        </w:rPr>
        <w:t>附录E  IAR Embedded Workbench IDE安装</w:t>
      </w:r>
      <w:r>
        <w:tab/>
      </w:r>
      <w:r>
        <w:fldChar w:fldCharType="begin"/>
      </w:r>
      <w:r>
        <w:instrText xml:space="preserve"> PAGEREF _Toc119191715 \h </w:instrText>
      </w:r>
      <w:r>
        <w:fldChar w:fldCharType="separate"/>
      </w:r>
      <w:r>
        <w:t>64</w:t>
      </w:r>
      <w:r>
        <w:fldChar w:fldCharType="end"/>
      </w:r>
      <w:r>
        <w:fldChar w:fldCharType="end"/>
      </w:r>
    </w:p>
    <w:p w14:paraId="2DF138BF">
      <w:r>
        <w:fldChar w:fldCharType="end"/>
      </w:r>
      <w:r>
        <w:br w:type="page"/>
      </w:r>
    </w:p>
    <w:p w14:paraId="5BA90DEB">
      <w:pPr>
        <w:pStyle w:val="3"/>
        <w:numPr>
          <w:ilvl w:val="0"/>
          <w:numId w:val="0"/>
        </w:numPr>
        <w:ind w:left="420" w:hanging="420"/>
        <w:rPr>
          <w:rFonts w:ascii="Arial" w:hAnsi="Arial"/>
          <w:sz w:val="32"/>
          <w:szCs w:val="32"/>
        </w:rPr>
      </w:pPr>
      <w:bookmarkStart w:id="12" w:name="_Toc119191626"/>
      <w:bookmarkStart w:id="13" w:name="_Toc528654416"/>
      <w:bookmarkStart w:id="14" w:name="_Toc511810821"/>
      <w:bookmarkStart w:id="15" w:name="_Toc505765390"/>
      <w:r>
        <w:rPr>
          <w:rFonts w:hint="eastAsia" w:ascii="Arial" w:hAnsi="Arial"/>
          <w:sz w:val="32"/>
          <w:szCs w:val="32"/>
        </w:rPr>
        <w:t>第一节 光电&amp;霍尔传感器</w:t>
      </w:r>
      <w:bookmarkEnd w:id="12"/>
      <w:r>
        <w:rPr>
          <w:rFonts w:hint="eastAsia" w:ascii="Arial" w:hAnsi="Arial"/>
          <w:sz w:val="32"/>
          <w:szCs w:val="32"/>
        </w:rPr>
        <w:t>实验</w:t>
      </w:r>
    </w:p>
    <w:p w14:paraId="641C6CA3">
      <w:pPr>
        <w:pStyle w:val="4"/>
        <w:jc w:val="left"/>
        <w:rPr>
          <w:rFonts w:ascii="Arial" w:hAnsi="Arial"/>
        </w:rPr>
      </w:pPr>
      <w:bookmarkStart w:id="16" w:name="_Toc528654412"/>
      <w:bookmarkStart w:id="17" w:name="_Toc119191627"/>
      <w:r>
        <w:rPr>
          <w:rFonts w:ascii="Arial" w:hAnsi="Arial"/>
        </w:rPr>
        <w:t>1.1 实验箱</w:t>
      </w:r>
      <w:r>
        <w:rPr>
          <w:rFonts w:hint="eastAsia" w:ascii="Arial" w:hAnsi="Arial"/>
        </w:rPr>
        <w:t>介绍</w:t>
      </w:r>
      <w:bookmarkEnd w:id="16"/>
      <w:bookmarkEnd w:id="17"/>
    </w:p>
    <w:p w14:paraId="31809C9B">
      <w:pPr>
        <w:pStyle w:val="80"/>
        <w:numPr>
          <w:ilvl w:val="0"/>
          <w:numId w:val="3"/>
        </w:numPr>
        <w:spacing w:line="300" w:lineRule="auto"/>
        <w:ind w:firstLineChars="0"/>
        <w:rPr>
          <w:rFonts w:cs="DGJJLV+MicrosoftYaHei" w:asciiTheme="minorEastAsia" w:hAnsiTheme="minorEastAsia" w:eastAsiaTheme="minorEastAsia"/>
          <w:color w:val="000000"/>
        </w:rPr>
      </w:pPr>
      <w:r>
        <w:rPr>
          <w:rFonts w:hint="eastAsia" w:cs="DGJJLV+MicrosoftYaHei" w:asciiTheme="minorEastAsia" w:hAnsiTheme="minorEastAsia" w:eastAsiaTheme="minorEastAsia"/>
          <w:color w:val="000000"/>
        </w:rPr>
        <w:t>传感器教学实验箱全视图</w:t>
      </w:r>
    </w:p>
    <w:p w14:paraId="2E04B5A9">
      <w:pPr>
        <w:spacing w:line="300" w:lineRule="auto"/>
        <w:jc w:val="center"/>
      </w:pPr>
      <w:r>
        <w:rPr>
          <w:rFonts w:asciiTheme="minorEastAsia" w:hAnsiTheme="minorEastAsia"/>
        </w:rPr>
        <w:drawing>
          <wp:inline distT="0" distB="0" distL="0" distR="0">
            <wp:extent cx="3216910" cy="2527935"/>
            <wp:effectExtent l="0" t="0" r="0" b="0"/>
            <wp:docPr id="74969" name="图片 7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 name="图片 74969"/>
                    <pic:cNvPicPr>
                      <a:picLocks noChangeAspect="1"/>
                    </pic:cNvPicPr>
                  </pic:nvPicPr>
                  <pic:blipFill>
                    <a:blip r:embed="rId7"/>
                    <a:stretch>
                      <a:fillRect/>
                    </a:stretch>
                  </pic:blipFill>
                  <pic:spPr>
                    <a:xfrm>
                      <a:off x="0" y="0"/>
                      <a:ext cx="3286310" cy="2582398"/>
                    </a:xfrm>
                    <a:prstGeom prst="rect">
                      <a:avLst/>
                    </a:prstGeom>
                  </pic:spPr>
                </pic:pic>
              </a:graphicData>
            </a:graphic>
          </wp:inline>
        </w:drawing>
      </w:r>
    </w:p>
    <w:p w14:paraId="05B9D596">
      <w:pPr>
        <w:spacing w:line="300" w:lineRule="auto"/>
        <w:jc w:val="center"/>
        <w:rPr>
          <w:rFonts w:asciiTheme="minorEastAsia" w:hAnsiTheme="minorEastAsia" w:eastAsiaTheme="minorEastAsia"/>
        </w:rPr>
      </w:pPr>
      <w:r>
        <w:rPr>
          <w:rFonts w:hint="eastAsia" w:asciiTheme="minorEastAsia" w:hAnsiTheme="minorEastAsia" w:eastAsiaTheme="minorEastAsia"/>
        </w:rPr>
        <w:t>图1.1.</w:t>
      </w:r>
      <w:r>
        <w:rPr>
          <w:rFonts w:asciiTheme="minorEastAsia" w:hAnsiTheme="minorEastAsia" w:eastAsiaTheme="minorEastAsia"/>
        </w:rPr>
        <w:t>1</w:t>
      </w:r>
      <w:r>
        <w:rPr>
          <w:rFonts w:hint="eastAsia" w:asciiTheme="minorEastAsia" w:hAnsiTheme="minorEastAsia" w:eastAsiaTheme="minorEastAsia"/>
        </w:rPr>
        <w:t xml:space="preserve"> 教学</w:t>
      </w:r>
      <w:r>
        <w:rPr>
          <w:rFonts w:asciiTheme="minorEastAsia" w:hAnsiTheme="minorEastAsia" w:eastAsiaTheme="minorEastAsia"/>
        </w:rPr>
        <w:t>实验箱</w:t>
      </w:r>
    </w:p>
    <w:p w14:paraId="45439004">
      <w:pPr>
        <w:pStyle w:val="80"/>
        <w:numPr>
          <w:ilvl w:val="0"/>
          <w:numId w:val="3"/>
        </w:numPr>
        <w:spacing w:line="300" w:lineRule="auto"/>
        <w:ind w:firstLineChars="0"/>
        <w:rPr>
          <w:rFonts w:cs="DGJJLV+MicrosoftYaHei" w:asciiTheme="minorEastAsia" w:hAnsiTheme="minorEastAsia" w:eastAsiaTheme="minorEastAsia"/>
          <w:color w:val="000000"/>
        </w:rPr>
      </w:pPr>
      <w:r>
        <w:rPr>
          <w:rFonts w:hint="eastAsia" w:cs="DGJJLV+MicrosoftYaHei" w:asciiTheme="minorEastAsia" w:hAnsiTheme="minorEastAsia" w:eastAsiaTheme="minorEastAsia"/>
          <w:color w:val="000000"/>
        </w:rPr>
        <w:t>Sensor-A（采集类）</w:t>
      </w:r>
    </w:p>
    <w:p w14:paraId="4BF8CFF4">
      <w:pPr>
        <w:spacing w:line="300" w:lineRule="auto"/>
        <w:ind w:firstLine="420" w:firstLineChars="200"/>
        <w:rPr>
          <w:rFonts w:asciiTheme="minorEastAsia" w:hAnsiTheme="minorEastAsia"/>
        </w:rPr>
      </w:pPr>
      <w:r>
        <w:rPr>
          <w:rFonts w:hint="eastAsia" w:asciiTheme="minorEastAsia" w:hAnsiTheme="minorEastAsia"/>
        </w:rPr>
        <w:t>该模块包含距离、加速度、温湿度、光照度、大气压力、空气质量和语音识别传感器，各传感器在模块中位置示意图如下所示。</w:t>
      </w:r>
    </w:p>
    <w:p w14:paraId="234EB010">
      <w:pPr>
        <w:pStyle w:val="80"/>
        <w:spacing w:line="300" w:lineRule="auto"/>
        <w:ind w:left="420" w:firstLine="0" w:firstLineChars="0"/>
        <w:jc w:val="center"/>
        <w:rPr>
          <w:rFonts w:ascii="DGJJLV+MicrosoftYaHei" w:hAnsi="DGJJLV+MicrosoftYaHei" w:cs="DGJJLV+MicrosoftYaHei" w:eastAsiaTheme="minorEastAsia"/>
          <w:color w:val="000000"/>
        </w:rPr>
      </w:pPr>
      <w:r>
        <w:rPr>
          <w:rFonts w:asciiTheme="minorEastAsia" w:hAnsiTheme="minorEastAsia" w:eastAsiaTheme="minorEastAsia"/>
        </w:rPr>
        <w:object>
          <v:shape id="_x0000_i1025" o:spt="75" type="#_x0000_t75" style="height:215.25pt;width:321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1CC52949">
      <w:pPr>
        <w:spacing w:line="300" w:lineRule="auto"/>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Sensor-A采集类模块</w:t>
      </w:r>
    </w:p>
    <w:p w14:paraId="52CD9655">
      <w:pPr>
        <w:pStyle w:val="80"/>
        <w:numPr>
          <w:ilvl w:val="0"/>
          <w:numId w:val="3"/>
        </w:numPr>
        <w:spacing w:line="300" w:lineRule="auto"/>
        <w:ind w:firstLineChars="0"/>
        <w:rPr>
          <w:rFonts w:cs="DGJJLV+MicrosoftYaHei" w:asciiTheme="minorEastAsia" w:hAnsiTheme="minorEastAsia" w:eastAsiaTheme="minorEastAsia"/>
          <w:color w:val="000000"/>
        </w:rPr>
      </w:pPr>
      <w:r>
        <w:rPr>
          <w:rFonts w:hint="eastAsia" w:asciiTheme="minorEastAsia" w:hAnsiTheme="minorEastAsia" w:eastAsiaTheme="minorEastAsia"/>
        </w:rPr>
        <w:t>Sensor-B（控制类</w:t>
      </w:r>
      <w:r>
        <w:rPr>
          <w:rFonts w:asciiTheme="minorEastAsia" w:hAnsiTheme="minorEastAsia" w:eastAsiaTheme="minorEastAsia"/>
        </w:rPr>
        <w:t>）</w:t>
      </w:r>
    </w:p>
    <w:p w14:paraId="340D194A">
      <w:pPr>
        <w:spacing w:line="300" w:lineRule="auto"/>
        <w:ind w:firstLine="420" w:firstLineChars="200"/>
        <w:rPr>
          <w:rFonts w:asciiTheme="minorEastAsia" w:hAnsiTheme="minorEastAsia"/>
        </w:rPr>
      </w:pPr>
      <w:r>
        <w:rPr>
          <w:rFonts w:hint="eastAsia" w:asciiTheme="minorEastAsia" w:hAnsiTheme="minorEastAsia"/>
        </w:rPr>
        <w:t>该模块包含蜂鸣器、LED灯、RGB灯、步进电机、风扇传感器，各传感器在模块中位置示意图如下所示。</w:t>
      </w:r>
    </w:p>
    <w:p w14:paraId="759000A0">
      <w:pPr>
        <w:spacing w:line="300" w:lineRule="auto"/>
        <w:ind w:firstLine="420" w:firstLineChars="200"/>
        <w:jc w:val="center"/>
        <w:rPr>
          <w:rFonts w:asciiTheme="minorEastAsia" w:hAnsiTheme="minorEastAsia"/>
        </w:rPr>
      </w:pPr>
      <w:r>
        <w:rPr>
          <w:rFonts w:asciiTheme="minorEastAsia" w:hAnsiTheme="minorEastAsia" w:eastAsiaTheme="minorEastAsia"/>
        </w:rPr>
        <w:object>
          <v:shape id="_x0000_i1026" o:spt="75" type="#_x0000_t75" style="height:200.25pt;width:294pt;" o:ole="t" filled="f" o:preferrelative="t" stroked="f" coordsize="21600,21600">
            <v:path/>
            <v:fill on="f" focussize="0,0"/>
            <v:stroke on="f" joinstyle="miter"/>
            <v:imagedata r:id="rId11" o:title=""/>
            <o:lock v:ext="edit" aspectratio="t"/>
            <w10:wrap type="none"/>
            <w10:anchorlock/>
          </v:shape>
          <o:OLEObject Type="Embed" ProgID="Visio.Drawing.15" ShapeID="_x0000_i1026" DrawAspect="Content" ObjectID="_1468075726" r:id="rId10">
            <o:LockedField>false</o:LockedField>
          </o:OLEObject>
        </w:object>
      </w:r>
    </w:p>
    <w:p w14:paraId="3074E4AD">
      <w:pPr>
        <w:spacing w:line="300" w:lineRule="auto"/>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w:t>
      </w:r>
      <w:r>
        <w:rPr>
          <w:rFonts w:asciiTheme="minorEastAsia" w:hAnsiTheme="minorEastAsia" w:eastAsiaTheme="minorEastAsia"/>
        </w:rPr>
        <w:t>Sensor-</w:t>
      </w:r>
      <w:r>
        <w:rPr>
          <w:rFonts w:hint="eastAsia" w:asciiTheme="minorEastAsia" w:hAnsiTheme="minorEastAsia" w:eastAsiaTheme="minorEastAsia"/>
        </w:rPr>
        <w:t>B控制类模块</w:t>
      </w:r>
    </w:p>
    <w:p w14:paraId="0F757FB7">
      <w:pPr>
        <w:pStyle w:val="80"/>
        <w:numPr>
          <w:ilvl w:val="0"/>
          <w:numId w:val="3"/>
        </w:numPr>
        <w:spacing w:line="300" w:lineRule="auto"/>
        <w:ind w:firstLineChars="0"/>
        <w:rPr>
          <w:rFonts w:cs="DGJJLV+MicrosoftYaHei" w:asciiTheme="minorEastAsia" w:hAnsiTheme="minorEastAsia" w:eastAsiaTheme="minorEastAsia"/>
          <w:color w:val="000000"/>
        </w:rPr>
      </w:pPr>
      <w:r>
        <w:rPr>
          <w:rFonts w:hint="eastAsia" w:asciiTheme="minorEastAsia" w:hAnsiTheme="minorEastAsia" w:eastAsiaTheme="minorEastAsia"/>
        </w:rPr>
        <w:t>安防类传感器</w:t>
      </w:r>
    </w:p>
    <w:p w14:paraId="29B1522B">
      <w:pPr>
        <w:spacing w:line="300" w:lineRule="auto"/>
        <w:ind w:firstLine="420" w:firstLineChars="200"/>
        <w:rPr>
          <w:rFonts w:asciiTheme="minorEastAsia" w:hAnsiTheme="minorEastAsia"/>
        </w:rPr>
      </w:pPr>
      <w:r>
        <w:rPr>
          <w:rFonts w:hint="eastAsia" w:asciiTheme="minorEastAsia" w:hAnsiTheme="minorEastAsia"/>
        </w:rPr>
        <w:t>该模块包含人体红外、语音合成、光栅、火焰、可燃气体、振动、霍尔和触摸式传感器，各传感器在模块中位置示意图如下所示。</w:t>
      </w:r>
    </w:p>
    <w:p w14:paraId="12AA086D">
      <w:pPr>
        <w:pStyle w:val="80"/>
        <w:spacing w:line="300" w:lineRule="auto"/>
        <w:ind w:left="420" w:firstLine="0" w:firstLineChars="0"/>
        <w:jc w:val="center"/>
        <w:rPr>
          <w:rFonts w:ascii="VFGOMV+MicrosoftYaHei-Bold" w:hAnsi="VFGOMV+MicrosoftYaHei-Bold" w:cs="VFGOMV+MicrosoftYaHei-Bold" w:eastAsiaTheme="minorEastAsia"/>
          <w:b/>
          <w:color w:val="000000"/>
        </w:rPr>
      </w:pPr>
      <w:r>
        <w:rPr>
          <w:rFonts w:asciiTheme="minorEastAsia" w:hAnsiTheme="minorEastAsia" w:eastAsiaTheme="minorEastAsia"/>
        </w:rPr>
        <w:object>
          <v:shape id="_x0000_i1027" o:spt="75" type="#_x0000_t75" style="height:234.5pt;width:345.75pt;" o:ole="t" filled="f" o:preferrelative="t" stroked="f" coordsize="21600,21600">
            <v:path/>
            <v:fill on="f" focussize="0,0"/>
            <v:stroke on="f" joinstyle="miter"/>
            <v:imagedata r:id="rId13" o:title=""/>
            <o:lock v:ext="edit" aspectratio="t"/>
            <w10:wrap type="none"/>
            <w10:anchorlock/>
          </v:shape>
          <o:OLEObject Type="Embed" ProgID="Visio.Drawing.15" ShapeID="_x0000_i1027" DrawAspect="Content" ObjectID="_1468075727" r:id="rId12">
            <o:LockedField>false</o:LockedField>
          </o:OLEObject>
        </w:object>
      </w:r>
    </w:p>
    <w:p w14:paraId="2011F80B">
      <w:pPr>
        <w:pStyle w:val="80"/>
        <w:spacing w:line="300" w:lineRule="auto"/>
        <w:ind w:left="420" w:firstLine="0" w:firstLineChars="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4</w:t>
      </w:r>
      <w:r>
        <w:rPr>
          <w:rFonts w:hint="eastAsia" w:asciiTheme="minorEastAsia" w:hAnsiTheme="minorEastAsia" w:eastAsiaTheme="minorEastAsia"/>
        </w:rPr>
        <w:t xml:space="preserve"> </w:t>
      </w:r>
      <w:r>
        <w:rPr>
          <w:rFonts w:asciiTheme="minorEastAsia" w:hAnsiTheme="minorEastAsia" w:eastAsiaTheme="minorEastAsia"/>
        </w:rPr>
        <w:t>Sensor-</w:t>
      </w:r>
      <w:r>
        <w:rPr>
          <w:rFonts w:hint="eastAsia" w:asciiTheme="minorEastAsia" w:hAnsiTheme="minorEastAsia" w:eastAsiaTheme="minorEastAsia"/>
          <w:lang w:val="en-US" w:eastAsia="zh-CN"/>
        </w:rPr>
        <w:t>C</w:t>
      </w:r>
      <w:bookmarkStart w:id="104" w:name="_GoBack"/>
      <w:bookmarkEnd w:id="104"/>
      <w:r>
        <w:rPr>
          <w:rFonts w:hint="eastAsia" w:asciiTheme="minorEastAsia" w:hAnsiTheme="minorEastAsia" w:eastAsiaTheme="minorEastAsia"/>
        </w:rPr>
        <w:t>安防类模块</w:t>
      </w:r>
    </w:p>
    <w:p w14:paraId="6C658B8B">
      <w:pPr>
        <w:pStyle w:val="80"/>
        <w:numPr>
          <w:ilvl w:val="0"/>
          <w:numId w:val="3"/>
        </w:numPr>
        <w:spacing w:line="300" w:lineRule="auto"/>
        <w:ind w:firstLineChars="0"/>
        <w:rPr>
          <w:rFonts w:asciiTheme="minorEastAsia" w:hAnsiTheme="minorEastAsia" w:eastAsiaTheme="minorEastAsia"/>
        </w:rPr>
      </w:pPr>
      <w:r>
        <w:rPr>
          <w:rFonts w:hint="eastAsia" w:asciiTheme="minorEastAsia" w:hAnsiTheme="minorEastAsia" w:eastAsiaTheme="minorEastAsia"/>
        </w:rPr>
        <w:t>显示类模块</w:t>
      </w:r>
    </w:p>
    <w:p w14:paraId="0EA753A0">
      <w:pPr>
        <w:spacing w:line="300" w:lineRule="auto"/>
        <w:ind w:firstLine="420" w:firstLineChars="200"/>
        <w:rPr>
          <w:rFonts w:asciiTheme="minorEastAsia" w:hAnsiTheme="minorEastAsia"/>
        </w:rPr>
      </w:pPr>
      <w:r>
        <w:rPr>
          <w:rFonts w:hint="eastAsia" w:asciiTheme="minorEastAsia" w:hAnsiTheme="minorEastAsia"/>
        </w:rPr>
        <w:t>该模块包含OLED 屏、五向按键和数码管，各传感器在模块中位置示意图如下所示。</w:t>
      </w:r>
    </w:p>
    <w:p w14:paraId="443FEBFA">
      <w:pPr>
        <w:pStyle w:val="80"/>
        <w:spacing w:line="300" w:lineRule="auto"/>
        <w:ind w:left="420" w:firstLine="0" w:firstLineChars="0"/>
        <w:jc w:val="center"/>
        <w:rPr>
          <w:rFonts w:ascii="VFGOMV+MicrosoftYaHei-Bold" w:hAnsi="VFGOMV+MicrosoftYaHei-Bold" w:cs="VFGOMV+MicrosoftYaHei-Bold" w:eastAsiaTheme="minorEastAsia"/>
          <w:b/>
          <w:color w:val="000000"/>
        </w:rPr>
      </w:pPr>
      <w:r>
        <w:rPr>
          <w:rFonts w:asciiTheme="minorEastAsia" w:hAnsiTheme="minorEastAsia"/>
        </w:rPr>
        <w:drawing>
          <wp:inline distT="0" distB="0" distL="0" distR="0">
            <wp:extent cx="2464435" cy="2052320"/>
            <wp:effectExtent l="0" t="0" r="0" b="0"/>
            <wp:docPr id="5582" name="图片 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图片 55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91525" cy="2075017"/>
                    </a:xfrm>
                    <a:prstGeom prst="rect">
                      <a:avLst/>
                    </a:prstGeom>
                    <a:noFill/>
                  </pic:spPr>
                </pic:pic>
              </a:graphicData>
            </a:graphic>
          </wp:inline>
        </w:drawing>
      </w:r>
    </w:p>
    <w:p w14:paraId="634CC144">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1</w:t>
      </w:r>
      <w:r>
        <w:rPr>
          <w:rFonts w:hint="eastAsia" w:asciiTheme="minorEastAsia" w:hAnsiTheme="minorEastAsia" w:eastAsiaTheme="minorEastAsia"/>
        </w:rPr>
        <w:t>.5 显示类模块</w:t>
      </w:r>
    </w:p>
    <w:p w14:paraId="129F39AE">
      <w:pPr>
        <w:pStyle w:val="80"/>
        <w:numPr>
          <w:ilvl w:val="0"/>
          <w:numId w:val="3"/>
        </w:numPr>
        <w:spacing w:line="300" w:lineRule="auto"/>
        <w:ind w:firstLineChars="0"/>
        <w:rPr>
          <w:rFonts w:asciiTheme="minorEastAsia" w:hAnsiTheme="minorEastAsia" w:eastAsiaTheme="minorEastAsia"/>
        </w:rPr>
      </w:pPr>
      <w:r>
        <w:rPr>
          <w:rFonts w:hint="eastAsia" w:asciiTheme="minorEastAsia" w:hAnsiTheme="minorEastAsia" w:eastAsiaTheme="minorEastAsia"/>
        </w:rPr>
        <w:t>Lite节点模块</w:t>
      </w:r>
    </w:p>
    <w:p w14:paraId="017471E0">
      <w:pPr>
        <w:spacing w:line="300" w:lineRule="auto"/>
        <w:ind w:firstLine="420" w:firstLineChars="200"/>
        <w:rPr>
          <w:rFonts w:asciiTheme="minorEastAsia" w:hAnsiTheme="minorEastAsia"/>
        </w:rPr>
      </w:pPr>
      <w:r>
        <w:rPr>
          <w:rFonts w:hint="eastAsia" w:asciiTheme="minorEastAsia" w:hAnsiTheme="minorEastAsia"/>
        </w:rPr>
        <w:t>该模块主要包含CC</w:t>
      </w:r>
      <w:r>
        <w:rPr>
          <w:rFonts w:asciiTheme="minorEastAsia" w:hAnsiTheme="minorEastAsia"/>
        </w:rPr>
        <w:t>2530</w:t>
      </w:r>
      <w:r>
        <w:rPr>
          <w:rFonts w:hint="eastAsia" w:asciiTheme="minorEastAsia" w:hAnsiTheme="minorEastAsia"/>
        </w:rPr>
        <w:t>控制器、SmartRF04接口、J-Link接口、继电器、按键K</w:t>
      </w:r>
      <w:r>
        <w:rPr>
          <w:rFonts w:asciiTheme="minorEastAsia" w:hAnsiTheme="minorEastAsia"/>
        </w:rPr>
        <w:t>1</w:t>
      </w:r>
      <w:r>
        <w:rPr>
          <w:rFonts w:hint="eastAsia" w:asciiTheme="minorEastAsia" w:hAnsiTheme="minorEastAsia"/>
        </w:rPr>
        <w:t>和K</w:t>
      </w:r>
      <w:r>
        <w:rPr>
          <w:rFonts w:asciiTheme="minorEastAsia" w:hAnsiTheme="minorEastAsia"/>
        </w:rPr>
        <w:t>2</w:t>
      </w:r>
      <w:r>
        <w:rPr>
          <w:rFonts w:hint="eastAsia" w:asciiTheme="minorEastAsia" w:hAnsiTheme="minorEastAsia"/>
        </w:rPr>
        <w:t>、LED灯、5V电源接口、mini-USB接口灯和端子A和B等，各接口及硬件实体在模块中位置示意图如下所示。</w:t>
      </w:r>
    </w:p>
    <w:p w14:paraId="6B41518C">
      <w:pPr>
        <w:pStyle w:val="80"/>
        <w:spacing w:line="300" w:lineRule="auto"/>
        <w:ind w:left="420" w:firstLine="0" w:firstLineChars="0"/>
        <w:jc w:val="center"/>
        <w:rPr>
          <w:rFonts w:ascii="VFGOMV+MicrosoftYaHei-Bold" w:hAnsi="VFGOMV+MicrosoftYaHei-Bold" w:cs="VFGOMV+MicrosoftYaHei-Bold" w:eastAsiaTheme="minorEastAsia"/>
          <w:b/>
          <w:color w:val="000000"/>
        </w:rPr>
      </w:pPr>
      <w:r>
        <w:rPr>
          <w:rFonts w:asciiTheme="minorEastAsia" w:hAnsiTheme="minorEastAsia" w:eastAsiaTheme="minorEastAsia"/>
        </w:rPr>
        <w:object>
          <v:shape id="_x0000_i1028" o:spt="75" type="#_x0000_t75" style="height:150pt;width:205.75pt;" o:ole="t" filled="f" o:preferrelative="t" stroked="f" coordsize="21600,21600">
            <v:path/>
            <v:fill on="f" focussize="0,0"/>
            <v:stroke on="f" joinstyle="miter"/>
            <v:imagedata r:id="rId16" o:title=""/>
            <o:lock v:ext="edit" aspectratio="t"/>
            <w10:wrap type="none"/>
            <w10:anchorlock/>
          </v:shape>
          <o:OLEObject Type="Embed" ProgID="Visio.Drawing.15" ShapeID="_x0000_i1028" DrawAspect="Content" ObjectID="_1468075728" r:id="rId15">
            <o:LockedField>false</o:LockedField>
          </o:OLEObject>
        </w:object>
      </w:r>
    </w:p>
    <w:p w14:paraId="43E26A63">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1</w:t>
      </w:r>
      <w:r>
        <w:rPr>
          <w:rFonts w:hint="eastAsia" w:asciiTheme="minorEastAsia" w:hAnsiTheme="minorEastAsia" w:eastAsiaTheme="minorEastAsia"/>
        </w:rPr>
        <w:t>.6 Lite节点模块</w:t>
      </w:r>
    </w:p>
    <w:p w14:paraId="60182703">
      <w:pPr>
        <w:pStyle w:val="80"/>
        <w:numPr>
          <w:ilvl w:val="0"/>
          <w:numId w:val="3"/>
        </w:numPr>
        <w:spacing w:line="300" w:lineRule="auto"/>
        <w:ind w:firstLineChars="0"/>
        <w:rPr>
          <w:rFonts w:cs="DGJJLV+MicrosoftYaHei" w:asciiTheme="minorEastAsia" w:hAnsiTheme="minorEastAsia" w:eastAsiaTheme="minorEastAsia"/>
          <w:color w:val="000000"/>
        </w:rPr>
      </w:pPr>
      <w:r>
        <w:rPr>
          <w:rFonts w:hint="eastAsia" w:cs="DGJJLV+MicrosoftYaHei" w:asciiTheme="minorEastAsia" w:hAnsiTheme="minorEastAsia" w:eastAsiaTheme="minorEastAsia"/>
          <w:color w:val="000000"/>
        </w:rPr>
        <w:t>软件及驱动安装</w:t>
      </w:r>
    </w:p>
    <w:p w14:paraId="199D9022">
      <w:pPr>
        <w:spacing w:line="300" w:lineRule="auto"/>
        <w:rPr>
          <w:rFonts w:cs="DGJJLV+MicrosoftYaHei" w:asciiTheme="minorEastAsia" w:hAnsiTheme="minorEastAsia" w:eastAsiaTheme="minorEastAsia"/>
        </w:rPr>
      </w:pPr>
      <w:r>
        <w:rPr>
          <w:rFonts w:hint="eastAsia" w:cs="DGJJLV+MicrosoftYaHei" w:asciiTheme="minorEastAsia" w:hAnsiTheme="minorEastAsia" w:eastAsiaTheme="minorEastAsia"/>
        </w:rPr>
        <w:t>（1）</w:t>
      </w:r>
      <w:r>
        <w:rPr>
          <w:rFonts w:hint="eastAsia" w:asciiTheme="minorEastAsia" w:hAnsiTheme="minorEastAsia" w:eastAsiaTheme="minorEastAsia"/>
        </w:rPr>
        <w:t>IAR</w:t>
      </w:r>
      <w:r>
        <w:rPr>
          <w:rFonts w:asciiTheme="minorEastAsia" w:hAnsiTheme="minorEastAsia" w:eastAsiaTheme="minorEastAsia"/>
        </w:rPr>
        <w:t xml:space="preserve"> Embedded Workbench </w:t>
      </w:r>
      <w:r>
        <w:rPr>
          <w:rFonts w:hint="eastAsia" w:asciiTheme="minorEastAsia" w:hAnsiTheme="minorEastAsia" w:eastAsiaTheme="minorEastAsia"/>
        </w:rPr>
        <w:t>IDE的</w:t>
      </w:r>
      <w:r>
        <w:rPr>
          <w:rFonts w:hint="eastAsia" w:cs="DGJJLV+MicrosoftYaHei" w:asciiTheme="minorEastAsia" w:hAnsiTheme="minorEastAsia" w:eastAsiaTheme="minorEastAsia"/>
        </w:rPr>
        <w:t>安装及破解</w:t>
      </w:r>
    </w:p>
    <w:p w14:paraId="4CAF2D5C">
      <w:pPr>
        <w:spacing w:line="300" w:lineRule="auto"/>
        <w:ind w:firstLine="630" w:firstLineChars="300"/>
        <w:rPr>
          <w:rFonts w:cs="DGJJLV+MicrosoftYaHei" w:asciiTheme="minorEastAsia" w:hAnsiTheme="minorEastAsia" w:eastAsiaTheme="minorEastAsia"/>
        </w:rPr>
      </w:pPr>
      <w:r>
        <w:rPr>
          <w:rFonts w:hint="eastAsia" w:asciiTheme="minorEastAsia" w:hAnsiTheme="minorEastAsia" w:eastAsiaTheme="minorEastAsia"/>
        </w:rPr>
        <w:t>参照附录E完成。</w:t>
      </w:r>
    </w:p>
    <w:p w14:paraId="776C076C">
      <w:pPr>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（2）Smart</w:t>
      </w:r>
      <w:r>
        <w:rPr>
          <w:rFonts w:asciiTheme="minorEastAsia" w:hAnsiTheme="minorEastAsia" w:eastAsiaTheme="minorEastAsia"/>
          <w:spacing w:val="8"/>
        </w:rPr>
        <w:t>RF</w:t>
      </w:r>
      <w:r>
        <w:rPr>
          <w:rFonts w:hint="eastAsia" w:asciiTheme="minorEastAsia" w:hAnsiTheme="minorEastAsia" w:eastAsiaTheme="minorEastAsia"/>
          <w:spacing w:val="8"/>
        </w:rPr>
        <w:t>下载器驱动安装</w:t>
      </w:r>
    </w:p>
    <w:p w14:paraId="0665B4BF">
      <w:pPr>
        <w:spacing w:line="300" w:lineRule="auto"/>
        <w:rPr>
          <w:rFonts w:asciiTheme="minorEastAsia" w:hAnsiTheme="minorEastAsia" w:eastAsiaTheme="minorEastAsia"/>
        </w:rPr>
      </w:pPr>
      <w:r>
        <w:rPr>
          <w:rFonts w:hint="eastAsia" w:asciiTheme="minorEastAsia" w:hAnsiTheme="minorEastAsia" w:eastAsiaTheme="minorEastAsia"/>
          <w:spacing w:val="8"/>
        </w:rPr>
        <w:t xml:space="preserve"> </w:t>
      </w:r>
      <w:r>
        <w:rPr>
          <w:rFonts w:asciiTheme="minorEastAsia" w:hAnsiTheme="minorEastAsia" w:eastAsiaTheme="minorEastAsia"/>
          <w:spacing w:val="8"/>
        </w:rPr>
        <w:t xml:space="preserve">    </w:t>
      </w:r>
      <w:r>
        <w:rPr>
          <w:rFonts w:hint="eastAsia" w:asciiTheme="minorEastAsia" w:hAnsiTheme="minorEastAsia" w:eastAsiaTheme="minorEastAsia"/>
          <w:spacing w:val="8"/>
        </w:rPr>
        <w:t>参照附录C完成。</w:t>
      </w:r>
    </w:p>
    <w:p w14:paraId="23178D15">
      <w:pPr>
        <w:pStyle w:val="4"/>
        <w:jc w:val="left"/>
        <w:rPr>
          <w:rFonts w:ascii="Arial" w:hAnsi="Arial"/>
          <w:color w:val="FF0000"/>
        </w:rPr>
      </w:pPr>
      <w:bookmarkStart w:id="18" w:name="_Toc119191628"/>
      <w:r>
        <w:rPr>
          <w:rFonts w:ascii="Arial" w:hAnsi="Arial"/>
        </w:rPr>
        <w:t>1.</w:t>
      </w:r>
      <w:r>
        <w:rPr>
          <w:rFonts w:hint="eastAsia" w:ascii="Arial" w:hAnsi="Arial"/>
        </w:rPr>
        <w:t>2</w:t>
      </w:r>
      <w:r>
        <w:rPr>
          <w:rFonts w:ascii="Arial" w:hAnsi="Arial"/>
          <w:b w:val="0"/>
          <w:bCs w:val="0"/>
          <w:color w:val="FF0000"/>
        </w:rPr>
        <w:t xml:space="preserve"> </w:t>
      </w:r>
      <w:r>
        <w:rPr>
          <w:rFonts w:hint="eastAsia" w:ascii="Arial" w:hAnsi="Arial"/>
          <w:b w:val="0"/>
          <w:bCs w:val="0"/>
        </w:rPr>
        <w:t>光电传感器</w:t>
      </w:r>
      <w:bookmarkEnd w:id="18"/>
    </w:p>
    <w:p w14:paraId="598C34CC">
      <w:pPr>
        <w:pStyle w:val="5"/>
        <w:spacing w:line="415" w:lineRule="auto"/>
        <w:jc w:val="left"/>
        <w:rPr>
          <w:rFonts w:ascii="Arial" w:hAnsi="Arial" w:cs="Arial"/>
        </w:rPr>
      </w:pPr>
      <w:bookmarkStart w:id="19" w:name="_Toc119191629"/>
      <w:r>
        <w:rPr>
          <w:rFonts w:hint="eastAsia" w:ascii="Arial" w:hAnsi="Arial" w:cs="Arial"/>
        </w:rPr>
        <w:t>1.2.1 实验目的</w:t>
      </w:r>
      <w:bookmarkEnd w:id="19"/>
    </w:p>
    <w:p w14:paraId="72D24B9A">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1、了解光电传感器工作原理。</w:t>
      </w:r>
    </w:p>
    <w:p w14:paraId="08AB3674">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2、通过CC</w:t>
      </w:r>
      <w:r>
        <w:rPr>
          <w:rFonts w:cs="Arial" w:asciiTheme="minorEastAsia" w:hAnsiTheme="minorEastAsia" w:eastAsiaTheme="minorEastAsia"/>
          <w:color w:val="000000"/>
        </w:rPr>
        <w:t>2530</w:t>
      </w:r>
      <w:r>
        <w:rPr>
          <w:rFonts w:hint="eastAsia" w:cs="Arial" w:asciiTheme="minorEastAsia" w:hAnsiTheme="minorEastAsia" w:eastAsiaTheme="minorEastAsia"/>
          <w:color w:val="000000"/>
        </w:rPr>
        <w:t>节点和光电传感器完成遮挡检测，了解其在安防领域的实际应用。</w:t>
      </w:r>
    </w:p>
    <w:p w14:paraId="746BD5E0">
      <w:pPr>
        <w:pStyle w:val="5"/>
        <w:spacing w:line="415" w:lineRule="auto"/>
        <w:jc w:val="left"/>
        <w:rPr>
          <w:rFonts w:ascii="Arial" w:hAnsi="Arial" w:cs="Arial"/>
        </w:rPr>
      </w:pPr>
      <w:bookmarkStart w:id="20" w:name="_Toc119191630"/>
      <w:r>
        <w:rPr>
          <w:rFonts w:ascii="Arial" w:hAnsi="Arial" w:cs="Arial"/>
        </w:rPr>
        <w:t>1.</w:t>
      </w:r>
      <w:r>
        <w:rPr>
          <w:rFonts w:hint="eastAsia" w:ascii="Arial" w:hAnsi="Arial" w:cs="Arial"/>
        </w:rPr>
        <w:t>2</w:t>
      </w:r>
      <w:r>
        <w:rPr>
          <w:rFonts w:ascii="Arial" w:hAnsi="Arial" w:cs="Arial"/>
        </w:rPr>
        <w:t>.</w:t>
      </w:r>
      <w:r>
        <w:rPr>
          <w:rFonts w:hint="eastAsia" w:ascii="Arial" w:hAnsi="Arial" w:cs="Arial"/>
        </w:rPr>
        <w:t>2 实验环境</w:t>
      </w:r>
      <w:bookmarkEnd w:id="20"/>
    </w:p>
    <w:p w14:paraId="67F8F3B3">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54AA07A6">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19F43B2E">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3、软件：IAR集成开发环境、光电传感器应用软件、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321AFA62">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下载器、12V电源，USB-mini数据线一根，Sensor-C安防类。</w:t>
      </w:r>
    </w:p>
    <w:p w14:paraId="2B54BC03">
      <w:pPr>
        <w:pStyle w:val="5"/>
        <w:spacing w:line="415" w:lineRule="auto"/>
        <w:jc w:val="left"/>
        <w:rPr>
          <w:rFonts w:ascii="Arial" w:hAnsi="Arial" w:cs="Arial"/>
        </w:rPr>
      </w:pPr>
      <w:bookmarkStart w:id="21" w:name="_Toc119191631"/>
      <w:r>
        <w:rPr>
          <w:rFonts w:hint="eastAsia" w:ascii="Arial" w:hAnsi="Arial" w:cs="Arial"/>
        </w:rPr>
        <w:t>1.2.3</w:t>
      </w:r>
      <w:r>
        <w:rPr>
          <w:rFonts w:ascii="Arial" w:hAnsi="Arial" w:cs="Arial"/>
        </w:rPr>
        <w:t xml:space="preserve"> </w:t>
      </w:r>
      <w:r>
        <w:rPr>
          <w:rFonts w:hint="eastAsia" w:ascii="Arial" w:hAnsi="Arial" w:cs="Arial"/>
        </w:rPr>
        <w:t>实验原理</w:t>
      </w:r>
      <w:bookmarkEnd w:id="21"/>
    </w:p>
    <w:p w14:paraId="6CBD7795">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、光电传感器介绍</w:t>
      </w:r>
    </w:p>
    <w:p w14:paraId="3BA18DAF">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1）概述</w:t>
      </w:r>
    </w:p>
    <w:p w14:paraId="3FC5447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光电传感器是采用光电元件作为检测元件的传感器。它首先把被测量的变化转换成光信号的变化，然后借助光电元件进一步将光信号转换成电信号。光电传感器一般由光源、光学通路和光电元件三部分组成。</w:t>
      </w:r>
    </w:p>
    <w:p w14:paraId="0DE09DE4">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2）分类</w:t>
      </w:r>
    </w:p>
    <w:p w14:paraId="75DD518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按检测目标的方法可分为以下三类：</w:t>
      </w:r>
    </w:p>
    <w:p w14:paraId="4E7F542D">
      <w:pPr>
        <w:numPr>
          <w:ilvl w:val="0"/>
          <w:numId w:val="4"/>
        </w:numPr>
        <w:tabs>
          <w:tab w:val="clear" w:pos="720"/>
        </w:tabs>
        <w:spacing w:line="300" w:lineRule="auto"/>
        <w:ind w:left="0" w:firstLine="413" w:firstLineChars="197"/>
        <w:rPr>
          <w:rFonts w:asciiTheme="minorEastAsia" w:hAnsiTheme="minorEastAsia" w:eastAsiaTheme="minorEastAsia"/>
        </w:rPr>
      </w:pPr>
      <w:r>
        <w:rPr>
          <w:rFonts w:hint="eastAsia" w:asciiTheme="minorEastAsia" w:hAnsiTheme="minorEastAsia" w:eastAsiaTheme="minorEastAsia"/>
        </w:rPr>
        <w:t>对射型光电传感器：一个发光器和一个收光器组成对射分离式光电开关，简称对射式光电开关。</w:t>
      </w:r>
    </w:p>
    <w:p w14:paraId="05CD2A47">
      <w:pPr>
        <w:numPr>
          <w:ilvl w:val="0"/>
          <w:numId w:val="4"/>
        </w:numPr>
        <w:tabs>
          <w:tab w:val="clear" w:pos="720"/>
        </w:tabs>
        <w:spacing w:line="300" w:lineRule="auto"/>
        <w:ind w:left="0" w:firstLine="413" w:firstLineChars="197"/>
        <w:rPr>
          <w:rFonts w:asciiTheme="minorEastAsia" w:hAnsiTheme="minorEastAsia" w:eastAsiaTheme="minorEastAsia"/>
        </w:rPr>
      </w:pPr>
      <w:r>
        <w:rPr>
          <w:rFonts w:hint="eastAsia" w:asciiTheme="minorEastAsia" w:hAnsiTheme="minorEastAsia" w:eastAsiaTheme="minorEastAsia"/>
        </w:rPr>
        <w:t>反光板型光电开关：把发光器和收光器装入同一个装置内，在前方装一块反光板，利用反射原理完成光电控制作用，称为反光板反射式(或反射镜反射式)光电开关。</w:t>
      </w:r>
    </w:p>
    <w:p w14:paraId="2ADB96CC">
      <w:pPr>
        <w:numPr>
          <w:ilvl w:val="0"/>
          <w:numId w:val="4"/>
        </w:numPr>
        <w:tabs>
          <w:tab w:val="clear" w:pos="720"/>
        </w:tabs>
        <w:spacing w:line="300" w:lineRule="auto"/>
        <w:ind w:left="0" w:firstLine="413" w:firstLineChars="197"/>
        <w:rPr>
          <w:rFonts w:asciiTheme="minorEastAsia" w:hAnsiTheme="minorEastAsia" w:eastAsiaTheme="minorEastAsia"/>
        </w:rPr>
      </w:pPr>
      <w:r>
        <w:rPr>
          <w:rFonts w:hint="eastAsia" w:asciiTheme="minorEastAsia" w:hAnsiTheme="minorEastAsia" w:eastAsiaTheme="minorEastAsia"/>
        </w:rPr>
        <w:t>扩散反射型光电开关：扩散反射型光电开关的检测头里也装有一个发光器和一个收光器，但扩散反射型光电开关前方没有反光板。</w:t>
      </w:r>
    </w:p>
    <w:p w14:paraId="4534E202">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3）结构</w:t>
      </w:r>
    </w:p>
    <w:p w14:paraId="18CF2EA9">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object>
          <v:shape id="_x0000_i1029" o:spt="75" type="#_x0000_t75" style="height:222pt;width:324pt;" o:ole="t" filled="f" o:preferrelative="t" stroked="f" coordsize="21600,21600">
            <v:path/>
            <v:fill on="f" focussize="0,0"/>
            <v:stroke on="f" joinstyle="miter"/>
            <v:imagedata r:id="rId18" o:title=""/>
            <o:lock v:ext="edit" aspectratio="t"/>
            <w10:wrap type="none"/>
            <w10:anchorlock/>
          </v:shape>
          <o:OLEObject Type="Embed" ProgID="Unknown" ShapeID="_x0000_i1029" DrawAspect="Content" ObjectID="_1468075729" r:id="rId17">
            <o:LockedField>false</o:LockedField>
          </o:OLEObject>
        </w:object>
      </w:r>
    </w:p>
    <w:p w14:paraId="469FAC53">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图1.2.3.1 结构图</w:t>
      </w:r>
    </w:p>
    <w:p w14:paraId="5F3DCB41">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4）工作原理</w:t>
      </w:r>
    </w:p>
    <w:p w14:paraId="60AB6FDA">
      <w:pPr>
        <w:numPr>
          <w:ilvl w:val="0"/>
          <w:numId w:val="5"/>
        </w:numPr>
        <w:spacing w:line="300" w:lineRule="auto"/>
        <w:ind w:firstLine="554" w:firstLineChars="264"/>
        <w:rPr>
          <w:rFonts w:asciiTheme="minorEastAsia" w:hAnsiTheme="minorEastAsia" w:eastAsiaTheme="minorEastAsia"/>
        </w:rPr>
      </w:pPr>
      <w:r>
        <w:rPr>
          <w:rFonts w:hint="eastAsia" w:asciiTheme="minorEastAsia" w:hAnsiTheme="minorEastAsia" w:eastAsiaTheme="minorEastAsia"/>
        </w:rPr>
        <w:t>发送器对准目标发射光束，发射的光束一般来源于半导体光源，发光二极管(LED)、激光二极管及红外发射二极管。光束不间断地发射，或者改变脉冲宽度。接收器有光电二极管、光电三极管、光电池组成。在接收器的前面，装有光学元件如透镜和光圈等。在其后面是检测电路，它能滤出有效信号和应用该信号。</w:t>
      </w:r>
    </w:p>
    <w:p w14:paraId="2BEEE5F9">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5）应用</w:t>
      </w:r>
    </w:p>
    <w:p w14:paraId="06F94AE4">
      <w:pPr>
        <w:numPr>
          <w:ilvl w:val="0"/>
          <w:numId w:val="6"/>
        </w:numPr>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用光电元件作敏感元件的光电传感器，其种类繁多，用途广泛。</w:t>
      </w:r>
    </w:p>
    <w:p w14:paraId="24BAC09B">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3239770" cy="196786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288252" cy="1997146"/>
                    </a:xfrm>
                    <a:prstGeom prst="rect">
                      <a:avLst/>
                    </a:prstGeom>
                    <a:noFill/>
                  </pic:spPr>
                </pic:pic>
              </a:graphicData>
            </a:graphic>
          </wp:inline>
        </w:drawing>
      </w:r>
    </w:p>
    <w:p w14:paraId="11A2B863">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图1.2.3.2 应用场景</w:t>
      </w:r>
    </w:p>
    <w:p w14:paraId="2B7BC17E">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2、光电</w:t>
      </w:r>
      <w:bookmarkStart w:id="22" w:name="_Hlk48144244"/>
      <w:r>
        <w:rPr>
          <w:rFonts w:hint="eastAsia" w:asciiTheme="minorEastAsia" w:hAnsiTheme="minorEastAsia" w:eastAsiaTheme="minorEastAsia"/>
        </w:rPr>
        <w:t>传感器原理图</w:t>
      </w:r>
      <w:bookmarkEnd w:id="22"/>
    </w:p>
    <w:p w14:paraId="45BAC7AE">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2907030" cy="2027555"/>
            <wp:effectExtent l="0" t="0" r="0" b="0"/>
            <wp:docPr id="72" name="图片 6"/>
            <wp:cNvGraphicFramePr/>
            <a:graphic xmlns:a="http://schemas.openxmlformats.org/drawingml/2006/main">
              <a:graphicData uri="http://schemas.openxmlformats.org/drawingml/2006/picture">
                <pic:pic xmlns:pic="http://schemas.openxmlformats.org/drawingml/2006/picture">
                  <pic:nvPicPr>
                    <pic:cNvPr id="72" name="图片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3370" cy="2046000"/>
                    </a:xfrm>
                    <a:prstGeom prst="rect">
                      <a:avLst/>
                    </a:prstGeom>
                  </pic:spPr>
                </pic:pic>
              </a:graphicData>
            </a:graphic>
          </wp:inline>
        </w:drawing>
      </w:r>
    </w:p>
    <w:p w14:paraId="6FED2F08">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图1.2.3.3 原理图</w:t>
      </w:r>
    </w:p>
    <w:p w14:paraId="298B2DF0">
      <w:pPr>
        <w:spacing w:line="300" w:lineRule="auto"/>
        <w:ind w:firstLine="420"/>
        <w:rPr>
          <w:rFonts w:asciiTheme="minorEastAsia" w:hAnsiTheme="minorEastAsia" w:eastAsiaTheme="minorEastAsia"/>
        </w:rPr>
      </w:pPr>
      <w:r>
        <w:rPr>
          <w:rFonts w:hint="eastAsia" w:asciiTheme="minorEastAsia" w:hAnsiTheme="minorEastAsia" w:eastAsiaTheme="minorEastAsia"/>
        </w:rPr>
        <w:t>3、程序逻辑</w:t>
      </w:r>
    </w:p>
    <w:p w14:paraId="5B6E0DDA">
      <w:pPr>
        <w:spacing w:line="300" w:lineRule="auto"/>
        <w:ind w:firstLine="420"/>
        <w:jc w:val="center"/>
        <w:rPr>
          <w:rFonts w:asciiTheme="minorEastAsia" w:hAnsiTheme="minorEastAsia" w:eastAsiaTheme="minorEastAsia"/>
        </w:rPr>
      </w:pPr>
      <w:r>
        <w:rPr>
          <w:rFonts w:asciiTheme="minorEastAsia" w:hAnsiTheme="minorEastAsia" w:eastAsiaTheme="minorEastAsia"/>
        </w:rPr>
        <w:object>
          <v:shape id="_x0000_i1030" o:spt="75" type="#_x0000_t75" style="height:191.5pt;width:279.25pt;" o:ole="t" filled="f" o:preferrelative="t" stroked="f" coordsize="21600,21600">
            <v:path/>
            <v:fill on="f" focussize="0,0"/>
            <v:stroke on="f" joinstyle="miter"/>
            <v:imagedata r:id="rId22" o:title=""/>
            <o:lock v:ext="edit" aspectratio="t"/>
            <w10:wrap type="none"/>
            <w10:anchorlock/>
          </v:shape>
          <o:OLEObject Type="Embed" ProgID="Unknown" ShapeID="_x0000_i1030" DrawAspect="Content" ObjectID="_1468075730" r:id="rId21">
            <o:LockedField>false</o:LockedField>
          </o:OLEObject>
        </w:object>
      </w:r>
    </w:p>
    <w:p w14:paraId="2308313C">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图1.2.3.4 程序逻辑</w:t>
      </w:r>
    </w:p>
    <w:p w14:paraId="3EE398DB">
      <w:pPr>
        <w:pStyle w:val="5"/>
        <w:spacing w:line="415" w:lineRule="auto"/>
        <w:jc w:val="left"/>
        <w:rPr>
          <w:rFonts w:ascii="Arial" w:hAnsi="Arial" w:cs="Arial"/>
        </w:rPr>
      </w:pPr>
      <w:bookmarkStart w:id="23" w:name="_Toc119191632"/>
      <w:r>
        <w:rPr>
          <w:rFonts w:ascii="Arial" w:hAnsi="Arial" w:cs="Arial"/>
        </w:rPr>
        <w:t>1.</w:t>
      </w:r>
      <w:r>
        <w:rPr>
          <w:rFonts w:hint="eastAsia" w:ascii="Arial" w:hAnsi="Arial" w:cs="Arial"/>
        </w:rPr>
        <w:t>2</w:t>
      </w:r>
      <w:r>
        <w:rPr>
          <w:rFonts w:ascii="Arial" w:hAnsi="Arial" w:cs="Arial"/>
        </w:rPr>
        <w:t xml:space="preserve">.4 </w:t>
      </w:r>
      <w:r>
        <w:rPr>
          <w:rFonts w:hint="eastAsia" w:ascii="Arial" w:hAnsi="Arial" w:cs="Arial"/>
        </w:rPr>
        <w:t>实验内容</w:t>
      </w:r>
      <w:bookmarkEnd w:id="23"/>
    </w:p>
    <w:p w14:paraId="3C6BCDF8">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1、按实验步骤完成光电传感器硬件连接和软件下载，运行并观察执行结果，理解该程序工作过程。</w:t>
      </w:r>
    </w:p>
    <w:p w14:paraId="0EC976B8">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61DC193A">
      <w:pPr>
        <w:pStyle w:val="5"/>
        <w:spacing w:line="415" w:lineRule="auto"/>
        <w:jc w:val="left"/>
        <w:rPr>
          <w:rFonts w:ascii="Arial" w:hAnsi="Arial" w:cs="Arial"/>
        </w:rPr>
      </w:pPr>
      <w:bookmarkStart w:id="24" w:name="_Toc119191633"/>
      <w:r>
        <w:rPr>
          <w:rFonts w:ascii="Arial" w:hAnsi="Arial" w:cs="Arial"/>
        </w:rPr>
        <w:t>1.</w:t>
      </w:r>
      <w:r>
        <w:rPr>
          <w:rFonts w:hint="eastAsia" w:ascii="Arial" w:hAnsi="Arial" w:cs="Arial"/>
        </w:rPr>
        <w:t>2</w:t>
      </w:r>
      <w:r>
        <w:rPr>
          <w:rFonts w:ascii="Arial" w:hAnsi="Arial" w:cs="Arial"/>
        </w:rPr>
        <w:t xml:space="preserve">.5 </w:t>
      </w:r>
      <w:r>
        <w:rPr>
          <w:rFonts w:hint="eastAsia" w:ascii="Arial" w:hAnsi="Arial" w:cs="Arial"/>
        </w:rPr>
        <w:t>实验步骤</w:t>
      </w:r>
      <w:bookmarkEnd w:id="24"/>
    </w:p>
    <w:p w14:paraId="53C0C29A">
      <w:pPr>
        <w:spacing w:line="300" w:lineRule="auto"/>
        <w:rPr>
          <w:rFonts w:cs="Arial" w:asciiTheme="minorEastAsia" w:hAnsiTheme="minorEastAsia" w:eastAsiaTheme="minorEastAsia"/>
          <w:color w:val="000000"/>
          <w:sz w:val="24"/>
          <w:szCs w:val="24"/>
        </w:rPr>
      </w:pPr>
      <w:r>
        <w:rPr>
          <w:rFonts w:hint="eastAsia" w:ascii="Arial" w:hAnsi="Arial" w:cs="Arial"/>
          <w:color w:val="000000"/>
          <w:sz w:val="22"/>
          <w:szCs w:val="22"/>
        </w:rPr>
        <w:t>1</w:t>
      </w:r>
      <w:r>
        <w:rPr>
          <w:rFonts w:hint="eastAsia" w:cs="Arial" w:asciiTheme="minorEastAsia" w:hAnsiTheme="minorEastAsia" w:eastAsiaTheme="minorEastAsia"/>
          <w:color w:val="000000"/>
          <w:sz w:val="24"/>
          <w:szCs w:val="24"/>
        </w:rPr>
        <w:t>、光电传感器（</w:t>
      </w:r>
      <w:r>
        <w:rPr>
          <w:rFonts w:hint="eastAsia" w:cs="Arial" w:asciiTheme="minorEastAsia" w:hAnsiTheme="minorEastAsia" w:eastAsiaTheme="minorEastAsia"/>
          <w:color w:val="000000"/>
          <w:sz w:val="24"/>
          <w:szCs w:val="24"/>
          <w:highlight w:val="yellow"/>
        </w:rPr>
        <w:t>Sensor-C安防类</w:t>
      </w:r>
      <w:r>
        <w:rPr>
          <w:rFonts w:hint="eastAsia" w:cs="Arial" w:asciiTheme="minorEastAsia" w:hAnsiTheme="minorEastAsia" w:eastAsiaTheme="minorEastAsia"/>
          <w:color w:val="000000"/>
          <w:sz w:val="24"/>
          <w:szCs w:val="24"/>
        </w:rPr>
        <w:t>）的准备与连接</w:t>
      </w:r>
    </w:p>
    <w:p w14:paraId="24F66371">
      <w:pPr>
        <w:spacing w:line="300" w:lineRule="auto"/>
        <w:ind w:firstLine="480" w:firstLineChars="200"/>
        <w:rPr>
          <w:rFonts w:cs="Arial" w:asciiTheme="minorEastAsia" w:hAnsiTheme="minorEastAsia" w:eastAsiaTheme="minorEastAsia"/>
          <w:color w:val="000000"/>
          <w:sz w:val="24"/>
          <w:szCs w:val="24"/>
        </w:rPr>
      </w:pPr>
      <w:r>
        <w:rPr>
          <w:rFonts w:hint="eastAsia" w:cs="Arial" w:asciiTheme="minorEastAsia" w:hAnsiTheme="minorEastAsia" w:eastAsiaTheme="minorEastAsia"/>
          <w:color w:val="000000"/>
          <w:sz w:val="24"/>
          <w:szCs w:val="24"/>
        </w:rPr>
        <w:t>参照“</w:t>
      </w:r>
      <w:r>
        <w:rPr>
          <w:rFonts w:hint="eastAsia" w:asciiTheme="minorEastAsia" w:hAnsiTheme="minorEastAsia" w:eastAsiaTheme="minorEastAsia"/>
          <w:sz w:val="24"/>
          <w:szCs w:val="24"/>
        </w:rPr>
        <w:t>附录A</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 xml:space="preserve"> 传感器硬件的准备与连接</w:t>
      </w:r>
      <w:r>
        <w:rPr>
          <w:rFonts w:hint="eastAsia" w:cs="Arial" w:asciiTheme="minorEastAsia" w:hAnsiTheme="minorEastAsia" w:eastAsiaTheme="minorEastAsia"/>
          <w:color w:val="000000"/>
          <w:sz w:val="24"/>
          <w:szCs w:val="24"/>
        </w:rPr>
        <w:t>”中的步骤进行操作。</w:t>
      </w:r>
    </w:p>
    <w:p w14:paraId="1B51A332">
      <w:pPr>
        <w:spacing w:line="300" w:lineRule="auto"/>
        <w:rPr>
          <w:rFonts w:cs="Arial" w:asciiTheme="minorEastAsia" w:hAnsiTheme="minorEastAsia" w:eastAsiaTheme="minorEastAsia"/>
          <w:color w:val="000000"/>
          <w:sz w:val="24"/>
          <w:szCs w:val="24"/>
        </w:rPr>
      </w:pPr>
      <w:r>
        <w:rPr>
          <w:rFonts w:hint="eastAsia" w:cs="Arial" w:asciiTheme="minorEastAsia" w:hAnsiTheme="minorEastAsia" w:eastAsiaTheme="minorEastAsia"/>
          <w:color w:val="000000"/>
          <w:sz w:val="24"/>
          <w:szCs w:val="24"/>
        </w:rPr>
        <w:t>2、光电传感器代码下载与调试</w:t>
      </w:r>
    </w:p>
    <w:p w14:paraId="25EE7109">
      <w:pPr>
        <w:spacing w:line="30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1）打开实验资料中\12-Grating</w:t>
      </w:r>
      <w:r>
        <w:rPr>
          <w:rFonts w:asciiTheme="minorEastAsia" w:hAnsiTheme="minorEastAsia" w:eastAsiaTheme="minorEastAsia"/>
          <w:sz w:val="24"/>
          <w:szCs w:val="24"/>
        </w:rPr>
        <w:t>\Project目录，</w:t>
      </w:r>
      <w:r>
        <w:rPr>
          <w:rFonts w:hint="eastAsia" w:asciiTheme="minorEastAsia" w:hAnsiTheme="minorEastAsia" w:eastAsiaTheme="minorEastAsia"/>
          <w:sz w:val="24"/>
          <w:szCs w:val="24"/>
        </w:rPr>
        <w:t>找到实验代码工程Grating</w:t>
      </w:r>
      <w:r>
        <w:rPr>
          <w:rFonts w:asciiTheme="minorEastAsia" w:hAnsiTheme="minorEastAsia" w:eastAsiaTheme="minorEastAsia"/>
          <w:sz w:val="24"/>
          <w:szCs w:val="24"/>
        </w:rPr>
        <w:t>.eww</w:t>
      </w:r>
      <w:r>
        <w:rPr>
          <w:rFonts w:hint="eastAsia" w:asciiTheme="minorEastAsia" w:hAnsiTheme="minorEastAsia" w:eastAsiaTheme="minorEastAsia"/>
          <w:sz w:val="24"/>
          <w:szCs w:val="24"/>
        </w:rPr>
        <w:t>，双击打开。</w:t>
      </w:r>
    </w:p>
    <w:p w14:paraId="47731EC4">
      <w:pPr>
        <w:spacing w:line="300" w:lineRule="auto"/>
        <w:jc w:val="center"/>
        <w:rPr>
          <w:rFonts w:asciiTheme="minorEastAsia" w:hAnsiTheme="minorEastAsia" w:eastAsiaTheme="minorEastAsia"/>
          <w:sz w:val="24"/>
          <w:szCs w:val="24"/>
        </w:rPr>
      </w:pPr>
      <w:r>
        <w:rPr>
          <w:rFonts w:hint="eastAsia" w:asciiTheme="minorEastAsia" w:hAnsiTheme="minorEastAsia" w:eastAsiaTheme="minorEastAsia"/>
          <w:sz w:val="24"/>
          <w:szCs w:val="24"/>
        </w:rPr>
        <w:drawing>
          <wp:inline distT="0" distB="0" distL="0" distR="0">
            <wp:extent cx="4340860" cy="1106805"/>
            <wp:effectExtent l="19050" t="1905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369406" cy="1114183"/>
                    </a:xfrm>
                    <a:prstGeom prst="rect">
                      <a:avLst/>
                    </a:prstGeom>
                    <a:ln>
                      <a:solidFill>
                        <a:schemeClr val="accent1">
                          <a:lumMod val="60000"/>
                          <a:lumOff val="40000"/>
                        </a:schemeClr>
                      </a:solidFill>
                    </a:ln>
                  </pic:spPr>
                </pic:pic>
              </a:graphicData>
            </a:graphic>
          </wp:inline>
        </w:drawing>
      </w:r>
    </w:p>
    <w:p w14:paraId="3696F8A1">
      <w:pPr>
        <w:adjustRightInd w:val="0"/>
        <w:snapToGrid w:val="0"/>
        <w:spacing w:line="300" w:lineRule="auto"/>
        <w:jc w:val="center"/>
        <w:rPr>
          <w:rFonts w:asciiTheme="minorEastAsia" w:hAnsiTheme="minorEastAsia" w:eastAsiaTheme="minorEastAsia"/>
          <w:sz w:val="24"/>
          <w:szCs w:val="24"/>
        </w:rPr>
      </w:pPr>
      <w:r>
        <w:rPr>
          <w:rFonts w:hint="eastAsia" w:asciiTheme="minorEastAsia" w:hAnsiTheme="minorEastAsia" w:eastAsiaTheme="minorEastAsia"/>
          <w:sz w:val="24"/>
          <w:szCs w:val="24"/>
        </w:rPr>
        <w:t>图1.2.5.1 工程列表</w:t>
      </w:r>
    </w:p>
    <w:p w14:paraId="26701D65">
      <w:pPr>
        <w:spacing w:line="30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使用IAR开发环境打开实验程序。</w:t>
      </w:r>
    </w:p>
    <w:p w14:paraId="36247D84">
      <w:pPr>
        <w:spacing w:line="30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2）参照 附录B</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 xml:space="preserve"> 传感器代码下载与调试。</w:t>
      </w:r>
    </w:p>
    <w:p w14:paraId="30EFF1EB">
      <w:pPr>
        <w:spacing w:line="30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3）点击IAR的执行按钮（GO）执行程序，查看串口助手显示信息。</w:t>
      </w:r>
    </w:p>
    <w:p w14:paraId="00208A5C">
      <w:pPr>
        <w:spacing w:line="300" w:lineRule="auto"/>
        <w:jc w:val="center"/>
        <w:rPr>
          <w:rFonts w:asciiTheme="minorEastAsia" w:hAnsiTheme="minorEastAsia" w:eastAsiaTheme="minorEastAsia"/>
          <w:sz w:val="24"/>
          <w:szCs w:val="24"/>
        </w:rPr>
      </w:pPr>
      <w:r>
        <w:rPr>
          <w:rFonts w:asciiTheme="minorEastAsia" w:hAnsiTheme="minorEastAsia" w:eastAsiaTheme="minorEastAsia"/>
          <w:sz w:val="24"/>
          <w:szCs w:val="24"/>
        </w:rPr>
        <w:drawing>
          <wp:inline distT="0" distB="0" distL="0" distR="0">
            <wp:extent cx="4411980" cy="3038475"/>
            <wp:effectExtent l="19050" t="19050" r="762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pic:cNvPicPr>
                  </pic:nvPicPr>
                  <pic:blipFill>
                    <a:blip r:embed="rId24"/>
                    <a:stretch>
                      <a:fillRect/>
                    </a:stretch>
                  </pic:blipFill>
                  <pic:spPr>
                    <a:xfrm>
                      <a:off x="0" y="0"/>
                      <a:ext cx="4453676" cy="3067063"/>
                    </a:xfrm>
                    <a:prstGeom prst="rect">
                      <a:avLst/>
                    </a:prstGeom>
                    <a:ln>
                      <a:solidFill>
                        <a:schemeClr val="accent1">
                          <a:lumMod val="60000"/>
                          <a:lumOff val="40000"/>
                        </a:schemeClr>
                      </a:solidFill>
                    </a:ln>
                  </pic:spPr>
                </pic:pic>
              </a:graphicData>
            </a:graphic>
          </wp:inline>
        </w:drawing>
      </w:r>
    </w:p>
    <w:p w14:paraId="2126ABB6">
      <w:pPr>
        <w:adjustRightInd w:val="0"/>
        <w:snapToGrid w:val="0"/>
        <w:spacing w:line="300" w:lineRule="auto"/>
        <w:jc w:val="center"/>
        <w:rPr>
          <w:rFonts w:asciiTheme="minorEastAsia" w:hAnsiTheme="minorEastAsia" w:eastAsiaTheme="minorEastAsia"/>
          <w:sz w:val="24"/>
          <w:szCs w:val="24"/>
        </w:rPr>
      </w:pPr>
      <w:r>
        <w:rPr>
          <w:rFonts w:hint="eastAsia" w:asciiTheme="minorEastAsia" w:hAnsiTheme="minorEastAsia" w:eastAsiaTheme="minorEastAsia"/>
          <w:sz w:val="24"/>
          <w:szCs w:val="24"/>
        </w:rPr>
        <w:t>图1.2.5.2 串口助手显示</w:t>
      </w:r>
    </w:p>
    <w:p w14:paraId="7B68918F">
      <w:pPr>
        <w:spacing w:line="300" w:lineRule="auto"/>
        <w:ind w:firstLine="480" w:firstLineChars="200"/>
        <w:rPr>
          <w:rFonts w:asciiTheme="minorEastAsia" w:hAnsiTheme="minorEastAsia" w:eastAsiaTheme="minorEastAsia"/>
          <w:sz w:val="24"/>
          <w:szCs w:val="24"/>
          <w:u w:val="single"/>
        </w:rPr>
      </w:pPr>
      <w:r>
        <w:rPr>
          <w:rFonts w:hint="eastAsia" w:asciiTheme="minorEastAsia" w:hAnsiTheme="minorEastAsia" w:eastAsiaTheme="minorEastAsia"/>
          <w:sz w:val="24"/>
          <w:szCs w:val="24"/>
          <w:u w:val="single"/>
        </w:rPr>
        <w:t>注</w:t>
      </w:r>
      <w:r>
        <w:rPr>
          <w:rFonts w:asciiTheme="minorEastAsia" w:hAnsiTheme="minorEastAsia" w:eastAsiaTheme="minorEastAsia"/>
          <w:sz w:val="24"/>
          <w:szCs w:val="24"/>
          <w:u w:val="single"/>
        </w:rPr>
        <w:t>：此处应保存</w:t>
      </w:r>
      <w:r>
        <w:rPr>
          <w:rFonts w:hint="eastAsia" w:asciiTheme="minorEastAsia" w:hAnsiTheme="minorEastAsia" w:eastAsiaTheme="minorEastAsia"/>
          <w:sz w:val="24"/>
          <w:szCs w:val="24"/>
          <w:u w:val="single"/>
        </w:rPr>
        <w:t>检测</w:t>
      </w:r>
      <w:r>
        <w:rPr>
          <w:rFonts w:asciiTheme="minorEastAsia" w:hAnsiTheme="minorEastAsia" w:eastAsiaTheme="minorEastAsia"/>
          <w:sz w:val="24"/>
          <w:szCs w:val="24"/>
          <w:u w:val="single"/>
        </w:rPr>
        <w:t>截图信息，具体要求请见</w:t>
      </w:r>
      <w:r>
        <w:rPr>
          <w:rFonts w:hint="eastAsia" w:asciiTheme="minorEastAsia" w:hAnsiTheme="minorEastAsia" w:eastAsiaTheme="minorEastAsia"/>
          <w:sz w:val="24"/>
          <w:szCs w:val="24"/>
          <w:highlight w:val="yellow"/>
          <w:u w:val="single"/>
        </w:rPr>
        <w:t>“1.</w:t>
      </w:r>
      <w:r>
        <w:rPr>
          <w:rFonts w:asciiTheme="minorEastAsia" w:hAnsiTheme="minorEastAsia" w:eastAsiaTheme="minorEastAsia"/>
          <w:sz w:val="24"/>
          <w:szCs w:val="24"/>
          <w:highlight w:val="yellow"/>
          <w:u w:val="single"/>
        </w:rPr>
        <w:t>2</w:t>
      </w:r>
      <w:r>
        <w:rPr>
          <w:rFonts w:hint="eastAsia" w:asciiTheme="minorEastAsia" w:hAnsiTheme="minorEastAsia" w:eastAsiaTheme="minorEastAsia"/>
          <w:sz w:val="24"/>
          <w:szCs w:val="24"/>
          <w:highlight w:val="yellow"/>
          <w:u w:val="single"/>
        </w:rPr>
        <w:t>.</w:t>
      </w:r>
      <w:r>
        <w:rPr>
          <w:rFonts w:asciiTheme="minorEastAsia" w:hAnsiTheme="minorEastAsia" w:eastAsiaTheme="minorEastAsia"/>
          <w:sz w:val="24"/>
          <w:szCs w:val="24"/>
          <w:highlight w:val="yellow"/>
          <w:u w:val="single"/>
        </w:rPr>
        <w:t>6</w:t>
      </w:r>
      <w:r>
        <w:rPr>
          <w:rFonts w:hint="eastAsia" w:asciiTheme="minorEastAsia" w:hAnsiTheme="minorEastAsia" w:eastAsiaTheme="minorEastAsia"/>
          <w:sz w:val="24"/>
          <w:szCs w:val="24"/>
          <w:highlight w:val="yellow"/>
          <w:u w:val="single"/>
        </w:rPr>
        <w:t xml:space="preserve"> 实验</w:t>
      </w:r>
      <w:r>
        <w:rPr>
          <w:rFonts w:asciiTheme="minorEastAsia" w:hAnsiTheme="minorEastAsia" w:eastAsiaTheme="minorEastAsia"/>
          <w:sz w:val="24"/>
          <w:szCs w:val="24"/>
          <w:highlight w:val="yellow"/>
          <w:u w:val="single"/>
        </w:rPr>
        <w:t>结果</w:t>
      </w:r>
      <w:r>
        <w:rPr>
          <w:rFonts w:hint="eastAsia" w:asciiTheme="minorEastAsia" w:hAnsiTheme="minorEastAsia" w:eastAsiaTheme="minorEastAsia"/>
          <w:sz w:val="24"/>
          <w:szCs w:val="24"/>
          <w:highlight w:val="yellow"/>
          <w:u w:val="single"/>
        </w:rPr>
        <w:t>”</w:t>
      </w:r>
      <w:r>
        <w:rPr>
          <w:rFonts w:asciiTheme="minorEastAsia" w:hAnsiTheme="minorEastAsia" w:eastAsiaTheme="minorEastAsia"/>
          <w:sz w:val="24"/>
          <w:szCs w:val="24"/>
          <w:u w:val="single"/>
        </w:rPr>
        <w:t>部分</w:t>
      </w:r>
      <w:r>
        <w:rPr>
          <w:rFonts w:hint="eastAsia" w:asciiTheme="minorEastAsia" w:hAnsiTheme="minorEastAsia" w:eastAsiaTheme="minorEastAsia"/>
          <w:sz w:val="24"/>
          <w:szCs w:val="24"/>
          <w:u w:val="single"/>
        </w:rPr>
        <w:t>。</w:t>
      </w:r>
    </w:p>
    <w:p w14:paraId="75A5063F">
      <w:pPr>
        <w:spacing w:line="30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4）通过寄存器窗口查看光电开关检测引脚的电平检测值。</w:t>
      </w:r>
    </w:p>
    <w:p w14:paraId="56ED8B4F">
      <w:pPr>
        <w:spacing w:line="300" w:lineRule="auto"/>
        <w:jc w:val="center"/>
        <w:rPr>
          <w:rFonts w:asciiTheme="minorEastAsia" w:hAnsiTheme="minorEastAsia" w:eastAsiaTheme="minorEastAsia"/>
          <w:sz w:val="24"/>
          <w:szCs w:val="24"/>
        </w:rPr>
      </w:pPr>
      <w:r>
        <w:rPr>
          <w:rFonts w:asciiTheme="minorEastAsia" w:hAnsiTheme="minorEastAsia" w:eastAsiaTheme="minorEastAsia"/>
          <w:sz w:val="24"/>
          <w:szCs w:val="24"/>
        </w:rPr>
        <w:drawing>
          <wp:inline distT="0" distB="0" distL="0" distR="0">
            <wp:extent cx="4133850" cy="2146300"/>
            <wp:effectExtent l="19050" t="19050" r="0" b="635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pic:cNvPicPr>
                  </pic:nvPicPr>
                  <pic:blipFill>
                    <a:blip r:embed="rId25"/>
                    <a:stretch>
                      <a:fillRect/>
                    </a:stretch>
                  </pic:blipFill>
                  <pic:spPr>
                    <a:xfrm>
                      <a:off x="0" y="0"/>
                      <a:ext cx="4146271" cy="2153006"/>
                    </a:xfrm>
                    <a:prstGeom prst="rect">
                      <a:avLst/>
                    </a:prstGeom>
                    <a:ln>
                      <a:solidFill>
                        <a:schemeClr val="accent1">
                          <a:lumMod val="60000"/>
                          <a:lumOff val="40000"/>
                        </a:schemeClr>
                      </a:solidFill>
                    </a:ln>
                  </pic:spPr>
                </pic:pic>
              </a:graphicData>
            </a:graphic>
          </wp:inline>
        </w:drawing>
      </w:r>
    </w:p>
    <w:p w14:paraId="7E8E4FA6">
      <w:pPr>
        <w:adjustRightInd w:val="0"/>
        <w:snapToGrid w:val="0"/>
        <w:spacing w:line="300" w:lineRule="auto"/>
        <w:jc w:val="center"/>
        <w:rPr>
          <w:rFonts w:asciiTheme="minorEastAsia" w:hAnsiTheme="minorEastAsia" w:eastAsiaTheme="minorEastAsia"/>
          <w:sz w:val="24"/>
          <w:szCs w:val="24"/>
        </w:rPr>
      </w:pPr>
      <w:r>
        <w:rPr>
          <w:rFonts w:hint="eastAsia" w:asciiTheme="minorEastAsia" w:hAnsiTheme="minorEastAsia" w:eastAsiaTheme="minorEastAsia"/>
          <w:sz w:val="24"/>
          <w:szCs w:val="24"/>
        </w:rPr>
        <w:t>图1.2.5.3 运行程序</w:t>
      </w:r>
    </w:p>
    <w:p w14:paraId="7206293E">
      <w:pPr>
        <w:spacing w:line="300" w:lineRule="auto"/>
        <w:ind w:firstLine="480" w:firstLineChars="200"/>
        <w:rPr>
          <w:rFonts w:cs="Arial" w:asciiTheme="minorEastAsia" w:hAnsiTheme="minorEastAsia" w:eastAsiaTheme="minorEastAsia"/>
          <w:color w:val="000000"/>
          <w:sz w:val="24"/>
          <w:szCs w:val="24"/>
        </w:rPr>
      </w:pPr>
      <w:r>
        <w:rPr>
          <w:rFonts w:hint="eastAsia" w:cs="Arial" w:asciiTheme="minorEastAsia" w:hAnsiTheme="minorEastAsia" w:eastAsiaTheme="minorEastAsia"/>
          <w:color w:val="000000"/>
          <w:sz w:val="24"/>
          <w:szCs w:val="24"/>
        </w:rPr>
        <w:t>3、实验拓展</w:t>
      </w:r>
    </w:p>
    <w:p w14:paraId="71691DAA">
      <w:pPr>
        <w:spacing w:line="30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光电传感器因其反应速度块、无接触且不易察觉的特性，在安防领域有着广泛的应用。</w:t>
      </w:r>
    </w:p>
    <w:p w14:paraId="68A4038F">
      <w:pPr>
        <w:spacing w:line="300" w:lineRule="auto"/>
        <w:ind w:firstLine="480" w:firstLineChars="200"/>
        <w:jc w:val="left"/>
        <w:rPr>
          <w:rFonts w:asciiTheme="minorEastAsia" w:hAnsiTheme="minorEastAsia" w:eastAsiaTheme="minorEastAsia"/>
          <w:sz w:val="24"/>
          <w:szCs w:val="24"/>
        </w:rPr>
      </w:pPr>
      <w:r>
        <w:rPr>
          <w:rFonts w:hint="eastAsia" w:asciiTheme="minorEastAsia" w:hAnsiTheme="minorEastAsia" w:eastAsiaTheme="minorEastAsia"/>
          <w:sz w:val="24"/>
          <w:szCs w:val="24"/>
        </w:rPr>
        <w:t>本次拓展实验模拟家居门窗非法闯入的检测，程序每3秒将安全信息打印在PC上，当检测到有物体时，</w:t>
      </w:r>
      <w:r>
        <w:rPr>
          <w:rFonts w:asciiTheme="minorEastAsia" w:hAnsiTheme="minorEastAsia" w:eastAsiaTheme="minorEastAsia"/>
          <w:sz w:val="24"/>
          <w:szCs w:val="24"/>
        </w:rPr>
        <w:t>D1</w:t>
      </w:r>
      <w:r>
        <w:rPr>
          <w:rFonts w:hint="eastAsia" w:asciiTheme="minorEastAsia" w:hAnsiTheme="minorEastAsia" w:eastAsiaTheme="minorEastAsia"/>
          <w:sz w:val="24"/>
          <w:szCs w:val="24"/>
        </w:rPr>
        <w:t>和</w:t>
      </w:r>
      <w:r>
        <w:rPr>
          <w:rFonts w:asciiTheme="minorEastAsia" w:hAnsiTheme="minorEastAsia" w:eastAsiaTheme="minorEastAsia"/>
          <w:sz w:val="24"/>
          <w:szCs w:val="24"/>
        </w:rPr>
        <w:t>D2</w:t>
      </w:r>
      <w:r>
        <w:rPr>
          <w:rFonts w:hint="eastAsia" w:asciiTheme="minorEastAsia" w:hAnsiTheme="minorEastAsia" w:eastAsiaTheme="minorEastAsia"/>
          <w:sz w:val="24"/>
          <w:szCs w:val="24"/>
        </w:rPr>
        <w:t>每秒闪烁一次，同时将人员闯入的提示信息打印输出至PC上。</w:t>
      </w:r>
      <w:r>
        <w:rPr>
          <w:rFonts w:hint="eastAsia" w:asciiTheme="minorEastAsia" w:hAnsiTheme="minorEastAsia" w:eastAsiaTheme="minorEastAsia"/>
          <w:sz w:val="24"/>
          <w:szCs w:val="24"/>
          <w:highlight w:val="yellow"/>
        </w:rPr>
        <w:t>阅读main.</w:t>
      </w:r>
      <w:r>
        <w:rPr>
          <w:rFonts w:asciiTheme="minorEastAsia" w:hAnsiTheme="minorEastAsia" w:eastAsiaTheme="minorEastAsia"/>
          <w:sz w:val="24"/>
          <w:szCs w:val="24"/>
          <w:highlight w:val="yellow"/>
        </w:rPr>
        <w:t>c</w:t>
      </w:r>
      <w:r>
        <w:rPr>
          <w:rFonts w:hint="eastAsia" w:asciiTheme="minorEastAsia" w:hAnsiTheme="minorEastAsia" w:eastAsiaTheme="minorEastAsia"/>
          <w:sz w:val="24"/>
          <w:szCs w:val="24"/>
          <w:highlight w:val="yellow"/>
        </w:rPr>
        <w:t>和led.</w:t>
      </w:r>
      <w:r>
        <w:rPr>
          <w:rFonts w:asciiTheme="minorEastAsia" w:hAnsiTheme="minorEastAsia" w:eastAsiaTheme="minorEastAsia"/>
          <w:sz w:val="24"/>
          <w:szCs w:val="24"/>
          <w:highlight w:val="yellow"/>
        </w:rPr>
        <w:t>c</w:t>
      </w:r>
      <w:r>
        <w:rPr>
          <w:rFonts w:hint="eastAsia" w:asciiTheme="minorEastAsia" w:hAnsiTheme="minorEastAsia" w:eastAsiaTheme="minorEastAsia"/>
          <w:sz w:val="24"/>
          <w:szCs w:val="24"/>
          <w:highlight w:val="yellow"/>
        </w:rPr>
        <w:t>代码及其注释，在合适的位置添加代码，对LED控制时，需先调用LED灯的初始化函数。</w:t>
      </w:r>
    </w:p>
    <w:p w14:paraId="77296814">
      <w:pPr>
        <w:pStyle w:val="5"/>
        <w:spacing w:line="415" w:lineRule="auto"/>
        <w:jc w:val="left"/>
        <w:rPr>
          <w:rFonts w:ascii="Arial" w:hAnsi="Arial" w:cs="Arial"/>
        </w:rPr>
      </w:pPr>
      <w:bookmarkStart w:id="25" w:name="_Toc119191634"/>
      <w:r>
        <w:rPr>
          <w:rFonts w:hint="eastAsia" w:ascii="Arial" w:hAnsi="Arial" w:cs="Arial"/>
        </w:rPr>
        <w:t>1.2.</w:t>
      </w:r>
      <w:r>
        <w:rPr>
          <w:rFonts w:ascii="Arial" w:hAnsi="Arial" w:cs="Arial"/>
        </w:rPr>
        <w:t>6</w:t>
      </w:r>
      <w:r>
        <w:rPr>
          <w:rFonts w:hint="eastAsia" w:ascii="Arial" w:hAnsi="Arial" w:cs="Arial"/>
        </w:rPr>
        <w:t xml:space="preserve"> 实验结果</w:t>
      </w:r>
      <w:bookmarkEnd w:id="25"/>
    </w:p>
    <w:p w14:paraId="0A8AAD0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1、保存一张光电传感器有遮挡的串口输出截图，写入实验报告。</w:t>
      </w:r>
    </w:p>
    <w:p w14:paraId="051C661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highlight w:val="yellow"/>
        </w:rPr>
        <w:t>2、按要求完成拓展实验，并将模拟安防家居的程序和串口输出截图写入实验报告。</w:t>
      </w:r>
    </w:p>
    <w:p w14:paraId="6C12EF54">
      <w:pPr>
        <w:pStyle w:val="5"/>
        <w:spacing w:line="415" w:lineRule="auto"/>
        <w:jc w:val="left"/>
        <w:rPr>
          <w:rFonts w:ascii="Arial" w:hAnsi="Arial" w:cs="Arial"/>
        </w:rPr>
      </w:pPr>
      <w:bookmarkStart w:id="26" w:name="_Toc119191635"/>
      <w:r>
        <w:rPr>
          <w:rFonts w:ascii="Arial" w:hAnsi="Arial" w:cs="Arial"/>
        </w:rPr>
        <w:t>1</w:t>
      </w:r>
      <w:r>
        <w:rPr>
          <w:rFonts w:hint="eastAsia" w:ascii="Arial" w:hAnsi="Arial" w:cs="Arial"/>
        </w:rPr>
        <w:t>.2.7 思考题</w:t>
      </w:r>
      <w:bookmarkEnd w:id="26"/>
    </w:p>
    <w:p w14:paraId="61B4B1B9">
      <w:pPr>
        <w:spacing w:line="300" w:lineRule="auto"/>
        <w:ind w:firstLine="420" w:firstLineChars="200"/>
        <w:rPr>
          <w:rFonts w:ascii="??ì?" w:eastAsia="??ì?" w:cs="??ì?"/>
          <w:color w:val="000000"/>
          <w:highlight w:val="yellow"/>
        </w:rPr>
      </w:pPr>
      <w:r>
        <w:rPr>
          <w:rFonts w:hint="eastAsia" w:ascii="??ì?" w:eastAsia="??ì?" w:cs="??ì?"/>
          <w:color w:val="000000"/>
          <w:highlight w:val="yellow"/>
        </w:rPr>
        <w:t>1、本实验模块中的光电传感器按“实验原理”中介绍的分类，判断其属于哪一类型？</w:t>
      </w:r>
    </w:p>
    <w:p w14:paraId="288F4A9D">
      <w:pPr>
        <w:spacing w:line="300" w:lineRule="auto"/>
        <w:ind w:firstLine="420" w:firstLineChars="200"/>
        <w:rPr>
          <w:rFonts w:ascii="??ì?" w:eastAsia="??ì?" w:cs="??ì?"/>
          <w:color w:val="000000"/>
        </w:rPr>
      </w:pPr>
      <w:r>
        <w:rPr>
          <w:rFonts w:hint="eastAsia" w:ascii="??ì?" w:eastAsia="??ì?" w:cs="??ì?"/>
          <w:color w:val="000000"/>
          <w:highlight w:val="yellow"/>
        </w:rPr>
        <w:t>2、根据</w:t>
      </w:r>
      <w:r>
        <w:rPr>
          <w:rFonts w:hint="eastAsia" w:asciiTheme="minorEastAsia" w:hAnsiTheme="minorEastAsia" w:eastAsiaTheme="minorEastAsia"/>
          <w:highlight w:val="yellow"/>
        </w:rPr>
        <w:t>传感器原理图分析，当检测到有物体时，LED</w:t>
      </w:r>
      <w:r>
        <w:rPr>
          <w:rFonts w:asciiTheme="minorEastAsia" w:hAnsiTheme="minorEastAsia" w:eastAsiaTheme="minorEastAsia"/>
          <w:highlight w:val="yellow"/>
        </w:rPr>
        <w:t>5</w:t>
      </w:r>
      <w:r>
        <w:rPr>
          <w:rFonts w:hint="eastAsia" w:asciiTheme="minorEastAsia" w:hAnsiTheme="minorEastAsia" w:eastAsiaTheme="minorEastAsia"/>
          <w:highlight w:val="yellow"/>
        </w:rPr>
        <w:t>灯是亮还是灭，并给出简单说明？</w:t>
      </w:r>
    </w:p>
    <w:p w14:paraId="053481EC">
      <w:pPr>
        <w:pStyle w:val="4"/>
        <w:jc w:val="left"/>
        <w:rPr>
          <w:rFonts w:ascii="Arial" w:hAnsi="Arial"/>
        </w:rPr>
      </w:pPr>
      <w:bookmarkStart w:id="27" w:name="_Toc119191636"/>
      <w:r>
        <w:rPr>
          <w:rFonts w:ascii="Arial" w:hAnsi="Arial"/>
        </w:rPr>
        <w:t>1.3</w:t>
      </w:r>
      <w:r>
        <w:rPr>
          <w:rFonts w:ascii="Arial" w:hAnsi="Arial"/>
          <w:b w:val="0"/>
          <w:bCs w:val="0"/>
        </w:rPr>
        <w:t xml:space="preserve"> </w:t>
      </w:r>
      <w:r>
        <w:rPr>
          <w:rFonts w:hint="eastAsia" w:ascii="Arial" w:hAnsi="Arial"/>
          <w:b w:val="0"/>
          <w:bCs w:val="0"/>
        </w:rPr>
        <w:t>霍尔传感器</w:t>
      </w:r>
      <w:bookmarkEnd w:id="27"/>
    </w:p>
    <w:p w14:paraId="4A68EDFC">
      <w:pPr>
        <w:pStyle w:val="5"/>
        <w:spacing w:line="415" w:lineRule="auto"/>
        <w:jc w:val="left"/>
        <w:rPr>
          <w:rFonts w:ascii="Arial" w:hAnsi="Arial" w:cs="Arial"/>
        </w:rPr>
      </w:pPr>
      <w:bookmarkStart w:id="28" w:name="_Toc119191637"/>
      <w:r>
        <w:rPr>
          <w:rFonts w:hint="eastAsia" w:ascii="Arial" w:hAnsi="Arial" w:cs="Arial"/>
        </w:rPr>
        <w:t>1.</w:t>
      </w:r>
      <w:r>
        <w:rPr>
          <w:rFonts w:ascii="Arial" w:hAnsi="Arial" w:cs="Arial"/>
        </w:rPr>
        <w:t>3</w:t>
      </w:r>
      <w:r>
        <w:rPr>
          <w:rFonts w:hint="eastAsia" w:ascii="Arial" w:hAnsi="Arial" w:cs="Arial"/>
        </w:rPr>
        <w:t>.1 实验目的</w:t>
      </w:r>
      <w:bookmarkEnd w:id="28"/>
    </w:p>
    <w:p w14:paraId="367EBFAE">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1、了解霍尔传感器工作原理。</w:t>
      </w:r>
    </w:p>
    <w:p w14:paraId="378C359A">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2、通过CC</w:t>
      </w:r>
      <w:r>
        <w:rPr>
          <w:rFonts w:cs="Arial" w:asciiTheme="minorEastAsia" w:hAnsiTheme="minorEastAsia" w:eastAsiaTheme="minorEastAsia"/>
          <w:color w:val="000000"/>
        </w:rPr>
        <w:t>2530</w:t>
      </w:r>
      <w:r>
        <w:rPr>
          <w:rFonts w:hint="eastAsia" w:cs="Arial" w:asciiTheme="minorEastAsia" w:hAnsiTheme="minorEastAsia" w:eastAsiaTheme="minorEastAsia"/>
          <w:color w:val="000000"/>
        </w:rPr>
        <w:t>节点和霍尔传感器完成磁场检测和实际应用实验。</w:t>
      </w:r>
    </w:p>
    <w:p w14:paraId="18F1220D">
      <w:pPr>
        <w:pStyle w:val="5"/>
        <w:spacing w:line="415" w:lineRule="auto"/>
        <w:jc w:val="left"/>
        <w:rPr>
          <w:rFonts w:ascii="Arial" w:hAnsi="Arial" w:cs="Arial"/>
        </w:rPr>
      </w:pPr>
      <w:bookmarkStart w:id="29" w:name="_Toc119191638"/>
      <w:r>
        <w:rPr>
          <w:rFonts w:ascii="Arial" w:hAnsi="Arial" w:cs="Arial"/>
        </w:rPr>
        <w:t>1.3.2</w:t>
      </w:r>
      <w:r>
        <w:rPr>
          <w:rFonts w:hint="eastAsia" w:ascii="Arial" w:hAnsi="Arial" w:cs="Arial"/>
        </w:rPr>
        <w:t xml:space="preserve"> 实验环境</w:t>
      </w:r>
      <w:bookmarkEnd w:id="29"/>
    </w:p>
    <w:p w14:paraId="75B3FCAC">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14F15C48">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0A6DEB22">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3、软件：IAR集成开发环境、霍尔传感器应用软件、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35E23AF0">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下载器、12V电源，USB-mini数据线一根，Sensor-C安防类。</w:t>
      </w:r>
    </w:p>
    <w:p w14:paraId="42FBDCE2">
      <w:pPr>
        <w:pStyle w:val="5"/>
        <w:spacing w:line="415" w:lineRule="auto"/>
        <w:jc w:val="left"/>
        <w:rPr>
          <w:rFonts w:ascii="Arial" w:hAnsi="Arial" w:cs="Arial"/>
        </w:rPr>
      </w:pPr>
      <w:bookmarkStart w:id="30" w:name="_Toc119191639"/>
      <w:r>
        <w:rPr>
          <w:rFonts w:hint="eastAsia" w:ascii="Arial" w:hAnsi="Arial" w:cs="Arial"/>
        </w:rPr>
        <w:t>1.</w:t>
      </w:r>
      <w:r>
        <w:rPr>
          <w:rFonts w:ascii="Arial" w:hAnsi="Arial" w:cs="Arial"/>
        </w:rPr>
        <w:t>3</w:t>
      </w:r>
      <w:r>
        <w:rPr>
          <w:rFonts w:hint="eastAsia" w:ascii="Arial" w:hAnsi="Arial" w:cs="Arial"/>
        </w:rPr>
        <w:t>.</w:t>
      </w:r>
      <w:r>
        <w:rPr>
          <w:rFonts w:ascii="Arial" w:hAnsi="Arial" w:cs="Arial"/>
        </w:rPr>
        <w:t xml:space="preserve">3 </w:t>
      </w:r>
      <w:r>
        <w:rPr>
          <w:rFonts w:hint="eastAsia" w:ascii="Arial" w:hAnsi="Arial" w:cs="Arial"/>
        </w:rPr>
        <w:t>实验原理</w:t>
      </w:r>
      <w:bookmarkEnd w:id="30"/>
    </w:p>
    <w:p w14:paraId="53559FD2">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、霍尔传感器介绍</w:t>
      </w:r>
    </w:p>
    <w:p w14:paraId="16E10D5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1）霍尔效应</w:t>
      </w:r>
    </w:p>
    <w:p w14:paraId="52C9721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霍尔效应是磁电效应的一种，这一现象是霍尔（A.H.Hall,1855-1938）于1879年在研究金属的导电机构时发现的。电流垂直于外磁场通过半导体时，载流子发生偏转，垂直于电流和磁场的方向会产生一附加电场，从而在半导体的两端产生电势差，这一现象就是霍尔效应，这个电势差也被称为霍尔电势差。</w:t>
      </w:r>
    </w:p>
    <w:p w14:paraId="152B7C2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2）优点</w:t>
      </w:r>
    </w:p>
    <w:p w14:paraId="4046D828">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霍尔器件具有许多优点，它们的结构牢固，体积小，重量轻，寿命长，安装方便，功耗小，频率高（可达1MHZ），耐震动，不怕灰尘、油污、水汽及盐雾等的污染或腐蚀。</w:t>
      </w:r>
    </w:p>
    <w:p w14:paraId="78DF5743">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霍尔线性器件的精度高、线性度好；霍尔开关器件无触点、无磨损、输出波形清晰、无抖动、无回跳、位置重复精度高（可达μm级）。取用了各种补偿和保护措施的霍尔器件的工作温度范围宽，可达-55℃～150℃。</w:t>
      </w:r>
    </w:p>
    <w:p w14:paraId="2B23924A">
      <w:pPr>
        <w:spacing w:line="300" w:lineRule="auto"/>
        <w:ind w:firstLine="420"/>
        <w:rPr>
          <w:rFonts w:asciiTheme="minorEastAsia" w:hAnsiTheme="minorEastAsia" w:eastAsiaTheme="minorEastAsia"/>
        </w:rPr>
      </w:pPr>
      <w:r>
        <w:rPr>
          <w:rFonts w:hint="eastAsia" w:asciiTheme="minorEastAsia" w:hAnsiTheme="minorEastAsia" w:eastAsiaTheme="minorEastAsia"/>
        </w:rPr>
        <w:t>3）应用</w:t>
      </w:r>
    </w:p>
    <w:p w14:paraId="0EAFD88F">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按被检测的对象的性质可将它们的应用分为：直接应用和间接应用。</w:t>
      </w:r>
    </w:p>
    <w:p w14:paraId="0B1397DB">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3080385" cy="123126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177105" cy="1270212"/>
                    </a:xfrm>
                    <a:prstGeom prst="rect">
                      <a:avLst/>
                    </a:prstGeom>
                    <a:noFill/>
                  </pic:spPr>
                </pic:pic>
              </a:graphicData>
            </a:graphic>
          </wp:inline>
        </w:drawing>
      </w:r>
    </w:p>
    <w:p w14:paraId="09B55EFD">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应用场景</w:t>
      </w:r>
    </w:p>
    <w:p w14:paraId="0E09CCC1">
      <w:pPr>
        <w:spacing w:line="300" w:lineRule="auto"/>
        <w:ind w:firstLine="420"/>
        <w:rPr>
          <w:rFonts w:asciiTheme="minorEastAsia" w:hAnsiTheme="minorEastAsia" w:eastAsiaTheme="minorEastAsia"/>
        </w:rPr>
      </w:pPr>
      <w:r>
        <w:rPr>
          <w:rFonts w:hint="eastAsia" w:asciiTheme="minorEastAsia" w:hAnsiTheme="minorEastAsia" w:eastAsiaTheme="minorEastAsia"/>
        </w:rPr>
        <w:t>2、霍尔传感器分类</w:t>
      </w:r>
    </w:p>
    <w:p w14:paraId="2900CE79">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霍尔传感器分为线性型霍尔传感器和开关型霍尔传感器两种。</w:t>
      </w:r>
    </w:p>
    <w:p w14:paraId="1EFDC0F1">
      <w:pPr>
        <w:spacing w:line="300" w:lineRule="auto"/>
        <w:ind w:left="360"/>
        <w:rPr>
          <w:rFonts w:asciiTheme="minorEastAsia" w:hAnsiTheme="minorEastAsia" w:eastAsiaTheme="minorEastAsia"/>
        </w:rPr>
      </w:pPr>
      <w:r>
        <w:rPr>
          <w:rFonts w:hint="eastAsia" w:asciiTheme="minorEastAsia" w:hAnsiTheme="minorEastAsia" w:eastAsiaTheme="minorEastAsia"/>
        </w:rPr>
        <w:t>1）开关型霍尔传感器</w:t>
      </w:r>
    </w:p>
    <w:p w14:paraId="07DF8DE2">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开关型霍尔传感器由稳压器、霍尔元件、差分放大器，斯密特触发器和输出级组成，它输出数字量。开关型霍尔传感器还有一种特殊的形式，称为锁键型霍尔传感器。</w:t>
      </w:r>
    </w:p>
    <w:p w14:paraId="2652D0A6">
      <w:pPr>
        <w:spacing w:line="300" w:lineRule="auto"/>
        <w:ind w:left="360"/>
        <w:rPr>
          <w:rFonts w:asciiTheme="minorEastAsia" w:hAnsiTheme="minorEastAsia" w:eastAsiaTheme="minorEastAsia"/>
        </w:rPr>
      </w:pPr>
      <w:r>
        <w:rPr>
          <w:rFonts w:hint="eastAsia" w:asciiTheme="minorEastAsia" w:hAnsiTheme="minorEastAsia" w:eastAsiaTheme="minorEastAsia"/>
        </w:rPr>
        <w:t>2）线性型霍尔传感器</w:t>
      </w:r>
    </w:p>
    <w:p w14:paraId="521B36F6">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由霍尔元件、线性放大器和射极跟随器组成，它输出模拟量。线性霍尔传感器又可分为开环式和闭环式。闭环式霍尔传感器又称零磁通霍尔传感器。线性霍尔传感器主要用于交直流电流和电压测量。</w:t>
      </w:r>
    </w:p>
    <w:p w14:paraId="79186038">
      <w:pPr>
        <w:spacing w:line="300" w:lineRule="auto"/>
        <w:ind w:firstLine="420"/>
        <w:rPr>
          <w:rFonts w:asciiTheme="minorEastAsia" w:hAnsiTheme="minorEastAsia" w:eastAsiaTheme="minorEastAsia"/>
        </w:rPr>
      </w:pPr>
      <w:r>
        <w:rPr>
          <w:rFonts w:hint="eastAsia" w:asciiTheme="minorEastAsia" w:hAnsiTheme="minorEastAsia" w:eastAsiaTheme="minorEastAsia"/>
        </w:rPr>
        <w:t>3、工作原理</w:t>
      </w:r>
    </w:p>
    <w:p w14:paraId="373030EA">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磁场中有一个霍尔半导体片，恒定电流I从A到B通过该片。在洛仑兹力的作用下，I的电子流在通过霍尔半导体时向一侧偏移，使该片在CD方向上产生电位差，这就是所谓的霍尔电压。</w:t>
      </w:r>
    </w:p>
    <w:p w14:paraId="4ED1627D">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2167255" cy="1203960"/>
            <wp:effectExtent l="19050" t="19050" r="4445" b="0"/>
            <wp:docPr id="45" name="图片 3"/>
            <wp:cNvGraphicFramePr/>
            <a:graphic xmlns:a="http://schemas.openxmlformats.org/drawingml/2006/main">
              <a:graphicData uri="http://schemas.openxmlformats.org/drawingml/2006/picture">
                <pic:pic xmlns:pic="http://schemas.openxmlformats.org/drawingml/2006/picture">
                  <pic:nvPicPr>
                    <pic:cNvPr id="45" name="图片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29078" cy="1238073"/>
                    </a:xfrm>
                    <a:prstGeom prst="rect">
                      <a:avLst/>
                    </a:prstGeom>
                    <a:ln>
                      <a:solidFill>
                        <a:schemeClr val="bg1">
                          <a:lumMod val="75000"/>
                        </a:schemeClr>
                      </a:solidFill>
                    </a:ln>
                  </pic:spPr>
                </pic:pic>
              </a:graphicData>
            </a:graphic>
          </wp:inline>
        </w:drawing>
      </w:r>
    </w:p>
    <w:p w14:paraId="51BC3B50">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工作原理</w:t>
      </w:r>
    </w:p>
    <w:p w14:paraId="3D3C471A">
      <w:pPr>
        <w:spacing w:line="300" w:lineRule="auto"/>
        <w:ind w:firstLine="420"/>
        <w:rPr>
          <w:rFonts w:asciiTheme="minorEastAsia" w:hAnsiTheme="minorEastAsia" w:eastAsiaTheme="minorEastAsia"/>
        </w:rPr>
      </w:pPr>
      <w:r>
        <w:rPr>
          <w:rFonts w:hint="eastAsia" w:asciiTheme="minorEastAsia" w:hAnsiTheme="minorEastAsia" w:eastAsiaTheme="minorEastAsia"/>
        </w:rPr>
        <w:t>4、AH3144霍尔传感器</w:t>
      </w:r>
    </w:p>
    <w:p w14:paraId="4C807E85">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AH3144E、AH3144L高灵敏度单极霍尔开关电路是由电压调整器，霍尔电压发生器，差分放大器，斯密特触发器和集电极开路的输出级组成的磁敏传感电路，其输入为磁感应强度，输出是一个数字电压讯号。</w:t>
      </w:r>
    </w:p>
    <w:p w14:paraId="7882987E">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它是一种单磁极工作的磁敏电路，适合于矩形或者柱形磁体下工作。的工作温度范围为-40~150℃，可应用于汽车工业和军事工程中。</w:t>
      </w:r>
    </w:p>
    <w:p w14:paraId="4521145B">
      <w:pPr>
        <w:tabs>
          <w:tab w:val="left" w:pos="720"/>
        </w:tabs>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1715135" cy="1111885"/>
            <wp:effectExtent l="19050" t="19050" r="0" b="0"/>
            <wp:docPr id="58" name="图片 3"/>
            <wp:cNvGraphicFramePr/>
            <a:graphic xmlns:a="http://schemas.openxmlformats.org/drawingml/2006/main">
              <a:graphicData uri="http://schemas.openxmlformats.org/drawingml/2006/picture">
                <pic:pic xmlns:pic="http://schemas.openxmlformats.org/drawingml/2006/picture">
                  <pic:nvPicPr>
                    <pic:cNvPr id="58" name="图片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34652" cy="1189427"/>
                    </a:xfrm>
                    <a:prstGeom prst="rect">
                      <a:avLst/>
                    </a:prstGeom>
                    <a:ln>
                      <a:solidFill>
                        <a:schemeClr val="bg1">
                          <a:lumMod val="75000"/>
                        </a:schemeClr>
                      </a:solidFill>
                    </a:ln>
                  </pic:spPr>
                </pic:pic>
              </a:graphicData>
            </a:graphic>
          </wp:inline>
        </w:drawing>
      </w:r>
    </w:p>
    <w:p w14:paraId="2116C732">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传感器外观</w:t>
      </w:r>
    </w:p>
    <w:p w14:paraId="01E47E5E">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典型应用：无触点开关、位置控制、转速检测、隔离检测、直流无刷电机、电流传感器、汽车点火器、安全报警装置。</w:t>
      </w:r>
    </w:p>
    <w:p w14:paraId="35D08E47">
      <w:pPr>
        <w:spacing w:line="300" w:lineRule="auto"/>
        <w:ind w:firstLine="420"/>
        <w:rPr>
          <w:rFonts w:asciiTheme="minorEastAsia" w:hAnsiTheme="minorEastAsia" w:eastAsiaTheme="minorEastAsia"/>
        </w:rPr>
      </w:pPr>
      <w:r>
        <w:rPr>
          <w:rFonts w:hint="eastAsia" w:asciiTheme="minorEastAsia" w:hAnsiTheme="minorEastAsia" w:eastAsiaTheme="minorEastAsia"/>
        </w:rPr>
        <w:t>5、霍尔传感器原理图</w:t>
      </w:r>
    </w:p>
    <w:p w14:paraId="1CEF0121">
      <w:pPr>
        <w:spacing w:line="300" w:lineRule="auto"/>
        <w:ind w:firstLine="420"/>
        <w:jc w:val="center"/>
        <w:rPr>
          <w:rFonts w:asciiTheme="minorEastAsia" w:hAnsiTheme="minorEastAsia" w:eastAsiaTheme="minorEastAsia" w:cstheme="minorBidi"/>
        </w:rPr>
      </w:pPr>
      <w:r>
        <w:rPr>
          <w:rFonts w:asciiTheme="minorEastAsia" w:hAnsiTheme="minorEastAsia" w:eastAsiaTheme="minorEastAsia"/>
        </w:rPr>
        <w:drawing>
          <wp:inline distT="0" distB="0" distL="0" distR="0">
            <wp:extent cx="2082800" cy="1598930"/>
            <wp:effectExtent l="0" t="0" r="0" b="0"/>
            <wp:docPr id="60" name="图片 5"/>
            <wp:cNvGraphicFramePr/>
            <a:graphic xmlns:a="http://schemas.openxmlformats.org/drawingml/2006/main">
              <a:graphicData uri="http://schemas.openxmlformats.org/drawingml/2006/picture">
                <pic:pic xmlns:pic="http://schemas.openxmlformats.org/drawingml/2006/picture">
                  <pic:nvPicPr>
                    <pic:cNvPr id="60" name="图片 5"/>
                    <pic:cNvPicPr/>
                  </pic:nvPicPr>
                  <pic:blipFill>
                    <a:blip r:embed="rId29">
                      <a:extLst>
                        <a:ext uri="{28A0092B-C50C-407E-A947-70E740481C1C}">
                          <a14:useLocalDpi xmlns:a14="http://schemas.microsoft.com/office/drawing/2010/main" val="0"/>
                        </a:ext>
                      </a:extLst>
                    </a:blip>
                    <a:stretch>
                      <a:fillRect/>
                    </a:stretch>
                  </pic:blipFill>
                  <pic:spPr>
                    <a:xfrm>
                      <a:off x="0" y="0"/>
                      <a:ext cx="2098194" cy="1610771"/>
                    </a:xfrm>
                    <a:prstGeom prst="rect">
                      <a:avLst/>
                    </a:prstGeom>
                  </pic:spPr>
                </pic:pic>
              </a:graphicData>
            </a:graphic>
          </wp:inline>
        </w:drawing>
      </w:r>
      <w:r>
        <w:rPr>
          <w:rFonts w:asciiTheme="minorEastAsia" w:hAnsiTheme="minorEastAsia" w:eastAsiaTheme="minorEastAsia" w:cstheme="minorBidi"/>
        </w:rPr>
        <w:t xml:space="preserve"> </w:t>
      </w:r>
    </w:p>
    <w:p w14:paraId="180B1679">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4</w:t>
      </w:r>
      <w:r>
        <w:rPr>
          <w:rFonts w:hint="eastAsia" w:asciiTheme="minorEastAsia" w:hAnsiTheme="minorEastAsia" w:eastAsiaTheme="minorEastAsia"/>
        </w:rPr>
        <w:t xml:space="preserve"> 原理图</w:t>
      </w:r>
    </w:p>
    <w:p w14:paraId="7C69DE5E">
      <w:pPr>
        <w:spacing w:line="300" w:lineRule="auto"/>
        <w:ind w:firstLine="420"/>
        <w:jc w:val="left"/>
        <w:rPr>
          <w:rFonts w:asciiTheme="minorEastAsia" w:hAnsiTheme="minorEastAsia" w:eastAsiaTheme="minorEastAsia"/>
        </w:rPr>
      </w:pPr>
      <w:r>
        <w:rPr>
          <w:rFonts w:hint="eastAsia" w:asciiTheme="minorEastAsia" w:hAnsiTheme="minorEastAsia" w:eastAsiaTheme="minorEastAsia"/>
        </w:rPr>
        <w:t>6、霍尔传感器程序逻辑</w:t>
      </w:r>
    </w:p>
    <w:p w14:paraId="0484C81E">
      <w:pPr>
        <w:spacing w:line="300" w:lineRule="auto"/>
        <w:ind w:firstLine="420"/>
        <w:jc w:val="center"/>
        <w:rPr>
          <w:rFonts w:asciiTheme="minorEastAsia" w:hAnsiTheme="minorEastAsia" w:eastAsiaTheme="minorEastAsia"/>
        </w:rPr>
      </w:pPr>
      <w:r>
        <w:rPr>
          <w:rFonts w:asciiTheme="minorEastAsia" w:hAnsiTheme="minorEastAsia" w:eastAsiaTheme="minorEastAsia"/>
        </w:rPr>
        <w:object>
          <v:shape id="_x0000_i1031" o:spt="75" type="#_x0000_t75" style="height:215.5pt;width:305.75pt;" o:ole="t" filled="f" o:preferrelative="t" stroked="f" coordsize="21600,21600">
            <v:path/>
            <v:fill on="f" focussize="0,0"/>
            <v:stroke on="f" joinstyle="miter"/>
            <v:imagedata r:id="rId31" o:title=""/>
            <o:lock v:ext="edit" aspectratio="t"/>
            <w10:wrap type="none"/>
            <w10:anchorlock/>
          </v:shape>
          <o:OLEObject Type="Embed" ProgID="Unknown" ShapeID="_x0000_i1031" DrawAspect="Content" ObjectID="_1468075731" r:id="rId30">
            <o:LockedField>false</o:LockedField>
          </o:OLEObject>
        </w:object>
      </w:r>
    </w:p>
    <w:p w14:paraId="74FDE60F">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 xml:space="preserve"> 程序逻辑</w:t>
      </w:r>
    </w:p>
    <w:p w14:paraId="4B6FD25F">
      <w:pPr>
        <w:pStyle w:val="5"/>
        <w:spacing w:line="415" w:lineRule="auto"/>
        <w:jc w:val="left"/>
        <w:rPr>
          <w:rFonts w:ascii="Arial" w:hAnsi="Arial" w:cs="Arial"/>
        </w:rPr>
      </w:pPr>
      <w:bookmarkStart w:id="31" w:name="_Toc119191640"/>
      <w:r>
        <w:rPr>
          <w:rFonts w:ascii="Arial" w:hAnsi="Arial" w:cs="Arial"/>
        </w:rPr>
        <w:t xml:space="preserve">1.3.4 </w:t>
      </w:r>
      <w:r>
        <w:rPr>
          <w:rFonts w:hint="eastAsia" w:ascii="Arial" w:hAnsi="Arial" w:cs="Arial"/>
        </w:rPr>
        <w:t>实验内容</w:t>
      </w:r>
      <w:bookmarkEnd w:id="31"/>
    </w:p>
    <w:p w14:paraId="1BE66958">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1、按实验步骤完成霍尔传感器硬件连接和软件下载，运行并观察执行结果，理解该程序工作过程。</w:t>
      </w:r>
    </w:p>
    <w:p w14:paraId="71641ED8">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2900486B">
      <w:pPr>
        <w:pStyle w:val="5"/>
        <w:spacing w:line="415" w:lineRule="auto"/>
        <w:jc w:val="left"/>
        <w:rPr>
          <w:rFonts w:ascii="Arial" w:hAnsi="Arial" w:cs="Arial"/>
        </w:rPr>
      </w:pPr>
      <w:bookmarkStart w:id="32" w:name="_Toc119191641"/>
      <w:r>
        <w:rPr>
          <w:rFonts w:ascii="Arial" w:hAnsi="Arial" w:cs="Arial"/>
        </w:rPr>
        <w:t xml:space="preserve">1.3.5 </w:t>
      </w:r>
      <w:r>
        <w:rPr>
          <w:rFonts w:hint="eastAsia" w:ascii="Arial" w:hAnsi="Arial" w:cs="Arial"/>
        </w:rPr>
        <w:t>实验步骤</w:t>
      </w:r>
      <w:bookmarkEnd w:id="32"/>
    </w:p>
    <w:p w14:paraId="0AE705C5">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1、霍尔传感器硬件的准备与连接</w:t>
      </w:r>
    </w:p>
    <w:p w14:paraId="5BD50253">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15C706FE">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2、霍尔传感器代码下载与调试</w:t>
      </w:r>
    </w:p>
    <w:p w14:paraId="0F63F3C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1）打开实验资料中\14-Hall</w:t>
      </w:r>
      <w:r>
        <w:rPr>
          <w:rFonts w:asciiTheme="minorEastAsia" w:hAnsiTheme="minorEastAsia" w:eastAsiaTheme="minorEastAsia"/>
        </w:rPr>
        <w:t>\Project目录，</w:t>
      </w:r>
      <w:r>
        <w:rPr>
          <w:rFonts w:hint="eastAsia" w:asciiTheme="minorEastAsia" w:hAnsiTheme="minorEastAsia" w:eastAsiaTheme="minorEastAsia"/>
        </w:rPr>
        <w:t>找到实验代码工程Hall</w:t>
      </w:r>
      <w:r>
        <w:rPr>
          <w:rFonts w:asciiTheme="minorEastAsia" w:hAnsiTheme="minorEastAsia" w:eastAsiaTheme="minorEastAsia"/>
        </w:rPr>
        <w:t>.eww</w:t>
      </w:r>
      <w:r>
        <w:rPr>
          <w:rFonts w:hint="eastAsia" w:asciiTheme="minorEastAsia" w:hAnsiTheme="minorEastAsia" w:eastAsiaTheme="minorEastAsia"/>
        </w:rPr>
        <w:t>，双击打开。</w:t>
      </w:r>
    </w:p>
    <w:p w14:paraId="088BC0EF">
      <w:pPr>
        <w:spacing w:line="300" w:lineRule="auto"/>
        <w:jc w:val="center"/>
        <w:rPr>
          <w:rFonts w:asciiTheme="minorEastAsia" w:hAnsiTheme="minorEastAsia" w:eastAsiaTheme="minorEastAsia"/>
        </w:rPr>
      </w:pPr>
      <w:r>
        <w:rPr>
          <w:rFonts w:hint="eastAsia" w:asciiTheme="minorEastAsia" w:hAnsiTheme="minorEastAsia" w:eastAsiaTheme="minorEastAsia"/>
        </w:rPr>
        <w:drawing>
          <wp:inline distT="0" distB="0" distL="0" distR="0">
            <wp:extent cx="4562475" cy="1151890"/>
            <wp:effectExtent l="19050" t="19050" r="9525"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687848" cy="1183532"/>
                    </a:xfrm>
                    <a:prstGeom prst="rect">
                      <a:avLst/>
                    </a:prstGeom>
                    <a:ln>
                      <a:solidFill>
                        <a:schemeClr val="accent1">
                          <a:lumMod val="60000"/>
                          <a:lumOff val="40000"/>
                        </a:schemeClr>
                      </a:solidFill>
                    </a:ln>
                  </pic:spPr>
                </pic:pic>
              </a:graphicData>
            </a:graphic>
          </wp:inline>
        </w:drawing>
      </w:r>
    </w:p>
    <w:p w14:paraId="747547AB">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工程列表</w:t>
      </w:r>
    </w:p>
    <w:p w14:paraId="524B69D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3227A37D">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35B7B21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3）点击IAR的执行按钮（GO）执行程序，查看串口助手显示信息。</w:t>
      </w:r>
    </w:p>
    <w:p w14:paraId="6338520E">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279265" cy="2938145"/>
            <wp:effectExtent l="19050" t="19050" r="6985"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33"/>
                    <a:stretch>
                      <a:fillRect/>
                    </a:stretch>
                  </pic:blipFill>
                  <pic:spPr>
                    <a:xfrm>
                      <a:off x="0" y="0"/>
                      <a:ext cx="4304692" cy="2955653"/>
                    </a:xfrm>
                    <a:prstGeom prst="rect">
                      <a:avLst/>
                    </a:prstGeom>
                    <a:ln>
                      <a:solidFill>
                        <a:schemeClr val="accent1">
                          <a:lumMod val="60000"/>
                          <a:lumOff val="40000"/>
                        </a:schemeClr>
                      </a:solidFill>
                    </a:ln>
                  </pic:spPr>
                </pic:pic>
              </a:graphicData>
            </a:graphic>
          </wp:inline>
        </w:drawing>
      </w:r>
    </w:p>
    <w:p w14:paraId="02B0CF49">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串口显示</w:t>
      </w:r>
    </w:p>
    <w:p w14:paraId="540CE215">
      <w:pPr>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u w:val="single"/>
        </w:rPr>
        <w:t>注</w:t>
      </w:r>
      <w:r>
        <w:rPr>
          <w:rFonts w:asciiTheme="minorEastAsia" w:hAnsiTheme="minorEastAsia" w:eastAsiaTheme="minorEastAsia"/>
          <w:u w:val="single"/>
        </w:rPr>
        <w:t>：此处应保存</w:t>
      </w:r>
      <w:r>
        <w:rPr>
          <w:rFonts w:hint="eastAsia" w:asciiTheme="minorEastAsia" w:hAnsiTheme="minorEastAsia" w:eastAsiaTheme="minorEastAsia"/>
          <w:u w:val="single"/>
        </w:rPr>
        <w:t>实时检测</w:t>
      </w:r>
      <w:r>
        <w:rPr>
          <w:rFonts w:asciiTheme="minorEastAsia" w:hAnsiTheme="minorEastAsia" w:eastAsiaTheme="minorEastAsia"/>
          <w:u w:val="single"/>
        </w:rPr>
        <w:t>截图信息，具体要求请见</w:t>
      </w:r>
      <w:r>
        <w:rPr>
          <w:rFonts w:hint="eastAsia" w:asciiTheme="minorEastAsia" w:hAnsiTheme="minorEastAsia" w:eastAsiaTheme="minorEastAsia"/>
          <w:highlight w:val="yellow"/>
          <w:u w:val="single"/>
        </w:rPr>
        <w:t>“1.</w:t>
      </w:r>
      <w:r>
        <w:rPr>
          <w:rFonts w:asciiTheme="minorEastAsia" w:hAnsiTheme="minorEastAsia" w:eastAsiaTheme="minorEastAsia"/>
          <w:highlight w:val="yellow"/>
          <w:u w:val="single"/>
        </w:rPr>
        <w:t>3</w:t>
      </w:r>
      <w:r>
        <w:rPr>
          <w:rFonts w:hint="eastAsia" w:asciiTheme="minorEastAsia" w:hAnsiTheme="minorEastAsia" w:eastAsiaTheme="minorEastAsia"/>
          <w:highlight w:val="yellow"/>
          <w:u w:val="single"/>
        </w:rPr>
        <w:t>.</w:t>
      </w:r>
      <w:r>
        <w:rPr>
          <w:rFonts w:asciiTheme="minorEastAsia" w:hAnsiTheme="minorEastAsia" w:eastAsiaTheme="minorEastAsia"/>
          <w:highlight w:val="yellow"/>
          <w:u w:val="single"/>
        </w:rPr>
        <w:t>6</w:t>
      </w:r>
      <w:r>
        <w:rPr>
          <w:rFonts w:hint="eastAsia" w:asciiTheme="minorEastAsia" w:hAnsiTheme="minorEastAsia" w:eastAsiaTheme="minorEastAsia"/>
          <w:highlight w:val="yellow"/>
          <w:u w:val="single"/>
        </w:rPr>
        <w:t xml:space="preserve"> 实验</w:t>
      </w:r>
      <w:r>
        <w:rPr>
          <w:rFonts w:asciiTheme="minorEastAsia" w:hAnsiTheme="minorEastAsia" w:eastAsiaTheme="minorEastAsia"/>
          <w:highlight w:val="yellow"/>
          <w:u w:val="single"/>
        </w:rPr>
        <w:t>结果</w:t>
      </w:r>
      <w:r>
        <w:rPr>
          <w:rFonts w:hint="eastAsia" w:asciiTheme="minorEastAsia" w:hAnsiTheme="minorEastAsia" w:eastAsiaTheme="minorEastAsia"/>
          <w:highlight w:val="yellow"/>
          <w:u w:val="single"/>
        </w:rPr>
        <w:t>”</w:t>
      </w:r>
      <w:r>
        <w:rPr>
          <w:rFonts w:asciiTheme="minorEastAsia" w:hAnsiTheme="minorEastAsia" w:eastAsiaTheme="minorEastAsia"/>
          <w:u w:val="single"/>
        </w:rPr>
        <w:t>部分</w:t>
      </w:r>
      <w:r>
        <w:rPr>
          <w:rFonts w:hint="eastAsia" w:asciiTheme="minorEastAsia" w:hAnsiTheme="minorEastAsia" w:eastAsiaTheme="minorEastAsia"/>
          <w:u w:val="single"/>
        </w:rPr>
        <w:t>。</w:t>
      </w:r>
    </w:p>
    <w:p w14:paraId="0D4A332D">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4）使用增加断点的方法，找到D</w:t>
      </w:r>
      <w:r>
        <w:rPr>
          <w:rFonts w:asciiTheme="minorEastAsia" w:hAnsiTheme="minorEastAsia" w:eastAsiaTheme="minorEastAsia"/>
        </w:rPr>
        <w:t>2</w:t>
      </w:r>
      <w:r>
        <w:rPr>
          <w:rFonts w:hint="eastAsia" w:asciiTheme="minorEastAsia" w:hAnsiTheme="minorEastAsia" w:eastAsiaTheme="minorEastAsia"/>
        </w:rPr>
        <w:t>灯在实验模块中的位置和磁场被检测到时磁铁放置的状态。</w:t>
      </w:r>
    </w:p>
    <w:p w14:paraId="7299ECE8">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329430" cy="2247900"/>
            <wp:effectExtent l="19050" t="1905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34"/>
                    <a:stretch>
                      <a:fillRect/>
                    </a:stretch>
                  </pic:blipFill>
                  <pic:spPr>
                    <a:xfrm>
                      <a:off x="0" y="0"/>
                      <a:ext cx="4349486" cy="2258528"/>
                    </a:xfrm>
                    <a:prstGeom prst="rect">
                      <a:avLst/>
                    </a:prstGeom>
                    <a:ln>
                      <a:solidFill>
                        <a:schemeClr val="accent1">
                          <a:lumMod val="60000"/>
                          <a:lumOff val="40000"/>
                        </a:schemeClr>
                      </a:solidFill>
                    </a:ln>
                  </pic:spPr>
                </pic:pic>
              </a:graphicData>
            </a:graphic>
          </wp:inline>
        </w:drawing>
      </w:r>
    </w:p>
    <w:p w14:paraId="16227CE4">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程序运行</w:t>
      </w:r>
    </w:p>
    <w:p w14:paraId="441DED00">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4B19FF5A">
      <w:pPr>
        <w:spacing w:line="300" w:lineRule="auto"/>
        <w:jc w:val="left"/>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霍尔传感器具有检测磁场的功能，当磁场强度发生变化则霍尔传感器的输出电信号也会发生变化。因此由这个特性霍尔传感器在工业领域有着广泛的使用。</w:t>
      </w:r>
    </w:p>
    <w:p w14:paraId="3F65FE2E">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本次拓展实验模拟工厂流水线产品计数，要求能实现的功能：当检测到的磁场变化时串口输出“hall！”且节点板的D2灯亮；没有磁场时串口输出“no</w:t>
      </w:r>
      <w:r>
        <w:rPr>
          <w:rFonts w:asciiTheme="minorEastAsia" w:hAnsiTheme="minorEastAsia" w:eastAsiaTheme="minorEastAsia"/>
        </w:rPr>
        <w:t xml:space="preserve"> </w:t>
      </w:r>
      <w:r>
        <w:rPr>
          <w:rFonts w:hint="eastAsia" w:asciiTheme="minorEastAsia" w:hAnsiTheme="minorEastAsia" w:eastAsiaTheme="minorEastAsia"/>
        </w:rPr>
        <w:t>hall！”且节点板的D2灯灭；按下节点板按键K1开始计数（清零计数），按下按键K2时，输出当前计数（磁场变化的次数）结果至串口。</w:t>
      </w:r>
    </w:p>
    <w:p w14:paraId="46D5066C">
      <w:pPr>
        <w:pStyle w:val="5"/>
        <w:spacing w:line="415" w:lineRule="auto"/>
        <w:jc w:val="left"/>
        <w:rPr>
          <w:rFonts w:ascii="Arial" w:hAnsi="Arial" w:cs="Arial"/>
        </w:rPr>
      </w:pPr>
      <w:bookmarkStart w:id="33" w:name="_Toc119191642"/>
      <w:r>
        <w:rPr>
          <w:rFonts w:hint="eastAsia" w:ascii="Arial" w:hAnsi="Arial" w:cs="Arial"/>
        </w:rPr>
        <w:t>1.</w:t>
      </w:r>
      <w:r>
        <w:rPr>
          <w:rFonts w:ascii="Arial" w:hAnsi="Arial" w:cs="Arial"/>
        </w:rPr>
        <w:t>3</w:t>
      </w:r>
      <w:r>
        <w:rPr>
          <w:rFonts w:hint="eastAsia" w:ascii="Arial" w:hAnsi="Arial" w:cs="Arial"/>
        </w:rPr>
        <w:t>.</w:t>
      </w:r>
      <w:r>
        <w:rPr>
          <w:rFonts w:ascii="Arial" w:hAnsi="Arial" w:cs="Arial"/>
        </w:rPr>
        <w:t>6</w:t>
      </w:r>
      <w:r>
        <w:rPr>
          <w:rFonts w:hint="eastAsia" w:ascii="Arial" w:hAnsi="Arial" w:cs="Arial"/>
        </w:rPr>
        <w:t xml:space="preserve"> 实验结果</w:t>
      </w:r>
      <w:bookmarkEnd w:id="33"/>
    </w:p>
    <w:p w14:paraId="756443A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1、保存一张霍尔传感器检测到有磁场变化的串口输出截图，写入实验报告。</w:t>
      </w:r>
    </w:p>
    <w:p w14:paraId="22848FD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2、完成拓展实验后，将模拟工厂流水线产品计数的关键程序片段和串口输出截图写入实验报告。</w:t>
      </w:r>
    </w:p>
    <w:p w14:paraId="15160EBA">
      <w:pPr>
        <w:pStyle w:val="4"/>
        <w:jc w:val="left"/>
        <w:rPr>
          <w:rFonts w:ascii="Arial" w:hAnsi="Arial"/>
        </w:rPr>
      </w:pPr>
      <w:bookmarkStart w:id="34" w:name="_Toc119191643"/>
      <w:r>
        <w:rPr>
          <w:rFonts w:ascii="Arial" w:hAnsi="Arial"/>
        </w:rPr>
        <w:t>1.4</w:t>
      </w:r>
      <w:r>
        <w:rPr>
          <w:rFonts w:ascii="Arial" w:hAnsi="Arial"/>
          <w:b w:val="0"/>
          <w:bCs w:val="0"/>
        </w:rPr>
        <w:t xml:space="preserve"> </w:t>
      </w:r>
      <w:r>
        <w:rPr>
          <w:rFonts w:hint="eastAsia" w:ascii="Arial" w:hAnsi="Arial"/>
          <w:b w:val="0"/>
          <w:bCs w:val="0"/>
        </w:rPr>
        <w:t>继电器控制</w:t>
      </w:r>
      <w:r>
        <w:rPr>
          <w:rFonts w:hint="eastAsia" w:ascii="Arial" w:hAnsi="Arial"/>
          <w:b w:val="0"/>
          <w:bCs w:val="0"/>
          <w:color w:val="FF0000"/>
        </w:rPr>
        <w:t>（选做）</w:t>
      </w:r>
      <w:bookmarkEnd w:id="34"/>
    </w:p>
    <w:p w14:paraId="0A3FBB42">
      <w:pPr>
        <w:pStyle w:val="5"/>
        <w:spacing w:line="415" w:lineRule="auto"/>
        <w:jc w:val="left"/>
        <w:rPr>
          <w:rFonts w:ascii="Arial" w:hAnsi="Arial" w:cs="Arial"/>
        </w:rPr>
      </w:pPr>
      <w:bookmarkStart w:id="35" w:name="_Toc119191644"/>
      <w:r>
        <w:rPr>
          <w:rFonts w:hint="eastAsia" w:ascii="Arial" w:hAnsi="Arial" w:cs="Arial"/>
        </w:rPr>
        <w:t>1.</w:t>
      </w:r>
      <w:r>
        <w:rPr>
          <w:rFonts w:ascii="Arial" w:hAnsi="Arial" w:cs="Arial"/>
        </w:rPr>
        <w:t>4</w:t>
      </w:r>
      <w:r>
        <w:rPr>
          <w:rFonts w:hint="eastAsia" w:ascii="Arial" w:hAnsi="Arial" w:cs="Arial"/>
        </w:rPr>
        <w:t>.1 实验目的</w:t>
      </w:r>
      <w:bookmarkEnd w:id="35"/>
    </w:p>
    <w:p w14:paraId="49FF839B">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1、了解继电器工作原理。</w:t>
      </w:r>
    </w:p>
    <w:p w14:paraId="6A68A6B9">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2、通过CC</w:t>
      </w:r>
      <w:r>
        <w:rPr>
          <w:rFonts w:cs="Arial" w:asciiTheme="minorEastAsia" w:hAnsiTheme="minorEastAsia" w:eastAsiaTheme="minorEastAsia"/>
          <w:color w:val="000000"/>
        </w:rPr>
        <w:t>2530</w:t>
      </w:r>
      <w:r>
        <w:rPr>
          <w:rFonts w:hint="eastAsia" w:cs="Arial" w:asciiTheme="minorEastAsia" w:hAnsiTheme="minorEastAsia" w:eastAsiaTheme="minorEastAsia"/>
          <w:color w:val="000000"/>
        </w:rPr>
        <w:t>节点和继电器开关控制，了解其在工业控制领域的实际应用。</w:t>
      </w:r>
    </w:p>
    <w:p w14:paraId="6AB220C2">
      <w:pPr>
        <w:pStyle w:val="5"/>
        <w:spacing w:line="415" w:lineRule="auto"/>
        <w:jc w:val="left"/>
        <w:rPr>
          <w:rFonts w:ascii="Arial" w:hAnsi="Arial" w:cs="Arial"/>
        </w:rPr>
      </w:pPr>
      <w:bookmarkStart w:id="36" w:name="_Toc119191645"/>
      <w:r>
        <w:rPr>
          <w:rFonts w:ascii="Arial" w:hAnsi="Arial" w:cs="Arial"/>
        </w:rPr>
        <w:t>1.4.</w:t>
      </w:r>
      <w:r>
        <w:rPr>
          <w:rFonts w:hint="eastAsia" w:ascii="Arial" w:hAnsi="Arial" w:cs="Arial"/>
        </w:rPr>
        <w:t>2 实验环境</w:t>
      </w:r>
      <w:bookmarkEnd w:id="36"/>
    </w:p>
    <w:p w14:paraId="4E9FA44B">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5D6EA7B6">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7924E27B">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3、软件：IAR集成开发环境、继电器应用软件、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7E65715B">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下载器、12V电源，USB-mini数据线一根，Sensor-B控制类模块。</w:t>
      </w:r>
    </w:p>
    <w:p w14:paraId="4BD10A1B">
      <w:pPr>
        <w:pStyle w:val="5"/>
        <w:spacing w:line="415" w:lineRule="auto"/>
        <w:jc w:val="left"/>
        <w:rPr>
          <w:rFonts w:ascii="Arial" w:hAnsi="Arial" w:cs="Arial"/>
        </w:rPr>
      </w:pPr>
      <w:bookmarkStart w:id="37" w:name="_Toc119191646"/>
      <w:r>
        <w:rPr>
          <w:rFonts w:hint="eastAsia" w:ascii="Arial" w:hAnsi="Arial" w:cs="Arial"/>
        </w:rPr>
        <w:t>1.</w:t>
      </w:r>
      <w:r>
        <w:rPr>
          <w:rFonts w:ascii="Arial" w:hAnsi="Arial" w:cs="Arial"/>
        </w:rPr>
        <w:t>4</w:t>
      </w:r>
      <w:r>
        <w:rPr>
          <w:rFonts w:hint="eastAsia" w:ascii="Arial" w:hAnsi="Arial" w:cs="Arial"/>
        </w:rPr>
        <w:t>.3</w:t>
      </w:r>
      <w:r>
        <w:rPr>
          <w:rFonts w:ascii="Arial" w:hAnsi="Arial" w:cs="Arial"/>
        </w:rPr>
        <w:t xml:space="preserve"> </w:t>
      </w:r>
      <w:r>
        <w:rPr>
          <w:rFonts w:hint="eastAsia" w:ascii="Arial" w:hAnsi="Arial" w:cs="Arial"/>
        </w:rPr>
        <w:t>实验原理</w:t>
      </w:r>
      <w:bookmarkEnd w:id="37"/>
    </w:p>
    <w:p w14:paraId="2D7D9429">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、继电器介绍</w:t>
      </w:r>
    </w:p>
    <w:p w14:paraId="45A9C761">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1）概述</w:t>
      </w:r>
    </w:p>
    <w:p w14:paraId="1D52AFF4">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继电器（英文名称：relay）是一种电控制器件，是当输入量（激励量）的变化达到规定要求时，在电气输出电路中使被控量发生预定的阶跃变化的一种电器。</w:t>
      </w:r>
    </w:p>
    <w:p w14:paraId="0834E3B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它具有控制系统（又称输入回路）和被控制系统（又称输出回路）之间的互动关系。通常应用于自动化的控制电路中，它实际上是用小电流去控制大电流运作的一种“自动开关”。故在电路中起着自动调节、安全保护、转换电路等作用。</w:t>
      </w:r>
    </w:p>
    <w:p w14:paraId="701055D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2）构造</w:t>
      </w:r>
    </w:p>
    <w:p w14:paraId="3DBA170F">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继电器的“常开、常闭”触点，可以这样来区分：继电器线圈未通电时处于断开状态的静触点，称为“常开触点”；处于接通状态的静触点称为“常闭触点”。继电器一般有两股电路，为低压控制电路和高压工作电路。</w:t>
      </w:r>
    </w:p>
    <w:p w14:paraId="27138154">
      <w:pPr>
        <w:tabs>
          <w:tab w:val="left" w:pos="720"/>
        </w:tabs>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1901825" cy="1195070"/>
            <wp:effectExtent l="0" t="0" r="0" b="0"/>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35"/>
                    <a:stretch>
                      <a:fillRect/>
                    </a:stretch>
                  </pic:blipFill>
                  <pic:spPr>
                    <a:xfrm>
                      <a:off x="0" y="0"/>
                      <a:ext cx="1920792" cy="1207005"/>
                    </a:xfrm>
                    <a:prstGeom prst="rect">
                      <a:avLst/>
                    </a:prstGeom>
                  </pic:spPr>
                </pic:pic>
              </a:graphicData>
            </a:graphic>
          </wp:inline>
        </w:drawing>
      </w:r>
    </w:p>
    <w:p w14:paraId="7BD4AEA5">
      <w:pPr>
        <w:adjustRightInd w:val="0"/>
        <w:snapToGrid w:val="0"/>
        <w:spacing w:line="300" w:lineRule="auto"/>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.3.1 继电器构造</w:t>
      </w:r>
    </w:p>
    <w:p w14:paraId="3255360E">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3）触电基本形式</w:t>
      </w:r>
    </w:p>
    <w:p w14:paraId="0A0775F4">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继电器的触电有三种基本形式：</w:t>
      </w:r>
    </w:p>
    <w:p w14:paraId="5B44D453">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3612515" cy="137922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727645" cy="1423662"/>
                    </a:xfrm>
                    <a:prstGeom prst="rect">
                      <a:avLst/>
                    </a:prstGeom>
                    <a:noFill/>
                  </pic:spPr>
                </pic:pic>
              </a:graphicData>
            </a:graphic>
          </wp:inline>
        </w:drawing>
      </w:r>
    </w:p>
    <w:p w14:paraId="7A926750">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.3.2 触电形式</w:t>
      </w:r>
    </w:p>
    <w:p w14:paraId="5D926F3B">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4）主要作用</w:t>
      </w:r>
    </w:p>
    <w:p w14:paraId="55C21E59">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继电器是具有隔离功能的自动开关元件，广泛应用于遥控、遥测、通讯、自动控制、机电一体化及电力电子设备中，是最重要的控制元件之一。</w:t>
      </w:r>
    </w:p>
    <w:p w14:paraId="13131619">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3348990" cy="169545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385132" cy="1714094"/>
                    </a:xfrm>
                    <a:prstGeom prst="rect">
                      <a:avLst/>
                    </a:prstGeom>
                    <a:noFill/>
                  </pic:spPr>
                </pic:pic>
              </a:graphicData>
            </a:graphic>
          </wp:inline>
        </w:drawing>
      </w:r>
    </w:p>
    <w:p w14:paraId="4BD8C133">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.3.3 主要作用</w:t>
      </w:r>
    </w:p>
    <w:p w14:paraId="5E4387C9">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2、继电器部分原理图</w:t>
      </w:r>
    </w:p>
    <w:p w14:paraId="5FBD0787">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2466340" cy="1673860"/>
            <wp:effectExtent l="0" t="0" r="0" b="0"/>
            <wp:docPr id="84" name="图片 5"/>
            <wp:cNvGraphicFramePr/>
            <a:graphic xmlns:a="http://schemas.openxmlformats.org/drawingml/2006/main">
              <a:graphicData uri="http://schemas.openxmlformats.org/drawingml/2006/picture">
                <pic:pic xmlns:pic="http://schemas.openxmlformats.org/drawingml/2006/picture">
                  <pic:nvPicPr>
                    <pic:cNvPr id="84" name="图片 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92128" cy="1691468"/>
                    </a:xfrm>
                    <a:prstGeom prst="rect">
                      <a:avLst/>
                    </a:prstGeom>
                  </pic:spPr>
                </pic:pic>
              </a:graphicData>
            </a:graphic>
          </wp:inline>
        </w:drawing>
      </w:r>
    </w:p>
    <w:p w14:paraId="4D70690C">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.3.</w:t>
      </w:r>
      <w:r>
        <w:rPr>
          <w:rFonts w:asciiTheme="minorEastAsia" w:hAnsiTheme="minorEastAsia" w:eastAsiaTheme="minorEastAsia"/>
        </w:rPr>
        <w:t>4</w:t>
      </w:r>
      <w:r>
        <w:rPr>
          <w:rFonts w:hint="eastAsia" w:asciiTheme="minorEastAsia" w:hAnsiTheme="minorEastAsia" w:eastAsiaTheme="minorEastAsia"/>
        </w:rPr>
        <w:t xml:space="preserve"> 原理图</w:t>
      </w:r>
    </w:p>
    <w:p w14:paraId="71D6BA41">
      <w:pPr>
        <w:spacing w:line="300" w:lineRule="auto"/>
        <w:ind w:firstLine="420"/>
        <w:rPr>
          <w:rFonts w:asciiTheme="minorEastAsia" w:hAnsiTheme="minorEastAsia" w:eastAsiaTheme="minorEastAsia"/>
        </w:rPr>
      </w:pPr>
      <w:r>
        <w:rPr>
          <w:rFonts w:hint="eastAsia" w:asciiTheme="minorEastAsia" w:hAnsiTheme="minorEastAsia" w:eastAsiaTheme="minorEastAsia"/>
        </w:rPr>
        <w:t>3、程序逻辑</w:t>
      </w:r>
    </w:p>
    <w:p w14:paraId="55B44540">
      <w:pPr>
        <w:spacing w:line="300" w:lineRule="auto"/>
        <w:ind w:firstLine="420"/>
        <w:jc w:val="center"/>
        <w:rPr>
          <w:rFonts w:asciiTheme="minorEastAsia" w:hAnsiTheme="minorEastAsia" w:eastAsiaTheme="minorEastAsia"/>
        </w:rPr>
      </w:pPr>
      <w:r>
        <w:rPr>
          <w:rFonts w:asciiTheme="minorEastAsia" w:hAnsiTheme="minorEastAsia" w:eastAsiaTheme="minorEastAsia"/>
        </w:rPr>
        <w:object>
          <v:shape id="_x0000_i1032" o:spt="75" type="#_x0000_t75" style="height:205pt;width:285.75pt;" o:ole="t" filled="f" o:preferrelative="t" stroked="f" coordsize="21600,21600">
            <v:path/>
            <v:fill on="f" focussize="0,0"/>
            <v:stroke on="f" joinstyle="miter"/>
            <v:imagedata r:id="rId40" o:title=""/>
            <o:lock v:ext="edit" aspectratio="t"/>
            <w10:wrap type="none"/>
            <w10:anchorlock/>
          </v:shape>
          <o:OLEObject Type="Embed" ProgID="Unknown" ShapeID="_x0000_i1032" DrawAspect="Content" ObjectID="_1468075732" r:id="rId39">
            <o:LockedField>false</o:LockedField>
          </o:OLEObject>
        </w:object>
      </w:r>
    </w:p>
    <w:p w14:paraId="632877FC">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.3.5 程序逻辑</w:t>
      </w:r>
    </w:p>
    <w:p w14:paraId="5BD50B19">
      <w:pPr>
        <w:pStyle w:val="5"/>
        <w:spacing w:line="415" w:lineRule="auto"/>
        <w:jc w:val="left"/>
        <w:rPr>
          <w:rFonts w:ascii="Arial" w:hAnsi="Arial" w:cs="Arial"/>
        </w:rPr>
      </w:pPr>
      <w:bookmarkStart w:id="38" w:name="_Toc119191647"/>
      <w:r>
        <w:rPr>
          <w:rFonts w:ascii="Arial" w:hAnsi="Arial" w:cs="Arial"/>
        </w:rPr>
        <w:t xml:space="preserve">1.4.4 </w:t>
      </w:r>
      <w:r>
        <w:rPr>
          <w:rFonts w:hint="eastAsia" w:ascii="Arial" w:hAnsi="Arial" w:cs="Arial"/>
        </w:rPr>
        <w:t>实验内容</w:t>
      </w:r>
      <w:bookmarkEnd w:id="38"/>
    </w:p>
    <w:p w14:paraId="1717A1D0">
      <w:pPr>
        <w:spacing w:line="300" w:lineRule="auto"/>
        <w:ind w:firstLine="420"/>
        <w:rPr>
          <w:rFonts w:ascii="Arial" w:hAnsi="Arial" w:cs="Arial"/>
          <w:color w:val="000000"/>
        </w:rPr>
      </w:pPr>
      <w:r>
        <w:rPr>
          <w:rFonts w:hint="eastAsia" w:ascii="Arial" w:hAnsi="Arial" w:cs="Arial"/>
          <w:color w:val="000000"/>
        </w:rPr>
        <w:t>1、按实验步骤完成继电器模块硬件连接和软件下载，运行并观察执行结果，理解该程序工作过程。</w:t>
      </w:r>
    </w:p>
    <w:p w14:paraId="00A77957">
      <w:pPr>
        <w:spacing w:line="300" w:lineRule="auto"/>
        <w:ind w:firstLine="420"/>
        <w:rPr>
          <w:spacing w:val="8"/>
        </w:rPr>
      </w:pPr>
      <w:r>
        <w:rPr>
          <w:rFonts w:hint="eastAsia" w:ascii="Arial" w:hAnsi="Arial" w:cs="Arial"/>
          <w:color w:val="000000"/>
        </w:rPr>
        <w:t>2、按实验步骤中的要求完成拓展实验内容</w:t>
      </w:r>
      <w:r>
        <w:rPr>
          <w:rFonts w:hint="eastAsia"/>
          <w:spacing w:val="8"/>
        </w:rPr>
        <w:t>。</w:t>
      </w:r>
    </w:p>
    <w:p w14:paraId="33E6AABD">
      <w:pPr>
        <w:pStyle w:val="5"/>
        <w:spacing w:line="415" w:lineRule="auto"/>
        <w:jc w:val="left"/>
        <w:rPr>
          <w:rFonts w:ascii="Arial" w:hAnsi="Arial" w:cs="Arial"/>
        </w:rPr>
      </w:pPr>
      <w:bookmarkStart w:id="39" w:name="_Toc119191648"/>
      <w:r>
        <w:rPr>
          <w:rFonts w:ascii="Arial" w:hAnsi="Arial" w:cs="Arial"/>
        </w:rPr>
        <w:t xml:space="preserve">1.4.5 </w:t>
      </w:r>
      <w:r>
        <w:rPr>
          <w:rFonts w:hint="eastAsia" w:ascii="Arial" w:hAnsi="Arial" w:cs="Arial"/>
        </w:rPr>
        <w:t>实验步骤</w:t>
      </w:r>
      <w:bookmarkEnd w:id="39"/>
    </w:p>
    <w:p w14:paraId="3330EDFA">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1、继电器硬件模块的准备与连接</w:t>
      </w:r>
    </w:p>
    <w:p w14:paraId="77266293">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16A0A64A">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2、继电器代码下载与调试</w:t>
      </w:r>
    </w:p>
    <w:p w14:paraId="2C1830F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1）打开实验资料中\13-</w:t>
      </w:r>
      <w:r>
        <w:rPr>
          <w:rFonts w:asciiTheme="minorEastAsia" w:hAnsiTheme="minorEastAsia" w:eastAsiaTheme="minorEastAsia"/>
        </w:rPr>
        <w:t>R</w:t>
      </w:r>
      <w:r>
        <w:rPr>
          <w:rFonts w:hint="eastAsia" w:asciiTheme="minorEastAsia" w:hAnsiTheme="minorEastAsia" w:eastAsiaTheme="minorEastAsia"/>
        </w:rPr>
        <w:t>elay</w:t>
      </w:r>
      <w:r>
        <w:rPr>
          <w:rFonts w:asciiTheme="minorEastAsia" w:hAnsiTheme="minorEastAsia" w:eastAsiaTheme="minorEastAsia"/>
        </w:rPr>
        <w:t>\Project目录，</w:t>
      </w:r>
      <w:r>
        <w:rPr>
          <w:rFonts w:hint="eastAsia" w:asciiTheme="minorEastAsia" w:hAnsiTheme="minorEastAsia" w:eastAsiaTheme="minorEastAsia"/>
        </w:rPr>
        <w:t>找到实验代码工程</w:t>
      </w:r>
      <w:r>
        <w:rPr>
          <w:rFonts w:asciiTheme="minorEastAsia" w:hAnsiTheme="minorEastAsia" w:eastAsiaTheme="minorEastAsia"/>
        </w:rPr>
        <w:t>Relay.eww</w:t>
      </w:r>
      <w:r>
        <w:rPr>
          <w:rFonts w:hint="eastAsia" w:asciiTheme="minorEastAsia" w:hAnsiTheme="minorEastAsia" w:eastAsiaTheme="minorEastAsia"/>
        </w:rPr>
        <w:t>，双击打开。</w:t>
      </w:r>
    </w:p>
    <w:p w14:paraId="371A28AD">
      <w:pPr>
        <w:spacing w:line="300" w:lineRule="auto"/>
        <w:jc w:val="center"/>
        <w:rPr>
          <w:rFonts w:asciiTheme="minorEastAsia" w:hAnsiTheme="minorEastAsia" w:eastAsiaTheme="minorEastAsia"/>
        </w:rPr>
      </w:pPr>
      <w:r>
        <w:rPr>
          <w:rFonts w:hint="eastAsia" w:asciiTheme="minorEastAsia" w:hAnsiTheme="minorEastAsia" w:eastAsiaTheme="minorEastAsia"/>
        </w:rPr>
        <w:drawing>
          <wp:inline distT="0" distB="0" distL="0" distR="0">
            <wp:extent cx="4552950" cy="1114425"/>
            <wp:effectExtent l="19050" t="19050" r="0" b="952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635043" cy="1135044"/>
                    </a:xfrm>
                    <a:prstGeom prst="rect">
                      <a:avLst/>
                    </a:prstGeom>
                    <a:ln>
                      <a:solidFill>
                        <a:schemeClr val="accent1">
                          <a:lumMod val="60000"/>
                          <a:lumOff val="40000"/>
                        </a:schemeClr>
                      </a:solidFill>
                    </a:ln>
                  </pic:spPr>
                </pic:pic>
              </a:graphicData>
            </a:graphic>
          </wp:inline>
        </w:drawing>
      </w:r>
    </w:p>
    <w:p w14:paraId="0D2130E9">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工程列表</w:t>
      </w:r>
    </w:p>
    <w:p w14:paraId="0197454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234857E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296126D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3）点击IAR的执行按钮（GO）执行程序，查看串口助手显示信息。</w:t>
      </w:r>
    </w:p>
    <w:p w14:paraId="0F1BD6FE">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234815" cy="2921000"/>
            <wp:effectExtent l="19050" t="1905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42"/>
                    <a:stretch>
                      <a:fillRect/>
                    </a:stretch>
                  </pic:blipFill>
                  <pic:spPr>
                    <a:xfrm>
                      <a:off x="0" y="0"/>
                      <a:ext cx="4268237" cy="2944498"/>
                    </a:xfrm>
                    <a:prstGeom prst="rect">
                      <a:avLst/>
                    </a:prstGeom>
                    <a:ln>
                      <a:solidFill>
                        <a:schemeClr val="accent1">
                          <a:lumMod val="60000"/>
                          <a:lumOff val="40000"/>
                        </a:schemeClr>
                      </a:solidFill>
                    </a:ln>
                  </pic:spPr>
                </pic:pic>
              </a:graphicData>
            </a:graphic>
          </wp:inline>
        </w:drawing>
      </w:r>
    </w:p>
    <w:p w14:paraId="792DBE8D">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串口助手显示</w:t>
      </w:r>
    </w:p>
    <w:p w14:paraId="3A13980B">
      <w:pPr>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u w:val="single"/>
        </w:rPr>
        <w:t>注</w:t>
      </w:r>
      <w:r>
        <w:rPr>
          <w:rFonts w:asciiTheme="minorEastAsia" w:hAnsiTheme="minorEastAsia" w:eastAsiaTheme="minorEastAsia"/>
          <w:u w:val="single"/>
        </w:rPr>
        <w:t>：此处应保存</w:t>
      </w:r>
      <w:r>
        <w:rPr>
          <w:rFonts w:hint="eastAsia" w:asciiTheme="minorEastAsia" w:hAnsiTheme="minorEastAsia" w:eastAsiaTheme="minorEastAsia"/>
          <w:u w:val="single"/>
        </w:rPr>
        <w:t>检测</w:t>
      </w:r>
      <w:r>
        <w:rPr>
          <w:rFonts w:asciiTheme="minorEastAsia" w:hAnsiTheme="minorEastAsia" w:eastAsiaTheme="minorEastAsia"/>
          <w:u w:val="single"/>
        </w:rPr>
        <w:t>截图信息，具体要求请见</w:t>
      </w:r>
      <w:r>
        <w:rPr>
          <w:rFonts w:hint="eastAsia" w:asciiTheme="minorEastAsia" w:hAnsiTheme="minorEastAsia" w:eastAsiaTheme="minorEastAsia"/>
          <w:highlight w:val="yellow"/>
          <w:u w:val="single"/>
        </w:rPr>
        <w:t>“1.</w:t>
      </w:r>
      <w:r>
        <w:rPr>
          <w:rFonts w:asciiTheme="minorEastAsia" w:hAnsiTheme="minorEastAsia" w:eastAsiaTheme="minorEastAsia"/>
          <w:highlight w:val="yellow"/>
          <w:u w:val="single"/>
        </w:rPr>
        <w:t>4</w:t>
      </w:r>
      <w:r>
        <w:rPr>
          <w:rFonts w:hint="eastAsia" w:asciiTheme="minorEastAsia" w:hAnsiTheme="minorEastAsia" w:eastAsiaTheme="minorEastAsia"/>
          <w:highlight w:val="yellow"/>
          <w:u w:val="single"/>
        </w:rPr>
        <w:t>.</w:t>
      </w:r>
      <w:r>
        <w:rPr>
          <w:rFonts w:asciiTheme="minorEastAsia" w:hAnsiTheme="minorEastAsia" w:eastAsiaTheme="minorEastAsia"/>
          <w:highlight w:val="yellow"/>
          <w:u w:val="single"/>
        </w:rPr>
        <w:t>6</w:t>
      </w:r>
      <w:r>
        <w:rPr>
          <w:rFonts w:hint="eastAsia" w:asciiTheme="minorEastAsia" w:hAnsiTheme="minorEastAsia" w:eastAsiaTheme="minorEastAsia"/>
          <w:highlight w:val="yellow"/>
          <w:u w:val="single"/>
        </w:rPr>
        <w:t xml:space="preserve"> 实验</w:t>
      </w:r>
      <w:r>
        <w:rPr>
          <w:rFonts w:asciiTheme="minorEastAsia" w:hAnsiTheme="minorEastAsia" w:eastAsiaTheme="minorEastAsia"/>
          <w:highlight w:val="yellow"/>
          <w:u w:val="single"/>
        </w:rPr>
        <w:t>结果</w:t>
      </w:r>
      <w:r>
        <w:rPr>
          <w:rFonts w:hint="eastAsia" w:asciiTheme="minorEastAsia" w:hAnsiTheme="minorEastAsia" w:eastAsiaTheme="minorEastAsia"/>
          <w:highlight w:val="yellow"/>
          <w:u w:val="single"/>
        </w:rPr>
        <w:t>”</w:t>
      </w:r>
      <w:r>
        <w:rPr>
          <w:rFonts w:asciiTheme="minorEastAsia" w:hAnsiTheme="minorEastAsia" w:eastAsiaTheme="minorEastAsia"/>
          <w:u w:val="single"/>
        </w:rPr>
        <w:t>部分</w:t>
      </w:r>
      <w:r>
        <w:rPr>
          <w:rFonts w:hint="eastAsia" w:asciiTheme="minorEastAsia" w:hAnsiTheme="minorEastAsia" w:eastAsiaTheme="minorEastAsia"/>
          <w:u w:val="single"/>
        </w:rPr>
        <w:t>。</w:t>
      </w:r>
    </w:p>
    <w:p w14:paraId="1CBC9DF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4）过Watch查看继电器1</w:t>
      </w:r>
      <w:r>
        <w:rPr>
          <w:rFonts w:asciiTheme="minorEastAsia" w:hAnsiTheme="minorEastAsia" w:eastAsiaTheme="minorEastAsia"/>
        </w:rPr>
        <w:t>与继电器</w:t>
      </w:r>
      <w:r>
        <w:rPr>
          <w:rFonts w:hint="eastAsia" w:asciiTheme="minorEastAsia" w:hAnsiTheme="minorEastAsia" w:eastAsiaTheme="minorEastAsia"/>
        </w:rPr>
        <w:t>2</w:t>
      </w:r>
      <w:r>
        <w:rPr>
          <w:rFonts w:asciiTheme="minorEastAsia" w:hAnsiTheme="minorEastAsia" w:eastAsiaTheme="minorEastAsia"/>
        </w:rPr>
        <w:t>的开关</w:t>
      </w:r>
      <w:r>
        <w:rPr>
          <w:rFonts w:hint="eastAsia" w:asciiTheme="minorEastAsia" w:hAnsiTheme="minorEastAsia" w:eastAsiaTheme="minorEastAsia"/>
        </w:rPr>
        <w:t>状态</w:t>
      </w:r>
      <w:r>
        <w:rPr>
          <w:rFonts w:asciiTheme="minorEastAsia" w:hAnsiTheme="minorEastAsia" w:eastAsiaTheme="minorEastAsia"/>
        </w:rPr>
        <w:t>并与实际硬件</w:t>
      </w:r>
      <w:r>
        <w:rPr>
          <w:rFonts w:hint="eastAsia" w:asciiTheme="minorEastAsia" w:hAnsiTheme="minorEastAsia" w:eastAsiaTheme="minorEastAsia"/>
        </w:rPr>
        <w:t>状态相互对照。</w:t>
      </w:r>
    </w:p>
    <w:p w14:paraId="0B043B10">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449445" cy="239649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43"/>
                    <a:stretch>
                      <a:fillRect/>
                    </a:stretch>
                  </pic:blipFill>
                  <pic:spPr>
                    <a:xfrm>
                      <a:off x="0" y="0"/>
                      <a:ext cx="4490001" cy="2418526"/>
                    </a:xfrm>
                    <a:prstGeom prst="rect">
                      <a:avLst/>
                    </a:prstGeom>
                  </pic:spPr>
                </pic:pic>
              </a:graphicData>
            </a:graphic>
          </wp:inline>
        </w:drawing>
      </w:r>
    </w:p>
    <w:p w14:paraId="3263293E">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程序运行</w:t>
      </w:r>
    </w:p>
    <w:p w14:paraId="3C5A88BD">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783C8FC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 xml:space="preserve"> 因继电器具有隔离强电，弱点控制强电的作用，是继电器在工控领域有着十分广泛的使用，工业上的机电控制通常都是采用继电器实现开关控制的。</w:t>
      </w:r>
    </w:p>
    <w:p w14:paraId="4664AC5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本次拓展实验模拟工业继电器开关控制，通过两路按键控制两路继电器的开关，并将每个继电器状态通过串口输出至PC机显示。</w:t>
      </w:r>
    </w:p>
    <w:p w14:paraId="1F33965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具体要求：初始状态两个继电器（</w:t>
      </w:r>
      <w:r>
        <w:rPr>
          <w:rFonts w:asciiTheme="minorEastAsia" w:hAnsiTheme="minorEastAsia" w:eastAsiaTheme="minorEastAsia"/>
        </w:rPr>
        <w:t>RELAY1</w:t>
      </w:r>
      <w:r>
        <w:rPr>
          <w:rFonts w:hint="eastAsia" w:asciiTheme="minorEastAsia" w:hAnsiTheme="minorEastAsia" w:eastAsiaTheme="minorEastAsia"/>
        </w:rPr>
        <w:t>和</w:t>
      </w:r>
      <w:r>
        <w:rPr>
          <w:rFonts w:asciiTheme="minorEastAsia" w:hAnsiTheme="minorEastAsia" w:eastAsiaTheme="minorEastAsia"/>
        </w:rPr>
        <w:t>RELAY</w:t>
      </w:r>
      <w:r>
        <w:rPr>
          <w:rFonts w:hint="eastAsia" w:asciiTheme="minorEastAsia" w:hAnsiTheme="minorEastAsia" w:eastAsiaTheme="minorEastAsia"/>
        </w:rPr>
        <w:t>2）处于断开状态，两个指示灯（D1和D2）处于熄灭状态；按一下开关K1，继电器</w:t>
      </w:r>
      <w:r>
        <w:rPr>
          <w:rFonts w:asciiTheme="minorEastAsia" w:hAnsiTheme="minorEastAsia" w:eastAsiaTheme="minorEastAsia"/>
        </w:rPr>
        <w:t>RELAY1</w:t>
      </w:r>
      <w:r>
        <w:rPr>
          <w:rFonts w:hint="eastAsia" w:asciiTheme="minorEastAsia" w:hAnsiTheme="minorEastAsia" w:eastAsiaTheme="minorEastAsia"/>
        </w:rPr>
        <w:t>闭合，指示灯D1亮，串口输出“</w:t>
      </w:r>
      <w:r>
        <w:rPr>
          <w:rFonts w:asciiTheme="minorEastAsia" w:hAnsiTheme="minorEastAsia" w:eastAsiaTheme="minorEastAsia"/>
        </w:rPr>
        <w:t>RELAY1 ON!</w:t>
      </w:r>
      <w:r>
        <w:rPr>
          <w:rFonts w:hint="eastAsia" w:asciiTheme="minorEastAsia" w:hAnsiTheme="minorEastAsia" w:eastAsiaTheme="minorEastAsia"/>
        </w:rPr>
        <w:t>”；再按一次K</w:t>
      </w:r>
      <w:r>
        <w:rPr>
          <w:rFonts w:asciiTheme="minorEastAsia" w:hAnsiTheme="minorEastAsia" w:eastAsiaTheme="minorEastAsia"/>
        </w:rPr>
        <w:t>1</w:t>
      </w:r>
      <w:r>
        <w:rPr>
          <w:rFonts w:hint="eastAsia" w:asciiTheme="minorEastAsia" w:hAnsiTheme="minorEastAsia" w:eastAsiaTheme="minorEastAsia"/>
        </w:rPr>
        <w:t>之后，继电器</w:t>
      </w:r>
      <w:r>
        <w:rPr>
          <w:rFonts w:asciiTheme="minorEastAsia" w:hAnsiTheme="minorEastAsia" w:eastAsiaTheme="minorEastAsia"/>
        </w:rPr>
        <w:t>RELAY1</w:t>
      </w:r>
      <w:r>
        <w:rPr>
          <w:rFonts w:hint="eastAsia" w:asciiTheme="minorEastAsia" w:hAnsiTheme="minorEastAsia" w:eastAsiaTheme="minorEastAsia"/>
        </w:rPr>
        <w:t>断开，指示灯D1熄灭，串口输出“</w:t>
      </w:r>
      <w:r>
        <w:rPr>
          <w:rFonts w:asciiTheme="minorEastAsia" w:hAnsiTheme="minorEastAsia" w:eastAsiaTheme="minorEastAsia"/>
        </w:rPr>
        <w:t xml:space="preserve">RELAY1 </w:t>
      </w:r>
      <w:r>
        <w:rPr>
          <w:rFonts w:hint="eastAsia" w:asciiTheme="minorEastAsia" w:hAnsiTheme="minorEastAsia" w:eastAsiaTheme="minorEastAsia"/>
        </w:rPr>
        <w:t>OFF</w:t>
      </w:r>
      <w:r>
        <w:rPr>
          <w:rFonts w:asciiTheme="minorEastAsia" w:hAnsiTheme="minorEastAsia" w:eastAsiaTheme="minorEastAsia"/>
        </w:rPr>
        <w:t>!</w:t>
      </w:r>
      <w:r>
        <w:rPr>
          <w:rFonts w:hint="eastAsia" w:asciiTheme="minorEastAsia" w:hAnsiTheme="minorEastAsia" w:eastAsiaTheme="minorEastAsia"/>
        </w:rPr>
        <w:t>”。开关K2控制继电器</w:t>
      </w:r>
      <w:r>
        <w:rPr>
          <w:rFonts w:asciiTheme="minorEastAsia" w:hAnsiTheme="minorEastAsia" w:eastAsiaTheme="minorEastAsia"/>
        </w:rPr>
        <w:t>RELAY</w:t>
      </w:r>
      <w:r>
        <w:rPr>
          <w:rFonts w:hint="eastAsia" w:asciiTheme="minorEastAsia" w:hAnsiTheme="minorEastAsia" w:eastAsiaTheme="minorEastAsia"/>
        </w:rPr>
        <w:t>2的过程与前述过程及打印信息相同。</w:t>
      </w:r>
    </w:p>
    <w:p w14:paraId="191B4533">
      <w:pPr>
        <w:pStyle w:val="5"/>
        <w:spacing w:line="415" w:lineRule="auto"/>
        <w:jc w:val="left"/>
        <w:rPr>
          <w:rFonts w:ascii="Arial" w:hAnsi="Arial" w:cs="Arial"/>
        </w:rPr>
      </w:pPr>
      <w:bookmarkStart w:id="40" w:name="_Toc119191649"/>
      <w:r>
        <w:rPr>
          <w:rFonts w:hint="eastAsia" w:ascii="Arial" w:hAnsi="Arial" w:cs="Arial"/>
        </w:rPr>
        <w:t>1.</w:t>
      </w:r>
      <w:r>
        <w:rPr>
          <w:rFonts w:ascii="Arial" w:hAnsi="Arial" w:cs="Arial"/>
        </w:rPr>
        <w:t>4</w:t>
      </w:r>
      <w:r>
        <w:rPr>
          <w:rFonts w:hint="eastAsia" w:ascii="Arial" w:hAnsi="Arial" w:cs="Arial"/>
        </w:rPr>
        <w:t>.</w:t>
      </w:r>
      <w:r>
        <w:rPr>
          <w:rFonts w:ascii="Arial" w:hAnsi="Arial" w:cs="Arial"/>
        </w:rPr>
        <w:t>6</w:t>
      </w:r>
      <w:r>
        <w:rPr>
          <w:rFonts w:hint="eastAsia" w:ascii="Arial" w:hAnsi="Arial" w:cs="Arial"/>
        </w:rPr>
        <w:t xml:space="preserve"> 实验结果</w:t>
      </w:r>
      <w:bookmarkEnd w:id="40"/>
    </w:p>
    <w:p w14:paraId="463A74D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1、保存一张继电器控制程序运行后的串口输出截图，并描述继电器的工作状态。</w:t>
      </w:r>
    </w:p>
    <w:p w14:paraId="4BA1489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2、按要求完成拓展实验，</w:t>
      </w:r>
      <w:r>
        <w:rPr>
          <w:rFonts w:hint="eastAsia" w:asciiTheme="minorEastAsia" w:hAnsiTheme="minorEastAsia" w:eastAsiaTheme="minorEastAsia"/>
          <w:highlight w:val="yellow"/>
        </w:rPr>
        <w:t>并</w:t>
      </w:r>
      <w:r>
        <w:rPr>
          <w:rFonts w:hint="eastAsia" w:asciiTheme="minorEastAsia" w:hAnsiTheme="minorEastAsia" w:eastAsiaTheme="minorEastAsia"/>
        </w:rPr>
        <w:t>模拟工业继电器开关控制的关键程序片段和串口输出截图写入实验报告。</w:t>
      </w:r>
    </w:p>
    <w:p w14:paraId="55BD0D91">
      <w:pPr>
        <w:pStyle w:val="4"/>
        <w:jc w:val="left"/>
        <w:rPr>
          <w:rFonts w:ascii="Arial" w:hAnsi="Arial"/>
        </w:rPr>
      </w:pPr>
      <w:bookmarkStart w:id="41" w:name="_Toc119191650"/>
      <w:r>
        <w:rPr>
          <w:rFonts w:ascii="Arial" w:hAnsi="Arial"/>
        </w:rPr>
        <w:t xml:space="preserve">1.5 </w:t>
      </w:r>
      <w:r>
        <w:rPr>
          <w:rFonts w:hint="eastAsia" w:ascii="Arial" w:hAnsi="Arial"/>
        </w:rPr>
        <w:t>实验现场恢复</w:t>
      </w:r>
      <w:bookmarkEnd w:id="41"/>
    </w:p>
    <w:p w14:paraId="50BE58F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1、模块</w:t>
      </w:r>
      <w:r>
        <w:rPr>
          <w:rFonts w:asciiTheme="minorEastAsia" w:hAnsiTheme="minorEastAsia" w:eastAsiaTheme="minorEastAsia"/>
        </w:rPr>
        <w:t>修改的</w:t>
      </w:r>
      <w:r>
        <w:rPr>
          <w:rFonts w:hint="eastAsia" w:asciiTheme="minorEastAsia" w:hAnsiTheme="minorEastAsia" w:eastAsiaTheme="minorEastAsia"/>
        </w:rPr>
        <w:t>各种</w:t>
      </w:r>
      <w:r>
        <w:rPr>
          <w:rFonts w:asciiTheme="minorEastAsia" w:hAnsiTheme="minorEastAsia" w:eastAsiaTheme="minorEastAsia"/>
        </w:rPr>
        <w:t>数据请恢复到初始值</w:t>
      </w:r>
      <w:r>
        <w:rPr>
          <w:rFonts w:hint="eastAsia" w:asciiTheme="minorEastAsia" w:hAnsiTheme="minorEastAsia" w:eastAsiaTheme="minorEastAsia"/>
        </w:rPr>
        <w:t>；</w:t>
      </w:r>
    </w:p>
    <w:p w14:paraId="31685ED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2、各应用程序，并删除</w:t>
      </w:r>
      <w:r>
        <w:rPr>
          <w:rFonts w:asciiTheme="minorEastAsia" w:hAnsiTheme="minorEastAsia" w:eastAsiaTheme="minorEastAsia"/>
        </w:rPr>
        <w:t>电脑上的个人文件</w:t>
      </w:r>
      <w:r>
        <w:rPr>
          <w:rFonts w:hint="eastAsia" w:asciiTheme="minorEastAsia" w:hAnsiTheme="minorEastAsia" w:eastAsiaTheme="minorEastAsia"/>
        </w:rPr>
        <w:t>；</w:t>
      </w:r>
    </w:p>
    <w:p w14:paraId="08AFA79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3、实</w:t>
      </w:r>
      <w:r>
        <w:rPr>
          <w:rFonts w:asciiTheme="minorEastAsia" w:hAnsiTheme="minorEastAsia" w:eastAsiaTheme="minorEastAsia"/>
        </w:rPr>
        <w:t>验箱恢复成初始状态，包括拆除连线，</w:t>
      </w:r>
      <w:r>
        <w:rPr>
          <w:rFonts w:hint="eastAsia" w:asciiTheme="minorEastAsia" w:hAnsiTheme="minorEastAsia" w:eastAsiaTheme="minorEastAsia"/>
        </w:rPr>
        <w:t>各种</w:t>
      </w:r>
      <w:r>
        <w:rPr>
          <w:rFonts w:asciiTheme="minorEastAsia" w:hAnsiTheme="minorEastAsia" w:eastAsiaTheme="minorEastAsia"/>
        </w:rPr>
        <w:t>配件回归原位。</w:t>
      </w:r>
    </w:p>
    <w:p w14:paraId="6442A353">
      <w:pPr>
        <w:pStyle w:val="3"/>
        <w:numPr>
          <w:ilvl w:val="0"/>
          <w:numId w:val="0"/>
        </w:numPr>
        <w:ind w:left="420" w:hanging="420"/>
        <w:rPr>
          <w:rFonts w:ascii="Arial" w:hAnsi="Arial"/>
          <w:sz w:val="32"/>
          <w:szCs w:val="32"/>
        </w:rPr>
      </w:pPr>
      <w:bookmarkStart w:id="42" w:name="_Toc119191651"/>
      <w:r>
        <w:rPr>
          <w:rFonts w:hint="eastAsia" w:ascii="Arial" w:hAnsi="Arial"/>
          <w:sz w:val="32"/>
          <w:szCs w:val="32"/>
        </w:rPr>
        <w:t>第二节 气压&amp;距离传感器实验</w:t>
      </w:r>
      <w:bookmarkEnd w:id="42"/>
    </w:p>
    <w:p w14:paraId="29735320">
      <w:pPr>
        <w:pStyle w:val="4"/>
        <w:jc w:val="left"/>
        <w:rPr>
          <w:rFonts w:ascii="Arial" w:hAnsi="Arial"/>
        </w:rPr>
      </w:pPr>
      <w:bookmarkStart w:id="43" w:name="_Toc119191652"/>
      <w:r>
        <w:rPr>
          <w:rFonts w:hint="eastAsia" w:ascii="Arial" w:hAnsi="Arial"/>
        </w:rPr>
        <w:t>2</w:t>
      </w:r>
      <w:r>
        <w:rPr>
          <w:rFonts w:ascii="Arial" w:hAnsi="Arial"/>
        </w:rPr>
        <w:t>.</w:t>
      </w:r>
      <w:r>
        <w:rPr>
          <w:rFonts w:hint="eastAsia" w:ascii="Arial" w:hAnsi="Arial"/>
        </w:rPr>
        <w:t>1</w:t>
      </w:r>
      <w:r>
        <w:rPr>
          <w:rFonts w:ascii="Arial" w:hAnsi="Arial"/>
        </w:rPr>
        <w:t xml:space="preserve"> </w:t>
      </w:r>
      <w:r>
        <w:rPr>
          <w:rFonts w:hint="eastAsia" w:ascii="Arial" w:hAnsi="Arial"/>
        </w:rPr>
        <w:t>气压海拔传感器</w:t>
      </w:r>
      <w:bookmarkEnd w:id="43"/>
    </w:p>
    <w:p w14:paraId="4848C08D">
      <w:pPr>
        <w:pStyle w:val="5"/>
        <w:spacing w:line="415" w:lineRule="auto"/>
        <w:jc w:val="left"/>
        <w:rPr>
          <w:rFonts w:ascii="Arial" w:hAnsi="Arial" w:cs="Arial"/>
        </w:rPr>
      </w:pPr>
      <w:bookmarkStart w:id="44" w:name="_Toc119191653"/>
      <w:r>
        <w:rPr>
          <w:rFonts w:hint="eastAsia" w:ascii="Arial" w:hAnsi="Arial" w:cs="Arial"/>
        </w:rPr>
        <w:t>2.1.1 实验目的</w:t>
      </w:r>
      <w:bookmarkEnd w:id="44"/>
    </w:p>
    <w:p w14:paraId="2A0FB77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1、了解气压海拔传感器工作原理。</w:t>
      </w:r>
    </w:p>
    <w:p w14:paraId="37FE2CB1">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2、通过CC</w:t>
      </w:r>
      <w:r>
        <w:rPr>
          <w:rFonts w:asciiTheme="minorEastAsia" w:hAnsiTheme="minorEastAsia" w:eastAsiaTheme="minorEastAsia"/>
        </w:rPr>
        <w:t>2530</w:t>
      </w:r>
      <w:r>
        <w:rPr>
          <w:rFonts w:hint="eastAsia" w:asciiTheme="minorEastAsia" w:hAnsiTheme="minorEastAsia" w:eastAsiaTheme="minorEastAsia"/>
        </w:rPr>
        <w:t>和气压海拔传感器实现气压和高度检测。</w:t>
      </w:r>
    </w:p>
    <w:p w14:paraId="5FAE7D73">
      <w:pPr>
        <w:pStyle w:val="5"/>
        <w:spacing w:line="415" w:lineRule="auto"/>
        <w:jc w:val="left"/>
        <w:rPr>
          <w:rFonts w:ascii="Arial" w:hAnsi="Arial" w:cs="Arial"/>
        </w:rPr>
      </w:pPr>
      <w:bookmarkStart w:id="45" w:name="_Toc119191654"/>
      <w:r>
        <w:rPr>
          <w:rFonts w:hint="eastAsia" w:ascii="Arial" w:hAnsi="Arial" w:cs="Arial"/>
        </w:rPr>
        <w:t>2</w:t>
      </w:r>
      <w:r>
        <w:rPr>
          <w:rFonts w:ascii="Arial" w:hAnsi="Arial" w:cs="Arial"/>
        </w:rPr>
        <w:t>.1.2</w:t>
      </w:r>
      <w:r>
        <w:rPr>
          <w:rFonts w:hint="eastAsia" w:ascii="Arial" w:hAnsi="Arial" w:cs="Arial"/>
        </w:rPr>
        <w:t xml:space="preserve"> 实验环境</w:t>
      </w:r>
      <w:bookmarkEnd w:id="45"/>
    </w:p>
    <w:p w14:paraId="440F9EB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1、硬件环境：PC机Pentium处理器双核2GHz以上，内存4GB以上。</w:t>
      </w:r>
    </w:p>
    <w:p w14:paraId="26478DB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2、操作系统：Windows7 64位及以上操作系统。</w:t>
      </w:r>
    </w:p>
    <w:p w14:paraId="2214A62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3、软件：IAR集成开发环境、气压海拔应用软件、</w:t>
      </w:r>
      <w:r>
        <w:rPr>
          <w:rFonts w:asciiTheme="minorEastAsia" w:hAnsiTheme="minorEastAsia" w:eastAsiaTheme="minorEastAsia"/>
        </w:rPr>
        <w:t>PortHelper</w:t>
      </w:r>
      <w:r>
        <w:rPr>
          <w:rFonts w:hint="eastAsia" w:asciiTheme="minorEastAsia" w:hAnsiTheme="minorEastAsia" w:eastAsiaTheme="minorEastAsia"/>
        </w:rPr>
        <w:t>串口工具。</w:t>
      </w:r>
    </w:p>
    <w:p w14:paraId="0D363B7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4、实验器材：LiteB-Bee节点、Smart</w:t>
      </w:r>
      <w:r>
        <w:rPr>
          <w:rFonts w:asciiTheme="minorEastAsia" w:hAnsiTheme="minorEastAsia" w:eastAsiaTheme="minorEastAsia"/>
        </w:rPr>
        <w:t>RF</w:t>
      </w:r>
      <w:r>
        <w:rPr>
          <w:rFonts w:hint="eastAsia" w:asciiTheme="minorEastAsia" w:hAnsiTheme="minorEastAsia" w:eastAsiaTheme="minorEastAsia"/>
        </w:rPr>
        <w:t>下载器、12V电源、USB-mini数据线一根、Sensor-A采集类。</w:t>
      </w:r>
    </w:p>
    <w:p w14:paraId="2D0561B0">
      <w:pPr>
        <w:pStyle w:val="5"/>
        <w:spacing w:line="415" w:lineRule="auto"/>
        <w:jc w:val="left"/>
        <w:rPr>
          <w:rFonts w:ascii="Arial" w:hAnsi="Arial" w:cs="Arial"/>
        </w:rPr>
      </w:pPr>
      <w:bookmarkStart w:id="46" w:name="_Toc119191655"/>
      <w:r>
        <w:rPr>
          <w:rFonts w:hint="eastAsia" w:ascii="Arial" w:hAnsi="Arial" w:cs="Arial"/>
        </w:rPr>
        <w:t>2.</w:t>
      </w:r>
      <w:r>
        <w:rPr>
          <w:rFonts w:ascii="Arial" w:hAnsi="Arial" w:cs="Arial"/>
        </w:rPr>
        <w:t>1</w:t>
      </w:r>
      <w:r>
        <w:rPr>
          <w:rFonts w:hint="eastAsia" w:ascii="Arial" w:hAnsi="Arial" w:cs="Arial"/>
        </w:rPr>
        <w:t>.</w:t>
      </w:r>
      <w:r>
        <w:rPr>
          <w:rFonts w:ascii="Arial" w:hAnsi="Arial" w:cs="Arial"/>
        </w:rPr>
        <w:t xml:space="preserve">3 </w:t>
      </w:r>
      <w:r>
        <w:rPr>
          <w:rFonts w:hint="eastAsia" w:ascii="Arial" w:hAnsi="Arial" w:cs="Arial"/>
        </w:rPr>
        <w:t>实验原理</w:t>
      </w:r>
      <w:bookmarkEnd w:id="46"/>
    </w:p>
    <w:p w14:paraId="4281592E">
      <w:pPr>
        <w:spacing w:line="300" w:lineRule="auto"/>
        <w:rPr>
          <w:rFonts w:asciiTheme="minorEastAsia" w:hAnsiTheme="minorEastAsia" w:eastAsiaTheme="minorEastAsia"/>
        </w:rPr>
      </w:pPr>
      <w:r>
        <w:rPr>
          <w:rFonts w:hint="eastAsia" w:asciiTheme="minorEastAsia" w:hAnsiTheme="minorEastAsia" w:eastAsiaTheme="minorEastAsia"/>
        </w:rPr>
        <w:t>1、气压海拔传感器介绍</w:t>
      </w:r>
    </w:p>
    <w:p w14:paraId="7747150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气压海拔传感器主要的核心测量部件是气压传感器，其中气压传感器用于测量气体的绝对压强。</w:t>
      </w:r>
    </w:p>
    <w:p w14:paraId="7CFF574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气压海拔传感器则是气压传感器的衍生产品，通过相应的物理关系也可以实现海拔高度的换算。</w:t>
      </w:r>
    </w:p>
    <w:p w14:paraId="6AC5458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气压高度传感器是通过气压的变化来测量高度的传感器，因此在测量的过程中不受障碍物的影响，测量高度范围广，方便移动，可进行绝对海拔高度测量和相对高度测量。</w:t>
      </w:r>
    </w:p>
    <w:p w14:paraId="2D09C93A">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气压海拔传感器主要的传感元件是一个对压强敏感的薄膜，它连接了一个柔性电阻器。当被测气体的压强降低或升高时，这个薄膜变形，该电阻器的阻值将会改变，从而改变阻值两端的电压和电流。</w:t>
      </w:r>
    </w:p>
    <w:p w14:paraId="6B7986EA">
      <w:pPr>
        <w:spacing w:line="300" w:lineRule="auto"/>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、FBM320气压海拔传感器</w:t>
      </w:r>
    </w:p>
    <w:p w14:paraId="3039BED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FBM320是一种全新的高分辨率数字气压传感器。FBM320气压传感器包括了MEMS压阻式压力传感器和高效的信号调理数字电路。信号调理数字电路包括24bits Sigma-Delta ADC模数转换单元，用于校准数据的OTP存储器单元和串行接口电路单元。FBM320可以同时支持I2C和SPI两种总线接口实现与微控制器的数据交换。</w:t>
      </w:r>
    </w:p>
    <w:p w14:paraId="325AED16">
      <w:pPr>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1466215" cy="758825"/>
            <wp:effectExtent l="0" t="0" r="0" b="0"/>
            <wp:docPr id="51" name="图片 3"/>
            <wp:cNvGraphicFramePr/>
            <a:graphic xmlns:a="http://schemas.openxmlformats.org/drawingml/2006/main">
              <a:graphicData uri="http://schemas.openxmlformats.org/drawingml/2006/picture">
                <pic:pic xmlns:pic="http://schemas.openxmlformats.org/drawingml/2006/picture">
                  <pic:nvPicPr>
                    <pic:cNvPr id="51" name="图片 3"/>
                    <pic:cNvPicPr/>
                  </pic:nvPicPr>
                  <pic:blipFill>
                    <a:blip r:embed="rId44"/>
                    <a:stretch>
                      <a:fillRect/>
                    </a:stretch>
                  </pic:blipFill>
                  <pic:spPr>
                    <a:xfrm>
                      <a:off x="0" y="0"/>
                      <a:ext cx="1514518" cy="783987"/>
                    </a:xfrm>
                    <a:prstGeom prst="rect">
                      <a:avLst/>
                    </a:prstGeom>
                  </pic:spPr>
                </pic:pic>
              </a:graphicData>
            </a:graphic>
          </wp:inline>
        </w:drawing>
      </w:r>
    </w:p>
    <w:p w14:paraId="6E8F73EB">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FBM320传感器</w:t>
      </w:r>
    </w:p>
    <w:p w14:paraId="65463A8F">
      <w:pPr>
        <w:tabs>
          <w:tab w:val="left" w:pos="720"/>
        </w:tabs>
        <w:spacing w:line="300" w:lineRule="auto"/>
        <w:rPr>
          <w:rFonts w:asciiTheme="minorEastAsia" w:hAnsiTheme="minorEastAsia" w:eastAsiaTheme="minorEastAsia"/>
        </w:rPr>
      </w:pPr>
      <w:r>
        <w:rPr>
          <w:rFonts w:hint="eastAsia" w:asciiTheme="minorEastAsia" w:hAnsiTheme="minorEastAsia" w:eastAsiaTheme="minorEastAsia"/>
        </w:rPr>
        <w:t>3、气压传感器原理图</w:t>
      </w:r>
    </w:p>
    <w:p w14:paraId="52416A6C">
      <w:pPr>
        <w:tabs>
          <w:tab w:val="left" w:pos="720"/>
        </w:tabs>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926205" cy="965835"/>
            <wp:effectExtent l="0" t="0" r="0" b="0"/>
            <wp:docPr id="52" name="图片 5"/>
            <wp:cNvGraphicFramePr/>
            <a:graphic xmlns:a="http://schemas.openxmlformats.org/drawingml/2006/main">
              <a:graphicData uri="http://schemas.openxmlformats.org/drawingml/2006/picture">
                <pic:pic xmlns:pic="http://schemas.openxmlformats.org/drawingml/2006/picture">
                  <pic:nvPicPr>
                    <pic:cNvPr id="52" name="图片 5"/>
                    <pic:cNvPicPr/>
                  </pic:nvPicPr>
                  <pic:blipFill>
                    <a:blip r:embed="rId45">
                      <a:extLst>
                        <a:ext uri="{28A0092B-C50C-407E-A947-70E740481C1C}">
                          <a14:useLocalDpi xmlns:a14="http://schemas.microsoft.com/office/drawing/2010/main" val="0"/>
                        </a:ext>
                      </a:extLst>
                    </a:blip>
                    <a:stretch>
                      <a:fillRect/>
                    </a:stretch>
                  </pic:blipFill>
                  <pic:spPr>
                    <a:xfrm>
                      <a:off x="0" y="0"/>
                      <a:ext cx="3966263" cy="976019"/>
                    </a:xfrm>
                    <a:prstGeom prst="rect">
                      <a:avLst/>
                    </a:prstGeom>
                  </pic:spPr>
                </pic:pic>
              </a:graphicData>
            </a:graphic>
          </wp:inline>
        </w:drawing>
      </w:r>
    </w:p>
    <w:p w14:paraId="6FD182B8">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原理图</w:t>
      </w:r>
    </w:p>
    <w:p w14:paraId="329C8F58">
      <w:pPr>
        <w:spacing w:line="300" w:lineRule="auto"/>
        <w:rPr>
          <w:rFonts w:asciiTheme="minorEastAsia" w:hAnsiTheme="minorEastAsia" w:eastAsiaTheme="minorEastAsia"/>
        </w:rPr>
      </w:pPr>
      <w:r>
        <w:rPr>
          <w:rFonts w:hint="eastAsia" w:asciiTheme="minorEastAsia" w:hAnsiTheme="minorEastAsia" w:eastAsiaTheme="minorEastAsia"/>
        </w:rPr>
        <w:t>4、气压传感器程序逻辑</w:t>
      </w:r>
    </w:p>
    <w:p w14:paraId="3B340234">
      <w:pPr>
        <w:pStyle w:val="80"/>
        <w:spacing w:line="300" w:lineRule="auto"/>
        <w:ind w:left="840" w:firstLine="0" w:firstLineChars="0"/>
        <w:jc w:val="center"/>
        <w:rPr>
          <w:rFonts w:asciiTheme="minorEastAsia" w:hAnsiTheme="minorEastAsia" w:eastAsiaTheme="minorEastAsia"/>
        </w:rPr>
      </w:pPr>
      <w:r>
        <w:rPr>
          <w:rFonts w:asciiTheme="minorEastAsia" w:hAnsiTheme="minorEastAsia" w:eastAsiaTheme="minorEastAsia"/>
        </w:rPr>
        <w:object>
          <v:shape id="_x0000_i1033" o:spt="75" type="#_x0000_t75" style="height:245pt;width:209.25pt;" o:ole="t" filled="f" o:preferrelative="t" stroked="f" coordsize="21600,21600">
            <v:path/>
            <v:fill on="f" focussize="0,0"/>
            <v:stroke on="f" joinstyle="miter"/>
            <v:imagedata r:id="rId47" o:title=""/>
            <o:lock v:ext="edit" aspectratio="t"/>
            <w10:wrap type="none"/>
            <w10:anchorlock/>
          </v:shape>
          <o:OLEObject Type="Embed" ProgID="Unknown" ShapeID="_x0000_i1033" DrawAspect="Content" ObjectID="_1468075733" r:id="rId46">
            <o:LockedField>false</o:LockedField>
          </o:OLEObject>
        </w:object>
      </w:r>
    </w:p>
    <w:p w14:paraId="4DAF89DE">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.3 程序逻辑</w:t>
      </w:r>
    </w:p>
    <w:p w14:paraId="1AAFF395">
      <w:pPr>
        <w:pStyle w:val="5"/>
        <w:spacing w:line="415" w:lineRule="auto"/>
        <w:jc w:val="left"/>
        <w:rPr>
          <w:rFonts w:ascii="Arial" w:hAnsi="Arial" w:cs="Arial"/>
        </w:rPr>
      </w:pPr>
      <w:bookmarkStart w:id="47" w:name="_Toc119191656"/>
      <w:r>
        <w:rPr>
          <w:rFonts w:hint="eastAsia" w:ascii="Arial" w:hAnsi="Arial" w:cs="Arial"/>
        </w:rPr>
        <w:t>2</w:t>
      </w:r>
      <w:r>
        <w:rPr>
          <w:rFonts w:ascii="Arial" w:hAnsi="Arial" w:cs="Arial"/>
        </w:rPr>
        <w:t>.1.</w:t>
      </w:r>
      <w:r>
        <w:rPr>
          <w:rFonts w:hint="eastAsia" w:ascii="Arial" w:hAnsi="Arial" w:cs="Arial"/>
        </w:rPr>
        <w:t>4</w:t>
      </w:r>
      <w:r>
        <w:rPr>
          <w:rFonts w:ascii="Arial" w:hAnsi="Arial" w:cs="Arial"/>
        </w:rPr>
        <w:t xml:space="preserve"> </w:t>
      </w:r>
      <w:r>
        <w:rPr>
          <w:rFonts w:hint="eastAsia" w:ascii="Arial" w:hAnsi="Arial" w:cs="Arial"/>
        </w:rPr>
        <w:t>实验内容</w:t>
      </w:r>
      <w:bookmarkEnd w:id="47"/>
    </w:p>
    <w:p w14:paraId="6B206DD9">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1、按实验步骤完成气压海拔传感器硬件连接和软件下载，运行并观察检测结果，理解气压海拔检测程序。</w:t>
      </w:r>
    </w:p>
    <w:p w14:paraId="56230C0D">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1992300F">
      <w:pPr>
        <w:pStyle w:val="5"/>
        <w:spacing w:line="415" w:lineRule="auto"/>
        <w:jc w:val="left"/>
        <w:rPr>
          <w:rFonts w:ascii="Arial" w:hAnsi="Arial" w:cs="Arial"/>
        </w:rPr>
      </w:pPr>
      <w:bookmarkStart w:id="48" w:name="_Toc119191657"/>
      <w:r>
        <w:rPr>
          <w:rFonts w:hint="eastAsia" w:ascii="Arial" w:hAnsi="Arial" w:cs="Arial"/>
        </w:rPr>
        <w:t>2</w:t>
      </w:r>
      <w:r>
        <w:rPr>
          <w:rFonts w:ascii="Arial" w:hAnsi="Arial" w:cs="Arial"/>
        </w:rPr>
        <w:t>.1.</w:t>
      </w:r>
      <w:r>
        <w:rPr>
          <w:rFonts w:hint="eastAsia" w:ascii="Arial" w:hAnsi="Arial" w:cs="Arial"/>
        </w:rPr>
        <w:t>5</w:t>
      </w:r>
      <w:r>
        <w:rPr>
          <w:rFonts w:ascii="Arial" w:hAnsi="Arial" w:cs="Arial"/>
        </w:rPr>
        <w:t xml:space="preserve"> </w:t>
      </w:r>
      <w:r>
        <w:rPr>
          <w:rFonts w:hint="eastAsia" w:ascii="Arial" w:hAnsi="Arial" w:cs="Arial"/>
        </w:rPr>
        <w:t>实验步骤</w:t>
      </w:r>
      <w:bookmarkEnd w:id="48"/>
    </w:p>
    <w:p w14:paraId="184A610E">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1、气压海拔传感器硬件的准备与连接</w:t>
      </w:r>
    </w:p>
    <w:p w14:paraId="787A1300">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7E37DAB0">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2、气压海拔传感器代码下载与调试</w:t>
      </w:r>
    </w:p>
    <w:p w14:paraId="3FCD7D2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w:t>
      </w:r>
      <w:r>
        <w:rPr>
          <w:rFonts w:asciiTheme="minorEastAsia" w:hAnsiTheme="minorEastAsia" w:eastAsiaTheme="minorEastAsia"/>
        </w:rPr>
        <w:t>\</w:t>
      </w:r>
      <w:r>
        <w:rPr>
          <w:rFonts w:hint="eastAsia" w:asciiTheme="minorEastAsia" w:hAnsiTheme="minorEastAsia" w:eastAsiaTheme="minorEastAsia"/>
        </w:rPr>
        <w:t>21-Air</w:t>
      </w:r>
      <w:r>
        <w:rPr>
          <w:rFonts w:asciiTheme="minorEastAsia" w:hAnsiTheme="minorEastAsia" w:eastAsiaTheme="minorEastAsia"/>
        </w:rPr>
        <w:t>P</w:t>
      </w:r>
      <w:r>
        <w:rPr>
          <w:rFonts w:hint="eastAsia" w:asciiTheme="minorEastAsia" w:hAnsiTheme="minorEastAsia" w:eastAsiaTheme="minorEastAsia"/>
        </w:rPr>
        <w:t>ressure</w:t>
      </w:r>
      <w:r>
        <w:rPr>
          <w:rFonts w:asciiTheme="minorEastAsia" w:hAnsiTheme="minorEastAsia" w:eastAsiaTheme="minorEastAsia"/>
        </w:rPr>
        <w:t>\Project目录，</w:t>
      </w:r>
      <w:r>
        <w:rPr>
          <w:rFonts w:hint="eastAsia" w:asciiTheme="minorEastAsia" w:hAnsiTheme="minorEastAsia" w:eastAsiaTheme="minorEastAsia"/>
        </w:rPr>
        <w:t>找到实验代码工程Air</w:t>
      </w:r>
      <w:r>
        <w:rPr>
          <w:rFonts w:asciiTheme="minorEastAsia" w:hAnsiTheme="minorEastAsia" w:eastAsiaTheme="minorEastAsia"/>
        </w:rPr>
        <w:t>P</w:t>
      </w:r>
      <w:r>
        <w:rPr>
          <w:rFonts w:hint="eastAsia" w:asciiTheme="minorEastAsia" w:hAnsiTheme="minorEastAsia" w:eastAsiaTheme="minorEastAsia"/>
        </w:rPr>
        <w:t>ressure</w:t>
      </w:r>
      <w:r>
        <w:rPr>
          <w:rFonts w:asciiTheme="minorEastAsia" w:hAnsiTheme="minorEastAsia" w:eastAsiaTheme="minorEastAsia"/>
        </w:rPr>
        <w:t>.eww</w:t>
      </w:r>
      <w:r>
        <w:rPr>
          <w:rFonts w:hint="eastAsia" w:asciiTheme="minorEastAsia" w:hAnsiTheme="minorEastAsia" w:eastAsiaTheme="minorEastAsia"/>
        </w:rPr>
        <w:t>，双击打开。</w:t>
      </w:r>
    </w:p>
    <w:p w14:paraId="49476509">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294380" cy="1001395"/>
            <wp:effectExtent l="19050" t="19050" r="1270" b="825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48"/>
                    <a:stretch>
                      <a:fillRect/>
                    </a:stretch>
                  </pic:blipFill>
                  <pic:spPr>
                    <a:xfrm>
                      <a:off x="0" y="0"/>
                      <a:ext cx="3497315" cy="1063595"/>
                    </a:xfrm>
                    <a:prstGeom prst="rect">
                      <a:avLst/>
                    </a:prstGeom>
                    <a:ln>
                      <a:solidFill>
                        <a:schemeClr val="accent1">
                          <a:lumMod val="60000"/>
                          <a:lumOff val="40000"/>
                        </a:schemeClr>
                      </a:solidFill>
                    </a:ln>
                  </pic:spPr>
                </pic:pic>
              </a:graphicData>
            </a:graphic>
          </wp:inline>
        </w:drawing>
      </w:r>
    </w:p>
    <w:p w14:paraId="16417E17">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工程目录</w:t>
      </w:r>
    </w:p>
    <w:p w14:paraId="52FBEDA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25D7E76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3）点击IAR的执行按钮（GO）执行程序，查看串口助手显示信息。</w:t>
      </w:r>
    </w:p>
    <w:p w14:paraId="66D5DAF8">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695700" cy="2533015"/>
            <wp:effectExtent l="19050" t="19050" r="0" b="63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9"/>
                    <a:stretch>
                      <a:fillRect/>
                    </a:stretch>
                  </pic:blipFill>
                  <pic:spPr>
                    <a:xfrm>
                      <a:off x="0" y="0"/>
                      <a:ext cx="3772089" cy="2585420"/>
                    </a:xfrm>
                    <a:prstGeom prst="rect">
                      <a:avLst/>
                    </a:prstGeom>
                    <a:ln>
                      <a:solidFill>
                        <a:schemeClr val="accent1">
                          <a:lumMod val="60000"/>
                          <a:lumOff val="40000"/>
                        </a:schemeClr>
                      </a:solidFill>
                    </a:ln>
                  </pic:spPr>
                </pic:pic>
              </a:graphicData>
            </a:graphic>
          </wp:inline>
        </w:drawing>
      </w:r>
    </w:p>
    <w:p w14:paraId="214C7DBF">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串口显示</w:t>
      </w:r>
    </w:p>
    <w:p w14:paraId="353E59E6">
      <w:pPr>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highlight w:val="yellow"/>
          <w:u w:val="single"/>
        </w:rPr>
        <w:t>注</w:t>
      </w:r>
      <w:r>
        <w:rPr>
          <w:rFonts w:asciiTheme="minorEastAsia" w:hAnsiTheme="minorEastAsia" w:eastAsiaTheme="minorEastAsia"/>
          <w:highlight w:val="yellow"/>
          <w:u w:val="single"/>
        </w:rPr>
        <w:t>：此处应保存</w:t>
      </w:r>
      <w:r>
        <w:rPr>
          <w:rFonts w:hint="eastAsia" w:asciiTheme="minorEastAsia" w:hAnsiTheme="minorEastAsia" w:eastAsiaTheme="minorEastAsia"/>
          <w:highlight w:val="yellow"/>
          <w:u w:val="single"/>
        </w:rPr>
        <w:t>实时空气质量检测</w:t>
      </w:r>
      <w:r>
        <w:rPr>
          <w:rFonts w:asciiTheme="minorEastAsia" w:hAnsiTheme="minorEastAsia" w:eastAsiaTheme="minorEastAsia"/>
          <w:highlight w:val="yellow"/>
          <w:u w:val="single"/>
        </w:rPr>
        <w:t>截图信息</w:t>
      </w:r>
      <w:r>
        <w:rPr>
          <w:rFonts w:hint="eastAsia" w:asciiTheme="minorEastAsia" w:hAnsiTheme="minorEastAsia" w:eastAsiaTheme="minorEastAsia"/>
          <w:highlight w:val="yellow"/>
          <w:u w:val="single"/>
        </w:rPr>
        <w:t>。</w:t>
      </w:r>
    </w:p>
    <w:p w14:paraId="340BA56C">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764280" cy="1968500"/>
            <wp:effectExtent l="19050" t="19050" r="762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0"/>
                    <a:stretch>
                      <a:fillRect/>
                    </a:stretch>
                  </pic:blipFill>
                  <pic:spPr>
                    <a:xfrm>
                      <a:off x="0" y="0"/>
                      <a:ext cx="3801906" cy="1987921"/>
                    </a:xfrm>
                    <a:prstGeom prst="rect">
                      <a:avLst/>
                    </a:prstGeom>
                    <a:ln>
                      <a:solidFill>
                        <a:schemeClr val="accent1">
                          <a:lumMod val="60000"/>
                          <a:lumOff val="40000"/>
                        </a:schemeClr>
                      </a:solidFill>
                    </a:ln>
                  </pic:spPr>
                </pic:pic>
              </a:graphicData>
            </a:graphic>
          </wp:inline>
        </w:drawing>
      </w:r>
    </w:p>
    <w:p w14:paraId="3833F3C3">
      <w:pPr>
        <w:tabs>
          <w:tab w:val="left" w:pos="720"/>
        </w:tabs>
        <w:spacing w:line="300" w:lineRule="auto"/>
        <w:ind w:firstLine="3360" w:firstLineChars="1600"/>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断点调试</w:t>
      </w:r>
    </w:p>
    <w:p w14:paraId="3DD5E40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4）通过Watch窗口查看存储温度和气压数据的数组信息。</w:t>
      </w:r>
    </w:p>
    <w:p w14:paraId="519A6298">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729990" cy="1822450"/>
            <wp:effectExtent l="19050" t="19050" r="3810"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1"/>
                    <a:stretch>
                      <a:fillRect/>
                    </a:stretch>
                  </pic:blipFill>
                  <pic:spPr>
                    <a:xfrm>
                      <a:off x="0" y="0"/>
                      <a:ext cx="3803494" cy="1858244"/>
                    </a:xfrm>
                    <a:prstGeom prst="rect">
                      <a:avLst/>
                    </a:prstGeom>
                    <a:ln>
                      <a:solidFill>
                        <a:schemeClr val="accent1">
                          <a:lumMod val="60000"/>
                          <a:lumOff val="40000"/>
                        </a:schemeClr>
                      </a:solidFill>
                    </a:ln>
                  </pic:spPr>
                </pic:pic>
              </a:graphicData>
            </a:graphic>
          </wp:inline>
        </w:drawing>
      </w:r>
    </w:p>
    <w:p w14:paraId="568507D7">
      <w:pPr>
        <w:spacing w:line="300" w:lineRule="auto"/>
        <w:jc w:val="center"/>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4</w:t>
      </w:r>
      <w:r>
        <w:rPr>
          <w:rFonts w:hint="eastAsia" w:asciiTheme="minorEastAsia" w:hAnsiTheme="minorEastAsia" w:eastAsiaTheme="minorEastAsia"/>
        </w:rPr>
        <w:t xml:space="preserve"> Watch查看1</w:t>
      </w:r>
    </w:p>
    <w:p w14:paraId="2AC550F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5）通过Watch窗口查看存储海拔数据的数组信息。</w:t>
      </w:r>
    </w:p>
    <w:p w14:paraId="6EBEDA5B">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646170" cy="1781175"/>
            <wp:effectExtent l="19050" t="1905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2"/>
                    <a:stretch>
                      <a:fillRect/>
                    </a:stretch>
                  </pic:blipFill>
                  <pic:spPr>
                    <a:xfrm>
                      <a:off x="0" y="0"/>
                      <a:ext cx="3721312" cy="1818093"/>
                    </a:xfrm>
                    <a:prstGeom prst="rect">
                      <a:avLst/>
                    </a:prstGeom>
                    <a:ln>
                      <a:solidFill>
                        <a:schemeClr val="accent1">
                          <a:lumMod val="60000"/>
                          <a:lumOff val="40000"/>
                        </a:schemeClr>
                      </a:solidFill>
                    </a:ln>
                  </pic:spPr>
                </pic:pic>
              </a:graphicData>
            </a:graphic>
          </wp:inline>
        </w:drawing>
      </w:r>
    </w:p>
    <w:p w14:paraId="6EC5353F">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 xml:space="preserve"> Watch查看</w:t>
      </w:r>
      <w:r>
        <w:rPr>
          <w:rFonts w:asciiTheme="minorEastAsia" w:hAnsiTheme="minorEastAsia" w:eastAsiaTheme="minorEastAsia"/>
        </w:rPr>
        <w:t>2</w:t>
      </w:r>
    </w:p>
    <w:p w14:paraId="2ACBC6BA">
      <w:pPr>
        <w:spacing w:line="300" w:lineRule="auto"/>
        <w:rPr>
          <w:rFonts w:asciiTheme="minorEastAsia" w:hAnsiTheme="minorEastAsia" w:eastAsiaTheme="minorEastAsia"/>
        </w:rPr>
      </w:pPr>
      <w:r>
        <w:rPr>
          <w:rFonts w:hint="eastAsia" w:asciiTheme="minorEastAsia" w:hAnsiTheme="minorEastAsia" w:eastAsiaTheme="minorEastAsia"/>
        </w:rPr>
        <w:t>3、拓展实验</w:t>
      </w:r>
    </w:p>
    <w:p w14:paraId="6693962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气压海拔传感器可以通过采集气压参数并将气压参数转化为海拔高度信息，这是一种静态的使用方式。如果将气压海拔传感器进行动态的使用，则气压海拔传感器可以衍生出更多的用途，比如一个运动的物体记录两侧海拔信息则可以得到物体在垂直方向的高度变化，若将时间的概念加入其中，则可以得到一段时间内物体的垂直平均运动速度，若物体持续运动则可通过微分的方法获取物体的垂直方向的加速度。</w:t>
      </w:r>
    </w:p>
    <w:p w14:paraId="46F5169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本次拓展实验模拟飞机测高仪，检测相邻前后两次海拔值，通过串口打印输出垂直方向的速度（向上+、向下-）。</w:t>
      </w:r>
    </w:p>
    <w:p w14:paraId="436F6076">
      <w:pPr>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highlight w:val="yellow"/>
          <w:u w:val="single"/>
        </w:rPr>
        <w:t>注</w:t>
      </w:r>
      <w:r>
        <w:rPr>
          <w:rFonts w:asciiTheme="minorEastAsia" w:hAnsiTheme="minorEastAsia" w:eastAsiaTheme="minorEastAsia"/>
          <w:highlight w:val="yellow"/>
          <w:u w:val="single"/>
        </w:rPr>
        <w:t>：此处应保存</w:t>
      </w:r>
      <w:r>
        <w:rPr>
          <w:rFonts w:hint="eastAsia" w:asciiTheme="minorEastAsia" w:hAnsiTheme="minorEastAsia" w:eastAsiaTheme="minorEastAsia"/>
          <w:highlight w:val="yellow"/>
          <w:u w:val="single"/>
        </w:rPr>
        <w:t>串口输出</w:t>
      </w:r>
      <w:r>
        <w:rPr>
          <w:rFonts w:asciiTheme="minorEastAsia" w:hAnsiTheme="minorEastAsia" w:eastAsiaTheme="minorEastAsia"/>
          <w:highlight w:val="yellow"/>
          <w:u w:val="single"/>
        </w:rPr>
        <w:t>截图信息</w:t>
      </w:r>
      <w:r>
        <w:rPr>
          <w:rFonts w:hint="eastAsia" w:asciiTheme="minorEastAsia" w:hAnsiTheme="minorEastAsia" w:eastAsiaTheme="minorEastAsia"/>
          <w:highlight w:val="yellow"/>
          <w:u w:val="single"/>
        </w:rPr>
        <w:t>。</w:t>
      </w:r>
    </w:p>
    <w:p w14:paraId="22D47A04">
      <w:pPr>
        <w:pStyle w:val="5"/>
        <w:spacing w:line="415" w:lineRule="auto"/>
        <w:jc w:val="left"/>
        <w:rPr>
          <w:rFonts w:ascii="Arial" w:hAnsi="Arial" w:cs="Arial"/>
        </w:rPr>
      </w:pPr>
      <w:bookmarkStart w:id="49" w:name="_Toc119191658"/>
      <w:r>
        <w:rPr>
          <w:rFonts w:hint="eastAsia" w:ascii="Arial" w:hAnsi="Arial" w:cs="Arial"/>
        </w:rPr>
        <w:t>2.</w:t>
      </w:r>
      <w:r>
        <w:rPr>
          <w:rFonts w:ascii="Arial" w:hAnsi="Arial" w:cs="Arial"/>
        </w:rPr>
        <w:t>1</w:t>
      </w:r>
      <w:r>
        <w:rPr>
          <w:rFonts w:hint="eastAsia" w:ascii="Arial" w:hAnsi="Arial" w:cs="Arial"/>
        </w:rPr>
        <w:t>.6 实验结果</w:t>
      </w:r>
      <w:bookmarkEnd w:id="49"/>
    </w:p>
    <w:p w14:paraId="4C59BB8D">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1、保存一张实时气压海拔检测的串口输出截图，写入实验报告。</w:t>
      </w:r>
    </w:p>
    <w:p w14:paraId="65C07E6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2、提交完成拓展实验后完整工程代码，并将模拟飞机测高仪的关键程序片段和串口输出截图写入实验报告。</w:t>
      </w:r>
    </w:p>
    <w:p w14:paraId="04D0A44B">
      <w:pPr>
        <w:pStyle w:val="4"/>
        <w:jc w:val="left"/>
        <w:rPr>
          <w:rFonts w:ascii="Arial" w:hAnsi="Arial"/>
        </w:rPr>
      </w:pPr>
      <w:bookmarkStart w:id="50" w:name="_Toc119191659"/>
      <w:r>
        <w:rPr>
          <w:rFonts w:ascii="Arial" w:hAnsi="Arial"/>
        </w:rPr>
        <w:t>2.2</w:t>
      </w:r>
      <w:r>
        <w:rPr>
          <w:rFonts w:ascii="Arial" w:hAnsi="Arial"/>
          <w:b w:val="0"/>
          <w:bCs w:val="0"/>
        </w:rPr>
        <w:t xml:space="preserve"> </w:t>
      </w:r>
      <w:r>
        <w:rPr>
          <w:rFonts w:hint="eastAsia" w:ascii="Arial" w:hAnsi="Arial"/>
          <w:b w:val="0"/>
          <w:bCs w:val="0"/>
        </w:rPr>
        <w:t>距离传感器</w:t>
      </w:r>
      <w:bookmarkEnd w:id="50"/>
    </w:p>
    <w:p w14:paraId="533B7CA1">
      <w:pPr>
        <w:pStyle w:val="5"/>
        <w:spacing w:line="415" w:lineRule="auto"/>
        <w:jc w:val="left"/>
        <w:rPr>
          <w:rFonts w:ascii="Arial" w:hAnsi="Arial" w:cs="Arial"/>
        </w:rPr>
      </w:pPr>
      <w:bookmarkStart w:id="51" w:name="_Toc119191660"/>
      <w:r>
        <w:rPr>
          <w:rFonts w:ascii="Arial" w:hAnsi="Arial" w:cs="Arial"/>
        </w:rPr>
        <w:t>2</w:t>
      </w:r>
      <w:r>
        <w:rPr>
          <w:rFonts w:hint="eastAsia" w:ascii="Arial" w:hAnsi="Arial" w:cs="Arial"/>
        </w:rPr>
        <w:t>.</w:t>
      </w:r>
      <w:r>
        <w:rPr>
          <w:rFonts w:ascii="Arial" w:hAnsi="Arial" w:cs="Arial"/>
        </w:rPr>
        <w:t>2</w:t>
      </w:r>
      <w:r>
        <w:rPr>
          <w:rFonts w:hint="eastAsia" w:ascii="Arial" w:hAnsi="Arial" w:cs="Arial"/>
        </w:rPr>
        <w:t>.1 实验目的</w:t>
      </w:r>
      <w:bookmarkEnd w:id="51"/>
    </w:p>
    <w:p w14:paraId="2C290CD9">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1、了解距离传感器的工作原理。</w:t>
      </w:r>
    </w:p>
    <w:p w14:paraId="3DDEAAF0">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2、通过对距离传感器信号的检测，了解其在电子产品中的实际应用。</w:t>
      </w:r>
    </w:p>
    <w:p w14:paraId="22508551">
      <w:pPr>
        <w:pStyle w:val="5"/>
        <w:spacing w:line="415" w:lineRule="auto"/>
        <w:jc w:val="left"/>
        <w:rPr>
          <w:rFonts w:ascii="Arial" w:hAnsi="Arial" w:cs="Arial"/>
        </w:rPr>
      </w:pPr>
      <w:bookmarkStart w:id="52" w:name="_Toc119191661"/>
      <w:r>
        <w:rPr>
          <w:rFonts w:ascii="Arial" w:hAnsi="Arial" w:cs="Arial"/>
        </w:rPr>
        <w:t>2.2.2</w:t>
      </w:r>
      <w:r>
        <w:rPr>
          <w:rFonts w:hint="eastAsia" w:ascii="Arial" w:hAnsi="Arial" w:cs="Arial"/>
        </w:rPr>
        <w:t xml:space="preserve"> 实验环境</w:t>
      </w:r>
      <w:bookmarkEnd w:id="52"/>
    </w:p>
    <w:p w14:paraId="06173CE3">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44877661">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1BD53DA2">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3、软件：IAR集成开发环境、距离传感器应用软件、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5EAA33E3">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下载器、12V电源，USB-mini数据线一根，Sensor-A采集类模块，直尺（量程50cm）和</w:t>
      </w:r>
      <w:r>
        <w:rPr>
          <w:rFonts w:hint="eastAsia" w:asciiTheme="minorEastAsia" w:hAnsiTheme="minorEastAsia" w:eastAsiaTheme="minorEastAsia"/>
          <w:color w:val="auto"/>
          <w:spacing w:val="8"/>
          <w:highlight w:val="yellow"/>
        </w:rPr>
        <w:t>量角器（自备）</w:t>
      </w:r>
      <w:r>
        <w:rPr>
          <w:rFonts w:hint="eastAsia" w:asciiTheme="minorEastAsia" w:hAnsiTheme="minorEastAsia" w:eastAsiaTheme="minorEastAsia"/>
          <w:spacing w:val="8"/>
        </w:rPr>
        <w:t>。</w:t>
      </w:r>
    </w:p>
    <w:p w14:paraId="4295629B">
      <w:pPr>
        <w:pStyle w:val="5"/>
        <w:spacing w:line="415" w:lineRule="auto"/>
        <w:jc w:val="left"/>
        <w:rPr>
          <w:rFonts w:ascii="Arial" w:hAnsi="Arial" w:cs="Arial"/>
        </w:rPr>
      </w:pPr>
      <w:bookmarkStart w:id="53" w:name="_Toc119191662"/>
      <w:r>
        <w:rPr>
          <w:rFonts w:ascii="Arial" w:hAnsi="Arial" w:cs="Arial"/>
        </w:rPr>
        <w:t>2</w:t>
      </w:r>
      <w:r>
        <w:rPr>
          <w:rFonts w:hint="eastAsia" w:ascii="Arial" w:hAnsi="Arial" w:cs="Arial"/>
        </w:rPr>
        <w:t>.</w:t>
      </w:r>
      <w:r>
        <w:rPr>
          <w:rFonts w:ascii="Arial" w:hAnsi="Arial" w:cs="Arial"/>
        </w:rPr>
        <w:t>2</w:t>
      </w:r>
      <w:r>
        <w:rPr>
          <w:rFonts w:hint="eastAsia" w:ascii="Arial" w:hAnsi="Arial" w:cs="Arial"/>
        </w:rPr>
        <w:t>.</w:t>
      </w:r>
      <w:r>
        <w:rPr>
          <w:rFonts w:ascii="Arial" w:hAnsi="Arial" w:cs="Arial"/>
        </w:rPr>
        <w:t xml:space="preserve">3 </w:t>
      </w:r>
      <w:r>
        <w:rPr>
          <w:rFonts w:hint="eastAsia" w:ascii="Arial" w:hAnsi="Arial" w:cs="Arial"/>
        </w:rPr>
        <w:t>实验原理</w:t>
      </w:r>
      <w:bookmarkEnd w:id="53"/>
    </w:p>
    <w:p w14:paraId="77F4B7A9">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、距离传感器</w:t>
      </w:r>
    </w:p>
    <w:p w14:paraId="0236C90E">
      <w:pPr>
        <w:spacing w:line="300" w:lineRule="auto"/>
        <w:ind w:firstLine="420"/>
        <w:rPr>
          <w:rFonts w:asciiTheme="minorEastAsia" w:hAnsiTheme="minorEastAsia" w:eastAsiaTheme="minorEastAsia"/>
        </w:rPr>
      </w:pPr>
      <w:r>
        <w:rPr>
          <w:rFonts w:hint="eastAsia" w:asciiTheme="minorEastAsia" w:hAnsiTheme="minorEastAsia" w:eastAsiaTheme="minorEastAsia"/>
        </w:rPr>
        <w:t>1）简介</w:t>
      </w:r>
    </w:p>
    <w:p w14:paraId="0ACBDEE7">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距离传感器，又叫做位移传感器，是传感器的一种，用于感应其与某物体间的距离以完成预设的某种功能，目前以得到相当广泛的应用。</w:t>
      </w:r>
    </w:p>
    <w:p w14:paraId="4A32FBF7">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“飞行时间法”（flying time）是通过发射特别短的并测量光脉冲从发射到被物体反射回来的时间，通过测时间间隔来计算与物体之间的距离。</w:t>
      </w:r>
    </w:p>
    <w:p w14:paraId="20F91E78">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距离传感器根据其工作原理的不同可分为光学距离传感器、红外距离传感器、超声波距离传感器等多种。</w:t>
      </w:r>
    </w:p>
    <w:p w14:paraId="1012B3CB">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用调制的红外光进行精密测距的仪器，测程一般为1-5公里。在100米以内超声波测距更有优势，但是超声波测距的距离一般无法测量1米以内，而红外测距则适合近距离的测量，而且测量精度较高。</w:t>
      </w:r>
    </w:p>
    <w:p w14:paraId="38883030">
      <w:pPr>
        <w:tabs>
          <w:tab w:val="left" w:pos="720"/>
        </w:tabs>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1064895" cy="701040"/>
            <wp:effectExtent l="0" t="0" r="0" b="0"/>
            <wp:docPr id="2824" name="图片 3"/>
            <wp:cNvGraphicFramePr/>
            <a:graphic xmlns:a="http://schemas.openxmlformats.org/drawingml/2006/main">
              <a:graphicData uri="http://schemas.openxmlformats.org/drawingml/2006/picture">
                <pic:pic xmlns:pic="http://schemas.openxmlformats.org/drawingml/2006/picture">
                  <pic:nvPicPr>
                    <pic:cNvPr id="2824" name="图片 3"/>
                    <pic:cNvPicPr/>
                  </pic:nvPicPr>
                  <pic:blipFill>
                    <a:blip r:embed="rId53">
                      <a:extLst>
                        <a:ext uri="{28A0092B-C50C-407E-A947-70E740481C1C}">
                          <a14:useLocalDpi xmlns:a14="http://schemas.microsoft.com/office/drawing/2010/main" val="0"/>
                        </a:ext>
                      </a:extLst>
                    </a:blip>
                    <a:stretch>
                      <a:fillRect/>
                    </a:stretch>
                  </pic:blipFill>
                  <pic:spPr>
                    <a:xfrm>
                      <a:off x="0" y="0"/>
                      <a:ext cx="1082454" cy="712854"/>
                    </a:xfrm>
                    <a:prstGeom prst="rect">
                      <a:avLst/>
                    </a:prstGeom>
                  </pic:spPr>
                </pic:pic>
              </a:graphicData>
            </a:graphic>
          </wp:inline>
        </w:drawing>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asciiTheme="minorEastAsia" w:hAnsiTheme="minorEastAsia" w:eastAsiaTheme="minorEastAsia"/>
        </w:rPr>
        <w:drawing>
          <wp:inline distT="0" distB="0" distL="0" distR="0">
            <wp:extent cx="829310" cy="704215"/>
            <wp:effectExtent l="0" t="0" r="0" b="0"/>
            <wp:docPr id="4098" name="Picture 2" descr="https://ss0.bdstatic.com/70cFvHSh_Q1YnxGkpoWK1HF6hhy/it/u=1708141897,2259341323&amp;fm=27&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https://ss0.bdstatic.com/70cFvHSh_Q1YnxGkpoWK1HF6hhy/it/u=1708141897,2259341323&amp;fm=27&amp;gp=0.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868862" cy="738111"/>
                    </a:xfrm>
                    <a:prstGeom prst="rect">
                      <a:avLst/>
                    </a:prstGeom>
                    <a:noFill/>
                  </pic:spPr>
                </pic:pic>
              </a:graphicData>
            </a:graphic>
          </wp:inline>
        </w:drawing>
      </w:r>
    </w:p>
    <w:p w14:paraId="5BAD792D">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1 </w:t>
      </w:r>
      <w:r>
        <w:rPr>
          <w:rFonts w:hint="eastAsia" w:asciiTheme="minorEastAsia" w:hAnsiTheme="minorEastAsia" w:eastAsiaTheme="minorEastAsia"/>
        </w:rPr>
        <w:t>距离传感器</w:t>
      </w:r>
    </w:p>
    <w:p w14:paraId="290EA816">
      <w:pPr>
        <w:spacing w:line="300" w:lineRule="auto"/>
        <w:ind w:firstLine="420"/>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）红外传感器测距原理</w:t>
      </w:r>
    </w:p>
    <w:p w14:paraId="32532DAF">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红外传感器基于三角测量原理。红外发射器按照一定的角度发射红外光束，当遇到物体以后，光束会反射回来，如图所示。反射回来的红外光线被CCD检测器检测到以后，会获得一个偏移值L，利用三角关系，在知道了发射角度a，偏移距L，中心矩X，以及滤镜的焦距f以后，传感器到物体的距离D就可以通过几何关系计算出来了。</w:t>
      </w:r>
    </w:p>
    <w:p w14:paraId="3C0C564F">
      <w:pPr>
        <w:tabs>
          <w:tab w:val="left" w:pos="720"/>
        </w:tabs>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1724660" cy="1828165"/>
            <wp:effectExtent l="0" t="0" r="0" b="0"/>
            <wp:docPr id="2825" name="图片 3"/>
            <wp:cNvGraphicFramePr/>
            <a:graphic xmlns:a="http://schemas.openxmlformats.org/drawingml/2006/main">
              <a:graphicData uri="http://schemas.openxmlformats.org/drawingml/2006/picture">
                <pic:pic xmlns:pic="http://schemas.openxmlformats.org/drawingml/2006/picture">
                  <pic:nvPicPr>
                    <pic:cNvPr id="2825" name="图片 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82565" cy="1889516"/>
                    </a:xfrm>
                    <a:prstGeom prst="rect">
                      <a:avLst/>
                    </a:prstGeom>
                  </pic:spPr>
                </pic:pic>
              </a:graphicData>
            </a:graphic>
          </wp:inline>
        </w:drawing>
      </w:r>
    </w:p>
    <w:p w14:paraId="4057F655">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2 </w:t>
      </w:r>
      <w:r>
        <w:rPr>
          <w:rFonts w:hint="eastAsia" w:asciiTheme="minorEastAsia" w:hAnsiTheme="minorEastAsia" w:eastAsiaTheme="minorEastAsia"/>
        </w:rPr>
        <w:t>测距原理</w:t>
      </w:r>
    </w:p>
    <w:p w14:paraId="0991E85C">
      <w:pPr>
        <w:spacing w:line="300" w:lineRule="auto"/>
        <w:ind w:firstLine="420"/>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、本实验相关</w:t>
      </w:r>
    </w:p>
    <w:p w14:paraId="3D8BBDDB">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本实验通过距离传感器GP2D12获取传感器与阻挡物之间的距离，并将采集到的距离值通过串口输出到上位机程序。</w:t>
      </w:r>
    </w:p>
    <w:p w14:paraId="34FF4962">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GP2D12参数：</w:t>
      </w:r>
    </w:p>
    <w:p w14:paraId="40AF11BD">
      <w:pPr>
        <w:tabs>
          <w:tab w:val="left" w:pos="720"/>
        </w:tabs>
        <w:spacing w:line="300" w:lineRule="auto"/>
        <w:ind w:firstLine="420" w:firstLineChars="2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、测量范围：1</w:t>
      </w:r>
      <w:r>
        <w:rPr>
          <w:rFonts w:asciiTheme="minorEastAsia" w:hAnsiTheme="minorEastAsia" w:eastAsiaTheme="minorEastAsia"/>
        </w:rPr>
        <w:t>0</w:t>
      </w:r>
      <w:r>
        <w:rPr>
          <w:rFonts w:hint="eastAsia" w:asciiTheme="minorEastAsia" w:hAnsiTheme="minorEastAsia" w:eastAsiaTheme="minorEastAsia"/>
        </w:rPr>
        <w:t>-</w:t>
      </w:r>
      <w:r>
        <w:rPr>
          <w:rFonts w:asciiTheme="minorEastAsia" w:hAnsiTheme="minorEastAsia" w:eastAsiaTheme="minorEastAsia"/>
        </w:rPr>
        <w:t>80</w:t>
      </w:r>
      <w:r>
        <w:rPr>
          <w:rFonts w:hint="eastAsia" w:asciiTheme="minorEastAsia" w:hAnsiTheme="minorEastAsia" w:eastAsiaTheme="minorEastAsia"/>
        </w:rPr>
        <w:t>cm</w:t>
      </w:r>
    </w:p>
    <w:p w14:paraId="17485109">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2）最大允许角度：&gt;</w:t>
      </w:r>
      <w:r>
        <w:rPr>
          <w:rFonts w:asciiTheme="minorEastAsia" w:hAnsiTheme="minorEastAsia" w:eastAsiaTheme="minorEastAsia"/>
        </w:rPr>
        <w:t>40</w:t>
      </w:r>
      <w:r>
        <w:rPr>
          <w:rFonts w:hint="eastAsia" w:asciiTheme="minorEastAsia" w:hAnsiTheme="minorEastAsia" w:eastAsiaTheme="minorEastAsia"/>
        </w:rPr>
        <w:t>度</w:t>
      </w:r>
    </w:p>
    <w:p w14:paraId="4C5983C9">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3、电源电压：</w:t>
      </w:r>
      <w:r>
        <w:rPr>
          <w:rFonts w:asciiTheme="minorEastAsia" w:hAnsiTheme="minorEastAsia" w:eastAsiaTheme="minorEastAsia"/>
        </w:rPr>
        <w:t>4.5</w:t>
      </w:r>
      <w:r>
        <w:rPr>
          <w:rFonts w:hint="eastAsia" w:asciiTheme="minorEastAsia" w:hAnsiTheme="minorEastAsia" w:eastAsiaTheme="minorEastAsia"/>
        </w:rPr>
        <w:t>-</w:t>
      </w:r>
      <w:r>
        <w:rPr>
          <w:rFonts w:asciiTheme="minorEastAsia" w:hAnsiTheme="minorEastAsia" w:eastAsiaTheme="minorEastAsia"/>
        </w:rPr>
        <w:t>5.5</w:t>
      </w:r>
      <w:r>
        <w:rPr>
          <w:rFonts w:hint="eastAsia" w:asciiTheme="minorEastAsia" w:hAnsiTheme="minorEastAsia" w:eastAsiaTheme="minorEastAsia"/>
        </w:rPr>
        <w:t>V</w:t>
      </w:r>
    </w:p>
    <w:p w14:paraId="212194BB">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4、平均功耗：3</w:t>
      </w:r>
      <w:r>
        <w:rPr>
          <w:rFonts w:asciiTheme="minorEastAsia" w:hAnsiTheme="minorEastAsia" w:eastAsiaTheme="minorEastAsia"/>
        </w:rPr>
        <w:t>5</w:t>
      </w:r>
      <w:r>
        <w:rPr>
          <w:rFonts w:hint="eastAsia" w:asciiTheme="minorEastAsia" w:hAnsiTheme="minorEastAsia" w:eastAsiaTheme="minorEastAsia"/>
        </w:rPr>
        <w:t>mA</w:t>
      </w:r>
    </w:p>
    <w:p w14:paraId="20539431">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5、峰值功耗：约2</w:t>
      </w:r>
      <w:r>
        <w:rPr>
          <w:rFonts w:asciiTheme="minorEastAsia" w:hAnsiTheme="minorEastAsia" w:eastAsiaTheme="minorEastAsia"/>
        </w:rPr>
        <w:t>00</w:t>
      </w:r>
      <w:r>
        <w:rPr>
          <w:rFonts w:hint="eastAsia" w:asciiTheme="minorEastAsia" w:hAnsiTheme="minorEastAsia" w:eastAsiaTheme="minorEastAsia"/>
        </w:rPr>
        <w:t>mA</w:t>
      </w:r>
    </w:p>
    <w:p w14:paraId="4168CF80">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6、更新频率</w:t>
      </w:r>
      <w:r>
        <w:rPr>
          <w:rFonts w:asciiTheme="minorEastAsia" w:hAnsiTheme="minorEastAsia" w:eastAsiaTheme="minorEastAsia"/>
        </w:rPr>
        <w:t>/</w:t>
      </w:r>
      <w:r>
        <w:rPr>
          <w:rFonts w:hint="eastAsia" w:asciiTheme="minorEastAsia" w:hAnsiTheme="minorEastAsia" w:eastAsiaTheme="minorEastAsia"/>
        </w:rPr>
        <w:t>周期：2</w:t>
      </w:r>
      <w:r>
        <w:rPr>
          <w:rFonts w:asciiTheme="minorEastAsia" w:hAnsiTheme="minorEastAsia" w:eastAsiaTheme="minorEastAsia"/>
        </w:rPr>
        <w:t>5</w:t>
      </w:r>
      <w:r>
        <w:rPr>
          <w:rFonts w:hint="eastAsia" w:asciiTheme="minorEastAsia" w:hAnsiTheme="minorEastAsia" w:eastAsiaTheme="minorEastAsia"/>
        </w:rPr>
        <w:t>Hz</w:t>
      </w:r>
      <w:r>
        <w:rPr>
          <w:rFonts w:asciiTheme="minorEastAsia" w:hAnsiTheme="minorEastAsia" w:eastAsiaTheme="minorEastAsia"/>
        </w:rPr>
        <w:t>/40ms</w:t>
      </w:r>
    </w:p>
    <w:p w14:paraId="6CED4813">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7、模拟输出噪声：&lt;</w:t>
      </w:r>
      <w:r>
        <w:rPr>
          <w:rFonts w:asciiTheme="minorEastAsia" w:hAnsiTheme="minorEastAsia" w:eastAsiaTheme="minorEastAsia"/>
        </w:rPr>
        <w:t>200mV</w:t>
      </w:r>
    </w:p>
    <w:p w14:paraId="65F2F44A">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8、测量距离与输出模拟电压关系：2</w:t>
      </w:r>
      <w:r>
        <w:rPr>
          <w:rFonts w:asciiTheme="minorEastAsia" w:hAnsiTheme="minorEastAsia" w:eastAsiaTheme="minorEastAsia"/>
        </w:rPr>
        <w:t>.4</w:t>
      </w:r>
      <w:r>
        <w:rPr>
          <w:rFonts w:hint="eastAsia" w:asciiTheme="minorEastAsia" w:hAnsiTheme="minorEastAsia" w:eastAsiaTheme="minorEastAsia"/>
        </w:rPr>
        <w:t>V-</w:t>
      </w:r>
      <w:r>
        <w:rPr>
          <w:rFonts w:asciiTheme="minorEastAsia" w:hAnsiTheme="minorEastAsia" w:eastAsiaTheme="minorEastAsia"/>
        </w:rPr>
        <w:t>0.4</w:t>
      </w:r>
      <w:r>
        <w:rPr>
          <w:rFonts w:hint="eastAsia" w:asciiTheme="minorEastAsia" w:hAnsiTheme="minorEastAsia" w:eastAsiaTheme="minorEastAsia"/>
        </w:rPr>
        <w:t>V模拟信号对应1</w:t>
      </w:r>
      <w:r>
        <w:rPr>
          <w:rFonts w:asciiTheme="minorEastAsia" w:hAnsiTheme="minorEastAsia" w:eastAsiaTheme="minorEastAsia"/>
        </w:rPr>
        <w:t>0cm</w:t>
      </w:r>
      <w:r>
        <w:rPr>
          <w:rFonts w:hint="eastAsia" w:asciiTheme="minorEastAsia" w:hAnsiTheme="minorEastAsia" w:eastAsiaTheme="minorEastAsia"/>
        </w:rPr>
        <w:t>-</w:t>
      </w:r>
      <w:r>
        <w:rPr>
          <w:rFonts w:asciiTheme="minorEastAsia" w:hAnsiTheme="minorEastAsia" w:eastAsiaTheme="minorEastAsia"/>
        </w:rPr>
        <w:t>80cm</w:t>
      </w:r>
      <w:r>
        <w:rPr>
          <w:rFonts w:hint="eastAsia" w:asciiTheme="minorEastAsia" w:hAnsiTheme="minorEastAsia" w:eastAsiaTheme="minorEastAsia"/>
        </w:rPr>
        <w:t>，输出与距离成反比例非线性关系。</w:t>
      </w:r>
    </w:p>
    <w:p w14:paraId="3492B099">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2）距离和电压曲线</w:t>
      </w:r>
    </w:p>
    <w:p w14:paraId="7A8D9EC4">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3237230" cy="25158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253602" cy="2528534"/>
                    </a:xfrm>
                    <a:prstGeom prst="rect">
                      <a:avLst/>
                    </a:prstGeom>
                    <a:noFill/>
                    <a:ln>
                      <a:noFill/>
                    </a:ln>
                  </pic:spPr>
                </pic:pic>
              </a:graphicData>
            </a:graphic>
          </wp:inline>
        </w:drawing>
      </w:r>
    </w:p>
    <w:p w14:paraId="2610C675">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3332480" cy="25793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353515" cy="2596087"/>
                    </a:xfrm>
                    <a:prstGeom prst="rect">
                      <a:avLst/>
                    </a:prstGeom>
                    <a:noFill/>
                    <a:ln>
                      <a:noFill/>
                    </a:ln>
                  </pic:spPr>
                </pic:pic>
              </a:graphicData>
            </a:graphic>
          </wp:inline>
        </w:drawing>
      </w:r>
    </w:p>
    <w:p w14:paraId="6C9A36B7">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3 </w:t>
      </w:r>
      <w:r>
        <w:rPr>
          <w:rFonts w:hint="eastAsia" w:asciiTheme="minorEastAsia" w:hAnsiTheme="minorEastAsia" w:eastAsiaTheme="minorEastAsia"/>
        </w:rPr>
        <w:t>测距曲线</w:t>
      </w:r>
    </w:p>
    <w:p w14:paraId="7331FDD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从图中可以看出，当被探测物体的距离小于10cm的时候，输出电压急剧下降，也就是说从电压读数来看，物体的距离应该是越来越远了。因此小于1</w:t>
      </w:r>
      <w:r>
        <w:rPr>
          <w:rFonts w:asciiTheme="minorEastAsia" w:hAnsiTheme="minorEastAsia" w:eastAsiaTheme="minorEastAsia"/>
        </w:rPr>
        <w:t>0</w:t>
      </w:r>
      <w:r>
        <w:rPr>
          <w:rFonts w:hint="eastAsia" w:asciiTheme="minorEastAsia" w:hAnsiTheme="minorEastAsia" w:eastAsiaTheme="minorEastAsia"/>
        </w:rPr>
        <w:t>cm时测量值不能被采用。</w:t>
      </w:r>
    </w:p>
    <w:p w14:paraId="5FE5235C">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3）传感器原理图</w:t>
      </w:r>
    </w:p>
    <w:p w14:paraId="748A680B">
      <w:pPr>
        <w:tabs>
          <w:tab w:val="left" w:pos="720"/>
        </w:tabs>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3126105" cy="998855"/>
            <wp:effectExtent l="0" t="0" r="0" b="0"/>
            <wp:docPr id="2827" name="图片 5"/>
            <wp:cNvGraphicFramePr/>
            <a:graphic xmlns:a="http://schemas.openxmlformats.org/drawingml/2006/main">
              <a:graphicData uri="http://schemas.openxmlformats.org/drawingml/2006/picture">
                <pic:pic xmlns:pic="http://schemas.openxmlformats.org/drawingml/2006/picture">
                  <pic:nvPicPr>
                    <pic:cNvPr id="2827" name="图片 5"/>
                    <pic:cNvPicPr/>
                  </pic:nvPicPr>
                  <pic:blipFill>
                    <a:blip r:embed="rId58"/>
                    <a:stretch>
                      <a:fillRect/>
                    </a:stretch>
                  </pic:blipFill>
                  <pic:spPr>
                    <a:xfrm>
                      <a:off x="0" y="0"/>
                      <a:ext cx="3175927" cy="1014906"/>
                    </a:xfrm>
                    <a:prstGeom prst="rect">
                      <a:avLst/>
                    </a:prstGeom>
                  </pic:spPr>
                </pic:pic>
              </a:graphicData>
            </a:graphic>
          </wp:inline>
        </w:drawing>
      </w:r>
    </w:p>
    <w:p w14:paraId="7CC67636">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4 </w:t>
      </w:r>
      <w:r>
        <w:rPr>
          <w:rFonts w:hint="eastAsia" w:asciiTheme="minorEastAsia" w:hAnsiTheme="minorEastAsia" w:eastAsiaTheme="minorEastAsia"/>
        </w:rPr>
        <w:t>原理图</w:t>
      </w:r>
    </w:p>
    <w:p w14:paraId="64B1FE82">
      <w:pPr>
        <w:spacing w:line="300" w:lineRule="auto"/>
        <w:ind w:firstLine="420"/>
        <w:rPr>
          <w:rFonts w:asciiTheme="minorEastAsia" w:hAnsiTheme="minorEastAsia" w:eastAsiaTheme="minorEastAsia"/>
        </w:rPr>
      </w:pPr>
      <w:r>
        <w:rPr>
          <w:rFonts w:hint="eastAsia" w:asciiTheme="minorEastAsia" w:hAnsiTheme="minorEastAsia" w:eastAsiaTheme="minorEastAsia"/>
        </w:rPr>
        <w:t>4）程序逻辑框图</w:t>
      </w:r>
    </w:p>
    <w:p w14:paraId="1B7DBC09">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object>
          <v:shape id="_x0000_i1034" o:spt="75" type="#_x0000_t75" style="height:181.5pt;width:247.75pt;" o:ole="t" filled="f" o:preferrelative="t" stroked="f" coordsize="21600,21600">
            <v:path/>
            <v:fill on="f" focussize="0,0"/>
            <v:stroke on="f" joinstyle="miter"/>
            <v:imagedata r:id="rId60" o:title=""/>
            <o:lock v:ext="edit" aspectratio="t"/>
            <w10:wrap type="none"/>
            <w10:anchorlock/>
          </v:shape>
          <o:OLEObject Type="Embed" ProgID="Unknown" ShapeID="_x0000_i1034" DrawAspect="Content" ObjectID="_1468075734" r:id="rId59">
            <o:LockedField>false</o:LockedField>
          </o:OLEObject>
        </w:object>
      </w:r>
    </w:p>
    <w:p w14:paraId="41A373F2">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5 </w:t>
      </w:r>
      <w:r>
        <w:rPr>
          <w:rFonts w:hint="eastAsia" w:asciiTheme="minorEastAsia" w:hAnsiTheme="minorEastAsia" w:eastAsiaTheme="minorEastAsia"/>
        </w:rPr>
        <w:t>程序逻辑</w:t>
      </w:r>
    </w:p>
    <w:p w14:paraId="36A3DA1D">
      <w:pPr>
        <w:pStyle w:val="5"/>
        <w:spacing w:line="415" w:lineRule="auto"/>
        <w:jc w:val="left"/>
        <w:rPr>
          <w:rFonts w:ascii="Arial" w:hAnsi="Arial" w:cs="Arial"/>
        </w:rPr>
      </w:pPr>
      <w:bookmarkStart w:id="54" w:name="_Toc119191663"/>
      <w:r>
        <w:rPr>
          <w:rFonts w:ascii="Arial" w:hAnsi="Arial" w:cs="Arial"/>
        </w:rPr>
        <w:t xml:space="preserve">2.2.4 </w:t>
      </w:r>
      <w:r>
        <w:rPr>
          <w:rFonts w:hint="eastAsia" w:ascii="Arial" w:hAnsi="Arial" w:cs="Arial"/>
        </w:rPr>
        <w:t>实验内容</w:t>
      </w:r>
      <w:bookmarkEnd w:id="54"/>
    </w:p>
    <w:p w14:paraId="46F36426">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1、按实验步骤完成Sensor-A模块硬件连接和软件下载，运行并观察执行结果，理解该程序工作过程。</w:t>
      </w:r>
    </w:p>
    <w:p w14:paraId="0255E8F0">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34D5FE94">
      <w:pPr>
        <w:pStyle w:val="5"/>
        <w:spacing w:line="415" w:lineRule="auto"/>
        <w:jc w:val="left"/>
        <w:rPr>
          <w:rFonts w:ascii="Arial" w:hAnsi="Arial" w:cs="Arial"/>
        </w:rPr>
      </w:pPr>
      <w:bookmarkStart w:id="55" w:name="_Toc119191664"/>
      <w:r>
        <w:rPr>
          <w:rFonts w:ascii="Arial" w:hAnsi="Arial" w:cs="Arial"/>
        </w:rPr>
        <w:t xml:space="preserve">2.2.5 </w:t>
      </w:r>
      <w:r>
        <w:rPr>
          <w:rFonts w:hint="eastAsia" w:ascii="Arial" w:hAnsi="Arial" w:cs="Arial"/>
        </w:rPr>
        <w:t>实验步骤</w:t>
      </w:r>
      <w:bookmarkEnd w:id="55"/>
    </w:p>
    <w:p w14:paraId="109440DF">
      <w:pPr>
        <w:spacing w:line="300" w:lineRule="auto"/>
        <w:rPr>
          <w:rFonts w:cs="Arial" w:asciiTheme="minorEastAsia" w:hAnsiTheme="minorEastAsia" w:eastAsiaTheme="minorEastAsia"/>
          <w:color w:val="000000"/>
          <w:sz w:val="22"/>
          <w:szCs w:val="22"/>
        </w:rPr>
      </w:pPr>
      <w:r>
        <w:rPr>
          <w:rFonts w:hint="eastAsia" w:cs="Arial" w:asciiTheme="minorEastAsia" w:hAnsiTheme="minorEastAsia" w:eastAsiaTheme="minorEastAsia"/>
          <w:color w:val="000000"/>
          <w:sz w:val="22"/>
          <w:szCs w:val="22"/>
        </w:rPr>
        <w:t>1、距离传感器硬件模块的准备与连接</w:t>
      </w:r>
    </w:p>
    <w:p w14:paraId="228971F9">
      <w:pPr>
        <w:spacing w:line="300" w:lineRule="auto"/>
        <w:ind w:firstLine="440" w:firstLineChars="200"/>
        <w:rPr>
          <w:rFonts w:cs="Arial" w:asciiTheme="minorEastAsia" w:hAnsiTheme="minorEastAsia" w:eastAsiaTheme="minorEastAsia"/>
          <w:color w:val="000000"/>
          <w:sz w:val="22"/>
          <w:szCs w:val="22"/>
        </w:rPr>
      </w:pPr>
      <w:r>
        <w:rPr>
          <w:rFonts w:hint="eastAsia" w:cs="Arial" w:asciiTheme="minorEastAsia" w:hAnsiTheme="minorEastAsia" w:eastAsiaTheme="minorEastAsia"/>
          <w:color w:val="000000"/>
          <w:sz w:val="22"/>
          <w:szCs w:val="22"/>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sz w:val="22"/>
          <w:szCs w:val="22"/>
        </w:rPr>
        <w:t>”中的步骤进行操作。</w:t>
      </w:r>
    </w:p>
    <w:p w14:paraId="0DE61176">
      <w:pPr>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object>
          <v:shape id="_x0000_i1035" o:spt="75" type="#_x0000_t75" style="height:158.5pt;width:235.25pt;" o:ole="t" filled="f" o:preferrelative="t" stroked="f" coordsize="21600,21600">
            <v:path/>
            <v:fill on="f" focussize="0,0"/>
            <v:stroke on="f" joinstyle="miter"/>
            <v:imagedata r:id="rId9" o:title=""/>
            <o:lock v:ext="edit" aspectratio="t"/>
            <w10:wrap type="none"/>
            <w10:anchorlock/>
          </v:shape>
          <o:OLEObject Type="Embed" ProgID="Visio.Drawing.15" ShapeID="_x0000_i1035" DrawAspect="Content" ObjectID="_1468075735" r:id="rId61">
            <o:LockedField>false</o:LockedField>
          </o:OLEObject>
        </w:object>
      </w:r>
    </w:p>
    <w:p w14:paraId="4E389197">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1 </w:t>
      </w:r>
      <w:r>
        <w:rPr>
          <w:rFonts w:hint="eastAsia" w:asciiTheme="minorEastAsia" w:hAnsiTheme="minorEastAsia" w:eastAsiaTheme="minorEastAsia"/>
        </w:rPr>
        <w:t>模块丝印</w:t>
      </w:r>
    </w:p>
    <w:p w14:paraId="6B3630C2">
      <w:pPr>
        <w:spacing w:line="300" w:lineRule="auto"/>
        <w:rPr>
          <w:rFonts w:cs="Arial" w:asciiTheme="minorEastAsia" w:hAnsiTheme="minorEastAsia" w:eastAsiaTheme="minorEastAsia"/>
          <w:color w:val="000000"/>
          <w:sz w:val="22"/>
          <w:szCs w:val="22"/>
        </w:rPr>
      </w:pPr>
      <w:r>
        <w:rPr>
          <w:rFonts w:hint="eastAsia" w:cs="Arial" w:asciiTheme="minorEastAsia" w:hAnsiTheme="minorEastAsia" w:eastAsiaTheme="minorEastAsia"/>
          <w:color w:val="000000"/>
          <w:sz w:val="22"/>
          <w:szCs w:val="22"/>
        </w:rPr>
        <w:t>2、距离传感器代码下载与调试</w:t>
      </w:r>
    </w:p>
    <w:p w14:paraId="18F979B1">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w:t>
      </w:r>
      <w:r>
        <w:rPr>
          <w:rFonts w:asciiTheme="minorEastAsia" w:hAnsiTheme="minorEastAsia" w:eastAsiaTheme="minorEastAsia"/>
        </w:rPr>
        <w:t>\53-</w:t>
      </w:r>
      <w:r>
        <w:rPr>
          <w:rFonts w:hint="eastAsia" w:asciiTheme="minorEastAsia" w:hAnsiTheme="minorEastAsia" w:eastAsiaTheme="minorEastAsia"/>
        </w:rPr>
        <w:t>Stadiometry</w:t>
      </w:r>
      <w:r>
        <w:rPr>
          <w:rFonts w:asciiTheme="minorEastAsia" w:hAnsiTheme="minorEastAsia" w:eastAsiaTheme="minorEastAsia"/>
        </w:rPr>
        <w:t>\Project目录，</w:t>
      </w:r>
      <w:r>
        <w:rPr>
          <w:rFonts w:hint="eastAsia" w:asciiTheme="minorEastAsia" w:hAnsiTheme="minorEastAsia" w:eastAsiaTheme="minorEastAsia"/>
        </w:rPr>
        <w:t>找到实验代码工程Stadiometry</w:t>
      </w:r>
      <w:r>
        <w:rPr>
          <w:rFonts w:asciiTheme="minorEastAsia" w:hAnsiTheme="minorEastAsia" w:eastAsiaTheme="minorEastAsia"/>
        </w:rPr>
        <w:t>.eww</w:t>
      </w:r>
      <w:r>
        <w:rPr>
          <w:rFonts w:hint="eastAsia" w:asciiTheme="minorEastAsia" w:hAnsiTheme="minorEastAsia" w:eastAsiaTheme="minorEastAsia"/>
        </w:rPr>
        <w:t>，双击打开。</w:t>
      </w:r>
    </w:p>
    <w:p w14:paraId="35BE2E7A">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593465" cy="923290"/>
            <wp:effectExtent l="19050" t="19050" r="6985"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62"/>
                    <a:stretch>
                      <a:fillRect/>
                    </a:stretch>
                  </pic:blipFill>
                  <pic:spPr>
                    <a:xfrm>
                      <a:off x="0" y="0"/>
                      <a:ext cx="3631355" cy="932978"/>
                    </a:xfrm>
                    <a:prstGeom prst="rect">
                      <a:avLst/>
                    </a:prstGeom>
                    <a:ln>
                      <a:solidFill>
                        <a:schemeClr val="accent1">
                          <a:lumMod val="60000"/>
                          <a:lumOff val="40000"/>
                        </a:schemeClr>
                      </a:solidFill>
                    </a:ln>
                  </pic:spPr>
                </pic:pic>
              </a:graphicData>
            </a:graphic>
          </wp:inline>
        </w:drawing>
      </w:r>
    </w:p>
    <w:p w14:paraId="5C09DA7B">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2 </w:t>
      </w:r>
      <w:r>
        <w:rPr>
          <w:rFonts w:hint="eastAsia" w:asciiTheme="minorEastAsia" w:hAnsiTheme="minorEastAsia" w:eastAsiaTheme="minorEastAsia"/>
        </w:rPr>
        <w:t>工程列表</w:t>
      </w:r>
    </w:p>
    <w:p w14:paraId="010F8A9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4C435CAD">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4F4732B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3）根据工程代码中的提示完成</w:t>
      </w:r>
      <w:r>
        <w:rPr>
          <w:rFonts w:asciiTheme="minorEastAsia" w:hAnsiTheme="minorEastAsia" w:eastAsiaTheme="minorEastAsia"/>
        </w:rPr>
        <w:t>stadiometry</w:t>
      </w:r>
      <w:r>
        <w:rPr>
          <w:rFonts w:hint="eastAsia" w:asciiTheme="minorEastAsia" w:hAnsiTheme="minorEastAsia" w:eastAsiaTheme="minorEastAsia"/>
        </w:rPr>
        <w:t>.</w:t>
      </w:r>
      <w:r>
        <w:rPr>
          <w:rFonts w:asciiTheme="minorEastAsia" w:hAnsiTheme="minorEastAsia" w:eastAsiaTheme="minorEastAsia"/>
        </w:rPr>
        <w:t>c</w:t>
      </w:r>
      <w:r>
        <w:rPr>
          <w:rFonts w:hint="eastAsia" w:asciiTheme="minorEastAsia" w:hAnsiTheme="minorEastAsia" w:eastAsiaTheme="minorEastAsia"/>
        </w:rPr>
        <w:t>中</w:t>
      </w:r>
      <w:r>
        <w:rPr>
          <w:rFonts w:asciiTheme="minorEastAsia" w:hAnsiTheme="minorEastAsia" w:eastAsiaTheme="minorEastAsia"/>
        </w:rPr>
        <w:t>get_stadiometry_data</w:t>
      </w:r>
      <w:r>
        <w:rPr>
          <w:rFonts w:hint="eastAsia" w:asciiTheme="minorEastAsia" w:hAnsiTheme="minorEastAsia" w:eastAsiaTheme="minorEastAsia"/>
        </w:rPr>
        <w:t>函数的代码段。</w:t>
      </w:r>
    </w:p>
    <w:p w14:paraId="7970671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4）点击IAR的执行按钮（GO）执行程序，查看串口助手显示信息。</w:t>
      </w:r>
    </w:p>
    <w:p w14:paraId="682F1546">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777615" cy="2590800"/>
            <wp:effectExtent l="19050" t="1905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63"/>
                    <a:stretch>
                      <a:fillRect/>
                    </a:stretch>
                  </pic:blipFill>
                  <pic:spPr>
                    <a:xfrm>
                      <a:off x="0" y="0"/>
                      <a:ext cx="3797456" cy="2604180"/>
                    </a:xfrm>
                    <a:prstGeom prst="rect">
                      <a:avLst/>
                    </a:prstGeom>
                    <a:ln>
                      <a:solidFill>
                        <a:schemeClr val="accent1">
                          <a:lumMod val="60000"/>
                          <a:lumOff val="40000"/>
                        </a:schemeClr>
                      </a:solidFill>
                    </a:ln>
                  </pic:spPr>
                </pic:pic>
              </a:graphicData>
            </a:graphic>
          </wp:inline>
        </w:drawing>
      </w:r>
    </w:p>
    <w:p w14:paraId="71500275">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3 </w:t>
      </w:r>
      <w:r>
        <w:rPr>
          <w:rFonts w:hint="eastAsia" w:asciiTheme="minorEastAsia" w:hAnsiTheme="minorEastAsia" w:eastAsiaTheme="minorEastAsia"/>
        </w:rPr>
        <w:t>串口输出</w:t>
      </w:r>
    </w:p>
    <w:p w14:paraId="01CCAD5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从Watch窗口查看ADC检测值。</w:t>
      </w:r>
    </w:p>
    <w:p w14:paraId="24225844">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740785" cy="2297430"/>
            <wp:effectExtent l="19050" t="1905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64"/>
                    <a:stretch>
                      <a:fillRect/>
                    </a:stretch>
                  </pic:blipFill>
                  <pic:spPr>
                    <a:xfrm>
                      <a:off x="0" y="0"/>
                      <a:ext cx="3767190" cy="2314014"/>
                    </a:xfrm>
                    <a:prstGeom prst="rect">
                      <a:avLst/>
                    </a:prstGeom>
                    <a:ln>
                      <a:solidFill>
                        <a:schemeClr val="accent1">
                          <a:lumMod val="60000"/>
                          <a:lumOff val="40000"/>
                        </a:schemeClr>
                      </a:solidFill>
                    </a:ln>
                  </pic:spPr>
                </pic:pic>
              </a:graphicData>
            </a:graphic>
          </wp:inline>
        </w:drawing>
      </w:r>
    </w:p>
    <w:p w14:paraId="54A0FFFF">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4 </w:t>
      </w:r>
      <w:r>
        <w:rPr>
          <w:rFonts w:hint="eastAsia" w:asciiTheme="minorEastAsia" w:hAnsiTheme="minorEastAsia" w:eastAsiaTheme="minorEastAsia"/>
        </w:rPr>
        <w:t>Watch调试1</w:t>
      </w:r>
    </w:p>
    <w:p w14:paraId="3F89BB91">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从Watch窗口查看缓存数组中的数据发送内容。</w:t>
      </w:r>
    </w:p>
    <w:p w14:paraId="21ED9307">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716020" cy="2257425"/>
            <wp:effectExtent l="19050" t="19050" r="0" b="952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65"/>
                    <a:stretch>
                      <a:fillRect/>
                    </a:stretch>
                  </pic:blipFill>
                  <pic:spPr>
                    <a:xfrm>
                      <a:off x="0" y="0"/>
                      <a:ext cx="3734981" cy="2269499"/>
                    </a:xfrm>
                    <a:prstGeom prst="rect">
                      <a:avLst/>
                    </a:prstGeom>
                    <a:ln>
                      <a:solidFill>
                        <a:schemeClr val="accent1">
                          <a:lumMod val="60000"/>
                          <a:lumOff val="40000"/>
                        </a:schemeClr>
                      </a:solidFill>
                    </a:ln>
                  </pic:spPr>
                </pic:pic>
              </a:graphicData>
            </a:graphic>
          </wp:inline>
        </w:drawing>
      </w:r>
    </w:p>
    <w:p w14:paraId="322E35DB">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5 </w:t>
      </w:r>
      <w:r>
        <w:rPr>
          <w:rFonts w:hint="eastAsia" w:asciiTheme="minorEastAsia" w:hAnsiTheme="minorEastAsia" w:eastAsiaTheme="minorEastAsia"/>
        </w:rPr>
        <w:t>Watch调试2</w:t>
      </w:r>
    </w:p>
    <w:p w14:paraId="31D4E2E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通过寄存器窗口查看ADC的寄存器参数。</w:t>
      </w:r>
    </w:p>
    <w:p w14:paraId="4F10C726">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733165" cy="2268220"/>
            <wp:effectExtent l="19050" t="19050" r="63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66"/>
                    <a:stretch>
                      <a:fillRect/>
                    </a:stretch>
                  </pic:blipFill>
                  <pic:spPr>
                    <a:xfrm>
                      <a:off x="0" y="0"/>
                      <a:ext cx="3750990" cy="2279226"/>
                    </a:xfrm>
                    <a:prstGeom prst="rect">
                      <a:avLst/>
                    </a:prstGeom>
                    <a:ln>
                      <a:solidFill>
                        <a:schemeClr val="accent1">
                          <a:lumMod val="60000"/>
                          <a:lumOff val="40000"/>
                        </a:schemeClr>
                      </a:solidFill>
                    </a:ln>
                  </pic:spPr>
                </pic:pic>
              </a:graphicData>
            </a:graphic>
          </wp:inline>
        </w:drawing>
      </w:r>
    </w:p>
    <w:p w14:paraId="51B4EED8">
      <w:pPr>
        <w:tabs>
          <w:tab w:val="left" w:pos="720"/>
        </w:tabs>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6 </w:t>
      </w:r>
      <w:r>
        <w:rPr>
          <w:rFonts w:hint="eastAsia" w:asciiTheme="minorEastAsia" w:hAnsiTheme="minorEastAsia" w:eastAsiaTheme="minorEastAsia"/>
        </w:rPr>
        <w:t>Watch调试</w:t>
      </w:r>
      <w:r>
        <w:rPr>
          <w:rFonts w:asciiTheme="minorEastAsia" w:hAnsiTheme="minorEastAsia" w:eastAsiaTheme="minorEastAsia"/>
        </w:rPr>
        <w:t>3</w:t>
      </w:r>
    </w:p>
    <w:p w14:paraId="253BBFD8">
      <w:pPr>
        <w:spacing w:line="300" w:lineRule="auto"/>
        <w:ind w:firstLine="440" w:firstLineChars="200"/>
        <w:rPr>
          <w:rFonts w:cs="Arial" w:asciiTheme="minorEastAsia" w:hAnsiTheme="minorEastAsia" w:eastAsiaTheme="minorEastAsia"/>
          <w:color w:val="000000"/>
          <w:sz w:val="22"/>
          <w:szCs w:val="22"/>
        </w:rPr>
      </w:pPr>
      <w:r>
        <w:rPr>
          <w:rFonts w:hint="eastAsia" w:cs="Arial" w:asciiTheme="minorEastAsia" w:hAnsiTheme="minorEastAsia" w:eastAsiaTheme="minorEastAsia"/>
          <w:color w:val="000000"/>
          <w:sz w:val="22"/>
          <w:szCs w:val="22"/>
        </w:rPr>
        <w:t>3、实验拓展</w:t>
      </w:r>
    </w:p>
    <w:p w14:paraId="003B801D">
      <w:pPr>
        <w:spacing w:line="300" w:lineRule="auto"/>
        <w:ind w:firstLine="420" w:firstLineChars="200"/>
        <w:rPr>
          <w:rFonts w:asciiTheme="minorEastAsia" w:hAnsiTheme="minorEastAsia" w:eastAsiaTheme="minorEastAsia"/>
          <w:color w:val="FF0000"/>
        </w:rPr>
      </w:pPr>
      <w:r>
        <w:rPr>
          <w:rFonts w:hint="eastAsia" w:asciiTheme="minorEastAsia" w:hAnsiTheme="minorEastAsia" w:eastAsiaTheme="minorEastAsia"/>
        </w:rPr>
        <w:t>在完成分段函数后的工程基础上，模拟车载倒车雷达，通过LED灯指示距离，当距离越近时LED灯闪烁的越快，同时PC上打印距离信息，1秒打印一次。</w:t>
      </w:r>
    </w:p>
    <w:p w14:paraId="05AE8652">
      <w:pPr>
        <w:pStyle w:val="5"/>
        <w:spacing w:line="415" w:lineRule="auto"/>
        <w:jc w:val="left"/>
        <w:rPr>
          <w:rFonts w:ascii="Arial" w:hAnsi="Arial" w:cs="Arial"/>
        </w:rPr>
      </w:pPr>
      <w:bookmarkStart w:id="56" w:name="_Toc119191665"/>
      <w:r>
        <w:rPr>
          <w:rFonts w:ascii="Arial" w:hAnsi="Arial" w:cs="Arial"/>
        </w:rPr>
        <w:t>2</w:t>
      </w:r>
      <w:r>
        <w:rPr>
          <w:rFonts w:hint="eastAsia" w:ascii="Arial" w:hAnsi="Arial" w:cs="Arial"/>
        </w:rPr>
        <w:t>.</w:t>
      </w:r>
      <w:r>
        <w:rPr>
          <w:rFonts w:ascii="Arial" w:hAnsi="Arial" w:cs="Arial"/>
        </w:rPr>
        <w:t>2</w:t>
      </w:r>
      <w:r>
        <w:rPr>
          <w:rFonts w:hint="eastAsia" w:ascii="Arial" w:hAnsi="Arial" w:cs="Arial"/>
        </w:rPr>
        <w:t>.</w:t>
      </w:r>
      <w:r>
        <w:rPr>
          <w:rFonts w:ascii="Arial" w:hAnsi="Arial" w:cs="Arial"/>
        </w:rPr>
        <w:t>6</w:t>
      </w:r>
      <w:r>
        <w:rPr>
          <w:rFonts w:hint="eastAsia" w:ascii="Arial" w:hAnsi="Arial" w:cs="Arial"/>
        </w:rPr>
        <w:t xml:space="preserve"> 实验结果</w:t>
      </w:r>
      <w:bookmarkEnd w:id="56"/>
    </w:p>
    <w:p w14:paraId="61F0DD70">
      <w:pPr>
        <w:adjustRightInd w:val="0"/>
        <w:snapToGrid w:val="0"/>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1、按提示完成</w:t>
      </w:r>
      <w:r>
        <w:rPr>
          <w:rFonts w:asciiTheme="minorEastAsia" w:hAnsiTheme="minorEastAsia" w:eastAsiaTheme="minorEastAsia"/>
        </w:rPr>
        <w:t>stadiometry</w:t>
      </w:r>
      <w:r>
        <w:rPr>
          <w:rFonts w:hint="eastAsia" w:asciiTheme="minorEastAsia" w:hAnsiTheme="minorEastAsia" w:eastAsiaTheme="minorEastAsia"/>
        </w:rPr>
        <w:t>.</w:t>
      </w:r>
      <w:r>
        <w:rPr>
          <w:rFonts w:asciiTheme="minorEastAsia" w:hAnsiTheme="minorEastAsia" w:eastAsiaTheme="minorEastAsia"/>
        </w:rPr>
        <w:t>c</w:t>
      </w:r>
      <w:r>
        <w:rPr>
          <w:rFonts w:hint="eastAsia" w:asciiTheme="minorEastAsia" w:hAnsiTheme="minorEastAsia" w:eastAsiaTheme="minorEastAsia"/>
        </w:rPr>
        <w:t>中</w:t>
      </w:r>
      <w:r>
        <w:rPr>
          <w:rFonts w:asciiTheme="minorEastAsia" w:hAnsiTheme="minorEastAsia" w:eastAsiaTheme="minorEastAsia"/>
        </w:rPr>
        <w:t>get_stadiometry_data</w:t>
      </w:r>
      <w:r>
        <w:rPr>
          <w:rFonts w:hint="eastAsia" w:asciiTheme="minorEastAsia" w:hAnsiTheme="minorEastAsia" w:eastAsiaTheme="minorEastAsia"/>
        </w:rPr>
        <w:t>函数的代码段（含注释），按要求完成拓展实验，并将关键代码片段（含注释）写入实验报告。</w:t>
      </w:r>
    </w:p>
    <w:p w14:paraId="51AB8B5C">
      <w:pPr>
        <w:spacing w:line="300" w:lineRule="auto"/>
        <w:ind w:firstLine="420" w:firstLineChars="200"/>
        <w:rPr>
          <w:rFonts w:asciiTheme="minorEastAsia" w:hAnsiTheme="minorEastAsia" w:eastAsiaTheme="minorEastAsia"/>
        </w:rPr>
      </w:pPr>
    </w:p>
    <w:bookmarkEnd w:id="13"/>
    <w:p w14:paraId="32B1B00E">
      <w:pPr>
        <w:pStyle w:val="4"/>
        <w:jc w:val="left"/>
        <w:rPr>
          <w:rFonts w:ascii="Arial" w:hAnsi="Arial"/>
        </w:rPr>
      </w:pPr>
      <w:bookmarkStart w:id="57" w:name="_Toc119191666"/>
      <w:r>
        <w:rPr>
          <w:rFonts w:hint="eastAsia" w:ascii="Arial" w:hAnsi="Arial"/>
        </w:rPr>
        <w:t>2</w:t>
      </w:r>
      <w:r>
        <w:rPr>
          <w:rFonts w:ascii="Arial" w:hAnsi="Arial"/>
        </w:rPr>
        <w:t xml:space="preserve">.3 </w:t>
      </w:r>
      <w:r>
        <w:rPr>
          <w:rFonts w:hint="eastAsia" w:ascii="Arial" w:hAnsi="Arial"/>
        </w:rPr>
        <w:t>实验现场恢复</w:t>
      </w:r>
      <w:bookmarkEnd w:id="57"/>
    </w:p>
    <w:p w14:paraId="65BBD596">
      <w:pPr>
        <w:spacing w:line="300" w:lineRule="auto"/>
        <w:rPr>
          <w:rFonts w:asciiTheme="minorEastAsia" w:hAnsiTheme="minorEastAsia" w:eastAsiaTheme="minorEastAsia"/>
        </w:rPr>
      </w:pPr>
      <w:r>
        <w:rPr>
          <w:rFonts w:hint="eastAsia" w:asciiTheme="minorEastAsia" w:hAnsiTheme="minorEastAsia" w:eastAsiaTheme="minorEastAsia"/>
        </w:rPr>
        <w:t>1、模块</w:t>
      </w:r>
      <w:r>
        <w:rPr>
          <w:rFonts w:asciiTheme="minorEastAsia" w:hAnsiTheme="minorEastAsia" w:eastAsiaTheme="minorEastAsia"/>
        </w:rPr>
        <w:t>修改的</w:t>
      </w:r>
      <w:r>
        <w:rPr>
          <w:rFonts w:hint="eastAsia" w:asciiTheme="minorEastAsia" w:hAnsiTheme="minorEastAsia" w:eastAsiaTheme="minorEastAsia"/>
        </w:rPr>
        <w:t>各种</w:t>
      </w:r>
      <w:r>
        <w:rPr>
          <w:rFonts w:asciiTheme="minorEastAsia" w:hAnsiTheme="minorEastAsia" w:eastAsiaTheme="minorEastAsia"/>
        </w:rPr>
        <w:t>数据请恢复到初始值</w:t>
      </w:r>
      <w:r>
        <w:rPr>
          <w:rFonts w:hint="eastAsia" w:asciiTheme="minorEastAsia" w:hAnsiTheme="minorEastAsia" w:eastAsiaTheme="minorEastAsia"/>
        </w:rPr>
        <w:t>；</w:t>
      </w:r>
    </w:p>
    <w:p w14:paraId="71FDC6C9">
      <w:pPr>
        <w:spacing w:line="300" w:lineRule="auto"/>
        <w:rPr>
          <w:rFonts w:asciiTheme="minorEastAsia" w:hAnsiTheme="minorEastAsia" w:eastAsiaTheme="minorEastAsia"/>
        </w:rPr>
      </w:pPr>
      <w:r>
        <w:rPr>
          <w:rFonts w:hint="eastAsia" w:asciiTheme="minorEastAsia" w:hAnsiTheme="minorEastAsia" w:eastAsiaTheme="minorEastAsia"/>
        </w:rPr>
        <w:t>2、各应用程序，并删除</w:t>
      </w:r>
      <w:r>
        <w:rPr>
          <w:rFonts w:asciiTheme="minorEastAsia" w:hAnsiTheme="minorEastAsia" w:eastAsiaTheme="minorEastAsia"/>
        </w:rPr>
        <w:t>电脑上的个人文件</w:t>
      </w:r>
      <w:r>
        <w:rPr>
          <w:rFonts w:hint="eastAsia" w:asciiTheme="minorEastAsia" w:hAnsiTheme="minorEastAsia" w:eastAsiaTheme="minorEastAsia"/>
        </w:rPr>
        <w:t>；</w:t>
      </w:r>
    </w:p>
    <w:p w14:paraId="2FC0116B">
      <w:pPr>
        <w:spacing w:line="300" w:lineRule="auto"/>
        <w:rPr>
          <w:rFonts w:asciiTheme="minorEastAsia" w:hAnsiTheme="minorEastAsia" w:eastAsiaTheme="minorEastAsia"/>
        </w:rPr>
      </w:pPr>
      <w:r>
        <w:rPr>
          <w:rFonts w:hint="eastAsia" w:asciiTheme="minorEastAsia" w:hAnsiTheme="minorEastAsia" w:eastAsiaTheme="minorEastAsia"/>
        </w:rPr>
        <w:t>3、实</w:t>
      </w:r>
      <w:r>
        <w:rPr>
          <w:rFonts w:asciiTheme="minorEastAsia" w:hAnsiTheme="minorEastAsia" w:eastAsiaTheme="minorEastAsia"/>
        </w:rPr>
        <w:t>验箱恢复成初始状态，包括拆除连线，</w:t>
      </w:r>
      <w:r>
        <w:rPr>
          <w:rFonts w:hint="eastAsia" w:asciiTheme="minorEastAsia" w:hAnsiTheme="minorEastAsia" w:eastAsiaTheme="minorEastAsia"/>
        </w:rPr>
        <w:t>各种</w:t>
      </w:r>
      <w:r>
        <w:rPr>
          <w:rFonts w:asciiTheme="minorEastAsia" w:hAnsiTheme="minorEastAsia" w:eastAsiaTheme="minorEastAsia"/>
        </w:rPr>
        <w:t>配件回归原位。</w:t>
      </w:r>
    </w:p>
    <w:p w14:paraId="2853E9C8">
      <w:pPr>
        <w:pStyle w:val="3"/>
        <w:numPr>
          <w:ilvl w:val="0"/>
          <w:numId w:val="0"/>
        </w:numPr>
        <w:ind w:left="420" w:hanging="420"/>
        <w:rPr>
          <w:rFonts w:ascii="Arial" w:hAnsi="Arial"/>
          <w:sz w:val="32"/>
          <w:szCs w:val="32"/>
        </w:rPr>
      </w:pPr>
      <w:bookmarkStart w:id="58" w:name="_Toc119191667"/>
      <w:r>
        <w:rPr>
          <w:rFonts w:hint="eastAsia" w:ascii="Arial" w:hAnsi="Arial"/>
          <w:sz w:val="32"/>
          <w:szCs w:val="32"/>
        </w:rPr>
        <w:t>第三节 智能类传感器实验</w:t>
      </w:r>
      <w:bookmarkEnd w:id="58"/>
    </w:p>
    <w:p w14:paraId="363C77CC">
      <w:pPr>
        <w:pStyle w:val="4"/>
        <w:jc w:val="left"/>
        <w:rPr>
          <w:rFonts w:ascii="Arial" w:hAnsi="Arial"/>
          <w:b w:val="0"/>
          <w:bCs w:val="0"/>
        </w:rPr>
      </w:pPr>
      <w:bookmarkStart w:id="59" w:name="_Toc119191668"/>
      <w:r>
        <w:rPr>
          <w:rFonts w:ascii="Arial" w:hAnsi="Arial"/>
        </w:rPr>
        <w:t>3.</w:t>
      </w:r>
      <w:r>
        <w:rPr>
          <w:rFonts w:hint="eastAsia" w:ascii="Arial" w:hAnsi="Arial"/>
        </w:rPr>
        <w:t>1</w:t>
      </w:r>
      <w:r>
        <w:rPr>
          <w:rFonts w:ascii="Arial" w:hAnsi="Arial"/>
          <w:b w:val="0"/>
          <w:bCs w:val="0"/>
          <w:color w:val="FF0000"/>
        </w:rPr>
        <w:t xml:space="preserve"> </w:t>
      </w:r>
      <w:r>
        <w:rPr>
          <w:rFonts w:hint="eastAsia" w:ascii="Arial" w:hAnsi="Arial"/>
          <w:b w:val="0"/>
          <w:bCs w:val="0"/>
        </w:rPr>
        <w:t>语音识别传感器</w:t>
      </w:r>
      <w:bookmarkEnd w:id="59"/>
    </w:p>
    <w:p w14:paraId="48CC944B">
      <w:pPr>
        <w:pStyle w:val="5"/>
        <w:spacing w:line="415" w:lineRule="auto"/>
        <w:jc w:val="left"/>
        <w:rPr>
          <w:rFonts w:ascii="Arial" w:hAnsi="Arial" w:cs="Arial"/>
        </w:rPr>
      </w:pPr>
      <w:bookmarkStart w:id="60" w:name="_Toc119191669"/>
      <w:r>
        <w:rPr>
          <w:rFonts w:ascii="Arial" w:hAnsi="Arial" w:cs="Arial"/>
        </w:rPr>
        <w:t>3</w:t>
      </w:r>
      <w:r>
        <w:rPr>
          <w:rFonts w:hint="eastAsia" w:ascii="Arial" w:hAnsi="Arial" w:cs="Arial"/>
        </w:rPr>
        <w:t>.</w:t>
      </w:r>
      <w:r>
        <w:rPr>
          <w:rFonts w:ascii="Arial" w:hAnsi="Arial" w:cs="Arial"/>
        </w:rPr>
        <w:t>1</w:t>
      </w:r>
      <w:r>
        <w:rPr>
          <w:rFonts w:hint="eastAsia" w:ascii="Arial" w:hAnsi="Arial" w:cs="Arial"/>
        </w:rPr>
        <w:t>.1 实验目的</w:t>
      </w:r>
      <w:bookmarkEnd w:id="60"/>
    </w:p>
    <w:p w14:paraId="6B61CA26">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1、了解语音识别传感器的工作原理。</w:t>
      </w:r>
    </w:p>
    <w:p w14:paraId="219509E5">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2、通过对语音识别传感器的控制，了解其在消费类电子领域的实际应用。</w:t>
      </w:r>
    </w:p>
    <w:p w14:paraId="6DA953DB">
      <w:pPr>
        <w:pStyle w:val="5"/>
        <w:spacing w:line="415" w:lineRule="auto"/>
        <w:jc w:val="left"/>
        <w:rPr>
          <w:rFonts w:ascii="Arial" w:hAnsi="Arial" w:cs="Arial"/>
        </w:rPr>
      </w:pPr>
      <w:bookmarkStart w:id="61" w:name="_Toc119191670"/>
      <w:r>
        <w:rPr>
          <w:rFonts w:ascii="Arial" w:hAnsi="Arial" w:cs="Arial"/>
        </w:rPr>
        <w:t>3.1.</w:t>
      </w:r>
      <w:r>
        <w:rPr>
          <w:rFonts w:hint="eastAsia" w:ascii="Arial" w:hAnsi="Arial" w:cs="Arial"/>
        </w:rPr>
        <w:t>2 实验环境</w:t>
      </w:r>
      <w:bookmarkEnd w:id="61"/>
    </w:p>
    <w:p w14:paraId="1402E535">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4E1FE46A">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388A9F42">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3、软件：IAR集成开发环境、语音识别应用软件、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390C7E45">
      <w:pPr>
        <w:pStyle w:val="85"/>
        <w:spacing w:line="300" w:lineRule="auto"/>
        <w:rPr>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下载器、12V电源，USB-mini数据线一根，Sensor-A采集类模块</w:t>
      </w:r>
      <w:r>
        <w:rPr>
          <w:rFonts w:hint="eastAsia"/>
          <w:spacing w:val="8"/>
        </w:rPr>
        <w:t>。</w:t>
      </w:r>
    </w:p>
    <w:p w14:paraId="2F54E7FF">
      <w:pPr>
        <w:pStyle w:val="5"/>
        <w:spacing w:line="415" w:lineRule="auto"/>
        <w:jc w:val="left"/>
        <w:rPr>
          <w:rFonts w:ascii="Arial" w:hAnsi="Arial" w:cs="Arial"/>
        </w:rPr>
      </w:pPr>
      <w:bookmarkStart w:id="62" w:name="_Toc119191671"/>
      <w:r>
        <w:rPr>
          <w:rFonts w:ascii="Arial" w:hAnsi="Arial" w:cs="Arial"/>
        </w:rPr>
        <w:t>3</w:t>
      </w:r>
      <w:r>
        <w:rPr>
          <w:rFonts w:hint="eastAsia" w:ascii="Arial" w:hAnsi="Arial" w:cs="Arial"/>
        </w:rPr>
        <w:t>.</w:t>
      </w:r>
      <w:r>
        <w:rPr>
          <w:rFonts w:ascii="Arial" w:hAnsi="Arial" w:cs="Arial"/>
        </w:rPr>
        <w:t>1</w:t>
      </w:r>
      <w:r>
        <w:rPr>
          <w:rFonts w:hint="eastAsia" w:ascii="Arial" w:hAnsi="Arial" w:cs="Arial"/>
        </w:rPr>
        <w:t>.3</w:t>
      </w:r>
      <w:r>
        <w:rPr>
          <w:rFonts w:ascii="Arial" w:hAnsi="Arial" w:cs="Arial"/>
        </w:rPr>
        <w:t xml:space="preserve"> </w:t>
      </w:r>
      <w:r>
        <w:rPr>
          <w:rFonts w:hint="eastAsia" w:ascii="Arial" w:hAnsi="Arial" w:cs="Arial"/>
        </w:rPr>
        <w:t>实验原理</w:t>
      </w:r>
      <w:bookmarkEnd w:id="62"/>
    </w:p>
    <w:p w14:paraId="6754EDB0">
      <w:pPr>
        <w:spacing w:line="300" w:lineRule="auto"/>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、语音识别介绍</w:t>
      </w:r>
    </w:p>
    <w:p w14:paraId="402F60C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1）概述</w:t>
      </w:r>
    </w:p>
    <w:p w14:paraId="74A0F5C7">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语音识别</w:t>
      </w:r>
      <w:r>
        <w:rPr>
          <w:rFonts w:cs="Arial" w:asciiTheme="minorEastAsia" w:hAnsiTheme="minorEastAsia" w:eastAsiaTheme="minorEastAsia"/>
          <w:color w:val="333333"/>
          <w:shd w:val="clear" w:color="auto" w:fill="FFFFFF"/>
        </w:rPr>
        <w:t>就是让机器通过识别和理解过程把语音信号转变为相应的文本或命令的高技术。　</w:t>
      </w:r>
      <w:r>
        <w:rPr>
          <w:rFonts w:hint="eastAsia" w:asciiTheme="minorEastAsia" w:hAnsiTheme="minorEastAsia" w:eastAsiaTheme="minorEastAsia"/>
        </w:rPr>
        <w:t>语音识别</w:t>
      </w:r>
      <w:r>
        <w:rPr>
          <w:rFonts w:cs="Arial" w:asciiTheme="minorEastAsia" w:hAnsiTheme="minorEastAsia" w:eastAsiaTheme="minorEastAsia"/>
          <w:color w:val="333333"/>
          <w:shd w:val="clear" w:color="auto" w:fill="FFFFFF"/>
        </w:rPr>
        <w:t>主要包括特征提取技术、模式匹配准则及模型训练技术三个方面</w:t>
      </w:r>
      <w:r>
        <w:rPr>
          <w:rFonts w:hint="eastAsia" w:cs="Arial" w:asciiTheme="minorEastAsia" w:hAnsiTheme="minorEastAsia" w:eastAsiaTheme="minorEastAsia"/>
          <w:color w:val="333333"/>
          <w:shd w:val="clear" w:color="auto" w:fill="FFFFFF"/>
        </w:rPr>
        <w:t>。语音识别技术所涉及的领域包括：信号处理、模式识别、概率论和信息论、发声机理和听觉机理、人工智能等等。</w:t>
      </w:r>
    </w:p>
    <w:p w14:paraId="5E01CFA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2）识别方法</w:t>
      </w:r>
    </w:p>
    <w:p w14:paraId="0688E768">
      <w:pPr>
        <w:spacing w:line="300" w:lineRule="auto"/>
        <w:ind w:firstLine="480"/>
        <w:rPr>
          <w:rFonts w:cs="Arial" w:asciiTheme="minorEastAsia" w:hAnsiTheme="minorEastAsia" w:eastAsiaTheme="minorEastAsia"/>
          <w:color w:val="333333"/>
        </w:rPr>
      </w:pPr>
      <w:r>
        <w:rPr>
          <w:rFonts w:cs="Arial" w:asciiTheme="minorEastAsia" w:hAnsiTheme="minorEastAsia" w:eastAsiaTheme="minorEastAsia"/>
          <w:color w:val="333333"/>
        </w:rPr>
        <w:t>语音识别方法主要</w:t>
      </w:r>
      <w:r>
        <w:rPr>
          <w:rFonts w:hint="eastAsia" w:cs="Arial" w:asciiTheme="minorEastAsia" w:hAnsiTheme="minorEastAsia" w:eastAsiaTheme="minorEastAsia"/>
          <w:color w:val="333333"/>
        </w:rPr>
        <w:t>为</w:t>
      </w:r>
      <w:r>
        <w:rPr>
          <w:rFonts w:cs="Arial" w:asciiTheme="minorEastAsia" w:hAnsiTheme="minorEastAsia" w:eastAsiaTheme="minorEastAsia"/>
          <w:color w:val="333333"/>
        </w:rPr>
        <w:t>模式匹配法。</w:t>
      </w:r>
    </w:p>
    <w:p w14:paraId="4D22462A">
      <w:pPr>
        <w:spacing w:line="300" w:lineRule="auto"/>
        <w:ind w:firstLine="480"/>
        <w:rPr>
          <w:rFonts w:cs="Arial" w:asciiTheme="minorEastAsia" w:hAnsiTheme="minorEastAsia" w:eastAsiaTheme="minorEastAsia"/>
          <w:color w:val="333333"/>
        </w:rPr>
      </w:pPr>
      <w:r>
        <w:rPr>
          <w:rFonts w:cs="Arial" w:asciiTheme="minorEastAsia" w:hAnsiTheme="minorEastAsia" w:eastAsiaTheme="minorEastAsia"/>
          <w:color w:val="333333"/>
        </w:rPr>
        <w:t>训练阶段</w:t>
      </w:r>
      <w:r>
        <w:rPr>
          <w:rFonts w:hint="eastAsia" w:cs="Arial" w:asciiTheme="minorEastAsia" w:hAnsiTheme="minorEastAsia" w:eastAsiaTheme="minorEastAsia"/>
          <w:color w:val="333333"/>
        </w:rPr>
        <w:t>：</w:t>
      </w:r>
      <w:r>
        <w:rPr>
          <w:rFonts w:cs="Arial" w:asciiTheme="minorEastAsia" w:hAnsiTheme="minorEastAsia" w:eastAsiaTheme="minorEastAsia"/>
          <w:color w:val="333333"/>
        </w:rPr>
        <w:t>用户将词汇表中的每一词依次</w:t>
      </w:r>
      <w:r>
        <w:rPr>
          <w:rFonts w:hint="eastAsia" w:cs="Arial" w:asciiTheme="minorEastAsia" w:hAnsiTheme="minorEastAsia" w:eastAsiaTheme="minorEastAsia"/>
          <w:color w:val="333333"/>
        </w:rPr>
        <w:t>播放</w:t>
      </w:r>
      <w:r>
        <w:rPr>
          <w:rFonts w:cs="Arial" w:asciiTheme="minorEastAsia" w:hAnsiTheme="minorEastAsia" w:eastAsiaTheme="minorEastAsia"/>
          <w:color w:val="333333"/>
        </w:rPr>
        <w:t>，并且将其特征矢量作为模板存入模板库。</w:t>
      </w:r>
    </w:p>
    <w:p w14:paraId="36EA9ABE">
      <w:pPr>
        <w:spacing w:line="300" w:lineRule="auto"/>
        <w:ind w:firstLine="480"/>
        <w:rPr>
          <w:rFonts w:cs="Arial" w:asciiTheme="minorEastAsia" w:hAnsiTheme="minorEastAsia" w:eastAsiaTheme="minorEastAsia"/>
          <w:color w:val="333333"/>
        </w:rPr>
      </w:pPr>
      <w:r>
        <w:rPr>
          <w:rFonts w:cs="Arial" w:asciiTheme="minorEastAsia" w:hAnsiTheme="minorEastAsia" w:eastAsiaTheme="minorEastAsia"/>
          <w:color w:val="333333"/>
        </w:rPr>
        <w:t>识别阶段</w:t>
      </w:r>
      <w:r>
        <w:rPr>
          <w:rFonts w:hint="eastAsia" w:cs="Arial" w:asciiTheme="minorEastAsia" w:hAnsiTheme="minorEastAsia" w:eastAsiaTheme="minorEastAsia"/>
          <w:color w:val="333333"/>
        </w:rPr>
        <w:t>：</w:t>
      </w:r>
      <w:r>
        <w:rPr>
          <w:rFonts w:cs="Arial" w:asciiTheme="minorEastAsia" w:hAnsiTheme="minorEastAsia" w:eastAsiaTheme="minorEastAsia"/>
          <w:color w:val="333333"/>
        </w:rPr>
        <w:t>将输入语音的特征矢量依次与模板库中的每个模板进行相似度比较，将相似度最高者作为识别结果输出。</w:t>
      </w:r>
    </w:p>
    <w:p w14:paraId="613F2A90">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3）识别难点</w:t>
      </w:r>
    </w:p>
    <w:p w14:paraId="4F50B15A">
      <w:pPr>
        <w:spacing w:line="300" w:lineRule="auto"/>
        <w:ind w:firstLine="480"/>
        <w:rPr>
          <w:rFonts w:cs="Arial" w:asciiTheme="minorEastAsia" w:hAnsiTheme="minorEastAsia" w:eastAsiaTheme="minorEastAsia"/>
          <w:color w:val="333333"/>
        </w:rPr>
      </w:pPr>
      <w:r>
        <w:rPr>
          <w:rFonts w:cs="Arial" w:asciiTheme="minorEastAsia" w:hAnsiTheme="minorEastAsia" w:eastAsiaTheme="minorEastAsia"/>
          <w:color w:val="333333"/>
        </w:rPr>
        <w:t>语音识别主要有以下五个</w:t>
      </w:r>
      <w:r>
        <w:rPr>
          <w:rFonts w:hint="eastAsia" w:cs="Arial" w:asciiTheme="minorEastAsia" w:hAnsiTheme="minorEastAsia" w:eastAsiaTheme="minorEastAsia"/>
          <w:color w:val="333333"/>
        </w:rPr>
        <w:t>难点</w:t>
      </w:r>
      <w:r>
        <w:rPr>
          <w:rFonts w:cs="Arial" w:asciiTheme="minorEastAsia" w:hAnsiTheme="minorEastAsia" w:eastAsiaTheme="minorEastAsia"/>
          <w:color w:val="333333"/>
        </w:rPr>
        <w:t>：</w:t>
      </w:r>
    </w:p>
    <w:p w14:paraId="65B097C5">
      <w:pPr>
        <w:spacing w:line="300" w:lineRule="auto"/>
        <w:ind w:firstLine="420" w:firstLineChars="200"/>
        <w:rPr>
          <w:rFonts w:cs="Arial" w:asciiTheme="minorEastAsia" w:hAnsiTheme="minorEastAsia" w:eastAsiaTheme="minorEastAsia"/>
          <w:color w:val="333333"/>
        </w:rPr>
      </w:pPr>
      <w:r>
        <w:rPr>
          <w:rFonts w:hint="eastAsia" w:cs="Arial" w:asciiTheme="minorEastAsia" w:hAnsiTheme="minorEastAsia" w:eastAsiaTheme="minorEastAsia"/>
          <w:color w:val="333333"/>
        </w:rPr>
        <w:t>a</w:t>
      </w:r>
      <w:r>
        <w:rPr>
          <w:rFonts w:cs="Arial" w:asciiTheme="minorEastAsia" w:hAnsiTheme="minorEastAsia" w:eastAsiaTheme="minorEastAsia"/>
          <w:color w:val="333333"/>
        </w:rPr>
        <w:t>)对自然语言的识别和理解。首先必须将连续的讲话分解为词、音素等单位，其次要建立一个理解语义的规则。</w:t>
      </w:r>
    </w:p>
    <w:p w14:paraId="42BB44BF">
      <w:pPr>
        <w:spacing w:line="300" w:lineRule="auto"/>
        <w:ind w:firstLine="420" w:firstLineChars="200"/>
        <w:rPr>
          <w:rFonts w:cs="Arial" w:asciiTheme="minorEastAsia" w:hAnsiTheme="minorEastAsia" w:eastAsiaTheme="minorEastAsia"/>
          <w:color w:val="333333"/>
        </w:rPr>
      </w:pPr>
      <w:r>
        <w:rPr>
          <w:rFonts w:cs="Arial" w:asciiTheme="minorEastAsia" w:hAnsiTheme="minorEastAsia" w:eastAsiaTheme="minorEastAsia"/>
          <w:color w:val="333333"/>
        </w:rPr>
        <w:t>b)语音信息量大。语音模式不仅对不同的说话人不同，对同一说话人也是不同的，例如，一个说话人在随意说话和认真说话时的语音信息是不同的。一个人的说话方式随着时间变化。</w:t>
      </w:r>
    </w:p>
    <w:p w14:paraId="2549279C">
      <w:pPr>
        <w:spacing w:line="300" w:lineRule="auto"/>
        <w:ind w:firstLine="420" w:firstLineChars="200"/>
        <w:rPr>
          <w:rFonts w:cs="Arial" w:asciiTheme="minorEastAsia" w:hAnsiTheme="minorEastAsia" w:eastAsiaTheme="minorEastAsia"/>
          <w:color w:val="333333"/>
        </w:rPr>
      </w:pPr>
      <w:r>
        <w:rPr>
          <w:rFonts w:cs="Arial" w:asciiTheme="minorEastAsia" w:hAnsiTheme="minorEastAsia" w:eastAsiaTheme="minorEastAsia"/>
          <w:color w:val="333333"/>
        </w:rPr>
        <w:t>c)语音的模糊性。说话者在讲话时，不同的词可能听起来是相似的。这在英语和</w:t>
      </w:r>
      <w:r>
        <w:fldChar w:fldCharType="begin"/>
      </w:r>
      <w:r>
        <w:instrText xml:space="preserve"> HYPERLINK "https://baike.baidu.com/item/%E6%B1%89%E8%AF%AD" \t "_blank" </w:instrText>
      </w:r>
      <w:r>
        <w:fldChar w:fldCharType="separate"/>
      </w:r>
      <w:r>
        <w:rPr>
          <w:rFonts w:cs="Arial" w:asciiTheme="minorEastAsia" w:hAnsiTheme="minorEastAsia" w:eastAsiaTheme="minorEastAsia"/>
          <w:color w:val="333333"/>
        </w:rPr>
        <w:t>汉语</w:t>
      </w:r>
      <w:r>
        <w:rPr>
          <w:rFonts w:cs="Arial" w:asciiTheme="minorEastAsia" w:hAnsiTheme="minorEastAsia" w:eastAsiaTheme="minorEastAsia"/>
          <w:color w:val="333333"/>
        </w:rPr>
        <w:fldChar w:fldCharType="end"/>
      </w:r>
      <w:r>
        <w:rPr>
          <w:rFonts w:cs="Arial" w:asciiTheme="minorEastAsia" w:hAnsiTheme="minorEastAsia" w:eastAsiaTheme="minorEastAsia"/>
          <w:color w:val="333333"/>
        </w:rPr>
        <w:t>中常见。</w:t>
      </w:r>
    </w:p>
    <w:p w14:paraId="02814572">
      <w:pPr>
        <w:spacing w:line="300" w:lineRule="auto"/>
        <w:ind w:firstLine="420" w:firstLineChars="200"/>
        <w:rPr>
          <w:rFonts w:cs="Arial" w:asciiTheme="minorEastAsia" w:hAnsiTheme="minorEastAsia" w:eastAsiaTheme="minorEastAsia"/>
          <w:color w:val="333333"/>
        </w:rPr>
      </w:pPr>
      <w:r>
        <w:rPr>
          <w:rFonts w:cs="Arial" w:asciiTheme="minorEastAsia" w:hAnsiTheme="minorEastAsia" w:eastAsiaTheme="minorEastAsia"/>
          <w:color w:val="333333"/>
        </w:rPr>
        <w:t>d)单个字母或词、字的语音特性受上下文的影响，以致改变了重音、音调、音量和</w:t>
      </w:r>
      <w:r>
        <w:fldChar w:fldCharType="begin"/>
      </w:r>
      <w:r>
        <w:instrText xml:space="preserve"> HYPERLINK "https://baike.baidu.com/item/%E5%8F%91%E9%9F%B3" \t "_blank" </w:instrText>
      </w:r>
      <w:r>
        <w:fldChar w:fldCharType="separate"/>
      </w:r>
      <w:r>
        <w:rPr>
          <w:rFonts w:cs="Arial" w:asciiTheme="minorEastAsia" w:hAnsiTheme="minorEastAsia" w:eastAsiaTheme="minorEastAsia"/>
          <w:color w:val="333333"/>
        </w:rPr>
        <w:t>发音</w:t>
      </w:r>
      <w:r>
        <w:rPr>
          <w:rFonts w:cs="Arial" w:asciiTheme="minorEastAsia" w:hAnsiTheme="minorEastAsia" w:eastAsiaTheme="minorEastAsia"/>
          <w:color w:val="333333"/>
        </w:rPr>
        <w:fldChar w:fldCharType="end"/>
      </w:r>
      <w:r>
        <w:rPr>
          <w:rFonts w:cs="Arial" w:asciiTheme="minorEastAsia" w:hAnsiTheme="minorEastAsia" w:eastAsiaTheme="minorEastAsia"/>
          <w:color w:val="333333"/>
        </w:rPr>
        <w:t>速度等。</w:t>
      </w:r>
    </w:p>
    <w:p w14:paraId="3451DB9D">
      <w:pPr>
        <w:spacing w:line="300" w:lineRule="auto"/>
        <w:ind w:firstLine="420" w:firstLineChars="200"/>
        <w:rPr>
          <w:rFonts w:cs="Arial" w:asciiTheme="minorEastAsia" w:hAnsiTheme="minorEastAsia" w:eastAsiaTheme="minorEastAsia"/>
          <w:color w:val="333333"/>
        </w:rPr>
      </w:pPr>
      <w:r>
        <w:rPr>
          <w:rFonts w:cs="Arial" w:asciiTheme="minorEastAsia" w:hAnsiTheme="minorEastAsia" w:eastAsiaTheme="minorEastAsia"/>
          <w:color w:val="333333"/>
        </w:rPr>
        <w:t>e)环境噪声和干扰对语音识别有严重影响，致使识别率低。</w:t>
      </w:r>
    </w:p>
    <w:p w14:paraId="4362EE87">
      <w:pPr>
        <w:spacing w:line="300" w:lineRule="auto"/>
        <w:rPr>
          <w:rFonts w:asciiTheme="minorEastAsia" w:hAnsiTheme="minorEastAsia" w:eastAsiaTheme="minorEastAsia"/>
        </w:rPr>
      </w:pPr>
      <w:r>
        <w:rPr>
          <w:rFonts w:hint="eastAsia" w:asciiTheme="minorEastAsia" w:hAnsiTheme="minorEastAsia" w:eastAsiaTheme="minorEastAsia"/>
        </w:rPr>
        <w:t>2、本实验相关设计</w:t>
      </w:r>
    </w:p>
    <w:p w14:paraId="45658F61">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1）语音识别芯片</w:t>
      </w:r>
    </w:p>
    <w:p w14:paraId="643A4A0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LD3320芯片是一款“语音识别”专用芯片，由 ICRoute公司设计生产。该芯片集成了语音识别处理器和一些外部电路，包括 AD、DA 转换器、麦克风接口、声音输出接口等。该芯片直接集成在现有的产品中即可以实现语音识别/声控/人机对话功能。支持识别的关键词语列表是可以任意动态编辑的。</w:t>
      </w:r>
    </w:p>
    <w:p w14:paraId="2B3643C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2）主要特征</w:t>
      </w:r>
    </w:p>
    <w:p w14:paraId="5BD24E2E">
      <w:pPr>
        <w:tabs>
          <w:tab w:val="left" w:pos="720"/>
        </w:tabs>
        <w:spacing w:line="300" w:lineRule="auto"/>
        <w:ind w:firstLine="315" w:firstLineChars="150"/>
        <w:rPr>
          <w:rFonts w:asciiTheme="minorEastAsia" w:hAnsiTheme="minorEastAsia" w:eastAsiaTheme="minorEastAsia"/>
        </w:rPr>
      </w:pPr>
      <w:r>
        <w:rPr>
          <w:rFonts w:hint="eastAsia" w:asciiTheme="minorEastAsia" w:hAnsiTheme="minorEastAsia" w:eastAsiaTheme="minorEastAsia"/>
        </w:rPr>
        <w:t>a</w:t>
      </w:r>
      <w:r>
        <w:rPr>
          <w:rFonts w:asciiTheme="minorEastAsia" w:hAnsiTheme="minorEastAsia" w:eastAsiaTheme="minorEastAsia"/>
        </w:rPr>
        <w:t>)</w:t>
      </w:r>
      <w:r>
        <w:rPr>
          <w:rFonts w:hint="eastAsia" w:asciiTheme="minorEastAsia" w:hAnsiTheme="minorEastAsia" w:eastAsiaTheme="minorEastAsia"/>
        </w:rPr>
        <w:t>通过 ICRoute 公司特有的快速而稳定的优化算法，完成非特定人语音识别。不需要用户事先训练，识别准确率 95%。</w:t>
      </w:r>
    </w:p>
    <w:p w14:paraId="2E0E1959">
      <w:pPr>
        <w:tabs>
          <w:tab w:val="left" w:pos="720"/>
        </w:tabs>
        <w:spacing w:line="300" w:lineRule="auto"/>
        <w:ind w:firstLine="315" w:firstLineChars="150"/>
        <w:rPr>
          <w:rFonts w:asciiTheme="minorEastAsia" w:hAnsiTheme="minorEastAsia" w:eastAsiaTheme="minorEastAsia"/>
        </w:rPr>
      </w:pPr>
      <w:r>
        <w:rPr>
          <w:rFonts w:asciiTheme="minorEastAsia" w:hAnsiTheme="minorEastAsia" w:eastAsiaTheme="minorEastAsia"/>
        </w:rPr>
        <w:t>b)</w:t>
      </w:r>
      <w:r>
        <w:rPr>
          <w:rFonts w:hint="eastAsia" w:asciiTheme="minorEastAsia" w:hAnsiTheme="minorEastAsia" w:eastAsiaTheme="minorEastAsia"/>
        </w:rPr>
        <w:t>不需要外接任何辅助的 Flash 芯片，RAM 芯片和 AD 芯片，就可以完成语音识别功能。真正提供了 单芯片语音识别解决方案。</w:t>
      </w:r>
    </w:p>
    <w:p w14:paraId="6DEF2E9D">
      <w:pPr>
        <w:tabs>
          <w:tab w:val="left" w:pos="720"/>
        </w:tabs>
        <w:spacing w:line="300" w:lineRule="auto"/>
        <w:ind w:firstLine="315" w:firstLineChars="150"/>
        <w:rPr>
          <w:rFonts w:asciiTheme="minorEastAsia" w:hAnsiTheme="minorEastAsia" w:eastAsiaTheme="minorEastAsia"/>
        </w:rPr>
      </w:pPr>
      <w:r>
        <w:rPr>
          <w:rFonts w:asciiTheme="minorEastAsia" w:hAnsiTheme="minorEastAsia" w:eastAsiaTheme="minorEastAsia"/>
        </w:rPr>
        <w:t>c)</w:t>
      </w:r>
      <w:r>
        <w:rPr>
          <w:rFonts w:hint="eastAsia" w:asciiTheme="minorEastAsia" w:hAnsiTheme="minorEastAsia" w:eastAsiaTheme="minorEastAsia"/>
        </w:rPr>
        <w:t>每次识别最多可以设置 0-50项候选识别句，每个识别句可以是单字，词组或短句，长度为不超过 0-10个汉字或者 9-79个字节的拼音串。</w:t>
      </w:r>
    </w:p>
    <w:p w14:paraId="0BDC4196">
      <w:pPr>
        <w:tabs>
          <w:tab w:val="left" w:pos="720"/>
        </w:tabs>
        <w:spacing w:line="300" w:lineRule="auto"/>
        <w:ind w:firstLine="315" w:firstLineChars="150"/>
        <w:rPr>
          <w:rFonts w:asciiTheme="minorEastAsia" w:hAnsiTheme="minorEastAsia" w:eastAsiaTheme="minorEastAsia"/>
        </w:rPr>
      </w:pPr>
      <w:r>
        <w:rPr>
          <w:rFonts w:asciiTheme="minorEastAsia" w:hAnsiTheme="minorEastAsia" w:eastAsiaTheme="minorEastAsia"/>
        </w:rPr>
        <w:t>d)</w:t>
      </w:r>
      <w:r>
        <w:rPr>
          <w:rFonts w:hint="eastAsia" w:asciiTheme="minorEastAsia" w:hAnsiTheme="minorEastAsia" w:eastAsiaTheme="minorEastAsia"/>
        </w:rPr>
        <w:t>芯片内部已经准备了 16 位 A/D 转换器、16 位 D/A 转换器和功放电路，麦克风、立体声耳机和单声道喇叭可以很方便地和芯片管脚连接。</w:t>
      </w:r>
    </w:p>
    <w:p w14:paraId="1BCCD769">
      <w:pPr>
        <w:tabs>
          <w:tab w:val="left" w:pos="720"/>
        </w:tabs>
        <w:spacing w:line="300" w:lineRule="auto"/>
        <w:ind w:firstLine="420" w:firstLineChars="200"/>
        <w:rPr>
          <w:rFonts w:asciiTheme="minorEastAsia" w:hAnsiTheme="minorEastAsia" w:eastAsiaTheme="minorEastAsia"/>
        </w:rPr>
      </w:pPr>
      <w:r>
        <w:rPr>
          <w:rFonts w:asciiTheme="minorEastAsia" w:hAnsiTheme="minorEastAsia" w:eastAsiaTheme="minorEastAsia"/>
        </w:rPr>
        <w:t>e)</w:t>
      </w:r>
      <w:r>
        <w:rPr>
          <w:rFonts w:hint="eastAsia" w:asciiTheme="minorEastAsia" w:hAnsiTheme="minorEastAsia" w:eastAsiaTheme="minorEastAsia"/>
        </w:rPr>
        <w:t>支持并行和串行接口，串行方式可以简化与其他模块的连接。</w:t>
      </w:r>
    </w:p>
    <w:p w14:paraId="1C70884D">
      <w:pPr>
        <w:tabs>
          <w:tab w:val="left" w:pos="720"/>
        </w:tabs>
        <w:spacing w:line="300" w:lineRule="auto"/>
        <w:ind w:firstLine="420" w:firstLineChars="200"/>
        <w:rPr>
          <w:rFonts w:asciiTheme="minorEastAsia" w:hAnsiTheme="minorEastAsia" w:eastAsiaTheme="minorEastAsia"/>
        </w:rPr>
      </w:pPr>
      <w:r>
        <w:rPr>
          <w:rFonts w:asciiTheme="minorEastAsia" w:hAnsiTheme="minorEastAsia" w:eastAsiaTheme="minorEastAsia"/>
        </w:rPr>
        <w:t>f)</w:t>
      </w:r>
      <w:r>
        <w:rPr>
          <w:rFonts w:hint="eastAsia" w:asciiTheme="minorEastAsia" w:hAnsiTheme="minorEastAsia" w:eastAsiaTheme="minorEastAsia"/>
        </w:rPr>
        <w:t>可设置为休眠状态，而且可以方便地激活。</w:t>
      </w:r>
    </w:p>
    <w:p w14:paraId="2429AB72">
      <w:pPr>
        <w:tabs>
          <w:tab w:val="left" w:pos="720"/>
        </w:tabs>
        <w:spacing w:line="300" w:lineRule="auto"/>
        <w:ind w:firstLine="420" w:firstLineChars="200"/>
        <w:rPr>
          <w:rFonts w:asciiTheme="minorEastAsia" w:hAnsiTheme="minorEastAsia" w:eastAsiaTheme="minorEastAsia"/>
        </w:rPr>
      </w:pPr>
      <w:r>
        <w:rPr>
          <w:rFonts w:asciiTheme="minorEastAsia" w:hAnsiTheme="minorEastAsia" w:eastAsiaTheme="minorEastAsia"/>
        </w:rPr>
        <w:t>g)</w:t>
      </w:r>
      <w:r>
        <w:rPr>
          <w:rFonts w:hint="eastAsia" w:asciiTheme="minorEastAsia" w:hAnsiTheme="minorEastAsia" w:eastAsiaTheme="minorEastAsia"/>
        </w:rPr>
        <w:t>支持 MP3 播放功能，无需外围辅助器件，主控 MCU 将 MP3 数据依次送入LD3320 芯片内部就可以从芯片的相应 PIN 输出声音。</w:t>
      </w:r>
    </w:p>
    <w:p w14:paraId="6DA2F41A">
      <w:pPr>
        <w:tabs>
          <w:tab w:val="left" w:pos="720"/>
        </w:tabs>
        <w:spacing w:line="300" w:lineRule="auto"/>
        <w:ind w:firstLine="420" w:firstLineChars="200"/>
        <w:rPr>
          <w:rFonts w:asciiTheme="minorEastAsia" w:hAnsiTheme="minorEastAsia" w:eastAsiaTheme="minorEastAsia"/>
        </w:rPr>
      </w:pPr>
      <w:r>
        <w:rPr>
          <w:rFonts w:asciiTheme="minorEastAsia" w:hAnsiTheme="minorEastAsia" w:eastAsiaTheme="minorEastAsia"/>
        </w:rPr>
        <w:t>h)</w:t>
      </w:r>
      <w:r>
        <w:rPr>
          <w:rFonts w:hint="eastAsia" w:asciiTheme="minorEastAsia" w:hAnsiTheme="minorEastAsia" w:eastAsiaTheme="minorEastAsia"/>
        </w:rPr>
        <w:t>工作供电为 3.3V，如果用于便携式系统，使用 3 节 AA 电池就可以满足供电需要。</w:t>
      </w:r>
    </w:p>
    <w:p w14:paraId="1F7B726C">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3）芯片原理框架</w:t>
      </w:r>
    </w:p>
    <w:p w14:paraId="5DE15F24">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语音识别芯片完成的工作就是：把通过 MIC 输入的声音进行频谱分析-&gt;提取语音特征-&gt;和关键词语列表中的关键词语进行对比匹配-&gt;找出得分最高的关键词语作为识别结果输出。</w:t>
      </w:r>
    </w:p>
    <w:p w14:paraId="2A0BD3FA">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3346450" cy="1660525"/>
            <wp:effectExtent l="0" t="0" r="0" b="0"/>
            <wp:docPr id="5588" name="图片 3"/>
            <wp:cNvGraphicFramePr/>
            <a:graphic xmlns:a="http://schemas.openxmlformats.org/drawingml/2006/main">
              <a:graphicData uri="http://schemas.openxmlformats.org/drawingml/2006/picture">
                <pic:pic xmlns:pic="http://schemas.openxmlformats.org/drawingml/2006/picture">
                  <pic:nvPicPr>
                    <pic:cNvPr id="5588" name="图片 3"/>
                    <pic:cNvPicPr/>
                  </pic:nvPicPr>
                  <pic:blipFill>
                    <a:blip r:embed="rId67"/>
                    <a:stretch>
                      <a:fillRect/>
                    </a:stretch>
                  </pic:blipFill>
                  <pic:spPr>
                    <a:xfrm>
                      <a:off x="0" y="0"/>
                      <a:ext cx="3476551" cy="1725329"/>
                    </a:xfrm>
                    <a:prstGeom prst="rect">
                      <a:avLst/>
                    </a:prstGeom>
                  </pic:spPr>
                </pic:pic>
              </a:graphicData>
            </a:graphic>
          </wp:inline>
        </w:drawing>
      </w:r>
    </w:p>
    <w:p w14:paraId="22CFE6E1">
      <w:pPr>
        <w:spacing w:line="300" w:lineRule="auto"/>
        <w:ind w:firstLine="420"/>
        <w:jc w:val="center"/>
        <w:rPr>
          <w:rFonts w:asciiTheme="minorEastAsia" w:hAnsiTheme="minorEastAsia" w:eastAsiaTheme="minorEastAsia"/>
          <w:highlight w:val="yellow"/>
        </w:rPr>
      </w:pPr>
      <w:r>
        <w:rPr>
          <w:rFonts w:hint="eastAsia" w:asciiTheme="minorEastAsia" w:hAnsiTheme="minorEastAsia" w:eastAsiaTheme="minorEastAsia"/>
        </w:rPr>
        <w:t>图4.1.3.1</w:t>
      </w:r>
      <w:r>
        <w:rPr>
          <w:rFonts w:asciiTheme="minorEastAsia" w:hAnsiTheme="minorEastAsia" w:eastAsiaTheme="minorEastAsia"/>
        </w:rPr>
        <w:t xml:space="preserve"> </w:t>
      </w:r>
      <w:r>
        <w:rPr>
          <w:rFonts w:hint="eastAsia" w:asciiTheme="minorEastAsia" w:hAnsiTheme="minorEastAsia" w:eastAsiaTheme="minorEastAsia"/>
        </w:rPr>
        <w:t>原理框架</w:t>
      </w:r>
    </w:p>
    <w:p w14:paraId="1CD8FD0A">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4）相关硬件原理</w:t>
      </w:r>
    </w:p>
    <w:p w14:paraId="4B701E0E">
      <w:pPr>
        <w:spacing w:line="300" w:lineRule="auto"/>
        <w:ind w:firstLine="420"/>
        <w:rPr>
          <w:rFonts w:asciiTheme="minorEastAsia" w:hAnsiTheme="minorEastAsia" w:eastAsiaTheme="minorEastAsia"/>
        </w:rPr>
      </w:pPr>
      <w:r>
        <w:rPr>
          <w:rFonts w:hint="eastAsia" w:asciiTheme="minorEastAsia" w:hAnsiTheme="minorEastAsia" w:eastAsiaTheme="minorEastAsia"/>
        </w:rPr>
        <w:t>LD3320模块通过串口0与CC2530微处理器进行指令交互，LD3320模块RXD端口、TXD端口分别连接到cc2530微处理器的P0_3和P0_2端口</w:t>
      </w:r>
    </w:p>
    <w:p w14:paraId="273DEC7C">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5274310" cy="1949450"/>
            <wp:effectExtent l="0" t="0" r="0" b="0"/>
            <wp:docPr id="5595" name="图片 8"/>
            <wp:cNvGraphicFramePr/>
            <a:graphic xmlns:a="http://schemas.openxmlformats.org/drawingml/2006/main">
              <a:graphicData uri="http://schemas.openxmlformats.org/drawingml/2006/picture">
                <pic:pic xmlns:pic="http://schemas.openxmlformats.org/drawingml/2006/picture">
                  <pic:nvPicPr>
                    <pic:cNvPr id="5595" name="图片 8"/>
                    <pic:cNvPicPr/>
                  </pic:nvPicPr>
                  <pic:blipFill>
                    <a:blip r:embed="rId68"/>
                    <a:stretch>
                      <a:fillRect/>
                    </a:stretch>
                  </pic:blipFill>
                  <pic:spPr>
                    <a:xfrm>
                      <a:off x="0" y="0"/>
                      <a:ext cx="5274310" cy="1949450"/>
                    </a:xfrm>
                    <a:prstGeom prst="rect">
                      <a:avLst/>
                    </a:prstGeom>
                  </pic:spPr>
                </pic:pic>
              </a:graphicData>
            </a:graphic>
          </wp:inline>
        </w:drawing>
      </w:r>
    </w:p>
    <w:p w14:paraId="0DA60C05">
      <w:pPr>
        <w:spacing w:line="300" w:lineRule="auto"/>
        <w:ind w:firstLine="420"/>
        <w:jc w:val="center"/>
        <w:rPr>
          <w:rFonts w:asciiTheme="minorEastAsia" w:hAnsiTheme="minorEastAsia" w:eastAsiaTheme="minorEastAsia"/>
          <w:highlight w:val="yellow"/>
        </w:rPr>
      </w:pPr>
      <w:r>
        <w:rPr>
          <w:rFonts w:hint="eastAsia" w:asciiTheme="minorEastAsia" w:hAnsiTheme="minorEastAsia" w:eastAsiaTheme="minorEastAsia"/>
        </w:rPr>
        <w:t>图4.1.3.2</w:t>
      </w:r>
      <w:r>
        <w:rPr>
          <w:rFonts w:asciiTheme="minorEastAsia" w:hAnsiTheme="minorEastAsia" w:eastAsiaTheme="minorEastAsia"/>
        </w:rPr>
        <w:t xml:space="preserve"> </w:t>
      </w:r>
      <w:r>
        <w:rPr>
          <w:rFonts w:hint="eastAsia" w:asciiTheme="minorEastAsia" w:hAnsiTheme="minorEastAsia" w:eastAsiaTheme="minorEastAsia"/>
        </w:rPr>
        <w:t>硬件原理</w:t>
      </w:r>
    </w:p>
    <w:p w14:paraId="3627CD6B">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5）程序逻辑框图</w:t>
      </w:r>
    </w:p>
    <w:p w14:paraId="30006527">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3172460" cy="1709420"/>
            <wp:effectExtent l="0" t="0" r="0" b="0"/>
            <wp:docPr id="5596" name="图片 12"/>
            <wp:cNvGraphicFramePr/>
            <a:graphic xmlns:a="http://schemas.openxmlformats.org/drawingml/2006/main">
              <a:graphicData uri="http://schemas.openxmlformats.org/drawingml/2006/picture">
                <pic:pic xmlns:pic="http://schemas.openxmlformats.org/drawingml/2006/picture">
                  <pic:nvPicPr>
                    <pic:cNvPr id="5596" name="图片 12"/>
                    <pic:cNvPicPr/>
                  </pic:nvPicPr>
                  <pic:blipFill>
                    <a:blip r:embed="rId69"/>
                    <a:stretch>
                      <a:fillRect/>
                    </a:stretch>
                  </pic:blipFill>
                  <pic:spPr>
                    <a:xfrm>
                      <a:off x="0" y="0"/>
                      <a:ext cx="3187096" cy="1717357"/>
                    </a:xfrm>
                    <a:prstGeom prst="rect">
                      <a:avLst/>
                    </a:prstGeom>
                  </pic:spPr>
                </pic:pic>
              </a:graphicData>
            </a:graphic>
          </wp:inline>
        </w:drawing>
      </w:r>
    </w:p>
    <w:p w14:paraId="1A35567F">
      <w:pPr>
        <w:spacing w:line="300" w:lineRule="auto"/>
        <w:ind w:firstLine="420"/>
        <w:jc w:val="center"/>
        <w:rPr>
          <w:rFonts w:asciiTheme="minorEastAsia" w:hAnsiTheme="minorEastAsia" w:eastAsiaTheme="minorEastAsia"/>
          <w:highlight w:val="yellow"/>
        </w:rPr>
      </w:pPr>
      <w:r>
        <w:rPr>
          <w:rFonts w:hint="eastAsia" w:asciiTheme="minorEastAsia" w:hAnsiTheme="minorEastAsia" w:eastAsiaTheme="minorEastAsia"/>
        </w:rPr>
        <w:t>图4.1.3.3</w:t>
      </w:r>
      <w:r>
        <w:rPr>
          <w:rFonts w:asciiTheme="minorEastAsia" w:hAnsiTheme="minorEastAsia" w:eastAsiaTheme="minorEastAsia"/>
        </w:rPr>
        <w:t xml:space="preserve"> </w:t>
      </w:r>
      <w:r>
        <w:rPr>
          <w:rFonts w:hint="eastAsia" w:asciiTheme="minorEastAsia" w:hAnsiTheme="minorEastAsia" w:eastAsiaTheme="minorEastAsia"/>
        </w:rPr>
        <w:t>程序逻辑</w:t>
      </w:r>
    </w:p>
    <w:p w14:paraId="0B440B00">
      <w:pPr>
        <w:pStyle w:val="5"/>
        <w:spacing w:line="415" w:lineRule="auto"/>
        <w:jc w:val="left"/>
        <w:rPr>
          <w:rFonts w:ascii="Arial" w:hAnsi="Arial" w:cs="Arial"/>
        </w:rPr>
      </w:pPr>
      <w:bookmarkStart w:id="63" w:name="_Toc119191672"/>
      <w:r>
        <w:rPr>
          <w:rFonts w:ascii="Arial" w:hAnsi="Arial" w:cs="Arial"/>
        </w:rPr>
        <w:t xml:space="preserve">3.1.4 </w:t>
      </w:r>
      <w:r>
        <w:rPr>
          <w:rFonts w:hint="eastAsia" w:ascii="Arial" w:hAnsi="Arial" w:cs="Arial"/>
        </w:rPr>
        <w:t>实验内容</w:t>
      </w:r>
      <w:bookmarkEnd w:id="63"/>
    </w:p>
    <w:p w14:paraId="4C66AFB4">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1、按实验步骤完成Sensor-A模块硬件连接和软件下载，运行并观察执行结果，理解该程序工作过程。</w:t>
      </w:r>
    </w:p>
    <w:p w14:paraId="1A6F68C8">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3F1372B5">
      <w:pPr>
        <w:pStyle w:val="5"/>
        <w:spacing w:line="415" w:lineRule="auto"/>
        <w:jc w:val="left"/>
        <w:rPr>
          <w:rFonts w:ascii="Arial" w:hAnsi="Arial" w:cs="Arial"/>
        </w:rPr>
      </w:pPr>
      <w:bookmarkStart w:id="64" w:name="_Toc119191673"/>
      <w:r>
        <w:rPr>
          <w:rFonts w:ascii="Arial" w:hAnsi="Arial" w:cs="Arial"/>
        </w:rPr>
        <w:t xml:space="preserve">3.1.5 </w:t>
      </w:r>
      <w:r>
        <w:rPr>
          <w:rFonts w:hint="eastAsia" w:ascii="Arial" w:hAnsi="Arial" w:cs="Arial"/>
        </w:rPr>
        <w:t>实验步骤</w:t>
      </w:r>
      <w:bookmarkEnd w:id="64"/>
    </w:p>
    <w:p w14:paraId="6824707A">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1、语音识别硬件模块的准备与连接</w:t>
      </w:r>
    </w:p>
    <w:p w14:paraId="58FBF9A5">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55A51C69">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2、语音识别控制代码下载与调试</w:t>
      </w:r>
    </w:p>
    <w:p w14:paraId="3A3FD07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w:t>
      </w:r>
      <w:r>
        <w:rPr>
          <w:rFonts w:asciiTheme="minorEastAsia" w:hAnsiTheme="minorEastAsia" w:eastAsiaTheme="minorEastAsia"/>
        </w:rPr>
        <w:t>\</w:t>
      </w:r>
      <w:r>
        <w:rPr>
          <w:rFonts w:hint="eastAsia" w:asciiTheme="minorEastAsia" w:hAnsiTheme="minorEastAsia" w:eastAsiaTheme="minorEastAsia"/>
        </w:rPr>
        <w:t>41-</w:t>
      </w:r>
      <w:r>
        <w:rPr>
          <w:rFonts w:asciiTheme="minorEastAsia" w:hAnsiTheme="minorEastAsia" w:eastAsiaTheme="minorEastAsia"/>
        </w:rPr>
        <w:t>Recognition\Project目录，</w:t>
      </w:r>
      <w:r>
        <w:rPr>
          <w:rFonts w:hint="eastAsia" w:asciiTheme="minorEastAsia" w:hAnsiTheme="minorEastAsia" w:eastAsiaTheme="minorEastAsia"/>
        </w:rPr>
        <w:t>找到实验代码工程</w:t>
      </w:r>
      <w:r>
        <w:rPr>
          <w:rFonts w:asciiTheme="minorEastAsia" w:hAnsiTheme="minorEastAsia" w:eastAsiaTheme="minorEastAsia"/>
        </w:rPr>
        <w:t>Recognition.eww</w:t>
      </w:r>
      <w:r>
        <w:rPr>
          <w:rFonts w:hint="eastAsia" w:asciiTheme="minorEastAsia" w:hAnsiTheme="minorEastAsia" w:eastAsiaTheme="minorEastAsia"/>
        </w:rPr>
        <w:t>，双击打开。</w:t>
      </w:r>
    </w:p>
    <w:p w14:paraId="3D2C7942">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307205" cy="1151255"/>
            <wp:effectExtent l="19050" t="19050" r="0" b="0"/>
            <wp:docPr id="5597" name="图片 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 name="图片 5597"/>
                    <pic:cNvPicPr>
                      <a:picLocks noChangeAspect="1"/>
                    </pic:cNvPicPr>
                  </pic:nvPicPr>
                  <pic:blipFill>
                    <a:blip r:embed="rId70"/>
                    <a:stretch>
                      <a:fillRect/>
                    </a:stretch>
                  </pic:blipFill>
                  <pic:spPr>
                    <a:xfrm>
                      <a:off x="0" y="0"/>
                      <a:ext cx="4330225" cy="1157890"/>
                    </a:xfrm>
                    <a:prstGeom prst="rect">
                      <a:avLst/>
                    </a:prstGeom>
                    <a:ln>
                      <a:solidFill>
                        <a:schemeClr val="accent1"/>
                      </a:solidFill>
                    </a:ln>
                  </pic:spPr>
                </pic:pic>
              </a:graphicData>
            </a:graphic>
          </wp:inline>
        </w:drawing>
      </w:r>
    </w:p>
    <w:p w14:paraId="6E34BCA1">
      <w:pPr>
        <w:spacing w:line="300" w:lineRule="auto"/>
        <w:ind w:firstLine="420"/>
        <w:jc w:val="center"/>
        <w:rPr>
          <w:rFonts w:asciiTheme="minorEastAsia" w:hAnsiTheme="minorEastAsia" w:eastAsiaTheme="minorEastAsia"/>
          <w:highlight w:val="yellow"/>
        </w:rPr>
      </w:pPr>
      <w:r>
        <w:rPr>
          <w:rFonts w:hint="eastAsia" w:asciiTheme="minorEastAsia" w:hAnsiTheme="minorEastAsia" w:eastAsiaTheme="minorEastAsia"/>
        </w:rPr>
        <w:t>图4.1.5.1</w:t>
      </w:r>
      <w:r>
        <w:rPr>
          <w:rFonts w:asciiTheme="minorEastAsia" w:hAnsiTheme="minorEastAsia" w:eastAsiaTheme="minorEastAsia"/>
        </w:rPr>
        <w:t xml:space="preserve"> </w:t>
      </w:r>
      <w:r>
        <w:rPr>
          <w:rFonts w:hint="eastAsia" w:asciiTheme="minorEastAsia" w:hAnsiTheme="minorEastAsia" w:eastAsiaTheme="minorEastAsia"/>
        </w:rPr>
        <w:t>工程列表</w:t>
      </w:r>
    </w:p>
    <w:p w14:paraId="78355CA7">
      <w:pPr>
        <w:spacing w:line="300" w:lineRule="auto"/>
        <w:ind w:firstLine="840" w:firstLineChars="400"/>
        <w:rPr>
          <w:rFonts w:asciiTheme="minorEastAsia" w:hAnsiTheme="minorEastAsia" w:eastAsiaTheme="minorEastAsia"/>
        </w:rPr>
      </w:pPr>
      <w:r>
        <w:rPr>
          <w:rFonts w:hint="eastAsia" w:asciiTheme="minorEastAsia" w:hAnsiTheme="minorEastAsia" w:eastAsiaTheme="minorEastAsia"/>
        </w:rPr>
        <w:t>使用IAR开发环境打开实验程序。</w:t>
      </w:r>
    </w:p>
    <w:p w14:paraId="32306FB9">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073AEC3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r>
        <w:rPr>
          <w:rFonts w:hint="eastAsia" w:asciiTheme="minorEastAsia" w:hAnsiTheme="minorEastAsia" w:eastAsiaTheme="minorEastAsia"/>
          <w:color w:val="C00000"/>
        </w:rPr>
        <w:t>调试方法</w:t>
      </w:r>
      <w:r>
        <w:rPr>
          <w:rFonts w:hint="eastAsia" w:asciiTheme="minorEastAsia" w:hAnsiTheme="minorEastAsia" w:eastAsiaTheme="minorEastAsia"/>
        </w:rPr>
        <w:t>）。</w:t>
      </w:r>
    </w:p>
    <w:p w14:paraId="7A83E16C">
      <w:pPr>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drawing>
          <wp:inline distT="0" distB="0" distL="0" distR="0">
            <wp:extent cx="4127500" cy="2550160"/>
            <wp:effectExtent l="19050" t="19050" r="6350" b="254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71"/>
                    <a:stretch>
                      <a:fillRect/>
                    </a:stretch>
                  </pic:blipFill>
                  <pic:spPr>
                    <a:xfrm>
                      <a:off x="0" y="0"/>
                      <a:ext cx="4163006" cy="2572682"/>
                    </a:xfrm>
                    <a:prstGeom prst="rect">
                      <a:avLst/>
                    </a:prstGeom>
                    <a:ln>
                      <a:solidFill>
                        <a:schemeClr val="accent1"/>
                      </a:solidFill>
                    </a:ln>
                  </pic:spPr>
                </pic:pic>
              </a:graphicData>
            </a:graphic>
          </wp:inline>
        </w:drawing>
      </w:r>
    </w:p>
    <w:p w14:paraId="306BF355">
      <w:pPr>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图4.1.5.</w:t>
      </w:r>
      <w:r>
        <w:rPr>
          <w:rFonts w:asciiTheme="minorEastAsia" w:hAnsiTheme="minorEastAsia" w:eastAsiaTheme="minorEastAsia"/>
        </w:rPr>
        <w:t xml:space="preserve">2 </w:t>
      </w:r>
      <w:r>
        <w:rPr>
          <w:rFonts w:hint="eastAsia" w:asciiTheme="minorEastAsia" w:hAnsiTheme="minorEastAsia" w:eastAsiaTheme="minorEastAsia"/>
        </w:rPr>
        <w:t>调试运行</w:t>
      </w:r>
    </w:p>
    <w:p w14:paraId="3862CA8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在主程序</w:t>
      </w:r>
      <w:r>
        <w:rPr>
          <w:rFonts w:asciiTheme="minorEastAsia" w:hAnsiTheme="minorEastAsia" w:eastAsiaTheme="minorEastAsia"/>
        </w:rPr>
        <w:t>if(rx_buf == 1</w:t>
      </w:r>
      <w:r>
        <w:rPr>
          <w:rFonts w:hint="eastAsia" w:asciiTheme="minorEastAsia" w:hAnsiTheme="minorEastAsia" w:eastAsiaTheme="minorEastAsia"/>
        </w:rPr>
        <w:t xml:space="preserve">) </w:t>
      </w:r>
      <w:r>
        <w:rPr>
          <w:rFonts w:asciiTheme="minorEastAsia" w:hAnsiTheme="minorEastAsia" w:eastAsiaTheme="minorEastAsia"/>
        </w:rPr>
        <w:t>设置断点，并添加rx_buf</w:t>
      </w:r>
      <w:r>
        <w:rPr>
          <w:rFonts w:hint="eastAsia" w:asciiTheme="minorEastAsia" w:hAnsiTheme="minorEastAsia" w:eastAsiaTheme="minorEastAsia"/>
        </w:rPr>
        <w:t>到</w:t>
      </w:r>
      <w:r>
        <w:rPr>
          <w:rFonts w:asciiTheme="minorEastAsia" w:hAnsiTheme="minorEastAsia" w:eastAsiaTheme="minorEastAsia"/>
        </w:rPr>
        <w:t>watch窗口，</w:t>
      </w:r>
      <w:r>
        <w:rPr>
          <w:rFonts w:hint="eastAsia" w:asciiTheme="minorEastAsia" w:hAnsiTheme="minorEastAsia" w:eastAsiaTheme="minorEastAsia"/>
        </w:rPr>
        <w:t>然后全速运行程序，程序会停在断点处，从Watch窗口查看参数</w:t>
      </w:r>
      <w:r>
        <w:rPr>
          <w:rFonts w:asciiTheme="minorEastAsia" w:hAnsiTheme="minorEastAsia" w:eastAsiaTheme="minorEastAsia"/>
        </w:rPr>
        <w:t>变量</w:t>
      </w:r>
      <w:r>
        <w:rPr>
          <w:rFonts w:hint="eastAsia" w:asciiTheme="minorEastAsia" w:hAnsiTheme="minorEastAsia" w:eastAsiaTheme="minorEastAsia"/>
        </w:rPr>
        <w:t>。</w:t>
      </w:r>
    </w:p>
    <w:p w14:paraId="4100CEA0">
      <w:pPr>
        <w:widowControl/>
        <w:spacing w:line="300" w:lineRule="auto"/>
        <w:jc w:val="center"/>
        <w:rPr>
          <w:rFonts w:cs="宋体" w:asciiTheme="minorEastAsia" w:hAnsiTheme="minorEastAsia" w:eastAsiaTheme="minorEastAsia"/>
          <w:kern w:val="0"/>
        </w:rPr>
      </w:pPr>
      <w:r>
        <w:rPr>
          <w:rFonts w:cs="宋体" w:asciiTheme="minorEastAsia" w:hAnsiTheme="minorEastAsia" w:eastAsiaTheme="minorEastAsia"/>
          <w:kern w:val="0"/>
        </w:rPr>
        <w:drawing>
          <wp:inline distT="0" distB="0" distL="0" distR="0">
            <wp:extent cx="4108450" cy="2541270"/>
            <wp:effectExtent l="19050" t="19050" r="6350" b="0"/>
            <wp:docPr id="143" name="图片 143" descr="C:\Users\tongn\AppData\Roaming\Tencent\Users\47289442\TIM\WinTemp\RichOle\0QM]DDO6XG~NEOE%5[EX6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C:\Users\tongn\AppData\Roaming\Tencent\Users\47289442\TIM\WinTemp\RichOle\0QM]DDO6XG~NEOE%5[EX6UB.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4117902" cy="2547111"/>
                    </a:xfrm>
                    <a:prstGeom prst="rect">
                      <a:avLst/>
                    </a:prstGeom>
                    <a:noFill/>
                    <a:ln>
                      <a:solidFill>
                        <a:schemeClr val="accent1"/>
                      </a:solidFill>
                    </a:ln>
                  </pic:spPr>
                </pic:pic>
              </a:graphicData>
            </a:graphic>
          </wp:inline>
        </w:drawing>
      </w:r>
    </w:p>
    <w:p w14:paraId="57039655">
      <w:pPr>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图4.1.5.</w:t>
      </w:r>
      <w:r>
        <w:rPr>
          <w:rFonts w:asciiTheme="minorEastAsia" w:hAnsiTheme="minorEastAsia" w:eastAsiaTheme="minorEastAsia"/>
        </w:rPr>
        <w:t xml:space="preserve">3 </w:t>
      </w:r>
      <w:r>
        <w:rPr>
          <w:rFonts w:hint="eastAsia" w:asciiTheme="minorEastAsia" w:hAnsiTheme="minorEastAsia" w:eastAsiaTheme="minorEastAsia"/>
        </w:rPr>
        <w:t>Watch查看</w:t>
      </w:r>
    </w:p>
    <w:p w14:paraId="3FAB1C4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程序运行后，当对着话筒说“打开台灯”，语音模块识别到后指示灯闪烁，继电器1闭合；当对着话筒说“关闭台灯”，语音识别模块识别到后指示灯闪烁，继电器1断开。</w:t>
      </w:r>
    </w:p>
    <w:p w14:paraId="3083704D">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3D7807AC">
      <w:pPr>
        <w:adjustRightInd w:val="0"/>
        <w:snapToGrid w:val="0"/>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rPr>
        <w:t>设计语音识别程序：</w:t>
      </w:r>
      <w:r>
        <w:rPr>
          <w:rFonts w:hint="eastAsia" w:asciiTheme="minorEastAsia" w:hAnsiTheme="minorEastAsia" w:eastAsiaTheme="minorEastAsia"/>
          <w:highlight w:val="yellow"/>
        </w:rPr>
        <w:t>保留原有语音识别功能的同时</w:t>
      </w:r>
      <w:r>
        <w:rPr>
          <w:rFonts w:hint="eastAsia" w:asciiTheme="minorEastAsia" w:hAnsiTheme="minorEastAsia" w:eastAsiaTheme="minorEastAsia"/>
        </w:rPr>
        <w:t>，增加新功能，当对着传感器说“</w:t>
      </w:r>
      <w:r>
        <w:rPr>
          <w:rFonts w:hint="eastAsia" w:asciiTheme="minorEastAsia" w:hAnsiTheme="minorEastAsia" w:eastAsiaTheme="minorEastAsia"/>
          <w:color w:val="FF0000"/>
        </w:rPr>
        <w:t>大数据学院</w:t>
      </w:r>
      <w:r>
        <w:rPr>
          <w:rFonts w:hint="eastAsia" w:asciiTheme="minorEastAsia" w:hAnsiTheme="minorEastAsia" w:eastAsiaTheme="minorEastAsia"/>
        </w:rPr>
        <w:t>”，继电器2闭合，当对着传感器说“</w:t>
      </w:r>
      <w:r>
        <w:rPr>
          <w:rFonts w:hint="eastAsia" w:asciiTheme="minorEastAsia" w:hAnsiTheme="minorEastAsia" w:eastAsiaTheme="minorEastAsia"/>
          <w:color w:val="FF0000"/>
        </w:rPr>
        <w:t>物联网工程</w:t>
      </w:r>
      <w:r>
        <w:rPr>
          <w:rFonts w:hint="eastAsia" w:asciiTheme="minorEastAsia" w:hAnsiTheme="minorEastAsia" w:eastAsiaTheme="minorEastAsia"/>
        </w:rPr>
        <w:t>”，继电器2断开。</w:t>
      </w:r>
      <w:r>
        <w:rPr>
          <w:rFonts w:hint="eastAsia" w:asciiTheme="minorEastAsia" w:hAnsiTheme="minorEastAsia" w:eastAsiaTheme="minorEastAsia"/>
          <w:highlight w:val="yellow"/>
        </w:rPr>
        <w:t>注意阅读main</w:t>
      </w:r>
      <w:r>
        <w:rPr>
          <w:rFonts w:asciiTheme="minorEastAsia" w:hAnsiTheme="minorEastAsia" w:eastAsiaTheme="minorEastAsia"/>
          <w:highlight w:val="yellow"/>
        </w:rPr>
        <w:t>.c</w:t>
      </w:r>
      <w:r>
        <w:rPr>
          <w:rFonts w:hint="eastAsia" w:asciiTheme="minorEastAsia" w:hAnsiTheme="minorEastAsia" w:eastAsiaTheme="minorEastAsia"/>
          <w:highlight w:val="yellow"/>
        </w:rPr>
        <w:t>的代码和ld</w:t>
      </w:r>
      <w:r>
        <w:rPr>
          <w:rFonts w:asciiTheme="minorEastAsia" w:hAnsiTheme="minorEastAsia" w:eastAsiaTheme="minorEastAsia"/>
          <w:highlight w:val="yellow"/>
        </w:rPr>
        <w:t>3320.c</w:t>
      </w:r>
      <w:r>
        <w:rPr>
          <w:rFonts w:hint="eastAsia" w:asciiTheme="minorEastAsia" w:hAnsiTheme="minorEastAsia" w:eastAsiaTheme="minorEastAsia"/>
          <w:highlight w:val="yellow"/>
        </w:rPr>
        <w:t>中main.</w:t>
      </w:r>
      <w:r>
        <w:rPr>
          <w:rFonts w:asciiTheme="minorEastAsia" w:hAnsiTheme="minorEastAsia" w:eastAsiaTheme="minorEastAsia"/>
          <w:highlight w:val="yellow"/>
        </w:rPr>
        <w:t>c</w:t>
      </w:r>
      <w:r>
        <w:rPr>
          <w:rFonts w:hint="eastAsia" w:asciiTheme="minorEastAsia" w:hAnsiTheme="minorEastAsia" w:eastAsiaTheme="minorEastAsia"/>
          <w:highlight w:val="yellow"/>
        </w:rPr>
        <w:t>文件里用到的传感器初始化等关联代码及注释信息。</w:t>
      </w:r>
    </w:p>
    <w:p w14:paraId="40CB392F">
      <w:pPr>
        <w:pStyle w:val="5"/>
        <w:spacing w:line="415" w:lineRule="auto"/>
        <w:jc w:val="left"/>
        <w:rPr>
          <w:rFonts w:ascii="Arial" w:hAnsi="Arial" w:cs="Arial"/>
        </w:rPr>
      </w:pPr>
      <w:bookmarkStart w:id="65" w:name="_Toc119191674"/>
      <w:r>
        <w:rPr>
          <w:rFonts w:ascii="Arial" w:hAnsi="Arial" w:cs="Arial"/>
        </w:rPr>
        <w:t>3</w:t>
      </w:r>
      <w:r>
        <w:rPr>
          <w:rFonts w:hint="eastAsia" w:ascii="Arial" w:hAnsi="Arial" w:cs="Arial"/>
        </w:rPr>
        <w:t>.</w:t>
      </w:r>
      <w:r>
        <w:rPr>
          <w:rFonts w:ascii="Arial" w:hAnsi="Arial" w:cs="Arial"/>
        </w:rPr>
        <w:t>1</w:t>
      </w:r>
      <w:r>
        <w:rPr>
          <w:rFonts w:hint="eastAsia" w:ascii="Arial" w:hAnsi="Arial" w:cs="Arial"/>
        </w:rPr>
        <w:t>.</w:t>
      </w:r>
      <w:r>
        <w:rPr>
          <w:rFonts w:ascii="Arial" w:hAnsi="Arial" w:cs="Arial"/>
        </w:rPr>
        <w:t>6</w:t>
      </w:r>
      <w:r>
        <w:rPr>
          <w:rFonts w:hint="eastAsia" w:ascii="Arial" w:hAnsi="Arial" w:cs="Arial"/>
        </w:rPr>
        <w:t xml:space="preserve"> 实验结果</w:t>
      </w:r>
      <w:bookmarkEnd w:id="65"/>
    </w:p>
    <w:p w14:paraId="4F5DA8E6">
      <w:pPr>
        <w:adjustRightInd w:val="0"/>
        <w:snapToGrid w:val="0"/>
        <w:spacing w:line="300" w:lineRule="auto"/>
        <w:ind w:firstLine="420" w:firstLineChars="200"/>
        <w:rPr>
          <w:rFonts w:asciiTheme="minorEastAsia" w:hAnsiTheme="minorEastAsia" w:eastAsiaTheme="minorEastAsia"/>
          <w:u w:val="single"/>
        </w:rPr>
      </w:pPr>
      <w:r>
        <w:rPr>
          <w:rFonts w:asciiTheme="minorEastAsia" w:hAnsiTheme="minorEastAsia" w:eastAsiaTheme="minorEastAsia"/>
        </w:rPr>
        <w:t>1</w:t>
      </w:r>
      <w:r>
        <w:rPr>
          <w:rFonts w:hint="eastAsia" w:asciiTheme="minorEastAsia" w:hAnsiTheme="minorEastAsia" w:eastAsiaTheme="minorEastAsia"/>
        </w:rPr>
        <w:t>、完成拓展实验功能，在实验报告中粘贴出关键部分的程序片段（含注释）。</w:t>
      </w:r>
    </w:p>
    <w:p w14:paraId="57255DD0">
      <w:pPr>
        <w:pStyle w:val="4"/>
        <w:jc w:val="left"/>
        <w:rPr>
          <w:rFonts w:ascii="Arial" w:hAnsi="Arial"/>
          <w:color w:val="FF0000"/>
        </w:rPr>
      </w:pPr>
      <w:bookmarkStart w:id="66" w:name="_Toc119191675"/>
      <w:r>
        <w:rPr>
          <w:rFonts w:ascii="Arial" w:hAnsi="Arial"/>
        </w:rPr>
        <w:t>3.</w:t>
      </w:r>
      <w:r>
        <w:rPr>
          <w:rFonts w:hint="eastAsia" w:ascii="Arial" w:hAnsi="Arial"/>
        </w:rPr>
        <w:t>2</w:t>
      </w:r>
      <w:r>
        <w:rPr>
          <w:rFonts w:ascii="Arial" w:hAnsi="Arial"/>
          <w:b w:val="0"/>
          <w:bCs w:val="0"/>
          <w:color w:val="FF0000"/>
        </w:rPr>
        <w:t xml:space="preserve"> </w:t>
      </w:r>
      <w:r>
        <w:rPr>
          <w:rFonts w:hint="eastAsia" w:ascii="Arial" w:hAnsi="Arial"/>
          <w:b w:val="0"/>
          <w:bCs w:val="0"/>
        </w:rPr>
        <w:t>语音合成传感器</w:t>
      </w:r>
      <w:bookmarkEnd w:id="66"/>
    </w:p>
    <w:p w14:paraId="4F8CE1BB">
      <w:pPr>
        <w:pStyle w:val="5"/>
        <w:spacing w:line="415" w:lineRule="auto"/>
        <w:jc w:val="left"/>
        <w:rPr>
          <w:rFonts w:ascii="Arial" w:hAnsi="Arial" w:cs="Arial"/>
        </w:rPr>
      </w:pPr>
      <w:bookmarkStart w:id="67" w:name="_Toc119191676"/>
      <w:r>
        <w:rPr>
          <w:rFonts w:ascii="Arial" w:hAnsi="Arial" w:cs="Arial"/>
        </w:rPr>
        <w:t>3</w:t>
      </w:r>
      <w:r>
        <w:rPr>
          <w:rFonts w:hint="eastAsia" w:ascii="Arial" w:hAnsi="Arial" w:cs="Arial"/>
        </w:rPr>
        <w:t>.</w:t>
      </w:r>
      <w:r>
        <w:rPr>
          <w:rFonts w:ascii="Arial" w:hAnsi="Arial" w:cs="Arial"/>
        </w:rPr>
        <w:t>2</w:t>
      </w:r>
      <w:r>
        <w:rPr>
          <w:rFonts w:hint="eastAsia" w:ascii="Arial" w:hAnsi="Arial" w:cs="Arial"/>
        </w:rPr>
        <w:t>.1 实验目的</w:t>
      </w:r>
      <w:bookmarkEnd w:id="67"/>
    </w:p>
    <w:p w14:paraId="6ABCB5B9">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1、了解语音合成传感器的工作原理。</w:t>
      </w:r>
    </w:p>
    <w:p w14:paraId="64945E89">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2、通过对语音合成传感器的控制，了解其在消费类电子领域的实际应用。</w:t>
      </w:r>
    </w:p>
    <w:p w14:paraId="2AFB8FED">
      <w:pPr>
        <w:pStyle w:val="5"/>
        <w:spacing w:line="415" w:lineRule="auto"/>
        <w:jc w:val="left"/>
        <w:rPr>
          <w:rFonts w:ascii="Arial" w:hAnsi="Arial" w:cs="Arial"/>
        </w:rPr>
      </w:pPr>
      <w:bookmarkStart w:id="68" w:name="_Toc119191677"/>
      <w:r>
        <w:rPr>
          <w:rFonts w:ascii="Arial" w:hAnsi="Arial" w:cs="Arial"/>
        </w:rPr>
        <w:t>3.2.2</w:t>
      </w:r>
      <w:r>
        <w:rPr>
          <w:rFonts w:hint="eastAsia" w:ascii="Arial" w:hAnsi="Arial" w:cs="Arial"/>
        </w:rPr>
        <w:t xml:space="preserve"> 实验环境</w:t>
      </w:r>
      <w:bookmarkEnd w:id="68"/>
    </w:p>
    <w:p w14:paraId="0FCD4EFE">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525C1C39">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32B38828">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3、软件：IAR集成开发环境、语音合成应用软件、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2C7B2B04">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下载器、12V电源，USB-mini数据线一根，Sensor-C安防类模块。</w:t>
      </w:r>
    </w:p>
    <w:p w14:paraId="0C2E130B">
      <w:pPr>
        <w:pStyle w:val="5"/>
        <w:spacing w:line="415" w:lineRule="auto"/>
        <w:jc w:val="left"/>
        <w:rPr>
          <w:rFonts w:ascii="Arial" w:hAnsi="Arial" w:cs="Arial"/>
        </w:rPr>
      </w:pPr>
      <w:bookmarkStart w:id="69" w:name="_Toc119191678"/>
      <w:r>
        <w:rPr>
          <w:rFonts w:ascii="Arial" w:hAnsi="Arial" w:cs="Arial"/>
        </w:rPr>
        <w:t>3</w:t>
      </w:r>
      <w:r>
        <w:rPr>
          <w:rFonts w:hint="eastAsia" w:ascii="Arial" w:hAnsi="Arial" w:cs="Arial"/>
        </w:rPr>
        <w:t>.</w:t>
      </w:r>
      <w:r>
        <w:rPr>
          <w:rFonts w:ascii="Arial" w:hAnsi="Arial" w:cs="Arial"/>
        </w:rPr>
        <w:t>2</w:t>
      </w:r>
      <w:r>
        <w:rPr>
          <w:rFonts w:hint="eastAsia" w:ascii="Arial" w:hAnsi="Arial" w:cs="Arial"/>
        </w:rPr>
        <w:t>.</w:t>
      </w:r>
      <w:r>
        <w:rPr>
          <w:rFonts w:ascii="Arial" w:hAnsi="Arial" w:cs="Arial"/>
        </w:rPr>
        <w:t xml:space="preserve">3 </w:t>
      </w:r>
      <w:r>
        <w:rPr>
          <w:rFonts w:hint="eastAsia" w:ascii="Arial" w:hAnsi="Arial" w:cs="Arial"/>
        </w:rPr>
        <w:t>实验原理</w:t>
      </w:r>
      <w:bookmarkEnd w:id="69"/>
    </w:p>
    <w:p w14:paraId="5E9D57A0">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、语音合成介绍</w:t>
      </w:r>
    </w:p>
    <w:p w14:paraId="55376BA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1）概述</w:t>
      </w:r>
    </w:p>
    <w:p w14:paraId="4A2A5118">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语音合成，又称文语转换（Text to Speech）技术，能将任意文字信息实时转化为标准流畅的语音朗读出来，相当于给机器装上了人工嘴巴。它涉及声学、语言学、数字信号处理、计算机科学等多个学科技术，是中文信息处理领域的一项前沿技术，解决的主要问题就是如何将文字信息转化为可听的声音信息，也即让机器像人一样开口说话。我们所说的“让机器像人一样开口说话”与传统的声音回放设备（系统）有着本质的区别。</w:t>
      </w:r>
    </w:p>
    <w:p w14:paraId="5475D49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2）语音合成技术</w:t>
      </w:r>
    </w:p>
    <w:p w14:paraId="476A9581">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2760345" cy="18338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2872481" cy="1908350"/>
                    </a:xfrm>
                    <a:prstGeom prst="rect">
                      <a:avLst/>
                    </a:prstGeom>
                    <a:noFill/>
                  </pic:spPr>
                </pic:pic>
              </a:graphicData>
            </a:graphic>
          </wp:inline>
        </w:drawing>
      </w:r>
    </w:p>
    <w:p w14:paraId="5EF6431D">
      <w:pPr>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1 </w:t>
      </w:r>
      <w:r>
        <w:rPr>
          <w:rFonts w:hint="eastAsia" w:asciiTheme="minorEastAsia" w:hAnsiTheme="minorEastAsia" w:eastAsiaTheme="minorEastAsia"/>
        </w:rPr>
        <w:t>语音合成技术</w:t>
      </w:r>
    </w:p>
    <w:p w14:paraId="287993CA">
      <w:pPr>
        <w:spacing w:line="300" w:lineRule="auto"/>
        <w:ind w:firstLine="420"/>
        <w:rPr>
          <w:rFonts w:asciiTheme="minorEastAsia" w:hAnsiTheme="minorEastAsia" w:eastAsiaTheme="minorEastAsia"/>
        </w:rPr>
      </w:pPr>
      <w:r>
        <w:rPr>
          <w:rFonts w:hint="eastAsia" w:asciiTheme="minorEastAsia" w:hAnsiTheme="minorEastAsia" w:eastAsiaTheme="minorEastAsia"/>
        </w:rPr>
        <w:t>2、本实验相关设计</w:t>
      </w:r>
    </w:p>
    <w:p w14:paraId="5B27879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1）语音合成芯片</w:t>
      </w:r>
    </w:p>
    <w:p w14:paraId="1688C80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SYN6288中文语音合成芯片是北京宇音天下科技有限公司推出的性价比高，效果更自然的一款中高端语音合成芯片。SYN6288采用异步串口（UART）通讯方式，接收待合成的文本数据，实现文本到语音的转换。</w:t>
      </w:r>
    </w:p>
    <w:p w14:paraId="186F76A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2）通信格式</w:t>
      </w:r>
    </w:p>
    <w:p w14:paraId="0728065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芯片支持命令帧：“帧头FD + 数据区长度+数据区”格式。</w:t>
      </w:r>
    </w:p>
    <w:p w14:paraId="2588F6E0">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asciiTheme="minorEastAsia" w:hAnsiTheme="minorEastAsia" w:eastAsiaTheme="minorEastAsia"/>
        </w:rPr>
        <w:drawing>
          <wp:inline distT="0" distB="0" distL="0" distR="0">
            <wp:extent cx="4574540" cy="1152525"/>
            <wp:effectExtent l="0" t="0" r="0" b="0"/>
            <wp:docPr id="16" name="图片 27"/>
            <wp:cNvGraphicFramePr/>
            <a:graphic xmlns:a="http://schemas.openxmlformats.org/drawingml/2006/main">
              <a:graphicData uri="http://schemas.openxmlformats.org/drawingml/2006/picture">
                <pic:pic xmlns:pic="http://schemas.openxmlformats.org/drawingml/2006/picture">
                  <pic:nvPicPr>
                    <pic:cNvPr id="16" name="图片 27"/>
                    <pic:cNvPicPr/>
                  </pic:nvPicPr>
                  <pic:blipFill>
                    <a:blip r:embed="rId74"/>
                    <a:stretch>
                      <a:fillRect/>
                    </a:stretch>
                  </pic:blipFill>
                  <pic:spPr>
                    <a:xfrm>
                      <a:off x="0" y="0"/>
                      <a:ext cx="4669802" cy="1176467"/>
                    </a:xfrm>
                    <a:prstGeom prst="rect">
                      <a:avLst/>
                    </a:prstGeom>
                  </pic:spPr>
                </pic:pic>
              </a:graphicData>
            </a:graphic>
          </wp:inline>
        </w:drawing>
      </w:r>
    </w:p>
    <w:p w14:paraId="1273C818">
      <w:pPr>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2 </w:t>
      </w:r>
      <w:r>
        <w:rPr>
          <w:rFonts w:hint="eastAsia" w:asciiTheme="minorEastAsia" w:hAnsiTheme="minorEastAsia" w:eastAsiaTheme="minorEastAsia"/>
        </w:rPr>
        <w:t>通信格式</w:t>
      </w:r>
    </w:p>
    <w:p w14:paraId="7ECFF697">
      <w:pPr>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数据区（含命令字，命令参数，待发送文本，异或校验）的实际长度必须与帧头后定义的数据区长度严格一致，否则芯片会报接收失败。</w:t>
      </w:r>
    </w:p>
    <w:p w14:paraId="0B33EFB3">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芯片支持的控制指令：</w:t>
      </w:r>
    </w:p>
    <w:p w14:paraId="627F6EC8">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4071620" cy="2746375"/>
            <wp:effectExtent l="0" t="0" r="0" b="0"/>
            <wp:docPr id="26" name="图片 3"/>
            <wp:cNvGraphicFramePr/>
            <a:graphic xmlns:a="http://schemas.openxmlformats.org/drawingml/2006/main">
              <a:graphicData uri="http://schemas.openxmlformats.org/drawingml/2006/picture">
                <pic:pic xmlns:pic="http://schemas.openxmlformats.org/drawingml/2006/picture">
                  <pic:nvPicPr>
                    <pic:cNvPr id="26" name="图片 3"/>
                    <pic:cNvPicPr/>
                  </pic:nvPicPr>
                  <pic:blipFill>
                    <a:blip r:embed="rId75"/>
                    <a:stretch>
                      <a:fillRect/>
                    </a:stretch>
                  </pic:blipFill>
                  <pic:spPr>
                    <a:xfrm>
                      <a:off x="0" y="0"/>
                      <a:ext cx="4111901" cy="2773272"/>
                    </a:xfrm>
                    <a:prstGeom prst="rect">
                      <a:avLst/>
                    </a:prstGeom>
                  </pic:spPr>
                </pic:pic>
              </a:graphicData>
            </a:graphic>
          </wp:inline>
        </w:drawing>
      </w:r>
    </w:p>
    <w:p w14:paraId="4DC9D6CE">
      <w:pPr>
        <w:spacing w:line="300" w:lineRule="auto"/>
        <w:ind w:firstLine="420" w:firstLineChars="2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3 </w:t>
      </w:r>
      <w:r>
        <w:rPr>
          <w:rFonts w:hint="eastAsia" w:asciiTheme="minorEastAsia" w:hAnsiTheme="minorEastAsia" w:eastAsiaTheme="minorEastAsia"/>
        </w:rPr>
        <w:t>控制指令</w:t>
      </w:r>
    </w:p>
    <w:p w14:paraId="5342891B">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相关数据帧示例如下：</w:t>
      </w:r>
    </w:p>
    <w:p w14:paraId="3A92BCB5">
      <w:pPr>
        <w:spacing w:line="300" w:lineRule="auto"/>
        <w:jc w:val="center"/>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asciiTheme="minorEastAsia" w:hAnsiTheme="minorEastAsia" w:eastAsiaTheme="minorEastAsia"/>
        </w:rPr>
        <w:drawing>
          <wp:inline distT="0" distB="0" distL="0" distR="0">
            <wp:extent cx="3955415" cy="2509520"/>
            <wp:effectExtent l="0" t="0" r="0" b="0"/>
            <wp:docPr id="27" name="图片 3"/>
            <wp:cNvGraphicFramePr/>
            <a:graphic xmlns:a="http://schemas.openxmlformats.org/drawingml/2006/main">
              <a:graphicData uri="http://schemas.openxmlformats.org/drawingml/2006/picture">
                <pic:pic xmlns:pic="http://schemas.openxmlformats.org/drawingml/2006/picture">
                  <pic:nvPicPr>
                    <pic:cNvPr id="27" name="图片 3"/>
                    <pic:cNvPicPr/>
                  </pic:nvPicPr>
                  <pic:blipFill>
                    <a:blip r:embed="rId76"/>
                    <a:stretch>
                      <a:fillRect/>
                    </a:stretch>
                  </pic:blipFill>
                  <pic:spPr>
                    <a:xfrm>
                      <a:off x="0" y="0"/>
                      <a:ext cx="3996385" cy="2535832"/>
                    </a:xfrm>
                    <a:prstGeom prst="rect">
                      <a:avLst/>
                    </a:prstGeom>
                  </pic:spPr>
                </pic:pic>
              </a:graphicData>
            </a:graphic>
          </wp:inline>
        </w:drawing>
      </w:r>
    </w:p>
    <w:p w14:paraId="2A5E34D0">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4 </w:t>
      </w:r>
      <w:r>
        <w:rPr>
          <w:rFonts w:hint="eastAsia" w:asciiTheme="minorEastAsia" w:hAnsiTheme="minorEastAsia" w:eastAsiaTheme="minorEastAsia"/>
        </w:rPr>
        <w:t>数据帧格式</w:t>
      </w:r>
    </w:p>
    <w:p w14:paraId="7B1CC6DB">
      <w:pPr>
        <w:tabs>
          <w:tab w:val="left" w:pos="720"/>
        </w:tabs>
        <w:spacing w:line="300" w:lineRule="auto"/>
        <w:ind w:firstLine="630" w:firstLineChars="300"/>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rPr>
        <w:t>）相关硬件原理</w:t>
      </w:r>
    </w:p>
    <w:p w14:paraId="1A05C1B6">
      <w:pPr>
        <w:spacing w:line="300" w:lineRule="auto"/>
        <w:ind w:firstLine="420"/>
        <w:rPr>
          <w:rFonts w:asciiTheme="minorEastAsia" w:hAnsiTheme="minorEastAsia" w:eastAsiaTheme="minorEastAsia"/>
        </w:rPr>
      </w:pPr>
      <w:r>
        <w:rPr>
          <w:rFonts w:asciiTheme="minorEastAsia" w:hAnsiTheme="minorEastAsia" w:eastAsiaTheme="minorEastAsia"/>
        </w:rPr>
        <w:t>硬件结构主要由CC2530微处理器、YSN6288</w:t>
      </w:r>
      <w:r>
        <w:rPr>
          <w:rFonts w:hint="eastAsia" w:asciiTheme="minorEastAsia" w:hAnsiTheme="minorEastAsia" w:eastAsiaTheme="minorEastAsia"/>
        </w:rPr>
        <w:t>模块、按键</w:t>
      </w:r>
      <w:r>
        <w:rPr>
          <w:rFonts w:asciiTheme="minorEastAsia" w:hAnsiTheme="minorEastAsia" w:eastAsiaTheme="minorEastAsia"/>
        </w:rPr>
        <w:t>、</w:t>
      </w:r>
      <w:r>
        <w:rPr>
          <w:rFonts w:hint="eastAsia" w:asciiTheme="minorEastAsia" w:hAnsiTheme="minorEastAsia" w:eastAsiaTheme="minorEastAsia"/>
        </w:rPr>
        <w:t>LED灯</w:t>
      </w:r>
      <w:r>
        <w:rPr>
          <w:rFonts w:asciiTheme="minorEastAsia" w:hAnsiTheme="minorEastAsia" w:eastAsiaTheme="minorEastAsia"/>
        </w:rPr>
        <w:t>组成。YSN6288</w:t>
      </w:r>
      <w:r>
        <w:rPr>
          <w:rFonts w:hint="eastAsia" w:asciiTheme="minorEastAsia" w:hAnsiTheme="minorEastAsia" w:eastAsiaTheme="minorEastAsia"/>
        </w:rPr>
        <w:t>模块</w:t>
      </w:r>
      <w:r>
        <w:rPr>
          <w:rFonts w:asciiTheme="minorEastAsia" w:hAnsiTheme="minorEastAsia" w:eastAsiaTheme="minorEastAsia"/>
        </w:rPr>
        <w:t>传感器项目框架图</w:t>
      </w:r>
      <w:r>
        <w:rPr>
          <w:rFonts w:hint="eastAsia" w:asciiTheme="minorEastAsia" w:hAnsiTheme="minorEastAsia" w:eastAsiaTheme="minorEastAsia"/>
        </w:rPr>
        <w:t>如图所示。</w:t>
      </w:r>
    </w:p>
    <w:p w14:paraId="69E52A39">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3018155" cy="1417955"/>
            <wp:effectExtent l="19050" t="19050" r="0" b="0"/>
            <wp:docPr id="907" name="图片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图片 907"/>
                    <pic:cNvPicPr>
                      <a:picLocks noChangeAspect="1"/>
                    </pic:cNvPicPr>
                  </pic:nvPicPr>
                  <pic:blipFill>
                    <a:blip r:embed="rId77"/>
                    <a:stretch>
                      <a:fillRect/>
                    </a:stretch>
                  </pic:blipFill>
                  <pic:spPr>
                    <a:xfrm>
                      <a:off x="0" y="0"/>
                      <a:ext cx="3076410" cy="1445231"/>
                    </a:xfrm>
                    <a:prstGeom prst="rect">
                      <a:avLst/>
                    </a:prstGeom>
                    <a:ln>
                      <a:solidFill>
                        <a:schemeClr val="accent1"/>
                      </a:solidFill>
                    </a:ln>
                  </pic:spPr>
                </pic:pic>
              </a:graphicData>
            </a:graphic>
          </wp:inline>
        </w:drawing>
      </w:r>
    </w:p>
    <w:p w14:paraId="1791B503">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5 </w:t>
      </w:r>
      <w:r>
        <w:rPr>
          <w:rFonts w:hint="eastAsia" w:asciiTheme="minorEastAsia" w:hAnsiTheme="minorEastAsia" w:eastAsiaTheme="minorEastAsia"/>
        </w:rPr>
        <w:t>硬件原理</w:t>
      </w:r>
    </w:p>
    <w:p w14:paraId="4BD9E192">
      <w:pPr>
        <w:spacing w:line="300" w:lineRule="auto"/>
        <w:ind w:firstLine="420"/>
        <w:rPr>
          <w:rFonts w:asciiTheme="minorEastAsia" w:hAnsiTheme="minorEastAsia" w:eastAsiaTheme="minorEastAsia"/>
        </w:rPr>
      </w:pPr>
      <w:r>
        <w:rPr>
          <w:rFonts w:asciiTheme="minorEastAsia" w:hAnsiTheme="minorEastAsia" w:eastAsiaTheme="minorEastAsia"/>
        </w:rPr>
        <w:t>YSN6288</w:t>
      </w:r>
      <w:r>
        <w:rPr>
          <w:rFonts w:hint="eastAsia" w:asciiTheme="minorEastAsia" w:hAnsiTheme="minorEastAsia" w:eastAsiaTheme="minorEastAsia"/>
        </w:rPr>
        <w:t>语音合成芯片原理图如图所示</w:t>
      </w:r>
    </w:p>
    <w:p w14:paraId="00AF81B3">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4387850" cy="1539875"/>
            <wp:effectExtent l="19050" t="19050" r="0" b="3175"/>
            <wp:docPr id="5575" name="图片 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 name="图片 5575"/>
                    <pic:cNvPicPr>
                      <a:picLocks noChangeAspect="1"/>
                    </pic:cNvPicPr>
                  </pic:nvPicPr>
                  <pic:blipFill>
                    <a:blip r:embed="rId78"/>
                    <a:stretch>
                      <a:fillRect/>
                    </a:stretch>
                  </pic:blipFill>
                  <pic:spPr>
                    <a:xfrm>
                      <a:off x="0" y="0"/>
                      <a:ext cx="4412468" cy="1548560"/>
                    </a:xfrm>
                    <a:prstGeom prst="rect">
                      <a:avLst/>
                    </a:prstGeom>
                    <a:ln>
                      <a:solidFill>
                        <a:schemeClr val="accent1"/>
                      </a:solidFill>
                    </a:ln>
                  </pic:spPr>
                </pic:pic>
              </a:graphicData>
            </a:graphic>
          </wp:inline>
        </w:drawing>
      </w:r>
    </w:p>
    <w:p w14:paraId="680F5377">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6 </w:t>
      </w:r>
      <w:r>
        <w:rPr>
          <w:rFonts w:hint="eastAsia" w:asciiTheme="minorEastAsia" w:hAnsiTheme="minorEastAsia" w:eastAsiaTheme="minorEastAsia"/>
        </w:rPr>
        <w:t>语音原理图</w:t>
      </w:r>
    </w:p>
    <w:p w14:paraId="2F01F937">
      <w:pPr>
        <w:spacing w:line="300" w:lineRule="auto"/>
        <w:ind w:firstLine="420"/>
        <w:rPr>
          <w:rFonts w:asciiTheme="minorEastAsia" w:hAnsiTheme="minorEastAsia" w:eastAsiaTheme="minorEastAsia"/>
        </w:rPr>
      </w:pPr>
      <w:r>
        <w:rPr>
          <w:rFonts w:hint="eastAsia" w:asciiTheme="minorEastAsia" w:hAnsiTheme="minorEastAsia" w:eastAsiaTheme="minorEastAsia"/>
        </w:rPr>
        <w:t>S</w:t>
      </w:r>
      <w:r>
        <w:rPr>
          <w:rFonts w:asciiTheme="minorEastAsia" w:hAnsiTheme="minorEastAsia" w:eastAsiaTheme="minorEastAsia"/>
        </w:rPr>
        <w:t>YN6288</w:t>
      </w:r>
      <w:r>
        <w:rPr>
          <w:rFonts w:hint="eastAsia" w:asciiTheme="minorEastAsia" w:hAnsiTheme="minorEastAsia" w:eastAsiaTheme="minorEastAsia"/>
        </w:rPr>
        <w:t>是一款数字芯片，语音合成和语气合成都由芯片内部来完成。实际控制线4条，分别为TXD、RXD、BUSY、RST信号线。其中TXD和RXD属于串口的通信信号线分别连接在CC2530单片机的P0_2和</w:t>
      </w:r>
      <w:r>
        <w:rPr>
          <w:rFonts w:asciiTheme="minorEastAsia" w:hAnsiTheme="minorEastAsia" w:eastAsiaTheme="minorEastAsia"/>
        </w:rPr>
        <w:t>P0_3</w:t>
      </w:r>
      <w:r>
        <w:rPr>
          <w:rFonts w:hint="eastAsia" w:asciiTheme="minorEastAsia" w:hAnsiTheme="minorEastAsia" w:eastAsiaTheme="minorEastAsia"/>
        </w:rPr>
        <w:t>上。BUSY是芯片的忙信号检测线，当芯片正处于语音转换状态时处于高电平，BUSY线连接在CC2530单片机的</w:t>
      </w:r>
      <w:r>
        <w:rPr>
          <w:rFonts w:asciiTheme="minorEastAsia" w:hAnsiTheme="minorEastAsia" w:eastAsiaTheme="minorEastAsia"/>
        </w:rPr>
        <w:t>P0_1</w:t>
      </w:r>
      <w:r>
        <w:rPr>
          <w:rFonts w:hint="eastAsia" w:asciiTheme="minorEastAsia" w:hAnsiTheme="minorEastAsia" w:eastAsiaTheme="minorEastAsia"/>
        </w:rPr>
        <w:t>信号线上。</w:t>
      </w:r>
      <w:r>
        <w:rPr>
          <w:rFonts w:asciiTheme="minorEastAsia" w:hAnsiTheme="minorEastAsia" w:eastAsiaTheme="minorEastAsia"/>
        </w:rPr>
        <w:t>RST</w:t>
      </w:r>
      <w:r>
        <w:rPr>
          <w:rFonts w:hint="eastAsia" w:asciiTheme="minorEastAsia" w:hAnsiTheme="minorEastAsia" w:eastAsiaTheme="minorEastAsia"/>
        </w:rPr>
        <w:t>信号线是置位</w:t>
      </w:r>
      <w:r>
        <w:rPr>
          <w:rFonts w:asciiTheme="minorEastAsia" w:hAnsiTheme="minorEastAsia" w:eastAsiaTheme="minorEastAsia"/>
        </w:rPr>
        <w:t>/</w:t>
      </w:r>
      <w:r>
        <w:rPr>
          <w:rFonts w:hint="eastAsia" w:asciiTheme="minorEastAsia" w:hAnsiTheme="minorEastAsia" w:eastAsiaTheme="minorEastAsia"/>
        </w:rPr>
        <w:t>重置信号线。当输入为高电平时芯片工作，当输入为低电平是芯片停止工作。该信号线由硬件拉高，默认使能。</w:t>
      </w:r>
    </w:p>
    <w:p w14:paraId="79C27105">
      <w:pPr>
        <w:spacing w:line="300" w:lineRule="auto"/>
        <w:ind w:firstLine="420"/>
        <w:rPr>
          <w:rFonts w:asciiTheme="minorEastAsia" w:hAnsiTheme="minorEastAsia" w:eastAsiaTheme="minorEastAsia"/>
        </w:rPr>
      </w:pPr>
      <w:r>
        <w:rPr>
          <w:rFonts w:asciiTheme="minorEastAsia" w:hAnsiTheme="minorEastAsia" w:eastAsiaTheme="minorEastAsia"/>
        </w:rPr>
        <w:t>LED</w:t>
      </w:r>
      <w:r>
        <w:rPr>
          <w:rFonts w:hint="eastAsia" w:asciiTheme="minorEastAsia" w:hAnsiTheme="minorEastAsia" w:eastAsiaTheme="minorEastAsia"/>
        </w:rPr>
        <w:t>原理图如图所示：</w:t>
      </w:r>
    </w:p>
    <w:p w14:paraId="3376B5F1">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1704975" cy="1188720"/>
            <wp:effectExtent l="19050" t="19050" r="0" b="0"/>
            <wp:docPr id="908" name="图片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图片 908"/>
                    <pic:cNvPicPr>
                      <a:picLocks noChangeAspect="1"/>
                    </pic:cNvPicPr>
                  </pic:nvPicPr>
                  <pic:blipFill>
                    <a:blip r:embed="rId79"/>
                    <a:stretch>
                      <a:fillRect/>
                    </a:stretch>
                  </pic:blipFill>
                  <pic:spPr>
                    <a:xfrm>
                      <a:off x="0" y="0"/>
                      <a:ext cx="1745211" cy="1217054"/>
                    </a:xfrm>
                    <a:prstGeom prst="rect">
                      <a:avLst/>
                    </a:prstGeom>
                    <a:ln>
                      <a:solidFill>
                        <a:schemeClr val="accent1"/>
                      </a:solidFill>
                    </a:ln>
                  </pic:spPr>
                </pic:pic>
              </a:graphicData>
            </a:graphic>
          </wp:inline>
        </w:drawing>
      </w:r>
    </w:p>
    <w:p w14:paraId="6C2EB265">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7 </w:t>
      </w:r>
      <w:r>
        <w:rPr>
          <w:rFonts w:hint="eastAsia" w:asciiTheme="minorEastAsia" w:hAnsiTheme="minorEastAsia" w:eastAsiaTheme="minorEastAsia"/>
        </w:rPr>
        <w:t>LED原理图</w:t>
      </w:r>
    </w:p>
    <w:p w14:paraId="567EB058">
      <w:pPr>
        <w:spacing w:line="300" w:lineRule="auto"/>
        <w:ind w:firstLine="420"/>
        <w:rPr>
          <w:rFonts w:asciiTheme="minorEastAsia" w:hAnsiTheme="minorEastAsia" w:eastAsiaTheme="minorEastAsia"/>
        </w:rPr>
      </w:pPr>
      <w:r>
        <w:rPr>
          <w:rFonts w:hint="eastAsia" w:asciiTheme="minorEastAsia" w:hAnsiTheme="minorEastAsia" w:eastAsiaTheme="minorEastAsia"/>
        </w:rPr>
        <w:t>图中D1与D2一端</w:t>
      </w:r>
      <w:r>
        <w:rPr>
          <w:rFonts w:asciiTheme="minorEastAsia" w:hAnsiTheme="minorEastAsia" w:eastAsiaTheme="minorEastAsia"/>
        </w:rPr>
        <w:t>接电阻，另一端接在P1_0</w:t>
      </w:r>
      <w:r>
        <w:rPr>
          <w:rFonts w:hint="eastAsia" w:asciiTheme="minorEastAsia" w:hAnsiTheme="minorEastAsia" w:eastAsiaTheme="minorEastAsia"/>
        </w:rPr>
        <w:t>和P1_1接口</w:t>
      </w:r>
      <w:r>
        <w:rPr>
          <w:rFonts w:asciiTheme="minorEastAsia" w:hAnsiTheme="minorEastAsia" w:eastAsiaTheme="minorEastAsia"/>
        </w:rPr>
        <w:t>上，</w:t>
      </w:r>
      <w:r>
        <w:rPr>
          <w:rFonts w:hint="eastAsia" w:asciiTheme="minorEastAsia" w:hAnsiTheme="minorEastAsia" w:eastAsiaTheme="minorEastAsia"/>
        </w:rPr>
        <w:t>CC2530单片机通过给</w:t>
      </w:r>
      <w:r>
        <w:rPr>
          <w:rFonts w:asciiTheme="minorEastAsia" w:hAnsiTheme="minorEastAsia" w:eastAsiaTheme="minorEastAsia"/>
        </w:rPr>
        <w:t>引脚低电平控制</w:t>
      </w:r>
      <w:r>
        <w:rPr>
          <w:rFonts w:hint="eastAsia" w:asciiTheme="minorEastAsia" w:hAnsiTheme="minorEastAsia" w:eastAsiaTheme="minorEastAsia"/>
        </w:rPr>
        <w:t>LED亮</w:t>
      </w:r>
      <w:r>
        <w:rPr>
          <w:rFonts w:asciiTheme="minorEastAsia" w:hAnsiTheme="minorEastAsia" w:eastAsiaTheme="minorEastAsia"/>
        </w:rPr>
        <w:t>，给高电平控制LED</w:t>
      </w:r>
      <w:r>
        <w:rPr>
          <w:rFonts w:hint="eastAsia" w:asciiTheme="minorEastAsia" w:hAnsiTheme="minorEastAsia" w:eastAsiaTheme="minorEastAsia"/>
        </w:rPr>
        <w:t>灭。</w:t>
      </w:r>
    </w:p>
    <w:p w14:paraId="55401049">
      <w:pPr>
        <w:tabs>
          <w:tab w:val="left" w:pos="720"/>
        </w:tabs>
        <w:spacing w:line="300" w:lineRule="auto"/>
        <w:ind w:firstLine="630" w:firstLineChars="300"/>
        <w:rPr>
          <w:rFonts w:asciiTheme="minorEastAsia" w:hAnsiTheme="minorEastAsia" w:eastAsiaTheme="minorEastAsia"/>
        </w:rPr>
      </w:pPr>
      <w:r>
        <w:rPr>
          <w:rFonts w:hint="eastAsia" w:asciiTheme="minorEastAsia" w:hAnsiTheme="minorEastAsia" w:eastAsiaTheme="minorEastAsia"/>
        </w:rPr>
        <w:t>4）语音程序逻辑框图</w:t>
      </w:r>
    </w:p>
    <w:p w14:paraId="15BDA514">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3320415" cy="1988820"/>
            <wp:effectExtent l="0" t="0" r="0" b="0"/>
            <wp:docPr id="21504" name="图片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 name="图片 2150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369133" cy="2017824"/>
                    </a:xfrm>
                    <a:prstGeom prst="rect">
                      <a:avLst/>
                    </a:prstGeom>
                    <a:noFill/>
                  </pic:spPr>
                </pic:pic>
              </a:graphicData>
            </a:graphic>
          </wp:inline>
        </w:drawing>
      </w:r>
    </w:p>
    <w:p w14:paraId="27729A9A">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 xml:space="preserve">8 </w:t>
      </w:r>
      <w:r>
        <w:rPr>
          <w:rFonts w:hint="eastAsia" w:asciiTheme="minorEastAsia" w:hAnsiTheme="minorEastAsia" w:eastAsiaTheme="minorEastAsia"/>
        </w:rPr>
        <w:t>程序逻辑</w:t>
      </w:r>
    </w:p>
    <w:p w14:paraId="72A1D178">
      <w:pPr>
        <w:pStyle w:val="5"/>
        <w:spacing w:line="415" w:lineRule="auto"/>
        <w:jc w:val="left"/>
        <w:rPr>
          <w:rFonts w:ascii="Arial" w:hAnsi="Arial" w:cs="Arial"/>
        </w:rPr>
      </w:pPr>
      <w:bookmarkStart w:id="70" w:name="_Toc119191679"/>
      <w:r>
        <w:rPr>
          <w:rFonts w:ascii="Arial" w:hAnsi="Arial" w:cs="Arial"/>
        </w:rPr>
        <w:t xml:space="preserve">3.2.4 </w:t>
      </w:r>
      <w:r>
        <w:rPr>
          <w:rFonts w:hint="eastAsia" w:ascii="Arial" w:hAnsi="Arial" w:cs="Arial"/>
        </w:rPr>
        <w:t>实验内容</w:t>
      </w:r>
      <w:bookmarkEnd w:id="70"/>
    </w:p>
    <w:p w14:paraId="44EDEC65">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1、按实验步骤完成Sensor-C模块硬件连接和软件下载，运行并观察执行结果，理解该程序工作过程。</w:t>
      </w:r>
    </w:p>
    <w:p w14:paraId="7692A5A5">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72E9ABAA">
      <w:pPr>
        <w:pStyle w:val="5"/>
        <w:spacing w:line="415" w:lineRule="auto"/>
        <w:jc w:val="left"/>
        <w:rPr>
          <w:rFonts w:ascii="Arial" w:hAnsi="Arial" w:cs="Arial"/>
        </w:rPr>
      </w:pPr>
      <w:bookmarkStart w:id="71" w:name="_Toc119191680"/>
      <w:r>
        <w:rPr>
          <w:rFonts w:ascii="Arial" w:hAnsi="Arial" w:cs="Arial"/>
        </w:rPr>
        <w:t xml:space="preserve">3.2.5 </w:t>
      </w:r>
      <w:r>
        <w:rPr>
          <w:rFonts w:hint="eastAsia" w:ascii="Arial" w:hAnsi="Arial" w:cs="Arial"/>
        </w:rPr>
        <w:t>实验步骤</w:t>
      </w:r>
      <w:bookmarkEnd w:id="71"/>
    </w:p>
    <w:p w14:paraId="096B9B5D">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1、语音合成硬件模块的准备与连接</w:t>
      </w:r>
    </w:p>
    <w:p w14:paraId="0033E2FB">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61976064">
      <w:pPr>
        <w:spacing w:line="300" w:lineRule="auto"/>
        <w:ind w:firstLine="420" w:firstLineChars="200"/>
        <w:rPr>
          <w:rFonts w:cs="Arial" w:asciiTheme="minorEastAsia" w:hAnsiTheme="minorEastAsia" w:eastAsiaTheme="minorEastAsia"/>
        </w:rPr>
      </w:pPr>
      <w:r>
        <w:rPr>
          <w:rFonts w:hint="eastAsia" w:cs="Arial" w:asciiTheme="minorEastAsia" w:hAnsiTheme="minorEastAsia" w:eastAsiaTheme="minorEastAsia"/>
          <w:highlight w:val="yellow"/>
        </w:rPr>
        <w:t>注：Sensor-C（安防）模块跳线帽在5和8的位置。</w:t>
      </w:r>
    </w:p>
    <w:p w14:paraId="0759D8CA">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2、语音合成代码下载与调试</w:t>
      </w:r>
    </w:p>
    <w:p w14:paraId="1CDE73EF">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w:t>
      </w:r>
      <w:r>
        <w:rPr>
          <w:rFonts w:asciiTheme="minorEastAsia" w:hAnsiTheme="minorEastAsia" w:eastAsiaTheme="minorEastAsia"/>
        </w:rPr>
        <w:t>\</w:t>
      </w:r>
      <w:r>
        <w:rPr>
          <w:rFonts w:hint="eastAsia" w:asciiTheme="minorEastAsia" w:hAnsiTheme="minorEastAsia" w:eastAsiaTheme="minorEastAsia"/>
        </w:rPr>
        <w:t>42-VoiceDoorbell\Project</w:t>
      </w:r>
      <w:r>
        <w:rPr>
          <w:rFonts w:asciiTheme="minorEastAsia" w:hAnsiTheme="minorEastAsia" w:eastAsiaTheme="minorEastAsia"/>
        </w:rPr>
        <w:t>目录，</w:t>
      </w:r>
      <w:r>
        <w:rPr>
          <w:rFonts w:hint="eastAsia" w:asciiTheme="minorEastAsia" w:hAnsiTheme="minorEastAsia" w:eastAsiaTheme="minorEastAsia"/>
        </w:rPr>
        <w:t>找到实验代码工程</w:t>
      </w:r>
      <w:r>
        <w:rPr>
          <w:rFonts w:asciiTheme="minorEastAsia" w:hAnsiTheme="minorEastAsia" w:eastAsiaTheme="minorEastAsia"/>
        </w:rPr>
        <w:t>VoiceDoorbell.eww</w:t>
      </w:r>
      <w:r>
        <w:rPr>
          <w:rFonts w:hint="eastAsia" w:asciiTheme="minorEastAsia" w:hAnsiTheme="minorEastAsia" w:eastAsiaTheme="minorEastAsia"/>
        </w:rPr>
        <w:t>，双击打开。</w:t>
      </w:r>
    </w:p>
    <w:p w14:paraId="1D12544B">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966210" cy="1070610"/>
            <wp:effectExtent l="19050" t="19050" r="0" b="0"/>
            <wp:docPr id="21505" name="图片 2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 name="图片 21505"/>
                    <pic:cNvPicPr>
                      <a:picLocks noChangeAspect="1"/>
                    </pic:cNvPicPr>
                  </pic:nvPicPr>
                  <pic:blipFill>
                    <a:blip r:embed="rId81"/>
                    <a:stretch>
                      <a:fillRect/>
                    </a:stretch>
                  </pic:blipFill>
                  <pic:spPr>
                    <a:xfrm>
                      <a:off x="0" y="0"/>
                      <a:ext cx="4008038" cy="1082354"/>
                    </a:xfrm>
                    <a:prstGeom prst="rect">
                      <a:avLst/>
                    </a:prstGeom>
                    <a:ln>
                      <a:solidFill>
                        <a:srgbClr val="5B9BD5">
                          <a:lumMod val="60000"/>
                          <a:lumOff val="40000"/>
                        </a:srgbClr>
                      </a:solidFill>
                    </a:ln>
                  </pic:spPr>
                </pic:pic>
              </a:graphicData>
            </a:graphic>
          </wp:inline>
        </w:drawing>
      </w:r>
    </w:p>
    <w:p w14:paraId="63388B20">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1 </w:t>
      </w:r>
      <w:r>
        <w:rPr>
          <w:rFonts w:hint="eastAsia" w:asciiTheme="minorEastAsia" w:hAnsiTheme="minorEastAsia" w:eastAsiaTheme="minorEastAsia"/>
        </w:rPr>
        <w:t>工程列表</w:t>
      </w:r>
    </w:p>
    <w:p w14:paraId="0B3E2837">
      <w:pPr>
        <w:spacing w:line="300" w:lineRule="auto"/>
        <w:ind w:firstLine="840" w:firstLineChars="400"/>
        <w:rPr>
          <w:rFonts w:asciiTheme="minorEastAsia" w:hAnsiTheme="minorEastAsia" w:eastAsiaTheme="minorEastAsia"/>
        </w:rPr>
      </w:pPr>
      <w:r>
        <w:rPr>
          <w:rFonts w:hint="eastAsia" w:asciiTheme="minorEastAsia" w:hAnsiTheme="minorEastAsia" w:eastAsiaTheme="minorEastAsia"/>
        </w:rPr>
        <w:t>使用IAR开发环境打开实验程序。</w:t>
      </w:r>
    </w:p>
    <w:p w14:paraId="6A99746F">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1C14B7D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r>
        <w:rPr>
          <w:rFonts w:hint="eastAsia" w:asciiTheme="minorEastAsia" w:hAnsiTheme="minorEastAsia" w:eastAsiaTheme="minorEastAsia"/>
          <w:color w:val="C00000"/>
        </w:rPr>
        <w:t>调试方法</w:t>
      </w:r>
      <w:r>
        <w:rPr>
          <w:rFonts w:hint="eastAsia" w:asciiTheme="minorEastAsia" w:hAnsiTheme="minorEastAsia" w:eastAsiaTheme="minorEastAsia"/>
        </w:rPr>
        <w:t>）。</w:t>
      </w:r>
    </w:p>
    <w:p w14:paraId="61DD9410">
      <w:pPr>
        <w:widowControl/>
        <w:spacing w:line="300" w:lineRule="auto"/>
        <w:jc w:val="center"/>
        <w:rPr>
          <w:rFonts w:cs="宋体" w:asciiTheme="minorEastAsia" w:hAnsiTheme="minorEastAsia" w:eastAsiaTheme="minorEastAsia"/>
          <w:kern w:val="0"/>
        </w:rPr>
      </w:pPr>
      <w:r>
        <w:rPr>
          <w:rFonts w:cs="宋体" w:asciiTheme="minorEastAsia" w:hAnsiTheme="minorEastAsia" w:eastAsiaTheme="minorEastAsia"/>
          <w:kern w:val="0"/>
        </w:rPr>
        <w:drawing>
          <wp:inline distT="0" distB="0" distL="0" distR="0">
            <wp:extent cx="3842385" cy="2274570"/>
            <wp:effectExtent l="0" t="0" r="0" b="0"/>
            <wp:docPr id="21521" name="图片 2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1" name="图片 2152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3885360" cy="2300062"/>
                    </a:xfrm>
                    <a:prstGeom prst="rect">
                      <a:avLst/>
                    </a:prstGeom>
                    <a:noFill/>
                    <a:ln>
                      <a:noFill/>
                    </a:ln>
                  </pic:spPr>
                </pic:pic>
              </a:graphicData>
            </a:graphic>
          </wp:inline>
        </w:drawing>
      </w:r>
    </w:p>
    <w:p w14:paraId="0C86054E">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2 </w:t>
      </w:r>
      <w:r>
        <w:rPr>
          <w:rFonts w:hint="eastAsia" w:asciiTheme="minorEastAsia" w:hAnsiTheme="minorEastAsia" w:eastAsiaTheme="minorEastAsia"/>
        </w:rPr>
        <w:t>调试运行</w:t>
      </w:r>
    </w:p>
    <w:p w14:paraId="0C862C80">
      <w:pPr>
        <w:spacing w:line="300" w:lineRule="auto"/>
        <w:ind w:firstLine="420"/>
        <w:rPr>
          <w:rFonts w:asciiTheme="minorEastAsia" w:hAnsiTheme="minorEastAsia" w:eastAsiaTheme="minorEastAsia"/>
        </w:rPr>
      </w:pPr>
      <w:r>
        <w:rPr>
          <w:rFonts w:hint="eastAsia" w:asciiTheme="minorEastAsia" w:hAnsiTheme="minorEastAsia" w:eastAsiaTheme="minorEastAsia"/>
        </w:rPr>
        <w:t>将断点设置到syn6288_play_GB2312("欢迎使用,早教机")时，点击go</w:t>
      </w:r>
      <w:r>
        <w:rPr>
          <w:rFonts w:asciiTheme="minorEastAsia" w:hAnsiTheme="minorEastAsia" w:eastAsiaTheme="minorEastAsia"/>
        </w:rPr>
        <w:t>,</w:t>
      </w:r>
      <w:r>
        <w:rPr>
          <w:rFonts w:hint="eastAsia" w:asciiTheme="minorEastAsia" w:hAnsiTheme="minorEastAsia" w:eastAsiaTheme="minorEastAsia"/>
        </w:rPr>
        <w:t>运行</w:t>
      </w:r>
      <w:r>
        <w:rPr>
          <w:rFonts w:asciiTheme="minorEastAsia" w:hAnsiTheme="minorEastAsia" w:eastAsiaTheme="minorEastAsia"/>
        </w:rPr>
        <w:t>程序</w:t>
      </w:r>
      <w:r>
        <w:rPr>
          <w:rFonts w:hint="eastAsia" w:asciiTheme="minorEastAsia" w:hAnsiTheme="minorEastAsia" w:eastAsiaTheme="minorEastAsia"/>
        </w:rPr>
        <w:t>到</w:t>
      </w:r>
      <w:r>
        <w:rPr>
          <w:rFonts w:asciiTheme="minorEastAsia" w:hAnsiTheme="minorEastAsia" w:eastAsiaTheme="minorEastAsia"/>
        </w:rPr>
        <w:t>断</w:t>
      </w:r>
      <w:r>
        <w:rPr>
          <w:rFonts w:hint="eastAsia" w:asciiTheme="minorEastAsia" w:hAnsiTheme="minorEastAsia" w:eastAsiaTheme="minorEastAsia"/>
        </w:rPr>
        <w:t>点处</w:t>
      </w:r>
      <w:r>
        <w:rPr>
          <w:rFonts w:asciiTheme="minorEastAsia" w:hAnsiTheme="minorEastAsia" w:eastAsiaTheme="minorEastAsia"/>
        </w:rPr>
        <w:t>停止，</w:t>
      </w:r>
      <w:r>
        <w:rPr>
          <w:rFonts w:hint="eastAsia" w:asciiTheme="minorEastAsia" w:hAnsiTheme="minorEastAsia" w:eastAsiaTheme="minorEastAsia"/>
        </w:rPr>
        <w:t>然后</w:t>
      </w:r>
      <w:r>
        <w:rPr>
          <w:rFonts w:asciiTheme="minorEastAsia" w:hAnsiTheme="minorEastAsia" w:eastAsiaTheme="minorEastAsia"/>
        </w:rPr>
        <w:t>点击next statement，</w:t>
      </w:r>
      <w:r>
        <w:rPr>
          <w:rFonts w:hint="eastAsia" w:asciiTheme="minorEastAsia" w:hAnsiTheme="minorEastAsia" w:eastAsiaTheme="minorEastAsia"/>
        </w:rPr>
        <w:t>跳到</w:t>
      </w:r>
      <w:r>
        <w:rPr>
          <w:rFonts w:asciiTheme="minorEastAsia" w:hAnsiTheme="minorEastAsia" w:eastAsiaTheme="minorEastAsia"/>
        </w:rPr>
        <w:t>下一步，</w:t>
      </w:r>
      <w:r>
        <w:rPr>
          <w:rFonts w:hint="eastAsia" w:asciiTheme="minorEastAsia" w:hAnsiTheme="minorEastAsia" w:eastAsiaTheme="minorEastAsia"/>
        </w:rPr>
        <w:t>喇叭播报“欢迎使用,早教机”语音</w:t>
      </w:r>
      <w:r>
        <w:rPr>
          <w:rFonts w:asciiTheme="minorEastAsia" w:hAnsiTheme="minorEastAsia" w:eastAsiaTheme="minorEastAsia"/>
        </w:rPr>
        <w:t>。</w:t>
      </w:r>
    </w:p>
    <w:p w14:paraId="1265CF98">
      <w:pPr>
        <w:widowControl/>
        <w:spacing w:line="300" w:lineRule="auto"/>
        <w:jc w:val="center"/>
        <w:rPr>
          <w:rFonts w:cs="宋体" w:asciiTheme="minorEastAsia" w:hAnsiTheme="minorEastAsia" w:eastAsiaTheme="minorEastAsia"/>
          <w:kern w:val="0"/>
        </w:rPr>
      </w:pPr>
      <w:r>
        <w:rPr>
          <w:rFonts w:cs="宋体" w:asciiTheme="minorEastAsia" w:hAnsiTheme="minorEastAsia" w:eastAsiaTheme="minorEastAsia"/>
          <w:kern w:val="0"/>
        </w:rPr>
        <w:drawing>
          <wp:inline distT="0" distB="0" distL="0" distR="0">
            <wp:extent cx="3938270" cy="2353310"/>
            <wp:effectExtent l="0" t="0" r="0" b="0"/>
            <wp:docPr id="21520" name="图片 2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 name="图片 215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3962481" cy="2368139"/>
                    </a:xfrm>
                    <a:prstGeom prst="rect">
                      <a:avLst/>
                    </a:prstGeom>
                    <a:noFill/>
                    <a:ln>
                      <a:noFill/>
                    </a:ln>
                  </pic:spPr>
                </pic:pic>
              </a:graphicData>
            </a:graphic>
          </wp:inline>
        </w:drawing>
      </w:r>
    </w:p>
    <w:p w14:paraId="66D9AA52">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3</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 xml:space="preserve">3 </w:t>
      </w:r>
      <w:r>
        <w:rPr>
          <w:rFonts w:hint="eastAsia" w:asciiTheme="minorEastAsia" w:hAnsiTheme="minorEastAsia" w:eastAsiaTheme="minorEastAsia"/>
        </w:rPr>
        <w:t>断点查看</w:t>
      </w:r>
    </w:p>
    <w:p w14:paraId="4767FD28">
      <w:pPr>
        <w:spacing w:line="300" w:lineRule="auto"/>
        <w:rPr>
          <w:rFonts w:asciiTheme="minorEastAsia" w:hAnsiTheme="minorEastAsia" w:eastAsiaTheme="minorEastAsia"/>
        </w:rPr>
      </w:pPr>
      <w:r>
        <w:rPr>
          <w:rFonts w:hint="eastAsia" w:asciiTheme="minorEastAsia" w:hAnsiTheme="minorEastAsia" w:eastAsiaTheme="minorEastAsia"/>
        </w:rPr>
        <w:t>然后继续运行程序，可以看到</w:t>
      </w:r>
      <w:r>
        <w:rPr>
          <w:rFonts w:hint="eastAsia" w:asciiTheme="minorEastAsia" w:hAnsiTheme="minorEastAsia" w:eastAsiaTheme="minorEastAsia"/>
          <w:highlight w:val="yellow"/>
        </w:rPr>
        <w:t>节点板</w:t>
      </w:r>
      <w:r>
        <w:rPr>
          <w:rFonts w:hint="eastAsia" w:asciiTheme="minorEastAsia" w:hAnsiTheme="minorEastAsia" w:eastAsiaTheme="minorEastAsia"/>
        </w:rPr>
        <w:t>的D2灯间隔1秒闪烁一次。</w:t>
      </w:r>
    </w:p>
    <w:p w14:paraId="7B67BA8C">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0E42A0C5">
      <w:pPr>
        <w:spacing w:line="300" w:lineRule="auto"/>
        <w:ind w:firstLine="420" w:firstLineChars="2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）按要求修改u</w:t>
      </w:r>
      <w:r>
        <w:rPr>
          <w:rFonts w:asciiTheme="minorEastAsia" w:hAnsiTheme="minorEastAsia" w:eastAsiaTheme="minorEastAsia"/>
        </w:rPr>
        <w:t>art.</w:t>
      </w:r>
      <w:r>
        <w:rPr>
          <w:rFonts w:hint="eastAsia" w:asciiTheme="minorEastAsia" w:hAnsiTheme="minorEastAsia" w:eastAsiaTheme="minorEastAsia"/>
        </w:rPr>
        <w:t>c中的语句，</w:t>
      </w:r>
      <w:r>
        <w:rPr>
          <w:rFonts w:hint="eastAsia" w:asciiTheme="minorEastAsia" w:hAnsiTheme="minorEastAsia" w:eastAsiaTheme="minorEastAsia"/>
          <w:highlight w:val="yellow"/>
        </w:rPr>
        <w:t>实现从PC机串口输入信息，并在信息尾部加"\r\n"作为结束符，语音模块会播放发送的信息。</w:t>
      </w:r>
      <w:r>
        <w:rPr>
          <w:rFonts w:asciiTheme="minorEastAsia" w:hAnsiTheme="minorEastAsia" w:eastAsiaTheme="minorEastAsia"/>
          <w:highlight w:val="yellow"/>
        </w:rPr>
        <w:t>(</w:t>
      </w:r>
      <w:r>
        <w:rPr>
          <w:rFonts w:hint="eastAsia" w:asciiTheme="minorEastAsia" w:hAnsiTheme="minorEastAsia" w:eastAsiaTheme="minorEastAsia"/>
          <w:highlight w:val="yellow"/>
        </w:rPr>
        <w:t>注：通过USB-mini线连接PC机串口，串口参数为波特率38400，数据位8，停止位1，无校验位</w:t>
      </w:r>
      <w:r>
        <w:rPr>
          <w:rFonts w:asciiTheme="minorEastAsia" w:hAnsiTheme="minorEastAsia" w:eastAsiaTheme="minorEastAsia"/>
          <w:highlight w:val="yellow"/>
        </w:rPr>
        <w:t>)</w:t>
      </w:r>
      <w:r>
        <w:rPr>
          <w:rFonts w:hint="eastAsia" w:asciiTheme="minorEastAsia" w:hAnsiTheme="minorEastAsia" w:eastAsiaTheme="minorEastAsia"/>
          <w:highlight w:val="yellow"/>
        </w:rPr>
        <w:t>，</w:t>
      </w:r>
      <w:r>
        <w:rPr>
          <w:rFonts w:hint="eastAsia" w:asciiTheme="minorEastAsia" w:hAnsiTheme="minorEastAsia" w:eastAsiaTheme="minorEastAsia"/>
        </w:rPr>
        <w:t>并对u</w:t>
      </w:r>
      <w:r>
        <w:rPr>
          <w:rFonts w:asciiTheme="minorEastAsia" w:hAnsiTheme="minorEastAsia" w:eastAsiaTheme="minorEastAsia"/>
        </w:rPr>
        <w:t>art.</w:t>
      </w:r>
      <w:r>
        <w:rPr>
          <w:rFonts w:hint="eastAsia" w:asciiTheme="minorEastAsia" w:hAnsiTheme="minorEastAsia" w:eastAsiaTheme="minorEastAsia"/>
        </w:rPr>
        <w:t>c和main.c文件中标注的语句进行注释。</w:t>
      </w:r>
    </w:p>
    <w:p w14:paraId="556C96F4">
      <w:pPr>
        <w:spacing w:line="300" w:lineRule="auto"/>
        <w:ind w:firstLine="420" w:firstLineChars="200"/>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）通过完成m</w:t>
      </w:r>
      <w:r>
        <w:rPr>
          <w:rFonts w:asciiTheme="minorEastAsia" w:hAnsiTheme="minorEastAsia" w:eastAsiaTheme="minorEastAsia"/>
        </w:rPr>
        <w:t>ain.c</w:t>
      </w:r>
      <w:r>
        <w:rPr>
          <w:rFonts w:hint="eastAsia" w:asciiTheme="minorEastAsia" w:hAnsiTheme="minorEastAsia" w:eastAsiaTheme="minorEastAsia"/>
        </w:rPr>
        <w:t>中</w:t>
      </w:r>
      <w:r>
        <w:rPr>
          <w:rFonts w:asciiTheme="minorEastAsia" w:hAnsiTheme="minorEastAsia" w:eastAsiaTheme="minorEastAsia"/>
        </w:rPr>
        <w:t>keyHandle()</w:t>
      </w:r>
      <w:r>
        <w:rPr>
          <w:rFonts w:hint="eastAsia" w:asciiTheme="minorEastAsia" w:hAnsiTheme="minorEastAsia" w:eastAsiaTheme="minorEastAsia"/>
        </w:rPr>
        <w:t>函数中的程序，实现以下功能：</w:t>
      </w:r>
    </w:p>
    <w:p w14:paraId="41E7DF7D">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a）通过KEY2按键完成诗词播放切换，</w:t>
      </w:r>
      <w:r>
        <w:rPr>
          <w:rFonts w:asciiTheme="minorEastAsia" w:hAnsiTheme="minorEastAsia" w:eastAsiaTheme="minorEastAsia"/>
        </w:rPr>
        <w:t>playVoice_1()</w:t>
      </w:r>
      <w:r>
        <w:rPr>
          <w:rFonts w:hint="eastAsia" w:asciiTheme="minorEastAsia" w:hAnsiTheme="minorEastAsia" w:eastAsiaTheme="minorEastAsia"/>
        </w:rPr>
        <w:t>、</w:t>
      </w:r>
      <w:r>
        <w:rPr>
          <w:rFonts w:asciiTheme="minorEastAsia" w:hAnsiTheme="minorEastAsia" w:eastAsiaTheme="minorEastAsia"/>
        </w:rPr>
        <w:t>playVoice_</w:t>
      </w:r>
      <w:r>
        <w:rPr>
          <w:rFonts w:hint="eastAsia" w:asciiTheme="minorEastAsia" w:hAnsiTheme="minorEastAsia" w:eastAsiaTheme="minorEastAsia"/>
        </w:rPr>
        <w:t>2</w:t>
      </w:r>
      <w:r>
        <w:rPr>
          <w:rFonts w:asciiTheme="minorEastAsia" w:hAnsiTheme="minorEastAsia" w:eastAsiaTheme="minorEastAsia"/>
        </w:rPr>
        <w:t>()</w:t>
      </w:r>
      <w:r>
        <w:rPr>
          <w:rFonts w:hint="eastAsia" w:asciiTheme="minorEastAsia" w:hAnsiTheme="minorEastAsia" w:eastAsiaTheme="minorEastAsia"/>
        </w:rPr>
        <w:t>和</w:t>
      </w:r>
      <w:r>
        <w:rPr>
          <w:rFonts w:asciiTheme="minorEastAsia" w:hAnsiTheme="minorEastAsia" w:eastAsiaTheme="minorEastAsia"/>
        </w:rPr>
        <w:t>playVoice_</w:t>
      </w:r>
      <w:r>
        <w:rPr>
          <w:rFonts w:hint="eastAsia" w:asciiTheme="minorEastAsia" w:hAnsiTheme="minorEastAsia" w:eastAsiaTheme="minorEastAsia"/>
        </w:rPr>
        <w:t>3</w:t>
      </w:r>
      <w:r>
        <w:rPr>
          <w:rFonts w:asciiTheme="minorEastAsia" w:hAnsiTheme="minorEastAsia" w:eastAsiaTheme="minorEastAsia"/>
        </w:rPr>
        <w:t>()</w:t>
      </w:r>
      <w:r>
        <w:rPr>
          <w:rFonts w:hint="eastAsia" w:asciiTheme="minorEastAsia" w:hAnsiTheme="minorEastAsia" w:eastAsiaTheme="minorEastAsia"/>
        </w:rPr>
        <w:t>三个函数中的诗词，切换后分别给出的提示语音为“切换到诗词,咏鹅,骆宾王”，“切换到诗词,静夜思,李白”，“切换到诗词,草,白居易”，支持循环切换。</w:t>
      </w:r>
    </w:p>
    <w:p w14:paraId="777597DF">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b）KEY2键切换完成后，再按下KEY1按键时，可以播放</w:t>
      </w:r>
      <w:r>
        <w:rPr>
          <w:rFonts w:asciiTheme="minorEastAsia" w:hAnsiTheme="minorEastAsia" w:eastAsiaTheme="minorEastAsia"/>
        </w:rPr>
        <w:t>playVoice_1()</w:t>
      </w:r>
      <w:r>
        <w:rPr>
          <w:rFonts w:hint="eastAsia" w:asciiTheme="minorEastAsia" w:hAnsiTheme="minorEastAsia" w:eastAsiaTheme="minorEastAsia"/>
        </w:rPr>
        <w:t>、</w:t>
      </w:r>
      <w:r>
        <w:rPr>
          <w:rFonts w:asciiTheme="minorEastAsia" w:hAnsiTheme="minorEastAsia" w:eastAsiaTheme="minorEastAsia"/>
        </w:rPr>
        <w:t>playVoice_</w:t>
      </w:r>
      <w:r>
        <w:rPr>
          <w:rFonts w:hint="eastAsia" w:asciiTheme="minorEastAsia" w:hAnsiTheme="minorEastAsia" w:eastAsiaTheme="minorEastAsia"/>
        </w:rPr>
        <w:t>2</w:t>
      </w:r>
      <w:r>
        <w:rPr>
          <w:rFonts w:asciiTheme="minorEastAsia" w:hAnsiTheme="minorEastAsia" w:eastAsiaTheme="minorEastAsia"/>
        </w:rPr>
        <w:t>()</w:t>
      </w:r>
      <w:r>
        <w:rPr>
          <w:rFonts w:hint="eastAsia" w:asciiTheme="minorEastAsia" w:hAnsiTheme="minorEastAsia" w:eastAsiaTheme="minorEastAsia"/>
        </w:rPr>
        <w:t>和</w:t>
      </w:r>
      <w:r>
        <w:rPr>
          <w:rFonts w:asciiTheme="minorEastAsia" w:hAnsiTheme="minorEastAsia" w:eastAsiaTheme="minorEastAsia"/>
        </w:rPr>
        <w:t>playVoice_</w:t>
      </w:r>
      <w:r>
        <w:rPr>
          <w:rFonts w:hint="eastAsia" w:asciiTheme="minorEastAsia" w:hAnsiTheme="minorEastAsia" w:eastAsiaTheme="minorEastAsia"/>
        </w:rPr>
        <w:t>3</w:t>
      </w:r>
      <w:r>
        <w:rPr>
          <w:rFonts w:asciiTheme="minorEastAsia" w:hAnsiTheme="minorEastAsia" w:eastAsiaTheme="minorEastAsia"/>
        </w:rPr>
        <w:t>()</w:t>
      </w:r>
      <w:r>
        <w:rPr>
          <w:rFonts w:hint="eastAsia" w:asciiTheme="minorEastAsia" w:hAnsiTheme="minorEastAsia" w:eastAsiaTheme="minorEastAsia"/>
        </w:rPr>
        <w:t>三个函数中对应的诗词。</w:t>
      </w:r>
    </w:p>
    <w:p w14:paraId="22F045BF">
      <w:pPr>
        <w:pStyle w:val="5"/>
        <w:spacing w:line="415" w:lineRule="auto"/>
        <w:jc w:val="left"/>
        <w:rPr>
          <w:rFonts w:ascii="Arial" w:hAnsi="Arial" w:cs="Arial"/>
        </w:rPr>
      </w:pPr>
      <w:bookmarkStart w:id="72" w:name="_Toc119191681"/>
      <w:r>
        <w:rPr>
          <w:rFonts w:ascii="Arial" w:hAnsi="Arial" w:cs="Arial"/>
        </w:rPr>
        <w:t>3</w:t>
      </w:r>
      <w:r>
        <w:rPr>
          <w:rFonts w:hint="eastAsia" w:ascii="Arial" w:hAnsi="Arial" w:cs="Arial"/>
        </w:rPr>
        <w:t>.</w:t>
      </w:r>
      <w:r>
        <w:rPr>
          <w:rFonts w:ascii="Arial" w:hAnsi="Arial" w:cs="Arial"/>
        </w:rPr>
        <w:t>2</w:t>
      </w:r>
      <w:r>
        <w:rPr>
          <w:rFonts w:hint="eastAsia" w:ascii="Arial" w:hAnsi="Arial" w:cs="Arial"/>
        </w:rPr>
        <w:t>.</w:t>
      </w:r>
      <w:r>
        <w:rPr>
          <w:rFonts w:ascii="Arial" w:hAnsi="Arial" w:cs="Arial"/>
        </w:rPr>
        <w:t>6</w:t>
      </w:r>
      <w:r>
        <w:rPr>
          <w:rFonts w:hint="eastAsia" w:ascii="Arial" w:hAnsi="Arial" w:cs="Arial"/>
        </w:rPr>
        <w:t xml:space="preserve"> 实验结果</w:t>
      </w:r>
      <w:bookmarkEnd w:id="72"/>
    </w:p>
    <w:p w14:paraId="76B083C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1、按要求完成切换功能后，将</w:t>
      </w:r>
      <w:r>
        <w:rPr>
          <w:rFonts w:asciiTheme="minorEastAsia" w:hAnsiTheme="minorEastAsia" w:eastAsiaTheme="minorEastAsia"/>
        </w:rPr>
        <w:t>keyHandle()</w:t>
      </w:r>
      <w:r>
        <w:rPr>
          <w:rFonts w:hint="eastAsia" w:asciiTheme="minorEastAsia" w:hAnsiTheme="minorEastAsia" w:eastAsiaTheme="minorEastAsia"/>
        </w:rPr>
        <w:t>函数程序片段（含注释）写入实验报告。</w:t>
      </w:r>
    </w:p>
    <w:p w14:paraId="6CBC6FDD">
      <w:pPr>
        <w:adjustRightInd w:val="0"/>
        <w:snapToGrid w:val="0"/>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rPr>
        <w:t>2、将u</w:t>
      </w:r>
      <w:r>
        <w:rPr>
          <w:rFonts w:asciiTheme="minorEastAsia" w:hAnsiTheme="minorEastAsia" w:eastAsiaTheme="minorEastAsia"/>
        </w:rPr>
        <w:t>art.</w:t>
      </w:r>
      <w:r>
        <w:rPr>
          <w:rFonts w:hint="eastAsia" w:asciiTheme="minorEastAsia" w:hAnsiTheme="minorEastAsia" w:eastAsiaTheme="minorEastAsia"/>
        </w:rPr>
        <w:t>c和main.c文件中修改和注释后代码写入实验报告。</w:t>
      </w:r>
    </w:p>
    <w:p w14:paraId="141C53D2">
      <w:pPr>
        <w:pStyle w:val="4"/>
        <w:jc w:val="left"/>
        <w:rPr>
          <w:rFonts w:ascii="Arial" w:hAnsi="Arial"/>
        </w:rPr>
      </w:pPr>
      <w:bookmarkStart w:id="73" w:name="_Toc119191682"/>
      <w:r>
        <w:rPr>
          <w:rFonts w:ascii="Arial" w:hAnsi="Arial"/>
        </w:rPr>
        <w:t xml:space="preserve">3.3 </w:t>
      </w:r>
      <w:r>
        <w:rPr>
          <w:rFonts w:hint="eastAsia" w:ascii="Arial" w:hAnsi="Arial"/>
        </w:rPr>
        <w:t>实验现场恢复</w:t>
      </w:r>
      <w:bookmarkEnd w:id="73"/>
    </w:p>
    <w:p w14:paraId="1DC84D5F">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1、模块</w:t>
      </w:r>
      <w:r>
        <w:rPr>
          <w:rFonts w:asciiTheme="minorEastAsia" w:hAnsiTheme="minorEastAsia" w:eastAsiaTheme="minorEastAsia"/>
        </w:rPr>
        <w:t>修改的</w:t>
      </w:r>
      <w:r>
        <w:rPr>
          <w:rFonts w:hint="eastAsia" w:asciiTheme="minorEastAsia" w:hAnsiTheme="minorEastAsia" w:eastAsiaTheme="minorEastAsia"/>
        </w:rPr>
        <w:t>各种</w:t>
      </w:r>
      <w:r>
        <w:rPr>
          <w:rFonts w:asciiTheme="minorEastAsia" w:hAnsiTheme="minorEastAsia" w:eastAsiaTheme="minorEastAsia"/>
        </w:rPr>
        <w:t>数据请恢复到初始值</w:t>
      </w:r>
      <w:r>
        <w:rPr>
          <w:rFonts w:hint="eastAsia" w:asciiTheme="minorEastAsia" w:hAnsiTheme="minorEastAsia" w:eastAsiaTheme="minorEastAsia"/>
        </w:rPr>
        <w:t>；</w:t>
      </w:r>
    </w:p>
    <w:p w14:paraId="284D043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2、各应用程序，并删除</w:t>
      </w:r>
      <w:r>
        <w:rPr>
          <w:rFonts w:asciiTheme="minorEastAsia" w:hAnsiTheme="minorEastAsia" w:eastAsiaTheme="minorEastAsia"/>
        </w:rPr>
        <w:t>电脑上的个人文件</w:t>
      </w:r>
      <w:r>
        <w:rPr>
          <w:rFonts w:hint="eastAsia" w:asciiTheme="minorEastAsia" w:hAnsiTheme="minorEastAsia" w:eastAsiaTheme="minorEastAsia"/>
        </w:rPr>
        <w:t>；</w:t>
      </w:r>
    </w:p>
    <w:p w14:paraId="2DA674A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3、实</w:t>
      </w:r>
      <w:r>
        <w:rPr>
          <w:rFonts w:asciiTheme="minorEastAsia" w:hAnsiTheme="minorEastAsia" w:eastAsiaTheme="minorEastAsia"/>
        </w:rPr>
        <w:t>验箱恢复成初始状态，包括拆除连线，</w:t>
      </w:r>
      <w:r>
        <w:rPr>
          <w:rFonts w:hint="eastAsia" w:asciiTheme="minorEastAsia" w:hAnsiTheme="minorEastAsia" w:eastAsiaTheme="minorEastAsia"/>
        </w:rPr>
        <w:t>各种</w:t>
      </w:r>
      <w:r>
        <w:rPr>
          <w:rFonts w:asciiTheme="minorEastAsia" w:hAnsiTheme="minorEastAsia" w:eastAsiaTheme="minorEastAsia"/>
        </w:rPr>
        <w:t>配件回归原位。</w:t>
      </w:r>
    </w:p>
    <w:p w14:paraId="05F1B396">
      <w:pPr>
        <w:pStyle w:val="3"/>
        <w:numPr>
          <w:ilvl w:val="0"/>
          <w:numId w:val="0"/>
        </w:numPr>
        <w:ind w:left="420" w:hanging="420"/>
        <w:rPr>
          <w:rFonts w:ascii="Arial" w:hAnsi="Arial"/>
          <w:sz w:val="32"/>
          <w:szCs w:val="32"/>
        </w:rPr>
      </w:pPr>
      <w:bookmarkStart w:id="74" w:name="_Toc119191683"/>
      <w:r>
        <w:rPr>
          <w:rFonts w:hint="eastAsia" w:ascii="Arial" w:hAnsi="Arial"/>
          <w:sz w:val="32"/>
          <w:szCs w:val="32"/>
        </w:rPr>
        <w:t xml:space="preserve">第四节 </w:t>
      </w:r>
      <w:bookmarkEnd w:id="74"/>
      <w:r>
        <w:rPr>
          <w:rFonts w:hint="eastAsia" w:ascii="Arial" w:hAnsi="Arial"/>
          <w:sz w:val="32"/>
          <w:szCs w:val="32"/>
        </w:rPr>
        <w:t>触摸式&amp;温湿度传感器实验</w:t>
      </w:r>
    </w:p>
    <w:p w14:paraId="5B995CBF">
      <w:pPr>
        <w:pStyle w:val="4"/>
        <w:jc w:val="left"/>
        <w:rPr>
          <w:rFonts w:ascii="Arial" w:hAnsi="Arial"/>
        </w:rPr>
      </w:pPr>
      <w:bookmarkStart w:id="75" w:name="_Toc119191684"/>
      <w:r>
        <w:rPr>
          <w:rFonts w:ascii="Arial" w:hAnsi="Arial"/>
        </w:rPr>
        <w:t>4.1</w:t>
      </w:r>
      <w:r>
        <w:rPr>
          <w:rFonts w:ascii="Arial" w:hAnsi="Arial"/>
          <w:b w:val="0"/>
          <w:bCs w:val="0"/>
        </w:rPr>
        <w:t xml:space="preserve"> </w:t>
      </w:r>
      <w:r>
        <w:rPr>
          <w:rFonts w:hint="eastAsia" w:ascii="Arial" w:hAnsi="Arial"/>
          <w:b w:val="0"/>
          <w:bCs w:val="0"/>
        </w:rPr>
        <w:t>触摸传感器</w:t>
      </w:r>
      <w:bookmarkEnd w:id="75"/>
    </w:p>
    <w:p w14:paraId="258801C6">
      <w:pPr>
        <w:pStyle w:val="5"/>
        <w:spacing w:line="415" w:lineRule="auto"/>
        <w:jc w:val="left"/>
        <w:rPr>
          <w:rFonts w:ascii="Arial" w:hAnsi="Arial" w:cs="Arial"/>
        </w:rPr>
      </w:pPr>
      <w:bookmarkStart w:id="76" w:name="_Toc119191685"/>
      <w:r>
        <w:rPr>
          <w:rFonts w:ascii="Arial" w:hAnsi="Arial" w:cs="Arial"/>
        </w:rPr>
        <w:t>4</w:t>
      </w:r>
      <w:r>
        <w:rPr>
          <w:rFonts w:hint="eastAsia" w:ascii="Arial" w:hAnsi="Arial" w:cs="Arial"/>
        </w:rPr>
        <w:t>.</w:t>
      </w:r>
      <w:r>
        <w:rPr>
          <w:rFonts w:ascii="Arial" w:hAnsi="Arial" w:cs="Arial"/>
        </w:rPr>
        <w:t>1</w:t>
      </w:r>
      <w:r>
        <w:rPr>
          <w:rFonts w:hint="eastAsia" w:ascii="Arial" w:hAnsi="Arial" w:cs="Arial"/>
        </w:rPr>
        <w:t>.1 实验目的</w:t>
      </w:r>
      <w:bookmarkEnd w:id="76"/>
    </w:p>
    <w:p w14:paraId="6DB8E277">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1、了解触摸传感器的工作原理。</w:t>
      </w:r>
    </w:p>
    <w:p w14:paraId="68D4F1C1">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2、使用触摸传感器</w:t>
      </w:r>
      <w:r>
        <w:rPr>
          <w:rFonts w:hint="eastAsia" w:asciiTheme="minorEastAsia" w:hAnsiTheme="minorEastAsia" w:eastAsiaTheme="minorEastAsia"/>
        </w:rPr>
        <w:t>模拟智能家居控制开关</w:t>
      </w:r>
      <w:r>
        <w:rPr>
          <w:rFonts w:hint="eastAsia" w:cs="Arial" w:asciiTheme="minorEastAsia" w:hAnsiTheme="minorEastAsia" w:eastAsiaTheme="minorEastAsia"/>
          <w:color w:val="000000"/>
        </w:rPr>
        <w:t>。</w:t>
      </w:r>
    </w:p>
    <w:p w14:paraId="7DCDF24F">
      <w:pPr>
        <w:pStyle w:val="5"/>
        <w:spacing w:line="415" w:lineRule="auto"/>
        <w:jc w:val="left"/>
        <w:rPr>
          <w:rFonts w:ascii="Arial" w:hAnsi="Arial" w:cs="Arial"/>
        </w:rPr>
      </w:pPr>
      <w:bookmarkStart w:id="77" w:name="_Toc119191686"/>
      <w:r>
        <w:rPr>
          <w:rFonts w:ascii="Arial" w:hAnsi="Arial" w:cs="Arial"/>
        </w:rPr>
        <w:t>4.1.</w:t>
      </w:r>
      <w:r>
        <w:rPr>
          <w:rFonts w:hint="eastAsia" w:ascii="Arial" w:hAnsi="Arial" w:cs="Arial"/>
        </w:rPr>
        <w:t>2 实验环境</w:t>
      </w:r>
      <w:bookmarkEnd w:id="77"/>
    </w:p>
    <w:p w14:paraId="60D5AAB9">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000355F3">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w:t>
      </w:r>
      <w:r>
        <w:rPr>
          <w:rFonts w:asciiTheme="minorEastAsia" w:hAnsiTheme="minorEastAsia" w:eastAsiaTheme="minorEastAsia"/>
          <w:spacing w:val="8"/>
        </w:rPr>
        <w:t>7</w:t>
      </w:r>
      <w:r>
        <w:rPr>
          <w:rFonts w:hint="eastAsia" w:asciiTheme="minorEastAsia" w:hAnsiTheme="minorEastAsia" w:eastAsiaTheme="minorEastAsia"/>
          <w:spacing w:val="8"/>
        </w:rPr>
        <w:t xml:space="preserve"> 64位及以上操作系统。</w:t>
      </w:r>
    </w:p>
    <w:p w14:paraId="1B04FD7B">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3、软件：IAR集成开发环境、触摸传感器应用软件、串口工具。</w:t>
      </w:r>
    </w:p>
    <w:p w14:paraId="297D25FD">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下载器、12V电源，USB-mini数据线一根，安防类传感器模块。</w:t>
      </w:r>
    </w:p>
    <w:p w14:paraId="4C4B6323">
      <w:pPr>
        <w:pStyle w:val="5"/>
        <w:spacing w:line="415" w:lineRule="auto"/>
        <w:jc w:val="left"/>
        <w:rPr>
          <w:rFonts w:ascii="Arial" w:hAnsi="Arial" w:cs="Arial"/>
        </w:rPr>
      </w:pPr>
      <w:bookmarkStart w:id="78" w:name="_Toc119191687"/>
      <w:r>
        <w:rPr>
          <w:rFonts w:ascii="Arial" w:hAnsi="Arial" w:cs="Arial"/>
        </w:rPr>
        <w:t>4</w:t>
      </w:r>
      <w:r>
        <w:rPr>
          <w:rFonts w:hint="eastAsia" w:ascii="Arial" w:hAnsi="Arial" w:cs="Arial"/>
        </w:rPr>
        <w:t>.</w:t>
      </w:r>
      <w:r>
        <w:rPr>
          <w:rFonts w:ascii="Arial" w:hAnsi="Arial" w:cs="Arial"/>
        </w:rPr>
        <w:t>1</w:t>
      </w:r>
      <w:r>
        <w:rPr>
          <w:rFonts w:hint="eastAsia" w:ascii="Arial" w:hAnsi="Arial" w:cs="Arial"/>
        </w:rPr>
        <w:t>.3</w:t>
      </w:r>
      <w:r>
        <w:rPr>
          <w:rFonts w:ascii="Arial" w:hAnsi="Arial" w:cs="Arial"/>
        </w:rPr>
        <w:t xml:space="preserve"> </w:t>
      </w:r>
      <w:r>
        <w:rPr>
          <w:rFonts w:hint="eastAsia" w:ascii="Arial" w:hAnsi="Arial" w:cs="Arial"/>
        </w:rPr>
        <w:t>实验原理</w:t>
      </w:r>
      <w:bookmarkEnd w:id="78"/>
    </w:p>
    <w:p w14:paraId="03271062">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、触摸传感简介</w:t>
      </w:r>
    </w:p>
    <w:p w14:paraId="114D63BC">
      <w:pPr>
        <w:spacing w:line="300" w:lineRule="auto"/>
        <w:ind w:firstLine="420"/>
      </w:pPr>
      <w:r>
        <w:t>触摸开关其主要的核心部件是触摸传感器，触摸传感器又使用了电容检测技术，因此使用触摸开关的设备通常称之为电容式触摸传感系统。所有电容式触摸传感系统的核心部分都是一组与电场相互作用的导体。在皮肤下面，人体组织中充满了传导电解质(一种有损电介质)。正是手指的这种导电特性， 使得电容式触摸传感成为可能。</w:t>
      </w:r>
    </w:p>
    <w:p w14:paraId="0869029A">
      <w:pPr>
        <w:spacing w:line="300" w:lineRule="auto"/>
        <w:ind w:firstLine="420"/>
        <w:rPr>
          <w:rFonts w:asciiTheme="minorEastAsia" w:hAnsiTheme="minorEastAsia" w:eastAsiaTheme="minorEastAsia"/>
        </w:rPr>
      </w:pPr>
      <w:r>
        <w:rPr>
          <w:rFonts w:hint="eastAsia" w:asciiTheme="minorEastAsia" w:hAnsiTheme="minorEastAsia" w:eastAsiaTheme="minorEastAsia"/>
        </w:rPr>
        <w:t>2、原理介绍</w:t>
      </w:r>
    </w:p>
    <w:p w14:paraId="5A50661A">
      <w:pPr>
        <w:spacing w:line="300" w:lineRule="auto"/>
        <w:ind w:firstLine="420"/>
      </w:pPr>
      <w:r>
        <w:rPr>
          <w:rFonts w:hint="eastAsia"/>
        </w:rPr>
        <w:t xml:space="preserve"> </w:t>
      </w:r>
      <w:r>
        <w:t>实验通过SOT23-6触摸传感器采集PCB电容的变化信息，并将采集信息打印在PC上，定时进行更新，硬件结构主要由CC2530单片机、触摸传感器与串口通信接口组成。实验框图</w:t>
      </w:r>
      <w:r>
        <w:rPr>
          <w:rFonts w:hint="eastAsia"/>
        </w:rPr>
        <w:t>，如下所示：</w:t>
      </w:r>
    </w:p>
    <w:p w14:paraId="65819EAE">
      <w:pPr>
        <w:spacing w:line="300" w:lineRule="auto"/>
        <w:jc w:val="center"/>
        <w:rPr>
          <w:rFonts w:asciiTheme="minorEastAsia" w:hAnsiTheme="minorEastAsia" w:eastAsiaTheme="minorEastAsia"/>
        </w:rPr>
      </w:pPr>
      <w:r>
        <w:drawing>
          <wp:inline distT="0" distB="0" distL="0" distR="0">
            <wp:extent cx="2750820" cy="10502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84"/>
                    <a:stretch>
                      <a:fillRect/>
                    </a:stretch>
                  </pic:blipFill>
                  <pic:spPr>
                    <a:xfrm>
                      <a:off x="0" y="0"/>
                      <a:ext cx="2796822" cy="1068086"/>
                    </a:xfrm>
                    <a:prstGeom prst="rect">
                      <a:avLst/>
                    </a:prstGeom>
                  </pic:spPr>
                </pic:pic>
              </a:graphicData>
            </a:graphic>
          </wp:inline>
        </w:drawing>
      </w:r>
    </w:p>
    <w:p w14:paraId="41CBF71A">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.3.1</w:t>
      </w:r>
      <w:r>
        <w:rPr>
          <w:rFonts w:asciiTheme="minorEastAsia" w:hAnsiTheme="minorEastAsia" w:eastAsiaTheme="minorEastAsia"/>
        </w:rPr>
        <w:t xml:space="preserve"> </w:t>
      </w:r>
      <w:r>
        <w:rPr>
          <w:rFonts w:hint="eastAsia" w:asciiTheme="minorEastAsia" w:hAnsiTheme="minorEastAsia" w:eastAsiaTheme="minorEastAsia"/>
        </w:rPr>
        <w:t>原理框图</w:t>
      </w:r>
    </w:p>
    <w:p w14:paraId="7F04B503">
      <w:pPr>
        <w:spacing w:line="300" w:lineRule="auto"/>
        <w:jc w:val="left"/>
      </w:pPr>
      <w:r>
        <w:t>触摸传感器接口电路图如下所示，H5触模板连接TW301的3引脚，TW301的TOUCH引脚通过跳线（J1C-3和J1B-2下图）连接到CC2530的P0_0引脚，可以通过P0_0接收到触摸传感器的触摸信息。</w:t>
      </w:r>
    </w:p>
    <w:p w14:paraId="720DE272">
      <w:pPr>
        <w:spacing w:line="300" w:lineRule="auto"/>
        <w:jc w:val="center"/>
      </w:pPr>
      <w:r>
        <w:drawing>
          <wp:inline distT="0" distB="0" distL="0" distR="0">
            <wp:extent cx="3372485" cy="15201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85"/>
                    <a:stretch>
                      <a:fillRect/>
                    </a:stretch>
                  </pic:blipFill>
                  <pic:spPr>
                    <a:xfrm>
                      <a:off x="0" y="0"/>
                      <a:ext cx="3419374" cy="1541311"/>
                    </a:xfrm>
                    <a:prstGeom prst="rect">
                      <a:avLst/>
                    </a:prstGeom>
                  </pic:spPr>
                </pic:pic>
              </a:graphicData>
            </a:graphic>
          </wp:inline>
        </w:drawing>
      </w:r>
    </w:p>
    <w:p w14:paraId="4C7FB817">
      <w:pPr>
        <w:spacing w:line="300" w:lineRule="auto"/>
        <w:jc w:val="center"/>
        <w:rPr>
          <w:rFonts w:asciiTheme="minorEastAsia" w:hAnsiTheme="minorEastAsia" w:eastAsiaTheme="minorEastAsia"/>
        </w:rPr>
      </w:pPr>
      <w:r>
        <w:drawing>
          <wp:inline distT="0" distB="0" distL="0" distR="0">
            <wp:extent cx="4005580" cy="129857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86"/>
                    <a:stretch>
                      <a:fillRect/>
                    </a:stretch>
                  </pic:blipFill>
                  <pic:spPr>
                    <a:xfrm>
                      <a:off x="0" y="0"/>
                      <a:ext cx="4086557" cy="1324958"/>
                    </a:xfrm>
                    <a:prstGeom prst="rect">
                      <a:avLst/>
                    </a:prstGeom>
                  </pic:spPr>
                </pic:pic>
              </a:graphicData>
            </a:graphic>
          </wp:inline>
        </w:drawing>
      </w:r>
    </w:p>
    <w:p w14:paraId="2A6C15BD">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asciiTheme="minorEastAsia" w:hAnsiTheme="minorEastAsia" w:eastAsiaTheme="minorEastAsia"/>
        </w:rPr>
        <w:t>触摸传感器接口电路图</w:t>
      </w:r>
    </w:p>
    <w:p w14:paraId="0F2ED41E">
      <w:pPr>
        <w:spacing w:line="300" w:lineRule="auto"/>
        <w:ind w:firstLine="420"/>
        <w:rPr>
          <w:rFonts w:asciiTheme="minorEastAsia" w:hAnsiTheme="minorEastAsia" w:eastAsiaTheme="minorEastAsia"/>
        </w:rPr>
      </w:pPr>
      <w:r>
        <w:rPr>
          <w:rFonts w:hint="eastAsia" w:asciiTheme="minorEastAsia" w:hAnsiTheme="minorEastAsia" w:eastAsiaTheme="minorEastAsia"/>
        </w:rPr>
        <w:t>4）程序逻辑框图</w:t>
      </w:r>
    </w:p>
    <w:p w14:paraId="128C37BA">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object>
          <v:shape id="_x0000_i1036" o:spt="75" type="#_x0000_t75" style="height:136.25pt;width:239pt;" o:ole="t" filled="f" o:preferrelative="t" stroked="f" coordsize="21600,21600">
            <v:path/>
            <v:fill on="f" focussize="0,0"/>
            <v:stroke on="f" joinstyle="miter"/>
            <v:imagedata r:id="rId88" o:title=""/>
            <o:lock v:ext="edit" aspectratio="t"/>
            <w10:wrap type="none"/>
            <w10:anchorlock/>
          </v:shape>
          <o:OLEObject Type="Embed" ProgID="Unknown" ShapeID="_x0000_i1036" DrawAspect="Content" ObjectID="_1468075736" r:id="rId87">
            <o:LockedField>false</o:LockedField>
          </o:OLEObject>
        </w:object>
      </w:r>
    </w:p>
    <w:p w14:paraId="78536F95">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w:t>
      </w:r>
      <w:r>
        <w:rPr>
          <w:rFonts w:asciiTheme="minorEastAsia" w:hAnsiTheme="minorEastAsia" w:eastAsiaTheme="minorEastAsia"/>
        </w:rPr>
        <w:t xml:space="preserve">3 </w:t>
      </w:r>
      <w:r>
        <w:rPr>
          <w:rFonts w:hint="eastAsia" w:asciiTheme="minorEastAsia" w:hAnsiTheme="minorEastAsia" w:eastAsiaTheme="minorEastAsia"/>
        </w:rPr>
        <w:t>程序逻辑</w:t>
      </w:r>
    </w:p>
    <w:p w14:paraId="4F07DA66">
      <w:pPr>
        <w:pStyle w:val="5"/>
        <w:spacing w:line="415" w:lineRule="auto"/>
        <w:jc w:val="left"/>
        <w:rPr>
          <w:rFonts w:ascii="Arial" w:hAnsi="Arial" w:cs="Arial"/>
        </w:rPr>
      </w:pPr>
      <w:bookmarkStart w:id="79" w:name="_Toc119191688"/>
      <w:r>
        <w:rPr>
          <w:rFonts w:ascii="Arial" w:hAnsi="Arial" w:cs="Arial"/>
        </w:rPr>
        <w:t xml:space="preserve">4.1.4 </w:t>
      </w:r>
      <w:r>
        <w:rPr>
          <w:rFonts w:hint="eastAsia" w:ascii="Arial" w:hAnsi="Arial" w:cs="Arial"/>
        </w:rPr>
        <w:t>实验内容</w:t>
      </w:r>
      <w:bookmarkEnd w:id="79"/>
    </w:p>
    <w:p w14:paraId="7B526BF8">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1、按实验步骤完成Sensor-C模块硬件连接和软件下载，运行并观察执行结果，理解该程序工作过程。</w:t>
      </w:r>
    </w:p>
    <w:p w14:paraId="2404FF08">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6EB8AC25">
      <w:pPr>
        <w:pStyle w:val="5"/>
        <w:spacing w:line="415" w:lineRule="auto"/>
        <w:jc w:val="left"/>
        <w:rPr>
          <w:rFonts w:ascii="Arial" w:hAnsi="Arial" w:cs="Arial"/>
        </w:rPr>
      </w:pPr>
      <w:bookmarkStart w:id="80" w:name="_Toc119191689"/>
      <w:r>
        <w:rPr>
          <w:rFonts w:ascii="Arial" w:hAnsi="Arial" w:cs="Arial"/>
        </w:rPr>
        <w:t xml:space="preserve">4.1.5 </w:t>
      </w:r>
      <w:r>
        <w:rPr>
          <w:rFonts w:hint="eastAsia" w:ascii="Arial" w:hAnsi="Arial" w:cs="Arial"/>
        </w:rPr>
        <w:t>实验步骤</w:t>
      </w:r>
      <w:bookmarkEnd w:id="80"/>
    </w:p>
    <w:p w14:paraId="3DB10A44">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1、CC2530 与触摸传感器连接</w:t>
      </w:r>
    </w:p>
    <w:p w14:paraId="52AAC968">
      <w:pPr>
        <w:spacing w:line="300" w:lineRule="auto"/>
        <w:ind w:firstLine="420" w:firstLineChars="200"/>
        <w:jc w:val="left"/>
        <w:rPr>
          <w:rFonts w:cs="Arial" w:asciiTheme="minorEastAsia" w:hAnsiTheme="minorEastAsia" w:eastAsiaTheme="minorEastAsia"/>
          <w:color w:val="000000"/>
        </w:rPr>
      </w:pPr>
      <w:r>
        <w:rPr>
          <w:rFonts w:hint="eastAsia" w:cs="Arial" w:asciiTheme="minorEastAsia" w:hAnsiTheme="minorEastAsia" w:eastAsiaTheme="minorEastAsia"/>
          <w:color w:val="000000"/>
        </w:rPr>
        <w:t xml:space="preserve">参照“附录A”，将安防类传感器Sensor-C通过RJ45线，连接到LiteB节点。 </w:t>
      </w:r>
    </w:p>
    <w:p w14:paraId="79399856">
      <w:pPr>
        <w:spacing w:line="300" w:lineRule="auto"/>
        <w:ind w:firstLine="420" w:firstLineChars="200"/>
        <w:jc w:val="left"/>
        <w:rPr>
          <w:rFonts w:asciiTheme="minorEastAsia" w:hAnsiTheme="minorEastAsia" w:eastAsiaTheme="minorEastAsia"/>
        </w:rPr>
      </w:pPr>
      <w:r>
        <w:rPr>
          <w:rFonts w:hint="eastAsia" w:cs="Arial" w:asciiTheme="minorEastAsia" w:hAnsiTheme="minorEastAsia" w:eastAsiaTheme="minorEastAsia"/>
          <w:color w:val="000000"/>
        </w:rPr>
        <w:t>安防类传感器 Sensor-C 跳线连接如下所示。可以看到触摸传感器位于序号11，则根据它的序号进行跳线选择。</w:t>
      </w:r>
      <w:r>
        <w:drawing>
          <wp:inline distT="0" distB="0" distL="0" distR="0">
            <wp:extent cx="5274310" cy="362712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89"/>
                    <a:stretch>
                      <a:fillRect/>
                    </a:stretch>
                  </pic:blipFill>
                  <pic:spPr>
                    <a:xfrm>
                      <a:off x="0" y="0"/>
                      <a:ext cx="5274310" cy="3627120"/>
                    </a:xfrm>
                    <a:prstGeom prst="rect">
                      <a:avLst/>
                    </a:prstGeom>
                  </pic:spPr>
                </pic:pic>
              </a:graphicData>
            </a:graphic>
          </wp:inline>
        </w:drawing>
      </w:r>
    </w:p>
    <w:p w14:paraId="4449EA18">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.5.1</w:t>
      </w:r>
      <w:r>
        <w:rPr>
          <w:rFonts w:asciiTheme="minorEastAsia" w:hAnsiTheme="minorEastAsia" w:eastAsiaTheme="minorEastAsia"/>
        </w:rPr>
        <w:t xml:space="preserve"> </w:t>
      </w:r>
      <w:r>
        <w:rPr>
          <w:rFonts w:hint="eastAsia" w:asciiTheme="minorEastAsia" w:hAnsiTheme="minorEastAsia" w:eastAsiaTheme="minorEastAsia"/>
        </w:rPr>
        <w:t>模块丝印</w:t>
      </w:r>
    </w:p>
    <w:p w14:paraId="319614B4">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2、触摸传感器原理与应用代码下载及调试</w:t>
      </w:r>
    </w:p>
    <w:p w14:paraId="65A501C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1）打开实验代码中</w:t>
      </w:r>
      <w:r>
        <w:rPr>
          <w:rFonts w:hint="eastAsia" w:asciiTheme="minorEastAsia" w:hAnsiTheme="minorEastAsia" w:eastAsiaTheme="minorEastAsia"/>
          <w:highlight w:val="yellow"/>
        </w:rPr>
        <w:t>Touch\Project</w:t>
      </w:r>
      <w:r>
        <w:rPr>
          <w:rFonts w:hint="eastAsia" w:asciiTheme="minorEastAsia" w:hAnsiTheme="minorEastAsia" w:eastAsiaTheme="minorEastAsia"/>
        </w:rPr>
        <w:t>目录下的Touch.eww工程。</w:t>
      </w:r>
    </w:p>
    <w:p w14:paraId="0642E919">
      <w:pPr>
        <w:spacing w:line="300" w:lineRule="auto"/>
        <w:jc w:val="center"/>
        <w:rPr>
          <w:rFonts w:asciiTheme="minorEastAsia" w:hAnsiTheme="minorEastAsia" w:eastAsiaTheme="minorEastAsia"/>
        </w:rPr>
      </w:pPr>
      <w:r>
        <w:drawing>
          <wp:inline distT="0" distB="0" distL="0" distR="0">
            <wp:extent cx="5274310" cy="104013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90"/>
                    <a:stretch>
                      <a:fillRect/>
                    </a:stretch>
                  </pic:blipFill>
                  <pic:spPr>
                    <a:xfrm>
                      <a:off x="0" y="0"/>
                      <a:ext cx="5274310" cy="1040130"/>
                    </a:xfrm>
                    <a:prstGeom prst="rect">
                      <a:avLst/>
                    </a:prstGeom>
                  </pic:spPr>
                </pic:pic>
              </a:graphicData>
            </a:graphic>
          </wp:inline>
        </w:drawing>
      </w:r>
    </w:p>
    <w:p w14:paraId="472E668C">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.5.2</w:t>
      </w:r>
      <w:r>
        <w:rPr>
          <w:rFonts w:asciiTheme="minorEastAsia" w:hAnsiTheme="minorEastAsia" w:eastAsiaTheme="minorEastAsia"/>
        </w:rPr>
        <w:t xml:space="preserve"> </w:t>
      </w:r>
      <w:r>
        <w:rPr>
          <w:rFonts w:hint="eastAsia" w:asciiTheme="minorEastAsia" w:hAnsiTheme="minorEastAsia" w:eastAsiaTheme="minorEastAsia"/>
        </w:rPr>
        <w:t>工程列表</w:t>
      </w:r>
    </w:p>
    <w:p w14:paraId="4FF50C7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06EC2DC4">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2DA4675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p>
    <w:p w14:paraId="171D0B63">
      <w:pPr>
        <w:spacing w:line="300" w:lineRule="auto"/>
        <w:jc w:val="center"/>
        <w:rPr>
          <w:rFonts w:asciiTheme="minorEastAsia" w:hAnsiTheme="minorEastAsia" w:eastAsiaTheme="minorEastAsia"/>
        </w:rPr>
      </w:pPr>
      <w:r>
        <w:drawing>
          <wp:inline distT="0" distB="0" distL="0" distR="0">
            <wp:extent cx="5274310" cy="331914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91"/>
                    <a:stretch>
                      <a:fillRect/>
                    </a:stretch>
                  </pic:blipFill>
                  <pic:spPr>
                    <a:xfrm>
                      <a:off x="0" y="0"/>
                      <a:ext cx="5274310" cy="3319145"/>
                    </a:xfrm>
                    <a:prstGeom prst="rect">
                      <a:avLst/>
                    </a:prstGeom>
                  </pic:spPr>
                </pic:pic>
              </a:graphicData>
            </a:graphic>
          </wp:inline>
        </w:drawing>
      </w:r>
    </w:p>
    <w:p w14:paraId="6C0C1D99">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.5.3</w:t>
      </w:r>
      <w:r>
        <w:rPr>
          <w:rFonts w:asciiTheme="minorEastAsia" w:hAnsiTheme="minorEastAsia" w:eastAsiaTheme="minorEastAsia"/>
        </w:rPr>
        <w:t xml:space="preserve"> </w:t>
      </w:r>
      <w:r>
        <w:rPr>
          <w:rFonts w:hint="eastAsia" w:asciiTheme="minorEastAsia" w:hAnsiTheme="minorEastAsia" w:eastAsiaTheme="minorEastAsia"/>
        </w:rPr>
        <w:t>调试运行</w:t>
      </w:r>
    </w:p>
    <w:p w14:paraId="57A31A3D">
      <w:pPr>
        <w:spacing w:line="300" w:lineRule="auto"/>
        <w:jc w:val="center"/>
        <w:rPr>
          <w:rFonts w:asciiTheme="minorEastAsia" w:hAnsiTheme="minorEastAsia" w:eastAsiaTheme="minorEastAsia"/>
        </w:rPr>
      </w:pPr>
      <w:r>
        <w:rPr>
          <w:rFonts w:hint="eastAsia" w:asciiTheme="minorEastAsia" w:hAnsiTheme="minorEastAsia" w:eastAsiaTheme="minorEastAsia"/>
        </w:rPr>
        <w:t>点击IAR的执行按钮（GO）执行程序，使用手指触摸传感器查看串口助手显示信息。</w:t>
      </w:r>
      <w:r>
        <w:drawing>
          <wp:inline distT="0" distB="0" distL="0" distR="0">
            <wp:extent cx="5274310" cy="365569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92"/>
                    <a:stretch>
                      <a:fillRect/>
                    </a:stretch>
                  </pic:blipFill>
                  <pic:spPr>
                    <a:xfrm>
                      <a:off x="0" y="0"/>
                      <a:ext cx="5274310" cy="3655695"/>
                    </a:xfrm>
                    <a:prstGeom prst="rect">
                      <a:avLst/>
                    </a:prstGeom>
                  </pic:spPr>
                </pic:pic>
              </a:graphicData>
            </a:graphic>
          </wp:inline>
        </w:drawing>
      </w:r>
    </w:p>
    <w:p w14:paraId="217D0EC3">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.5.4</w:t>
      </w:r>
      <w:r>
        <w:rPr>
          <w:rFonts w:asciiTheme="minorEastAsia" w:hAnsiTheme="minorEastAsia" w:eastAsiaTheme="minorEastAsia"/>
        </w:rPr>
        <w:t xml:space="preserve"> </w:t>
      </w:r>
      <w:r>
        <w:rPr>
          <w:rFonts w:hint="eastAsia" w:asciiTheme="minorEastAsia" w:hAnsiTheme="minorEastAsia" w:eastAsiaTheme="minorEastAsia"/>
        </w:rPr>
        <w:t>串口输出</w:t>
      </w:r>
    </w:p>
    <w:p w14:paraId="27326E5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设置断点，点击全速运行（Go），将手指触摸传感器，通过Watch窗口和Register查看触摸传感器输出的电平信号。</w:t>
      </w:r>
    </w:p>
    <w:p w14:paraId="54C04484">
      <w:pPr>
        <w:spacing w:line="300" w:lineRule="auto"/>
        <w:jc w:val="center"/>
        <w:rPr>
          <w:rFonts w:asciiTheme="minorEastAsia" w:hAnsiTheme="minorEastAsia" w:eastAsiaTheme="minorEastAsia"/>
          <w:highlight w:val="yellow"/>
        </w:rPr>
      </w:pPr>
      <w:r>
        <w:drawing>
          <wp:inline distT="0" distB="0" distL="0" distR="0">
            <wp:extent cx="5274310" cy="287337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93"/>
                    <a:stretch>
                      <a:fillRect/>
                    </a:stretch>
                  </pic:blipFill>
                  <pic:spPr>
                    <a:xfrm>
                      <a:off x="0" y="0"/>
                      <a:ext cx="5274310" cy="2873375"/>
                    </a:xfrm>
                    <a:prstGeom prst="rect">
                      <a:avLst/>
                    </a:prstGeom>
                  </pic:spPr>
                </pic:pic>
              </a:graphicData>
            </a:graphic>
          </wp:inline>
        </w:drawing>
      </w:r>
    </w:p>
    <w:p w14:paraId="7F7576FE">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.5.5</w:t>
      </w:r>
      <w:r>
        <w:rPr>
          <w:rFonts w:asciiTheme="minorEastAsia" w:hAnsiTheme="minorEastAsia" w:eastAsiaTheme="minorEastAsia"/>
        </w:rPr>
        <w:t xml:space="preserve"> </w:t>
      </w:r>
      <w:r>
        <w:rPr>
          <w:rFonts w:hint="eastAsia" w:asciiTheme="minorEastAsia" w:hAnsiTheme="minorEastAsia" w:eastAsiaTheme="minorEastAsia"/>
        </w:rPr>
        <w:t>Watch和</w:t>
      </w:r>
      <w:r>
        <w:rPr>
          <w:rFonts w:asciiTheme="minorEastAsia" w:hAnsiTheme="minorEastAsia" w:eastAsiaTheme="minorEastAsia"/>
        </w:rPr>
        <w:t>Register</w:t>
      </w:r>
      <w:r>
        <w:rPr>
          <w:rFonts w:hint="eastAsia" w:asciiTheme="minorEastAsia" w:hAnsiTheme="minorEastAsia" w:eastAsiaTheme="minorEastAsia"/>
        </w:rPr>
        <w:t>窗口查看</w:t>
      </w:r>
    </w:p>
    <w:p w14:paraId="34E32181">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0889239D">
      <w:pPr>
        <w:spacing w:line="300" w:lineRule="auto"/>
        <w:ind w:firstLine="420" w:firstLineChars="2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w:t>
      </w:r>
      <w:r>
        <w:t>模拟智能家居触摸开关，对灯的亮度和开关进行调节，按第一次D1亮，按第二次D1和D2亮，按第三次D1和D2均灭</w:t>
      </w:r>
      <w:r>
        <w:rPr>
          <w:rFonts w:hint="eastAsia"/>
        </w:rPr>
        <w:t>，依次重复</w:t>
      </w:r>
      <w:r>
        <w:rPr>
          <w:rFonts w:hint="eastAsia" w:asciiTheme="minorEastAsia" w:hAnsiTheme="minorEastAsia" w:eastAsiaTheme="minorEastAsia"/>
        </w:rPr>
        <w:t>。</w:t>
      </w:r>
    </w:p>
    <w:p w14:paraId="27EEF6C8">
      <w:pPr>
        <w:pStyle w:val="5"/>
        <w:spacing w:line="415" w:lineRule="auto"/>
        <w:jc w:val="left"/>
        <w:rPr>
          <w:rFonts w:ascii="Arial" w:hAnsi="Arial" w:cs="Arial"/>
        </w:rPr>
      </w:pPr>
      <w:bookmarkStart w:id="81" w:name="_Toc119191690"/>
      <w:r>
        <w:rPr>
          <w:rFonts w:ascii="Arial" w:hAnsi="Arial" w:cs="Arial"/>
        </w:rPr>
        <w:t>4</w:t>
      </w:r>
      <w:r>
        <w:rPr>
          <w:rFonts w:hint="eastAsia" w:ascii="Arial" w:hAnsi="Arial" w:cs="Arial"/>
        </w:rPr>
        <w:t>.</w:t>
      </w:r>
      <w:r>
        <w:rPr>
          <w:rFonts w:ascii="Arial" w:hAnsi="Arial" w:cs="Arial"/>
        </w:rPr>
        <w:t>1</w:t>
      </w:r>
      <w:r>
        <w:rPr>
          <w:rFonts w:hint="eastAsia" w:ascii="Arial" w:hAnsi="Arial" w:cs="Arial"/>
        </w:rPr>
        <w:t>.</w:t>
      </w:r>
      <w:r>
        <w:rPr>
          <w:rFonts w:ascii="Arial" w:hAnsi="Arial" w:cs="Arial"/>
        </w:rPr>
        <w:t>6</w:t>
      </w:r>
      <w:r>
        <w:rPr>
          <w:rFonts w:hint="eastAsia" w:ascii="Arial" w:hAnsi="Arial" w:cs="Arial"/>
        </w:rPr>
        <w:t xml:space="preserve"> 实验结果</w:t>
      </w:r>
      <w:bookmarkEnd w:id="81"/>
    </w:p>
    <w:p w14:paraId="157E1A8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1、按要求完成拓展实验，提交功能代码片段（须有注释）和灯亮灭图片。</w:t>
      </w:r>
    </w:p>
    <w:p w14:paraId="4D920559">
      <w:pPr>
        <w:pStyle w:val="4"/>
        <w:jc w:val="left"/>
        <w:rPr>
          <w:rFonts w:ascii="Arial" w:hAnsi="Arial"/>
        </w:rPr>
      </w:pPr>
      <w:bookmarkStart w:id="82" w:name="_Toc119191691"/>
      <w:r>
        <w:rPr>
          <w:rFonts w:ascii="Arial" w:hAnsi="Arial"/>
        </w:rPr>
        <w:t>4.2</w:t>
      </w:r>
      <w:r>
        <w:rPr>
          <w:rFonts w:ascii="Arial" w:hAnsi="Arial"/>
          <w:b w:val="0"/>
          <w:bCs w:val="0"/>
        </w:rPr>
        <w:t xml:space="preserve"> </w:t>
      </w:r>
      <w:r>
        <w:rPr>
          <w:rFonts w:hint="eastAsia" w:ascii="Arial" w:hAnsi="Arial"/>
          <w:b w:val="0"/>
          <w:bCs w:val="0"/>
        </w:rPr>
        <w:t>温湿度传感器实验</w:t>
      </w:r>
      <w:bookmarkEnd w:id="82"/>
    </w:p>
    <w:p w14:paraId="75E40E48">
      <w:pPr>
        <w:pStyle w:val="5"/>
        <w:spacing w:line="415" w:lineRule="auto"/>
        <w:jc w:val="left"/>
        <w:rPr>
          <w:rFonts w:ascii="Arial" w:hAnsi="Arial" w:cs="Arial"/>
        </w:rPr>
      </w:pPr>
      <w:bookmarkStart w:id="83" w:name="_Toc119191692"/>
      <w:r>
        <w:rPr>
          <w:rFonts w:ascii="Arial" w:hAnsi="Arial" w:cs="Arial"/>
        </w:rPr>
        <w:t>4</w:t>
      </w:r>
      <w:r>
        <w:rPr>
          <w:rFonts w:hint="eastAsia" w:ascii="Arial" w:hAnsi="Arial" w:cs="Arial"/>
        </w:rPr>
        <w:t>.</w:t>
      </w:r>
      <w:r>
        <w:rPr>
          <w:rFonts w:ascii="Arial" w:hAnsi="Arial" w:cs="Arial"/>
        </w:rPr>
        <w:t>2</w:t>
      </w:r>
      <w:r>
        <w:rPr>
          <w:rFonts w:hint="eastAsia" w:ascii="Arial" w:hAnsi="Arial" w:cs="Arial"/>
        </w:rPr>
        <w:t>.1 实验目的</w:t>
      </w:r>
      <w:bookmarkEnd w:id="83"/>
    </w:p>
    <w:p w14:paraId="4904D006">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1、了解温湿度传感器的工作原理。</w:t>
      </w:r>
    </w:p>
    <w:p w14:paraId="58AD575C">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2、使用</w:t>
      </w:r>
      <w:r>
        <w:rPr>
          <w:rFonts w:hint="eastAsia" w:asciiTheme="minorEastAsia" w:hAnsiTheme="minorEastAsia" w:eastAsiaTheme="minorEastAsia"/>
        </w:rPr>
        <w:t>IIC总线协议实现对温湿度传感器的数据获取</w:t>
      </w:r>
      <w:r>
        <w:rPr>
          <w:rFonts w:hint="eastAsia" w:cs="Arial" w:asciiTheme="minorEastAsia" w:hAnsiTheme="minorEastAsia" w:eastAsiaTheme="minorEastAsia"/>
          <w:color w:val="000000"/>
        </w:rPr>
        <w:t>。</w:t>
      </w:r>
    </w:p>
    <w:p w14:paraId="0CFD54D1">
      <w:pPr>
        <w:pStyle w:val="5"/>
        <w:spacing w:line="415" w:lineRule="auto"/>
        <w:jc w:val="left"/>
        <w:rPr>
          <w:rFonts w:ascii="Arial" w:hAnsi="Arial" w:cs="Arial"/>
        </w:rPr>
      </w:pPr>
      <w:bookmarkStart w:id="84" w:name="_Toc119191693"/>
      <w:r>
        <w:rPr>
          <w:rFonts w:ascii="Arial" w:hAnsi="Arial" w:cs="Arial"/>
        </w:rPr>
        <w:t>4.2.</w:t>
      </w:r>
      <w:r>
        <w:rPr>
          <w:rFonts w:hint="eastAsia" w:ascii="Arial" w:hAnsi="Arial" w:cs="Arial"/>
        </w:rPr>
        <w:t>2 实验环境</w:t>
      </w:r>
      <w:bookmarkEnd w:id="84"/>
    </w:p>
    <w:p w14:paraId="6DAB9B15">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6B696791">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45B71817">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3、软件：IAR集成开发环境、相关参考应用软件、串口工具。</w:t>
      </w:r>
    </w:p>
    <w:p w14:paraId="1C241249">
      <w:pPr>
        <w:pStyle w:val="80"/>
        <w:spacing w:line="300" w:lineRule="auto"/>
        <w:ind w:left="420" w:firstLine="0" w:firstLineChars="0"/>
        <w:rPr>
          <w:rFonts w:cs="DGJJLV+MicrosoftYaHei" w:asciiTheme="minorEastAsia" w:hAnsiTheme="minorEastAsia" w:eastAsiaTheme="minorEastAsia"/>
          <w:color w:val="000000"/>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w:t>
      </w:r>
      <w:r>
        <w:rPr>
          <w:rFonts w:hint="eastAsia" w:asciiTheme="minorEastAsia" w:hAnsiTheme="minorEastAsia" w:eastAsiaTheme="minorEastAsia"/>
        </w:rPr>
        <w:t>Sensor-A采集类模块</w:t>
      </w:r>
      <w:r>
        <w:rPr>
          <w:rFonts w:hint="eastAsia" w:asciiTheme="minorEastAsia" w:hAnsiTheme="minorEastAsia" w:eastAsiaTheme="minorEastAsia"/>
          <w:spacing w:val="8"/>
        </w:rPr>
        <w:t>。</w:t>
      </w:r>
    </w:p>
    <w:p w14:paraId="2EDE2B86">
      <w:pPr>
        <w:pStyle w:val="5"/>
        <w:spacing w:line="415" w:lineRule="auto"/>
        <w:jc w:val="left"/>
        <w:rPr>
          <w:rFonts w:ascii="Arial" w:hAnsi="Arial" w:cs="Arial"/>
        </w:rPr>
      </w:pPr>
      <w:bookmarkStart w:id="85" w:name="_Toc119191694"/>
      <w:r>
        <w:rPr>
          <w:rFonts w:ascii="Arial" w:hAnsi="Arial" w:cs="Arial"/>
        </w:rPr>
        <w:t>4</w:t>
      </w:r>
      <w:r>
        <w:rPr>
          <w:rFonts w:hint="eastAsia" w:ascii="Arial" w:hAnsi="Arial" w:cs="Arial"/>
        </w:rPr>
        <w:t>.</w:t>
      </w:r>
      <w:r>
        <w:rPr>
          <w:rFonts w:ascii="Arial" w:hAnsi="Arial" w:cs="Arial"/>
        </w:rPr>
        <w:t>2</w:t>
      </w:r>
      <w:r>
        <w:rPr>
          <w:rFonts w:hint="eastAsia" w:ascii="Arial" w:hAnsi="Arial" w:cs="Arial"/>
        </w:rPr>
        <w:t>.3</w:t>
      </w:r>
      <w:r>
        <w:rPr>
          <w:rFonts w:ascii="Arial" w:hAnsi="Arial" w:cs="Arial"/>
        </w:rPr>
        <w:t xml:space="preserve"> </w:t>
      </w:r>
      <w:r>
        <w:rPr>
          <w:rFonts w:hint="eastAsia" w:ascii="Arial" w:hAnsi="Arial" w:cs="Arial"/>
        </w:rPr>
        <w:t>实验原理</w:t>
      </w:r>
      <w:bookmarkEnd w:id="85"/>
    </w:p>
    <w:p w14:paraId="1C388594">
      <w:pPr>
        <w:spacing w:line="300" w:lineRule="auto"/>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、温湿度传感器简介</w:t>
      </w:r>
    </w:p>
    <w:p w14:paraId="69DC0211">
      <w:pPr>
        <w:spacing w:line="300" w:lineRule="auto"/>
        <w:ind w:firstLine="420"/>
        <w:rPr>
          <w:rFonts w:asciiTheme="minorEastAsia" w:hAnsiTheme="minorEastAsia" w:eastAsiaTheme="minorEastAsia"/>
        </w:rPr>
      </w:pPr>
      <w:r>
        <w:t>HTU21D —微型温度和相对湿度传感器</w:t>
      </w:r>
      <w:r>
        <w:rPr>
          <w:rFonts w:hint="eastAsia"/>
        </w:rPr>
        <w:t>，</w:t>
      </w:r>
      <w:r>
        <w:t>法国Humirel公司新一代HTU21D温度和湿度传感器在尺寸与智能方面建立了新的标准：它嵌入了适于回流焊的双列扁平无引脚DFN 封装， 底面3x3mm ，高度1.1mm。传感器输出经过标定的数字信号，标准 I2C 格式。 HTU21D温度和湿度传感器为OEM应用提供一个准确可靠的温湿度测量数据。通过一个微控制器的接口和模块连接达到温度和湿度数字输出。HTU21D小体积低功耗的特点专为应对设备空间狭小和成品敏感的应用设计。</w:t>
      </w:r>
    </w:p>
    <w:p w14:paraId="49BDE2E5">
      <w:pPr>
        <w:spacing w:line="300" w:lineRule="auto"/>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2</w:t>
      </w:r>
      <w:r>
        <w:rPr>
          <w:rFonts w:hint="eastAsia" w:asciiTheme="minorEastAsia" w:hAnsiTheme="minorEastAsia" w:eastAsiaTheme="minorEastAsia"/>
        </w:rPr>
        <w:t>、传感器特点</w:t>
      </w:r>
    </w:p>
    <w:p w14:paraId="0FFE138B">
      <w:pPr>
        <w:spacing w:line="300" w:lineRule="auto"/>
        <w:ind w:firstLine="420" w:firstLineChars="200"/>
      </w:pPr>
      <w:r>
        <w:rPr>
          <w:rFonts w:hint="eastAsia" w:asciiTheme="minorEastAsia" w:hAnsiTheme="minorEastAsia" w:eastAsiaTheme="minorEastAsia"/>
        </w:rPr>
        <w:t>1）</w:t>
      </w:r>
      <w:r>
        <w:t>完整的互换性，在标准环境下无需校准</w:t>
      </w:r>
      <w:r>
        <w:rPr>
          <w:rFonts w:hint="eastAsia"/>
        </w:rPr>
        <w:t>。</w:t>
      </w:r>
    </w:p>
    <w:p w14:paraId="0ABA420B">
      <w:pPr>
        <w:spacing w:line="300" w:lineRule="auto"/>
        <w:ind w:firstLine="420" w:firstLineChars="200"/>
      </w:pPr>
      <w:r>
        <w:rPr>
          <w:rFonts w:hint="eastAsia" w:asciiTheme="minorEastAsia" w:hAnsiTheme="minorEastAsia" w:eastAsiaTheme="minorEastAsia"/>
        </w:rPr>
        <w:t>2）</w:t>
      </w:r>
      <w:r>
        <w:t>长期处于湿度饱和状态，可以迅速恢复</w:t>
      </w:r>
      <w:r>
        <w:rPr>
          <w:rFonts w:hint="eastAsia"/>
        </w:rPr>
        <w:t>。</w:t>
      </w:r>
    </w:p>
    <w:p w14:paraId="7408D61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w:t>
      </w:r>
      <w:r>
        <w:t>自动组装工艺生产，无铅材料制成，适合回流焊</w:t>
      </w:r>
      <w:r>
        <w:rPr>
          <w:rFonts w:hint="eastAsia"/>
        </w:rPr>
        <w:t>。</w:t>
      </w:r>
    </w:p>
    <w:p w14:paraId="14DDB1B5">
      <w:pPr>
        <w:spacing w:line="300" w:lineRule="auto"/>
        <w:ind w:firstLine="210" w:firstLineChars="100"/>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rPr>
        <w:t>、性能规格</w:t>
      </w:r>
    </w:p>
    <w:p w14:paraId="5E391859">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表</w:t>
      </w:r>
      <w:r>
        <w:rPr>
          <w:rFonts w:asciiTheme="minorEastAsia" w:hAnsiTheme="minorEastAsia" w:eastAsiaTheme="minorEastAsia"/>
        </w:rPr>
        <w:t>4.2</w:t>
      </w:r>
      <w:r>
        <w:rPr>
          <w:rFonts w:hint="eastAsia" w:asciiTheme="minorEastAsia" w:hAnsiTheme="minorEastAsia" w:eastAsiaTheme="minorEastAsia"/>
        </w:rPr>
        <w:t>.3.</w:t>
      </w:r>
      <w:r>
        <w:rPr>
          <w:rFonts w:asciiTheme="minorEastAsia" w:hAnsiTheme="minorEastAsia" w:eastAsiaTheme="minorEastAsia"/>
        </w:rPr>
        <w:t xml:space="preserve">1 </w:t>
      </w:r>
      <w:r>
        <w:rPr>
          <w:rFonts w:hint="eastAsia" w:asciiTheme="minorEastAsia" w:hAnsiTheme="minorEastAsia" w:eastAsiaTheme="minorEastAsia"/>
        </w:rPr>
        <w:t>性能规格</w:t>
      </w:r>
    </w:p>
    <w:p w14:paraId="53C7917A">
      <w:pPr>
        <w:spacing w:line="300" w:lineRule="auto"/>
        <w:ind w:firstLine="420"/>
        <w:jc w:val="center"/>
        <w:rPr>
          <w:rFonts w:asciiTheme="minorEastAsia" w:hAnsiTheme="minorEastAsia" w:eastAsiaTheme="minorEastAsia"/>
        </w:rPr>
      </w:pPr>
      <w:r>
        <w:drawing>
          <wp:inline distT="0" distB="0" distL="0" distR="0">
            <wp:extent cx="4493260" cy="151511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94"/>
                    <a:stretch>
                      <a:fillRect/>
                    </a:stretch>
                  </pic:blipFill>
                  <pic:spPr>
                    <a:xfrm>
                      <a:off x="0" y="0"/>
                      <a:ext cx="4531143" cy="1528020"/>
                    </a:xfrm>
                    <a:prstGeom prst="rect">
                      <a:avLst/>
                    </a:prstGeom>
                  </pic:spPr>
                </pic:pic>
              </a:graphicData>
            </a:graphic>
          </wp:inline>
        </w:drawing>
      </w:r>
    </w:p>
    <w:p w14:paraId="46744A6F">
      <w:pPr>
        <w:spacing w:line="300" w:lineRule="auto"/>
        <w:ind w:firstLine="420"/>
      </w:pPr>
      <w:r>
        <w:rPr>
          <w:rFonts w:hint="eastAsia" w:asciiTheme="minorEastAsia" w:hAnsiTheme="minorEastAsia" w:eastAsiaTheme="minorEastAsia"/>
        </w:rPr>
        <w:t>4、</w:t>
      </w:r>
      <w:r>
        <w:t>电气特性和基本性能</w:t>
      </w:r>
    </w:p>
    <w:p w14:paraId="5D3A8240">
      <w:pPr>
        <w:spacing w:line="300" w:lineRule="auto"/>
        <w:ind w:firstLine="420"/>
        <w:jc w:val="center"/>
      </w:pPr>
      <w:r>
        <w:rPr>
          <w:rFonts w:hint="eastAsia" w:asciiTheme="minorEastAsia" w:hAnsiTheme="minorEastAsia" w:eastAsiaTheme="minorEastAsia"/>
        </w:rPr>
        <w:t>表</w:t>
      </w:r>
      <w:r>
        <w:rPr>
          <w:rFonts w:asciiTheme="minorEastAsia" w:hAnsiTheme="minorEastAsia" w:eastAsiaTheme="minorEastAsia"/>
        </w:rPr>
        <w:t>4.2</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asciiTheme="minorEastAsia" w:hAnsiTheme="minorEastAsia" w:eastAsiaTheme="minorEastAsia"/>
        </w:rPr>
        <w:t>性能规格</w:t>
      </w:r>
    </w:p>
    <w:p w14:paraId="3A6E5F64">
      <w:pPr>
        <w:spacing w:line="300" w:lineRule="auto"/>
        <w:ind w:firstLine="420"/>
        <w:jc w:val="center"/>
        <w:rPr>
          <w:rFonts w:asciiTheme="minorEastAsia" w:hAnsiTheme="minorEastAsia" w:eastAsiaTheme="minorEastAsia"/>
        </w:rPr>
      </w:pPr>
      <w:r>
        <w:drawing>
          <wp:inline distT="0" distB="0" distL="0" distR="0">
            <wp:extent cx="4191000" cy="151828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95"/>
                    <a:stretch>
                      <a:fillRect/>
                    </a:stretch>
                  </pic:blipFill>
                  <pic:spPr>
                    <a:xfrm>
                      <a:off x="0" y="0"/>
                      <a:ext cx="4199956" cy="1521511"/>
                    </a:xfrm>
                    <a:prstGeom prst="rect">
                      <a:avLst/>
                    </a:prstGeom>
                  </pic:spPr>
                </pic:pic>
              </a:graphicData>
            </a:graphic>
          </wp:inline>
        </w:drawing>
      </w:r>
    </w:p>
    <w:p w14:paraId="0AAA1CE5">
      <w:pPr>
        <w:spacing w:line="300" w:lineRule="auto"/>
        <w:ind w:firstLine="420"/>
        <w:rPr>
          <w:rFonts w:asciiTheme="minorEastAsia" w:hAnsiTheme="minorEastAsia" w:eastAsiaTheme="minorEastAsia"/>
        </w:rPr>
      </w:pPr>
      <w:r>
        <w:rPr>
          <w:rFonts w:asciiTheme="minorEastAsia" w:hAnsiTheme="minorEastAsia" w:eastAsiaTheme="minorEastAsia"/>
        </w:rPr>
        <w:t>5</w:t>
      </w:r>
      <w:r>
        <w:rPr>
          <w:rFonts w:hint="eastAsia" w:asciiTheme="minorEastAsia" w:hAnsiTheme="minorEastAsia" w:eastAsiaTheme="minorEastAsia"/>
        </w:rPr>
        <w:t>、光照传感器原理图</w:t>
      </w:r>
    </w:p>
    <w:p w14:paraId="7D2D5E2B">
      <w:pPr>
        <w:spacing w:line="300" w:lineRule="auto"/>
        <w:ind w:firstLine="420"/>
      </w:pPr>
      <w:r>
        <w:rPr>
          <w:rFonts w:hint="eastAsia"/>
        </w:rPr>
        <w:t>采用CC2530单片机的通用I/O模拟IIC总线接口，将模拟总线与温湿度传感器相连接，使用IIC总线协议实现对湿度传感器的数据获取，使用I/O口对加湿器和除湿器的控制继电器进行控制，通过串口将采集的湿度传感器数据打印在PC上以显示获取的信息。</w:t>
      </w:r>
    </w:p>
    <w:p w14:paraId="3E64229A">
      <w:pPr>
        <w:autoSpaceDE w:val="0"/>
        <w:autoSpaceDN w:val="0"/>
        <w:adjustRightInd w:val="0"/>
        <w:ind w:firstLine="420" w:firstLineChars="200"/>
        <w:jc w:val="center"/>
        <w:rPr>
          <w:rFonts w:asciiTheme="minorEastAsia" w:hAnsiTheme="minorEastAsia" w:eastAsiaTheme="minorEastAsia"/>
        </w:rPr>
      </w:pPr>
      <w:r>
        <w:drawing>
          <wp:inline distT="0" distB="0" distL="0" distR="0">
            <wp:extent cx="3319780" cy="169418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96"/>
                    <a:stretch>
                      <a:fillRect/>
                    </a:stretch>
                  </pic:blipFill>
                  <pic:spPr>
                    <a:xfrm>
                      <a:off x="0" y="0"/>
                      <a:ext cx="3328494" cy="1698710"/>
                    </a:xfrm>
                    <a:prstGeom prst="rect">
                      <a:avLst/>
                    </a:prstGeom>
                  </pic:spPr>
                </pic:pic>
              </a:graphicData>
            </a:graphic>
          </wp:inline>
        </w:drawing>
      </w:r>
    </w:p>
    <w:p w14:paraId="71A07588">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4.2</w:t>
      </w:r>
      <w:r>
        <w:rPr>
          <w:rFonts w:hint="eastAsia" w:asciiTheme="minorEastAsia" w:hAnsiTheme="minorEastAsia" w:eastAsiaTheme="minorEastAsia"/>
        </w:rPr>
        <w:t>.3.</w:t>
      </w:r>
      <w:r>
        <w:rPr>
          <w:rFonts w:asciiTheme="minorEastAsia" w:hAnsiTheme="minorEastAsia" w:eastAsiaTheme="minorEastAsia"/>
        </w:rPr>
        <w:t xml:space="preserve">1 </w:t>
      </w:r>
      <w:r>
        <w:rPr>
          <w:rFonts w:hint="eastAsia" w:asciiTheme="minorEastAsia" w:hAnsiTheme="minorEastAsia" w:eastAsiaTheme="minorEastAsia"/>
        </w:rPr>
        <w:t>原理框图</w:t>
      </w:r>
    </w:p>
    <w:p w14:paraId="14D29C9C">
      <w:pPr>
        <w:autoSpaceDE w:val="0"/>
        <w:autoSpaceDN w:val="0"/>
        <w:adjustRightInd w:val="0"/>
        <w:ind w:firstLine="420" w:firstLineChars="200"/>
        <w:jc w:val="center"/>
        <w:rPr>
          <w:rFonts w:asciiTheme="minorEastAsia" w:hAnsiTheme="minorEastAsia" w:eastAsiaTheme="minorEastAsia"/>
        </w:rPr>
      </w:pPr>
      <w:r>
        <w:drawing>
          <wp:inline distT="0" distB="0" distL="0" distR="0">
            <wp:extent cx="4154170" cy="130302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97"/>
                    <a:stretch>
                      <a:fillRect/>
                    </a:stretch>
                  </pic:blipFill>
                  <pic:spPr>
                    <a:xfrm>
                      <a:off x="0" y="0"/>
                      <a:ext cx="4175827" cy="1310162"/>
                    </a:xfrm>
                    <a:prstGeom prst="rect">
                      <a:avLst/>
                    </a:prstGeom>
                  </pic:spPr>
                </pic:pic>
              </a:graphicData>
            </a:graphic>
          </wp:inline>
        </w:drawing>
      </w:r>
    </w:p>
    <w:p w14:paraId="43258966">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4.2</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asciiTheme="minorEastAsia" w:hAnsiTheme="minorEastAsia" w:eastAsiaTheme="minorEastAsia"/>
        </w:rPr>
        <w:t>引脚定义</w:t>
      </w:r>
    </w:p>
    <w:p w14:paraId="535BFBC5">
      <w:pPr>
        <w:spacing w:line="300" w:lineRule="auto"/>
        <w:ind w:firstLine="420"/>
        <w:jc w:val="center"/>
        <w:rPr>
          <w:rFonts w:asciiTheme="minorEastAsia" w:hAnsiTheme="minorEastAsia" w:eastAsiaTheme="minorEastAsia"/>
        </w:rPr>
      </w:pPr>
      <w:r>
        <w:drawing>
          <wp:inline distT="0" distB="0" distL="0" distR="0">
            <wp:extent cx="4051300" cy="1285240"/>
            <wp:effectExtent l="0" t="0" r="0" b="0"/>
            <wp:docPr id="5574" name="图片 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图片 5574"/>
                    <pic:cNvPicPr>
                      <a:picLocks noChangeAspect="1"/>
                    </pic:cNvPicPr>
                  </pic:nvPicPr>
                  <pic:blipFill>
                    <a:blip r:embed="rId98"/>
                    <a:stretch>
                      <a:fillRect/>
                    </a:stretch>
                  </pic:blipFill>
                  <pic:spPr>
                    <a:xfrm>
                      <a:off x="0" y="0"/>
                      <a:ext cx="4139031" cy="1313566"/>
                    </a:xfrm>
                    <a:prstGeom prst="rect">
                      <a:avLst/>
                    </a:prstGeom>
                  </pic:spPr>
                </pic:pic>
              </a:graphicData>
            </a:graphic>
          </wp:inline>
        </w:drawing>
      </w:r>
    </w:p>
    <w:p w14:paraId="0AD69DFE">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4.2</w:t>
      </w:r>
      <w:r>
        <w:rPr>
          <w:rFonts w:hint="eastAsia" w:asciiTheme="minorEastAsia" w:hAnsiTheme="minorEastAsia" w:eastAsiaTheme="minorEastAsia"/>
        </w:rPr>
        <w:t>.3.3</w:t>
      </w:r>
      <w:r>
        <w:rPr>
          <w:rFonts w:asciiTheme="minorEastAsia" w:hAnsiTheme="minorEastAsia" w:eastAsiaTheme="minorEastAsia"/>
        </w:rPr>
        <w:t xml:space="preserve"> </w:t>
      </w:r>
      <w:r>
        <w:rPr>
          <w:rFonts w:hint="eastAsia" w:asciiTheme="minorEastAsia" w:hAnsiTheme="minorEastAsia" w:eastAsiaTheme="minorEastAsia"/>
        </w:rPr>
        <w:t>原理图</w:t>
      </w:r>
    </w:p>
    <w:p w14:paraId="7079665A">
      <w:pPr>
        <w:pStyle w:val="5"/>
        <w:spacing w:line="415" w:lineRule="auto"/>
        <w:jc w:val="left"/>
        <w:rPr>
          <w:rFonts w:ascii="Arial" w:hAnsi="Arial" w:cs="Arial"/>
        </w:rPr>
      </w:pPr>
      <w:bookmarkStart w:id="86" w:name="_Toc119191695"/>
      <w:r>
        <w:rPr>
          <w:rFonts w:ascii="Arial" w:hAnsi="Arial" w:cs="Arial"/>
        </w:rPr>
        <w:t xml:space="preserve">4.2.4 </w:t>
      </w:r>
      <w:r>
        <w:rPr>
          <w:rFonts w:hint="eastAsia" w:ascii="Arial" w:hAnsi="Arial" w:cs="Arial"/>
        </w:rPr>
        <w:t>实验内容</w:t>
      </w:r>
      <w:bookmarkEnd w:id="86"/>
    </w:p>
    <w:p w14:paraId="095742D0">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1、根据芯片手册转换公式，计算出当前温湿度。</w:t>
      </w:r>
    </w:p>
    <w:p w14:paraId="4C3E33C2">
      <w:pPr>
        <w:pStyle w:val="5"/>
        <w:spacing w:line="415" w:lineRule="auto"/>
        <w:jc w:val="left"/>
        <w:rPr>
          <w:rFonts w:ascii="Arial" w:hAnsi="Arial" w:cs="Arial"/>
        </w:rPr>
      </w:pPr>
      <w:bookmarkStart w:id="87" w:name="_Toc119191696"/>
      <w:r>
        <w:rPr>
          <w:rFonts w:ascii="Arial" w:hAnsi="Arial" w:cs="Arial"/>
        </w:rPr>
        <w:t xml:space="preserve">4.2.5 </w:t>
      </w:r>
      <w:r>
        <w:rPr>
          <w:rFonts w:hint="eastAsia" w:ascii="Arial" w:hAnsi="Arial" w:cs="Arial"/>
        </w:rPr>
        <w:t>实验步骤</w:t>
      </w:r>
      <w:bookmarkEnd w:id="87"/>
    </w:p>
    <w:p w14:paraId="6A35E8B8">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1、温湿度传感器硬件的准备与连接</w:t>
      </w:r>
    </w:p>
    <w:p w14:paraId="312DC17F">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4364F922">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2、气压海拔传感器代码下载与调试</w:t>
      </w:r>
    </w:p>
    <w:p w14:paraId="13B6589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w:t>
      </w:r>
      <w:r>
        <w:rPr>
          <w:rFonts w:asciiTheme="minorEastAsia" w:hAnsiTheme="minorEastAsia" w:eastAsiaTheme="minorEastAsia"/>
        </w:rPr>
        <w:t>\</w:t>
      </w:r>
      <w:r>
        <w:rPr>
          <w:rFonts w:hint="eastAsia" w:asciiTheme="minorEastAsia" w:hAnsiTheme="minorEastAsia" w:eastAsiaTheme="minorEastAsia"/>
        </w:rPr>
        <w:t>T</w:t>
      </w:r>
      <w:r>
        <w:rPr>
          <w:rFonts w:asciiTheme="minorEastAsia" w:hAnsiTheme="minorEastAsia" w:eastAsiaTheme="minorEastAsia"/>
        </w:rPr>
        <w:t>empHumi\Project目录，</w:t>
      </w:r>
      <w:r>
        <w:rPr>
          <w:rFonts w:hint="eastAsia" w:asciiTheme="minorEastAsia" w:hAnsiTheme="minorEastAsia" w:eastAsiaTheme="minorEastAsia"/>
        </w:rPr>
        <w:t>找到实验代码工程T</w:t>
      </w:r>
      <w:r>
        <w:rPr>
          <w:rFonts w:asciiTheme="minorEastAsia" w:hAnsiTheme="minorEastAsia" w:eastAsiaTheme="minorEastAsia"/>
        </w:rPr>
        <w:t>empHumi.eww</w:t>
      </w:r>
      <w:r>
        <w:rPr>
          <w:rFonts w:hint="eastAsia" w:asciiTheme="minorEastAsia" w:hAnsiTheme="minorEastAsia" w:eastAsiaTheme="minorEastAsia"/>
        </w:rPr>
        <w:t>，双击打开。</w:t>
      </w:r>
    </w:p>
    <w:p w14:paraId="55710DB1">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618990" cy="1155065"/>
            <wp:effectExtent l="19050" t="19050" r="0" b="6985"/>
            <wp:docPr id="5584" name="图片 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图片 5584"/>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678546" cy="1169918"/>
                    </a:xfrm>
                    <a:prstGeom prst="rect">
                      <a:avLst/>
                    </a:prstGeom>
                    <a:ln>
                      <a:solidFill>
                        <a:schemeClr val="accent1">
                          <a:lumMod val="60000"/>
                          <a:lumOff val="40000"/>
                        </a:schemeClr>
                      </a:solidFill>
                    </a:ln>
                  </pic:spPr>
                </pic:pic>
              </a:graphicData>
            </a:graphic>
          </wp:inline>
        </w:drawing>
      </w:r>
    </w:p>
    <w:p w14:paraId="6D2716AA">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工程目录</w:t>
      </w:r>
    </w:p>
    <w:p w14:paraId="0F9D700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25DF37D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3）点击IAR的执行按钮（GO）执行程序，查看串口助手显示信息。</w:t>
      </w:r>
    </w:p>
    <w:p w14:paraId="7F6D627B">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634230" cy="3173095"/>
            <wp:effectExtent l="19050" t="19050" r="0" b="8255"/>
            <wp:docPr id="5585" name="图片 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 name="图片 5585"/>
                    <pic:cNvPicPr>
                      <a:picLocks noChangeAspect="1"/>
                    </pic:cNvPicPr>
                  </pic:nvPicPr>
                  <pic:blipFill>
                    <a:blip r:embed="rId100"/>
                    <a:stretch>
                      <a:fillRect/>
                    </a:stretch>
                  </pic:blipFill>
                  <pic:spPr>
                    <a:xfrm>
                      <a:off x="0" y="0"/>
                      <a:ext cx="4646854" cy="3181635"/>
                    </a:xfrm>
                    <a:prstGeom prst="rect">
                      <a:avLst/>
                    </a:prstGeom>
                    <a:ln>
                      <a:solidFill>
                        <a:schemeClr val="accent1">
                          <a:lumMod val="60000"/>
                          <a:lumOff val="40000"/>
                        </a:schemeClr>
                      </a:solidFill>
                    </a:ln>
                  </pic:spPr>
                </pic:pic>
              </a:graphicData>
            </a:graphic>
          </wp:inline>
        </w:drawing>
      </w:r>
    </w:p>
    <w:p w14:paraId="2267F7CE">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串口显示</w:t>
      </w:r>
    </w:p>
    <w:p w14:paraId="011C6AFE">
      <w:pPr>
        <w:ind w:firstLine="420" w:firstLineChars="200"/>
        <w:rPr>
          <w:rFonts w:asciiTheme="minorEastAsia" w:hAnsiTheme="minorEastAsia" w:eastAsiaTheme="minorEastAsia"/>
        </w:rPr>
      </w:pPr>
      <w:r>
        <w:rPr>
          <w:rFonts w:hint="eastAsia" w:asciiTheme="minorEastAsia" w:hAnsiTheme="minorEastAsia" w:eastAsiaTheme="minorEastAsia"/>
        </w:rPr>
        <w:t>4）通过</w:t>
      </w:r>
      <w:r>
        <w:rPr>
          <w:rFonts w:asciiTheme="minorEastAsia" w:hAnsiTheme="minorEastAsia" w:eastAsiaTheme="minorEastAsia"/>
        </w:rPr>
        <w:t>W</w:t>
      </w:r>
      <w:r>
        <w:rPr>
          <w:rFonts w:hint="eastAsia" w:asciiTheme="minorEastAsia" w:hAnsiTheme="minorEastAsia" w:eastAsiaTheme="minorEastAsia"/>
        </w:rPr>
        <w:t>atch窗口查看从温湿度寄存器采集的数据。</w:t>
      </w:r>
    </w:p>
    <w:p w14:paraId="570A3ADC">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598670" cy="2404110"/>
            <wp:effectExtent l="19050" t="19050" r="0" b="0"/>
            <wp:docPr id="5586" name="图片 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图片 5586"/>
                    <pic:cNvPicPr>
                      <a:picLocks noChangeAspect="1"/>
                    </pic:cNvPicPr>
                  </pic:nvPicPr>
                  <pic:blipFill>
                    <a:blip r:embed="rId101"/>
                    <a:stretch>
                      <a:fillRect/>
                    </a:stretch>
                  </pic:blipFill>
                  <pic:spPr>
                    <a:xfrm>
                      <a:off x="0" y="0"/>
                      <a:ext cx="4613846" cy="2412465"/>
                    </a:xfrm>
                    <a:prstGeom prst="rect">
                      <a:avLst/>
                    </a:prstGeom>
                    <a:ln>
                      <a:solidFill>
                        <a:schemeClr val="accent1">
                          <a:lumMod val="60000"/>
                          <a:lumOff val="40000"/>
                        </a:schemeClr>
                      </a:solidFill>
                    </a:ln>
                  </pic:spPr>
                </pic:pic>
              </a:graphicData>
            </a:graphic>
          </wp:inline>
        </w:drawing>
      </w:r>
    </w:p>
    <w:p w14:paraId="3E80EE67">
      <w:pPr>
        <w:spacing w:line="300" w:lineRule="auto"/>
        <w:jc w:val="center"/>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图</w:t>
      </w:r>
      <w:r>
        <w:rPr>
          <w:rFonts w:asciiTheme="minorEastAsia" w:hAnsiTheme="minorEastAsia" w:eastAsiaTheme="minorEastAsia"/>
        </w:rPr>
        <w:t>4</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Watch查看1</w:t>
      </w:r>
    </w:p>
    <w:p w14:paraId="524C0C3D">
      <w:pPr>
        <w:spacing w:line="300" w:lineRule="auto"/>
        <w:rPr>
          <w:rFonts w:asciiTheme="minorEastAsia" w:hAnsiTheme="minorEastAsia" w:eastAsiaTheme="minorEastAsia"/>
        </w:rPr>
      </w:pPr>
      <w:r>
        <w:rPr>
          <w:rFonts w:hint="eastAsia" w:asciiTheme="minorEastAsia" w:hAnsiTheme="minorEastAsia" w:eastAsiaTheme="minorEastAsia"/>
        </w:rPr>
        <w:t>3、拓展实验</w:t>
      </w:r>
    </w:p>
    <w:p w14:paraId="422096E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通过使用总线模拟可以顺利从温湿度传感器的寄存器中读取到数据，然而这些数据没有直接使用的价值。</w:t>
      </w:r>
    </w:p>
    <w:p w14:paraId="6EDEE62F">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本次拓展实验通过模拟IIC总线访问温湿度传感器，实现寄存器原始数据的获取，</w:t>
      </w:r>
      <w:r>
        <w:rPr>
          <w:rFonts w:hint="eastAsia" w:asciiTheme="minorEastAsia" w:hAnsiTheme="minorEastAsia" w:eastAsiaTheme="minorEastAsia"/>
          <w:b/>
        </w:rPr>
        <w:t>再根据芯片手册的计算公式</w:t>
      </w:r>
      <w:r>
        <w:rPr>
          <w:rFonts w:hint="eastAsia" w:asciiTheme="minorEastAsia" w:hAnsiTheme="minorEastAsia" w:eastAsiaTheme="minorEastAsia"/>
        </w:rPr>
        <w:t>，将转换后的温湿度信息持续打印在PC上。</w:t>
      </w:r>
    </w:p>
    <w:p w14:paraId="783185F1">
      <w:pPr>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u w:val="single"/>
        </w:rPr>
        <w:t>注</w:t>
      </w:r>
      <w:r>
        <w:rPr>
          <w:rFonts w:asciiTheme="minorEastAsia" w:hAnsiTheme="minorEastAsia" w:eastAsiaTheme="minorEastAsia"/>
          <w:u w:val="single"/>
        </w:rPr>
        <w:t>：此处应保存</w:t>
      </w:r>
      <w:r>
        <w:rPr>
          <w:rFonts w:hint="eastAsia" w:asciiTheme="minorEastAsia" w:hAnsiTheme="minorEastAsia" w:eastAsiaTheme="minorEastAsia"/>
          <w:u w:val="single"/>
        </w:rPr>
        <w:t>串口输出</w:t>
      </w:r>
      <w:r>
        <w:rPr>
          <w:rFonts w:asciiTheme="minorEastAsia" w:hAnsiTheme="minorEastAsia" w:eastAsiaTheme="minorEastAsia"/>
          <w:u w:val="single"/>
        </w:rPr>
        <w:t>截图信息</w:t>
      </w:r>
      <w:r>
        <w:rPr>
          <w:rFonts w:hint="eastAsia" w:asciiTheme="minorEastAsia" w:hAnsiTheme="minorEastAsia" w:eastAsiaTheme="minorEastAsia"/>
          <w:u w:val="single"/>
        </w:rPr>
        <w:t>。</w:t>
      </w:r>
    </w:p>
    <w:p w14:paraId="01680BDE">
      <w:pPr>
        <w:pStyle w:val="5"/>
        <w:spacing w:line="415" w:lineRule="auto"/>
        <w:jc w:val="left"/>
        <w:rPr>
          <w:rFonts w:ascii="Arial" w:hAnsi="Arial" w:cs="Arial"/>
        </w:rPr>
      </w:pPr>
      <w:bookmarkStart w:id="88" w:name="_Toc119191697"/>
      <w:r>
        <w:rPr>
          <w:rFonts w:ascii="Arial" w:hAnsi="Arial" w:cs="Arial"/>
        </w:rPr>
        <w:t>4</w:t>
      </w:r>
      <w:r>
        <w:rPr>
          <w:rFonts w:hint="eastAsia" w:ascii="Arial" w:hAnsi="Arial" w:cs="Arial"/>
        </w:rPr>
        <w:t>.</w:t>
      </w:r>
      <w:r>
        <w:rPr>
          <w:rFonts w:ascii="Arial" w:hAnsi="Arial" w:cs="Arial"/>
        </w:rPr>
        <w:t>2</w:t>
      </w:r>
      <w:r>
        <w:rPr>
          <w:rFonts w:hint="eastAsia" w:ascii="Arial" w:hAnsi="Arial" w:cs="Arial"/>
        </w:rPr>
        <w:t>.</w:t>
      </w:r>
      <w:r>
        <w:rPr>
          <w:rFonts w:ascii="Arial" w:hAnsi="Arial" w:cs="Arial"/>
        </w:rPr>
        <w:t>6</w:t>
      </w:r>
      <w:r>
        <w:rPr>
          <w:rFonts w:hint="eastAsia" w:ascii="Arial" w:hAnsi="Arial" w:cs="Arial"/>
        </w:rPr>
        <w:t xml:space="preserve"> 实验结果</w:t>
      </w:r>
      <w:bookmarkEnd w:id="88"/>
    </w:p>
    <w:p w14:paraId="7F3BD79A">
      <w:pPr>
        <w:spacing w:line="300" w:lineRule="auto"/>
        <w:ind w:firstLine="420" w:firstLineChars="2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、提交关键部分的代码（需有注释）和串口工具中的温湿度打印信息截图。</w:t>
      </w:r>
    </w:p>
    <w:p w14:paraId="73E5E5AA">
      <w:pPr>
        <w:pStyle w:val="4"/>
        <w:jc w:val="left"/>
        <w:rPr>
          <w:rFonts w:ascii="Arial" w:hAnsi="Arial"/>
        </w:rPr>
      </w:pPr>
      <w:bookmarkStart w:id="89" w:name="_Toc119191698"/>
      <w:r>
        <w:rPr>
          <w:rFonts w:ascii="Arial" w:hAnsi="Arial"/>
        </w:rPr>
        <w:t xml:space="preserve">4.3 </w:t>
      </w:r>
      <w:r>
        <w:rPr>
          <w:rFonts w:hint="eastAsia" w:ascii="Arial" w:hAnsi="Arial"/>
        </w:rPr>
        <w:t>实验现场恢复</w:t>
      </w:r>
      <w:bookmarkEnd w:id="89"/>
    </w:p>
    <w:p w14:paraId="55A8A484">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1、模块</w:t>
      </w:r>
      <w:r>
        <w:rPr>
          <w:rFonts w:asciiTheme="minorEastAsia" w:hAnsiTheme="minorEastAsia" w:eastAsiaTheme="minorEastAsia"/>
        </w:rPr>
        <w:t>修改的</w:t>
      </w:r>
      <w:r>
        <w:rPr>
          <w:rFonts w:hint="eastAsia" w:asciiTheme="minorEastAsia" w:hAnsiTheme="minorEastAsia" w:eastAsiaTheme="minorEastAsia"/>
        </w:rPr>
        <w:t>各种</w:t>
      </w:r>
      <w:r>
        <w:rPr>
          <w:rFonts w:asciiTheme="minorEastAsia" w:hAnsiTheme="minorEastAsia" w:eastAsiaTheme="minorEastAsia"/>
        </w:rPr>
        <w:t>数据请恢复到初始值</w:t>
      </w:r>
      <w:r>
        <w:rPr>
          <w:rFonts w:hint="eastAsia" w:asciiTheme="minorEastAsia" w:hAnsiTheme="minorEastAsia" w:eastAsiaTheme="minorEastAsia"/>
        </w:rPr>
        <w:t>；</w:t>
      </w:r>
    </w:p>
    <w:p w14:paraId="41BC3C3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2、各应用程序，并删除</w:t>
      </w:r>
      <w:r>
        <w:rPr>
          <w:rFonts w:asciiTheme="minorEastAsia" w:hAnsiTheme="minorEastAsia" w:eastAsiaTheme="minorEastAsia"/>
        </w:rPr>
        <w:t>电脑上的个人文件</w:t>
      </w:r>
      <w:r>
        <w:rPr>
          <w:rFonts w:hint="eastAsia" w:asciiTheme="minorEastAsia" w:hAnsiTheme="minorEastAsia" w:eastAsiaTheme="minorEastAsia"/>
        </w:rPr>
        <w:t>；</w:t>
      </w:r>
    </w:p>
    <w:p w14:paraId="6D5FB34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3、实</w:t>
      </w:r>
      <w:r>
        <w:rPr>
          <w:rFonts w:asciiTheme="minorEastAsia" w:hAnsiTheme="minorEastAsia" w:eastAsiaTheme="minorEastAsia"/>
        </w:rPr>
        <w:t>验箱恢复成初始状态，包括拆除连线，</w:t>
      </w:r>
      <w:r>
        <w:rPr>
          <w:rFonts w:hint="eastAsia" w:asciiTheme="minorEastAsia" w:hAnsiTheme="minorEastAsia" w:eastAsiaTheme="minorEastAsia"/>
        </w:rPr>
        <w:t>各种</w:t>
      </w:r>
      <w:r>
        <w:rPr>
          <w:rFonts w:asciiTheme="minorEastAsia" w:hAnsiTheme="minorEastAsia" w:eastAsiaTheme="minorEastAsia"/>
        </w:rPr>
        <w:t>配件回归原位。</w:t>
      </w:r>
    </w:p>
    <w:p w14:paraId="23AFDBD7">
      <w:pPr>
        <w:pStyle w:val="3"/>
        <w:numPr>
          <w:ilvl w:val="0"/>
          <w:numId w:val="0"/>
        </w:numPr>
        <w:ind w:left="420" w:hanging="420"/>
        <w:rPr>
          <w:rFonts w:ascii="Arial" w:hAnsi="Arial"/>
          <w:sz w:val="32"/>
          <w:szCs w:val="32"/>
        </w:rPr>
      </w:pPr>
      <w:r>
        <w:rPr>
          <w:rFonts w:hint="eastAsia" w:ascii="Arial" w:hAnsi="Arial"/>
          <w:sz w:val="32"/>
          <w:szCs w:val="32"/>
        </w:rPr>
        <w:t>第五节 红外&amp;空气质量传感器实验</w:t>
      </w:r>
    </w:p>
    <w:p w14:paraId="2C919A5A">
      <w:pPr>
        <w:pStyle w:val="4"/>
        <w:jc w:val="left"/>
        <w:rPr>
          <w:rFonts w:ascii="Arial" w:hAnsi="Arial"/>
        </w:rPr>
      </w:pPr>
      <w:r>
        <w:rPr>
          <w:rFonts w:ascii="Arial" w:hAnsi="Arial"/>
        </w:rPr>
        <w:t>5.1</w:t>
      </w:r>
      <w:r>
        <w:rPr>
          <w:rFonts w:ascii="Arial" w:hAnsi="Arial"/>
          <w:b w:val="0"/>
          <w:bCs w:val="0"/>
        </w:rPr>
        <w:t xml:space="preserve"> </w:t>
      </w:r>
      <w:r>
        <w:rPr>
          <w:rFonts w:hint="eastAsia" w:ascii="Arial" w:hAnsi="Arial"/>
          <w:bCs w:val="0"/>
        </w:rPr>
        <w:t>红外传感器实验</w:t>
      </w:r>
    </w:p>
    <w:p w14:paraId="68DB40F7">
      <w:pPr>
        <w:pStyle w:val="5"/>
        <w:spacing w:line="415" w:lineRule="auto"/>
        <w:jc w:val="left"/>
        <w:rPr>
          <w:rFonts w:ascii="Arial" w:hAnsi="Arial" w:cs="Arial"/>
        </w:rPr>
      </w:pPr>
      <w:r>
        <w:rPr>
          <w:rFonts w:ascii="Arial" w:hAnsi="Arial" w:cs="Arial"/>
        </w:rPr>
        <w:t>5</w:t>
      </w:r>
      <w:r>
        <w:rPr>
          <w:rFonts w:hint="eastAsia" w:ascii="Arial" w:hAnsi="Arial" w:cs="Arial"/>
        </w:rPr>
        <w:t>.</w:t>
      </w:r>
      <w:r>
        <w:rPr>
          <w:rFonts w:ascii="Arial" w:hAnsi="Arial" w:cs="Arial"/>
        </w:rPr>
        <w:t>1</w:t>
      </w:r>
      <w:r>
        <w:rPr>
          <w:rFonts w:hint="eastAsia" w:ascii="Arial" w:hAnsi="Arial" w:cs="Arial"/>
        </w:rPr>
        <w:t>.1 实验目的</w:t>
      </w:r>
    </w:p>
    <w:p w14:paraId="3E582E81">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1、了解红外传感器的工作原理。</w:t>
      </w:r>
    </w:p>
    <w:p w14:paraId="57FCDE7B">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2、使用红外传感器进行应用开发。</w:t>
      </w:r>
    </w:p>
    <w:p w14:paraId="1AF009CD">
      <w:pPr>
        <w:pStyle w:val="5"/>
        <w:spacing w:line="415" w:lineRule="auto"/>
        <w:jc w:val="left"/>
        <w:rPr>
          <w:rFonts w:ascii="Arial" w:hAnsi="Arial" w:cs="Arial"/>
        </w:rPr>
      </w:pPr>
      <w:r>
        <w:rPr>
          <w:rFonts w:ascii="Arial" w:hAnsi="Arial" w:cs="Arial"/>
        </w:rPr>
        <w:t>5.1.</w:t>
      </w:r>
      <w:r>
        <w:rPr>
          <w:rFonts w:hint="eastAsia" w:ascii="Arial" w:hAnsi="Arial" w:cs="Arial"/>
        </w:rPr>
        <w:t>2 实验环境</w:t>
      </w:r>
    </w:p>
    <w:p w14:paraId="05B4AD48">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7F685248">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w:t>
      </w:r>
      <w:r>
        <w:rPr>
          <w:rFonts w:asciiTheme="minorEastAsia" w:hAnsiTheme="minorEastAsia" w:eastAsiaTheme="minorEastAsia"/>
          <w:spacing w:val="8"/>
        </w:rPr>
        <w:t>7</w:t>
      </w:r>
      <w:r>
        <w:rPr>
          <w:rFonts w:hint="eastAsia" w:asciiTheme="minorEastAsia" w:hAnsiTheme="minorEastAsia" w:eastAsiaTheme="minorEastAsia"/>
          <w:spacing w:val="8"/>
        </w:rPr>
        <w:t xml:space="preserve"> 64位及以上操作系统。</w:t>
      </w:r>
    </w:p>
    <w:p w14:paraId="60299E06">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3、软件：IAR集成开发环境、触摸传感器应用软件、串口工具。</w:t>
      </w:r>
    </w:p>
    <w:p w14:paraId="37A02E69">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下载器、12V电源，USB-mini数据线一根，安防类传感器模块。</w:t>
      </w:r>
    </w:p>
    <w:p w14:paraId="17215102">
      <w:pPr>
        <w:pStyle w:val="5"/>
        <w:spacing w:line="415" w:lineRule="auto"/>
        <w:jc w:val="left"/>
        <w:rPr>
          <w:rFonts w:ascii="Arial" w:hAnsi="Arial" w:cs="Arial"/>
        </w:rPr>
      </w:pPr>
      <w:r>
        <w:rPr>
          <w:rFonts w:ascii="Arial" w:hAnsi="Arial" w:cs="Arial"/>
        </w:rPr>
        <w:t>5</w:t>
      </w:r>
      <w:r>
        <w:rPr>
          <w:rFonts w:hint="eastAsia" w:ascii="Arial" w:hAnsi="Arial" w:cs="Arial"/>
        </w:rPr>
        <w:t>.</w:t>
      </w:r>
      <w:r>
        <w:rPr>
          <w:rFonts w:ascii="Arial" w:hAnsi="Arial" w:cs="Arial"/>
        </w:rPr>
        <w:t>1</w:t>
      </w:r>
      <w:r>
        <w:rPr>
          <w:rFonts w:hint="eastAsia" w:ascii="Arial" w:hAnsi="Arial" w:cs="Arial"/>
        </w:rPr>
        <w:t>.3</w:t>
      </w:r>
      <w:r>
        <w:rPr>
          <w:rFonts w:ascii="Arial" w:hAnsi="Arial" w:cs="Arial"/>
        </w:rPr>
        <w:t xml:space="preserve"> </w:t>
      </w:r>
      <w:r>
        <w:rPr>
          <w:rFonts w:hint="eastAsia" w:ascii="Arial" w:hAnsi="Arial" w:cs="Arial"/>
        </w:rPr>
        <w:t>实验原理</w:t>
      </w:r>
    </w:p>
    <w:p w14:paraId="742D6B8D">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、红外传感简介</w:t>
      </w:r>
    </w:p>
    <w:p w14:paraId="0D83F869">
      <w:pPr>
        <w:spacing w:line="300" w:lineRule="auto"/>
        <w:ind w:firstLine="420"/>
      </w:pPr>
      <w:r>
        <w:t>红外传感器是利用红外线的物理性质来进行测量的传感器。红外线又称红外光，它具有反射、 折射、散射、干涉、吸收等性质。任何物质，只要它本身具有一定的温度（高于绝对零度），都能辐射红外线。红外传感器测量时不与被测物体直接接触，因而不存在摩擦，并且有灵敏度高，反应快等优点。</w:t>
      </w:r>
    </w:p>
    <w:p w14:paraId="1ADD951C">
      <w:pPr>
        <w:spacing w:line="300" w:lineRule="auto"/>
        <w:ind w:firstLine="420"/>
        <w:rPr>
          <w:rFonts w:asciiTheme="minorEastAsia" w:hAnsiTheme="minorEastAsia" w:eastAsiaTheme="minorEastAsia"/>
        </w:rPr>
      </w:pPr>
      <w:r>
        <w:rPr>
          <w:rFonts w:hint="eastAsia" w:asciiTheme="minorEastAsia" w:hAnsiTheme="minorEastAsia" w:eastAsiaTheme="minorEastAsia"/>
        </w:rPr>
        <w:t>2、原理介绍</w:t>
      </w:r>
    </w:p>
    <w:p w14:paraId="7C2A7E33">
      <w:pPr>
        <w:spacing w:line="300" w:lineRule="auto"/>
        <w:ind w:firstLine="420" w:firstLineChars="200"/>
        <w:jc w:val="center"/>
        <w:rPr>
          <w:rFonts w:asciiTheme="minorEastAsia" w:hAnsiTheme="minorEastAsia" w:eastAsiaTheme="minorEastAsia"/>
        </w:rPr>
      </w:pPr>
      <w:r>
        <w:t>CC2530 单片机通过 IO 接口连接到红外传感器，当红外传感器检测有人员活动时，向接口输入高电平，单片机控制 LED 灯亮表示检测有人活动。实验框图如下所示。</w:t>
      </w:r>
      <w:r>
        <w:drawing>
          <wp:inline distT="0" distB="0" distL="0" distR="0">
            <wp:extent cx="2856865" cy="1037590"/>
            <wp:effectExtent l="0" t="0" r="0" b="0"/>
            <wp:docPr id="5631" name="图片 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 name="图片 5631"/>
                    <pic:cNvPicPr>
                      <a:picLocks noChangeAspect="1"/>
                    </pic:cNvPicPr>
                  </pic:nvPicPr>
                  <pic:blipFill>
                    <a:blip r:embed="rId102"/>
                    <a:stretch>
                      <a:fillRect/>
                    </a:stretch>
                  </pic:blipFill>
                  <pic:spPr>
                    <a:xfrm>
                      <a:off x="0" y="0"/>
                      <a:ext cx="2916825" cy="1059834"/>
                    </a:xfrm>
                    <a:prstGeom prst="rect">
                      <a:avLst/>
                    </a:prstGeom>
                  </pic:spPr>
                </pic:pic>
              </a:graphicData>
            </a:graphic>
          </wp:inline>
        </w:drawing>
      </w:r>
    </w:p>
    <w:p w14:paraId="05386EEE">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.3.1</w:t>
      </w:r>
      <w:r>
        <w:rPr>
          <w:rFonts w:asciiTheme="minorEastAsia" w:hAnsiTheme="minorEastAsia" w:eastAsiaTheme="minorEastAsia"/>
        </w:rPr>
        <w:t xml:space="preserve"> </w:t>
      </w:r>
      <w:r>
        <w:rPr>
          <w:rFonts w:hint="eastAsia" w:asciiTheme="minorEastAsia" w:hAnsiTheme="minorEastAsia" w:eastAsiaTheme="minorEastAsia"/>
        </w:rPr>
        <w:t>原理框图</w:t>
      </w:r>
    </w:p>
    <w:p w14:paraId="16F0B18E">
      <w:pPr>
        <w:spacing w:line="300" w:lineRule="auto"/>
        <w:ind w:firstLine="420" w:firstLineChars="200"/>
      </w:pPr>
      <w:r>
        <w:rPr>
          <w:rFonts w:hint="eastAsia"/>
        </w:rPr>
        <w:t>人体红外传感器接口电路图如下所示。将人体红外传感器的INF引脚设置跳线（J1A-1与J1B-2）</w:t>
      </w:r>
      <w:r>
        <w:t>通过RJ45接口连接到CC2530的P0_0引脚。</w:t>
      </w:r>
    </w:p>
    <w:p w14:paraId="7DDB7271">
      <w:pPr>
        <w:spacing w:line="300" w:lineRule="auto"/>
        <w:jc w:val="center"/>
      </w:pPr>
      <w:r>
        <w:drawing>
          <wp:inline distT="0" distB="0" distL="0" distR="0">
            <wp:extent cx="2350770" cy="201549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03"/>
                    <a:stretch>
                      <a:fillRect/>
                    </a:stretch>
                  </pic:blipFill>
                  <pic:spPr>
                    <a:xfrm>
                      <a:off x="0" y="0"/>
                      <a:ext cx="2371314" cy="2033574"/>
                    </a:xfrm>
                    <a:prstGeom prst="rect">
                      <a:avLst/>
                    </a:prstGeom>
                  </pic:spPr>
                </pic:pic>
              </a:graphicData>
            </a:graphic>
          </wp:inline>
        </w:drawing>
      </w:r>
    </w:p>
    <w:p w14:paraId="66C25E7F">
      <w:pPr>
        <w:spacing w:line="300" w:lineRule="auto"/>
        <w:jc w:val="center"/>
        <w:rPr>
          <w:rFonts w:asciiTheme="minorEastAsia" w:hAnsiTheme="minorEastAsia" w:eastAsiaTheme="minorEastAsia"/>
        </w:rPr>
      </w:pPr>
      <w:r>
        <w:drawing>
          <wp:inline distT="0" distB="0" distL="0" distR="0">
            <wp:extent cx="4367530" cy="146240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04"/>
                    <a:stretch>
                      <a:fillRect/>
                    </a:stretch>
                  </pic:blipFill>
                  <pic:spPr>
                    <a:xfrm>
                      <a:off x="0" y="0"/>
                      <a:ext cx="4386103" cy="1469075"/>
                    </a:xfrm>
                    <a:prstGeom prst="rect">
                      <a:avLst/>
                    </a:prstGeom>
                  </pic:spPr>
                </pic:pic>
              </a:graphicData>
            </a:graphic>
          </wp:inline>
        </w:drawing>
      </w:r>
    </w:p>
    <w:p w14:paraId="5DED1D86">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rPr>
        <w:t>接口电路图</w:t>
      </w:r>
    </w:p>
    <w:p w14:paraId="6ACF87CB">
      <w:pPr>
        <w:pStyle w:val="5"/>
        <w:spacing w:line="415" w:lineRule="auto"/>
        <w:jc w:val="left"/>
        <w:rPr>
          <w:rFonts w:ascii="Arial" w:hAnsi="Arial" w:cs="Arial"/>
        </w:rPr>
      </w:pPr>
      <w:r>
        <w:rPr>
          <w:rFonts w:ascii="Arial" w:hAnsi="Arial" w:cs="Arial"/>
        </w:rPr>
        <w:t xml:space="preserve">5.1.4 </w:t>
      </w:r>
      <w:r>
        <w:rPr>
          <w:rFonts w:hint="eastAsia" w:ascii="Arial" w:hAnsi="Arial" w:cs="Arial"/>
        </w:rPr>
        <w:t>实验内容</w:t>
      </w:r>
    </w:p>
    <w:p w14:paraId="36997500">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1、按实验步骤完成Sensor-C模块硬件连接和软件下载，运行并观察执行结果，理解该程序工作过程。</w:t>
      </w:r>
    </w:p>
    <w:p w14:paraId="382A5D63">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4C4D7761">
      <w:pPr>
        <w:pStyle w:val="5"/>
        <w:spacing w:line="415" w:lineRule="auto"/>
        <w:jc w:val="left"/>
        <w:rPr>
          <w:rFonts w:ascii="Arial" w:hAnsi="Arial" w:cs="Arial"/>
        </w:rPr>
      </w:pPr>
      <w:r>
        <w:rPr>
          <w:rFonts w:ascii="Arial" w:hAnsi="Arial" w:cs="Arial"/>
        </w:rPr>
        <w:t xml:space="preserve">5.1.5 </w:t>
      </w:r>
      <w:r>
        <w:rPr>
          <w:rFonts w:hint="eastAsia" w:ascii="Arial" w:hAnsi="Arial" w:cs="Arial"/>
        </w:rPr>
        <w:t>实验步骤</w:t>
      </w:r>
    </w:p>
    <w:p w14:paraId="52E9AAF7">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1、CC2530 与触摸传感器连接</w:t>
      </w:r>
    </w:p>
    <w:p w14:paraId="6950A0B1">
      <w:pPr>
        <w:spacing w:line="300" w:lineRule="auto"/>
        <w:ind w:firstLine="420" w:firstLineChars="200"/>
        <w:jc w:val="left"/>
        <w:rPr>
          <w:rFonts w:cs="Arial" w:asciiTheme="minorEastAsia" w:hAnsiTheme="minorEastAsia" w:eastAsiaTheme="minorEastAsia"/>
          <w:color w:val="000000"/>
        </w:rPr>
      </w:pPr>
      <w:r>
        <w:rPr>
          <w:rFonts w:hint="eastAsia" w:cs="Arial" w:asciiTheme="minorEastAsia" w:hAnsiTheme="minorEastAsia" w:eastAsiaTheme="minorEastAsia"/>
          <w:color w:val="000000"/>
        </w:rPr>
        <w:t xml:space="preserve">参照“附录A”，将安防类传感器Sensor-C通过RJ45线，连接到LiteB节点。 </w:t>
      </w:r>
    </w:p>
    <w:p w14:paraId="553193C5">
      <w:pPr>
        <w:spacing w:line="300" w:lineRule="auto"/>
        <w:ind w:firstLine="420" w:firstLineChars="200"/>
        <w:jc w:val="left"/>
        <w:rPr>
          <w:rFonts w:asciiTheme="minorEastAsia" w:hAnsiTheme="minorEastAsia" w:eastAsiaTheme="minorEastAsia"/>
        </w:rPr>
      </w:pPr>
      <w:r>
        <w:rPr>
          <w:rFonts w:hint="eastAsia" w:cs="Arial" w:asciiTheme="minorEastAsia" w:hAnsiTheme="minorEastAsia" w:eastAsiaTheme="minorEastAsia"/>
          <w:color w:val="000000"/>
        </w:rPr>
        <w:t>安防类传感器 Sensor-C 跳线连接如下所示。可以看到触摸传感器位于序号</w:t>
      </w:r>
      <w:r>
        <w:rPr>
          <w:rFonts w:cs="Arial" w:asciiTheme="minorEastAsia" w:hAnsiTheme="minorEastAsia" w:eastAsiaTheme="minorEastAsia"/>
          <w:color w:val="000000"/>
        </w:rPr>
        <w:t>4</w:t>
      </w:r>
      <w:r>
        <w:rPr>
          <w:rFonts w:hint="eastAsia" w:cs="Arial" w:asciiTheme="minorEastAsia" w:hAnsiTheme="minorEastAsia" w:eastAsiaTheme="minorEastAsia"/>
          <w:color w:val="000000"/>
        </w:rPr>
        <w:t>，则根据它的序号进行跳线选择。</w:t>
      </w:r>
      <w:r>
        <w:drawing>
          <wp:inline distT="0" distB="0" distL="0" distR="0">
            <wp:extent cx="5274310" cy="3627120"/>
            <wp:effectExtent l="0" t="0" r="0" b="0"/>
            <wp:docPr id="5601" name="图片 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 name="图片 5601"/>
                    <pic:cNvPicPr>
                      <a:picLocks noChangeAspect="1"/>
                    </pic:cNvPicPr>
                  </pic:nvPicPr>
                  <pic:blipFill>
                    <a:blip r:embed="rId89"/>
                    <a:stretch>
                      <a:fillRect/>
                    </a:stretch>
                  </pic:blipFill>
                  <pic:spPr>
                    <a:xfrm>
                      <a:off x="0" y="0"/>
                      <a:ext cx="5274310" cy="3627120"/>
                    </a:xfrm>
                    <a:prstGeom prst="rect">
                      <a:avLst/>
                    </a:prstGeom>
                  </pic:spPr>
                </pic:pic>
              </a:graphicData>
            </a:graphic>
          </wp:inline>
        </w:drawing>
      </w:r>
    </w:p>
    <w:p w14:paraId="69FED4DD">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.5.1</w:t>
      </w:r>
      <w:r>
        <w:rPr>
          <w:rFonts w:asciiTheme="minorEastAsia" w:hAnsiTheme="minorEastAsia" w:eastAsiaTheme="minorEastAsia"/>
        </w:rPr>
        <w:t xml:space="preserve"> </w:t>
      </w:r>
      <w:r>
        <w:rPr>
          <w:rFonts w:hint="eastAsia" w:asciiTheme="minorEastAsia" w:hAnsiTheme="minorEastAsia" w:eastAsiaTheme="minorEastAsia"/>
        </w:rPr>
        <w:t>模块丝印</w:t>
      </w:r>
    </w:p>
    <w:p w14:paraId="70391C7E">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2、红外传感器原理与应用代码下载及调试</w:t>
      </w:r>
    </w:p>
    <w:p w14:paraId="5A06F16D">
      <w:pPr>
        <w:ind w:firstLine="420" w:firstLineChars="200"/>
        <w:rPr>
          <w:rFonts w:asciiTheme="minorEastAsia" w:hAnsiTheme="minorEastAsia" w:eastAsiaTheme="minorEastAsia"/>
        </w:rPr>
      </w:pPr>
      <w:r>
        <w:rPr>
          <w:rFonts w:hint="eastAsia" w:asciiTheme="minorEastAsia" w:hAnsiTheme="minorEastAsia" w:eastAsiaTheme="minorEastAsia"/>
        </w:rPr>
        <w:t>1）打开实验代码中</w:t>
      </w:r>
      <w:r>
        <w:rPr>
          <w:rFonts w:asciiTheme="minorEastAsia" w:hAnsiTheme="minorEastAsia" w:eastAsiaTheme="minorEastAsia"/>
        </w:rPr>
        <w:t>\</w:t>
      </w:r>
      <w:r>
        <w:rPr>
          <w:rFonts w:hint="eastAsia" w:asciiTheme="minorEastAsia" w:hAnsiTheme="minorEastAsia" w:eastAsiaTheme="minorEastAsia"/>
        </w:rPr>
        <w:t>Infrared</w:t>
      </w:r>
      <w:r>
        <w:rPr>
          <w:rFonts w:asciiTheme="minorEastAsia" w:hAnsiTheme="minorEastAsia" w:eastAsiaTheme="minorEastAsia"/>
        </w:rPr>
        <w:t>\Project目录，</w:t>
      </w:r>
      <w:r>
        <w:rPr>
          <w:rFonts w:hint="eastAsia" w:asciiTheme="minorEastAsia" w:hAnsiTheme="minorEastAsia" w:eastAsiaTheme="minorEastAsia"/>
        </w:rPr>
        <w:t>找到实验代码工程Infrared.</w:t>
      </w:r>
      <w:r>
        <w:rPr>
          <w:rFonts w:asciiTheme="minorEastAsia" w:hAnsiTheme="minorEastAsia" w:eastAsiaTheme="minorEastAsia"/>
        </w:rPr>
        <w:t>eww</w:t>
      </w:r>
      <w:r>
        <w:rPr>
          <w:rFonts w:hint="eastAsia" w:asciiTheme="minorEastAsia" w:hAnsiTheme="minorEastAsia" w:eastAsiaTheme="minorEastAsia"/>
        </w:rPr>
        <w:t>，双击打开。</w:t>
      </w:r>
    </w:p>
    <w:p w14:paraId="5768D2EA">
      <w:pPr>
        <w:spacing w:line="300" w:lineRule="auto"/>
        <w:jc w:val="center"/>
        <w:rPr>
          <w:rFonts w:asciiTheme="minorEastAsia" w:hAnsiTheme="minorEastAsia" w:eastAsiaTheme="minorEastAsia"/>
        </w:rPr>
      </w:pPr>
      <w:r>
        <w:rPr>
          <w:rFonts w:hint="eastAsia" w:asciiTheme="minorEastAsia" w:hAnsiTheme="minorEastAsia" w:eastAsiaTheme="minorEastAsia"/>
        </w:rPr>
        <w:drawing>
          <wp:inline distT="0" distB="0" distL="0" distR="0">
            <wp:extent cx="5274310" cy="1337945"/>
            <wp:effectExtent l="19050" t="1905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74310" cy="1337945"/>
                    </a:xfrm>
                    <a:prstGeom prst="rect">
                      <a:avLst/>
                    </a:prstGeom>
                    <a:ln>
                      <a:solidFill>
                        <a:schemeClr val="accent1">
                          <a:lumMod val="60000"/>
                          <a:lumOff val="40000"/>
                        </a:schemeClr>
                      </a:solidFill>
                    </a:ln>
                  </pic:spPr>
                </pic:pic>
              </a:graphicData>
            </a:graphic>
          </wp:inline>
        </w:drawing>
      </w:r>
    </w:p>
    <w:p w14:paraId="6B703F8F">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.5.2</w:t>
      </w:r>
      <w:r>
        <w:rPr>
          <w:rFonts w:asciiTheme="minorEastAsia" w:hAnsiTheme="minorEastAsia" w:eastAsiaTheme="minorEastAsia"/>
        </w:rPr>
        <w:t xml:space="preserve"> </w:t>
      </w:r>
      <w:r>
        <w:rPr>
          <w:rFonts w:hint="eastAsia" w:asciiTheme="minorEastAsia" w:hAnsiTheme="minorEastAsia" w:eastAsiaTheme="minorEastAsia"/>
        </w:rPr>
        <w:t>工程列表</w:t>
      </w:r>
    </w:p>
    <w:p w14:paraId="4C43480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4C2E66B1">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传感器代码下载与调试。</w:t>
      </w:r>
    </w:p>
    <w:p w14:paraId="2B2678B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p>
    <w:p w14:paraId="7DF17A83">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5274310" cy="2840990"/>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pic:cNvPicPr>
                  </pic:nvPicPr>
                  <pic:blipFill>
                    <a:blip r:embed="rId106"/>
                    <a:stretch>
                      <a:fillRect/>
                    </a:stretch>
                  </pic:blipFill>
                  <pic:spPr>
                    <a:xfrm>
                      <a:off x="0" y="0"/>
                      <a:ext cx="5274310" cy="2840990"/>
                    </a:xfrm>
                    <a:prstGeom prst="rect">
                      <a:avLst/>
                    </a:prstGeom>
                  </pic:spPr>
                </pic:pic>
              </a:graphicData>
            </a:graphic>
          </wp:inline>
        </w:drawing>
      </w:r>
    </w:p>
    <w:p w14:paraId="33F5EDB9">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.5.3</w:t>
      </w:r>
      <w:r>
        <w:rPr>
          <w:rFonts w:asciiTheme="minorEastAsia" w:hAnsiTheme="minorEastAsia" w:eastAsiaTheme="minorEastAsia"/>
        </w:rPr>
        <w:t xml:space="preserve"> </w:t>
      </w:r>
      <w:r>
        <w:rPr>
          <w:rFonts w:hint="eastAsia" w:asciiTheme="minorEastAsia" w:hAnsiTheme="minorEastAsia" w:eastAsiaTheme="minorEastAsia"/>
        </w:rPr>
        <w:t>调试运行</w:t>
      </w:r>
    </w:p>
    <w:p w14:paraId="60A995F6">
      <w:pPr>
        <w:ind w:firstLine="420" w:firstLineChars="200"/>
        <w:rPr>
          <w:rFonts w:asciiTheme="minorEastAsia" w:hAnsiTheme="minorEastAsia" w:eastAsiaTheme="minorEastAsia"/>
        </w:rPr>
      </w:pPr>
      <w:r>
        <w:rPr>
          <w:rFonts w:hint="eastAsia" w:asciiTheme="minorEastAsia" w:hAnsiTheme="minorEastAsia" w:eastAsiaTheme="minorEastAsia"/>
        </w:rPr>
        <w:t>点击IAR的执行按钮（GO）执行程序，查看串口助手显示信息。</w:t>
      </w:r>
    </w:p>
    <w:p w14:paraId="64EAECE2">
      <w:pPr>
        <w:rPr>
          <w:rFonts w:asciiTheme="minorEastAsia" w:hAnsiTheme="minorEastAsia" w:eastAsiaTheme="minorEastAsia"/>
        </w:rPr>
      </w:pPr>
      <w:r>
        <w:rPr>
          <w:rFonts w:asciiTheme="minorEastAsia" w:hAnsiTheme="minorEastAsia" w:eastAsiaTheme="minorEastAsia"/>
        </w:rPr>
        <w:drawing>
          <wp:inline distT="0" distB="0" distL="0" distR="0">
            <wp:extent cx="5274310" cy="3632200"/>
            <wp:effectExtent l="19050" t="19050" r="2540" b="635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pic:cNvPicPr>
                  </pic:nvPicPr>
                  <pic:blipFill>
                    <a:blip r:embed="rId107"/>
                    <a:stretch>
                      <a:fillRect/>
                    </a:stretch>
                  </pic:blipFill>
                  <pic:spPr>
                    <a:xfrm>
                      <a:off x="0" y="0"/>
                      <a:ext cx="5274310" cy="3632200"/>
                    </a:xfrm>
                    <a:prstGeom prst="rect">
                      <a:avLst/>
                    </a:prstGeom>
                    <a:ln>
                      <a:solidFill>
                        <a:schemeClr val="accent1">
                          <a:lumMod val="60000"/>
                          <a:lumOff val="40000"/>
                        </a:schemeClr>
                      </a:solidFill>
                    </a:ln>
                  </pic:spPr>
                </pic:pic>
              </a:graphicData>
            </a:graphic>
          </wp:inline>
        </w:drawing>
      </w:r>
    </w:p>
    <w:p w14:paraId="2E2114DC">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.5.4</w:t>
      </w:r>
      <w:r>
        <w:rPr>
          <w:rFonts w:asciiTheme="minorEastAsia" w:hAnsiTheme="minorEastAsia" w:eastAsiaTheme="minorEastAsia"/>
        </w:rPr>
        <w:t xml:space="preserve"> </w:t>
      </w:r>
      <w:r>
        <w:rPr>
          <w:rFonts w:hint="eastAsia" w:asciiTheme="minorEastAsia" w:hAnsiTheme="minorEastAsia" w:eastAsiaTheme="minorEastAsia"/>
        </w:rPr>
        <w:t>串口输出</w:t>
      </w:r>
    </w:p>
    <w:p w14:paraId="4A220582">
      <w:pPr>
        <w:ind w:firstLine="420" w:firstLineChars="200"/>
        <w:rPr>
          <w:rFonts w:asciiTheme="minorEastAsia" w:hAnsiTheme="minorEastAsia" w:eastAsiaTheme="minorEastAsia"/>
        </w:rPr>
      </w:pPr>
      <w:r>
        <w:rPr>
          <w:rFonts w:hint="eastAsia" w:asciiTheme="minorEastAsia" w:hAnsiTheme="minorEastAsia" w:eastAsiaTheme="minorEastAsia"/>
        </w:rPr>
        <w:t>通过Watch窗口查看D2的状态值。</w:t>
      </w:r>
    </w:p>
    <w:p w14:paraId="163A1FC6">
      <w:pPr>
        <w:rPr>
          <w:rFonts w:asciiTheme="minorEastAsia" w:hAnsiTheme="minorEastAsia" w:eastAsiaTheme="minorEastAsia"/>
        </w:rPr>
      </w:pPr>
      <w:r>
        <w:rPr>
          <w:rFonts w:asciiTheme="minorEastAsia" w:hAnsiTheme="minorEastAsia" w:eastAsiaTheme="minorEastAsia"/>
        </w:rPr>
        <w:drawing>
          <wp:inline distT="0" distB="0" distL="0" distR="0">
            <wp:extent cx="5274310" cy="2840990"/>
            <wp:effectExtent l="19050" t="19050" r="254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pic:cNvPicPr>
                  </pic:nvPicPr>
                  <pic:blipFill>
                    <a:blip r:embed="rId108"/>
                    <a:stretch>
                      <a:fillRect/>
                    </a:stretch>
                  </pic:blipFill>
                  <pic:spPr>
                    <a:xfrm>
                      <a:off x="0" y="0"/>
                      <a:ext cx="5274310" cy="2840990"/>
                    </a:xfrm>
                    <a:prstGeom prst="rect">
                      <a:avLst/>
                    </a:prstGeom>
                    <a:ln>
                      <a:solidFill>
                        <a:schemeClr val="accent1">
                          <a:lumMod val="60000"/>
                          <a:lumOff val="40000"/>
                        </a:schemeClr>
                      </a:solidFill>
                    </a:ln>
                  </pic:spPr>
                </pic:pic>
              </a:graphicData>
            </a:graphic>
          </wp:inline>
        </w:drawing>
      </w:r>
    </w:p>
    <w:p w14:paraId="4EE1B6B6">
      <w:pPr>
        <w:ind w:firstLine="420" w:firstLineChars="200"/>
        <w:rPr>
          <w:rFonts w:asciiTheme="minorEastAsia" w:hAnsiTheme="minorEastAsia" w:eastAsiaTheme="minorEastAsia"/>
        </w:rPr>
      </w:pPr>
      <w:r>
        <w:rPr>
          <w:rFonts w:hint="eastAsia" w:asciiTheme="minorEastAsia" w:hAnsiTheme="minorEastAsia" w:eastAsiaTheme="minorEastAsia"/>
        </w:rPr>
        <w:t>通过寄存器窗口查看人体红外传感器的信号检测值和D2的控制管脚状态值。</w:t>
      </w:r>
    </w:p>
    <w:p w14:paraId="442B3E68">
      <w:pPr>
        <w:rPr>
          <w:rFonts w:asciiTheme="minorEastAsia" w:hAnsiTheme="minorEastAsia" w:eastAsiaTheme="minorEastAsia"/>
        </w:rPr>
      </w:pPr>
      <w:r>
        <w:rPr>
          <w:rFonts w:asciiTheme="minorEastAsia" w:hAnsiTheme="minorEastAsia" w:eastAsiaTheme="minorEastAsia"/>
        </w:rPr>
        <w:drawing>
          <wp:inline distT="0" distB="0" distL="0" distR="0">
            <wp:extent cx="5274310" cy="2598420"/>
            <wp:effectExtent l="19050" t="19050" r="254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pic:cNvPicPr>
                  </pic:nvPicPr>
                  <pic:blipFill>
                    <a:blip r:embed="rId109"/>
                    <a:stretch>
                      <a:fillRect/>
                    </a:stretch>
                  </pic:blipFill>
                  <pic:spPr>
                    <a:xfrm>
                      <a:off x="0" y="0"/>
                      <a:ext cx="5274310" cy="2598420"/>
                    </a:xfrm>
                    <a:prstGeom prst="rect">
                      <a:avLst/>
                    </a:prstGeom>
                    <a:ln>
                      <a:solidFill>
                        <a:schemeClr val="accent1">
                          <a:lumMod val="60000"/>
                          <a:lumOff val="40000"/>
                        </a:schemeClr>
                      </a:solidFill>
                    </a:ln>
                  </pic:spPr>
                </pic:pic>
              </a:graphicData>
            </a:graphic>
          </wp:inline>
        </w:drawing>
      </w:r>
    </w:p>
    <w:p w14:paraId="57851309">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.5.5</w:t>
      </w:r>
      <w:r>
        <w:rPr>
          <w:rFonts w:asciiTheme="minorEastAsia" w:hAnsiTheme="minorEastAsia" w:eastAsiaTheme="minorEastAsia"/>
        </w:rPr>
        <w:t xml:space="preserve"> </w:t>
      </w:r>
      <w:r>
        <w:rPr>
          <w:rFonts w:hint="eastAsia" w:asciiTheme="minorEastAsia" w:hAnsiTheme="minorEastAsia" w:eastAsiaTheme="minorEastAsia"/>
        </w:rPr>
        <w:t>Watch和</w:t>
      </w:r>
      <w:r>
        <w:rPr>
          <w:rFonts w:asciiTheme="minorEastAsia" w:hAnsiTheme="minorEastAsia" w:eastAsiaTheme="minorEastAsia"/>
        </w:rPr>
        <w:t>Register</w:t>
      </w:r>
      <w:r>
        <w:rPr>
          <w:rFonts w:hint="eastAsia" w:asciiTheme="minorEastAsia" w:hAnsiTheme="minorEastAsia" w:eastAsiaTheme="minorEastAsia"/>
        </w:rPr>
        <w:t>窗口查看</w:t>
      </w:r>
    </w:p>
    <w:p w14:paraId="273820C7">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2F4E4A5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红外传感器因为其可以高精度的检测人体红外信号变化的特性，使其在门禁、安防、自动门窗灯领域有着广泛的应用，本次拓展实验模拟家居安防系统，无人时3秒打印一次安全结果，有人时1S打印一次结果，同时D1、D2闪烁。</w:t>
      </w:r>
    </w:p>
    <w:p w14:paraId="3AEDC764">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注意事项：</w:t>
      </w:r>
      <w:r>
        <w:t>人体红外传感器在使用时，要注意探测角度问题，以及周围环境对探测的影响因素</w:t>
      </w:r>
      <w:r>
        <w:rPr>
          <w:rFonts w:hint="eastAsia"/>
        </w:rPr>
        <w:t>，</w:t>
      </w:r>
      <w:r>
        <w:t>并且人体红外传感器灵敏度较高，检测无人时尽量远离人体红外传感器。</w:t>
      </w:r>
      <w:r>
        <w:rPr>
          <w:rFonts w:hint="eastAsia"/>
        </w:rPr>
        <w:t>具体细节可参考传感器手册。</w:t>
      </w:r>
    </w:p>
    <w:p w14:paraId="69868920">
      <w:pPr>
        <w:pStyle w:val="5"/>
        <w:spacing w:line="415" w:lineRule="auto"/>
        <w:jc w:val="left"/>
        <w:rPr>
          <w:rFonts w:ascii="Arial" w:hAnsi="Arial" w:cs="Arial"/>
        </w:rPr>
      </w:pPr>
      <w:r>
        <w:rPr>
          <w:rFonts w:ascii="Arial" w:hAnsi="Arial" w:cs="Arial"/>
        </w:rPr>
        <w:t>5</w:t>
      </w:r>
      <w:r>
        <w:rPr>
          <w:rFonts w:hint="eastAsia" w:ascii="Arial" w:hAnsi="Arial" w:cs="Arial"/>
        </w:rPr>
        <w:t>.</w:t>
      </w:r>
      <w:r>
        <w:rPr>
          <w:rFonts w:ascii="Arial" w:hAnsi="Arial" w:cs="Arial"/>
        </w:rPr>
        <w:t>1</w:t>
      </w:r>
      <w:r>
        <w:rPr>
          <w:rFonts w:hint="eastAsia" w:ascii="Arial" w:hAnsi="Arial" w:cs="Arial"/>
        </w:rPr>
        <w:t>.</w:t>
      </w:r>
      <w:r>
        <w:rPr>
          <w:rFonts w:ascii="Arial" w:hAnsi="Arial" w:cs="Arial"/>
        </w:rPr>
        <w:t>6</w:t>
      </w:r>
      <w:r>
        <w:rPr>
          <w:rFonts w:hint="eastAsia" w:ascii="Arial" w:hAnsi="Arial" w:cs="Arial"/>
        </w:rPr>
        <w:t xml:space="preserve"> 实验结果</w:t>
      </w:r>
    </w:p>
    <w:p w14:paraId="69478031">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1、按要求完成拓展实验，提交功能代码片段（须有注释）。</w:t>
      </w:r>
    </w:p>
    <w:p w14:paraId="770DC365">
      <w:pPr>
        <w:pStyle w:val="4"/>
        <w:jc w:val="left"/>
        <w:rPr>
          <w:rFonts w:ascii="Arial" w:hAnsi="Arial"/>
        </w:rPr>
      </w:pPr>
      <w:r>
        <w:rPr>
          <w:rFonts w:ascii="Arial" w:hAnsi="Arial"/>
        </w:rPr>
        <w:t>5.2</w:t>
      </w:r>
      <w:r>
        <w:rPr>
          <w:rFonts w:ascii="Arial" w:hAnsi="Arial"/>
          <w:b w:val="0"/>
          <w:bCs w:val="0"/>
        </w:rPr>
        <w:t xml:space="preserve"> </w:t>
      </w:r>
      <w:r>
        <w:rPr>
          <w:rFonts w:hint="eastAsia" w:ascii="Arial" w:hAnsi="Arial"/>
          <w:b w:val="0"/>
          <w:bCs w:val="0"/>
        </w:rPr>
        <w:t>空气质量传感器实验</w:t>
      </w:r>
    </w:p>
    <w:p w14:paraId="660DF399">
      <w:pPr>
        <w:pStyle w:val="5"/>
        <w:spacing w:line="415" w:lineRule="auto"/>
        <w:jc w:val="left"/>
        <w:rPr>
          <w:rFonts w:ascii="Arial" w:hAnsi="Arial" w:cs="Arial"/>
        </w:rPr>
      </w:pPr>
      <w:r>
        <w:rPr>
          <w:rFonts w:ascii="Arial" w:hAnsi="Arial" w:cs="Arial"/>
        </w:rPr>
        <w:t>5</w:t>
      </w:r>
      <w:r>
        <w:rPr>
          <w:rFonts w:hint="eastAsia" w:ascii="Arial" w:hAnsi="Arial" w:cs="Arial"/>
        </w:rPr>
        <w:t>.</w:t>
      </w:r>
      <w:r>
        <w:rPr>
          <w:rFonts w:ascii="Arial" w:hAnsi="Arial" w:cs="Arial"/>
        </w:rPr>
        <w:t>2</w:t>
      </w:r>
      <w:r>
        <w:rPr>
          <w:rFonts w:hint="eastAsia" w:ascii="Arial" w:hAnsi="Arial" w:cs="Arial"/>
        </w:rPr>
        <w:t>.1 实验目的</w:t>
      </w:r>
    </w:p>
    <w:p w14:paraId="404722CD">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1、了解空气质量传感器的工作原理。</w:t>
      </w:r>
    </w:p>
    <w:p w14:paraId="040EF3BC">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2、使用空气质量传感器进行应用开发。</w:t>
      </w:r>
    </w:p>
    <w:p w14:paraId="4CA91DEE">
      <w:pPr>
        <w:pStyle w:val="5"/>
        <w:spacing w:line="415" w:lineRule="auto"/>
        <w:jc w:val="left"/>
        <w:rPr>
          <w:rFonts w:ascii="Arial" w:hAnsi="Arial" w:cs="Arial"/>
        </w:rPr>
      </w:pPr>
      <w:r>
        <w:rPr>
          <w:rFonts w:ascii="Arial" w:hAnsi="Arial" w:cs="Arial"/>
        </w:rPr>
        <w:t>5.2.</w:t>
      </w:r>
      <w:r>
        <w:rPr>
          <w:rFonts w:hint="eastAsia" w:ascii="Arial" w:hAnsi="Arial" w:cs="Arial"/>
        </w:rPr>
        <w:t>2 实验环境</w:t>
      </w:r>
    </w:p>
    <w:p w14:paraId="0EEE1ADE">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5F895D3C">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33CAB58B">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3、软件：IAR集成开发环境、相关参考应用软件、串口工具。</w:t>
      </w:r>
    </w:p>
    <w:p w14:paraId="02A35ACF">
      <w:pPr>
        <w:pStyle w:val="80"/>
        <w:spacing w:line="300" w:lineRule="auto"/>
        <w:ind w:left="420" w:firstLine="0" w:firstLineChars="0"/>
        <w:rPr>
          <w:rFonts w:cs="DGJJLV+MicrosoftYaHei" w:asciiTheme="minorEastAsia" w:hAnsiTheme="minorEastAsia" w:eastAsiaTheme="minorEastAsia"/>
          <w:color w:val="000000"/>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w:t>
      </w:r>
      <w:r>
        <w:rPr>
          <w:rFonts w:hint="eastAsia" w:asciiTheme="minorEastAsia" w:hAnsiTheme="minorEastAsia" w:eastAsiaTheme="minorEastAsia"/>
        </w:rPr>
        <w:t>Sensor-A采集类模块</w:t>
      </w:r>
      <w:r>
        <w:rPr>
          <w:rFonts w:hint="eastAsia" w:asciiTheme="minorEastAsia" w:hAnsiTheme="minorEastAsia" w:eastAsiaTheme="minorEastAsia"/>
          <w:spacing w:val="8"/>
        </w:rPr>
        <w:t>。</w:t>
      </w:r>
    </w:p>
    <w:p w14:paraId="4FDF6B59">
      <w:pPr>
        <w:pStyle w:val="5"/>
        <w:spacing w:line="415" w:lineRule="auto"/>
        <w:jc w:val="left"/>
        <w:rPr>
          <w:rFonts w:ascii="Arial" w:hAnsi="Arial" w:cs="Arial"/>
        </w:rPr>
      </w:pPr>
      <w:r>
        <w:rPr>
          <w:rFonts w:ascii="Arial" w:hAnsi="Arial" w:cs="Arial"/>
        </w:rPr>
        <w:t>5</w:t>
      </w:r>
      <w:r>
        <w:rPr>
          <w:rFonts w:hint="eastAsia" w:ascii="Arial" w:hAnsi="Arial" w:cs="Arial"/>
        </w:rPr>
        <w:t>.</w:t>
      </w:r>
      <w:r>
        <w:rPr>
          <w:rFonts w:ascii="Arial" w:hAnsi="Arial" w:cs="Arial"/>
        </w:rPr>
        <w:t>2</w:t>
      </w:r>
      <w:r>
        <w:rPr>
          <w:rFonts w:hint="eastAsia" w:ascii="Arial" w:hAnsi="Arial" w:cs="Arial"/>
        </w:rPr>
        <w:t>.3</w:t>
      </w:r>
      <w:r>
        <w:rPr>
          <w:rFonts w:ascii="Arial" w:hAnsi="Arial" w:cs="Arial"/>
        </w:rPr>
        <w:t xml:space="preserve"> </w:t>
      </w:r>
      <w:r>
        <w:rPr>
          <w:rFonts w:hint="eastAsia" w:ascii="Arial" w:hAnsi="Arial" w:cs="Arial"/>
        </w:rPr>
        <w:t>实验原理</w:t>
      </w:r>
    </w:p>
    <w:p w14:paraId="49261F5C">
      <w:pPr>
        <w:spacing w:line="300" w:lineRule="auto"/>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、空气质量传感器简介</w:t>
      </w:r>
    </w:p>
    <w:p w14:paraId="48008BB7">
      <w:pPr>
        <w:spacing w:line="300" w:lineRule="auto"/>
        <w:ind w:firstLine="420" w:firstLineChars="200"/>
      </w:pPr>
      <w:r>
        <w:rPr>
          <w:rFonts w:hint="eastAsia"/>
        </w:rPr>
        <w:t>室内空气污染物种类繁多，有物理污染、化学污染、生物污染、放射性污染等。造成室内外空气污染的污染物来源大致有以下几类：一是降尘、粉尘、烟尘等颗粒物，这些颗粒物一般来自吸烟、农村用柴火烧饭和施工工地的二次扬尘等。二是二氧化硫、二氧化氮等化学污染物，这些空气中的有害化学污染物主要来自于煤炭燃烧释放出来的烟尘和汽车排放的尾气等等，这些有害气体会通过门窗进入室内。三是微生物污染物，比如说人们所熟知的SARS，新冠。</w:t>
      </w:r>
    </w:p>
    <w:p w14:paraId="16A40450">
      <w:pPr>
        <w:spacing w:line="300" w:lineRule="auto"/>
        <w:ind w:firstLine="420" w:firstLineChars="200"/>
        <w:rPr>
          <w:rFonts w:asciiTheme="minorEastAsia" w:hAnsiTheme="minorEastAsia" w:eastAsiaTheme="minorEastAsia"/>
        </w:rPr>
      </w:pPr>
      <w:r>
        <w:rPr>
          <w:rFonts w:hint="eastAsia"/>
        </w:rPr>
        <w:t>MP503型气体传感器是空气质量传感器。采用多层厚膜制造工艺，在微型Al2O3陶瓷基片上的两面分别形成加热器和金属氧化物半导体气敏层，用电极引线引出，经TO-5金属外壳封装而成。当环境空气中有被检测气体存在时空气质量传感器电导率发生变化，该气体的浓度越高，空气质量传感器的电导率就越高。采用简单的电路即可将这种电导率的变化转换为与气体浓度对应的输出信号。</w:t>
      </w:r>
      <w:r>
        <w:rPr>
          <w:rFonts w:hint="eastAsia" w:asciiTheme="minorEastAsia" w:hAnsiTheme="minorEastAsia" w:eastAsiaTheme="minorEastAsia"/>
        </w:rPr>
        <w:t xml:space="preserve"> </w:t>
      </w:r>
    </w:p>
    <w:p w14:paraId="74EB0DF4">
      <w:pPr>
        <w:spacing w:line="300" w:lineRule="auto"/>
        <w:ind w:firstLine="420" w:firstLineChars="200"/>
        <w:jc w:val="center"/>
        <w:rPr>
          <w:rFonts w:asciiTheme="minorEastAsia" w:hAnsiTheme="minorEastAsia" w:eastAsiaTheme="minorEastAsia"/>
        </w:rPr>
      </w:pPr>
      <w:r>
        <w:drawing>
          <wp:inline distT="0" distB="0" distL="0" distR="0">
            <wp:extent cx="1778635" cy="11430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10"/>
                    <a:stretch>
                      <a:fillRect/>
                    </a:stretch>
                  </pic:blipFill>
                  <pic:spPr>
                    <a:xfrm>
                      <a:off x="0" y="0"/>
                      <a:ext cx="1813244" cy="1165095"/>
                    </a:xfrm>
                    <a:prstGeom prst="rect">
                      <a:avLst/>
                    </a:prstGeom>
                  </pic:spPr>
                </pic:pic>
              </a:graphicData>
            </a:graphic>
          </wp:inline>
        </w:drawing>
      </w:r>
    </w:p>
    <w:p w14:paraId="71DE8EC6">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5.2</w:t>
      </w:r>
      <w:r>
        <w:rPr>
          <w:rFonts w:hint="eastAsia" w:asciiTheme="minorEastAsia" w:hAnsiTheme="minorEastAsia" w:eastAsiaTheme="minorEastAsia"/>
        </w:rPr>
        <w:t>.3.</w:t>
      </w:r>
      <w:r>
        <w:rPr>
          <w:rFonts w:asciiTheme="minorEastAsia" w:hAnsiTheme="minorEastAsia" w:eastAsiaTheme="minorEastAsia"/>
        </w:rPr>
        <w:t xml:space="preserve">1 </w:t>
      </w:r>
      <w:r>
        <w:rPr>
          <w:rFonts w:hint="eastAsia" w:asciiTheme="minorEastAsia" w:hAnsiTheme="minorEastAsia" w:eastAsiaTheme="minorEastAsia"/>
        </w:rPr>
        <w:t>空气质量传感器</w:t>
      </w:r>
    </w:p>
    <w:p w14:paraId="1A99C31A">
      <w:pPr>
        <w:spacing w:line="300" w:lineRule="auto"/>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、传感器特点</w:t>
      </w:r>
    </w:p>
    <w:p w14:paraId="066E40DC">
      <w:pPr>
        <w:spacing w:line="300" w:lineRule="auto"/>
        <w:ind w:firstLine="210" w:firstLineChars="100"/>
      </w:pPr>
      <w:r>
        <w:t>本品对酒精、烟雾、异丁烷、甲醛灵敏度高；具有响应恢复快、低功耗、检测电路简单、稳定性好、寿命长等优点。</w:t>
      </w:r>
    </w:p>
    <w:p w14:paraId="5ADEA12E">
      <w:pPr>
        <w:spacing w:line="300" w:lineRule="auto"/>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rPr>
        <w:t>、性能规格</w:t>
      </w:r>
    </w:p>
    <w:p w14:paraId="29DA56D3">
      <w:pPr>
        <w:spacing w:line="300" w:lineRule="auto"/>
        <w:ind w:firstLine="420"/>
        <w:jc w:val="center"/>
        <w:rPr>
          <w:rFonts w:asciiTheme="minorEastAsia" w:hAnsiTheme="minorEastAsia" w:eastAsiaTheme="minorEastAsia"/>
        </w:rPr>
      </w:pPr>
      <w:r>
        <w:drawing>
          <wp:inline distT="0" distB="0" distL="0" distR="0">
            <wp:extent cx="3169285" cy="390207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11"/>
                    <a:stretch>
                      <a:fillRect/>
                    </a:stretch>
                  </pic:blipFill>
                  <pic:spPr>
                    <a:xfrm>
                      <a:off x="0" y="0"/>
                      <a:ext cx="3182582" cy="3917877"/>
                    </a:xfrm>
                    <a:prstGeom prst="rect">
                      <a:avLst/>
                    </a:prstGeom>
                  </pic:spPr>
                </pic:pic>
              </a:graphicData>
            </a:graphic>
          </wp:inline>
        </w:drawing>
      </w:r>
    </w:p>
    <w:p w14:paraId="3841B2D2">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5.2</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asciiTheme="minorEastAsia" w:hAnsiTheme="minorEastAsia" w:eastAsiaTheme="minorEastAsia"/>
        </w:rPr>
        <w:t>性能规格</w:t>
      </w:r>
    </w:p>
    <w:p w14:paraId="57B8BA98">
      <w:pPr>
        <w:spacing w:line="300" w:lineRule="auto"/>
        <w:ind w:firstLine="420"/>
        <w:jc w:val="center"/>
        <w:rPr>
          <w:rFonts w:asciiTheme="minorEastAsia" w:hAnsiTheme="minorEastAsia" w:eastAsiaTheme="minorEastAsia"/>
        </w:rPr>
      </w:pPr>
      <w:r>
        <w:drawing>
          <wp:inline distT="0" distB="0" distL="0" distR="0">
            <wp:extent cx="4351020" cy="328676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12"/>
                    <a:stretch>
                      <a:fillRect/>
                    </a:stretch>
                  </pic:blipFill>
                  <pic:spPr>
                    <a:xfrm>
                      <a:off x="0" y="0"/>
                      <a:ext cx="4370798" cy="3302042"/>
                    </a:xfrm>
                    <a:prstGeom prst="rect">
                      <a:avLst/>
                    </a:prstGeom>
                  </pic:spPr>
                </pic:pic>
              </a:graphicData>
            </a:graphic>
          </wp:inline>
        </w:drawing>
      </w:r>
    </w:p>
    <w:p w14:paraId="02985DAD">
      <w:pPr>
        <w:spacing w:line="300" w:lineRule="auto"/>
        <w:ind w:firstLine="420"/>
        <w:jc w:val="center"/>
      </w:pPr>
      <w:r>
        <w:t>传感器典型的温度、湿度特性曲线图中Rs表示在含50ppm酒精、各种温/湿度下的电</w:t>
      </w:r>
    </w:p>
    <w:p w14:paraId="5A962D7E">
      <w:pPr>
        <w:spacing w:line="300" w:lineRule="auto"/>
        <w:rPr>
          <w:rFonts w:asciiTheme="minorEastAsia" w:hAnsiTheme="minorEastAsia" w:eastAsiaTheme="minorEastAsia"/>
          <w:highlight w:val="yellow"/>
        </w:rPr>
      </w:pPr>
      <w:r>
        <w:t>阻值； R</w:t>
      </w:r>
      <w:r>
        <w:rPr>
          <w:vertAlign w:val="subscript"/>
        </w:rPr>
        <w:t>S0</w:t>
      </w:r>
      <w:r>
        <w:t>表示在含50ppm酒精、20℃/65%RH下的电阻值。</w:t>
      </w:r>
    </w:p>
    <w:p w14:paraId="0A9A0559">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5.2</w:t>
      </w:r>
      <w:r>
        <w:rPr>
          <w:rFonts w:hint="eastAsia" w:asciiTheme="minorEastAsia" w:hAnsiTheme="minorEastAsia" w:eastAsiaTheme="minorEastAsia"/>
        </w:rPr>
        <w:t>.3.</w:t>
      </w:r>
      <w:r>
        <w:rPr>
          <w:rFonts w:asciiTheme="minorEastAsia" w:hAnsiTheme="minorEastAsia" w:eastAsiaTheme="minorEastAsia"/>
        </w:rPr>
        <w:t xml:space="preserve">3 </w:t>
      </w:r>
      <w:r>
        <w:rPr>
          <w:rFonts w:hint="eastAsia" w:asciiTheme="minorEastAsia" w:hAnsiTheme="minorEastAsia" w:eastAsiaTheme="minorEastAsia"/>
        </w:rPr>
        <w:t>传感器特性曲线</w:t>
      </w:r>
    </w:p>
    <w:p w14:paraId="185DC47D">
      <w:pPr>
        <w:spacing w:line="300" w:lineRule="auto"/>
        <w:ind w:firstLine="420"/>
        <w:rPr>
          <w:rFonts w:asciiTheme="minorEastAsia" w:hAnsiTheme="minorEastAsia" w:eastAsiaTheme="minorEastAsia"/>
        </w:rPr>
      </w:pPr>
      <w:r>
        <w:rPr>
          <w:rFonts w:hint="eastAsia" w:asciiTheme="minorEastAsia" w:hAnsiTheme="minorEastAsia" w:eastAsiaTheme="minorEastAsia"/>
        </w:rPr>
        <w:t>3、原理图</w:t>
      </w:r>
    </w:p>
    <w:p w14:paraId="370732B9">
      <w:pPr>
        <w:autoSpaceDE w:val="0"/>
        <w:autoSpaceDN w:val="0"/>
        <w:adjustRightInd w:val="0"/>
        <w:ind w:firstLine="420" w:firstLineChars="200"/>
        <w:jc w:val="left"/>
        <w:rPr>
          <w:rFonts w:asciiTheme="minorEastAsia" w:hAnsiTheme="minorEastAsia" w:eastAsiaTheme="minorEastAsia"/>
        </w:rPr>
      </w:pPr>
      <w:r>
        <w:rPr>
          <w:rFonts w:hint="eastAsia" w:asciiTheme="minorEastAsia" w:hAnsiTheme="minorEastAsia" w:eastAsiaTheme="minorEastAsia"/>
        </w:rPr>
        <w:t>要实现将空气质量传感器采集的模拟量转换为可被 CC2530 微处理器识别的数字信号，必须使用A/D 转换器。如下图所示，空气传感器电路图AIR引脚通过RJ45连接到CC2530的 P0_5引脚实现空气质量数据采集。</w:t>
      </w:r>
    </w:p>
    <w:p w14:paraId="2F615CAB">
      <w:pPr>
        <w:autoSpaceDE w:val="0"/>
        <w:autoSpaceDN w:val="0"/>
        <w:adjustRightInd w:val="0"/>
        <w:ind w:firstLine="420" w:firstLineChars="200"/>
        <w:jc w:val="center"/>
        <w:rPr>
          <w:rFonts w:asciiTheme="minorEastAsia" w:hAnsiTheme="minorEastAsia" w:eastAsiaTheme="minorEastAsia"/>
        </w:rPr>
      </w:pPr>
      <w:r>
        <w:drawing>
          <wp:inline distT="0" distB="0" distL="0" distR="0">
            <wp:extent cx="3035935" cy="105664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13"/>
                    <a:stretch>
                      <a:fillRect/>
                    </a:stretch>
                  </pic:blipFill>
                  <pic:spPr>
                    <a:xfrm>
                      <a:off x="0" y="0"/>
                      <a:ext cx="3108395" cy="1081913"/>
                    </a:xfrm>
                    <a:prstGeom prst="rect">
                      <a:avLst/>
                    </a:prstGeom>
                  </pic:spPr>
                </pic:pic>
              </a:graphicData>
            </a:graphic>
          </wp:inline>
        </w:drawing>
      </w:r>
    </w:p>
    <w:p w14:paraId="51F77DFA">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5.2</w:t>
      </w:r>
      <w:r>
        <w:rPr>
          <w:rFonts w:hint="eastAsia" w:asciiTheme="minorEastAsia" w:hAnsiTheme="minorEastAsia" w:eastAsiaTheme="minorEastAsia"/>
        </w:rPr>
        <w:t>.3.</w:t>
      </w:r>
      <w:r>
        <w:rPr>
          <w:rFonts w:asciiTheme="minorEastAsia" w:hAnsiTheme="minorEastAsia" w:eastAsiaTheme="minorEastAsia"/>
        </w:rPr>
        <w:t xml:space="preserve">4 </w:t>
      </w:r>
      <w:r>
        <w:rPr>
          <w:rFonts w:hint="eastAsia" w:asciiTheme="minorEastAsia" w:hAnsiTheme="minorEastAsia" w:eastAsiaTheme="minorEastAsia"/>
        </w:rPr>
        <w:t>原理框图</w:t>
      </w:r>
    </w:p>
    <w:p w14:paraId="4C993B07">
      <w:pPr>
        <w:spacing w:line="300" w:lineRule="auto"/>
        <w:ind w:firstLine="420"/>
        <w:jc w:val="center"/>
        <w:rPr>
          <w:rFonts w:asciiTheme="minorEastAsia" w:hAnsiTheme="minorEastAsia" w:eastAsiaTheme="minorEastAsia"/>
        </w:rPr>
      </w:pPr>
      <w:r>
        <w:drawing>
          <wp:inline distT="0" distB="0" distL="0" distR="0">
            <wp:extent cx="3752850" cy="140462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14"/>
                    <a:stretch>
                      <a:fillRect/>
                    </a:stretch>
                  </pic:blipFill>
                  <pic:spPr>
                    <a:xfrm>
                      <a:off x="0" y="0"/>
                      <a:ext cx="3790246" cy="1418718"/>
                    </a:xfrm>
                    <a:prstGeom prst="rect">
                      <a:avLst/>
                    </a:prstGeom>
                  </pic:spPr>
                </pic:pic>
              </a:graphicData>
            </a:graphic>
          </wp:inline>
        </w:drawing>
      </w:r>
    </w:p>
    <w:p w14:paraId="2D7A5D53">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5.2</w:t>
      </w:r>
      <w:r>
        <w:rPr>
          <w:rFonts w:hint="eastAsia" w:asciiTheme="minorEastAsia" w:hAnsiTheme="minorEastAsia" w:eastAsiaTheme="minorEastAsia"/>
        </w:rPr>
        <w:t>.3.</w:t>
      </w:r>
      <w:r>
        <w:rPr>
          <w:rFonts w:asciiTheme="minorEastAsia" w:hAnsiTheme="minorEastAsia" w:eastAsiaTheme="minorEastAsia"/>
        </w:rPr>
        <w:t xml:space="preserve">5 </w:t>
      </w:r>
      <w:r>
        <w:rPr>
          <w:rFonts w:hint="eastAsia" w:asciiTheme="minorEastAsia" w:hAnsiTheme="minorEastAsia" w:eastAsiaTheme="minorEastAsia"/>
        </w:rPr>
        <w:t>原理图</w:t>
      </w:r>
    </w:p>
    <w:p w14:paraId="4A5B1491">
      <w:pPr>
        <w:pStyle w:val="5"/>
        <w:spacing w:line="415" w:lineRule="auto"/>
        <w:jc w:val="left"/>
        <w:rPr>
          <w:rFonts w:ascii="Arial" w:hAnsi="Arial" w:cs="Arial"/>
        </w:rPr>
      </w:pPr>
      <w:r>
        <w:rPr>
          <w:rFonts w:ascii="Arial" w:hAnsi="Arial" w:cs="Arial"/>
        </w:rPr>
        <w:t xml:space="preserve">5.2.4 </w:t>
      </w:r>
      <w:r>
        <w:rPr>
          <w:rFonts w:hint="eastAsia" w:ascii="Arial" w:hAnsi="Arial" w:cs="Arial"/>
        </w:rPr>
        <w:t>实验内容</w:t>
      </w:r>
    </w:p>
    <w:p w14:paraId="3E90B95F">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1、按实验步骤完成模块硬件连接和软件下载，运行并观察执行结果，理解该程序工作过程。</w:t>
      </w:r>
    </w:p>
    <w:p w14:paraId="51244BF3">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21A4AC02">
      <w:pPr>
        <w:pStyle w:val="5"/>
        <w:spacing w:line="415" w:lineRule="auto"/>
        <w:jc w:val="left"/>
        <w:rPr>
          <w:rFonts w:ascii="Arial" w:hAnsi="Arial" w:cs="Arial"/>
        </w:rPr>
      </w:pPr>
      <w:r>
        <w:rPr>
          <w:rFonts w:ascii="Arial" w:hAnsi="Arial" w:cs="Arial"/>
        </w:rPr>
        <w:t xml:space="preserve">5.2.5 </w:t>
      </w:r>
      <w:r>
        <w:rPr>
          <w:rFonts w:hint="eastAsia" w:ascii="Arial" w:hAnsi="Arial" w:cs="Arial"/>
        </w:rPr>
        <w:t>实验步骤</w:t>
      </w:r>
    </w:p>
    <w:p w14:paraId="45679ED2">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1、空气质量传感器硬件的准备与连接</w:t>
      </w:r>
    </w:p>
    <w:p w14:paraId="3344ACD1">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6CA68F30">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2、空气质量传感器代码下载与调试</w:t>
      </w:r>
    </w:p>
    <w:p w14:paraId="4CD0064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w:t>
      </w:r>
      <w:r>
        <w:rPr>
          <w:rFonts w:asciiTheme="minorEastAsia" w:hAnsiTheme="minorEastAsia" w:eastAsiaTheme="minorEastAsia"/>
        </w:rPr>
        <w:t>\04-</w:t>
      </w:r>
      <w:r>
        <w:rPr>
          <w:rFonts w:hint="eastAsia" w:asciiTheme="minorEastAsia" w:hAnsiTheme="minorEastAsia" w:eastAsiaTheme="minorEastAsia"/>
        </w:rPr>
        <w:t>Air</w:t>
      </w:r>
      <w:r>
        <w:rPr>
          <w:rFonts w:asciiTheme="minorEastAsia" w:hAnsiTheme="minorEastAsia" w:eastAsiaTheme="minorEastAsia"/>
        </w:rPr>
        <w:t>G</w:t>
      </w:r>
      <w:r>
        <w:rPr>
          <w:rFonts w:hint="eastAsia" w:asciiTheme="minorEastAsia" w:hAnsiTheme="minorEastAsia" w:eastAsiaTheme="minorEastAsia"/>
        </w:rPr>
        <w:t>as</w:t>
      </w:r>
      <w:r>
        <w:rPr>
          <w:rFonts w:asciiTheme="minorEastAsia" w:hAnsiTheme="minorEastAsia" w:eastAsiaTheme="minorEastAsia"/>
        </w:rPr>
        <w:t>\Project目录，</w:t>
      </w:r>
      <w:r>
        <w:rPr>
          <w:rFonts w:hint="eastAsia" w:asciiTheme="minorEastAsia" w:hAnsiTheme="minorEastAsia" w:eastAsiaTheme="minorEastAsia"/>
        </w:rPr>
        <w:t>找到实验代码工程Air</w:t>
      </w:r>
      <w:r>
        <w:rPr>
          <w:rFonts w:asciiTheme="minorEastAsia" w:hAnsiTheme="minorEastAsia" w:eastAsiaTheme="minorEastAsia"/>
        </w:rPr>
        <w:t>G</w:t>
      </w:r>
      <w:r>
        <w:rPr>
          <w:rFonts w:hint="eastAsia" w:asciiTheme="minorEastAsia" w:hAnsiTheme="minorEastAsia" w:eastAsiaTheme="minorEastAsia"/>
        </w:rPr>
        <w:t>as.</w:t>
      </w:r>
      <w:r>
        <w:rPr>
          <w:rFonts w:asciiTheme="minorEastAsia" w:hAnsiTheme="minorEastAsia" w:eastAsiaTheme="minorEastAsia"/>
        </w:rPr>
        <w:t>eww</w:t>
      </w:r>
      <w:r>
        <w:rPr>
          <w:rFonts w:hint="eastAsia" w:asciiTheme="minorEastAsia" w:hAnsiTheme="minorEastAsia" w:eastAsiaTheme="minorEastAsia"/>
        </w:rPr>
        <w:t>，双击打开。</w:t>
      </w:r>
    </w:p>
    <w:p w14:paraId="638E4DC6">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921760" cy="1172210"/>
            <wp:effectExtent l="19050" t="19050" r="2540" b="889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115"/>
                    <a:stretch>
                      <a:fillRect/>
                    </a:stretch>
                  </pic:blipFill>
                  <pic:spPr>
                    <a:xfrm>
                      <a:off x="0" y="0"/>
                      <a:ext cx="3972326" cy="1187489"/>
                    </a:xfrm>
                    <a:prstGeom prst="rect">
                      <a:avLst/>
                    </a:prstGeom>
                    <a:ln>
                      <a:solidFill>
                        <a:schemeClr val="accent1">
                          <a:lumMod val="60000"/>
                          <a:lumOff val="40000"/>
                        </a:schemeClr>
                      </a:solidFill>
                    </a:ln>
                  </pic:spPr>
                </pic:pic>
              </a:graphicData>
            </a:graphic>
          </wp:inline>
        </w:drawing>
      </w:r>
    </w:p>
    <w:p w14:paraId="654A9FA9">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 xml:space="preserve"> 工程目录</w:t>
      </w:r>
    </w:p>
    <w:p w14:paraId="0AC1F8D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7ADC0476">
      <w:r>
        <w:drawing>
          <wp:inline distT="0" distB="0" distL="0" distR="0">
            <wp:extent cx="5274310" cy="2959100"/>
            <wp:effectExtent l="19050" t="1905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16"/>
                    <a:stretch>
                      <a:fillRect/>
                    </a:stretch>
                  </pic:blipFill>
                  <pic:spPr>
                    <a:xfrm>
                      <a:off x="0" y="0"/>
                      <a:ext cx="5274310" cy="2959100"/>
                    </a:xfrm>
                    <a:prstGeom prst="rect">
                      <a:avLst/>
                    </a:prstGeom>
                    <a:ln>
                      <a:solidFill>
                        <a:schemeClr val="accent1">
                          <a:lumMod val="60000"/>
                          <a:lumOff val="40000"/>
                        </a:schemeClr>
                      </a:solidFill>
                    </a:ln>
                  </pic:spPr>
                </pic:pic>
              </a:graphicData>
            </a:graphic>
          </wp:inline>
        </w:drawing>
      </w:r>
    </w:p>
    <w:p w14:paraId="3E1AB00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3）点击IAR的执行按钮（GO）执行程序，查看串口助手显示信息。</w:t>
      </w:r>
    </w:p>
    <w:p w14:paraId="63E82676">
      <w:pPr>
        <w:spacing w:line="300" w:lineRule="auto"/>
        <w:ind w:firstLine="420" w:firstLineChars="200"/>
      </w:pPr>
      <w:r>
        <w:rPr>
          <w:rFonts w:hint="eastAsia"/>
        </w:rPr>
        <w:t xml:space="preserve"> </w:t>
      </w:r>
      <w:r>
        <w:t xml:space="preserve">  </w:t>
      </w:r>
      <w:r>
        <w:drawing>
          <wp:inline distT="0" distB="0" distL="0" distR="0">
            <wp:extent cx="4994910" cy="3441065"/>
            <wp:effectExtent l="19050" t="19050" r="0" b="698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117"/>
                    <a:stretch>
                      <a:fillRect/>
                    </a:stretch>
                  </pic:blipFill>
                  <pic:spPr>
                    <a:xfrm>
                      <a:off x="0" y="0"/>
                      <a:ext cx="4999217" cy="3444560"/>
                    </a:xfrm>
                    <a:prstGeom prst="rect">
                      <a:avLst/>
                    </a:prstGeom>
                    <a:ln>
                      <a:solidFill>
                        <a:schemeClr val="accent1">
                          <a:lumMod val="60000"/>
                          <a:lumOff val="40000"/>
                        </a:schemeClr>
                      </a:solidFill>
                    </a:ln>
                  </pic:spPr>
                </pic:pic>
              </a:graphicData>
            </a:graphic>
          </wp:inline>
        </w:drawing>
      </w:r>
    </w:p>
    <w:p w14:paraId="5C186384">
      <w:pPr>
        <w:tabs>
          <w:tab w:val="left" w:pos="720"/>
        </w:tabs>
        <w:spacing w:line="300" w:lineRule="auto"/>
        <w:ind w:firstLine="630" w:firstLineChars="30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 xml:space="preserve"> 串口显示</w:t>
      </w:r>
    </w:p>
    <w:p w14:paraId="2EAEB950">
      <w:pPr>
        <w:spacing w:line="300" w:lineRule="auto"/>
        <w:ind w:firstLine="420" w:firstLineChars="200"/>
        <w:rPr>
          <w:rFonts w:asciiTheme="minorEastAsia" w:hAnsiTheme="minorEastAsia" w:eastAsiaTheme="minorEastAsia"/>
          <w:u w:val="single"/>
        </w:rPr>
      </w:pPr>
      <w:r>
        <w:rPr>
          <w:rFonts w:hint="eastAsia" w:asciiTheme="minorEastAsia" w:hAnsiTheme="minorEastAsia" w:eastAsiaTheme="minorEastAsia"/>
          <w:highlight w:val="yellow"/>
          <w:u w:val="single"/>
        </w:rPr>
        <w:t>注</w:t>
      </w:r>
      <w:r>
        <w:rPr>
          <w:rFonts w:asciiTheme="minorEastAsia" w:hAnsiTheme="minorEastAsia" w:eastAsiaTheme="minorEastAsia"/>
          <w:highlight w:val="yellow"/>
          <w:u w:val="single"/>
        </w:rPr>
        <w:t>：此处应保存</w:t>
      </w:r>
      <w:r>
        <w:rPr>
          <w:rFonts w:hint="eastAsia" w:asciiTheme="minorEastAsia" w:hAnsiTheme="minorEastAsia" w:eastAsiaTheme="minorEastAsia"/>
          <w:highlight w:val="yellow"/>
          <w:u w:val="single"/>
        </w:rPr>
        <w:t>空气质量传感的输出值。</w:t>
      </w:r>
    </w:p>
    <w:p w14:paraId="56320517">
      <w:pPr>
        <w:ind w:firstLine="420" w:firstLineChars="200"/>
        <w:rPr>
          <w:rFonts w:asciiTheme="minorEastAsia" w:hAnsiTheme="minorEastAsia" w:eastAsiaTheme="minorEastAsia"/>
        </w:rPr>
      </w:pPr>
      <w:r>
        <w:rPr>
          <w:rFonts w:hint="eastAsia" w:asciiTheme="minorEastAsia" w:hAnsiTheme="minorEastAsia" w:eastAsiaTheme="minorEastAsia"/>
        </w:rPr>
        <w:t>4）通过Watch窗口查看传感器采集值。</w:t>
      </w:r>
    </w:p>
    <w:p w14:paraId="57FA1D45">
      <w:pPr>
        <w:rPr>
          <w:rFonts w:asciiTheme="minorEastAsia" w:hAnsiTheme="minorEastAsia" w:eastAsiaTheme="minorEastAsia"/>
        </w:rPr>
      </w:pPr>
      <w:r>
        <w:rPr>
          <w:rFonts w:asciiTheme="minorEastAsia" w:hAnsiTheme="minorEastAsia" w:eastAsiaTheme="minorEastAsia"/>
        </w:rPr>
        <w:drawing>
          <wp:inline distT="0" distB="0" distL="0" distR="0">
            <wp:extent cx="5274310" cy="3239770"/>
            <wp:effectExtent l="19050" t="1905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118"/>
                    <a:stretch>
                      <a:fillRect/>
                    </a:stretch>
                  </pic:blipFill>
                  <pic:spPr>
                    <a:xfrm>
                      <a:off x="0" y="0"/>
                      <a:ext cx="5274310" cy="3239770"/>
                    </a:xfrm>
                    <a:prstGeom prst="rect">
                      <a:avLst/>
                    </a:prstGeom>
                    <a:ln>
                      <a:solidFill>
                        <a:schemeClr val="accent1">
                          <a:lumMod val="60000"/>
                          <a:lumOff val="40000"/>
                        </a:schemeClr>
                      </a:solidFill>
                    </a:ln>
                  </pic:spPr>
                </pic:pic>
              </a:graphicData>
            </a:graphic>
          </wp:inline>
        </w:drawing>
      </w:r>
    </w:p>
    <w:p w14:paraId="683E4759">
      <w:pPr>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 xml:space="preserve"> 传感器采集值</w:t>
      </w:r>
    </w:p>
    <w:p w14:paraId="3141B8B5">
      <w:pPr>
        <w:ind w:firstLine="420" w:firstLineChars="200"/>
        <w:rPr>
          <w:rFonts w:asciiTheme="minorEastAsia" w:hAnsiTheme="minorEastAsia" w:eastAsiaTheme="minorEastAsia"/>
        </w:rPr>
      </w:pPr>
      <w:r>
        <w:rPr>
          <w:rFonts w:hint="eastAsia" w:asciiTheme="minorEastAsia" w:hAnsiTheme="minorEastAsia" w:eastAsiaTheme="minorEastAsia"/>
        </w:rPr>
        <w:t>在寄存器窗口中查看ADC1的各个控制寄存器值。</w:t>
      </w:r>
    </w:p>
    <w:p w14:paraId="4157CD06">
      <w:pPr>
        <w:rPr>
          <w:rFonts w:asciiTheme="minorEastAsia" w:hAnsiTheme="minorEastAsia" w:eastAsiaTheme="minorEastAsia"/>
        </w:rPr>
      </w:pPr>
      <w:r>
        <w:rPr>
          <w:rFonts w:asciiTheme="minorEastAsia" w:hAnsiTheme="minorEastAsia" w:eastAsiaTheme="minorEastAsia"/>
        </w:rPr>
        <w:drawing>
          <wp:inline distT="0" distB="0" distL="0" distR="0">
            <wp:extent cx="5274310" cy="3239770"/>
            <wp:effectExtent l="19050" t="1905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19"/>
                    <a:stretch>
                      <a:fillRect/>
                    </a:stretch>
                  </pic:blipFill>
                  <pic:spPr>
                    <a:xfrm>
                      <a:off x="0" y="0"/>
                      <a:ext cx="5274310" cy="3239770"/>
                    </a:xfrm>
                    <a:prstGeom prst="rect">
                      <a:avLst/>
                    </a:prstGeom>
                    <a:ln>
                      <a:solidFill>
                        <a:schemeClr val="accent1">
                          <a:lumMod val="60000"/>
                          <a:lumOff val="40000"/>
                        </a:schemeClr>
                      </a:solidFill>
                    </a:ln>
                  </pic:spPr>
                </pic:pic>
              </a:graphicData>
            </a:graphic>
          </wp:inline>
        </w:drawing>
      </w:r>
    </w:p>
    <w:p w14:paraId="31A5C791">
      <w:pPr>
        <w:spacing w:line="300" w:lineRule="auto"/>
        <w:jc w:val="center"/>
        <w:rPr>
          <w:rFonts w:asciiTheme="minorEastAsia" w:hAnsiTheme="minorEastAsia" w:eastAsiaTheme="minorEastAsia"/>
        </w:rPr>
      </w:pP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图</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2</w:t>
      </w: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4</w:t>
      </w:r>
      <w:r>
        <w:rPr>
          <w:rFonts w:hint="eastAsia" w:asciiTheme="minorEastAsia" w:hAnsiTheme="minorEastAsia" w:eastAsiaTheme="minorEastAsia"/>
        </w:rPr>
        <w:t xml:space="preserve"> 控制寄存器值</w:t>
      </w:r>
    </w:p>
    <w:p w14:paraId="3FE5E536">
      <w:pPr>
        <w:spacing w:line="300" w:lineRule="auto"/>
        <w:rPr>
          <w:rFonts w:asciiTheme="minorEastAsia" w:hAnsiTheme="minorEastAsia" w:eastAsiaTheme="minorEastAsia"/>
        </w:rPr>
      </w:pPr>
      <w:r>
        <w:rPr>
          <w:rFonts w:hint="eastAsia" w:asciiTheme="minorEastAsia" w:hAnsiTheme="minorEastAsia" w:eastAsiaTheme="minorEastAsia"/>
        </w:rPr>
        <w:t>3、拓展实验</w:t>
      </w:r>
    </w:p>
    <w:p w14:paraId="50FB486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1、根据代码中提示补全代码，完成ADC寄存器在</w:t>
      </w:r>
      <w:r>
        <w:rPr>
          <w:rFonts w:asciiTheme="minorEastAsia" w:hAnsiTheme="minorEastAsia" w:eastAsiaTheme="minorEastAsia"/>
        </w:rPr>
        <w:t>12</w:t>
      </w:r>
      <w:r>
        <w:rPr>
          <w:rFonts w:hint="eastAsia" w:asciiTheme="minorEastAsia" w:hAnsiTheme="minorEastAsia" w:eastAsiaTheme="minorEastAsia"/>
        </w:rPr>
        <w:t>bit分辨率下值的读取。</w:t>
      </w:r>
    </w:p>
    <w:p w14:paraId="7EBBCD0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2、在测量3</w:t>
      </w:r>
      <w:r>
        <w:rPr>
          <w:rFonts w:asciiTheme="minorEastAsia" w:hAnsiTheme="minorEastAsia" w:eastAsiaTheme="minorEastAsia"/>
        </w:rPr>
        <w:t>.3</w:t>
      </w:r>
      <w:r>
        <w:rPr>
          <w:rFonts w:hint="eastAsia" w:asciiTheme="minorEastAsia" w:hAnsiTheme="minorEastAsia" w:eastAsiaTheme="minorEastAsia"/>
        </w:rPr>
        <w:t>V时，ADC寄存器的值为2</w:t>
      </w:r>
      <w:r>
        <w:rPr>
          <w:rFonts w:asciiTheme="minorEastAsia" w:hAnsiTheme="minorEastAsia" w:eastAsiaTheme="minorEastAsia"/>
        </w:rPr>
        <w:t>392</w:t>
      </w:r>
      <w:r>
        <w:rPr>
          <w:rFonts w:hint="eastAsia" w:asciiTheme="minorEastAsia" w:hAnsiTheme="minorEastAsia" w:eastAsiaTheme="minorEastAsia"/>
        </w:rPr>
        <w:t>；根据线性转换关系，计算出当前ADC输出值时的理论电压值；使用万用表实测传感器接口电路中AIR测量点的对地电压值。</w:t>
      </w:r>
    </w:p>
    <w:p w14:paraId="4C0AEE0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3、假定ADC寄存器读取到的值即为“</w:t>
      </w:r>
      <w:r>
        <w:rPr>
          <w:rFonts w:hint="eastAsia" w:asciiTheme="minorEastAsia" w:hAnsiTheme="minorEastAsia" w:eastAsiaTheme="minorEastAsia"/>
          <w:highlight w:val="yellow"/>
        </w:rPr>
        <w:t>图</w:t>
      </w:r>
      <w:r>
        <w:rPr>
          <w:rFonts w:asciiTheme="minorEastAsia" w:hAnsiTheme="minorEastAsia" w:eastAsiaTheme="minorEastAsia"/>
          <w:highlight w:val="yellow"/>
        </w:rPr>
        <w:t>5.2</w:t>
      </w:r>
      <w:r>
        <w:rPr>
          <w:rFonts w:hint="eastAsia" w:asciiTheme="minorEastAsia" w:hAnsiTheme="minorEastAsia" w:eastAsiaTheme="minorEastAsia"/>
          <w:highlight w:val="yellow"/>
        </w:rPr>
        <w:t>.3.</w:t>
      </w:r>
      <w:r>
        <w:rPr>
          <w:rFonts w:asciiTheme="minorEastAsia" w:hAnsiTheme="minorEastAsia" w:eastAsiaTheme="minorEastAsia"/>
          <w:highlight w:val="yellow"/>
        </w:rPr>
        <w:t xml:space="preserve">3 </w:t>
      </w:r>
      <w:r>
        <w:rPr>
          <w:rFonts w:hint="eastAsia" w:asciiTheme="minorEastAsia" w:hAnsiTheme="minorEastAsia" w:eastAsiaTheme="minorEastAsia"/>
          <w:highlight w:val="yellow"/>
        </w:rPr>
        <w:t>传感器特性曲线中”的</w:t>
      </w:r>
      <w:r>
        <w:rPr>
          <w:rFonts w:hint="eastAsia" w:asciiTheme="minorEastAsia" w:hAnsiTheme="minorEastAsia" w:eastAsiaTheme="minorEastAsia"/>
        </w:rPr>
        <w:t>Rs电阻值，试根据当前温湿度来估算出标准测试条件下（</w:t>
      </w:r>
      <w:r>
        <w:t>20℃/65%RH</w:t>
      </w:r>
      <w:r>
        <w:rPr>
          <w:rFonts w:hint="eastAsia" w:asciiTheme="minorEastAsia" w:hAnsiTheme="minorEastAsia" w:eastAsiaTheme="minorEastAsia"/>
        </w:rPr>
        <w:t>）当前空气质量对应的R</w:t>
      </w:r>
      <w:r>
        <w:rPr>
          <w:rFonts w:hint="eastAsia" w:asciiTheme="minorEastAsia" w:hAnsiTheme="minorEastAsia" w:eastAsiaTheme="minorEastAsia"/>
          <w:sz w:val="24"/>
          <w:szCs w:val="24"/>
          <w:vertAlign w:val="subscript"/>
        </w:rPr>
        <w:t>s</w:t>
      </w:r>
      <w:r>
        <w:rPr>
          <w:rFonts w:asciiTheme="minorEastAsia" w:hAnsiTheme="minorEastAsia" w:eastAsiaTheme="minorEastAsia"/>
          <w:sz w:val="24"/>
          <w:szCs w:val="24"/>
          <w:vertAlign w:val="subscript"/>
        </w:rPr>
        <w:t>0</w:t>
      </w:r>
      <w:r>
        <w:rPr>
          <w:rFonts w:hint="eastAsia" w:asciiTheme="minorEastAsia" w:hAnsiTheme="minorEastAsia" w:eastAsiaTheme="minorEastAsia"/>
        </w:rPr>
        <w:t>电阻值。注：当前温湿度可使用SensorA中的温湿度传感器代码获取。</w:t>
      </w:r>
    </w:p>
    <w:p w14:paraId="5230B561">
      <w:pPr>
        <w:pStyle w:val="5"/>
        <w:spacing w:line="415" w:lineRule="auto"/>
        <w:jc w:val="left"/>
        <w:rPr>
          <w:rFonts w:ascii="Arial" w:hAnsi="Arial" w:cs="Arial"/>
        </w:rPr>
      </w:pPr>
      <w:r>
        <w:rPr>
          <w:rFonts w:ascii="Arial" w:hAnsi="Arial" w:cs="Arial"/>
        </w:rPr>
        <w:t>5</w:t>
      </w:r>
      <w:r>
        <w:rPr>
          <w:rFonts w:hint="eastAsia" w:ascii="Arial" w:hAnsi="Arial" w:cs="Arial"/>
        </w:rPr>
        <w:t>.</w:t>
      </w:r>
      <w:r>
        <w:rPr>
          <w:rFonts w:ascii="Arial" w:hAnsi="Arial" w:cs="Arial"/>
        </w:rPr>
        <w:t>2</w:t>
      </w:r>
      <w:r>
        <w:rPr>
          <w:rFonts w:hint="eastAsia" w:ascii="Arial" w:hAnsi="Arial" w:cs="Arial"/>
        </w:rPr>
        <w:t>.</w:t>
      </w:r>
      <w:r>
        <w:rPr>
          <w:rFonts w:ascii="Arial" w:hAnsi="Arial" w:cs="Arial"/>
        </w:rPr>
        <w:t>6</w:t>
      </w:r>
      <w:r>
        <w:rPr>
          <w:rFonts w:hint="eastAsia" w:ascii="Arial" w:hAnsi="Arial" w:cs="Arial"/>
        </w:rPr>
        <w:t xml:space="preserve"> 实验结果</w:t>
      </w:r>
    </w:p>
    <w:p w14:paraId="0BEA7815">
      <w:pPr>
        <w:spacing w:line="300" w:lineRule="auto"/>
        <w:ind w:firstLine="420" w:firstLineChars="2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、根据拓展实验的三个要求，分别提交关键代码、万用表测量值以及相关计算结果。</w:t>
      </w:r>
    </w:p>
    <w:p w14:paraId="3D0D6CC2">
      <w:pPr>
        <w:pStyle w:val="4"/>
        <w:jc w:val="left"/>
        <w:rPr>
          <w:rFonts w:ascii="Arial" w:hAnsi="Arial"/>
        </w:rPr>
      </w:pPr>
      <w:r>
        <w:rPr>
          <w:rFonts w:ascii="Arial" w:hAnsi="Arial"/>
        </w:rPr>
        <w:t xml:space="preserve">5.3 </w:t>
      </w:r>
      <w:r>
        <w:rPr>
          <w:rFonts w:hint="eastAsia" w:ascii="Arial" w:hAnsi="Arial"/>
        </w:rPr>
        <w:t>实验现场恢复</w:t>
      </w:r>
    </w:p>
    <w:p w14:paraId="471231F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1、模块</w:t>
      </w:r>
      <w:r>
        <w:rPr>
          <w:rFonts w:asciiTheme="minorEastAsia" w:hAnsiTheme="minorEastAsia" w:eastAsiaTheme="minorEastAsia"/>
        </w:rPr>
        <w:t>修改的</w:t>
      </w:r>
      <w:r>
        <w:rPr>
          <w:rFonts w:hint="eastAsia" w:asciiTheme="minorEastAsia" w:hAnsiTheme="minorEastAsia" w:eastAsiaTheme="minorEastAsia"/>
        </w:rPr>
        <w:t>各种</w:t>
      </w:r>
      <w:r>
        <w:rPr>
          <w:rFonts w:asciiTheme="minorEastAsia" w:hAnsiTheme="minorEastAsia" w:eastAsiaTheme="minorEastAsia"/>
        </w:rPr>
        <w:t>数据请恢复到初始值</w:t>
      </w:r>
      <w:r>
        <w:rPr>
          <w:rFonts w:hint="eastAsia" w:asciiTheme="minorEastAsia" w:hAnsiTheme="minorEastAsia" w:eastAsiaTheme="minorEastAsia"/>
        </w:rPr>
        <w:t>；</w:t>
      </w:r>
    </w:p>
    <w:p w14:paraId="20144C6B">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2、各应用程序，并删除</w:t>
      </w:r>
      <w:r>
        <w:rPr>
          <w:rFonts w:asciiTheme="minorEastAsia" w:hAnsiTheme="minorEastAsia" w:eastAsiaTheme="minorEastAsia"/>
        </w:rPr>
        <w:t>电脑上的个人文件</w:t>
      </w:r>
      <w:r>
        <w:rPr>
          <w:rFonts w:hint="eastAsia" w:asciiTheme="minorEastAsia" w:hAnsiTheme="minorEastAsia" w:eastAsiaTheme="minorEastAsia"/>
        </w:rPr>
        <w:t>；</w:t>
      </w:r>
    </w:p>
    <w:p w14:paraId="45C45D5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3、实</w:t>
      </w:r>
      <w:r>
        <w:rPr>
          <w:rFonts w:asciiTheme="minorEastAsia" w:hAnsiTheme="minorEastAsia" w:eastAsiaTheme="minorEastAsia"/>
        </w:rPr>
        <w:t>验箱恢复成初始状态，包括拆除连线，</w:t>
      </w:r>
      <w:r>
        <w:rPr>
          <w:rFonts w:hint="eastAsia" w:asciiTheme="minorEastAsia" w:hAnsiTheme="minorEastAsia" w:eastAsiaTheme="minorEastAsia"/>
        </w:rPr>
        <w:t>各种</w:t>
      </w:r>
      <w:r>
        <w:rPr>
          <w:rFonts w:asciiTheme="minorEastAsia" w:hAnsiTheme="minorEastAsia" w:eastAsiaTheme="minorEastAsia"/>
        </w:rPr>
        <w:t>配件回归原位。</w:t>
      </w:r>
    </w:p>
    <w:p w14:paraId="4C66ABA4">
      <w:pPr>
        <w:pStyle w:val="3"/>
        <w:numPr>
          <w:ilvl w:val="0"/>
          <w:numId w:val="0"/>
        </w:numPr>
        <w:ind w:left="420" w:hanging="420"/>
        <w:rPr>
          <w:rFonts w:ascii="Arial" w:hAnsi="Arial"/>
          <w:sz w:val="32"/>
          <w:szCs w:val="32"/>
        </w:rPr>
      </w:pPr>
      <w:r>
        <w:rPr>
          <w:rFonts w:hint="eastAsia" w:ascii="Arial" w:hAnsi="Arial"/>
          <w:sz w:val="32"/>
          <w:szCs w:val="32"/>
        </w:rPr>
        <w:t>第六节 加速度传感器实验</w:t>
      </w:r>
    </w:p>
    <w:p w14:paraId="19D390F2">
      <w:pPr>
        <w:pStyle w:val="4"/>
        <w:jc w:val="left"/>
        <w:rPr>
          <w:rFonts w:ascii="Arial" w:hAnsi="Arial"/>
        </w:rPr>
      </w:pPr>
      <w:r>
        <w:rPr>
          <w:rFonts w:ascii="Arial" w:hAnsi="Arial"/>
        </w:rPr>
        <w:t>6.1</w:t>
      </w:r>
      <w:r>
        <w:rPr>
          <w:rFonts w:ascii="Arial" w:hAnsi="Arial"/>
          <w:b w:val="0"/>
          <w:bCs w:val="0"/>
        </w:rPr>
        <w:t xml:space="preserve"> </w:t>
      </w:r>
      <w:r>
        <w:rPr>
          <w:rFonts w:hint="eastAsia" w:ascii="Arial" w:hAnsi="Arial"/>
          <w:b w:val="0"/>
          <w:bCs w:val="0"/>
        </w:rPr>
        <w:t>加速度传感器</w:t>
      </w:r>
    </w:p>
    <w:p w14:paraId="646C42BE">
      <w:pPr>
        <w:pStyle w:val="5"/>
        <w:spacing w:line="415" w:lineRule="auto"/>
        <w:jc w:val="left"/>
        <w:rPr>
          <w:rFonts w:ascii="Arial" w:hAnsi="Arial" w:cs="Arial"/>
        </w:rPr>
      </w:pPr>
      <w:r>
        <w:rPr>
          <w:rFonts w:ascii="Arial" w:hAnsi="Arial" w:cs="Arial"/>
        </w:rPr>
        <w:t>6</w:t>
      </w:r>
      <w:r>
        <w:rPr>
          <w:rFonts w:hint="eastAsia" w:ascii="Arial" w:hAnsi="Arial" w:cs="Arial"/>
        </w:rPr>
        <w:t>.</w:t>
      </w:r>
      <w:r>
        <w:rPr>
          <w:rFonts w:ascii="Arial" w:hAnsi="Arial" w:cs="Arial"/>
        </w:rPr>
        <w:t>1</w:t>
      </w:r>
      <w:r>
        <w:rPr>
          <w:rFonts w:hint="eastAsia" w:ascii="Arial" w:hAnsi="Arial" w:cs="Arial"/>
        </w:rPr>
        <w:t>.1 实验目的</w:t>
      </w:r>
    </w:p>
    <w:p w14:paraId="28496105">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1、了解加速度传感器的工作原理。</w:t>
      </w:r>
    </w:p>
    <w:p w14:paraId="221BC92C">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2、使用加速度传感器进行应用开发。</w:t>
      </w:r>
    </w:p>
    <w:p w14:paraId="1F0153FC">
      <w:pPr>
        <w:pStyle w:val="5"/>
        <w:spacing w:line="415" w:lineRule="auto"/>
        <w:jc w:val="left"/>
        <w:rPr>
          <w:rFonts w:ascii="Arial" w:hAnsi="Arial" w:cs="Arial"/>
        </w:rPr>
      </w:pPr>
      <w:r>
        <w:rPr>
          <w:rFonts w:ascii="Arial" w:hAnsi="Arial" w:cs="Arial"/>
        </w:rPr>
        <w:t>6.1.</w:t>
      </w:r>
      <w:r>
        <w:rPr>
          <w:rFonts w:hint="eastAsia" w:ascii="Arial" w:hAnsi="Arial" w:cs="Arial"/>
        </w:rPr>
        <w:t>2 实验环境</w:t>
      </w:r>
    </w:p>
    <w:p w14:paraId="10FFAA77">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3B3B4862">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w:t>
      </w:r>
      <w:r>
        <w:rPr>
          <w:rFonts w:asciiTheme="minorEastAsia" w:hAnsiTheme="minorEastAsia" w:eastAsiaTheme="minorEastAsia"/>
          <w:spacing w:val="8"/>
        </w:rPr>
        <w:t>7</w:t>
      </w:r>
      <w:r>
        <w:rPr>
          <w:rFonts w:hint="eastAsia" w:asciiTheme="minorEastAsia" w:hAnsiTheme="minorEastAsia" w:eastAsiaTheme="minorEastAsia"/>
          <w:spacing w:val="8"/>
        </w:rPr>
        <w:t xml:space="preserve"> 64位及以上操作系统。</w:t>
      </w:r>
    </w:p>
    <w:p w14:paraId="6C54B76F">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3、软件：IAR集成开发环境、传感器应用软件、串口工具。</w:t>
      </w:r>
    </w:p>
    <w:p w14:paraId="090E0361">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下载器、12V电源，USB-mini数据线一根，采集类传感器模块。</w:t>
      </w:r>
    </w:p>
    <w:p w14:paraId="79A462FF">
      <w:pPr>
        <w:pStyle w:val="5"/>
        <w:spacing w:line="415" w:lineRule="auto"/>
        <w:jc w:val="left"/>
        <w:rPr>
          <w:rFonts w:ascii="Arial" w:hAnsi="Arial" w:cs="Arial"/>
        </w:rPr>
      </w:pPr>
      <w:r>
        <w:rPr>
          <w:rFonts w:ascii="Arial" w:hAnsi="Arial" w:cs="Arial"/>
        </w:rPr>
        <w:t>6</w:t>
      </w:r>
      <w:r>
        <w:rPr>
          <w:rFonts w:hint="eastAsia" w:ascii="Arial" w:hAnsi="Arial" w:cs="Arial"/>
        </w:rPr>
        <w:t>.</w:t>
      </w:r>
      <w:r>
        <w:rPr>
          <w:rFonts w:ascii="Arial" w:hAnsi="Arial" w:cs="Arial"/>
        </w:rPr>
        <w:t>1</w:t>
      </w:r>
      <w:r>
        <w:rPr>
          <w:rFonts w:hint="eastAsia" w:ascii="Arial" w:hAnsi="Arial" w:cs="Arial"/>
        </w:rPr>
        <w:t>.3</w:t>
      </w:r>
      <w:r>
        <w:rPr>
          <w:rFonts w:ascii="Arial" w:hAnsi="Arial" w:cs="Arial"/>
        </w:rPr>
        <w:t xml:space="preserve"> </w:t>
      </w:r>
      <w:r>
        <w:rPr>
          <w:rFonts w:hint="eastAsia" w:ascii="Arial" w:hAnsi="Arial" w:cs="Arial"/>
        </w:rPr>
        <w:t>实验原理</w:t>
      </w:r>
    </w:p>
    <w:p w14:paraId="3276CAC5">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、加速度传感简介</w:t>
      </w:r>
    </w:p>
    <w:p w14:paraId="4F59D961">
      <w:pPr>
        <w:spacing w:line="300" w:lineRule="auto"/>
        <w:ind w:firstLine="420"/>
      </w:pPr>
      <w:r>
        <w:t>随着微机电系统（MEMS, Micro-Electro-Mechanical System）技术的发展，基于MEMS 技术的惯性传感器得到迅速发展，其具有价格低、体积小、功耗低、精度高的特点，利用 MEMS 加速度传感器设计的电子计步器，通过测量人体行走时的加速度信息，经过软件算法计算步伐，可以克服机械式计步器准确度和灵敏度低的缺点，可准确地检测步伐，同时还可以输出运动状态的实时数据，对运动数据进行采集和分析。</w:t>
      </w:r>
    </w:p>
    <w:p w14:paraId="4C747F48">
      <w:pPr>
        <w:spacing w:line="300" w:lineRule="auto"/>
        <w:ind w:firstLine="420"/>
        <w:rPr>
          <w:rFonts w:asciiTheme="minorEastAsia" w:hAnsiTheme="minorEastAsia" w:eastAsiaTheme="minorEastAsia"/>
        </w:rPr>
      </w:pPr>
      <w:r>
        <w:rPr>
          <w:rFonts w:hint="eastAsia" w:asciiTheme="minorEastAsia" w:hAnsiTheme="minorEastAsia" w:eastAsiaTheme="minorEastAsia"/>
        </w:rPr>
        <w:t>2、原理介绍</w:t>
      </w:r>
    </w:p>
    <w:p w14:paraId="04C1B35E">
      <w:pPr>
        <w:spacing w:line="300" w:lineRule="auto"/>
        <w:jc w:val="left"/>
      </w:pPr>
      <w:r>
        <w:rPr>
          <w:rFonts w:hint="eastAsia"/>
        </w:rPr>
        <w:t xml:space="preserve"> </w:t>
      </w:r>
      <w:r>
        <w:t xml:space="preserve">  实验设计中通过LIS3DH三轴传感器采集XYZ三轴信息，并将采集信息打印在PC上，定时进行更新，硬件结构主要由CC2530单片机、三轴传感器与串口通信接口组成。实验框图如下所示。</w:t>
      </w:r>
    </w:p>
    <w:p w14:paraId="1E6682DB">
      <w:pPr>
        <w:spacing w:line="300" w:lineRule="auto"/>
        <w:jc w:val="left"/>
        <w:rPr>
          <w:rFonts w:asciiTheme="minorEastAsia" w:hAnsiTheme="minorEastAsia" w:eastAsiaTheme="minorEastAsia"/>
        </w:rPr>
      </w:pPr>
      <w:r>
        <w:drawing>
          <wp:inline distT="0" distB="0" distL="0" distR="0">
            <wp:extent cx="5274310" cy="112331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20"/>
                    <a:stretch>
                      <a:fillRect/>
                    </a:stretch>
                  </pic:blipFill>
                  <pic:spPr>
                    <a:xfrm>
                      <a:off x="0" y="0"/>
                      <a:ext cx="5274310" cy="1123315"/>
                    </a:xfrm>
                    <a:prstGeom prst="rect">
                      <a:avLst/>
                    </a:prstGeom>
                  </pic:spPr>
                </pic:pic>
              </a:graphicData>
            </a:graphic>
          </wp:inline>
        </w:drawing>
      </w:r>
    </w:p>
    <w:p w14:paraId="160AD68C">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.3.1</w:t>
      </w:r>
      <w:r>
        <w:rPr>
          <w:rFonts w:asciiTheme="minorEastAsia" w:hAnsiTheme="minorEastAsia" w:eastAsiaTheme="minorEastAsia"/>
        </w:rPr>
        <w:t xml:space="preserve"> </w:t>
      </w:r>
      <w:r>
        <w:rPr>
          <w:rFonts w:hint="eastAsia" w:asciiTheme="minorEastAsia" w:hAnsiTheme="minorEastAsia" w:eastAsiaTheme="minorEastAsia"/>
        </w:rPr>
        <w:t>原理框图</w:t>
      </w:r>
    </w:p>
    <w:p w14:paraId="32AC3571">
      <w:pPr>
        <w:spacing w:line="300" w:lineRule="auto"/>
        <w:ind w:firstLine="420" w:firstLineChars="200"/>
        <w:jc w:val="left"/>
      </w:pPr>
      <w:r>
        <w:t>三轴传感器接口电路图如下所示。三轴传感器的SCL引脚通过RJ45连接到CC2530的P0_0引脚， SDA引脚通过RJ45连接到CC2530的P0_1引脚，进而采集三轴传感器的X、Y、Z的数据。</w:t>
      </w:r>
    </w:p>
    <w:p w14:paraId="6F7327DC">
      <w:pPr>
        <w:spacing w:line="300" w:lineRule="auto"/>
        <w:ind w:firstLine="420" w:firstLineChars="200"/>
        <w:jc w:val="center"/>
      </w:pPr>
      <w:r>
        <w:drawing>
          <wp:inline distT="0" distB="0" distL="0" distR="0">
            <wp:extent cx="4150995" cy="211264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21"/>
                    <a:stretch>
                      <a:fillRect/>
                    </a:stretch>
                  </pic:blipFill>
                  <pic:spPr>
                    <a:xfrm>
                      <a:off x="0" y="0"/>
                      <a:ext cx="4169995" cy="2122149"/>
                    </a:xfrm>
                    <a:prstGeom prst="rect">
                      <a:avLst/>
                    </a:prstGeom>
                  </pic:spPr>
                </pic:pic>
              </a:graphicData>
            </a:graphic>
          </wp:inline>
        </w:drawing>
      </w:r>
    </w:p>
    <w:p w14:paraId="2FCD0EBF">
      <w:pPr>
        <w:spacing w:line="300" w:lineRule="auto"/>
        <w:ind w:firstLine="420"/>
        <w:jc w:val="center"/>
        <w:rPr>
          <w:rFonts w:asciiTheme="minorEastAsia" w:hAnsiTheme="minorEastAsia" w:eastAsiaTheme="minorEastAsia"/>
        </w:rPr>
      </w:pPr>
      <w:r>
        <w:drawing>
          <wp:inline distT="0" distB="0" distL="0" distR="0">
            <wp:extent cx="4145280" cy="173101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22"/>
                    <a:stretch>
                      <a:fillRect/>
                    </a:stretch>
                  </pic:blipFill>
                  <pic:spPr>
                    <a:xfrm>
                      <a:off x="0" y="0"/>
                      <a:ext cx="4181972" cy="1746600"/>
                    </a:xfrm>
                    <a:prstGeom prst="rect">
                      <a:avLst/>
                    </a:prstGeom>
                  </pic:spPr>
                </pic:pic>
              </a:graphicData>
            </a:graphic>
          </wp:inline>
        </w:drawing>
      </w:r>
    </w:p>
    <w:p w14:paraId="5F0CB071">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asciiTheme="minorEastAsia" w:hAnsiTheme="minorEastAsia" w:eastAsiaTheme="minorEastAsia"/>
        </w:rPr>
        <w:t>原理图</w:t>
      </w:r>
    </w:p>
    <w:p w14:paraId="1C5757BC">
      <w:pPr>
        <w:pStyle w:val="5"/>
        <w:spacing w:line="415" w:lineRule="auto"/>
        <w:jc w:val="left"/>
        <w:rPr>
          <w:rFonts w:ascii="Arial" w:hAnsi="Arial" w:cs="Arial"/>
        </w:rPr>
      </w:pPr>
      <w:r>
        <w:rPr>
          <w:rFonts w:ascii="Arial" w:hAnsi="Arial" w:cs="Arial"/>
        </w:rPr>
        <w:t xml:space="preserve">6.1.4 </w:t>
      </w:r>
      <w:r>
        <w:rPr>
          <w:rFonts w:hint="eastAsia" w:ascii="Arial" w:hAnsi="Arial" w:cs="Arial"/>
        </w:rPr>
        <w:t>实验内容</w:t>
      </w:r>
    </w:p>
    <w:p w14:paraId="5DCD9A51">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1、按实验步骤完成Sensor-A模块硬件连接和软件下载，运行并观察执行结果，理解该程序工作过程。</w:t>
      </w:r>
    </w:p>
    <w:p w14:paraId="33A5F928">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0154444F">
      <w:pPr>
        <w:pStyle w:val="5"/>
        <w:spacing w:line="415" w:lineRule="auto"/>
        <w:jc w:val="left"/>
        <w:rPr>
          <w:rFonts w:ascii="Arial" w:hAnsi="Arial" w:cs="Arial"/>
        </w:rPr>
      </w:pPr>
      <w:r>
        <w:rPr>
          <w:rFonts w:ascii="Arial" w:hAnsi="Arial" w:cs="Arial"/>
        </w:rPr>
        <w:t xml:space="preserve">6.1.5 </w:t>
      </w:r>
      <w:r>
        <w:rPr>
          <w:rFonts w:hint="eastAsia" w:ascii="Arial" w:hAnsi="Arial" w:cs="Arial"/>
        </w:rPr>
        <w:t>实验步骤</w:t>
      </w:r>
    </w:p>
    <w:p w14:paraId="18CD36D6">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1、CC2530 与触摸传感器连接</w:t>
      </w:r>
    </w:p>
    <w:p w14:paraId="13BD62B3">
      <w:pPr>
        <w:spacing w:line="300" w:lineRule="auto"/>
        <w:ind w:firstLine="420" w:firstLineChars="200"/>
        <w:jc w:val="left"/>
        <w:rPr>
          <w:rFonts w:cs="Arial" w:asciiTheme="minorEastAsia" w:hAnsiTheme="minorEastAsia" w:eastAsiaTheme="minorEastAsia"/>
          <w:color w:val="000000"/>
        </w:rPr>
      </w:pPr>
      <w:r>
        <w:rPr>
          <w:rFonts w:hint="eastAsia" w:cs="Arial" w:asciiTheme="minorEastAsia" w:hAnsiTheme="minorEastAsia" w:eastAsiaTheme="minorEastAsia"/>
          <w:color w:val="000000"/>
        </w:rPr>
        <w:t xml:space="preserve">参照“附录A”，将采集类传感器Sensor-A通过RJ45线，连接到LiteB节点。 </w:t>
      </w:r>
    </w:p>
    <w:p w14:paraId="22415A18">
      <w:pPr>
        <w:spacing w:line="300" w:lineRule="auto"/>
        <w:ind w:firstLine="420" w:firstLineChars="200"/>
        <w:jc w:val="left"/>
        <w:rPr>
          <w:rFonts w:cs="Arial" w:asciiTheme="minorEastAsia" w:hAnsiTheme="minorEastAsia" w:eastAsiaTheme="minorEastAsia"/>
          <w:color w:val="000000"/>
        </w:rPr>
      </w:pPr>
      <w:r>
        <w:rPr>
          <w:rFonts w:hint="eastAsia" w:cs="Arial" w:asciiTheme="minorEastAsia" w:hAnsiTheme="minorEastAsia" w:eastAsiaTheme="minorEastAsia"/>
          <w:color w:val="000000"/>
        </w:rPr>
        <w:t>采集类传感器 Sensor-A 跳线连接如下所示。可以看到触摸传感器位于序号</w:t>
      </w:r>
      <w:r>
        <w:rPr>
          <w:rFonts w:cs="Arial" w:asciiTheme="minorEastAsia" w:hAnsiTheme="minorEastAsia" w:eastAsiaTheme="minorEastAsia"/>
          <w:color w:val="000000"/>
        </w:rPr>
        <w:t>4</w:t>
      </w:r>
      <w:r>
        <w:rPr>
          <w:rFonts w:hint="eastAsia" w:cs="Arial" w:asciiTheme="minorEastAsia" w:hAnsiTheme="minorEastAsia" w:eastAsiaTheme="minorEastAsia"/>
          <w:color w:val="000000"/>
        </w:rPr>
        <w:t>，则根据它的序号进行跳线选择。</w:t>
      </w:r>
    </w:p>
    <w:p w14:paraId="6380196C">
      <w:pPr>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object>
          <v:shape id="_x0000_i1037" o:spt="75" type="#_x0000_t75" style="height:180.75pt;width:269.25pt;" o:ole="t" filled="f" o:preferrelative="t" stroked="f" coordsize="21600,21600">
            <v:path/>
            <v:fill on="f" focussize="0,0"/>
            <v:stroke on="f" joinstyle="miter"/>
            <v:imagedata r:id="rId9" o:title=""/>
            <o:lock v:ext="edit" aspectratio="t"/>
            <w10:wrap type="none"/>
            <w10:anchorlock/>
          </v:shape>
          <o:OLEObject Type="Embed" ProgID="Visio.Drawing.15" ShapeID="_x0000_i1037" DrawAspect="Content" ObjectID="_1468075737" r:id="rId123">
            <o:LockedField>false</o:LockedField>
          </o:OLEObject>
        </w:object>
      </w:r>
    </w:p>
    <w:p w14:paraId="445C22C2">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.5.1</w:t>
      </w:r>
      <w:r>
        <w:rPr>
          <w:rFonts w:asciiTheme="minorEastAsia" w:hAnsiTheme="minorEastAsia" w:eastAsiaTheme="minorEastAsia"/>
        </w:rPr>
        <w:t xml:space="preserve"> </w:t>
      </w:r>
      <w:r>
        <w:rPr>
          <w:rFonts w:hint="eastAsia" w:asciiTheme="minorEastAsia" w:hAnsiTheme="minorEastAsia" w:eastAsiaTheme="minorEastAsia"/>
        </w:rPr>
        <w:t>模块丝印</w:t>
      </w:r>
    </w:p>
    <w:p w14:paraId="1DAE3875">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2、触摸传感器原理与应用代码下载及调试</w:t>
      </w:r>
    </w:p>
    <w:p w14:paraId="3FB89B06">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1）打开实验代码中</w:t>
      </w:r>
      <w:r>
        <w:rPr>
          <w:rFonts w:asciiTheme="minorEastAsia" w:hAnsiTheme="minorEastAsia" w:eastAsiaTheme="minorEastAsia"/>
        </w:rPr>
        <w:t>\17-</w:t>
      </w:r>
      <w:r>
        <w:rPr>
          <w:rFonts w:hint="eastAsia" w:asciiTheme="minorEastAsia" w:hAnsiTheme="minorEastAsia" w:eastAsiaTheme="minorEastAsia"/>
        </w:rPr>
        <w:t>Acceleration</w:t>
      </w:r>
      <w:r>
        <w:rPr>
          <w:rFonts w:asciiTheme="minorEastAsia" w:hAnsiTheme="minorEastAsia" w:eastAsiaTheme="minorEastAsia"/>
        </w:rPr>
        <w:t>\Project目录</w:t>
      </w:r>
      <w:r>
        <w:rPr>
          <w:rFonts w:hint="eastAsia" w:asciiTheme="minorEastAsia" w:hAnsiTheme="minorEastAsia" w:eastAsiaTheme="minorEastAsia"/>
        </w:rPr>
        <w:t>，找到实验代码工程</w:t>
      </w:r>
      <w:r>
        <w:rPr>
          <w:rFonts w:asciiTheme="minorEastAsia" w:hAnsiTheme="minorEastAsia" w:eastAsiaTheme="minorEastAsia"/>
        </w:rPr>
        <w:t>Acceleration.eww</w:t>
      </w:r>
      <w:r>
        <w:rPr>
          <w:rFonts w:hint="eastAsia" w:asciiTheme="minorEastAsia" w:hAnsiTheme="minorEastAsia" w:eastAsiaTheme="minorEastAsia"/>
        </w:rPr>
        <w:t>，双击打开。</w:t>
      </w:r>
    </w:p>
    <w:p w14:paraId="282009B3">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4215130" cy="1216025"/>
            <wp:effectExtent l="19050" t="19050" r="0" b="317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124"/>
                    <a:stretch>
                      <a:fillRect/>
                    </a:stretch>
                  </pic:blipFill>
                  <pic:spPr>
                    <a:xfrm>
                      <a:off x="0" y="0"/>
                      <a:ext cx="4245180" cy="1225102"/>
                    </a:xfrm>
                    <a:prstGeom prst="rect">
                      <a:avLst/>
                    </a:prstGeom>
                    <a:ln>
                      <a:solidFill>
                        <a:schemeClr val="accent1">
                          <a:lumMod val="60000"/>
                          <a:lumOff val="40000"/>
                        </a:schemeClr>
                      </a:solidFill>
                    </a:ln>
                  </pic:spPr>
                </pic:pic>
              </a:graphicData>
            </a:graphic>
          </wp:inline>
        </w:drawing>
      </w:r>
    </w:p>
    <w:p w14:paraId="7020EDAB">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.5.2</w:t>
      </w:r>
      <w:r>
        <w:rPr>
          <w:rFonts w:asciiTheme="minorEastAsia" w:hAnsiTheme="minorEastAsia" w:eastAsiaTheme="minorEastAsia"/>
        </w:rPr>
        <w:t xml:space="preserve"> </w:t>
      </w:r>
      <w:r>
        <w:rPr>
          <w:rFonts w:hint="eastAsia" w:asciiTheme="minorEastAsia" w:hAnsiTheme="minorEastAsia" w:eastAsiaTheme="minorEastAsia"/>
        </w:rPr>
        <w:t>工程列表</w:t>
      </w:r>
    </w:p>
    <w:p w14:paraId="3A4AAA9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5D7E3073">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4D159952">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p>
    <w:p w14:paraId="50A7CE0F">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5274310" cy="3082925"/>
            <wp:effectExtent l="19050" t="19050" r="2540" b="317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125"/>
                    <a:stretch>
                      <a:fillRect/>
                    </a:stretch>
                  </pic:blipFill>
                  <pic:spPr>
                    <a:xfrm>
                      <a:off x="0" y="0"/>
                      <a:ext cx="5274310" cy="3082925"/>
                    </a:xfrm>
                    <a:prstGeom prst="rect">
                      <a:avLst/>
                    </a:prstGeom>
                    <a:ln>
                      <a:solidFill>
                        <a:schemeClr val="accent1">
                          <a:lumMod val="60000"/>
                          <a:lumOff val="40000"/>
                        </a:schemeClr>
                      </a:solidFill>
                    </a:ln>
                  </pic:spPr>
                </pic:pic>
              </a:graphicData>
            </a:graphic>
          </wp:inline>
        </w:drawing>
      </w:r>
    </w:p>
    <w:p w14:paraId="5098E52C">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.5.3</w:t>
      </w:r>
      <w:r>
        <w:rPr>
          <w:rFonts w:asciiTheme="minorEastAsia" w:hAnsiTheme="minorEastAsia" w:eastAsiaTheme="minorEastAsia"/>
        </w:rPr>
        <w:t xml:space="preserve"> </w:t>
      </w:r>
      <w:r>
        <w:rPr>
          <w:rFonts w:hint="eastAsia" w:asciiTheme="minorEastAsia" w:hAnsiTheme="minorEastAsia" w:eastAsiaTheme="minorEastAsia"/>
        </w:rPr>
        <w:t>调试运行</w:t>
      </w:r>
    </w:p>
    <w:p w14:paraId="305B6F58">
      <w:pPr>
        <w:ind w:firstLine="420" w:firstLineChars="200"/>
        <w:rPr>
          <w:rFonts w:asciiTheme="minorEastAsia" w:hAnsiTheme="minorEastAsia" w:eastAsiaTheme="minorEastAsia"/>
        </w:rPr>
      </w:pPr>
      <w:r>
        <w:rPr>
          <w:rFonts w:hint="eastAsia" w:asciiTheme="minorEastAsia" w:hAnsiTheme="minorEastAsia" w:eastAsiaTheme="minorEastAsia"/>
        </w:rPr>
        <w:t>点击IAR的执行按钮（GO）执行程序，转动传感器板查看串口助手显示信息。</w:t>
      </w:r>
    </w:p>
    <w:p w14:paraId="3ECB5517">
      <w:pPr>
        <w:rPr>
          <w:rFonts w:asciiTheme="minorEastAsia" w:hAnsiTheme="minorEastAsia" w:eastAsiaTheme="minorEastAsia"/>
        </w:rPr>
      </w:pPr>
      <w:r>
        <w:rPr>
          <w:rFonts w:asciiTheme="minorEastAsia" w:hAnsiTheme="minorEastAsia" w:eastAsiaTheme="minorEastAsia"/>
        </w:rPr>
        <w:drawing>
          <wp:inline distT="0" distB="0" distL="0" distR="0">
            <wp:extent cx="5274310" cy="3627755"/>
            <wp:effectExtent l="19050" t="19050" r="254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126"/>
                    <a:stretch>
                      <a:fillRect/>
                    </a:stretch>
                  </pic:blipFill>
                  <pic:spPr>
                    <a:xfrm>
                      <a:off x="0" y="0"/>
                      <a:ext cx="5274310" cy="3627755"/>
                    </a:xfrm>
                    <a:prstGeom prst="rect">
                      <a:avLst/>
                    </a:prstGeom>
                    <a:ln>
                      <a:solidFill>
                        <a:schemeClr val="accent1">
                          <a:lumMod val="60000"/>
                          <a:lumOff val="40000"/>
                        </a:schemeClr>
                      </a:solidFill>
                    </a:ln>
                  </pic:spPr>
                </pic:pic>
              </a:graphicData>
            </a:graphic>
          </wp:inline>
        </w:drawing>
      </w:r>
    </w:p>
    <w:p w14:paraId="37F777E5">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w:t>
      </w:r>
      <w:r>
        <w:rPr>
          <w:rFonts w:asciiTheme="minorEastAsia" w:hAnsiTheme="minorEastAsia" w:eastAsiaTheme="minorEastAsia"/>
        </w:rPr>
        <w:t xml:space="preserve">4 </w:t>
      </w:r>
      <w:r>
        <w:rPr>
          <w:rFonts w:hint="eastAsia" w:asciiTheme="minorEastAsia" w:hAnsiTheme="minorEastAsia" w:eastAsiaTheme="minorEastAsia"/>
        </w:rPr>
        <w:t>串口信息显示</w:t>
      </w:r>
    </w:p>
    <w:p w14:paraId="198C3032">
      <w:pPr>
        <w:ind w:firstLine="420" w:firstLineChars="200"/>
        <w:rPr>
          <w:rFonts w:asciiTheme="minorEastAsia" w:hAnsiTheme="minorEastAsia" w:eastAsiaTheme="minorEastAsia"/>
        </w:rPr>
      </w:pPr>
      <w:r>
        <w:rPr>
          <w:rFonts w:hint="eastAsia" w:asciiTheme="minorEastAsia" w:hAnsiTheme="minorEastAsia" w:eastAsiaTheme="minorEastAsia"/>
        </w:rPr>
        <w:t>通过</w:t>
      </w:r>
      <w:r>
        <w:rPr>
          <w:rFonts w:asciiTheme="minorEastAsia" w:hAnsiTheme="minorEastAsia" w:eastAsiaTheme="minorEastAsia"/>
        </w:rPr>
        <w:t>W</w:t>
      </w:r>
      <w:r>
        <w:rPr>
          <w:rFonts w:hint="eastAsia" w:asciiTheme="minorEastAsia" w:hAnsiTheme="minorEastAsia" w:eastAsiaTheme="minorEastAsia"/>
        </w:rPr>
        <w:t>atch窗口查看X、Y、Z轴的加速度检测值</w:t>
      </w:r>
      <w:r>
        <w:rPr>
          <w:rFonts w:asciiTheme="minorEastAsia" w:hAnsiTheme="minorEastAsia" w:eastAsiaTheme="minorEastAsia"/>
        </w:rPr>
        <w:t>。</w:t>
      </w:r>
    </w:p>
    <w:p w14:paraId="3221A3AA">
      <w:pPr>
        <w:rPr>
          <w:rFonts w:asciiTheme="minorEastAsia" w:hAnsiTheme="minorEastAsia" w:eastAsiaTheme="minorEastAsia"/>
        </w:rPr>
      </w:pPr>
      <w:r>
        <w:rPr>
          <w:rFonts w:asciiTheme="minorEastAsia" w:hAnsiTheme="minorEastAsia" w:eastAsiaTheme="minorEastAsia"/>
        </w:rPr>
        <w:drawing>
          <wp:inline distT="0" distB="0" distL="0" distR="0">
            <wp:extent cx="5274310" cy="2997200"/>
            <wp:effectExtent l="19050" t="19050" r="254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127"/>
                    <a:stretch>
                      <a:fillRect/>
                    </a:stretch>
                  </pic:blipFill>
                  <pic:spPr>
                    <a:xfrm>
                      <a:off x="0" y="0"/>
                      <a:ext cx="5274310" cy="2997200"/>
                    </a:xfrm>
                    <a:prstGeom prst="rect">
                      <a:avLst/>
                    </a:prstGeom>
                    <a:ln>
                      <a:solidFill>
                        <a:schemeClr val="accent1">
                          <a:lumMod val="60000"/>
                          <a:lumOff val="40000"/>
                        </a:schemeClr>
                      </a:solidFill>
                    </a:ln>
                  </pic:spPr>
                </pic:pic>
              </a:graphicData>
            </a:graphic>
          </wp:inline>
        </w:drawing>
      </w:r>
    </w:p>
    <w:p w14:paraId="3D1C30AD">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w:t>
      </w:r>
      <w:r>
        <w:rPr>
          <w:rFonts w:asciiTheme="minorEastAsia" w:hAnsiTheme="minorEastAsia" w:eastAsiaTheme="minorEastAsia"/>
        </w:rPr>
        <w:t xml:space="preserve">5 </w:t>
      </w:r>
      <w:r>
        <w:rPr>
          <w:rFonts w:hint="eastAsia" w:asciiTheme="minorEastAsia" w:hAnsiTheme="minorEastAsia" w:eastAsiaTheme="minorEastAsia"/>
        </w:rPr>
        <w:t>调试运行1</w:t>
      </w:r>
    </w:p>
    <w:p w14:paraId="4F907EC2">
      <w:pPr>
        <w:tabs>
          <w:tab w:val="right" w:pos="8306"/>
        </w:tabs>
        <w:ind w:firstLine="420" w:firstLineChars="200"/>
        <w:rPr>
          <w:rFonts w:asciiTheme="minorEastAsia" w:hAnsiTheme="minorEastAsia" w:eastAsiaTheme="minorEastAsia"/>
        </w:rPr>
      </w:pPr>
      <w:r>
        <w:rPr>
          <w:rFonts w:hint="eastAsia" w:asciiTheme="minorEastAsia" w:hAnsiTheme="minorEastAsia" w:eastAsiaTheme="minorEastAsia"/>
        </w:rPr>
        <w:t>通过Watch窗口查看X、Y、X</w:t>
      </w:r>
      <w:r>
        <w:rPr>
          <w:rFonts w:asciiTheme="minorEastAsia" w:hAnsiTheme="minorEastAsia" w:eastAsiaTheme="minorEastAsia"/>
        </w:rPr>
        <w:t>原始值。</w:t>
      </w:r>
      <w:r>
        <w:rPr>
          <w:rFonts w:asciiTheme="minorEastAsia" w:hAnsiTheme="minorEastAsia" w:eastAsiaTheme="minorEastAsia"/>
        </w:rPr>
        <w:tab/>
      </w:r>
    </w:p>
    <w:p w14:paraId="755BB5AF">
      <w:pPr>
        <w:tabs>
          <w:tab w:val="right" w:pos="8306"/>
        </w:tabs>
        <w:rPr>
          <w:rFonts w:asciiTheme="minorEastAsia" w:hAnsiTheme="minorEastAsia" w:eastAsiaTheme="minorEastAsia"/>
        </w:rPr>
      </w:pPr>
      <w:r>
        <w:rPr>
          <w:rFonts w:asciiTheme="minorEastAsia" w:hAnsiTheme="minorEastAsia" w:eastAsiaTheme="minorEastAsia"/>
        </w:rPr>
        <w:drawing>
          <wp:inline distT="0" distB="0" distL="0" distR="0">
            <wp:extent cx="5274310" cy="2997200"/>
            <wp:effectExtent l="19050" t="19050" r="254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28"/>
                    <a:stretch>
                      <a:fillRect/>
                    </a:stretch>
                  </pic:blipFill>
                  <pic:spPr>
                    <a:xfrm>
                      <a:off x="0" y="0"/>
                      <a:ext cx="5274310" cy="2997200"/>
                    </a:xfrm>
                    <a:prstGeom prst="rect">
                      <a:avLst/>
                    </a:prstGeom>
                    <a:ln>
                      <a:solidFill>
                        <a:schemeClr val="accent1">
                          <a:lumMod val="60000"/>
                          <a:lumOff val="40000"/>
                        </a:schemeClr>
                      </a:solidFill>
                    </a:ln>
                  </pic:spPr>
                </pic:pic>
              </a:graphicData>
            </a:graphic>
          </wp:inline>
        </w:drawing>
      </w:r>
    </w:p>
    <w:p w14:paraId="6BD5B755">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w:t>
      </w:r>
      <w:r>
        <w:rPr>
          <w:rFonts w:asciiTheme="minorEastAsia" w:hAnsiTheme="minorEastAsia" w:eastAsiaTheme="minorEastAsia"/>
        </w:rPr>
        <w:t xml:space="preserve">6 </w:t>
      </w:r>
      <w:r>
        <w:rPr>
          <w:rFonts w:hint="eastAsia" w:asciiTheme="minorEastAsia" w:hAnsiTheme="minorEastAsia" w:eastAsiaTheme="minorEastAsia"/>
        </w:rPr>
        <w:t>调试运行1</w:t>
      </w:r>
    </w:p>
    <w:p w14:paraId="76AD279D">
      <w:pPr>
        <w:tabs>
          <w:tab w:val="right" w:pos="8306"/>
        </w:tabs>
        <w:rPr>
          <w:rFonts w:asciiTheme="minorEastAsia" w:hAnsiTheme="minorEastAsia" w:eastAsiaTheme="minorEastAsia"/>
        </w:rPr>
      </w:pPr>
    </w:p>
    <w:p w14:paraId="5A55F947">
      <w:pPr>
        <w:tabs>
          <w:tab w:val="right" w:pos="8306"/>
        </w:tabs>
        <w:rPr>
          <w:rFonts w:asciiTheme="minorEastAsia" w:hAnsiTheme="minorEastAsia" w:eastAsiaTheme="minorEastAsia"/>
        </w:rPr>
      </w:pPr>
      <w:r>
        <w:rPr>
          <w:rFonts w:asciiTheme="minorEastAsia" w:hAnsiTheme="minorEastAsia" w:eastAsiaTheme="minorEastAsia"/>
        </w:rPr>
        <w:drawing>
          <wp:inline distT="0" distB="0" distL="0" distR="0">
            <wp:extent cx="5274310" cy="2997200"/>
            <wp:effectExtent l="19050" t="19050" r="254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129"/>
                    <a:stretch>
                      <a:fillRect/>
                    </a:stretch>
                  </pic:blipFill>
                  <pic:spPr>
                    <a:xfrm>
                      <a:off x="0" y="0"/>
                      <a:ext cx="5274310" cy="2997200"/>
                    </a:xfrm>
                    <a:prstGeom prst="rect">
                      <a:avLst/>
                    </a:prstGeom>
                    <a:ln>
                      <a:solidFill>
                        <a:schemeClr val="accent1">
                          <a:lumMod val="60000"/>
                          <a:lumOff val="40000"/>
                        </a:schemeClr>
                      </a:solidFill>
                    </a:ln>
                  </pic:spPr>
                </pic:pic>
              </a:graphicData>
            </a:graphic>
          </wp:inline>
        </w:drawing>
      </w:r>
    </w:p>
    <w:p w14:paraId="76ED5825">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w:t>
      </w:r>
      <w:r>
        <w:rPr>
          <w:rFonts w:asciiTheme="minorEastAsia" w:hAnsiTheme="minorEastAsia" w:eastAsiaTheme="minorEastAsia"/>
        </w:rPr>
        <w:t xml:space="preserve">6 </w:t>
      </w:r>
      <w:r>
        <w:rPr>
          <w:rFonts w:hint="eastAsia" w:asciiTheme="minorEastAsia" w:hAnsiTheme="minorEastAsia" w:eastAsiaTheme="minorEastAsia"/>
        </w:rPr>
        <w:t>调试运行</w:t>
      </w:r>
      <w:r>
        <w:rPr>
          <w:rFonts w:asciiTheme="minorEastAsia" w:hAnsiTheme="minorEastAsia" w:eastAsiaTheme="minorEastAsia"/>
        </w:rPr>
        <w:t>3</w:t>
      </w:r>
    </w:p>
    <w:p w14:paraId="2F48F8A1">
      <w:pPr>
        <w:rPr>
          <w:rFonts w:asciiTheme="minorEastAsia" w:hAnsiTheme="minorEastAsia" w:eastAsiaTheme="minorEastAsia"/>
        </w:rPr>
      </w:pPr>
      <w:r>
        <w:rPr>
          <w:rFonts w:asciiTheme="minorEastAsia" w:hAnsiTheme="minorEastAsia" w:eastAsiaTheme="minorEastAsia"/>
        </w:rPr>
        <w:drawing>
          <wp:inline distT="0" distB="0" distL="0" distR="0">
            <wp:extent cx="5274310" cy="2997200"/>
            <wp:effectExtent l="19050" t="19050" r="254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130"/>
                    <a:stretch>
                      <a:fillRect/>
                    </a:stretch>
                  </pic:blipFill>
                  <pic:spPr>
                    <a:xfrm>
                      <a:off x="0" y="0"/>
                      <a:ext cx="5274310" cy="2997200"/>
                    </a:xfrm>
                    <a:prstGeom prst="rect">
                      <a:avLst/>
                    </a:prstGeom>
                    <a:ln>
                      <a:solidFill>
                        <a:schemeClr val="accent1">
                          <a:lumMod val="60000"/>
                          <a:lumOff val="40000"/>
                        </a:schemeClr>
                      </a:solidFill>
                    </a:ln>
                  </pic:spPr>
                </pic:pic>
              </a:graphicData>
            </a:graphic>
          </wp:inline>
        </w:drawing>
      </w:r>
    </w:p>
    <w:p w14:paraId="07EEAC25">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6</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w:t>
      </w:r>
      <w:r>
        <w:rPr>
          <w:rFonts w:asciiTheme="minorEastAsia" w:hAnsiTheme="minorEastAsia" w:eastAsiaTheme="minorEastAsia"/>
        </w:rPr>
        <w:t xml:space="preserve">7 </w:t>
      </w:r>
      <w:r>
        <w:rPr>
          <w:rFonts w:hint="eastAsia" w:asciiTheme="minorEastAsia" w:hAnsiTheme="minorEastAsia" w:eastAsiaTheme="minorEastAsia"/>
        </w:rPr>
        <w:t>调试运行</w:t>
      </w:r>
      <w:r>
        <w:rPr>
          <w:rFonts w:asciiTheme="minorEastAsia" w:hAnsiTheme="minorEastAsia" w:eastAsiaTheme="minorEastAsia"/>
        </w:rPr>
        <w:t>4</w:t>
      </w:r>
    </w:p>
    <w:p w14:paraId="2EAF31B2">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71E88730">
      <w:pPr>
        <w:spacing w:line="300" w:lineRule="auto"/>
        <w:ind w:firstLine="420" w:firstLineChars="200"/>
      </w:pPr>
      <w:r>
        <w:rPr>
          <w:rFonts w:hint="eastAsia"/>
        </w:rPr>
        <w:t>1、使用本实验传感器进行姿态识别，可识别出开发板三种不同平面放置的状态。（自定义三种不同状态，通过串口输出对应信息）</w:t>
      </w:r>
    </w:p>
    <w:p w14:paraId="121253BB">
      <w:pPr>
        <w:spacing w:line="300" w:lineRule="auto"/>
        <w:ind w:firstLine="420" w:firstLineChars="200"/>
        <w:rPr>
          <w:rFonts w:asciiTheme="minorEastAsia" w:hAnsiTheme="minorEastAsia" w:eastAsiaTheme="minorEastAsia"/>
        </w:rPr>
      </w:pPr>
      <w:r>
        <w:t>2</w:t>
      </w:r>
      <w:r>
        <w:rPr>
          <w:rFonts w:hint="eastAsia"/>
        </w:rPr>
        <w:t>、使用本实验传感器实现步数计数功能，可通过抬起和放下传感器模块来模拟行走，通过串口实时输出已检测到的步数</w:t>
      </w:r>
      <w:r>
        <w:rPr>
          <w:rFonts w:hint="eastAsia" w:asciiTheme="minorEastAsia" w:hAnsiTheme="minorEastAsia" w:eastAsiaTheme="minorEastAsia"/>
        </w:rPr>
        <w:t>。</w:t>
      </w:r>
    </w:p>
    <w:p w14:paraId="6422ED25">
      <w:pPr>
        <w:pStyle w:val="5"/>
        <w:spacing w:line="415" w:lineRule="auto"/>
        <w:jc w:val="left"/>
        <w:rPr>
          <w:rFonts w:ascii="Arial" w:hAnsi="Arial" w:cs="Arial"/>
        </w:rPr>
      </w:pPr>
      <w:r>
        <w:rPr>
          <w:rFonts w:ascii="Arial" w:hAnsi="Arial" w:cs="Arial"/>
        </w:rPr>
        <w:t>6</w:t>
      </w:r>
      <w:r>
        <w:rPr>
          <w:rFonts w:hint="eastAsia" w:ascii="Arial" w:hAnsi="Arial" w:cs="Arial"/>
        </w:rPr>
        <w:t>.</w:t>
      </w:r>
      <w:r>
        <w:rPr>
          <w:rFonts w:ascii="Arial" w:hAnsi="Arial" w:cs="Arial"/>
        </w:rPr>
        <w:t>1</w:t>
      </w:r>
      <w:r>
        <w:rPr>
          <w:rFonts w:hint="eastAsia" w:ascii="Arial" w:hAnsi="Arial" w:cs="Arial"/>
        </w:rPr>
        <w:t>.</w:t>
      </w:r>
      <w:r>
        <w:rPr>
          <w:rFonts w:ascii="Arial" w:hAnsi="Arial" w:cs="Arial"/>
        </w:rPr>
        <w:t>6</w:t>
      </w:r>
      <w:r>
        <w:rPr>
          <w:rFonts w:hint="eastAsia" w:ascii="Arial" w:hAnsi="Arial" w:cs="Arial"/>
        </w:rPr>
        <w:t xml:space="preserve"> 实验结果</w:t>
      </w:r>
    </w:p>
    <w:p w14:paraId="2AF097D5">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1、根据两个拓展实验的要求，分别提交关键代码、运行结果证明截图和对应解释说明。</w:t>
      </w:r>
    </w:p>
    <w:p w14:paraId="1DDE64F9">
      <w:pPr>
        <w:pStyle w:val="3"/>
        <w:numPr>
          <w:ilvl w:val="0"/>
          <w:numId w:val="0"/>
        </w:numPr>
        <w:ind w:left="420" w:hanging="420"/>
        <w:rPr>
          <w:rFonts w:ascii="Arial" w:hAnsi="Arial"/>
          <w:sz w:val="32"/>
          <w:szCs w:val="32"/>
        </w:rPr>
      </w:pPr>
      <w:r>
        <w:rPr>
          <w:rFonts w:hint="eastAsia" w:ascii="Arial" w:hAnsi="Arial"/>
          <w:sz w:val="32"/>
          <w:szCs w:val="32"/>
        </w:rPr>
        <w:t>第七节 传感器综合实验（</w:t>
      </w:r>
      <w:r>
        <w:rPr>
          <w:rFonts w:ascii="Arial" w:hAnsi="Arial"/>
          <w:sz w:val="32"/>
          <w:szCs w:val="32"/>
        </w:rPr>
        <w:t>1-3</w:t>
      </w:r>
      <w:r>
        <w:rPr>
          <w:rFonts w:hint="eastAsia" w:ascii="Arial" w:hAnsi="Arial"/>
          <w:sz w:val="32"/>
          <w:szCs w:val="32"/>
        </w:rPr>
        <w:t>）</w:t>
      </w:r>
    </w:p>
    <w:p w14:paraId="77D47394">
      <w:pPr>
        <w:pStyle w:val="4"/>
        <w:jc w:val="left"/>
        <w:rPr>
          <w:rFonts w:ascii="Arial" w:hAnsi="Arial"/>
        </w:rPr>
      </w:pPr>
      <w:r>
        <w:rPr>
          <w:rFonts w:ascii="Arial" w:hAnsi="Arial"/>
        </w:rPr>
        <w:t>7.1</w:t>
      </w:r>
      <w:r>
        <w:rPr>
          <w:rFonts w:ascii="Arial" w:hAnsi="Arial"/>
          <w:b w:val="0"/>
          <w:bCs w:val="0"/>
        </w:rPr>
        <w:t xml:space="preserve"> </w:t>
      </w:r>
      <w:r>
        <w:rPr>
          <w:rFonts w:hint="eastAsia" w:ascii="Arial" w:hAnsi="Arial"/>
          <w:b w:val="0"/>
          <w:bCs w:val="0"/>
        </w:rPr>
        <w:t>OLED传感器（选做）</w:t>
      </w:r>
    </w:p>
    <w:p w14:paraId="2C62EDC7">
      <w:pPr>
        <w:pStyle w:val="5"/>
        <w:spacing w:line="415" w:lineRule="auto"/>
        <w:jc w:val="left"/>
        <w:rPr>
          <w:rFonts w:ascii="Arial" w:hAnsi="Arial" w:cs="Arial"/>
        </w:rPr>
      </w:pPr>
      <w:r>
        <w:rPr>
          <w:rFonts w:ascii="Arial" w:hAnsi="Arial" w:cs="Arial"/>
        </w:rPr>
        <w:t>7</w:t>
      </w:r>
      <w:r>
        <w:rPr>
          <w:rFonts w:hint="eastAsia" w:ascii="Arial" w:hAnsi="Arial" w:cs="Arial"/>
        </w:rPr>
        <w:t>.</w:t>
      </w:r>
      <w:r>
        <w:rPr>
          <w:rFonts w:ascii="Arial" w:hAnsi="Arial" w:cs="Arial"/>
        </w:rPr>
        <w:t>1</w:t>
      </w:r>
      <w:r>
        <w:rPr>
          <w:rFonts w:hint="eastAsia" w:ascii="Arial" w:hAnsi="Arial" w:cs="Arial"/>
        </w:rPr>
        <w:t>.1 实验目的</w:t>
      </w:r>
    </w:p>
    <w:p w14:paraId="6A48AC41">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1、了解OLED传感器的工作原理。</w:t>
      </w:r>
    </w:p>
    <w:p w14:paraId="010525F7">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2、通过对OLED传感器的显示控制，了解其在电子产品中的实际应用。</w:t>
      </w:r>
    </w:p>
    <w:p w14:paraId="3D8E1ADF">
      <w:pPr>
        <w:pStyle w:val="5"/>
        <w:spacing w:line="415" w:lineRule="auto"/>
        <w:jc w:val="left"/>
        <w:rPr>
          <w:rFonts w:ascii="Arial" w:hAnsi="Arial" w:cs="Arial"/>
        </w:rPr>
      </w:pPr>
      <w:r>
        <w:rPr>
          <w:rFonts w:ascii="Arial" w:hAnsi="Arial" w:cs="Arial"/>
        </w:rPr>
        <w:t>7.1.</w:t>
      </w:r>
      <w:r>
        <w:rPr>
          <w:rFonts w:hint="eastAsia" w:ascii="Arial" w:hAnsi="Arial" w:cs="Arial"/>
        </w:rPr>
        <w:t>2 实验环境</w:t>
      </w:r>
    </w:p>
    <w:p w14:paraId="0FA9A1F3">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79B6AA69">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6FB474C1">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3、软件：IAR集成开发环境、OLED传感器应用软件、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78EFFEA1">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下载器、12V电源，USB-mini数据线一根，Sensor-D显示类模块。</w:t>
      </w:r>
    </w:p>
    <w:p w14:paraId="2A0863B2">
      <w:pPr>
        <w:pStyle w:val="5"/>
        <w:spacing w:line="415" w:lineRule="auto"/>
        <w:jc w:val="left"/>
        <w:rPr>
          <w:rFonts w:ascii="Arial" w:hAnsi="Arial" w:cs="Arial"/>
        </w:rPr>
      </w:pPr>
      <w:r>
        <w:rPr>
          <w:rFonts w:ascii="Arial" w:hAnsi="Arial" w:cs="Arial"/>
        </w:rPr>
        <w:t>7</w:t>
      </w:r>
      <w:r>
        <w:rPr>
          <w:rFonts w:hint="eastAsia" w:ascii="Arial" w:hAnsi="Arial" w:cs="Arial"/>
        </w:rPr>
        <w:t>.</w:t>
      </w:r>
      <w:r>
        <w:rPr>
          <w:rFonts w:ascii="Arial" w:hAnsi="Arial" w:cs="Arial"/>
        </w:rPr>
        <w:t>1</w:t>
      </w:r>
      <w:r>
        <w:rPr>
          <w:rFonts w:hint="eastAsia" w:ascii="Arial" w:hAnsi="Arial" w:cs="Arial"/>
        </w:rPr>
        <w:t>.3</w:t>
      </w:r>
      <w:r>
        <w:rPr>
          <w:rFonts w:ascii="Arial" w:hAnsi="Arial" w:cs="Arial"/>
        </w:rPr>
        <w:t xml:space="preserve"> </w:t>
      </w:r>
      <w:r>
        <w:rPr>
          <w:rFonts w:hint="eastAsia" w:ascii="Arial" w:hAnsi="Arial" w:cs="Arial"/>
        </w:rPr>
        <w:t>实验原理</w:t>
      </w:r>
    </w:p>
    <w:p w14:paraId="1EE56B39">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、OLED简介</w:t>
      </w:r>
    </w:p>
    <w:p w14:paraId="624F2F1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OLED（Organic Light Emitting Display），即有机发光显示屏，在智能穿戴产品屏幕的应用领域属于新崛起的种类，被誉为“梦幻显示屏”。它无需背光灯，而是“主动发光”。它摒弃了传统LCD的缺点，每个像素都可自行发光，不管在什么角度什么光线下都可以比传统LCD显示更加清晰的画面，而且环境越黑屏幕越亮。</w:t>
      </w:r>
    </w:p>
    <w:p w14:paraId="12CE66D7">
      <w:pPr>
        <w:tabs>
          <w:tab w:val="left" w:pos="720"/>
        </w:tabs>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OLED显示技术广泛的运用于手机、数码摄像机、DVD机、个人数字助理（PDA）、笔记本电脑、汽车音响和电视。OLED显示器很薄很轻，因为它不使用背光。OLED显示器还有一个最大为160度的宽屏视角，其工作电压为二到十伏特（volt，用V来表示）。</w:t>
      </w:r>
    </w:p>
    <w:p w14:paraId="134C05A6">
      <w:pPr>
        <w:spacing w:line="300" w:lineRule="auto"/>
        <w:ind w:firstLine="420"/>
        <w:rPr>
          <w:rFonts w:asciiTheme="minorEastAsia" w:hAnsiTheme="minorEastAsia" w:eastAsiaTheme="minorEastAsia"/>
        </w:rPr>
      </w:pPr>
      <w:r>
        <w:rPr>
          <w:rFonts w:hint="eastAsia" w:asciiTheme="minorEastAsia" w:hAnsiTheme="minorEastAsia" w:eastAsiaTheme="minorEastAsia"/>
        </w:rPr>
        <w:t>2、本实验OLED介绍</w:t>
      </w:r>
    </w:p>
    <w:p w14:paraId="668165F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0.96寸OLED显示屏接口定义：</w:t>
      </w:r>
    </w:p>
    <w:p w14:paraId="0D321C43">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491230" cy="2368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1"/>
                    <a:stretch>
                      <a:fillRect/>
                    </a:stretch>
                  </pic:blipFill>
                  <pic:spPr>
                    <a:xfrm>
                      <a:off x="0" y="0"/>
                      <a:ext cx="3509992" cy="2381327"/>
                    </a:xfrm>
                    <a:prstGeom prst="rect">
                      <a:avLst/>
                    </a:prstGeom>
                  </pic:spPr>
                </pic:pic>
              </a:graphicData>
            </a:graphic>
          </wp:inline>
        </w:drawing>
      </w:r>
    </w:p>
    <w:p w14:paraId="5672F428">
      <w:pPr>
        <w:spacing w:line="300" w:lineRule="auto"/>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.3.1</w:t>
      </w:r>
      <w:r>
        <w:rPr>
          <w:rFonts w:asciiTheme="minorEastAsia" w:hAnsiTheme="minorEastAsia" w:eastAsiaTheme="minorEastAsia"/>
        </w:rPr>
        <w:t xml:space="preserve"> </w:t>
      </w:r>
      <w:r>
        <w:rPr>
          <w:rFonts w:hint="eastAsia" w:asciiTheme="minorEastAsia" w:hAnsiTheme="minorEastAsia" w:eastAsiaTheme="minorEastAsia"/>
        </w:rPr>
        <w:t>接口定义</w:t>
      </w:r>
    </w:p>
    <w:p w14:paraId="130D76C1">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0.96寸OLED裸屏支持四线 SPI、三线 SPI 、IIC 接口，还有 6800 、8080 并口方式，由于后两种接口占用数据线比较多，不太常用。</w:t>
      </w:r>
    </w:p>
    <w:p w14:paraId="069183E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OLED驱动方式</w:t>
      </w:r>
      <w:r>
        <w:rPr>
          <w:rFonts w:asciiTheme="minorEastAsia" w:hAnsiTheme="minorEastAsia" w:eastAsiaTheme="minorEastAsia"/>
        </w:rPr>
        <w:t>：</w:t>
      </w:r>
      <w:r>
        <w:rPr>
          <w:rFonts w:hint="eastAsia" w:asciiTheme="minorEastAsia" w:hAnsiTheme="minorEastAsia" w:eastAsiaTheme="minorEastAsia"/>
        </w:rPr>
        <w:t>模块的通信接口是通过 BS0,BS1,BS2三个管脚来配置的。</w:t>
      </w:r>
    </w:p>
    <w:tbl>
      <w:tblPr>
        <w:tblStyle w:val="1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754"/>
        <w:gridCol w:w="1754"/>
        <w:gridCol w:w="1754"/>
      </w:tblGrid>
      <w:tr w14:paraId="3F78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777" w:type="dxa"/>
            <w:shd w:val="clear" w:color="auto" w:fill="D8D8D8" w:themeFill="background1" w:themeFillShade="D9"/>
          </w:tcPr>
          <w:p w14:paraId="177D50AB">
            <w:pPr>
              <w:spacing w:line="300" w:lineRule="auto"/>
              <w:jc w:val="center"/>
              <w:rPr>
                <w:rFonts w:asciiTheme="minorEastAsia" w:hAnsiTheme="minorEastAsia" w:eastAsiaTheme="minorEastAsia"/>
              </w:rPr>
            </w:pPr>
            <w:r>
              <w:rPr>
                <w:rFonts w:hint="eastAsia" w:asciiTheme="minorEastAsia" w:hAnsiTheme="minorEastAsia" w:eastAsiaTheme="minorEastAsia"/>
              </w:rPr>
              <w:t>通信方式</w:t>
            </w:r>
          </w:p>
        </w:tc>
        <w:tc>
          <w:tcPr>
            <w:tcW w:w="1754" w:type="dxa"/>
            <w:shd w:val="clear" w:color="auto" w:fill="D8D8D8" w:themeFill="background1" w:themeFillShade="D9"/>
          </w:tcPr>
          <w:p w14:paraId="3D8C6240">
            <w:pPr>
              <w:spacing w:line="300" w:lineRule="auto"/>
              <w:jc w:val="center"/>
              <w:rPr>
                <w:rFonts w:asciiTheme="minorEastAsia" w:hAnsiTheme="minorEastAsia" w:eastAsiaTheme="minorEastAsia"/>
              </w:rPr>
            </w:pPr>
            <w:r>
              <w:rPr>
                <w:rFonts w:hint="eastAsia" w:asciiTheme="minorEastAsia" w:hAnsiTheme="minorEastAsia" w:eastAsiaTheme="minorEastAsia"/>
              </w:rPr>
              <w:t>BS</w:t>
            </w:r>
            <w:r>
              <w:rPr>
                <w:rFonts w:asciiTheme="minorEastAsia" w:hAnsiTheme="minorEastAsia" w:eastAsiaTheme="minorEastAsia"/>
              </w:rPr>
              <w:t>0</w:t>
            </w:r>
          </w:p>
        </w:tc>
        <w:tc>
          <w:tcPr>
            <w:tcW w:w="1754" w:type="dxa"/>
            <w:shd w:val="clear" w:color="auto" w:fill="D8D8D8" w:themeFill="background1" w:themeFillShade="D9"/>
          </w:tcPr>
          <w:p w14:paraId="4DA1F895">
            <w:pPr>
              <w:spacing w:line="300" w:lineRule="auto"/>
              <w:jc w:val="center"/>
              <w:rPr>
                <w:rFonts w:asciiTheme="minorEastAsia" w:hAnsiTheme="minorEastAsia" w:eastAsiaTheme="minorEastAsia"/>
              </w:rPr>
            </w:pPr>
            <w:r>
              <w:rPr>
                <w:rFonts w:hint="eastAsia" w:asciiTheme="minorEastAsia" w:hAnsiTheme="minorEastAsia" w:eastAsiaTheme="minorEastAsia"/>
              </w:rPr>
              <w:t>BS1</w:t>
            </w:r>
          </w:p>
        </w:tc>
        <w:tc>
          <w:tcPr>
            <w:tcW w:w="1754" w:type="dxa"/>
            <w:shd w:val="clear" w:color="auto" w:fill="D8D8D8" w:themeFill="background1" w:themeFillShade="D9"/>
          </w:tcPr>
          <w:p w14:paraId="59CA42F8">
            <w:pPr>
              <w:spacing w:line="300" w:lineRule="auto"/>
              <w:jc w:val="center"/>
              <w:rPr>
                <w:rFonts w:asciiTheme="minorEastAsia" w:hAnsiTheme="minorEastAsia" w:eastAsiaTheme="minorEastAsia"/>
              </w:rPr>
            </w:pPr>
            <w:r>
              <w:rPr>
                <w:rFonts w:hint="eastAsia" w:asciiTheme="minorEastAsia" w:hAnsiTheme="minorEastAsia" w:eastAsiaTheme="minorEastAsia"/>
              </w:rPr>
              <w:t>BS2</w:t>
            </w:r>
          </w:p>
        </w:tc>
      </w:tr>
      <w:tr w14:paraId="0807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777" w:type="dxa"/>
          </w:tcPr>
          <w:p w14:paraId="7C5508F6">
            <w:pPr>
              <w:spacing w:line="300" w:lineRule="auto"/>
              <w:jc w:val="center"/>
              <w:rPr>
                <w:rFonts w:asciiTheme="minorEastAsia" w:hAnsiTheme="minorEastAsia" w:eastAsiaTheme="minorEastAsia"/>
              </w:rPr>
            </w:pPr>
            <w:r>
              <w:rPr>
                <w:rFonts w:hint="eastAsia" w:asciiTheme="minorEastAsia" w:hAnsiTheme="minorEastAsia" w:eastAsiaTheme="minorEastAsia"/>
              </w:rPr>
              <w:t>IIC</w:t>
            </w:r>
          </w:p>
        </w:tc>
        <w:tc>
          <w:tcPr>
            <w:tcW w:w="1754" w:type="dxa"/>
          </w:tcPr>
          <w:p w14:paraId="6545D155">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427C8F68">
            <w:pPr>
              <w:spacing w:line="300" w:lineRule="auto"/>
              <w:jc w:val="center"/>
              <w:rPr>
                <w:rFonts w:asciiTheme="minorEastAsia" w:hAnsiTheme="minorEastAsia" w:eastAsiaTheme="minorEastAsia"/>
              </w:rPr>
            </w:pPr>
            <w:r>
              <w:rPr>
                <w:rFonts w:hint="eastAsia" w:asciiTheme="minorEastAsia" w:hAnsiTheme="minorEastAsia" w:eastAsiaTheme="minorEastAsia"/>
              </w:rPr>
              <w:t>1</w:t>
            </w:r>
          </w:p>
        </w:tc>
        <w:tc>
          <w:tcPr>
            <w:tcW w:w="1754" w:type="dxa"/>
          </w:tcPr>
          <w:p w14:paraId="3F966757">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r>
      <w:tr w14:paraId="4C5A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1777" w:type="dxa"/>
          </w:tcPr>
          <w:p w14:paraId="1CAC6DD4">
            <w:pPr>
              <w:spacing w:line="300" w:lineRule="auto"/>
              <w:jc w:val="center"/>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线 SPI</w:t>
            </w:r>
          </w:p>
        </w:tc>
        <w:tc>
          <w:tcPr>
            <w:tcW w:w="1754" w:type="dxa"/>
          </w:tcPr>
          <w:p w14:paraId="1DFE1D7B">
            <w:pPr>
              <w:spacing w:line="300" w:lineRule="auto"/>
              <w:jc w:val="center"/>
              <w:rPr>
                <w:rFonts w:asciiTheme="minorEastAsia" w:hAnsiTheme="minorEastAsia" w:eastAsiaTheme="minorEastAsia"/>
              </w:rPr>
            </w:pPr>
            <w:r>
              <w:rPr>
                <w:rFonts w:hint="eastAsia" w:asciiTheme="minorEastAsia" w:hAnsiTheme="minorEastAsia" w:eastAsiaTheme="minorEastAsia"/>
              </w:rPr>
              <w:t>1</w:t>
            </w:r>
          </w:p>
        </w:tc>
        <w:tc>
          <w:tcPr>
            <w:tcW w:w="1754" w:type="dxa"/>
          </w:tcPr>
          <w:p w14:paraId="38BDCBC1">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643E7D4F">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r>
      <w:tr w14:paraId="3A73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777" w:type="dxa"/>
          </w:tcPr>
          <w:p w14:paraId="3910E39B">
            <w:pPr>
              <w:spacing w:line="300" w:lineRule="auto"/>
              <w:jc w:val="center"/>
              <w:rPr>
                <w:rFonts w:asciiTheme="minorEastAsia" w:hAnsiTheme="minorEastAsia" w:eastAsiaTheme="minorEastAsia"/>
              </w:rPr>
            </w:pPr>
            <w:r>
              <w:rPr>
                <w:rFonts w:hint="eastAsia" w:asciiTheme="minorEastAsia" w:hAnsiTheme="minorEastAsia" w:eastAsiaTheme="minorEastAsia"/>
              </w:rPr>
              <w:t>4线 SPI</w:t>
            </w:r>
          </w:p>
        </w:tc>
        <w:tc>
          <w:tcPr>
            <w:tcW w:w="1754" w:type="dxa"/>
          </w:tcPr>
          <w:p w14:paraId="57F87FAF">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73473643">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0DF99271">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r>
      <w:tr w14:paraId="6173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777" w:type="dxa"/>
          </w:tcPr>
          <w:p w14:paraId="03D97B45">
            <w:pPr>
              <w:spacing w:line="300" w:lineRule="auto"/>
              <w:jc w:val="center"/>
              <w:rPr>
                <w:rFonts w:asciiTheme="minorEastAsia" w:hAnsiTheme="minorEastAsia" w:eastAsiaTheme="minorEastAsia"/>
              </w:rPr>
            </w:pPr>
            <w:r>
              <w:rPr>
                <w:rFonts w:hint="eastAsia" w:asciiTheme="minorEastAsia" w:hAnsiTheme="minorEastAsia" w:eastAsiaTheme="minorEastAsia"/>
              </w:rPr>
              <w:t>8-</w:t>
            </w:r>
            <w:r>
              <w:rPr>
                <w:rFonts w:asciiTheme="minorEastAsia" w:hAnsiTheme="minorEastAsia" w:eastAsiaTheme="minorEastAsia"/>
              </w:rPr>
              <w:t>bit 68XX 并口</w:t>
            </w:r>
          </w:p>
        </w:tc>
        <w:tc>
          <w:tcPr>
            <w:tcW w:w="1754" w:type="dxa"/>
          </w:tcPr>
          <w:p w14:paraId="495AB280">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377EA753">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10E5F84B">
            <w:pPr>
              <w:spacing w:line="300" w:lineRule="auto"/>
              <w:jc w:val="center"/>
              <w:rPr>
                <w:rFonts w:asciiTheme="minorEastAsia" w:hAnsiTheme="minorEastAsia" w:eastAsiaTheme="minorEastAsia"/>
              </w:rPr>
            </w:pPr>
            <w:r>
              <w:rPr>
                <w:rFonts w:hint="eastAsia" w:asciiTheme="minorEastAsia" w:hAnsiTheme="minorEastAsia" w:eastAsiaTheme="minorEastAsia"/>
              </w:rPr>
              <w:t>1</w:t>
            </w:r>
          </w:p>
        </w:tc>
      </w:tr>
      <w:tr w14:paraId="00DD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777" w:type="dxa"/>
          </w:tcPr>
          <w:p w14:paraId="13DDA17F">
            <w:pPr>
              <w:spacing w:line="300" w:lineRule="auto"/>
              <w:jc w:val="center"/>
              <w:rPr>
                <w:rFonts w:asciiTheme="minorEastAsia" w:hAnsiTheme="minorEastAsia" w:eastAsiaTheme="minorEastAsia"/>
              </w:rPr>
            </w:pPr>
            <w:r>
              <w:rPr>
                <w:rFonts w:hint="eastAsia" w:asciiTheme="minorEastAsia" w:hAnsiTheme="minorEastAsia" w:eastAsiaTheme="minorEastAsia"/>
              </w:rPr>
              <w:t>8-</w:t>
            </w:r>
            <w:r>
              <w:rPr>
                <w:rFonts w:asciiTheme="minorEastAsia" w:hAnsiTheme="minorEastAsia" w:eastAsiaTheme="minorEastAsia"/>
              </w:rPr>
              <w:t>bit 80XX 并口</w:t>
            </w:r>
          </w:p>
        </w:tc>
        <w:tc>
          <w:tcPr>
            <w:tcW w:w="1754" w:type="dxa"/>
          </w:tcPr>
          <w:p w14:paraId="38893D7C">
            <w:pPr>
              <w:spacing w:line="300" w:lineRule="auto"/>
              <w:jc w:val="center"/>
              <w:rPr>
                <w:rFonts w:asciiTheme="minorEastAsia" w:hAnsiTheme="minorEastAsia" w:eastAsiaTheme="minorEastAsia"/>
              </w:rPr>
            </w:pPr>
            <w:r>
              <w:rPr>
                <w:rFonts w:hint="eastAsia" w:asciiTheme="minorEastAsia" w:hAnsiTheme="minorEastAsia" w:eastAsiaTheme="minorEastAsia"/>
              </w:rPr>
              <w:t>0</w:t>
            </w:r>
          </w:p>
        </w:tc>
        <w:tc>
          <w:tcPr>
            <w:tcW w:w="1754" w:type="dxa"/>
          </w:tcPr>
          <w:p w14:paraId="0408884E">
            <w:pPr>
              <w:spacing w:line="300" w:lineRule="auto"/>
              <w:jc w:val="center"/>
              <w:rPr>
                <w:rFonts w:asciiTheme="minorEastAsia" w:hAnsiTheme="minorEastAsia" w:eastAsiaTheme="minorEastAsia"/>
              </w:rPr>
            </w:pPr>
            <w:r>
              <w:rPr>
                <w:rFonts w:hint="eastAsia" w:asciiTheme="minorEastAsia" w:hAnsiTheme="minorEastAsia" w:eastAsiaTheme="minorEastAsia"/>
              </w:rPr>
              <w:t>1</w:t>
            </w:r>
          </w:p>
        </w:tc>
        <w:tc>
          <w:tcPr>
            <w:tcW w:w="1754" w:type="dxa"/>
          </w:tcPr>
          <w:p w14:paraId="5661CC09">
            <w:pPr>
              <w:spacing w:line="300" w:lineRule="auto"/>
              <w:jc w:val="center"/>
              <w:rPr>
                <w:rFonts w:asciiTheme="minorEastAsia" w:hAnsiTheme="minorEastAsia" w:eastAsiaTheme="minorEastAsia"/>
              </w:rPr>
            </w:pPr>
            <w:r>
              <w:rPr>
                <w:rFonts w:hint="eastAsia" w:asciiTheme="minorEastAsia" w:hAnsiTheme="minorEastAsia" w:eastAsiaTheme="minorEastAsia"/>
              </w:rPr>
              <w:t>1</w:t>
            </w:r>
          </w:p>
        </w:tc>
      </w:tr>
    </w:tbl>
    <w:p w14:paraId="471960DC">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.3.2</w:t>
      </w:r>
      <w:r>
        <w:rPr>
          <w:rFonts w:asciiTheme="minorEastAsia" w:hAnsiTheme="minorEastAsia" w:eastAsiaTheme="minorEastAsia"/>
        </w:rPr>
        <w:t xml:space="preserve"> </w:t>
      </w:r>
      <w:r>
        <w:rPr>
          <w:rFonts w:hint="eastAsia" w:asciiTheme="minorEastAsia" w:hAnsiTheme="minorEastAsia" w:eastAsiaTheme="minorEastAsia"/>
        </w:rPr>
        <w:t>驱动方式</w:t>
      </w:r>
    </w:p>
    <w:p w14:paraId="33A5A746">
      <w:pPr>
        <w:spacing w:line="300" w:lineRule="auto"/>
        <w:ind w:firstLine="420"/>
        <w:rPr>
          <w:rFonts w:asciiTheme="minorEastAsia" w:hAnsiTheme="minorEastAsia" w:eastAsiaTheme="minorEastAsia"/>
        </w:rPr>
      </w:pPr>
      <w:r>
        <w:rPr>
          <w:rFonts w:hint="eastAsia" w:asciiTheme="minorEastAsia" w:hAnsiTheme="minorEastAsia" w:eastAsiaTheme="minorEastAsia"/>
        </w:rPr>
        <w:t>3、OLED模块原理图</w:t>
      </w:r>
    </w:p>
    <w:p w14:paraId="750EF514">
      <w:pPr>
        <w:tabs>
          <w:tab w:val="left" w:pos="720"/>
        </w:tabs>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本实验中与OLED屏接口采用IIC接口，由于CC2530芯片本身不带有IIC控制器，所以使用CC2530模拟的IIC接口对OLED屏幕进行操作。原理图如下所示：</w:t>
      </w:r>
    </w:p>
    <w:p w14:paraId="59DCF980">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2148840" cy="2388870"/>
            <wp:effectExtent l="0" t="0" r="0" b="0"/>
            <wp:docPr id="4" name="图片 6"/>
            <wp:cNvGraphicFramePr/>
            <a:graphic xmlns:a="http://schemas.openxmlformats.org/drawingml/2006/main">
              <a:graphicData uri="http://schemas.openxmlformats.org/drawingml/2006/picture">
                <pic:pic xmlns:pic="http://schemas.openxmlformats.org/drawingml/2006/picture">
                  <pic:nvPicPr>
                    <pic:cNvPr id="4" name="图片 6"/>
                    <pic:cNvPicPr/>
                  </pic:nvPicPr>
                  <pic:blipFill>
                    <a:blip r:embed="rId132"/>
                    <a:stretch>
                      <a:fillRect/>
                    </a:stretch>
                  </pic:blipFill>
                  <pic:spPr>
                    <a:xfrm>
                      <a:off x="0" y="0"/>
                      <a:ext cx="2168565" cy="2410540"/>
                    </a:xfrm>
                    <a:prstGeom prst="rect">
                      <a:avLst/>
                    </a:prstGeom>
                  </pic:spPr>
                </pic:pic>
              </a:graphicData>
            </a:graphic>
          </wp:inline>
        </w:drawing>
      </w:r>
    </w:p>
    <w:p w14:paraId="0D5C7972">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.3.3</w:t>
      </w:r>
      <w:r>
        <w:rPr>
          <w:rFonts w:asciiTheme="minorEastAsia" w:hAnsiTheme="minorEastAsia" w:eastAsiaTheme="minorEastAsia"/>
        </w:rPr>
        <w:t xml:space="preserve"> </w:t>
      </w:r>
      <w:r>
        <w:rPr>
          <w:rFonts w:hint="eastAsia" w:asciiTheme="minorEastAsia" w:hAnsiTheme="minorEastAsia" w:eastAsiaTheme="minorEastAsia"/>
        </w:rPr>
        <w:t>原理图</w:t>
      </w:r>
    </w:p>
    <w:p w14:paraId="2FABCB01">
      <w:pPr>
        <w:spacing w:line="300" w:lineRule="auto"/>
        <w:ind w:firstLine="420"/>
        <w:rPr>
          <w:rFonts w:asciiTheme="minorEastAsia" w:hAnsiTheme="minorEastAsia" w:eastAsiaTheme="minorEastAsia"/>
        </w:rPr>
      </w:pPr>
      <w:r>
        <w:rPr>
          <w:rFonts w:hint="eastAsia" w:asciiTheme="minorEastAsia" w:hAnsiTheme="minorEastAsia" w:eastAsiaTheme="minorEastAsia"/>
        </w:rPr>
        <w:t>4）程序逻辑框图</w:t>
      </w:r>
    </w:p>
    <w:p w14:paraId="6C97AEDE">
      <w:pPr>
        <w:tabs>
          <w:tab w:val="left" w:pos="720"/>
        </w:tabs>
        <w:spacing w:line="300" w:lineRule="auto"/>
        <w:ind w:firstLine="630" w:firstLineChars="300"/>
        <w:jc w:val="center"/>
        <w:rPr>
          <w:rFonts w:asciiTheme="minorEastAsia" w:hAnsiTheme="minorEastAsia" w:eastAsiaTheme="minorEastAsia"/>
        </w:rPr>
      </w:pPr>
      <w:r>
        <w:rPr>
          <w:rFonts w:asciiTheme="minorEastAsia" w:hAnsiTheme="minorEastAsia" w:eastAsiaTheme="minorEastAsia"/>
        </w:rPr>
        <w:drawing>
          <wp:inline distT="0" distB="0" distL="0" distR="0">
            <wp:extent cx="2907030" cy="1764030"/>
            <wp:effectExtent l="0" t="0" r="0" b="0"/>
            <wp:docPr id="5" name="图片 11"/>
            <wp:cNvGraphicFramePr/>
            <a:graphic xmlns:a="http://schemas.openxmlformats.org/drawingml/2006/main">
              <a:graphicData uri="http://schemas.openxmlformats.org/drawingml/2006/picture">
                <pic:pic xmlns:pic="http://schemas.openxmlformats.org/drawingml/2006/picture">
                  <pic:nvPicPr>
                    <pic:cNvPr id="5" name="图片 11"/>
                    <pic:cNvPicPr/>
                  </pic:nvPicPr>
                  <pic:blipFill>
                    <a:blip r:embed="rId133"/>
                    <a:stretch>
                      <a:fillRect/>
                    </a:stretch>
                  </pic:blipFill>
                  <pic:spPr>
                    <a:xfrm>
                      <a:off x="0" y="0"/>
                      <a:ext cx="3045009" cy="1848182"/>
                    </a:xfrm>
                    <a:prstGeom prst="rect">
                      <a:avLst/>
                    </a:prstGeom>
                  </pic:spPr>
                </pic:pic>
              </a:graphicData>
            </a:graphic>
          </wp:inline>
        </w:drawing>
      </w:r>
    </w:p>
    <w:p w14:paraId="121C5BC2">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.3.4</w:t>
      </w:r>
      <w:r>
        <w:rPr>
          <w:rFonts w:asciiTheme="minorEastAsia" w:hAnsiTheme="minorEastAsia" w:eastAsiaTheme="minorEastAsia"/>
        </w:rPr>
        <w:t xml:space="preserve"> </w:t>
      </w:r>
      <w:r>
        <w:rPr>
          <w:rFonts w:hint="eastAsia" w:asciiTheme="minorEastAsia" w:hAnsiTheme="minorEastAsia" w:eastAsiaTheme="minorEastAsia"/>
        </w:rPr>
        <w:t>程序逻辑</w:t>
      </w:r>
    </w:p>
    <w:p w14:paraId="64F8E489">
      <w:pPr>
        <w:pStyle w:val="5"/>
        <w:spacing w:line="415" w:lineRule="auto"/>
        <w:jc w:val="left"/>
        <w:rPr>
          <w:rFonts w:ascii="Arial" w:hAnsi="Arial" w:cs="Arial"/>
        </w:rPr>
      </w:pPr>
      <w:r>
        <w:rPr>
          <w:rFonts w:ascii="Arial" w:hAnsi="Arial" w:cs="Arial"/>
        </w:rPr>
        <w:t xml:space="preserve">7.1.4 </w:t>
      </w:r>
      <w:r>
        <w:rPr>
          <w:rFonts w:hint="eastAsia" w:ascii="Arial" w:hAnsi="Arial" w:cs="Arial"/>
        </w:rPr>
        <w:t>实验内容</w:t>
      </w:r>
    </w:p>
    <w:p w14:paraId="3B644B6A">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1、按实验步骤完成Sensor-D模块硬件连接和软件下载，运行并观察执行结果，理解该程序工作过程。</w:t>
      </w:r>
    </w:p>
    <w:p w14:paraId="11ADEDB7">
      <w:pPr>
        <w:spacing w:line="300" w:lineRule="auto"/>
        <w:ind w:firstLine="420"/>
        <w:rPr>
          <w:rFonts w:asciiTheme="minorEastAsia" w:hAnsiTheme="minorEastAsia" w:eastAsiaTheme="minorEastAsia"/>
          <w:spacing w:val="8"/>
        </w:rPr>
      </w:pPr>
      <w:r>
        <w:rPr>
          <w:rFonts w:hint="eastAsia" w:cs="Arial" w:asciiTheme="minorEastAsia" w:hAnsiTheme="minorEastAsia" w:eastAsiaTheme="minorEastAsia"/>
          <w:color w:val="000000"/>
        </w:rPr>
        <w:t>2、按实验步骤中的要求完成拓展实验内容</w:t>
      </w:r>
      <w:r>
        <w:rPr>
          <w:rFonts w:hint="eastAsia" w:asciiTheme="minorEastAsia" w:hAnsiTheme="minorEastAsia" w:eastAsiaTheme="minorEastAsia"/>
          <w:spacing w:val="8"/>
        </w:rPr>
        <w:t>。</w:t>
      </w:r>
    </w:p>
    <w:p w14:paraId="58852E8A">
      <w:pPr>
        <w:pStyle w:val="5"/>
        <w:spacing w:line="415" w:lineRule="auto"/>
        <w:jc w:val="left"/>
        <w:rPr>
          <w:rFonts w:ascii="Arial" w:hAnsi="Arial" w:cs="Arial"/>
        </w:rPr>
      </w:pPr>
      <w:r>
        <w:rPr>
          <w:rFonts w:ascii="Arial" w:hAnsi="Arial" w:cs="Arial"/>
        </w:rPr>
        <w:t xml:space="preserve">7.1.5 </w:t>
      </w:r>
      <w:r>
        <w:rPr>
          <w:rFonts w:hint="eastAsia" w:ascii="Arial" w:hAnsi="Arial" w:cs="Arial"/>
        </w:rPr>
        <w:t>实验步骤</w:t>
      </w:r>
    </w:p>
    <w:p w14:paraId="085752A8">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1、OLED传感器硬件模块的准备与连接</w:t>
      </w:r>
    </w:p>
    <w:p w14:paraId="190AA770">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参照“</w:t>
      </w:r>
      <w:r>
        <w:rPr>
          <w:rFonts w:hint="eastAsia" w:asciiTheme="minorEastAsia" w:hAnsiTheme="minorEastAsia" w:eastAsiaTheme="minorEastAsia"/>
        </w:rPr>
        <w:t>附录A</w:t>
      </w:r>
      <w:r>
        <w:rPr>
          <w:rFonts w:asciiTheme="minorEastAsia" w:hAnsiTheme="minorEastAsia" w:eastAsiaTheme="minorEastAsia"/>
        </w:rPr>
        <w:t xml:space="preserve"> </w:t>
      </w:r>
      <w:r>
        <w:rPr>
          <w:rFonts w:hint="eastAsia" w:asciiTheme="minorEastAsia" w:hAnsiTheme="minorEastAsia" w:eastAsiaTheme="minorEastAsia"/>
        </w:rPr>
        <w:t xml:space="preserve"> 传感器硬件的准备与连接</w:t>
      </w:r>
      <w:r>
        <w:rPr>
          <w:rFonts w:hint="eastAsia" w:cs="Arial" w:asciiTheme="minorEastAsia" w:hAnsiTheme="minorEastAsia" w:eastAsiaTheme="minorEastAsia"/>
          <w:color w:val="000000"/>
        </w:rPr>
        <w:t>”中的步骤进行操作。</w:t>
      </w:r>
    </w:p>
    <w:p w14:paraId="48C63433">
      <w:pPr>
        <w:spacing w:line="300" w:lineRule="auto"/>
        <w:ind w:firstLine="420" w:firstLineChars="200"/>
        <w:jc w:val="center"/>
        <w:rPr>
          <w:rFonts w:asciiTheme="minorEastAsia" w:hAnsiTheme="minorEastAsia" w:eastAsiaTheme="minorEastAsia"/>
        </w:rPr>
      </w:pPr>
      <w:r>
        <w:rPr>
          <w:rFonts w:asciiTheme="minorEastAsia" w:hAnsiTheme="minorEastAsia" w:eastAsiaTheme="minorEastAsia"/>
        </w:rPr>
        <w:object>
          <v:shape id="_x0000_i1038" o:spt="75" type="#_x0000_t75" style="height:160.5pt;width:192.5pt;" o:ole="t" filled="f" o:preferrelative="t" stroked="f" coordsize="21600,21600">
            <v:path/>
            <v:fill on="f" focussize="0,0"/>
            <v:stroke on="f" joinstyle="miter"/>
            <v:imagedata r:id="rId135" o:title=""/>
            <o:lock v:ext="edit" aspectratio="t"/>
            <w10:wrap type="none"/>
            <w10:anchorlock/>
          </v:shape>
          <o:OLEObject Type="Embed" ProgID="Visio.Drawing.15" ShapeID="_x0000_i1038" DrawAspect="Content" ObjectID="_1468075738" r:id="rId134">
            <o:LockedField>false</o:LockedField>
          </o:OLEObject>
        </w:object>
      </w:r>
    </w:p>
    <w:p w14:paraId="76CD716D">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.5.1</w:t>
      </w:r>
      <w:r>
        <w:rPr>
          <w:rFonts w:asciiTheme="minorEastAsia" w:hAnsiTheme="minorEastAsia" w:eastAsiaTheme="minorEastAsia"/>
        </w:rPr>
        <w:t xml:space="preserve"> </w:t>
      </w:r>
      <w:r>
        <w:rPr>
          <w:rFonts w:hint="eastAsia" w:asciiTheme="minorEastAsia" w:hAnsiTheme="minorEastAsia" w:eastAsiaTheme="minorEastAsia"/>
        </w:rPr>
        <w:t>模块丝印</w:t>
      </w:r>
    </w:p>
    <w:p w14:paraId="428547D3">
      <w:pPr>
        <w:spacing w:line="300" w:lineRule="auto"/>
        <w:rPr>
          <w:rFonts w:cs="Arial" w:asciiTheme="minorEastAsia" w:hAnsiTheme="minorEastAsia" w:eastAsiaTheme="minorEastAsia"/>
          <w:color w:val="000000"/>
        </w:rPr>
      </w:pPr>
      <w:r>
        <w:rPr>
          <w:rFonts w:hint="eastAsia" w:cs="Arial" w:asciiTheme="minorEastAsia" w:hAnsiTheme="minorEastAsia" w:eastAsiaTheme="minorEastAsia"/>
          <w:color w:val="000000"/>
        </w:rPr>
        <w:t>2、OLED传感器代码下载与调试</w:t>
      </w:r>
    </w:p>
    <w:p w14:paraId="0E2152C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1）打开实验资料中</w:t>
      </w:r>
      <w:r>
        <w:rPr>
          <w:rFonts w:asciiTheme="minorEastAsia" w:hAnsiTheme="minorEastAsia" w:eastAsiaTheme="minorEastAsia"/>
        </w:rPr>
        <w:t>\</w:t>
      </w:r>
      <w:r>
        <w:rPr>
          <w:rFonts w:hint="eastAsia" w:asciiTheme="minorEastAsia" w:hAnsiTheme="minorEastAsia" w:eastAsiaTheme="minorEastAsia"/>
        </w:rPr>
        <w:t>33-</w:t>
      </w:r>
      <w:r>
        <w:rPr>
          <w:rFonts w:asciiTheme="minorEastAsia" w:hAnsiTheme="minorEastAsia" w:eastAsiaTheme="minorEastAsia"/>
        </w:rPr>
        <w:t>OLED\Project目录，</w:t>
      </w:r>
      <w:r>
        <w:rPr>
          <w:rFonts w:hint="eastAsia" w:asciiTheme="minorEastAsia" w:hAnsiTheme="minorEastAsia" w:eastAsiaTheme="minorEastAsia"/>
        </w:rPr>
        <w:t>找到实验代码工程OLED</w:t>
      </w:r>
      <w:r>
        <w:rPr>
          <w:rFonts w:asciiTheme="minorEastAsia" w:hAnsiTheme="minorEastAsia" w:eastAsiaTheme="minorEastAsia"/>
        </w:rPr>
        <w:t>.eww</w:t>
      </w:r>
      <w:r>
        <w:rPr>
          <w:rFonts w:hint="eastAsia" w:asciiTheme="minorEastAsia" w:hAnsiTheme="minorEastAsia" w:eastAsiaTheme="minorEastAsia"/>
        </w:rPr>
        <w:t>，双击打开。</w:t>
      </w:r>
    </w:p>
    <w:p w14:paraId="2F717010">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636645" cy="879475"/>
            <wp:effectExtent l="19050" t="1905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6"/>
                    <a:stretch>
                      <a:fillRect/>
                    </a:stretch>
                  </pic:blipFill>
                  <pic:spPr>
                    <a:xfrm>
                      <a:off x="0" y="0"/>
                      <a:ext cx="3674742" cy="888822"/>
                    </a:xfrm>
                    <a:prstGeom prst="rect">
                      <a:avLst/>
                    </a:prstGeom>
                    <a:ln>
                      <a:solidFill>
                        <a:schemeClr val="accent1"/>
                      </a:solidFill>
                    </a:ln>
                  </pic:spPr>
                </pic:pic>
              </a:graphicData>
            </a:graphic>
          </wp:inline>
        </w:drawing>
      </w:r>
    </w:p>
    <w:p w14:paraId="2DE4F280">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.5.2</w:t>
      </w:r>
      <w:r>
        <w:rPr>
          <w:rFonts w:asciiTheme="minorEastAsia" w:hAnsiTheme="minorEastAsia" w:eastAsiaTheme="minorEastAsia"/>
        </w:rPr>
        <w:t xml:space="preserve"> </w:t>
      </w:r>
      <w:r>
        <w:rPr>
          <w:rFonts w:hint="eastAsia" w:asciiTheme="minorEastAsia" w:hAnsiTheme="minorEastAsia" w:eastAsiaTheme="minorEastAsia"/>
        </w:rPr>
        <w:t>工程列表</w:t>
      </w:r>
    </w:p>
    <w:p w14:paraId="4337E66D">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使用IAR开发环境打开实验程序。</w:t>
      </w:r>
    </w:p>
    <w:p w14:paraId="528FB9D7">
      <w:pPr>
        <w:spacing w:line="30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2）参照 附录B</w:t>
      </w:r>
      <w:r>
        <w:rPr>
          <w:rFonts w:asciiTheme="minorEastAsia" w:hAnsiTheme="minorEastAsia" w:eastAsiaTheme="minorEastAsia"/>
        </w:rPr>
        <w:t xml:space="preserve"> </w:t>
      </w:r>
      <w:r>
        <w:rPr>
          <w:rFonts w:hint="eastAsia" w:asciiTheme="minorEastAsia" w:hAnsiTheme="minorEastAsia" w:eastAsiaTheme="minorEastAsia"/>
        </w:rPr>
        <w:t xml:space="preserve"> 传感器代码下载与调试。</w:t>
      </w:r>
    </w:p>
    <w:p w14:paraId="6ED94990">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p>
    <w:p w14:paraId="20E81F10">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957955" cy="2355850"/>
            <wp:effectExtent l="19050" t="19050" r="444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7"/>
                    <a:stretch>
                      <a:fillRect/>
                    </a:stretch>
                  </pic:blipFill>
                  <pic:spPr>
                    <a:xfrm>
                      <a:off x="0" y="0"/>
                      <a:ext cx="3970075" cy="2363117"/>
                    </a:xfrm>
                    <a:prstGeom prst="rect">
                      <a:avLst/>
                    </a:prstGeom>
                    <a:ln>
                      <a:solidFill>
                        <a:schemeClr val="accent1"/>
                      </a:solidFill>
                    </a:ln>
                  </pic:spPr>
                </pic:pic>
              </a:graphicData>
            </a:graphic>
          </wp:inline>
        </w:drawing>
      </w:r>
    </w:p>
    <w:p w14:paraId="03FC6522">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.5.3</w:t>
      </w:r>
      <w:r>
        <w:rPr>
          <w:rFonts w:asciiTheme="minorEastAsia" w:hAnsiTheme="minorEastAsia" w:eastAsiaTheme="minorEastAsia"/>
        </w:rPr>
        <w:t xml:space="preserve"> </w:t>
      </w:r>
      <w:r>
        <w:rPr>
          <w:rFonts w:hint="eastAsia" w:asciiTheme="minorEastAsia" w:hAnsiTheme="minorEastAsia" w:eastAsiaTheme="minorEastAsia"/>
        </w:rPr>
        <w:t>调试运行</w:t>
      </w:r>
    </w:p>
    <w:p w14:paraId="04C0854C">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单步调试到</w:t>
      </w:r>
      <w:r>
        <w:rPr>
          <w:rFonts w:asciiTheme="minorEastAsia" w:hAnsiTheme="minorEastAsia" w:eastAsiaTheme="minorEastAsia"/>
        </w:rPr>
        <w:t>OLED_ShowCHineseString(0,0,0,8)</w:t>
      </w:r>
      <w:r>
        <w:rPr>
          <w:rFonts w:hint="eastAsia" w:asciiTheme="minorEastAsia" w:hAnsiTheme="minorEastAsia" w:eastAsiaTheme="minorEastAsia"/>
        </w:rPr>
        <w:t>该句时，用step</w:t>
      </w:r>
      <w:r>
        <w:rPr>
          <w:rFonts w:asciiTheme="minorEastAsia" w:hAnsiTheme="minorEastAsia" w:eastAsiaTheme="minorEastAsia"/>
        </w:rPr>
        <w:t xml:space="preserve"> </w:t>
      </w:r>
      <w:r>
        <w:rPr>
          <w:rFonts w:hint="eastAsia" w:asciiTheme="minorEastAsia" w:hAnsiTheme="minorEastAsia" w:eastAsiaTheme="minorEastAsia"/>
        </w:rPr>
        <w:t>into进入子程序单步调试。</w:t>
      </w:r>
    </w:p>
    <w:p w14:paraId="68C67412">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800475" cy="2309495"/>
            <wp:effectExtent l="19050" t="1905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811700" cy="2316115"/>
                    </a:xfrm>
                    <a:prstGeom prst="rect">
                      <a:avLst/>
                    </a:prstGeom>
                    <a:ln>
                      <a:solidFill>
                        <a:schemeClr val="accent1"/>
                      </a:solidFill>
                    </a:ln>
                  </pic:spPr>
                </pic:pic>
              </a:graphicData>
            </a:graphic>
          </wp:inline>
        </w:drawing>
      </w:r>
    </w:p>
    <w:p w14:paraId="205FD0F9">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.5.4</w:t>
      </w:r>
      <w:r>
        <w:rPr>
          <w:rFonts w:asciiTheme="minorEastAsia" w:hAnsiTheme="minorEastAsia" w:eastAsiaTheme="minorEastAsia"/>
        </w:rPr>
        <w:t xml:space="preserve"> </w:t>
      </w:r>
      <w:r>
        <w:rPr>
          <w:rFonts w:hint="eastAsia" w:asciiTheme="minorEastAsia" w:hAnsiTheme="minorEastAsia" w:eastAsiaTheme="minorEastAsia"/>
        </w:rPr>
        <w:t>单步调试</w:t>
      </w:r>
    </w:p>
    <w:p w14:paraId="16E0B2A8">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进入子程序后，可以从Watch窗口查看变量</w:t>
      </w:r>
      <w:r>
        <w:rPr>
          <w:rFonts w:asciiTheme="minorEastAsia" w:hAnsiTheme="minorEastAsia" w:eastAsiaTheme="minorEastAsia"/>
        </w:rPr>
        <w:t>。</w:t>
      </w:r>
    </w:p>
    <w:p w14:paraId="45329479">
      <w:pPr>
        <w:spacing w:line="300" w:lineRule="auto"/>
        <w:jc w:val="center"/>
        <w:rPr>
          <w:rFonts w:asciiTheme="minorEastAsia" w:hAnsiTheme="minorEastAsia" w:eastAsiaTheme="minorEastAsia"/>
          <w:highlight w:val="yellow"/>
        </w:rPr>
      </w:pPr>
      <w:r>
        <w:rPr>
          <w:rFonts w:asciiTheme="minorEastAsia" w:hAnsiTheme="minorEastAsia" w:eastAsiaTheme="minorEastAsia"/>
        </w:rPr>
        <w:drawing>
          <wp:inline distT="0" distB="0" distL="0" distR="0">
            <wp:extent cx="3813175" cy="2310765"/>
            <wp:effectExtent l="19050" t="1905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9"/>
                    <a:stretch>
                      <a:fillRect/>
                    </a:stretch>
                  </pic:blipFill>
                  <pic:spPr>
                    <a:xfrm>
                      <a:off x="0" y="0"/>
                      <a:ext cx="3831804" cy="2322333"/>
                    </a:xfrm>
                    <a:prstGeom prst="rect">
                      <a:avLst/>
                    </a:prstGeom>
                    <a:ln>
                      <a:solidFill>
                        <a:schemeClr val="accent1"/>
                      </a:solidFill>
                    </a:ln>
                  </pic:spPr>
                </pic:pic>
              </a:graphicData>
            </a:graphic>
          </wp:inline>
        </w:drawing>
      </w:r>
    </w:p>
    <w:p w14:paraId="4076BDB3">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.5.5</w:t>
      </w:r>
      <w:r>
        <w:rPr>
          <w:rFonts w:asciiTheme="minorEastAsia" w:hAnsiTheme="minorEastAsia" w:eastAsiaTheme="minorEastAsia"/>
        </w:rPr>
        <w:t xml:space="preserve"> </w:t>
      </w:r>
      <w:r>
        <w:rPr>
          <w:rFonts w:hint="eastAsia" w:asciiTheme="minorEastAsia" w:hAnsiTheme="minorEastAsia" w:eastAsiaTheme="minorEastAsia"/>
        </w:rPr>
        <w:t>Watch查看</w:t>
      </w:r>
    </w:p>
    <w:p w14:paraId="26584A67">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单步运行时，在OLED屏幕上看到汉字逐个显示，以像素点从左往右，从上往下的积累方式完成输出。</w:t>
      </w:r>
    </w:p>
    <w:p w14:paraId="242B2B1C">
      <w:pPr>
        <w:spacing w:line="300" w:lineRule="auto"/>
        <w:jc w:val="center"/>
        <w:rPr>
          <w:rFonts w:asciiTheme="minorEastAsia" w:hAnsiTheme="minorEastAsia" w:eastAsiaTheme="minorEastAsia"/>
          <w:highlight w:val="yellow"/>
        </w:rPr>
      </w:pPr>
      <w:r>
        <w:rPr>
          <w:rFonts w:asciiTheme="minorEastAsia" w:hAnsiTheme="minorEastAsia" w:eastAsiaTheme="minorEastAsia"/>
        </w:rPr>
        <w:drawing>
          <wp:inline distT="0" distB="0" distL="0" distR="0">
            <wp:extent cx="2523490" cy="20243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0"/>
                    <a:stretch>
                      <a:fillRect/>
                    </a:stretch>
                  </pic:blipFill>
                  <pic:spPr>
                    <a:xfrm>
                      <a:off x="0" y="0"/>
                      <a:ext cx="2550730" cy="2046693"/>
                    </a:xfrm>
                    <a:prstGeom prst="rect">
                      <a:avLst/>
                    </a:prstGeom>
                  </pic:spPr>
                </pic:pic>
              </a:graphicData>
            </a:graphic>
          </wp:inline>
        </w:drawing>
      </w:r>
    </w:p>
    <w:p w14:paraId="272194E9">
      <w:pPr>
        <w:spacing w:line="300" w:lineRule="auto"/>
        <w:ind w:firstLine="420"/>
        <w:jc w:val="center"/>
        <w:rPr>
          <w:rFonts w:asciiTheme="minorEastAsia" w:hAnsiTheme="minorEastAsia" w:eastAsiaTheme="minorEastAsia"/>
          <w:b/>
          <w:bCs/>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.5.6</w:t>
      </w:r>
      <w:r>
        <w:rPr>
          <w:rFonts w:asciiTheme="minorEastAsia" w:hAnsiTheme="minorEastAsia" w:eastAsiaTheme="minorEastAsia"/>
        </w:rPr>
        <w:t xml:space="preserve"> </w:t>
      </w:r>
      <w:r>
        <w:rPr>
          <w:rFonts w:hint="eastAsia" w:asciiTheme="minorEastAsia" w:hAnsiTheme="minorEastAsia" w:eastAsiaTheme="minorEastAsia"/>
        </w:rPr>
        <w:t>显示效果</w:t>
      </w:r>
    </w:p>
    <w:p w14:paraId="4E5A69EA">
      <w:pPr>
        <w:spacing w:line="300" w:lineRule="auto"/>
        <w:rPr>
          <w:rFonts w:asciiTheme="minorEastAsia" w:hAnsiTheme="minorEastAsia" w:eastAsiaTheme="minorEastAsia"/>
        </w:rPr>
      </w:pPr>
      <w:r>
        <w:rPr>
          <w:rFonts w:hint="eastAsia" w:asciiTheme="minorEastAsia" w:hAnsiTheme="minorEastAsia" w:eastAsiaTheme="minorEastAsia"/>
        </w:rPr>
        <w:t>在oledfont.h头文件中查看汉字字库对应的数组</w:t>
      </w:r>
    </w:p>
    <w:p w14:paraId="7D9E037B">
      <w:pPr>
        <w:spacing w:line="300" w:lineRule="auto"/>
        <w:jc w:val="center"/>
        <w:rPr>
          <w:rFonts w:asciiTheme="minorEastAsia" w:hAnsiTheme="minorEastAsia" w:eastAsiaTheme="minorEastAsia"/>
        </w:rPr>
      </w:pPr>
      <w:r>
        <w:rPr>
          <w:rFonts w:asciiTheme="minorEastAsia" w:hAnsiTheme="minorEastAsia" w:eastAsiaTheme="minorEastAsia"/>
        </w:rPr>
        <w:drawing>
          <wp:inline distT="0" distB="0" distL="0" distR="0">
            <wp:extent cx="3852545" cy="2143125"/>
            <wp:effectExtent l="19050" t="1905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1"/>
                    <a:stretch>
                      <a:fillRect/>
                    </a:stretch>
                  </pic:blipFill>
                  <pic:spPr>
                    <a:xfrm>
                      <a:off x="0" y="0"/>
                      <a:ext cx="3874648" cy="2155640"/>
                    </a:xfrm>
                    <a:prstGeom prst="rect">
                      <a:avLst/>
                    </a:prstGeom>
                    <a:ln>
                      <a:solidFill>
                        <a:schemeClr val="accent1"/>
                      </a:solidFill>
                    </a:ln>
                  </pic:spPr>
                </pic:pic>
              </a:graphicData>
            </a:graphic>
          </wp:inline>
        </w:drawing>
      </w:r>
    </w:p>
    <w:p w14:paraId="31F87ED8">
      <w:pPr>
        <w:spacing w:line="300" w:lineRule="auto"/>
        <w:ind w:firstLine="420"/>
        <w:jc w:val="center"/>
        <w:rPr>
          <w:rFonts w:asciiTheme="minorEastAsia" w:hAnsiTheme="minorEastAsia" w:eastAsiaTheme="minorEastAsia"/>
          <w:highlight w:val="yellow"/>
        </w:rPr>
      </w:pPr>
      <w:r>
        <w:rPr>
          <w:rFonts w:hint="eastAsia" w:asciiTheme="minorEastAsia" w:hAnsiTheme="minorEastAsia" w:eastAsiaTheme="minorEastAsia"/>
        </w:rPr>
        <w:t>图</w:t>
      </w:r>
      <w:r>
        <w:rPr>
          <w:rFonts w:asciiTheme="minorEastAsia" w:hAnsiTheme="minorEastAsia" w:eastAsiaTheme="minorEastAsia"/>
        </w:rPr>
        <w:t>7</w:t>
      </w:r>
      <w:r>
        <w:rPr>
          <w:rFonts w:hint="eastAsia" w:asciiTheme="minorEastAsia" w:hAnsiTheme="minorEastAsia" w:eastAsiaTheme="minorEastAsia"/>
        </w:rPr>
        <w:t>.</w:t>
      </w:r>
      <w:r>
        <w:rPr>
          <w:rFonts w:asciiTheme="minorEastAsia" w:hAnsiTheme="minorEastAsia" w:eastAsiaTheme="minorEastAsia"/>
        </w:rPr>
        <w:t>1</w:t>
      </w:r>
      <w:r>
        <w:rPr>
          <w:rFonts w:hint="eastAsia" w:asciiTheme="minorEastAsia" w:hAnsiTheme="minorEastAsia" w:eastAsiaTheme="minorEastAsia"/>
        </w:rPr>
        <w:t>.5.7</w:t>
      </w:r>
      <w:r>
        <w:rPr>
          <w:rFonts w:asciiTheme="minorEastAsia" w:hAnsiTheme="minorEastAsia" w:eastAsiaTheme="minorEastAsia"/>
        </w:rPr>
        <w:t xml:space="preserve"> </w:t>
      </w:r>
      <w:r>
        <w:rPr>
          <w:rFonts w:hint="eastAsia" w:asciiTheme="minorEastAsia" w:hAnsiTheme="minorEastAsia" w:eastAsiaTheme="minorEastAsia"/>
        </w:rPr>
        <w:t>字库头文件</w:t>
      </w:r>
    </w:p>
    <w:p w14:paraId="2526F35F">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3、实验拓展</w:t>
      </w:r>
    </w:p>
    <w:p w14:paraId="62534140">
      <w:pPr>
        <w:spacing w:line="300" w:lineRule="auto"/>
        <w:ind w:firstLine="420" w:firstLineChars="2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）由于OLED屏的满屏只能显示四行中文字符，请在main函数中修改代码实现字符按行滚动显示效果，每秒钟滚动一次。</w:t>
      </w:r>
    </w:p>
    <w:p w14:paraId="2EFB27DE">
      <w:pPr>
        <w:pStyle w:val="5"/>
        <w:spacing w:line="415" w:lineRule="auto"/>
        <w:jc w:val="left"/>
        <w:rPr>
          <w:rFonts w:ascii="Arial" w:hAnsi="Arial" w:cs="Arial"/>
        </w:rPr>
      </w:pPr>
      <w:r>
        <w:rPr>
          <w:rFonts w:ascii="Arial" w:hAnsi="Arial" w:cs="Arial"/>
        </w:rPr>
        <w:t>7</w:t>
      </w:r>
      <w:r>
        <w:rPr>
          <w:rFonts w:hint="eastAsia" w:ascii="Arial" w:hAnsi="Arial" w:cs="Arial"/>
        </w:rPr>
        <w:t>.</w:t>
      </w:r>
      <w:r>
        <w:rPr>
          <w:rFonts w:ascii="Arial" w:hAnsi="Arial" w:cs="Arial"/>
        </w:rPr>
        <w:t>1</w:t>
      </w:r>
      <w:r>
        <w:rPr>
          <w:rFonts w:hint="eastAsia" w:ascii="Arial" w:hAnsi="Arial" w:cs="Arial"/>
        </w:rPr>
        <w:t>.</w:t>
      </w:r>
      <w:r>
        <w:rPr>
          <w:rFonts w:ascii="Arial" w:hAnsi="Arial" w:cs="Arial"/>
        </w:rPr>
        <w:t>6</w:t>
      </w:r>
      <w:r>
        <w:rPr>
          <w:rFonts w:hint="eastAsia" w:ascii="Arial" w:hAnsi="Arial" w:cs="Arial"/>
        </w:rPr>
        <w:t xml:space="preserve"> 实验结果</w:t>
      </w:r>
    </w:p>
    <w:p w14:paraId="74352D8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1、按要求完成拓展实验，提交功能代码片段和OLED显示图片。</w:t>
      </w:r>
    </w:p>
    <w:p w14:paraId="3720E252">
      <w:pPr>
        <w:pStyle w:val="4"/>
        <w:jc w:val="left"/>
        <w:rPr>
          <w:rFonts w:ascii="Arial" w:hAnsi="Arial"/>
        </w:rPr>
      </w:pPr>
      <w:r>
        <w:rPr>
          <w:rFonts w:ascii="Arial" w:hAnsi="Arial"/>
        </w:rPr>
        <w:t>7.2</w:t>
      </w:r>
      <w:r>
        <w:rPr>
          <w:rFonts w:ascii="Arial" w:hAnsi="Arial"/>
          <w:b w:val="0"/>
          <w:bCs w:val="0"/>
        </w:rPr>
        <w:t xml:space="preserve"> </w:t>
      </w:r>
      <w:r>
        <w:rPr>
          <w:rFonts w:hint="eastAsia" w:ascii="Arial" w:hAnsi="Arial"/>
          <w:b w:val="0"/>
          <w:bCs w:val="0"/>
        </w:rPr>
        <w:t>光照度传感器综合实验</w:t>
      </w:r>
    </w:p>
    <w:p w14:paraId="03973FE1">
      <w:pPr>
        <w:pStyle w:val="5"/>
        <w:spacing w:line="415" w:lineRule="auto"/>
        <w:jc w:val="left"/>
        <w:rPr>
          <w:rFonts w:ascii="Arial" w:hAnsi="Arial" w:cs="Arial"/>
        </w:rPr>
      </w:pPr>
      <w:r>
        <w:rPr>
          <w:rFonts w:ascii="Arial" w:hAnsi="Arial" w:cs="Arial"/>
        </w:rPr>
        <w:t>7</w:t>
      </w:r>
      <w:r>
        <w:rPr>
          <w:rFonts w:hint="eastAsia" w:ascii="Arial" w:hAnsi="Arial" w:cs="Arial"/>
        </w:rPr>
        <w:t>.</w:t>
      </w:r>
      <w:r>
        <w:rPr>
          <w:rFonts w:ascii="Arial" w:hAnsi="Arial" w:cs="Arial"/>
        </w:rPr>
        <w:t>2</w:t>
      </w:r>
      <w:r>
        <w:rPr>
          <w:rFonts w:hint="eastAsia" w:ascii="Arial" w:hAnsi="Arial" w:cs="Arial"/>
        </w:rPr>
        <w:t>.1 实验目的</w:t>
      </w:r>
    </w:p>
    <w:p w14:paraId="5C7A5747">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1、了解光照度传感器的工作原理。</w:t>
      </w:r>
    </w:p>
    <w:p w14:paraId="5C733601">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2、使用光照度传感器和声光模块，完成随机数字的传输。</w:t>
      </w:r>
    </w:p>
    <w:p w14:paraId="4AEB9DD4">
      <w:pPr>
        <w:pStyle w:val="5"/>
        <w:spacing w:line="415" w:lineRule="auto"/>
        <w:jc w:val="left"/>
        <w:rPr>
          <w:rFonts w:ascii="Arial" w:hAnsi="Arial" w:cs="Arial"/>
        </w:rPr>
      </w:pPr>
      <w:r>
        <w:rPr>
          <w:rFonts w:ascii="Arial" w:hAnsi="Arial" w:cs="Arial"/>
        </w:rPr>
        <w:t>7.2.</w:t>
      </w:r>
      <w:r>
        <w:rPr>
          <w:rFonts w:hint="eastAsia" w:ascii="Arial" w:hAnsi="Arial" w:cs="Arial"/>
        </w:rPr>
        <w:t>2 实验环境</w:t>
      </w:r>
    </w:p>
    <w:p w14:paraId="4C12A335">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1、硬件环境：PC机Pentium处理器双核2GHz以上，内存4GB以上。</w:t>
      </w:r>
    </w:p>
    <w:p w14:paraId="020C1641">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2、操作系统：Windows7 64位及以上操作系统。</w:t>
      </w:r>
    </w:p>
    <w:p w14:paraId="24BE619B">
      <w:pPr>
        <w:pStyle w:val="85"/>
        <w:spacing w:line="300" w:lineRule="auto"/>
        <w:rPr>
          <w:rFonts w:asciiTheme="minorEastAsia" w:hAnsiTheme="minorEastAsia" w:eastAsiaTheme="minorEastAsia"/>
          <w:spacing w:val="8"/>
        </w:rPr>
      </w:pPr>
      <w:r>
        <w:rPr>
          <w:rFonts w:hint="eastAsia" w:asciiTheme="minorEastAsia" w:hAnsiTheme="minorEastAsia" w:eastAsiaTheme="minorEastAsia"/>
          <w:spacing w:val="8"/>
        </w:rPr>
        <w:t>3、软件：IAR集成开发环境、相关参考应用软件、</w:t>
      </w:r>
      <w:r>
        <w:rPr>
          <w:rFonts w:asciiTheme="minorEastAsia" w:hAnsiTheme="minorEastAsia" w:eastAsiaTheme="minorEastAsia"/>
          <w:spacing w:val="8"/>
        </w:rPr>
        <w:t>PortHelper</w:t>
      </w:r>
      <w:r>
        <w:rPr>
          <w:rFonts w:hint="eastAsia" w:asciiTheme="minorEastAsia" w:hAnsiTheme="minorEastAsia" w:eastAsiaTheme="minorEastAsia"/>
          <w:spacing w:val="8"/>
        </w:rPr>
        <w:t>串口工具。</w:t>
      </w:r>
    </w:p>
    <w:p w14:paraId="36B32E4F">
      <w:pPr>
        <w:pStyle w:val="80"/>
        <w:numPr>
          <w:ilvl w:val="0"/>
          <w:numId w:val="3"/>
        </w:numPr>
        <w:spacing w:line="300" w:lineRule="auto"/>
        <w:ind w:firstLineChars="0"/>
        <w:rPr>
          <w:rFonts w:cs="DGJJLV+MicrosoftYaHei" w:asciiTheme="minorEastAsia" w:hAnsiTheme="minorEastAsia" w:eastAsiaTheme="minorEastAsia"/>
          <w:color w:val="000000"/>
        </w:rPr>
      </w:pPr>
      <w:r>
        <w:rPr>
          <w:rFonts w:hint="eastAsia" w:asciiTheme="minorEastAsia" w:hAnsiTheme="minorEastAsia" w:eastAsiaTheme="minorEastAsia"/>
          <w:spacing w:val="8"/>
        </w:rPr>
        <w:t>4、实验器材：LiteB-Bee节点，Smart</w:t>
      </w:r>
      <w:r>
        <w:rPr>
          <w:rFonts w:asciiTheme="minorEastAsia" w:hAnsiTheme="minorEastAsia" w:eastAsiaTheme="minorEastAsia"/>
          <w:spacing w:val="8"/>
        </w:rPr>
        <w:t>RF</w:t>
      </w:r>
      <w:r>
        <w:rPr>
          <w:rFonts w:hint="eastAsia" w:asciiTheme="minorEastAsia" w:hAnsiTheme="minorEastAsia" w:eastAsiaTheme="minorEastAsia"/>
          <w:spacing w:val="8"/>
        </w:rPr>
        <w:t>下载器、12V电源，USB-mini数据线一根，</w:t>
      </w:r>
      <w:r>
        <w:rPr>
          <w:rFonts w:hint="eastAsia" w:asciiTheme="minorEastAsia" w:hAnsiTheme="minorEastAsia" w:eastAsiaTheme="minorEastAsia"/>
        </w:rPr>
        <w:t>Sensor-A采集类模块</w:t>
      </w:r>
      <w:r>
        <w:rPr>
          <w:rFonts w:hint="eastAsia" w:asciiTheme="minorEastAsia" w:hAnsiTheme="minorEastAsia" w:eastAsiaTheme="minorEastAsia"/>
          <w:spacing w:val="8"/>
        </w:rPr>
        <w:t>，</w:t>
      </w:r>
      <w:r>
        <w:rPr>
          <w:rFonts w:hint="eastAsia" w:asciiTheme="minorEastAsia" w:hAnsiTheme="minorEastAsia" w:eastAsiaTheme="minorEastAsia"/>
        </w:rPr>
        <w:t>Sensor-B（控制类</w:t>
      </w:r>
      <w:r>
        <w:rPr>
          <w:rFonts w:asciiTheme="minorEastAsia" w:hAnsiTheme="minorEastAsia" w:eastAsiaTheme="minorEastAsia"/>
        </w:rPr>
        <w:t>）</w:t>
      </w:r>
      <w:r>
        <w:rPr>
          <w:rFonts w:hint="eastAsia" w:asciiTheme="minorEastAsia" w:hAnsiTheme="minorEastAsia" w:eastAsiaTheme="minorEastAsia"/>
        </w:rPr>
        <w:t>模块</w:t>
      </w:r>
      <w:r>
        <w:rPr>
          <w:rFonts w:hint="eastAsia" w:asciiTheme="minorEastAsia" w:hAnsiTheme="minorEastAsia" w:eastAsiaTheme="minorEastAsia"/>
          <w:spacing w:val="8"/>
        </w:rPr>
        <w:t>。</w:t>
      </w:r>
    </w:p>
    <w:p w14:paraId="1304639E">
      <w:pPr>
        <w:pStyle w:val="5"/>
        <w:spacing w:line="415" w:lineRule="auto"/>
        <w:jc w:val="left"/>
        <w:rPr>
          <w:rFonts w:ascii="Arial" w:hAnsi="Arial" w:cs="Arial"/>
        </w:rPr>
      </w:pPr>
      <w:r>
        <w:rPr>
          <w:rFonts w:ascii="Arial" w:hAnsi="Arial" w:cs="Arial"/>
        </w:rPr>
        <w:t>7</w:t>
      </w:r>
      <w:r>
        <w:rPr>
          <w:rFonts w:hint="eastAsia" w:ascii="Arial" w:hAnsi="Arial" w:cs="Arial"/>
        </w:rPr>
        <w:t>.</w:t>
      </w:r>
      <w:r>
        <w:rPr>
          <w:rFonts w:ascii="Arial" w:hAnsi="Arial" w:cs="Arial"/>
        </w:rPr>
        <w:t>2</w:t>
      </w:r>
      <w:r>
        <w:rPr>
          <w:rFonts w:hint="eastAsia" w:ascii="Arial" w:hAnsi="Arial" w:cs="Arial"/>
        </w:rPr>
        <w:t>.3</w:t>
      </w:r>
      <w:r>
        <w:rPr>
          <w:rFonts w:ascii="Arial" w:hAnsi="Arial" w:cs="Arial"/>
        </w:rPr>
        <w:t xml:space="preserve"> </w:t>
      </w:r>
      <w:r>
        <w:rPr>
          <w:rFonts w:hint="eastAsia" w:ascii="Arial" w:hAnsi="Arial" w:cs="Arial"/>
        </w:rPr>
        <w:t>实验原理</w:t>
      </w:r>
    </w:p>
    <w:p w14:paraId="2A6E72DA">
      <w:pPr>
        <w:spacing w:line="300" w:lineRule="auto"/>
        <w:ind w:firstLine="42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、光照度传感器简介</w:t>
      </w:r>
    </w:p>
    <w:p w14:paraId="6A38CF7D">
      <w:pPr>
        <w:spacing w:line="300" w:lineRule="auto"/>
        <w:ind w:firstLine="420"/>
        <w:rPr>
          <w:rFonts w:asciiTheme="minorEastAsia" w:hAnsiTheme="minorEastAsia" w:eastAsiaTheme="minorEastAsia"/>
        </w:rPr>
      </w:pPr>
      <w:r>
        <w:rPr>
          <w:rFonts w:hint="eastAsia" w:asciiTheme="minorEastAsia" w:hAnsiTheme="minorEastAsia" w:eastAsiaTheme="minorEastAsia"/>
        </w:rPr>
        <w:t>光照度传感器是采用光电元件作为检测元件的传感器。它首先把被测量的变化转换成光信号的变化，然后借助光电元件进一步将光信号转换成电信号。光照度传感器一般由光源、光学通路和光电元件三部分组成。</w:t>
      </w:r>
    </w:p>
    <w:p w14:paraId="207CD464">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drawing>
          <wp:inline distT="0" distB="0" distL="0" distR="0">
            <wp:extent cx="1964055" cy="15087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2">
                      <a:extLst>
                        <a:ext uri="{28A0092B-C50C-407E-A947-70E740481C1C}">
                          <a14:useLocalDpi xmlns:a14="http://schemas.microsoft.com/office/drawing/2010/main" val="0"/>
                        </a:ext>
                      </a:extLst>
                    </a:blip>
                    <a:stretch>
                      <a:fillRect/>
                    </a:stretch>
                  </pic:blipFill>
                  <pic:spPr>
                    <a:xfrm>
                      <a:off x="0" y="0"/>
                      <a:ext cx="1972938" cy="1515794"/>
                    </a:xfrm>
                    <a:prstGeom prst="rect">
                      <a:avLst/>
                    </a:prstGeom>
                  </pic:spPr>
                </pic:pic>
              </a:graphicData>
            </a:graphic>
          </wp:inline>
        </w:drawing>
      </w:r>
    </w:p>
    <w:p w14:paraId="6FECBBF8">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7.2</w:t>
      </w:r>
      <w:r>
        <w:rPr>
          <w:rFonts w:hint="eastAsia" w:asciiTheme="minorEastAsia" w:hAnsiTheme="minorEastAsia" w:eastAsiaTheme="minorEastAsia"/>
        </w:rPr>
        <w:t>.3.</w:t>
      </w:r>
      <w:r>
        <w:rPr>
          <w:rFonts w:asciiTheme="minorEastAsia" w:hAnsiTheme="minorEastAsia" w:eastAsiaTheme="minorEastAsia"/>
        </w:rPr>
        <w:t xml:space="preserve">1 </w:t>
      </w:r>
      <w:r>
        <w:rPr>
          <w:rFonts w:hint="eastAsia" w:asciiTheme="minorEastAsia" w:hAnsiTheme="minorEastAsia" w:eastAsiaTheme="minorEastAsia"/>
        </w:rPr>
        <w:t>组成图</w:t>
      </w:r>
    </w:p>
    <w:p w14:paraId="67F40969">
      <w:pPr>
        <w:spacing w:line="300" w:lineRule="auto"/>
        <w:ind w:firstLine="420"/>
        <w:rPr>
          <w:rFonts w:asciiTheme="minorEastAsia" w:hAnsiTheme="minorEastAsia" w:eastAsiaTheme="minorEastAsia"/>
        </w:rPr>
      </w:pPr>
      <w:r>
        <w:rPr>
          <w:rFonts w:hint="eastAsia" w:asciiTheme="minorEastAsia" w:hAnsiTheme="minorEastAsia" w:eastAsiaTheme="minorEastAsia"/>
        </w:rPr>
        <w:t>2、本实验光照度传感器介绍</w:t>
      </w:r>
    </w:p>
    <w:p w14:paraId="1819E5C7">
      <w:pPr>
        <w:spacing w:line="300" w:lineRule="auto"/>
        <w:ind w:firstLine="420"/>
        <w:rPr>
          <w:rFonts w:asciiTheme="minorEastAsia" w:hAnsiTheme="minorEastAsia" w:eastAsiaTheme="minorEastAsia"/>
        </w:rPr>
      </w:pPr>
      <w:r>
        <w:rPr>
          <w:rFonts w:hint="eastAsia" w:asciiTheme="minorEastAsia" w:hAnsiTheme="minorEastAsia" w:eastAsiaTheme="minorEastAsia"/>
        </w:rPr>
        <w:t>BH1750FVI是一种用于两线式串行总线接口的数字型光照度度传感器集成电路。这种集成电路可以根据收集的光线强度数据来调整液晶或者键盘背景灯的亮度。利用它的高分辨率可以探测较大范围的光照度度变化。其测量范围为1lx~65535lx。</w:t>
      </w:r>
    </w:p>
    <w:p w14:paraId="3490B499">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4560570" cy="11658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a:xfrm>
                      <a:off x="0" y="0"/>
                      <a:ext cx="4594202" cy="1174811"/>
                    </a:xfrm>
                    <a:prstGeom prst="rect">
                      <a:avLst/>
                    </a:prstGeom>
                    <a:noFill/>
                  </pic:spPr>
                </pic:pic>
              </a:graphicData>
            </a:graphic>
          </wp:inline>
        </w:drawing>
      </w:r>
    </w:p>
    <w:p w14:paraId="2E6D18FD">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7.2</w:t>
      </w:r>
      <w:r>
        <w:rPr>
          <w:rFonts w:hint="eastAsia" w:asciiTheme="minorEastAsia" w:hAnsiTheme="minorEastAsia" w:eastAsiaTheme="minorEastAsia"/>
        </w:rPr>
        <w:t>.3.</w:t>
      </w:r>
      <w:r>
        <w:rPr>
          <w:rFonts w:asciiTheme="minorEastAsia" w:hAnsiTheme="minorEastAsia" w:eastAsiaTheme="minorEastAsia"/>
        </w:rPr>
        <w:t xml:space="preserve">2 </w:t>
      </w:r>
      <w:r>
        <w:rPr>
          <w:rFonts w:hint="eastAsia" w:asciiTheme="minorEastAsia" w:hAnsiTheme="minorEastAsia" w:eastAsiaTheme="minorEastAsia"/>
        </w:rPr>
        <w:t>芯片结构框图</w:t>
      </w:r>
    </w:p>
    <w:p w14:paraId="2A647FB9">
      <w:pPr>
        <w:spacing w:line="300" w:lineRule="auto"/>
        <w:ind w:firstLine="420"/>
        <w:rPr>
          <w:rFonts w:asciiTheme="minorEastAsia" w:hAnsiTheme="minorEastAsia" w:eastAsiaTheme="minorEastAsia"/>
        </w:rPr>
      </w:pPr>
      <w:r>
        <w:rPr>
          <w:rFonts w:hint="eastAsia" w:asciiTheme="minorEastAsia" w:hAnsiTheme="minorEastAsia" w:eastAsiaTheme="minorEastAsia"/>
        </w:rPr>
        <w:t>3、光照传感器原理图</w:t>
      </w:r>
    </w:p>
    <w:p w14:paraId="6C849F91">
      <w:pPr>
        <w:autoSpaceDE w:val="0"/>
        <w:autoSpaceDN w:val="0"/>
        <w:adjustRightInd w:val="0"/>
        <w:ind w:firstLine="420" w:firstLineChars="200"/>
        <w:jc w:val="left"/>
        <w:rPr>
          <w:rFonts w:asciiTheme="minorEastAsia" w:hAnsiTheme="minorEastAsia" w:eastAsiaTheme="minorEastAsia"/>
        </w:rPr>
      </w:pPr>
      <w:r>
        <w:rPr>
          <w:rFonts w:hint="eastAsia" w:asciiTheme="minorEastAsia" w:hAnsiTheme="minorEastAsia" w:eastAsiaTheme="minorEastAsia"/>
        </w:rPr>
        <w:t>本实验中采用模拟</w:t>
      </w:r>
      <w:r>
        <w:rPr>
          <w:rFonts w:asciiTheme="minorEastAsia" w:hAnsiTheme="minorEastAsia" w:eastAsiaTheme="minorEastAsia"/>
        </w:rPr>
        <w:t>IIC</w:t>
      </w:r>
      <w:r>
        <w:rPr>
          <w:rFonts w:hint="eastAsia" w:asciiTheme="minorEastAsia" w:hAnsiTheme="minorEastAsia" w:eastAsiaTheme="minorEastAsia"/>
        </w:rPr>
        <w:t>总线与光照传感器连接，</w:t>
      </w:r>
      <w:r>
        <w:rPr>
          <w:rFonts w:asciiTheme="minorEastAsia" w:hAnsiTheme="minorEastAsia" w:eastAsiaTheme="minorEastAsia"/>
        </w:rPr>
        <w:t>SCLIIC</w:t>
      </w:r>
      <w:r>
        <w:rPr>
          <w:rFonts w:hint="eastAsia" w:asciiTheme="minorEastAsia" w:hAnsiTheme="minorEastAsia" w:eastAsiaTheme="minorEastAsia"/>
        </w:rPr>
        <w:t>时钟引脚接单片机（</w:t>
      </w:r>
      <w:r>
        <w:rPr>
          <w:rFonts w:asciiTheme="minorEastAsia" w:hAnsiTheme="minorEastAsia" w:eastAsiaTheme="minorEastAsia"/>
        </w:rPr>
        <w:t>P0_0</w:t>
      </w:r>
      <w:r>
        <w:rPr>
          <w:rFonts w:hint="eastAsia" w:asciiTheme="minorEastAsia" w:hAnsiTheme="minorEastAsia" w:eastAsiaTheme="minorEastAsia"/>
        </w:rPr>
        <w:t>）端口，</w:t>
      </w:r>
      <w:r>
        <w:rPr>
          <w:rFonts w:asciiTheme="minorEastAsia" w:hAnsiTheme="minorEastAsia" w:eastAsiaTheme="minorEastAsia"/>
        </w:rPr>
        <w:t>SDAIIC</w:t>
      </w:r>
      <w:r>
        <w:rPr>
          <w:rFonts w:hint="eastAsia" w:asciiTheme="minorEastAsia" w:hAnsiTheme="minorEastAsia" w:eastAsiaTheme="minorEastAsia"/>
        </w:rPr>
        <w:t>数据引脚接单片机（</w:t>
      </w:r>
      <w:r>
        <w:rPr>
          <w:rFonts w:asciiTheme="minorEastAsia" w:hAnsiTheme="minorEastAsia" w:eastAsiaTheme="minorEastAsia"/>
        </w:rPr>
        <w:t>P0_1</w:t>
      </w:r>
      <w:r>
        <w:rPr>
          <w:rFonts w:hint="eastAsia" w:asciiTheme="minorEastAsia" w:hAnsiTheme="minorEastAsia" w:eastAsiaTheme="minorEastAsia"/>
        </w:rPr>
        <w:t>）端口。原理图如下所示：</w:t>
      </w:r>
    </w:p>
    <w:p w14:paraId="36EA62D4">
      <w:pPr>
        <w:spacing w:line="300" w:lineRule="auto"/>
        <w:ind w:firstLine="420"/>
        <w:jc w:val="center"/>
        <w:rPr>
          <w:rFonts w:asciiTheme="minorEastAsia" w:hAnsiTheme="minorEastAsia" w:eastAsiaTheme="minorEastAsia"/>
        </w:rPr>
      </w:pPr>
      <w:r>
        <w:rPr>
          <w:rFonts w:asciiTheme="minorEastAsia" w:hAnsiTheme="minorEastAsia" w:eastAsiaTheme="minorEastAsia"/>
        </w:rPr>
        <w:drawing>
          <wp:inline distT="0" distB="0" distL="0" distR="0">
            <wp:extent cx="3143885" cy="14243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162877" cy="1432927"/>
                    </a:xfrm>
                    <a:prstGeom prst="rect">
                      <a:avLst/>
                    </a:prstGeom>
                  </pic:spPr>
                </pic:pic>
              </a:graphicData>
            </a:graphic>
          </wp:inline>
        </w:drawing>
      </w:r>
    </w:p>
    <w:p w14:paraId="58DE413F">
      <w:pPr>
        <w:spacing w:line="300" w:lineRule="auto"/>
        <w:ind w:firstLine="420"/>
        <w:jc w:val="center"/>
        <w:rPr>
          <w:rFonts w:asciiTheme="minorEastAsia" w:hAnsiTheme="minorEastAsia" w:eastAsiaTheme="minorEastAsia"/>
        </w:rPr>
      </w:pPr>
      <w:r>
        <w:rPr>
          <w:rFonts w:hint="eastAsia" w:asciiTheme="minorEastAsia" w:hAnsiTheme="minorEastAsia" w:eastAsiaTheme="minorEastAsia"/>
        </w:rPr>
        <w:t>图</w:t>
      </w:r>
      <w:r>
        <w:rPr>
          <w:rFonts w:asciiTheme="minorEastAsia" w:hAnsiTheme="minorEastAsia" w:eastAsiaTheme="minorEastAsia"/>
        </w:rPr>
        <w:t>7.2</w:t>
      </w:r>
      <w:r>
        <w:rPr>
          <w:rFonts w:hint="eastAsia" w:asciiTheme="minorEastAsia" w:hAnsiTheme="minorEastAsia" w:eastAsiaTheme="minorEastAsia"/>
        </w:rPr>
        <w:t>.3.3</w:t>
      </w:r>
      <w:r>
        <w:rPr>
          <w:rFonts w:asciiTheme="minorEastAsia" w:hAnsiTheme="minorEastAsia" w:eastAsiaTheme="minorEastAsia"/>
        </w:rPr>
        <w:t xml:space="preserve"> </w:t>
      </w:r>
      <w:r>
        <w:rPr>
          <w:rFonts w:hint="eastAsia" w:asciiTheme="minorEastAsia" w:hAnsiTheme="minorEastAsia" w:eastAsiaTheme="minorEastAsia"/>
        </w:rPr>
        <w:t>原理图</w:t>
      </w:r>
    </w:p>
    <w:p w14:paraId="6179ECBF">
      <w:pPr>
        <w:pStyle w:val="5"/>
        <w:spacing w:line="415" w:lineRule="auto"/>
        <w:jc w:val="left"/>
        <w:rPr>
          <w:rFonts w:ascii="Arial" w:hAnsi="Arial" w:cs="Arial"/>
        </w:rPr>
      </w:pPr>
      <w:r>
        <w:rPr>
          <w:rFonts w:ascii="Arial" w:hAnsi="Arial" w:cs="Arial"/>
        </w:rPr>
        <w:t xml:space="preserve">7.2.4 </w:t>
      </w:r>
      <w:r>
        <w:rPr>
          <w:rFonts w:hint="eastAsia" w:ascii="Arial" w:hAnsi="Arial" w:cs="Arial"/>
        </w:rPr>
        <w:t>实验内容</w:t>
      </w:r>
    </w:p>
    <w:p w14:paraId="1D7C3394">
      <w:pPr>
        <w:spacing w:line="300" w:lineRule="auto"/>
        <w:ind w:firstLine="420"/>
        <w:rPr>
          <w:rFonts w:cs="Arial" w:asciiTheme="minorEastAsia" w:hAnsiTheme="minorEastAsia" w:eastAsiaTheme="minorEastAsia"/>
          <w:color w:val="000000"/>
        </w:rPr>
      </w:pPr>
      <w:r>
        <w:rPr>
          <w:rFonts w:hint="eastAsia" w:cs="Arial" w:asciiTheme="minorEastAsia" w:hAnsiTheme="minorEastAsia" w:eastAsiaTheme="minorEastAsia"/>
          <w:color w:val="000000"/>
        </w:rPr>
        <w:t>1、使用光照度传感器和声光模块，结合给定的实验例程，设计方案在实验箱上完成随机指定数字的传输。其中，声光模块（ SensorB ）为发送方，作为编码器。光照度模块（SensorA）为接收方，作为解码器。</w:t>
      </w:r>
    </w:p>
    <w:p w14:paraId="40D38696">
      <w:pPr>
        <w:pStyle w:val="5"/>
        <w:spacing w:line="415" w:lineRule="auto"/>
        <w:jc w:val="left"/>
        <w:rPr>
          <w:rFonts w:ascii="Arial" w:hAnsi="Arial" w:cs="Arial"/>
        </w:rPr>
      </w:pPr>
      <w:r>
        <w:rPr>
          <w:rFonts w:ascii="Arial" w:hAnsi="Arial" w:cs="Arial"/>
        </w:rPr>
        <w:t xml:space="preserve">7.2.5 </w:t>
      </w:r>
      <w:r>
        <w:rPr>
          <w:rFonts w:hint="eastAsia" w:ascii="Arial" w:hAnsi="Arial" w:cs="Arial"/>
        </w:rPr>
        <w:t>实验步骤</w:t>
      </w:r>
    </w:p>
    <w:p w14:paraId="0DDF0FD2">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1、阅读给定的</w:t>
      </w:r>
      <w:r>
        <w:rPr>
          <w:rFonts w:cs="Arial" w:asciiTheme="minorEastAsia" w:hAnsiTheme="minorEastAsia" w:eastAsiaTheme="minorEastAsia"/>
          <w:color w:val="000000"/>
        </w:rPr>
        <w:t>15-Alarm</w:t>
      </w:r>
      <w:r>
        <w:rPr>
          <w:rFonts w:hint="eastAsia" w:cs="Arial" w:asciiTheme="minorEastAsia" w:hAnsiTheme="minorEastAsia" w:eastAsiaTheme="minorEastAsia"/>
          <w:color w:val="000000"/>
        </w:rPr>
        <w:t>和</w:t>
      </w:r>
      <w:r>
        <w:rPr>
          <w:rFonts w:cs="Arial" w:asciiTheme="minorEastAsia" w:hAnsiTheme="minorEastAsia" w:eastAsiaTheme="minorEastAsia"/>
          <w:color w:val="000000"/>
        </w:rPr>
        <w:t>02-LightIntensity</w:t>
      </w:r>
      <w:r>
        <w:rPr>
          <w:rFonts w:hint="eastAsia" w:cs="Arial" w:asciiTheme="minorEastAsia" w:hAnsiTheme="minorEastAsia" w:eastAsiaTheme="minorEastAsia"/>
          <w:color w:val="000000"/>
        </w:rPr>
        <w:t>工程代码，设计合理的编解码方案和最小传输单元检测方案。</w:t>
      </w:r>
    </w:p>
    <w:p w14:paraId="416EB146">
      <w:pPr>
        <w:spacing w:line="300" w:lineRule="auto"/>
        <w:ind w:firstLine="420" w:firstLineChars="200"/>
        <w:rPr>
          <w:rFonts w:cs="Arial" w:asciiTheme="minorEastAsia" w:hAnsiTheme="minorEastAsia" w:eastAsiaTheme="minorEastAsia"/>
          <w:color w:val="000000"/>
        </w:rPr>
      </w:pPr>
      <w:r>
        <w:rPr>
          <w:rFonts w:hint="eastAsia" w:cs="Arial" w:asciiTheme="minorEastAsia" w:hAnsiTheme="minorEastAsia" w:eastAsiaTheme="minorEastAsia"/>
          <w:color w:val="000000"/>
        </w:rPr>
        <w:t>2、15-Alarm-发方参考工程代码为参考工程，连续循环发送0</w:t>
      </w:r>
      <w:r>
        <w:rPr>
          <w:rFonts w:cs="Arial" w:asciiTheme="minorEastAsia" w:hAnsiTheme="minorEastAsia" w:eastAsiaTheme="minorEastAsia"/>
          <w:color w:val="000000"/>
        </w:rPr>
        <w:t>-9</w:t>
      </w:r>
      <w:r>
        <w:rPr>
          <w:rFonts w:hint="eastAsia" w:cs="Arial" w:asciiTheme="minorEastAsia" w:hAnsiTheme="minorEastAsia" w:eastAsiaTheme="minorEastAsia"/>
          <w:color w:val="000000"/>
        </w:rPr>
        <w:t>数字，采用4bit二进制对</w:t>
      </w:r>
      <w:r>
        <w:rPr>
          <w:rFonts w:cs="Arial" w:asciiTheme="minorEastAsia" w:hAnsiTheme="minorEastAsia" w:eastAsiaTheme="minorEastAsia"/>
          <w:color w:val="000000"/>
        </w:rPr>
        <w:t>0-9</w:t>
      </w:r>
      <w:r>
        <w:rPr>
          <w:rFonts w:hint="eastAsia" w:cs="Arial" w:asciiTheme="minorEastAsia" w:hAnsiTheme="minorEastAsia" w:eastAsiaTheme="minorEastAsia"/>
          <w:color w:val="000000"/>
        </w:rPr>
        <w:t>数字进行编码，并加入帧同步。可以参考使用，接收方则需按照逆过程进行实时解码显示。</w:t>
      </w:r>
    </w:p>
    <w:p w14:paraId="4E9396EE">
      <w:pPr>
        <w:spacing w:line="300" w:lineRule="auto"/>
        <w:rPr>
          <w:rFonts w:cs="Arial" w:asciiTheme="minorEastAsia" w:hAnsiTheme="minorEastAsia" w:eastAsiaTheme="minorEastAsia"/>
          <w:color w:val="000000"/>
        </w:rPr>
      </w:pPr>
    </w:p>
    <w:p w14:paraId="0F1213C3">
      <w:pPr>
        <w:pStyle w:val="5"/>
        <w:spacing w:line="415" w:lineRule="auto"/>
        <w:jc w:val="left"/>
        <w:rPr>
          <w:rFonts w:ascii="Arial" w:hAnsi="Arial" w:cs="Arial"/>
        </w:rPr>
      </w:pPr>
      <w:r>
        <w:rPr>
          <w:rFonts w:ascii="Arial" w:hAnsi="Arial" w:cs="Arial"/>
        </w:rPr>
        <w:t>7</w:t>
      </w:r>
      <w:r>
        <w:rPr>
          <w:rFonts w:hint="eastAsia" w:ascii="Arial" w:hAnsi="Arial" w:cs="Arial"/>
        </w:rPr>
        <w:t>.</w:t>
      </w:r>
      <w:r>
        <w:rPr>
          <w:rFonts w:ascii="Arial" w:hAnsi="Arial" w:cs="Arial"/>
        </w:rPr>
        <w:t>2</w:t>
      </w:r>
      <w:r>
        <w:rPr>
          <w:rFonts w:hint="eastAsia" w:ascii="Arial" w:hAnsi="Arial" w:cs="Arial"/>
        </w:rPr>
        <w:t>.</w:t>
      </w:r>
      <w:r>
        <w:rPr>
          <w:rFonts w:ascii="Arial" w:hAnsi="Arial" w:cs="Arial"/>
        </w:rPr>
        <w:t>6</w:t>
      </w:r>
      <w:r>
        <w:rPr>
          <w:rFonts w:hint="eastAsia" w:ascii="Arial" w:hAnsi="Arial" w:cs="Arial"/>
        </w:rPr>
        <w:t xml:space="preserve"> 实验结果</w:t>
      </w:r>
    </w:p>
    <w:p w14:paraId="438CD783">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1、首次课后提交光照度传感器收发实验方案设计说明、程序流程图</w:t>
      </w:r>
    </w:p>
    <w:p w14:paraId="0D3494DC">
      <w:pPr>
        <w:spacing w:line="300" w:lineRule="auto"/>
        <w:ind w:firstLine="420" w:firstLineChars="200"/>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、全部结束后提交完整的代码（需有注释）。</w:t>
      </w:r>
    </w:p>
    <w:p w14:paraId="353F6E59">
      <w:pPr>
        <w:pStyle w:val="4"/>
        <w:jc w:val="left"/>
        <w:rPr>
          <w:rFonts w:ascii="Arial" w:hAnsi="Arial"/>
        </w:rPr>
      </w:pPr>
      <w:r>
        <w:rPr>
          <w:rFonts w:ascii="Arial" w:hAnsi="Arial"/>
        </w:rPr>
        <w:t xml:space="preserve">7.3 </w:t>
      </w:r>
      <w:r>
        <w:rPr>
          <w:rFonts w:hint="eastAsia" w:ascii="Arial" w:hAnsi="Arial"/>
        </w:rPr>
        <w:t>实验现场恢复</w:t>
      </w:r>
    </w:p>
    <w:p w14:paraId="5D792F89">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1、模块</w:t>
      </w:r>
      <w:r>
        <w:rPr>
          <w:rFonts w:asciiTheme="minorEastAsia" w:hAnsiTheme="minorEastAsia" w:eastAsiaTheme="minorEastAsia"/>
        </w:rPr>
        <w:t>修改的</w:t>
      </w:r>
      <w:r>
        <w:rPr>
          <w:rFonts w:hint="eastAsia" w:asciiTheme="minorEastAsia" w:hAnsiTheme="minorEastAsia" w:eastAsiaTheme="minorEastAsia"/>
        </w:rPr>
        <w:t>各种</w:t>
      </w:r>
      <w:r>
        <w:rPr>
          <w:rFonts w:asciiTheme="minorEastAsia" w:hAnsiTheme="minorEastAsia" w:eastAsiaTheme="minorEastAsia"/>
        </w:rPr>
        <w:t>数据请恢复到初始值</w:t>
      </w:r>
      <w:r>
        <w:rPr>
          <w:rFonts w:hint="eastAsia" w:asciiTheme="minorEastAsia" w:hAnsiTheme="minorEastAsia" w:eastAsiaTheme="minorEastAsia"/>
        </w:rPr>
        <w:t>；</w:t>
      </w:r>
    </w:p>
    <w:p w14:paraId="0D21877E">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2、各应用程序，并删除</w:t>
      </w:r>
      <w:r>
        <w:rPr>
          <w:rFonts w:asciiTheme="minorEastAsia" w:hAnsiTheme="minorEastAsia" w:eastAsiaTheme="minorEastAsia"/>
        </w:rPr>
        <w:t>电脑上的个人文件</w:t>
      </w:r>
      <w:r>
        <w:rPr>
          <w:rFonts w:hint="eastAsia" w:asciiTheme="minorEastAsia" w:hAnsiTheme="minorEastAsia" w:eastAsiaTheme="minorEastAsia"/>
        </w:rPr>
        <w:t>；</w:t>
      </w:r>
    </w:p>
    <w:p w14:paraId="048A5C5A">
      <w:pPr>
        <w:spacing w:line="300" w:lineRule="auto"/>
        <w:ind w:firstLine="420" w:firstLineChars="200"/>
        <w:rPr>
          <w:rFonts w:asciiTheme="minorEastAsia" w:hAnsiTheme="minorEastAsia" w:eastAsiaTheme="minorEastAsia"/>
        </w:rPr>
      </w:pPr>
      <w:r>
        <w:rPr>
          <w:rFonts w:hint="eastAsia" w:asciiTheme="minorEastAsia" w:hAnsiTheme="minorEastAsia" w:eastAsiaTheme="minorEastAsia"/>
        </w:rPr>
        <w:t>3、实</w:t>
      </w:r>
      <w:r>
        <w:rPr>
          <w:rFonts w:asciiTheme="minorEastAsia" w:hAnsiTheme="minorEastAsia" w:eastAsiaTheme="minorEastAsia"/>
        </w:rPr>
        <w:t>验箱恢复成初始状态，包括拆除连线，</w:t>
      </w:r>
      <w:r>
        <w:rPr>
          <w:rFonts w:hint="eastAsia" w:asciiTheme="minorEastAsia" w:hAnsiTheme="minorEastAsia" w:eastAsiaTheme="minorEastAsia"/>
        </w:rPr>
        <w:t>各种</w:t>
      </w:r>
      <w:r>
        <w:rPr>
          <w:rFonts w:asciiTheme="minorEastAsia" w:hAnsiTheme="minorEastAsia" w:eastAsiaTheme="minorEastAsia"/>
        </w:rPr>
        <w:t>配件回归原位。</w:t>
      </w:r>
    </w:p>
    <w:p w14:paraId="64AECD36">
      <w:pPr>
        <w:spacing w:line="360" w:lineRule="auto"/>
      </w:pPr>
    </w:p>
    <w:p w14:paraId="1ED5111D">
      <w:pPr>
        <w:spacing w:line="360" w:lineRule="auto"/>
      </w:pPr>
    </w:p>
    <w:p w14:paraId="2B1D0B68">
      <w:pPr>
        <w:spacing w:line="360" w:lineRule="auto"/>
      </w:pPr>
    </w:p>
    <w:p w14:paraId="1252D83F">
      <w:pPr>
        <w:spacing w:line="360" w:lineRule="auto"/>
      </w:pPr>
    </w:p>
    <w:p w14:paraId="1B098EA8">
      <w:pPr>
        <w:spacing w:line="360" w:lineRule="auto"/>
      </w:pPr>
    </w:p>
    <w:p w14:paraId="6EE566AE">
      <w:pPr>
        <w:spacing w:line="360" w:lineRule="auto"/>
      </w:pPr>
    </w:p>
    <w:p w14:paraId="739E6DD4">
      <w:pPr>
        <w:spacing w:line="360" w:lineRule="auto"/>
      </w:pPr>
    </w:p>
    <w:p w14:paraId="50B5306A">
      <w:pPr>
        <w:spacing w:line="360" w:lineRule="auto"/>
      </w:pPr>
    </w:p>
    <w:p w14:paraId="0479A158">
      <w:pPr>
        <w:spacing w:line="360" w:lineRule="auto"/>
      </w:pPr>
    </w:p>
    <w:p w14:paraId="315E47B5">
      <w:pPr>
        <w:spacing w:line="360" w:lineRule="auto"/>
      </w:pPr>
    </w:p>
    <w:p w14:paraId="55134737">
      <w:pPr>
        <w:spacing w:line="360" w:lineRule="auto"/>
      </w:pPr>
    </w:p>
    <w:p w14:paraId="42572F8B">
      <w:pPr>
        <w:spacing w:line="360" w:lineRule="auto"/>
      </w:pPr>
    </w:p>
    <w:p w14:paraId="744F11E9">
      <w:pPr>
        <w:spacing w:line="360" w:lineRule="auto"/>
      </w:pPr>
    </w:p>
    <w:p w14:paraId="1764113B">
      <w:pPr>
        <w:spacing w:line="360" w:lineRule="auto"/>
      </w:pPr>
    </w:p>
    <w:p w14:paraId="527326C3">
      <w:pPr>
        <w:spacing w:line="360" w:lineRule="auto"/>
      </w:pPr>
    </w:p>
    <w:p w14:paraId="7BC154C2">
      <w:pPr>
        <w:spacing w:line="360" w:lineRule="auto"/>
      </w:pPr>
    </w:p>
    <w:p w14:paraId="67D92DB5">
      <w:pPr>
        <w:spacing w:line="360" w:lineRule="auto"/>
        <w:rPr>
          <w:rFonts w:hint="eastAsia"/>
        </w:rPr>
      </w:pPr>
    </w:p>
    <w:bookmarkEnd w:id="14"/>
    <w:p w14:paraId="32945FFB">
      <w:pPr>
        <w:pStyle w:val="3"/>
        <w:numPr>
          <w:ilvl w:val="0"/>
          <w:numId w:val="0"/>
        </w:numPr>
      </w:pPr>
      <w:bookmarkStart w:id="90" w:name="_Toc11072537"/>
      <w:bookmarkStart w:id="91" w:name="_Toc119191710"/>
      <w:bookmarkStart w:id="92" w:name="_Toc11834184"/>
      <w:r>
        <w:t>附录</w:t>
      </w:r>
      <w:bookmarkEnd w:id="90"/>
      <w:bookmarkEnd w:id="91"/>
      <w:bookmarkEnd w:id="92"/>
    </w:p>
    <w:p w14:paraId="0132FC93">
      <w:pPr>
        <w:pStyle w:val="4"/>
      </w:pPr>
      <w:bookmarkStart w:id="93" w:name="_Toc10705515"/>
      <w:bookmarkStart w:id="94" w:name="_Toc11072538"/>
      <w:bookmarkStart w:id="95" w:name="_Toc11834185"/>
      <w:bookmarkStart w:id="96" w:name="_Toc119191711"/>
      <w:r>
        <w:rPr>
          <w:rFonts w:hint="eastAsia"/>
        </w:rPr>
        <w:t>附录A</w:t>
      </w:r>
      <w:r>
        <w:t xml:space="preserve"> </w:t>
      </w:r>
      <w:r>
        <w:rPr>
          <w:rFonts w:hint="eastAsia"/>
        </w:rPr>
        <w:t xml:space="preserve"> </w:t>
      </w:r>
      <w:bookmarkEnd w:id="93"/>
      <w:r>
        <w:rPr>
          <w:rFonts w:hint="eastAsia"/>
        </w:rPr>
        <w:t>传感器硬件的准备与连接</w:t>
      </w:r>
      <w:bookmarkEnd w:id="94"/>
      <w:bookmarkEnd w:id="95"/>
      <w:bookmarkEnd w:id="96"/>
    </w:p>
    <w:p w14:paraId="7B4B79E1">
      <w:pPr>
        <w:rPr>
          <w:rFonts w:asciiTheme="minorEastAsia" w:hAnsiTheme="minorEastAsia" w:eastAsiaTheme="minorEastAsia"/>
        </w:rPr>
      </w:pPr>
      <w:r>
        <w:rPr>
          <w:rFonts w:hint="eastAsia" w:asciiTheme="minorEastAsia" w:hAnsiTheme="minorEastAsia" w:eastAsiaTheme="minorEastAsia"/>
        </w:rPr>
        <w:t>1）通过R</w:t>
      </w:r>
      <w:r>
        <w:rPr>
          <w:rFonts w:asciiTheme="minorEastAsia" w:hAnsiTheme="minorEastAsia" w:eastAsiaTheme="minorEastAsia"/>
        </w:rPr>
        <w:t>J-45</w:t>
      </w:r>
      <w:r>
        <w:rPr>
          <w:rFonts w:hint="eastAsia" w:asciiTheme="minorEastAsia" w:hAnsiTheme="minorEastAsia" w:eastAsiaTheme="minorEastAsia"/>
        </w:rPr>
        <w:t>线将Lite节点与采集类传感器板相连（注：</w:t>
      </w:r>
      <w:r>
        <w:rPr>
          <w:rFonts w:hint="eastAsia" w:asciiTheme="minorEastAsia" w:hAnsiTheme="minorEastAsia" w:eastAsiaTheme="minorEastAsia"/>
          <w:b/>
        </w:rPr>
        <w:t>安防、控制类传感器类似，有不同</w:t>
      </w:r>
      <w:r>
        <w:rPr>
          <w:rFonts w:hint="eastAsia" w:asciiTheme="minorEastAsia" w:hAnsiTheme="minorEastAsia" w:eastAsiaTheme="minorEastAsia"/>
        </w:rPr>
        <w:t>）</w:t>
      </w:r>
    </w:p>
    <w:p w14:paraId="198F9CAF">
      <w:pPr>
        <w:jc w:val="center"/>
        <w:rPr>
          <w:rFonts w:asciiTheme="minorEastAsia" w:hAnsiTheme="minorEastAsia" w:eastAsiaTheme="minorEastAsia"/>
        </w:rPr>
      </w:pPr>
      <w:r>
        <w:rPr>
          <w:rFonts w:asciiTheme="minorEastAsia" w:hAnsiTheme="minorEastAsia" w:eastAsiaTheme="minorEastAsia"/>
        </w:rPr>
        <w:object>
          <v:shape id="_x0000_i1039" o:spt="75" type="#_x0000_t75" style="height:152.75pt;width:231.75pt;" o:ole="t" filled="f" o:preferrelative="t" stroked="f" coordsize="21600,21600">
            <v:path/>
            <v:fill on="f" focussize="0,0"/>
            <v:stroke on="f" joinstyle="miter"/>
            <v:imagedata r:id="rId9" o:title=""/>
            <o:lock v:ext="edit" aspectratio="t"/>
            <w10:wrap type="none"/>
            <w10:anchorlock/>
          </v:shape>
          <o:OLEObject Type="Embed" ProgID="Visio.Drawing.15" ShapeID="_x0000_i1039" DrawAspect="Content" ObjectID="_1468075739" r:id="rId145">
            <o:LockedField>false</o:LockedField>
          </o:OLEObject>
        </w:object>
      </w:r>
    </w:p>
    <w:p w14:paraId="357AA770">
      <w:pPr>
        <w:jc w:val="center"/>
        <w:rPr>
          <w:rFonts w:asciiTheme="minorEastAsia" w:hAnsiTheme="minorEastAsia" w:eastAsiaTheme="minorEastAsia"/>
        </w:rPr>
      </w:pPr>
      <w:r>
        <w:rPr>
          <w:rFonts w:asciiTheme="minorEastAsia" w:hAnsiTheme="minorEastAsia" w:eastAsiaTheme="minorEastAsia"/>
        </w:rPr>
        <w:object>
          <v:shape id="_x0000_i1040" o:spt="75" type="#_x0000_t75" style="height:154pt;width:220.25pt;" o:ole="t" filled="f" o:preferrelative="t" stroked="f" coordsize="21600,21600">
            <v:path/>
            <v:fill on="f" focussize="0,0"/>
            <v:stroke on="f" joinstyle="miter"/>
            <v:imagedata r:id="rId147" o:title=""/>
            <o:lock v:ext="edit" aspectratio="t"/>
            <w10:wrap type="none"/>
            <w10:anchorlock/>
          </v:shape>
          <o:OLEObject Type="Embed" ProgID="Visio.Drawing.15" ShapeID="_x0000_i1040" DrawAspect="Content" ObjectID="_1468075740" r:id="rId146">
            <o:LockedField>false</o:LockedField>
          </o:OLEObject>
        </w:object>
      </w:r>
    </w:p>
    <w:p w14:paraId="07DF62E7">
      <w:pPr>
        <w:rPr>
          <w:rFonts w:asciiTheme="minorEastAsia" w:hAnsiTheme="minorEastAsia" w:eastAsiaTheme="minorEastAsia"/>
        </w:rPr>
      </w:pPr>
      <w:r>
        <w:rPr>
          <w:rFonts w:hint="eastAsia" w:asciiTheme="minorEastAsia" w:hAnsiTheme="minorEastAsia" w:eastAsiaTheme="minorEastAsia"/>
        </w:rPr>
        <w:t>2）将Smart</w:t>
      </w:r>
      <w:r>
        <w:rPr>
          <w:rFonts w:asciiTheme="minorEastAsia" w:hAnsiTheme="minorEastAsia" w:eastAsiaTheme="minorEastAsia"/>
        </w:rPr>
        <w:t>RF</w:t>
      </w:r>
      <w:r>
        <w:rPr>
          <w:rFonts w:hint="eastAsia" w:asciiTheme="minorEastAsia" w:hAnsiTheme="minorEastAsia" w:eastAsiaTheme="minorEastAsia"/>
        </w:rPr>
        <w:t>仿真器与Lite节点的CC2530调试口相连接，仿真器USB端与PC机相连接。</w:t>
      </w:r>
    </w:p>
    <w:p w14:paraId="1FE1FCA1">
      <w:pPr>
        <w:jc w:val="center"/>
        <w:rPr>
          <w:rFonts w:asciiTheme="minorEastAsia" w:hAnsiTheme="minorEastAsia" w:eastAsiaTheme="minorEastAsia"/>
        </w:rPr>
      </w:pPr>
      <w:r>
        <w:rPr>
          <w:rFonts w:asciiTheme="minorEastAsia" w:hAnsiTheme="minorEastAsia" w:eastAsiaTheme="minorEastAsia"/>
        </w:rPr>
        <w:object>
          <v:shape id="_x0000_i1041" o:spt="75" type="#_x0000_t75" style="height:196.5pt;width:207.5pt;" o:ole="t" filled="f" o:preferrelative="t" stroked="f" coordsize="21600,21600">
            <v:path/>
            <v:fill on="f" focussize="0,0"/>
            <v:stroke on="f" joinstyle="miter"/>
            <v:imagedata r:id="rId149" o:title=""/>
            <o:lock v:ext="edit" aspectratio="t"/>
            <w10:wrap type="none"/>
            <w10:anchorlock/>
          </v:shape>
          <o:OLEObject Type="Embed" ProgID="Visio.Drawing.15" ShapeID="_x0000_i1041" DrawAspect="Content" ObjectID="_1468075741" r:id="rId148">
            <o:LockedField>false</o:LockedField>
          </o:OLEObject>
        </w:object>
      </w:r>
    </w:p>
    <w:p w14:paraId="3BA5759E">
      <w:pPr>
        <w:jc w:val="center"/>
        <w:rPr>
          <w:rFonts w:asciiTheme="minorEastAsia" w:hAnsiTheme="minorEastAsia" w:eastAsiaTheme="minorEastAsia"/>
        </w:rPr>
      </w:pPr>
    </w:p>
    <w:p w14:paraId="559E1307">
      <w:pPr>
        <w:rPr>
          <w:rFonts w:asciiTheme="minorEastAsia" w:hAnsiTheme="minorEastAsia" w:eastAsiaTheme="minorEastAsia"/>
        </w:rPr>
      </w:pPr>
      <w:r>
        <w:rPr>
          <w:rFonts w:hint="eastAsia" w:asciiTheme="minorEastAsia" w:hAnsiTheme="minorEastAsia" w:eastAsiaTheme="minorEastAsia"/>
        </w:rPr>
        <w:t>3）通过</w:t>
      </w:r>
      <w:r>
        <w:rPr>
          <w:rFonts w:asciiTheme="minorEastAsia" w:hAnsiTheme="minorEastAsia" w:eastAsiaTheme="minorEastAsia"/>
        </w:rPr>
        <w:t>USB-</w:t>
      </w:r>
      <w:r>
        <w:rPr>
          <w:rFonts w:hint="eastAsia" w:asciiTheme="minorEastAsia" w:hAnsiTheme="minorEastAsia" w:eastAsiaTheme="minorEastAsia"/>
        </w:rPr>
        <w:t>mini线将Lite节点与PC机相连</w:t>
      </w:r>
    </w:p>
    <w:p w14:paraId="2C4CCB36">
      <w:pPr>
        <w:jc w:val="center"/>
        <w:rPr>
          <w:rFonts w:asciiTheme="minorEastAsia" w:hAnsiTheme="minorEastAsia" w:eastAsiaTheme="minorEastAsia"/>
        </w:rPr>
      </w:pPr>
      <w:r>
        <w:rPr>
          <w:rFonts w:asciiTheme="minorEastAsia" w:hAnsiTheme="minorEastAsia" w:eastAsiaTheme="minorEastAsia"/>
        </w:rPr>
        <w:object>
          <v:shape id="_x0000_i1042" o:spt="75" type="#_x0000_t75" style="height:192.5pt;width:176pt;" o:ole="t" filled="f" o:preferrelative="t" stroked="f" coordsize="21600,21600">
            <v:path/>
            <v:fill on="f" focussize="0,0"/>
            <v:stroke on="f" joinstyle="miter"/>
            <v:imagedata r:id="rId151" o:title=""/>
            <o:lock v:ext="edit" aspectratio="t"/>
            <w10:wrap type="none"/>
            <w10:anchorlock/>
          </v:shape>
          <o:OLEObject Type="Embed" ProgID="Visio.Drawing.15" ShapeID="_x0000_i1042" DrawAspect="Content" ObjectID="_1468075742" r:id="rId150">
            <o:LockedField>false</o:LockedField>
          </o:OLEObject>
        </w:object>
      </w:r>
    </w:p>
    <w:p w14:paraId="7EB20414">
      <w:pPr>
        <w:rPr>
          <w:rFonts w:asciiTheme="minorEastAsia" w:hAnsiTheme="minorEastAsia" w:eastAsiaTheme="minorEastAsia"/>
        </w:rPr>
      </w:pPr>
      <w:r>
        <w:rPr>
          <w:rFonts w:hint="eastAsia" w:asciiTheme="minorEastAsia" w:hAnsiTheme="minorEastAsia" w:eastAsiaTheme="minorEastAsia"/>
        </w:rPr>
        <w:t>4）将12V电源与Lite节点的电源接口相连接，连接后接通电源。</w:t>
      </w:r>
    </w:p>
    <w:p w14:paraId="6F17C5C1">
      <w:pPr>
        <w:jc w:val="center"/>
        <w:rPr>
          <w:rFonts w:asciiTheme="minorEastAsia" w:hAnsiTheme="minorEastAsia" w:eastAsiaTheme="minorEastAsia"/>
        </w:rPr>
      </w:pPr>
      <w:r>
        <w:rPr>
          <w:rFonts w:asciiTheme="minorEastAsia" w:hAnsiTheme="minorEastAsia" w:eastAsiaTheme="minorEastAsia"/>
        </w:rPr>
        <w:object>
          <v:shape id="_x0000_i1043" o:spt="75" type="#_x0000_t75" style="height:195.25pt;width:189.25pt;" o:ole="t" filled="f" o:preferrelative="t" stroked="f" coordsize="21600,21600">
            <v:path/>
            <v:fill on="f" focussize="0,0"/>
            <v:stroke on="f" joinstyle="miter"/>
            <v:imagedata r:id="rId153" o:title=""/>
            <o:lock v:ext="edit" aspectratio="t"/>
            <w10:wrap type="none"/>
            <w10:anchorlock/>
          </v:shape>
          <o:OLEObject Type="Embed" ProgID="Visio.Drawing.15" ShapeID="_x0000_i1043" DrawAspect="Content" ObjectID="_1468075743" r:id="rId152">
            <o:LockedField>false</o:LockedField>
          </o:OLEObject>
        </w:object>
      </w:r>
    </w:p>
    <w:p w14:paraId="170C2D7E">
      <w:pPr>
        <w:jc w:val="center"/>
        <w:rPr>
          <w:rFonts w:asciiTheme="minorEastAsia" w:hAnsiTheme="minorEastAsia" w:eastAsiaTheme="minorEastAsia"/>
        </w:rPr>
      </w:pPr>
    </w:p>
    <w:p w14:paraId="716B7A6D">
      <w:pPr>
        <w:jc w:val="center"/>
        <w:rPr>
          <w:rFonts w:asciiTheme="minorEastAsia" w:hAnsiTheme="minorEastAsia" w:eastAsiaTheme="minorEastAsia"/>
        </w:rPr>
      </w:pPr>
    </w:p>
    <w:p w14:paraId="1CD3EA84">
      <w:pPr>
        <w:jc w:val="center"/>
        <w:rPr>
          <w:rFonts w:asciiTheme="minorEastAsia" w:hAnsiTheme="minorEastAsia" w:eastAsiaTheme="minorEastAsia"/>
        </w:rPr>
      </w:pPr>
    </w:p>
    <w:p w14:paraId="78AA63BE">
      <w:pPr>
        <w:jc w:val="center"/>
        <w:rPr>
          <w:rFonts w:asciiTheme="minorEastAsia" w:hAnsiTheme="minorEastAsia" w:eastAsiaTheme="minorEastAsia"/>
        </w:rPr>
      </w:pPr>
    </w:p>
    <w:p w14:paraId="00D7C52F">
      <w:pPr>
        <w:jc w:val="center"/>
        <w:rPr>
          <w:rFonts w:asciiTheme="minorEastAsia" w:hAnsiTheme="minorEastAsia" w:eastAsiaTheme="minorEastAsia"/>
        </w:rPr>
      </w:pPr>
    </w:p>
    <w:p w14:paraId="0FBFDDA9">
      <w:pPr>
        <w:jc w:val="center"/>
        <w:rPr>
          <w:rFonts w:asciiTheme="minorEastAsia" w:hAnsiTheme="minorEastAsia" w:eastAsiaTheme="minorEastAsia"/>
        </w:rPr>
      </w:pPr>
    </w:p>
    <w:p w14:paraId="510FBC50">
      <w:pPr>
        <w:jc w:val="center"/>
        <w:rPr>
          <w:rFonts w:asciiTheme="minorEastAsia" w:hAnsiTheme="minorEastAsia" w:eastAsiaTheme="minorEastAsia"/>
        </w:rPr>
      </w:pPr>
    </w:p>
    <w:p w14:paraId="2B397CEB">
      <w:pPr>
        <w:jc w:val="center"/>
        <w:rPr>
          <w:rFonts w:asciiTheme="minorEastAsia" w:hAnsiTheme="minorEastAsia" w:eastAsiaTheme="minorEastAsia"/>
        </w:rPr>
      </w:pPr>
    </w:p>
    <w:p w14:paraId="7FA615FB">
      <w:pPr>
        <w:jc w:val="center"/>
        <w:rPr>
          <w:rFonts w:asciiTheme="minorEastAsia" w:hAnsiTheme="minorEastAsia" w:eastAsiaTheme="minorEastAsia"/>
        </w:rPr>
      </w:pPr>
    </w:p>
    <w:p w14:paraId="7F9D85C3">
      <w:pPr>
        <w:jc w:val="center"/>
        <w:rPr>
          <w:rFonts w:asciiTheme="minorEastAsia" w:hAnsiTheme="minorEastAsia" w:eastAsiaTheme="minorEastAsia"/>
        </w:rPr>
      </w:pPr>
    </w:p>
    <w:p w14:paraId="7796EFB5">
      <w:pPr>
        <w:jc w:val="center"/>
        <w:rPr>
          <w:rFonts w:asciiTheme="minorEastAsia" w:hAnsiTheme="minorEastAsia" w:eastAsiaTheme="minorEastAsia"/>
        </w:rPr>
      </w:pPr>
    </w:p>
    <w:p w14:paraId="10B2A595">
      <w:pPr>
        <w:jc w:val="center"/>
        <w:rPr>
          <w:rFonts w:asciiTheme="minorEastAsia" w:hAnsiTheme="minorEastAsia" w:eastAsiaTheme="minorEastAsia"/>
        </w:rPr>
      </w:pPr>
    </w:p>
    <w:p w14:paraId="4494A8A3">
      <w:pPr>
        <w:jc w:val="center"/>
        <w:rPr>
          <w:rFonts w:asciiTheme="minorEastAsia" w:hAnsiTheme="minorEastAsia" w:eastAsiaTheme="minorEastAsia"/>
        </w:rPr>
      </w:pPr>
    </w:p>
    <w:p w14:paraId="700EE753">
      <w:pPr>
        <w:jc w:val="center"/>
        <w:rPr>
          <w:rFonts w:asciiTheme="minorEastAsia" w:hAnsiTheme="minorEastAsia" w:eastAsiaTheme="minorEastAsia"/>
        </w:rPr>
      </w:pPr>
    </w:p>
    <w:p w14:paraId="074DFC8C">
      <w:pPr>
        <w:jc w:val="center"/>
      </w:pPr>
    </w:p>
    <w:p w14:paraId="7E0A7824">
      <w:pPr>
        <w:pStyle w:val="4"/>
      </w:pPr>
      <w:bookmarkStart w:id="97" w:name="_Toc11834186"/>
      <w:bookmarkStart w:id="98" w:name="_Toc119191712"/>
      <w:r>
        <w:rPr>
          <w:rFonts w:hint="eastAsia"/>
        </w:rPr>
        <w:t>附录B</w:t>
      </w:r>
      <w:r>
        <w:t xml:space="preserve"> </w:t>
      </w:r>
      <w:r>
        <w:rPr>
          <w:rFonts w:hint="eastAsia"/>
        </w:rPr>
        <w:t xml:space="preserve"> </w:t>
      </w:r>
      <w:r>
        <w:rPr>
          <w:rFonts w:hint="eastAsia" w:asciiTheme="minorEastAsia" w:hAnsiTheme="minorEastAsia"/>
          <w:szCs w:val="24"/>
        </w:rPr>
        <w:t>传感器代码下载与调试</w:t>
      </w:r>
      <w:bookmarkEnd w:id="97"/>
      <w:bookmarkEnd w:id="98"/>
    </w:p>
    <w:p w14:paraId="01764D58">
      <w:pPr>
        <w:ind w:firstLine="420" w:firstLineChars="200"/>
        <w:rPr>
          <w:rFonts w:asciiTheme="minorEastAsia" w:hAnsiTheme="minorEastAsia" w:eastAsiaTheme="minorEastAsia"/>
        </w:rPr>
      </w:pPr>
      <w:bookmarkStart w:id="99" w:name="_Toc11834187"/>
      <w:r>
        <w:rPr>
          <w:rFonts w:hint="eastAsia" w:asciiTheme="minorEastAsia" w:hAnsiTheme="minorEastAsia" w:eastAsiaTheme="minorEastAsia"/>
        </w:rPr>
        <w:t>1）打开资料中对应目录（以\</w:t>
      </w:r>
      <w:r>
        <w:rPr>
          <w:rFonts w:asciiTheme="minorEastAsia" w:hAnsiTheme="minorEastAsia" w:eastAsiaTheme="minorEastAsia"/>
        </w:rPr>
        <w:t>实验例程\04-</w:t>
      </w:r>
      <w:r>
        <w:rPr>
          <w:rFonts w:hint="eastAsia" w:asciiTheme="minorEastAsia" w:hAnsiTheme="minorEastAsia" w:eastAsiaTheme="minorEastAsia"/>
        </w:rPr>
        <w:t>Air</w:t>
      </w:r>
      <w:r>
        <w:rPr>
          <w:rFonts w:asciiTheme="minorEastAsia" w:hAnsiTheme="minorEastAsia" w:eastAsiaTheme="minorEastAsia"/>
        </w:rPr>
        <w:t>G</w:t>
      </w:r>
      <w:r>
        <w:rPr>
          <w:rFonts w:hint="eastAsia" w:asciiTheme="minorEastAsia" w:hAnsiTheme="minorEastAsia" w:eastAsiaTheme="minorEastAsia"/>
        </w:rPr>
        <w:t>as</w:t>
      </w:r>
      <w:r>
        <w:rPr>
          <w:rFonts w:asciiTheme="minorEastAsia" w:hAnsiTheme="minorEastAsia" w:eastAsiaTheme="minorEastAsia"/>
        </w:rPr>
        <w:t>\Project</w:t>
      </w:r>
      <w:r>
        <w:rPr>
          <w:rFonts w:hint="eastAsia" w:asciiTheme="minorEastAsia" w:hAnsiTheme="minorEastAsia" w:eastAsiaTheme="minorEastAsia"/>
        </w:rPr>
        <w:t>为例），找到实验代码工程Air</w:t>
      </w:r>
      <w:r>
        <w:rPr>
          <w:rFonts w:asciiTheme="minorEastAsia" w:hAnsiTheme="minorEastAsia" w:eastAsiaTheme="minorEastAsia"/>
        </w:rPr>
        <w:t>G</w:t>
      </w:r>
      <w:r>
        <w:rPr>
          <w:rFonts w:hint="eastAsia" w:asciiTheme="minorEastAsia" w:hAnsiTheme="minorEastAsia" w:eastAsiaTheme="minorEastAsia"/>
        </w:rPr>
        <w:t>as.</w:t>
      </w:r>
      <w:r>
        <w:rPr>
          <w:rFonts w:asciiTheme="minorEastAsia" w:hAnsiTheme="minorEastAsia" w:eastAsiaTheme="minorEastAsia"/>
        </w:rPr>
        <w:t>eww</w:t>
      </w:r>
      <w:r>
        <w:rPr>
          <w:rFonts w:hint="eastAsia" w:asciiTheme="minorEastAsia" w:hAnsiTheme="minorEastAsia" w:eastAsiaTheme="minorEastAsia"/>
        </w:rPr>
        <w:t>，双击打开。</w:t>
      </w:r>
    </w:p>
    <w:p w14:paraId="3281DAA6">
      <w:pPr>
        <w:jc w:val="center"/>
        <w:rPr>
          <w:rFonts w:asciiTheme="minorEastAsia" w:hAnsiTheme="minorEastAsia" w:eastAsiaTheme="minorEastAsia"/>
        </w:rPr>
      </w:pPr>
      <w:r>
        <w:rPr>
          <w:rFonts w:asciiTheme="minorEastAsia" w:hAnsiTheme="minorEastAsia" w:eastAsiaTheme="minorEastAsia"/>
        </w:rPr>
        <w:drawing>
          <wp:inline distT="0" distB="0" distL="0" distR="0">
            <wp:extent cx="4249420" cy="1270000"/>
            <wp:effectExtent l="19050" t="19050" r="0" b="635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15"/>
                    <a:stretch>
                      <a:fillRect/>
                    </a:stretch>
                  </pic:blipFill>
                  <pic:spPr>
                    <a:xfrm>
                      <a:off x="0" y="0"/>
                      <a:ext cx="4308359" cy="1287943"/>
                    </a:xfrm>
                    <a:prstGeom prst="rect">
                      <a:avLst/>
                    </a:prstGeom>
                    <a:ln>
                      <a:solidFill>
                        <a:schemeClr val="accent1">
                          <a:lumMod val="60000"/>
                          <a:lumOff val="40000"/>
                        </a:schemeClr>
                      </a:solidFill>
                    </a:ln>
                  </pic:spPr>
                </pic:pic>
              </a:graphicData>
            </a:graphic>
          </wp:inline>
        </w:drawing>
      </w:r>
    </w:p>
    <w:p w14:paraId="3AADD631">
      <w:pPr>
        <w:ind w:firstLine="420" w:firstLineChars="200"/>
        <w:rPr>
          <w:rFonts w:asciiTheme="minorEastAsia" w:hAnsiTheme="minorEastAsia" w:eastAsiaTheme="minorEastAsia"/>
        </w:rPr>
      </w:pPr>
      <w:r>
        <w:rPr>
          <w:rFonts w:hint="eastAsia" w:asciiTheme="minorEastAsia" w:hAnsiTheme="minorEastAsia" w:eastAsiaTheme="minorEastAsia"/>
        </w:rPr>
        <w:t>使用IAR开发环境打开室内空气质量检测程序并阅读readme文件。</w:t>
      </w:r>
    </w:p>
    <w:p w14:paraId="39FEEA82">
      <w:pPr>
        <w:jc w:val="center"/>
        <w:rPr>
          <w:rFonts w:asciiTheme="minorEastAsia" w:hAnsiTheme="minorEastAsia" w:eastAsiaTheme="minorEastAsia"/>
        </w:rPr>
      </w:pPr>
      <w:r>
        <w:rPr>
          <w:rFonts w:asciiTheme="minorEastAsia" w:hAnsiTheme="minorEastAsia" w:eastAsiaTheme="minorEastAsia"/>
        </w:rPr>
        <w:drawing>
          <wp:inline distT="0" distB="0" distL="0" distR="0">
            <wp:extent cx="4417060" cy="2477770"/>
            <wp:effectExtent l="19050" t="1905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54"/>
                    <a:stretch>
                      <a:fillRect/>
                    </a:stretch>
                  </pic:blipFill>
                  <pic:spPr>
                    <a:xfrm>
                      <a:off x="0" y="0"/>
                      <a:ext cx="4427143" cy="2483804"/>
                    </a:xfrm>
                    <a:prstGeom prst="rect">
                      <a:avLst/>
                    </a:prstGeom>
                    <a:ln>
                      <a:solidFill>
                        <a:schemeClr val="accent1">
                          <a:lumMod val="60000"/>
                          <a:lumOff val="40000"/>
                        </a:schemeClr>
                      </a:solidFill>
                    </a:ln>
                  </pic:spPr>
                </pic:pic>
              </a:graphicData>
            </a:graphic>
          </wp:inline>
        </w:drawing>
      </w:r>
    </w:p>
    <w:p w14:paraId="03775126">
      <w:pPr>
        <w:ind w:firstLine="420" w:firstLineChars="200"/>
        <w:rPr>
          <w:rFonts w:asciiTheme="minorEastAsia" w:hAnsiTheme="minorEastAsia" w:eastAsiaTheme="minorEastAsia"/>
        </w:rPr>
      </w:pPr>
      <w:r>
        <w:rPr>
          <w:rFonts w:hint="eastAsia" w:asciiTheme="minorEastAsia" w:hAnsiTheme="minorEastAsia" w:eastAsiaTheme="minorEastAsia"/>
        </w:rPr>
        <w:t>2）编译代码查看程序是否有误。</w:t>
      </w:r>
    </w:p>
    <w:p w14:paraId="1370E311">
      <w:pPr>
        <w:jc w:val="center"/>
        <w:rPr>
          <w:rFonts w:asciiTheme="minorEastAsia" w:hAnsiTheme="minorEastAsia" w:eastAsiaTheme="minorEastAsia"/>
        </w:rPr>
      </w:pPr>
      <w:r>
        <w:rPr>
          <w:rFonts w:asciiTheme="minorEastAsia" w:hAnsiTheme="minorEastAsia" w:eastAsiaTheme="minorEastAsia"/>
        </w:rPr>
        <w:drawing>
          <wp:inline distT="0" distB="0" distL="0" distR="0">
            <wp:extent cx="4456430" cy="2499995"/>
            <wp:effectExtent l="19050" t="19050" r="127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55"/>
                    <a:stretch>
                      <a:fillRect/>
                    </a:stretch>
                  </pic:blipFill>
                  <pic:spPr>
                    <a:xfrm>
                      <a:off x="0" y="0"/>
                      <a:ext cx="4474417" cy="2510328"/>
                    </a:xfrm>
                    <a:prstGeom prst="rect">
                      <a:avLst/>
                    </a:prstGeom>
                    <a:ln>
                      <a:solidFill>
                        <a:schemeClr val="accent1">
                          <a:lumMod val="60000"/>
                          <a:lumOff val="40000"/>
                        </a:schemeClr>
                      </a:solidFill>
                    </a:ln>
                  </pic:spPr>
                </pic:pic>
              </a:graphicData>
            </a:graphic>
          </wp:inline>
        </w:drawing>
      </w:r>
    </w:p>
    <w:p w14:paraId="6CC3C8DB">
      <w:pPr>
        <w:ind w:firstLine="420" w:firstLineChars="200"/>
        <w:rPr>
          <w:rFonts w:asciiTheme="minorEastAsia" w:hAnsiTheme="minorEastAsia" w:eastAsiaTheme="minorEastAsia"/>
        </w:rPr>
      </w:pPr>
      <w:r>
        <w:rPr>
          <w:rFonts w:hint="eastAsia" w:asciiTheme="minorEastAsia" w:hAnsiTheme="minorEastAsia" w:eastAsiaTheme="minorEastAsia"/>
        </w:rPr>
        <w:t>3）将程序通过SmartRF调试工具下载到Lite节点中，IAR进入调试页面。</w:t>
      </w:r>
    </w:p>
    <w:p w14:paraId="2DFD76EA">
      <w:pPr>
        <w:jc w:val="center"/>
        <w:rPr>
          <w:rFonts w:asciiTheme="minorEastAsia" w:hAnsiTheme="minorEastAsia" w:eastAsiaTheme="minorEastAsia"/>
        </w:rPr>
      </w:pPr>
      <w:r>
        <w:rPr>
          <w:rFonts w:asciiTheme="minorEastAsia" w:hAnsiTheme="minorEastAsia" w:eastAsiaTheme="minorEastAsia"/>
        </w:rPr>
        <w:drawing>
          <wp:inline distT="0" distB="0" distL="0" distR="0">
            <wp:extent cx="4434205" cy="2487930"/>
            <wp:effectExtent l="19050" t="19050" r="4445"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16"/>
                    <a:stretch>
                      <a:fillRect/>
                    </a:stretch>
                  </pic:blipFill>
                  <pic:spPr>
                    <a:xfrm>
                      <a:off x="0" y="0"/>
                      <a:ext cx="4469420" cy="2507524"/>
                    </a:xfrm>
                    <a:prstGeom prst="rect">
                      <a:avLst/>
                    </a:prstGeom>
                    <a:ln>
                      <a:solidFill>
                        <a:schemeClr val="accent1">
                          <a:lumMod val="60000"/>
                          <a:lumOff val="40000"/>
                        </a:schemeClr>
                      </a:solidFill>
                    </a:ln>
                  </pic:spPr>
                </pic:pic>
              </a:graphicData>
            </a:graphic>
          </wp:inline>
        </w:drawing>
      </w:r>
    </w:p>
    <w:p w14:paraId="6FC7C480">
      <w:pPr>
        <w:ind w:firstLine="420" w:firstLineChars="200"/>
        <w:rPr>
          <w:rFonts w:asciiTheme="minorEastAsia" w:hAnsiTheme="minorEastAsia" w:eastAsiaTheme="minorEastAsia"/>
        </w:rPr>
      </w:pPr>
      <w:r>
        <w:rPr>
          <w:rFonts w:hint="eastAsia" w:asciiTheme="minorEastAsia" w:hAnsiTheme="minorEastAsia" w:eastAsiaTheme="minorEastAsia"/>
        </w:rPr>
        <w:t>4）通过PC机的设备管理器查看串口的COM端口，检测端口为COM3。</w:t>
      </w:r>
    </w:p>
    <w:p w14:paraId="5DCA4601">
      <w:pPr>
        <w:jc w:val="center"/>
        <w:rPr>
          <w:rFonts w:asciiTheme="minorEastAsia" w:hAnsiTheme="minorEastAsia" w:eastAsiaTheme="minorEastAsia"/>
        </w:rPr>
      </w:pPr>
      <w:r>
        <w:rPr>
          <w:rFonts w:asciiTheme="minorEastAsia" w:hAnsiTheme="minorEastAsia" w:eastAsiaTheme="minorEastAsia"/>
        </w:rPr>
        <w:drawing>
          <wp:inline distT="0" distB="0" distL="0" distR="0">
            <wp:extent cx="4234180" cy="2099945"/>
            <wp:effectExtent l="19050" t="1905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56"/>
                    <a:stretch>
                      <a:fillRect/>
                    </a:stretch>
                  </pic:blipFill>
                  <pic:spPr>
                    <a:xfrm>
                      <a:off x="0" y="0"/>
                      <a:ext cx="4256213" cy="2111196"/>
                    </a:xfrm>
                    <a:prstGeom prst="rect">
                      <a:avLst/>
                    </a:prstGeom>
                    <a:ln>
                      <a:solidFill>
                        <a:schemeClr val="accent1">
                          <a:lumMod val="60000"/>
                          <a:lumOff val="40000"/>
                        </a:schemeClr>
                      </a:solidFill>
                    </a:ln>
                  </pic:spPr>
                </pic:pic>
              </a:graphicData>
            </a:graphic>
          </wp:inline>
        </w:drawing>
      </w:r>
    </w:p>
    <w:p w14:paraId="33EC7698">
      <w:pPr>
        <w:ind w:firstLine="420" w:firstLineChars="200"/>
        <w:rPr>
          <w:rFonts w:asciiTheme="minorEastAsia" w:hAnsiTheme="minorEastAsia" w:eastAsiaTheme="minorEastAsia"/>
        </w:rPr>
      </w:pPr>
      <w:r>
        <w:rPr>
          <w:rFonts w:hint="eastAsia" w:asciiTheme="minorEastAsia" w:hAnsiTheme="minorEastAsia" w:eastAsiaTheme="minorEastAsia"/>
        </w:rPr>
        <w:t>打开串口调试助手将波特率为38400bps,8位数据位,无奇偶校验,1位停止位，去掉十六进制显示，设置端口为COM3，并点击</w:t>
      </w:r>
      <w:r>
        <w:rPr>
          <w:rFonts w:asciiTheme="minorEastAsia" w:hAnsiTheme="minorEastAsia" w:eastAsiaTheme="minorEastAsia"/>
        </w:rPr>
        <w:t>串口助手的</w:t>
      </w:r>
      <w:r>
        <w:rPr>
          <w:rFonts w:hint="eastAsia" w:asciiTheme="minorEastAsia" w:hAnsiTheme="minorEastAsia" w:eastAsiaTheme="minorEastAsia"/>
        </w:rPr>
        <w:t>打开</w:t>
      </w:r>
      <w:r>
        <w:rPr>
          <w:rFonts w:asciiTheme="minorEastAsia" w:hAnsiTheme="minorEastAsia" w:eastAsiaTheme="minorEastAsia"/>
        </w:rPr>
        <w:t>串口</w:t>
      </w:r>
      <w:r>
        <w:rPr>
          <w:rFonts w:hint="eastAsia" w:asciiTheme="minorEastAsia" w:hAnsiTheme="minorEastAsia" w:eastAsiaTheme="minorEastAsia"/>
        </w:rPr>
        <w:t>按钮</w:t>
      </w:r>
      <w:r>
        <w:rPr>
          <w:rFonts w:asciiTheme="minorEastAsia" w:hAnsiTheme="minorEastAsia" w:eastAsiaTheme="minorEastAsia"/>
        </w:rPr>
        <w:t>开启</w:t>
      </w:r>
      <w:r>
        <w:rPr>
          <w:rFonts w:hint="eastAsia" w:asciiTheme="minorEastAsia" w:hAnsiTheme="minorEastAsia" w:eastAsiaTheme="minorEastAsia"/>
        </w:rPr>
        <w:t>串口</w:t>
      </w:r>
      <w:r>
        <w:rPr>
          <w:rFonts w:asciiTheme="minorEastAsia" w:hAnsiTheme="minorEastAsia" w:eastAsiaTheme="minorEastAsia"/>
        </w:rPr>
        <w:t>功能</w:t>
      </w:r>
      <w:r>
        <w:rPr>
          <w:rFonts w:hint="eastAsia" w:asciiTheme="minorEastAsia" w:hAnsiTheme="minorEastAsia" w:eastAsiaTheme="minorEastAsia"/>
        </w:rPr>
        <w:t>。</w:t>
      </w:r>
    </w:p>
    <w:p w14:paraId="47F34C53">
      <w:pPr>
        <w:jc w:val="center"/>
      </w:pPr>
      <w:r>
        <w:rPr>
          <w:rFonts w:asciiTheme="minorEastAsia" w:hAnsiTheme="minorEastAsia" w:eastAsiaTheme="minorEastAsia"/>
        </w:rPr>
        <w:drawing>
          <wp:inline distT="0" distB="0" distL="0" distR="0">
            <wp:extent cx="4302760" cy="2961005"/>
            <wp:effectExtent l="19050" t="19050" r="2540" b="0"/>
            <wp:docPr id="2835" name="图片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 name="图片 2835"/>
                    <pic:cNvPicPr>
                      <a:picLocks noChangeAspect="1"/>
                    </pic:cNvPicPr>
                  </pic:nvPicPr>
                  <pic:blipFill>
                    <a:blip r:embed="rId157"/>
                    <a:stretch>
                      <a:fillRect/>
                    </a:stretch>
                  </pic:blipFill>
                  <pic:spPr>
                    <a:xfrm>
                      <a:off x="0" y="0"/>
                      <a:ext cx="4343228" cy="2988911"/>
                    </a:xfrm>
                    <a:prstGeom prst="rect">
                      <a:avLst/>
                    </a:prstGeom>
                    <a:ln>
                      <a:solidFill>
                        <a:schemeClr val="accent1">
                          <a:lumMod val="60000"/>
                          <a:lumOff val="40000"/>
                        </a:schemeClr>
                      </a:solidFill>
                    </a:ln>
                  </pic:spPr>
                </pic:pic>
              </a:graphicData>
            </a:graphic>
          </wp:inline>
        </w:drawing>
      </w:r>
    </w:p>
    <w:p w14:paraId="1BFBB8F1"/>
    <w:bookmarkEnd w:id="99"/>
    <w:p w14:paraId="6EAAAA74">
      <w:pPr>
        <w:pStyle w:val="4"/>
      </w:pPr>
      <w:bookmarkStart w:id="100" w:name="_Toc119191713"/>
      <w:bookmarkStart w:id="101" w:name="_Toc11834188"/>
      <w:r>
        <w:rPr>
          <w:rFonts w:hint="eastAsia"/>
        </w:rPr>
        <w:t>附录C</w:t>
      </w:r>
      <w:r>
        <w:t xml:space="preserve"> </w:t>
      </w:r>
      <w:r>
        <w:rPr>
          <w:rFonts w:hint="eastAsia"/>
        </w:rPr>
        <w:t xml:space="preserve"> SmartRF仿真器驱动安装</w:t>
      </w:r>
      <w:bookmarkEnd w:id="100"/>
      <w:bookmarkEnd w:id="101"/>
    </w:p>
    <w:p w14:paraId="245A0CAB">
      <w:pPr>
        <w:ind w:firstLine="424" w:firstLineChars="202"/>
      </w:pPr>
      <w:r>
        <w:t>1</w:t>
      </w:r>
      <w:r>
        <w:rPr>
          <w:rFonts w:hint="eastAsia"/>
        </w:rPr>
        <w:t>）连接SmartRF04 仿真器到电脑，安装USB驱动。打开SmartRF04 仿真器驱动安装目录（资料文件夹中的</w:t>
      </w:r>
      <w:r>
        <w:rPr>
          <w:rFonts w:hint="eastAsia"/>
          <w:highlight w:val="yellow"/>
        </w:rPr>
        <w:t>\SmartRF Tools文件夹</w:t>
      </w:r>
      <w:r>
        <w:rPr>
          <w:rFonts w:hint="eastAsia"/>
        </w:rPr>
        <w:t>）,点击应用程序进行安装。（默认安装位置：C:\Program Files (x86)\Texas Instruments\SmartRF Tools\Drivers\Cebal）。</w:t>
      </w:r>
    </w:p>
    <w:p w14:paraId="2DA4BE95">
      <w:pPr>
        <w:jc w:val="center"/>
      </w:pPr>
      <w:r>
        <w:drawing>
          <wp:inline distT="0" distB="0" distL="0" distR="0">
            <wp:extent cx="3599815" cy="2655570"/>
            <wp:effectExtent l="0" t="0" r="0" b="0"/>
            <wp:docPr id="21517" name="图片 2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 name="图片 21517"/>
                    <pic:cNvPicPr>
                      <a:picLocks noChangeAspect="1"/>
                    </pic:cNvPicPr>
                  </pic:nvPicPr>
                  <pic:blipFill>
                    <a:blip r:embed="rId158"/>
                    <a:stretch>
                      <a:fillRect/>
                    </a:stretch>
                  </pic:blipFill>
                  <pic:spPr>
                    <a:xfrm>
                      <a:off x="0" y="0"/>
                      <a:ext cx="3600000" cy="2655738"/>
                    </a:xfrm>
                    <a:prstGeom prst="rect">
                      <a:avLst/>
                    </a:prstGeom>
                  </pic:spPr>
                </pic:pic>
              </a:graphicData>
            </a:graphic>
          </wp:inline>
        </w:drawing>
      </w:r>
    </w:p>
    <w:p w14:paraId="24303864">
      <w:pPr>
        <w:ind w:firstLine="567" w:firstLineChars="270"/>
        <w:rPr>
          <w:color w:val="000000" w:themeColor="text1"/>
        </w:rPr>
      </w:pPr>
      <w:r>
        <w:t>2</w:t>
      </w:r>
      <w:r>
        <w:rPr>
          <w:rFonts w:hint="eastAsia"/>
        </w:rPr>
        <w:t>）</w:t>
      </w:r>
      <w:r>
        <w:rPr>
          <w:color w:val="000000" w:themeColor="text1"/>
        </w:rPr>
        <w:t>SmartRF</w:t>
      </w:r>
      <w:r>
        <w:rPr>
          <w:rFonts w:hint="eastAsia"/>
          <w:color w:val="000000" w:themeColor="text1"/>
        </w:rPr>
        <w:t>仿真器</w:t>
      </w:r>
      <w:r>
        <w:rPr>
          <w:color w:val="000000" w:themeColor="text1"/>
        </w:rPr>
        <w:t>驱动安装成功，可在设备管理器中看到效果如下图所示</w:t>
      </w:r>
      <w:r>
        <w:rPr>
          <w:rFonts w:hint="eastAsia"/>
          <w:color w:val="000000" w:themeColor="text1"/>
        </w:rPr>
        <w:t>。</w:t>
      </w:r>
    </w:p>
    <w:p w14:paraId="68F01B22">
      <w:pPr>
        <w:jc w:val="center"/>
      </w:pPr>
      <w:r>
        <w:drawing>
          <wp:inline distT="0" distB="0" distL="0" distR="0">
            <wp:extent cx="4009390" cy="3587750"/>
            <wp:effectExtent l="0" t="0" r="0" b="0"/>
            <wp:docPr id="21518" name="图片 2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8" name="图片 2151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4012936" cy="3591026"/>
                    </a:xfrm>
                    <a:prstGeom prst="rect">
                      <a:avLst/>
                    </a:prstGeom>
                    <a:noFill/>
                  </pic:spPr>
                </pic:pic>
              </a:graphicData>
            </a:graphic>
          </wp:inline>
        </w:drawing>
      </w:r>
    </w:p>
    <w:bookmarkEnd w:id="15"/>
    <w:p w14:paraId="09072F3D">
      <w:pPr>
        <w:widowControl/>
        <w:jc w:val="left"/>
        <w:rPr>
          <w:b/>
          <w:bCs/>
          <w:kern w:val="44"/>
          <w:sz w:val="44"/>
          <w:szCs w:val="44"/>
        </w:rPr>
      </w:pPr>
    </w:p>
    <w:p w14:paraId="6953EC6B">
      <w:pPr>
        <w:widowControl/>
        <w:jc w:val="left"/>
        <w:rPr>
          <w:b/>
          <w:bCs/>
          <w:kern w:val="44"/>
          <w:sz w:val="44"/>
          <w:szCs w:val="44"/>
        </w:rPr>
      </w:pPr>
    </w:p>
    <w:p w14:paraId="56D3887E">
      <w:pPr>
        <w:pStyle w:val="4"/>
      </w:pPr>
      <w:bookmarkStart w:id="102" w:name="_Toc119191714"/>
      <w:r>
        <w:rPr>
          <w:rFonts w:hint="eastAsia"/>
        </w:rPr>
        <w:t>附录</w:t>
      </w:r>
      <w:r>
        <w:t xml:space="preserve">D </w:t>
      </w:r>
      <w:r>
        <w:rPr>
          <w:rFonts w:hint="eastAsia"/>
        </w:rPr>
        <w:t xml:space="preserve"> </w:t>
      </w:r>
      <w:r>
        <w:t>PCtoLCD2002</w:t>
      </w:r>
      <w:r>
        <w:rPr>
          <w:rFonts w:hint="eastAsia"/>
        </w:rPr>
        <w:t>使用方法</w:t>
      </w:r>
      <w:bookmarkEnd w:id="102"/>
    </w:p>
    <w:p w14:paraId="2E5A0933">
      <w:pPr>
        <w:ind w:firstLine="424" w:firstLineChars="202"/>
        <w:rPr>
          <w:rFonts w:ascii="微软雅黑" w:hAnsi="微软雅黑" w:eastAsia="微软雅黑"/>
          <w:color w:val="4D4D4D"/>
          <w:shd w:val="clear" w:color="auto" w:fill="FFFFFF"/>
        </w:rPr>
      </w:pPr>
      <w:r>
        <w:t>1</w:t>
      </w:r>
      <w:r>
        <w:rPr>
          <w:rFonts w:hint="eastAsia"/>
        </w:rPr>
        <w:t>）运行</w:t>
      </w:r>
      <w:r>
        <w:rPr>
          <w:rFonts w:hint="eastAsia" w:ascii="微软雅黑" w:hAnsi="微软雅黑" w:eastAsia="微软雅黑"/>
          <w:color w:val="4D4D4D"/>
          <w:shd w:val="clear" w:color="auto" w:fill="FFFFFF"/>
        </w:rPr>
        <w:t>PCtoLCD2002软件如下图所示。</w:t>
      </w:r>
    </w:p>
    <w:p w14:paraId="26EB6083">
      <w:pPr>
        <w:ind w:firstLine="424" w:firstLineChars="202"/>
        <w:jc w:val="center"/>
      </w:pPr>
      <w:r>
        <w:drawing>
          <wp:inline distT="0" distB="0" distL="0" distR="0">
            <wp:extent cx="3073400" cy="2451100"/>
            <wp:effectExtent l="0" t="0" r="0" b="0"/>
            <wp:docPr id="2830" name="图片 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 name="图片 2830"/>
                    <pic:cNvPicPr>
                      <a:picLocks noChangeAspect="1"/>
                    </pic:cNvPicPr>
                  </pic:nvPicPr>
                  <pic:blipFill>
                    <a:blip r:embed="rId160"/>
                    <a:stretch>
                      <a:fillRect/>
                    </a:stretch>
                  </pic:blipFill>
                  <pic:spPr>
                    <a:xfrm>
                      <a:off x="0" y="0"/>
                      <a:ext cx="3099658" cy="2472338"/>
                    </a:xfrm>
                    <a:prstGeom prst="rect">
                      <a:avLst/>
                    </a:prstGeom>
                  </pic:spPr>
                </pic:pic>
              </a:graphicData>
            </a:graphic>
          </wp:inline>
        </w:drawing>
      </w:r>
    </w:p>
    <w:p w14:paraId="0C28390C">
      <w:pPr>
        <w:ind w:firstLine="567" w:firstLineChars="270"/>
      </w:pPr>
      <w:r>
        <w:t>2)</w:t>
      </w:r>
      <w:r>
        <w:rPr>
          <w:rFonts w:hint="eastAsia"/>
        </w:rPr>
        <w:t>设置转换参数设置，在软件主界面“选项”菜单中设置“字模选项”中的参数内容如下图所示：</w:t>
      </w:r>
    </w:p>
    <w:p w14:paraId="7E212AB7">
      <w:pPr>
        <w:jc w:val="center"/>
      </w:pPr>
      <w:r>
        <w:rPr>
          <w:rFonts w:hint="eastAsia"/>
        </w:rPr>
        <w:t xml:space="preserve"> </w:t>
      </w:r>
      <w:r>
        <w:t xml:space="preserve">       </w:t>
      </w:r>
      <w:r>
        <w:drawing>
          <wp:inline distT="0" distB="0" distL="0" distR="0">
            <wp:extent cx="3591560" cy="2143125"/>
            <wp:effectExtent l="0" t="0" r="0" b="0"/>
            <wp:docPr id="2832" name="图片 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 name="图片 283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3606948" cy="2152298"/>
                    </a:xfrm>
                    <a:prstGeom prst="rect">
                      <a:avLst/>
                    </a:prstGeom>
                    <a:noFill/>
                  </pic:spPr>
                </pic:pic>
              </a:graphicData>
            </a:graphic>
          </wp:inline>
        </w:drawing>
      </w:r>
    </w:p>
    <w:p w14:paraId="5970B8DF">
      <w:pPr>
        <w:ind w:firstLine="567" w:firstLineChars="270"/>
        <w:rPr>
          <w:color w:val="000000" w:themeColor="text1"/>
        </w:rPr>
      </w:pPr>
      <w:r>
        <w:t>3</w:t>
      </w:r>
      <w:r>
        <w:rPr>
          <w:rFonts w:hint="eastAsia"/>
        </w:rPr>
        <w:t>）</w:t>
      </w:r>
      <w:r>
        <w:rPr>
          <w:rFonts w:hint="eastAsia"/>
          <w:color w:val="000000" w:themeColor="text1"/>
        </w:rPr>
        <w:t>转换参数设置完成后，在主界面中点击“文本”图标，进入导入文本界面如下图所示，在文本编辑区内输入要转换的文字，点击“开始生成”按钮即可生成对应字库数组文本文件。</w:t>
      </w:r>
    </w:p>
    <w:p w14:paraId="7E3F20A0">
      <w:pPr>
        <w:widowControl/>
        <w:jc w:val="center"/>
        <w:rPr>
          <w:rFonts w:ascii="宋体" w:hAnsi="宋体" w:cs="宋体"/>
          <w:kern w:val="0"/>
          <w:sz w:val="24"/>
          <w:szCs w:val="24"/>
        </w:rPr>
      </w:pPr>
      <w:r>
        <w:rPr>
          <w:rFonts w:hint="eastAsia" w:ascii="宋体" w:hAnsi="宋体" w:cs="宋体"/>
          <w:kern w:val="0"/>
          <w:sz w:val="24"/>
          <w:szCs w:val="24"/>
        </w:rPr>
        <w:t xml:space="preserve"> </w:t>
      </w:r>
      <w:r>
        <w:rPr>
          <w:rFonts w:ascii="宋体" w:hAnsi="宋体" w:cs="宋体"/>
          <w:kern w:val="0"/>
          <w:sz w:val="24"/>
          <w:szCs w:val="24"/>
        </w:rPr>
        <w:t xml:space="preserve">          </w:t>
      </w:r>
      <w:r>
        <w:rPr>
          <w:rFonts w:ascii="宋体" w:hAnsi="宋体" w:cs="宋体"/>
          <w:kern w:val="0"/>
          <w:sz w:val="24"/>
          <w:szCs w:val="24"/>
        </w:rPr>
        <w:drawing>
          <wp:inline distT="0" distB="0" distL="0" distR="0">
            <wp:extent cx="3030220" cy="2014220"/>
            <wp:effectExtent l="0" t="0" r="0" b="0"/>
            <wp:docPr id="2834" name="图片 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 name="图片 283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3052426" cy="2028948"/>
                    </a:xfrm>
                    <a:prstGeom prst="rect">
                      <a:avLst/>
                    </a:prstGeom>
                    <a:noFill/>
                    <a:ln>
                      <a:noFill/>
                    </a:ln>
                  </pic:spPr>
                </pic:pic>
              </a:graphicData>
            </a:graphic>
          </wp:inline>
        </w:drawing>
      </w:r>
    </w:p>
    <w:p w14:paraId="08FBE579">
      <w:pPr>
        <w:pStyle w:val="4"/>
      </w:pPr>
      <w:bookmarkStart w:id="103" w:name="_Toc119191715"/>
      <w:r>
        <w:rPr>
          <w:rFonts w:hint="eastAsia"/>
        </w:rPr>
        <w:t>附录E</w:t>
      </w:r>
      <w:r>
        <w:t xml:space="preserve">  </w:t>
      </w:r>
      <w:r>
        <w:rPr>
          <w:rFonts w:hint="eastAsia"/>
        </w:rPr>
        <w:t>IAR</w:t>
      </w:r>
      <w:r>
        <w:t xml:space="preserve"> Embedded Workbench </w:t>
      </w:r>
      <w:r>
        <w:rPr>
          <w:rFonts w:hint="eastAsia"/>
        </w:rPr>
        <w:t>IDE安装</w:t>
      </w:r>
      <w:bookmarkEnd w:id="103"/>
    </w:p>
    <w:p w14:paraId="429F1066">
      <w:pPr>
        <w:ind w:firstLine="424" w:firstLineChars="202"/>
        <w:rPr>
          <w:rFonts w:ascii="微软雅黑" w:hAnsi="微软雅黑" w:eastAsia="微软雅黑"/>
          <w:color w:val="4D4D4D"/>
          <w:shd w:val="clear" w:color="auto" w:fill="FFFFFF"/>
        </w:rPr>
      </w:pPr>
      <w:r>
        <w:t>1</w:t>
      </w:r>
      <w:r>
        <w:rPr>
          <w:rFonts w:hint="eastAsia"/>
        </w:rPr>
        <w:t>）运行</w:t>
      </w:r>
      <w:r>
        <w:rPr>
          <w:rFonts w:ascii="微软雅黑" w:hAnsi="微软雅黑" w:eastAsia="微软雅黑"/>
          <w:color w:val="4D4D4D"/>
          <w:shd w:val="clear" w:color="auto" w:fill="FFFFFF"/>
        </w:rPr>
        <w:t>EW8051-9101-Autorun</w:t>
      </w:r>
      <w:r>
        <w:rPr>
          <w:rFonts w:hint="eastAsia" w:ascii="微软雅黑" w:hAnsi="微软雅黑" w:eastAsia="微软雅黑"/>
          <w:color w:val="4D4D4D"/>
          <w:shd w:val="clear" w:color="auto" w:fill="FFFFFF"/>
        </w:rPr>
        <w:t>安装软件，如下图所示。</w:t>
      </w:r>
    </w:p>
    <w:p w14:paraId="45B486F8">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2790825" cy="2093595"/>
            <wp:effectExtent l="0" t="0" r="0" b="0"/>
            <wp:docPr id="5568" name="图片 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图片 556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2814481" cy="2111708"/>
                    </a:xfrm>
                    <a:prstGeom prst="rect">
                      <a:avLst/>
                    </a:prstGeom>
                    <a:noFill/>
                    <a:ln>
                      <a:noFill/>
                    </a:ln>
                  </pic:spPr>
                </pic:pic>
              </a:graphicData>
            </a:graphic>
          </wp:inline>
        </w:drawing>
      </w:r>
    </w:p>
    <w:p w14:paraId="4ED6907C">
      <w:pPr>
        <w:ind w:firstLine="567" w:firstLineChars="270"/>
      </w:pPr>
      <w:r>
        <w:t>2)</w:t>
      </w:r>
      <w:r>
        <w:rPr>
          <w:rFonts w:hint="eastAsia"/>
        </w:rPr>
        <w:t>选择“</w:t>
      </w:r>
      <w:r>
        <w:t>Install IAR Embedded Workbench</w:t>
      </w:r>
      <w:r>
        <w:rPr>
          <w:rFonts w:hint="eastAsia"/>
        </w:rPr>
        <w:t>”，进入如下安装界面：</w:t>
      </w:r>
    </w:p>
    <w:p w14:paraId="1871BEE3">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2812415" cy="2130425"/>
            <wp:effectExtent l="0" t="0" r="0" b="0"/>
            <wp:docPr id="5569" name="图片 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 name="图片 556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2826086" cy="2141133"/>
                    </a:xfrm>
                    <a:prstGeom prst="rect">
                      <a:avLst/>
                    </a:prstGeom>
                    <a:noFill/>
                    <a:ln>
                      <a:noFill/>
                    </a:ln>
                  </pic:spPr>
                </pic:pic>
              </a:graphicData>
            </a:graphic>
          </wp:inline>
        </w:drawing>
      </w:r>
    </w:p>
    <w:p w14:paraId="4259AEDF">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2828925" cy="2148205"/>
            <wp:effectExtent l="0" t="0" r="0" b="0"/>
            <wp:docPr id="5570" name="图片 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图片 557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a:xfrm>
                      <a:off x="0" y="0"/>
                      <a:ext cx="2860508" cy="2172127"/>
                    </a:xfrm>
                    <a:prstGeom prst="rect">
                      <a:avLst/>
                    </a:prstGeom>
                    <a:noFill/>
                    <a:ln>
                      <a:noFill/>
                    </a:ln>
                  </pic:spPr>
                </pic:pic>
              </a:graphicData>
            </a:graphic>
          </wp:inline>
        </w:drawing>
      </w:r>
    </w:p>
    <w:p w14:paraId="5EB4DC23">
      <w:pPr>
        <w:ind w:firstLine="567" w:firstLineChars="270"/>
        <w:rPr>
          <w:color w:val="000000" w:themeColor="text1"/>
        </w:rPr>
      </w:pPr>
      <w:r>
        <w:t>3</w:t>
      </w:r>
      <w:r>
        <w:rPr>
          <w:rFonts w:hint="eastAsia"/>
        </w:rPr>
        <w:t>）</w:t>
      </w:r>
      <w:r>
        <w:rPr>
          <w:rFonts w:hint="eastAsia"/>
          <w:color w:val="000000" w:themeColor="text1"/>
        </w:rPr>
        <w:t>选择接受license</w:t>
      </w:r>
      <w:r>
        <w:rPr>
          <w:color w:val="000000" w:themeColor="text1"/>
        </w:rPr>
        <w:t xml:space="preserve"> </w:t>
      </w:r>
      <w:r>
        <w:rPr>
          <w:rFonts w:hint="eastAsia"/>
          <w:color w:val="000000" w:themeColor="text1"/>
        </w:rPr>
        <w:t>agreement，进入到下一步。</w:t>
      </w:r>
    </w:p>
    <w:p w14:paraId="68A5016E">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2334260" cy="1772920"/>
            <wp:effectExtent l="0" t="0" r="0" b="0"/>
            <wp:docPr id="5572" name="图片 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图片 557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a:xfrm>
                      <a:off x="0" y="0"/>
                      <a:ext cx="2353083" cy="1786813"/>
                    </a:xfrm>
                    <a:prstGeom prst="rect">
                      <a:avLst/>
                    </a:prstGeom>
                    <a:noFill/>
                    <a:ln>
                      <a:noFill/>
                    </a:ln>
                  </pic:spPr>
                </pic:pic>
              </a:graphicData>
            </a:graphic>
          </wp:inline>
        </w:drawing>
      </w:r>
    </w:p>
    <w:p w14:paraId="3FD8534F">
      <w:pPr>
        <w:ind w:firstLine="567" w:firstLineChars="270"/>
        <w:rPr>
          <w:color w:val="000000" w:themeColor="text1"/>
        </w:rPr>
      </w:pPr>
      <w:r>
        <w:rPr>
          <w:rFonts w:hint="eastAsia"/>
        </w:rPr>
        <w:t>4）</w:t>
      </w:r>
      <w:r>
        <w:rPr>
          <w:rFonts w:hint="eastAsia"/>
          <w:color w:val="000000" w:themeColor="text1"/>
        </w:rPr>
        <w:t>选择完全安装，进入到下一步。</w:t>
      </w:r>
    </w:p>
    <w:p w14:paraId="19144A04">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1738630" cy="2026920"/>
            <wp:effectExtent l="0" t="0" r="0" b="0"/>
            <wp:docPr id="5573" name="图片 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 name="图片 557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0" y="0"/>
                      <a:ext cx="1750936" cy="2041570"/>
                    </a:xfrm>
                    <a:prstGeom prst="rect">
                      <a:avLst/>
                    </a:prstGeom>
                    <a:noFill/>
                    <a:ln>
                      <a:noFill/>
                    </a:ln>
                  </pic:spPr>
                </pic:pic>
              </a:graphicData>
            </a:graphic>
          </wp:inline>
        </w:drawing>
      </w:r>
    </w:p>
    <w:p w14:paraId="41B9A036">
      <w:pPr>
        <w:widowControl/>
        <w:ind w:firstLine="630" w:firstLineChars="300"/>
        <w:rPr>
          <w:color w:val="000000" w:themeColor="text1"/>
        </w:rPr>
      </w:pPr>
      <w:r>
        <w:rPr>
          <w:rFonts w:hint="eastAsia"/>
        </w:rPr>
        <w:t>5）</w:t>
      </w:r>
      <w:r>
        <w:rPr>
          <w:rFonts w:hint="eastAsia"/>
          <w:color w:val="000000" w:themeColor="text1"/>
        </w:rPr>
        <w:t>点击确认，完成安装。</w:t>
      </w:r>
    </w:p>
    <w:p w14:paraId="50FC72EF">
      <w:pPr>
        <w:widowControl/>
        <w:ind w:firstLine="720" w:firstLineChars="300"/>
        <w:jc w:val="center"/>
        <w:rPr>
          <w:color w:val="000000" w:themeColor="text1"/>
        </w:rPr>
      </w:pPr>
      <w:r>
        <w:rPr>
          <w:rFonts w:ascii="宋体" w:hAnsi="宋体" w:cs="宋体"/>
          <w:kern w:val="0"/>
          <w:sz w:val="24"/>
          <w:szCs w:val="24"/>
        </w:rPr>
        <w:drawing>
          <wp:inline distT="0" distB="0" distL="0" distR="0">
            <wp:extent cx="2368550" cy="1941195"/>
            <wp:effectExtent l="0" t="0" r="0" b="0"/>
            <wp:docPr id="5577" name="图片 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 name="图片 5577"/>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2385674" cy="1955126"/>
                    </a:xfrm>
                    <a:prstGeom prst="rect">
                      <a:avLst/>
                    </a:prstGeom>
                    <a:noFill/>
                    <a:ln>
                      <a:noFill/>
                    </a:ln>
                  </pic:spPr>
                </pic:pic>
              </a:graphicData>
            </a:graphic>
          </wp:inline>
        </w:drawing>
      </w:r>
    </w:p>
    <w:p w14:paraId="6982F8FB">
      <w:pPr>
        <w:widowControl/>
        <w:ind w:firstLine="630" w:firstLineChars="300"/>
        <w:rPr>
          <w:rFonts w:ascii="宋体" w:hAnsi="宋体" w:cs="宋体"/>
          <w:kern w:val="0"/>
          <w:sz w:val="24"/>
          <w:szCs w:val="24"/>
        </w:rPr>
      </w:pPr>
      <w:r>
        <w:t>6</w:t>
      </w:r>
      <w:r>
        <w:rPr>
          <w:rFonts w:hint="eastAsia"/>
        </w:rPr>
        <w:t>）</w:t>
      </w:r>
      <w:r>
        <w:rPr>
          <w:rFonts w:hint="eastAsia"/>
          <w:color w:val="000000" w:themeColor="text1"/>
        </w:rPr>
        <w:t>选择</w:t>
      </w:r>
      <w:r>
        <w:rPr>
          <w:rFonts w:hint="eastAsia"/>
        </w:rPr>
        <w:t>IAR</w:t>
      </w:r>
      <w:r>
        <w:t xml:space="preserve"> Embedded Workbench </w:t>
      </w:r>
      <w:r>
        <w:rPr>
          <w:rFonts w:hint="eastAsia"/>
        </w:rPr>
        <w:t>IDE主界面中h</w:t>
      </w:r>
      <w:r>
        <w:t>elp-&gt;License Manager</w:t>
      </w:r>
      <w:r>
        <w:rPr>
          <w:rFonts w:hint="eastAsia"/>
        </w:rPr>
        <w:t>按照“IAR注册”视频中的破解步骤使用</w:t>
      </w:r>
      <w:r>
        <w:t>IARkg_Unis</w:t>
      </w:r>
      <w:r>
        <w:rPr>
          <w:rFonts w:hint="eastAsia"/>
        </w:rPr>
        <w:t>工具进行破解即可，成功后的界面如下图所示</w:t>
      </w:r>
      <w:r>
        <w:rPr>
          <w:rFonts w:hint="eastAsia"/>
          <w:color w:val="000000" w:themeColor="text1"/>
        </w:rPr>
        <w:t>。</w:t>
      </w:r>
    </w:p>
    <w:p w14:paraId="3BF6DFFE">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2383155" cy="1721485"/>
            <wp:effectExtent l="0" t="0" r="0" b="0"/>
            <wp:docPr id="5581" name="图片 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 name="图片 558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a:xfrm>
                      <a:off x="0" y="0"/>
                      <a:ext cx="2400416" cy="1733987"/>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文鼎PL细上海宋Uni">
    <w:altName w:val="Times New Roman"/>
    <w:panose1 w:val="00000000000000000000"/>
    <w:charset w:val="00"/>
    <w:family w:val="auto"/>
    <w:pitch w:val="default"/>
    <w:sig w:usb0="00000000" w:usb1="00000000" w:usb2="00000000" w:usb3="00000000" w:csb0="00000000" w:csb1="00000000"/>
  </w:font>
  <w:font w:name="Lucida Sans">
    <w:panose1 w:val="020B0602030504020204"/>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Bitstream Vera Sans">
    <w:altName w:val="Times New Roman"/>
    <w:panose1 w:val="00000000000000000000"/>
    <w:charset w:val="00"/>
    <w:family w:val="auto"/>
    <w:pitch w:val="default"/>
    <w:sig w:usb0="00000000" w:usb1="00000000" w:usb2="00000000" w:usb3="00000000" w:csb0="00000000" w:csb1="00000000"/>
  </w:font>
  <w:font w:name="幼圆">
    <w:panose1 w:val="0201050906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00000" w:csb1="00000000"/>
  </w:font>
  <w:font w:name="DGJJLV+MicrosoftYaHei">
    <w:altName w:val="FFont-Family"/>
    <w:panose1 w:val="00000000000000000000"/>
    <w:charset w:val="01"/>
    <w:family w:val="swiss"/>
    <w:pitch w:val="default"/>
    <w:sig w:usb0="00000000" w:usb1="00000000" w:usb2="01010101" w:usb3="01010101" w:csb0="01010101" w:csb1="01010101"/>
  </w:font>
  <w:font w:name="Arial Unicode MS">
    <w:altName w:val="Arial"/>
    <w:panose1 w:val="00000000000000000000"/>
    <w:charset w:val="00"/>
    <w:family w:val="auto"/>
    <w:pitch w:val="default"/>
    <w:sig w:usb0="00000000" w:usb1="00000000" w:usb2="00000000" w:usb3="00000000" w:csb0="00000000" w:csb1="00000000"/>
  </w:font>
  <w:font w:name="VFGOMV+MicrosoftYaHei-Bold">
    <w:altName w:val="FFont-Family"/>
    <w:panose1 w:val="00000000000000000000"/>
    <w:charset w:val="01"/>
    <w:family w:val="swiss"/>
    <w:pitch w:val="default"/>
    <w:sig w:usb0="00000000" w:usb1="00000000" w:usb2="01010101" w:usb3="01010101" w:csb0="01010101" w:csb1="01010101"/>
  </w:font>
  <w:font w:name="Wingdings 2">
    <w:panose1 w:val="05020102010507070707"/>
    <w:charset w:val="02"/>
    <w:family w:val="roman"/>
    <w:pitch w:val="default"/>
    <w:sig w:usb0="00000000" w:usb1="00000000" w:usb2="00000000" w:usb3="00000000" w:csb0="80000000" w:csb1="00000000"/>
  </w:font>
  <w:font w:name="??ì?">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2203E">
    <w:pPr>
      <w:pStyle w:val="35"/>
      <w:framePr w:wrap="around" w:vAnchor="text" w:hAnchor="margin" w:xAlign="center" w:y="1"/>
      <w:rPr>
        <w:rStyle w:val="62"/>
      </w:rPr>
    </w:pPr>
    <w:r>
      <w:rPr>
        <w:rStyle w:val="62"/>
      </w:rPr>
      <w:fldChar w:fldCharType="begin"/>
    </w:r>
    <w:r>
      <w:rPr>
        <w:rStyle w:val="62"/>
      </w:rPr>
      <w:instrText xml:space="preserve">PAGE  </w:instrText>
    </w:r>
    <w:r>
      <w:rPr>
        <w:rStyle w:val="62"/>
      </w:rPr>
      <w:fldChar w:fldCharType="separate"/>
    </w:r>
    <w:r>
      <w:rPr>
        <w:rStyle w:val="62"/>
      </w:rPr>
      <w:t>52</w:t>
    </w:r>
    <w:r>
      <w:rPr>
        <w:rStyle w:val="62"/>
      </w:rPr>
      <w:fldChar w:fldCharType="end"/>
    </w:r>
  </w:p>
  <w:p w14:paraId="51ABA9B0">
    <w:pPr>
      <w:pStyle w:val="3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6EF1D">
    <w:pPr>
      <w:pStyle w:val="35"/>
      <w:framePr w:wrap="around" w:vAnchor="text" w:hAnchor="margin" w:xAlign="center" w:y="1"/>
      <w:rPr>
        <w:rStyle w:val="62"/>
      </w:rPr>
    </w:pPr>
    <w:r>
      <w:rPr>
        <w:rStyle w:val="62"/>
      </w:rPr>
      <w:fldChar w:fldCharType="begin"/>
    </w:r>
    <w:r>
      <w:rPr>
        <w:rStyle w:val="62"/>
      </w:rPr>
      <w:instrText xml:space="preserve">PAGE  </w:instrText>
    </w:r>
    <w:r>
      <w:rPr>
        <w:rStyle w:val="62"/>
      </w:rPr>
      <w:fldChar w:fldCharType="end"/>
    </w:r>
  </w:p>
  <w:p w14:paraId="53D022AC">
    <w:pPr>
      <w:pStyle w:val="3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27F23">
    <w:pPr>
      <w:pStyle w:val="36"/>
    </w:pPr>
    <w:r>
      <w:rPr>
        <w:rFonts w:hint="eastAsia"/>
      </w:rPr>
      <w:t>传感器原理及应用</w:t>
    </w:r>
    <w:r>
      <w:t>实验指导书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F5754"/>
    <w:multiLevelType w:val="multilevel"/>
    <w:tmpl w:val="0E2F5754"/>
    <w:lvl w:ilvl="0" w:tentative="0">
      <w:start w:val="1"/>
      <w:numFmt w:val="chineseCountingThousand"/>
      <w:pStyle w:val="3"/>
      <w:lvlText w:val="第%1章"/>
      <w:lvlJc w:val="left"/>
      <w:pPr>
        <w:ind w:left="420" w:hanging="420"/>
      </w:pPr>
      <w:rPr>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9373303"/>
    <w:multiLevelType w:val="multilevel"/>
    <w:tmpl w:val="39373303"/>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2">
    <w:nsid w:val="48DD0FD5"/>
    <w:multiLevelType w:val="multilevel"/>
    <w:tmpl w:val="48DD0FD5"/>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3">
    <w:nsid w:val="6AEA5097"/>
    <w:multiLevelType w:val="multilevel"/>
    <w:tmpl w:val="6AEA5097"/>
    <w:lvl w:ilvl="0" w:tentative="0">
      <w:start w:val="1"/>
      <w:numFmt w:val="bullet"/>
      <w:lvlText w:val=""/>
      <w:lvlJc w:val="left"/>
      <w:pPr>
        <w:ind w:left="780" w:hanging="36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6E906BE4"/>
    <w:multiLevelType w:val="multilevel"/>
    <w:tmpl w:val="6E906B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7CBB60AA"/>
    <w:multiLevelType w:val="multilevel"/>
    <w:tmpl w:val="7CBB60AA"/>
    <w:lvl w:ilvl="0" w:tentative="0">
      <w:start w:val="1"/>
      <w:numFmt w:val="bullet"/>
      <w:lvlText w:val="•"/>
      <w:lvlJc w:val="left"/>
      <w:pPr>
        <w:tabs>
          <w:tab w:val="left" w:pos="720"/>
        </w:tabs>
        <w:ind w:left="720" w:hanging="360"/>
      </w:pPr>
      <w:rPr>
        <w:rFonts w:hint="default" w:ascii="宋体" w:hAnsi="宋体"/>
      </w:rPr>
    </w:lvl>
    <w:lvl w:ilvl="1" w:tentative="0">
      <w:start w:val="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780721"/>
    <w:rsid w:val="00000E0F"/>
    <w:rsid w:val="00002423"/>
    <w:rsid w:val="00002803"/>
    <w:rsid w:val="0000281B"/>
    <w:rsid w:val="0000328F"/>
    <w:rsid w:val="00004525"/>
    <w:rsid w:val="0000472F"/>
    <w:rsid w:val="00004A76"/>
    <w:rsid w:val="00004D07"/>
    <w:rsid w:val="0000648B"/>
    <w:rsid w:val="0000748A"/>
    <w:rsid w:val="00007BA3"/>
    <w:rsid w:val="00010293"/>
    <w:rsid w:val="00011141"/>
    <w:rsid w:val="00011AA1"/>
    <w:rsid w:val="00011BB2"/>
    <w:rsid w:val="00011F4E"/>
    <w:rsid w:val="00013750"/>
    <w:rsid w:val="00013E13"/>
    <w:rsid w:val="00015332"/>
    <w:rsid w:val="00015396"/>
    <w:rsid w:val="000159F0"/>
    <w:rsid w:val="00016B95"/>
    <w:rsid w:val="00016BD5"/>
    <w:rsid w:val="00016F2B"/>
    <w:rsid w:val="00020387"/>
    <w:rsid w:val="00020971"/>
    <w:rsid w:val="000230DF"/>
    <w:rsid w:val="00023441"/>
    <w:rsid w:val="0002400F"/>
    <w:rsid w:val="000254A1"/>
    <w:rsid w:val="000278DC"/>
    <w:rsid w:val="00030623"/>
    <w:rsid w:val="0003137D"/>
    <w:rsid w:val="00031C87"/>
    <w:rsid w:val="00032499"/>
    <w:rsid w:val="00032E6A"/>
    <w:rsid w:val="00033BA2"/>
    <w:rsid w:val="00034246"/>
    <w:rsid w:val="000347EA"/>
    <w:rsid w:val="00035771"/>
    <w:rsid w:val="000365D4"/>
    <w:rsid w:val="00036BB5"/>
    <w:rsid w:val="00040CA9"/>
    <w:rsid w:val="000413B0"/>
    <w:rsid w:val="00045CDC"/>
    <w:rsid w:val="00046750"/>
    <w:rsid w:val="00046B7A"/>
    <w:rsid w:val="000473B9"/>
    <w:rsid w:val="00050054"/>
    <w:rsid w:val="00050350"/>
    <w:rsid w:val="000505C3"/>
    <w:rsid w:val="000516A7"/>
    <w:rsid w:val="00051A12"/>
    <w:rsid w:val="00051C4B"/>
    <w:rsid w:val="00052128"/>
    <w:rsid w:val="000533F2"/>
    <w:rsid w:val="00053D50"/>
    <w:rsid w:val="00053E90"/>
    <w:rsid w:val="000547FC"/>
    <w:rsid w:val="00054E58"/>
    <w:rsid w:val="0005587B"/>
    <w:rsid w:val="0006049D"/>
    <w:rsid w:val="00060978"/>
    <w:rsid w:val="00060ACC"/>
    <w:rsid w:val="000610FF"/>
    <w:rsid w:val="000622C2"/>
    <w:rsid w:val="0006345D"/>
    <w:rsid w:val="00063C68"/>
    <w:rsid w:val="00064489"/>
    <w:rsid w:val="00064877"/>
    <w:rsid w:val="00064D85"/>
    <w:rsid w:val="00066DCE"/>
    <w:rsid w:val="00066F21"/>
    <w:rsid w:val="000704FC"/>
    <w:rsid w:val="00071DAA"/>
    <w:rsid w:val="00072790"/>
    <w:rsid w:val="000739B0"/>
    <w:rsid w:val="0007485C"/>
    <w:rsid w:val="00075374"/>
    <w:rsid w:val="00075F50"/>
    <w:rsid w:val="000760E4"/>
    <w:rsid w:val="00077DAC"/>
    <w:rsid w:val="00080CF1"/>
    <w:rsid w:val="000831C8"/>
    <w:rsid w:val="00083526"/>
    <w:rsid w:val="000836DE"/>
    <w:rsid w:val="00084220"/>
    <w:rsid w:val="00084CE0"/>
    <w:rsid w:val="0008757A"/>
    <w:rsid w:val="0009145B"/>
    <w:rsid w:val="00091DFE"/>
    <w:rsid w:val="00091E1D"/>
    <w:rsid w:val="000924E3"/>
    <w:rsid w:val="00094D8F"/>
    <w:rsid w:val="00095448"/>
    <w:rsid w:val="0009690F"/>
    <w:rsid w:val="00097F0D"/>
    <w:rsid w:val="000A084C"/>
    <w:rsid w:val="000A20E8"/>
    <w:rsid w:val="000A3F17"/>
    <w:rsid w:val="000A4DD2"/>
    <w:rsid w:val="000A4E66"/>
    <w:rsid w:val="000A61B5"/>
    <w:rsid w:val="000A6BA1"/>
    <w:rsid w:val="000A751E"/>
    <w:rsid w:val="000A75EB"/>
    <w:rsid w:val="000B2488"/>
    <w:rsid w:val="000B346F"/>
    <w:rsid w:val="000B39D2"/>
    <w:rsid w:val="000B3A3B"/>
    <w:rsid w:val="000B4714"/>
    <w:rsid w:val="000B55C7"/>
    <w:rsid w:val="000B5AE3"/>
    <w:rsid w:val="000B5BF2"/>
    <w:rsid w:val="000B6251"/>
    <w:rsid w:val="000B6301"/>
    <w:rsid w:val="000B716F"/>
    <w:rsid w:val="000B79D0"/>
    <w:rsid w:val="000B7F45"/>
    <w:rsid w:val="000C07DB"/>
    <w:rsid w:val="000C2127"/>
    <w:rsid w:val="000C2535"/>
    <w:rsid w:val="000C25A8"/>
    <w:rsid w:val="000C3937"/>
    <w:rsid w:val="000C50E3"/>
    <w:rsid w:val="000C5F1C"/>
    <w:rsid w:val="000C6D05"/>
    <w:rsid w:val="000C7003"/>
    <w:rsid w:val="000D10AC"/>
    <w:rsid w:val="000D10F0"/>
    <w:rsid w:val="000D1FE7"/>
    <w:rsid w:val="000D3113"/>
    <w:rsid w:val="000D360A"/>
    <w:rsid w:val="000D458D"/>
    <w:rsid w:val="000D5CF9"/>
    <w:rsid w:val="000D5D20"/>
    <w:rsid w:val="000D6B7C"/>
    <w:rsid w:val="000D71EE"/>
    <w:rsid w:val="000E03A3"/>
    <w:rsid w:val="000E060C"/>
    <w:rsid w:val="000E0CD6"/>
    <w:rsid w:val="000E2062"/>
    <w:rsid w:val="000E2F92"/>
    <w:rsid w:val="000E5064"/>
    <w:rsid w:val="000E5085"/>
    <w:rsid w:val="000E53A3"/>
    <w:rsid w:val="000E5CF8"/>
    <w:rsid w:val="000E5FD8"/>
    <w:rsid w:val="000E6084"/>
    <w:rsid w:val="000E7DA1"/>
    <w:rsid w:val="000F0D55"/>
    <w:rsid w:val="000F3044"/>
    <w:rsid w:val="000F30A2"/>
    <w:rsid w:val="000F3558"/>
    <w:rsid w:val="000F502F"/>
    <w:rsid w:val="000F521A"/>
    <w:rsid w:val="001020D1"/>
    <w:rsid w:val="001029DE"/>
    <w:rsid w:val="001036D3"/>
    <w:rsid w:val="001041DE"/>
    <w:rsid w:val="00104805"/>
    <w:rsid w:val="001051C2"/>
    <w:rsid w:val="00107E8F"/>
    <w:rsid w:val="001103E6"/>
    <w:rsid w:val="00110CE3"/>
    <w:rsid w:val="00110D57"/>
    <w:rsid w:val="001136E3"/>
    <w:rsid w:val="00113C7F"/>
    <w:rsid w:val="00114426"/>
    <w:rsid w:val="001144FF"/>
    <w:rsid w:val="0011485F"/>
    <w:rsid w:val="001149E6"/>
    <w:rsid w:val="0011626C"/>
    <w:rsid w:val="00116913"/>
    <w:rsid w:val="00116E91"/>
    <w:rsid w:val="001179F0"/>
    <w:rsid w:val="001202E3"/>
    <w:rsid w:val="0012035C"/>
    <w:rsid w:val="00120E09"/>
    <w:rsid w:val="00122F7F"/>
    <w:rsid w:val="0012374B"/>
    <w:rsid w:val="0012541A"/>
    <w:rsid w:val="00125757"/>
    <w:rsid w:val="001271C9"/>
    <w:rsid w:val="00127417"/>
    <w:rsid w:val="00131BBF"/>
    <w:rsid w:val="00131FC2"/>
    <w:rsid w:val="001321C7"/>
    <w:rsid w:val="0013262B"/>
    <w:rsid w:val="00132B7A"/>
    <w:rsid w:val="00132BCD"/>
    <w:rsid w:val="00133405"/>
    <w:rsid w:val="001338FD"/>
    <w:rsid w:val="001347C9"/>
    <w:rsid w:val="0013519E"/>
    <w:rsid w:val="001352C6"/>
    <w:rsid w:val="00135BCC"/>
    <w:rsid w:val="00135C82"/>
    <w:rsid w:val="0013606B"/>
    <w:rsid w:val="00136D8D"/>
    <w:rsid w:val="00137150"/>
    <w:rsid w:val="00137266"/>
    <w:rsid w:val="00137DEB"/>
    <w:rsid w:val="001413B2"/>
    <w:rsid w:val="001417F1"/>
    <w:rsid w:val="00141B5F"/>
    <w:rsid w:val="00142CAC"/>
    <w:rsid w:val="00142D0F"/>
    <w:rsid w:val="00143092"/>
    <w:rsid w:val="00143666"/>
    <w:rsid w:val="001449A9"/>
    <w:rsid w:val="001450BA"/>
    <w:rsid w:val="0014562A"/>
    <w:rsid w:val="001479BA"/>
    <w:rsid w:val="00151670"/>
    <w:rsid w:val="00152781"/>
    <w:rsid w:val="00152BA7"/>
    <w:rsid w:val="00152E98"/>
    <w:rsid w:val="00154006"/>
    <w:rsid w:val="001562A9"/>
    <w:rsid w:val="00160A61"/>
    <w:rsid w:val="00160D4E"/>
    <w:rsid w:val="00161542"/>
    <w:rsid w:val="00163D04"/>
    <w:rsid w:val="00164556"/>
    <w:rsid w:val="001654BC"/>
    <w:rsid w:val="00165E82"/>
    <w:rsid w:val="0016718B"/>
    <w:rsid w:val="00167D74"/>
    <w:rsid w:val="0017060C"/>
    <w:rsid w:val="00170987"/>
    <w:rsid w:val="00171E44"/>
    <w:rsid w:val="0017234C"/>
    <w:rsid w:val="00174298"/>
    <w:rsid w:val="00174E2A"/>
    <w:rsid w:val="00175179"/>
    <w:rsid w:val="00175AE8"/>
    <w:rsid w:val="00176567"/>
    <w:rsid w:val="00176950"/>
    <w:rsid w:val="00176A99"/>
    <w:rsid w:val="00177269"/>
    <w:rsid w:val="00180064"/>
    <w:rsid w:val="00182346"/>
    <w:rsid w:val="00182387"/>
    <w:rsid w:val="00182A7F"/>
    <w:rsid w:val="00182B8B"/>
    <w:rsid w:val="00182D38"/>
    <w:rsid w:val="00182D72"/>
    <w:rsid w:val="00183812"/>
    <w:rsid w:val="00183A94"/>
    <w:rsid w:val="00183B5E"/>
    <w:rsid w:val="00184427"/>
    <w:rsid w:val="001847F9"/>
    <w:rsid w:val="00185894"/>
    <w:rsid w:val="00185BCA"/>
    <w:rsid w:val="00186818"/>
    <w:rsid w:val="001879FA"/>
    <w:rsid w:val="00190423"/>
    <w:rsid w:val="00191742"/>
    <w:rsid w:val="00191BEE"/>
    <w:rsid w:val="0019224C"/>
    <w:rsid w:val="001932E4"/>
    <w:rsid w:val="0019426A"/>
    <w:rsid w:val="001955EC"/>
    <w:rsid w:val="00195ED3"/>
    <w:rsid w:val="00197A70"/>
    <w:rsid w:val="001A0944"/>
    <w:rsid w:val="001A1D6D"/>
    <w:rsid w:val="001A2F54"/>
    <w:rsid w:val="001A37DD"/>
    <w:rsid w:val="001A3DA9"/>
    <w:rsid w:val="001A4377"/>
    <w:rsid w:val="001A4A53"/>
    <w:rsid w:val="001A5275"/>
    <w:rsid w:val="001A53AC"/>
    <w:rsid w:val="001A63F8"/>
    <w:rsid w:val="001A7583"/>
    <w:rsid w:val="001A7977"/>
    <w:rsid w:val="001B02A1"/>
    <w:rsid w:val="001B2D5E"/>
    <w:rsid w:val="001B382C"/>
    <w:rsid w:val="001B3B87"/>
    <w:rsid w:val="001B4398"/>
    <w:rsid w:val="001B71D8"/>
    <w:rsid w:val="001B7A59"/>
    <w:rsid w:val="001B7F0F"/>
    <w:rsid w:val="001C0C2B"/>
    <w:rsid w:val="001C1B40"/>
    <w:rsid w:val="001C2A54"/>
    <w:rsid w:val="001C34E2"/>
    <w:rsid w:val="001C4D74"/>
    <w:rsid w:val="001C5608"/>
    <w:rsid w:val="001C5869"/>
    <w:rsid w:val="001C6F85"/>
    <w:rsid w:val="001C78D6"/>
    <w:rsid w:val="001D1186"/>
    <w:rsid w:val="001D1EFF"/>
    <w:rsid w:val="001D272B"/>
    <w:rsid w:val="001D5721"/>
    <w:rsid w:val="001D6F79"/>
    <w:rsid w:val="001D76BC"/>
    <w:rsid w:val="001E1180"/>
    <w:rsid w:val="001E1236"/>
    <w:rsid w:val="001E12F9"/>
    <w:rsid w:val="001E1FA8"/>
    <w:rsid w:val="001E3A5B"/>
    <w:rsid w:val="001E3BA7"/>
    <w:rsid w:val="001E4896"/>
    <w:rsid w:val="001E4BAD"/>
    <w:rsid w:val="001E4BD8"/>
    <w:rsid w:val="001E53DE"/>
    <w:rsid w:val="001E62A0"/>
    <w:rsid w:val="001E6ECD"/>
    <w:rsid w:val="001E77BB"/>
    <w:rsid w:val="001F057C"/>
    <w:rsid w:val="001F0B57"/>
    <w:rsid w:val="001F167F"/>
    <w:rsid w:val="001F1E59"/>
    <w:rsid w:val="001F21B1"/>
    <w:rsid w:val="001F31C9"/>
    <w:rsid w:val="001F3A7B"/>
    <w:rsid w:val="001F439A"/>
    <w:rsid w:val="001F5F74"/>
    <w:rsid w:val="001F6522"/>
    <w:rsid w:val="001F6825"/>
    <w:rsid w:val="001F7F21"/>
    <w:rsid w:val="00200061"/>
    <w:rsid w:val="00200168"/>
    <w:rsid w:val="00200308"/>
    <w:rsid w:val="0020082A"/>
    <w:rsid w:val="00201A6C"/>
    <w:rsid w:val="002024E3"/>
    <w:rsid w:val="00202D4F"/>
    <w:rsid w:val="002032AF"/>
    <w:rsid w:val="002037BF"/>
    <w:rsid w:val="00203F7F"/>
    <w:rsid w:val="00204EDD"/>
    <w:rsid w:val="00205678"/>
    <w:rsid w:val="0020764F"/>
    <w:rsid w:val="00207EE2"/>
    <w:rsid w:val="002102AC"/>
    <w:rsid w:val="0021184D"/>
    <w:rsid w:val="00211AAD"/>
    <w:rsid w:val="00211EEB"/>
    <w:rsid w:val="002120A6"/>
    <w:rsid w:val="002125C5"/>
    <w:rsid w:val="00213349"/>
    <w:rsid w:val="00213CF9"/>
    <w:rsid w:val="00217700"/>
    <w:rsid w:val="00221BE8"/>
    <w:rsid w:val="00222115"/>
    <w:rsid w:val="00222C60"/>
    <w:rsid w:val="00223725"/>
    <w:rsid w:val="00224619"/>
    <w:rsid w:val="002246B1"/>
    <w:rsid w:val="002265BB"/>
    <w:rsid w:val="00227DB1"/>
    <w:rsid w:val="00230EDE"/>
    <w:rsid w:val="002326B6"/>
    <w:rsid w:val="00232C87"/>
    <w:rsid w:val="00233265"/>
    <w:rsid w:val="00233AC0"/>
    <w:rsid w:val="00233C78"/>
    <w:rsid w:val="00235C1B"/>
    <w:rsid w:val="00236109"/>
    <w:rsid w:val="002361C6"/>
    <w:rsid w:val="00236472"/>
    <w:rsid w:val="00237462"/>
    <w:rsid w:val="00237F84"/>
    <w:rsid w:val="00240249"/>
    <w:rsid w:val="002408B6"/>
    <w:rsid w:val="00241A33"/>
    <w:rsid w:val="00242852"/>
    <w:rsid w:val="00244973"/>
    <w:rsid w:val="0024515B"/>
    <w:rsid w:val="00245489"/>
    <w:rsid w:val="00245563"/>
    <w:rsid w:val="00245ECA"/>
    <w:rsid w:val="00246002"/>
    <w:rsid w:val="00246936"/>
    <w:rsid w:val="00247204"/>
    <w:rsid w:val="00247D43"/>
    <w:rsid w:val="00251794"/>
    <w:rsid w:val="00251C1B"/>
    <w:rsid w:val="002527CE"/>
    <w:rsid w:val="0025432A"/>
    <w:rsid w:val="00254E0E"/>
    <w:rsid w:val="00255DE3"/>
    <w:rsid w:val="00256276"/>
    <w:rsid w:val="0025688C"/>
    <w:rsid w:val="00256A80"/>
    <w:rsid w:val="0025706A"/>
    <w:rsid w:val="00257481"/>
    <w:rsid w:val="00257C6B"/>
    <w:rsid w:val="002600B4"/>
    <w:rsid w:val="00261B64"/>
    <w:rsid w:val="00261F9C"/>
    <w:rsid w:val="0026298A"/>
    <w:rsid w:val="00262E56"/>
    <w:rsid w:val="00263B48"/>
    <w:rsid w:val="00265946"/>
    <w:rsid w:val="0026678C"/>
    <w:rsid w:val="00266CCB"/>
    <w:rsid w:val="00270D48"/>
    <w:rsid w:val="0027218B"/>
    <w:rsid w:val="0027271E"/>
    <w:rsid w:val="002727EF"/>
    <w:rsid w:val="0027286A"/>
    <w:rsid w:val="002733E9"/>
    <w:rsid w:val="0027371F"/>
    <w:rsid w:val="00273830"/>
    <w:rsid w:val="00274055"/>
    <w:rsid w:val="00274CB2"/>
    <w:rsid w:val="0027760D"/>
    <w:rsid w:val="00277A3A"/>
    <w:rsid w:val="002812CF"/>
    <w:rsid w:val="002812D1"/>
    <w:rsid w:val="00281F7B"/>
    <w:rsid w:val="002838EA"/>
    <w:rsid w:val="0028447E"/>
    <w:rsid w:val="002861A7"/>
    <w:rsid w:val="00287A35"/>
    <w:rsid w:val="00287FB4"/>
    <w:rsid w:val="00291D84"/>
    <w:rsid w:val="002929D4"/>
    <w:rsid w:val="00292B53"/>
    <w:rsid w:val="00292B66"/>
    <w:rsid w:val="00292CB1"/>
    <w:rsid w:val="00293D6D"/>
    <w:rsid w:val="0029453D"/>
    <w:rsid w:val="0029466B"/>
    <w:rsid w:val="002959A9"/>
    <w:rsid w:val="00295B2A"/>
    <w:rsid w:val="002979AE"/>
    <w:rsid w:val="002A0D4C"/>
    <w:rsid w:val="002A1F95"/>
    <w:rsid w:val="002A2A77"/>
    <w:rsid w:val="002A2C46"/>
    <w:rsid w:val="002A2F31"/>
    <w:rsid w:val="002A3185"/>
    <w:rsid w:val="002A404B"/>
    <w:rsid w:val="002A49DE"/>
    <w:rsid w:val="002A5329"/>
    <w:rsid w:val="002A5389"/>
    <w:rsid w:val="002A54F2"/>
    <w:rsid w:val="002A674A"/>
    <w:rsid w:val="002A7128"/>
    <w:rsid w:val="002B0A61"/>
    <w:rsid w:val="002B0C1F"/>
    <w:rsid w:val="002B3ADC"/>
    <w:rsid w:val="002B3CFF"/>
    <w:rsid w:val="002B51CC"/>
    <w:rsid w:val="002B6A12"/>
    <w:rsid w:val="002B71C2"/>
    <w:rsid w:val="002B770F"/>
    <w:rsid w:val="002B7E6C"/>
    <w:rsid w:val="002C17EF"/>
    <w:rsid w:val="002C1883"/>
    <w:rsid w:val="002C1A60"/>
    <w:rsid w:val="002C22B3"/>
    <w:rsid w:val="002C4F43"/>
    <w:rsid w:val="002C502F"/>
    <w:rsid w:val="002C58EB"/>
    <w:rsid w:val="002C5D65"/>
    <w:rsid w:val="002C666F"/>
    <w:rsid w:val="002C6801"/>
    <w:rsid w:val="002C6ACA"/>
    <w:rsid w:val="002C74BE"/>
    <w:rsid w:val="002C7D0D"/>
    <w:rsid w:val="002D0F99"/>
    <w:rsid w:val="002D105D"/>
    <w:rsid w:val="002D1271"/>
    <w:rsid w:val="002D3597"/>
    <w:rsid w:val="002D3654"/>
    <w:rsid w:val="002D38A3"/>
    <w:rsid w:val="002D3AE7"/>
    <w:rsid w:val="002D4332"/>
    <w:rsid w:val="002D4976"/>
    <w:rsid w:val="002D59D0"/>
    <w:rsid w:val="002D5E77"/>
    <w:rsid w:val="002D7454"/>
    <w:rsid w:val="002E0371"/>
    <w:rsid w:val="002E048C"/>
    <w:rsid w:val="002E0574"/>
    <w:rsid w:val="002E060C"/>
    <w:rsid w:val="002E1E3B"/>
    <w:rsid w:val="002E1EB1"/>
    <w:rsid w:val="002E2C97"/>
    <w:rsid w:val="002E2EBD"/>
    <w:rsid w:val="002E430F"/>
    <w:rsid w:val="002E49DF"/>
    <w:rsid w:val="002E4BB2"/>
    <w:rsid w:val="002E4C4A"/>
    <w:rsid w:val="002E52C5"/>
    <w:rsid w:val="002E5D08"/>
    <w:rsid w:val="002E6998"/>
    <w:rsid w:val="002E6E34"/>
    <w:rsid w:val="002E6F82"/>
    <w:rsid w:val="002E718C"/>
    <w:rsid w:val="002E7B4E"/>
    <w:rsid w:val="002F0A0F"/>
    <w:rsid w:val="002F0F97"/>
    <w:rsid w:val="002F1201"/>
    <w:rsid w:val="002F16C7"/>
    <w:rsid w:val="002F16ED"/>
    <w:rsid w:val="002F1787"/>
    <w:rsid w:val="002F26DD"/>
    <w:rsid w:val="002F2E78"/>
    <w:rsid w:val="002F3711"/>
    <w:rsid w:val="002F43A6"/>
    <w:rsid w:val="002F4F86"/>
    <w:rsid w:val="002F6DD9"/>
    <w:rsid w:val="002F7AE9"/>
    <w:rsid w:val="0030048B"/>
    <w:rsid w:val="00300739"/>
    <w:rsid w:val="00301708"/>
    <w:rsid w:val="003028DA"/>
    <w:rsid w:val="00302BDA"/>
    <w:rsid w:val="00303FC7"/>
    <w:rsid w:val="003048FB"/>
    <w:rsid w:val="00304A76"/>
    <w:rsid w:val="00304CC2"/>
    <w:rsid w:val="00304CEC"/>
    <w:rsid w:val="00305102"/>
    <w:rsid w:val="003051AD"/>
    <w:rsid w:val="0030571A"/>
    <w:rsid w:val="00306B28"/>
    <w:rsid w:val="00306C94"/>
    <w:rsid w:val="003070E6"/>
    <w:rsid w:val="00310741"/>
    <w:rsid w:val="003124C6"/>
    <w:rsid w:val="00312585"/>
    <w:rsid w:val="003126D0"/>
    <w:rsid w:val="00312904"/>
    <w:rsid w:val="00314865"/>
    <w:rsid w:val="00314F4A"/>
    <w:rsid w:val="0031767A"/>
    <w:rsid w:val="003201E4"/>
    <w:rsid w:val="00320FBA"/>
    <w:rsid w:val="00324EE0"/>
    <w:rsid w:val="0032528A"/>
    <w:rsid w:val="00326D36"/>
    <w:rsid w:val="00327A69"/>
    <w:rsid w:val="00327F70"/>
    <w:rsid w:val="00330B3A"/>
    <w:rsid w:val="00332F53"/>
    <w:rsid w:val="00333710"/>
    <w:rsid w:val="003342D6"/>
    <w:rsid w:val="00334EFB"/>
    <w:rsid w:val="00334FC6"/>
    <w:rsid w:val="003374EA"/>
    <w:rsid w:val="00343ACC"/>
    <w:rsid w:val="003448CE"/>
    <w:rsid w:val="00344A18"/>
    <w:rsid w:val="00347947"/>
    <w:rsid w:val="00353FDE"/>
    <w:rsid w:val="00354242"/>
    <w:rsid w:val="003550E1"/>
    <w:rsid w:val="00355BA0"/>
    <w:rsid w:val="00356283"/>
    <w:rsid w:val="00357445"/>
    <w:rsid w:val="00360801"/>
    <w:rsid w:val="00361586"/>
    <w:rsid w:val="00361DF0"/>
    <w:rsid w:val="00362C5C"/>
    <w:rsid w:val="00364A4B"/>
    <w:rsid w:val="0036516C"/>
    <w:rsid w:val="00365F72"/>
    <w:rsid w:val="003667B6"/>
    <w:rsid w:val="0036694B"/>
    <w:rsid w:val="00370FC7"/>
    <w:rsid w:val="003712E5"/>
    <w:rsid w:val="00371D26"/>
    <w:rsid w:val="00372DE9"/>
    <w:rsid w:val="00373AE0"/>
    <w:rsid w:val="00374463"/>
    <w:rsid w:val="00375079"/>
    <w:rsid w:val="003756E5"/>
    <w:rsid w:val="00377C73"/>
    <w:rsid w:val="00381E05"/>
    <w:rsid w:val="003831C8"/>
    <w:rsid w:val="00383F45"/>
    <w:rsid w:val="00384A0A"/>
    <w:rsid w:val="00385783"/>
    <w:rsid w:val="00385E33"/>
    <w:rsid w:val="003862F5"/>
    <w:rsid w:val="003867E3"/>
    <w:rsid w:val="00386E54"/>
    <w:rsid w:val="0038732D"/>
    <w:rsid w:val="00390DB3"/>
    <w:rsid w:val="00391A53"/>
    <w:rsid w:val="00392444"/>
    <w:rsid w:val="00393F4B"/>
    <w:rsid w:val="003954AD"/>
    <w:rsid w:val="00395E5B"/>
    <w:rsid w:val="0039685B"/>
    <w:rsid w:val="00397DFC"/>
    <w:rsid w:val="003A072E"/>
    <w:rsid w:val="003A2298"/>
    <w:rsid w:val="003A2F77"/>
    <w:rsid w:val="003A3A75"/>
    <w:rsid w:val="003A3E22"/>
    <w:rsid w:val="003A3F25"/>
    <w:rsid w:val="003A41EA"/>
    <w:rsid w:val="003A450A"/>
    <w:rsid w:val="003A4D30"/>
    <w:rsid w:val="003A5F67"/>
    <w:rsid w:val="003A653C"/>
    <w:rsid w:val="003A69C7"/>
    <w:rsid w:val="003A74BD"/>
    <w:rsid w:val="003B0F27"/>
    <w:rsid w:val="003B1736"/>
    <w:rsid w:val="003B175D"/>
    <w:rsid w:val="003B2AA0"/>
    <w:rsid w:val="003B2F67"/>
    <w:rsid w:val="003B3CF9"/>
    <w:rsid w:val="003B3D73"/>
    <w:rsid w:val="003B4112"/>
    <w:rsid w:val="003B4280"/>
    <w:rsid w:val="003B4837"/>
    <w:rsid w:val="003C0345"/>
    <w:rsid w:val="003C037B"/>
    <w:rsid w:val="003C0EBD"/>
    <w:rsid w:val="003C1CD4"/>
    <w:rsid w:val="003C21D6"/>
    <w:rsid w:val="003C306F"/>
    <w:rsid w:val="003C3345"/>
    <w:rsid w:val="003C3502"/>
    <w:rsid w:val="003C36FC"/>
    <w:rsid w:val="003C38A9"/>
    <w:rsid w:val="003C4178"/>
    <w:rsid w:val="003C4799"/>
    <w:rsid w:val="003C4959"/>
    <w:rsid w:val="003C4F82"/>
    <w:rsid w:val="003C6037"/>
    <w:rsid w:val="003C665A"/>
    <w:rsid w:val="003C69A9"/>
    <w:rsid w:val="003C79C4"/>
    <w:rsid w:val="003C7B8B"/>
    <w:rsid w:val="003C7CD7"/>
    <w:rsid w:val="003D0D97"/>
    <w:rsid w:val="003D13C8"/>
    <w:rsid w:val="003D2883"/>
    <w:rsid w:val="003D3E80"/>
    <w:rsid w:val="003D5059"/>
    <w:rsid w:val="003D5618"/>
    <w:rsid w:val="003D6D68"/>
    <w:rsid w:val="003D6DE1"/>
    <w:rsid w:val="003D6F1A"/>
    <w:rsid w:val="003D7465"/>
    <w:rsid w:val="003D754F"/>
    <w:rsid w:val="003D7D19"/>
    <w:rsid w:val="003D7FCC"/>
    <w:rsid w:val="003E05DE"/>
    <w:rsid w:val="003E111C"/>
    <w:rsid w:val="003E194D"/>
    <w:rsid w:val="003E2342"/>
    <w:rsid w:val="003E2632"/>
    <w:rsid w:val="003E416F"/>
    <w:rsid w:val="003E45BF"/>
    <w:rsid w:val="003E5B08"/>
    <w:rsid w:val="003E68A1"/>
    <w:rsid w:val="003E695D"/>
    <w:rsid w:val="003E7DFE"/>
    <w:rsid w:val="003F1575"/>
    <w:rsid w:val="003F167C"/>
    <w:rsid w:val="003F16EF"/>
    <w:rsid w:val="003F16F3"/>
    <w:rsid w:val="003F1940"/>
    <w:rsid w:val="003F37F3"/>
    <w:rsid w:val="003F3AA0"/>
    <w:rsid w:val="003F4288"/>
    <w:rsid w:val="003F6E2A"/>
    <w:rsid w:val="00400752"/>
    <w:rsid w:val="004016E9"/>
    <w:rsid w:val="00403309"/>
    <w:rsid w:val="004041B1"/>
    <w:rsid w:val="00404C91"/>
    <w:rsid w:val="00405A73"/>
    <w:rsid w:val="00405DC0"/>
    <w:rsid w:val="00407C04"/>
    <w:rsid w:val="00410844"/>
    <w:rsid w:val="004119F8"/>
    <w:rsid w:val="00411A28"/>
    <w:rsid w:val="00411D6B"/>
    <w:rsid w:val="00412EC4"/>
    <w:rsid w:val="0041359E"/>
    <w:rsid w:val="00416B9A"/>
    <w:rsid w:val="00416CAD"/>
    <w:rsid w:val="00417763"/>
    <w:rsid w:val="004203D9"/>
    <w:rsid w:val="004218F7"/>
    <w:rsid w:val="004230B6"/>
    <w:rsid w:val="0042416E"/>
    <w:rsid w:val="00424AB9"/>
    <w:rsid w:val="00425739"/>
    <w:rsid w:val="00425CE0"/>
    <w:rsid w:val="004266FE"/>
    <w:rsid w:val="0042714E"/>
    <w:rsid w:val="00431F0A"/>
    <w:rsid w:val="0043291E"/>
    <w:rsid w:val="00432E59"/>
    <w:rsid w:val="0043360D"/>
    <w:rsid w:val="004336C8"/>
    <w:rsid w:val="004339E7"/>
    <w:rsid w:val="0043477E"/>
    <w:rsid w:val="0043657B"/>
    <w:rsid w:val="00436FA4"/>
    <w:rsid w:val="00437B2B"/>
    <w:rsid w:val="00437F3D"/>
    <w:rsid w:val="00441010"/>
    <w:rsid w:val="004416CF"/>
    <w:rsid w:val="004416ED"/>
    <w:rsid w:val="0044173B"/>
    <w:rsid w:val="00441D89"/>
    <w:rsid w:val="0044284C"/>
    <w:rsid w:val="00445847"/>
    <w:rsid w:val="00445E8A"/>
    <w:rsid w:val="00446173"/>
    <w:rsid w:val="00446192"/>
    <w:rsid w:val="00447DF7"/>
    <w:rsid w:val="00450463"/>
    <w:rsid w:val="004508F0"/>
    <w:rsid w:val="00450B76"/>
    <w:rsid w:val="004519BD"/>
    <w:rsid w:val="00451A09"/>
    <w:rsid w:val="00451CD4"/>
    <w:rsid w:val="0045201E"/>
    <w:rsid w:val="004527B7"/>
    <w:rsid w:val="0045355B"/>
    <w:rsid w:val="00454C7F"/>
    <w:rsid w:val="00455345"/>
    <w:rsid w:val="004568DB"/>
    <w:rsid w:val="0045776A"/>
    <w:rsid w:val="004578D0"/>
    <w:rsid w:val="00461CD3"/>
    <w:rsid w:val="00462327"/>
    <w:rsid w:val="00463EA2"/>
    <w:rsid w:val="0046546C"/>
    <w:rsid w:val="00467594"/>
    <w:rsid w:val="00470AF0"/>
    <w:rsid w:val="00471B4A"/>
    <w:rsid w:val="00472D16"/>
    <w:rsid w:val="004742B4"/>
    <w:rsid w:val="00474609"/>
    <w:rsid w:val="00475F46"/>
    <w:rsid w:val="00476E28"/>
    <w:rsid w:val="00477C71"/>
    <w:rsid w:val="00480DC7"/>
    <w:rsid w:val="00482177"/>
    <w:rsid w:val="00482CF5"/>
    <w:rsid w:val="004842ED"/>
    <w:rsid w:val="0048495F"/>
    <w:rsid w:val="00485E1B"/>
    <w:rsid w:val="0048634F"/>
    <w:rsid w:val="0048667B"/>
    <w:rsid w:val="004868CA"/>
    <w:rsid w:val="00487353"/>
    <w:rsid w:val="00487A4E"/>
    <w:rsid w:val="00491297"/>
    <w:rsid w:val="00491A19"/>
    <w:rsid w:val="00491EEA"/>
    <w:rsid w:val="004925E5"/>
    <w:rsid w:val="00492E37"/>
    <w:rsid w:val="00493191"/>
    <w:rsid w:val="0049411C"/>
    <w:rsid w:val="0049514E"/>
    <w:rsid w:val="00495EFC"/>
    <w:rsid w:val="004965AF"/>
    <w:rsid w:val="004965D6"/>
    <w:rsid w:val="004966BE"/>
    <w:rsid w:val="00497CA4"/>
    <w:rsid w:val="004A0047"/>
    <w:rsid w:val="004A0F78"/>
    <w:rsid w:val="004A1E06"/>
    <w:rsid w:val="004A1EE2"/>
    <w:rsid w:val="004A242A"/>
    <w:rsid w:val="004A2DFD"/>
    <w:rsid w:val="004A3B8F"/>
    <w:rsid w:val="004A5A33"/>
    <w:rsid w:val="004A6338"/>
    <w:rsid w:val="004A63EA"/>
    <w:rsid w:val="004A6EF7"/>
    <w:rsid w:val="004A7E1F"/>
    <w:rsid w:val="004B039B"/>
    <w:rsid w:val="004B04F1"/>
    <w:rsid w:val="004B0B87"/>
    <w:rsid w:val="004B11A6"/>
    <w:rsid w:val="004B41D8"/>
    <w:rsid w:val="004B4D08"/>
    <w:rsid w:val="004B5AB8"/>
    <w:rsid w:val="004B5EC4"/>
    <w:rsid w:val="004B63B9"/>
    <w:rsid w:val="004B77AE"/>
    <w:rsid w:val="004C201F"/>
    <w:rsid w:val="004C3ECB"/>
    <w:rsid w:val="004C3F8C"/>
    <w:rsid w:val="004C4468"/>
    <w:rsid w:val="004C4C83"/>
    <w:rsid w:val="004C5315"/>
    <w:rsid w:val="004C5598"/>
    <w:rsid w:val="004C55EF"/>
    <w:rsid w:val="004C61E0"/>
    <w:rsid w:val="004C6BCD"/>
    <w:rsid w:val="004C7896"/>
    <w:rsid w:val="004C7B9E"/>
    <w:rsid w:val="004D3208"/>
    <w:rsid w:val="004D355D"/>
    <w:rsid w:val="004D3646"/>
    <w:rsid w:val="004D3A9E"/>
    <w:rsid w:val="004D3C79"/>
    <w:rsid w:val="004D429D"/>
    <w:rsid w:val="004D55D8"/>
    <w:rsid w:val="004D7490"/>
    <w:rsid w:val="004D78A2"/>
    <w:rsid w:val="004E0288"/>
    <w:rsid w:val="004E09D2"/>
    <w:rsid w:val="004E0FFE"/>
    <w:rsid w:val="004E10DA"/>
    <w:rsid w:val="004E1633"/>
    <w:rsid w:val="004E1781"/>
    <w:rsid w:val="004E1E11"/>
    <w:rsid w:val="004E24C7"/>
    <w:rsid w:val="004E3245"/>
    <w:rsid w:val="004E3CE2"/>
    <w:rsid w:val="004E4B39"/>
    <w:rsid w:val="004F129F"/>
    <w:rsid w:val="004F202A"/>
    <w:rsid w:val="004F29BC"/>
    <w:rsid w:val="004F3D5E"/>
    <w:rsid w:val="004F3EE9"/>
    <w:rsid w:val="004F441B"/>
    <w:rsid w:val="004F4512"/>
    <w:rsid w:val="004F58D6"/>
    <w:rsid w:val="004F6C5E"/>
    <w:rsid w:val="004F71E7"/>
    <w:rsid w:val="004F72A4"/>
    <w:rsid w:val="004F76F4"/>
    <w:rsid w:val="004F7F02"/>
    <w:rsid w:val="00500157"/>
    <w:rsid w:val="00500BD6"/>
    <w:rsid w:val="005021BC"/>
    <w:rsid w:val="005035C2"/>
    <w:rsid w:val="00504083"/>
    <w:rsid w:val="00504887"/>
    <w:rsid w:val="00504AB6"/>
    <w:rsid w:val="0050532C"/>
    <w:rsid w:val="005054C8"/>
    <w:rsid w:val="00506475"/>
    <w:rsid w:val="00507BF6"/>
    <w:rsid w:val="005105A2"/>
    <w:rsid w:val="00510D26"/>
    <w:rsid w:val="0051252E"/>
    <w:rsid w:val="00512C04"/>
    <w:rsid w:val="005136BB"/>
    <w:rsid w:val="00513F19"/>
    <w:rsid w:val="00515232"/>
    <w:rsid w:val="00520D90"/>
    <w:rsid w:val="00520F93"/>
    <w:rsid w:val="00521E51"/>
    <w:rsid w:val="005229D0"/>
    <w:rsid w:val="00522DDA"/>
    <w:rsid w:val="00522FF5"/>
    <w:rsid w:val="005242B8"/>
    <w:rsid w:val="00524402"/>
    <w:rsid w:val="005251A3"/>
    <w:rsid w:val="005251BD"/>
    <w:rsid w:val="005254A6"/>
    <w:rsid w:val="005264C6"/>
    <w:rsid w:val="00526926"/>
    <w:rsid w:val="00527615"/>
    <w:rsid w:val="00527899"/>
    <w:rsid w:val="00527D12"/>
    <w:rsid w:val="00530116"/>
    <w:rsid w:val="005314C0"/>
    <w:rsid w:val="0053290B"/>
    <w:rsid w:val="0053316C"/>
    <w:rsid w:val="0053701C"/>
    <w:rsid w:val="00537993"/>
    <w:rsid w:val="00537AC8"/>
    <w:rsid w:val="00540207"/>
    <w:rsid w:val="00540C31"/>
    <w:rsid w:val="00542DC0"/>
    <w:rsid w:val="005434DA"/>
    <w:rsid w:val="0054421B"/>
    <w:rsid w:val="0054453F"/>
    <w:rsid w:val="005450DD"/>
    <w:rsid w:val="0054517E"/>
    <w:rsid w:val="00545D7F"/>
    <w:rsid w:val="00545FF8"/>
    <w:rsid w:val="00546DA0"/>
    <w:rsid w:val="005476CA"/>
    <w:rsid w:val="0054794B"/>
    <w:rsid w:val="0055349B"/>
    <w:rsid w:val="00555398"/>
    <w:rsid w:val="005559A4"/>
    <w:rsid w:val="00556691"/>
    <w:rsid w:val="0055681D"/>
    <w:rsid w:val="00556ADE"/>
    <w:rsid w:val="00557828"/>
    <w:rsid w:val="00560483"/>
    <w:rsid w:val="00560A5E"/>
    <w:rsid w:val="00561069"/>
    <w:rsid w:val="00561A75"/>
    <w:rsid w:val="00562F20"/>
    <w:rsid w:val="005638D6"/>
    <w:rsid w:val="00563AD6"/>
    <w:rsid w:val="0056598C"/>
    <w:rsid w:val="005667DB"/>
    <w:rsid w:val="005668CA"/>
    <w:rsid w:val="005668F9"/>
    <w:rsid w:val="005672E3"/>
    <w:rsid w:val="0056738E"/>
    <w:rsid w:val="00567460"/>
    <w:rsid w:val="005701A4"/>
    <w:rsid w:val="005708AC"/>
    <w:rsid w:val="005709CE"/>
    <w:rsid w:val="00570E05"/>
    <w:rsid w:val="00571616"/>
    <w:rsid w:val="00571FC0"/>
    <w:rsid w:val="00572548"/>
    <w:rsid w:val="005757E1"/>
    <w:rsid w:val="00575E37"/>
    <w:rsid w:val="0057758B"/>
    <w:rsid w:val="00577640"/>
    <w:rsid w:val="0058098A"/>
    <w:rsid w:val="00580DF4"/>
    <w:rsid w:val="0058134B"/>
    <w:rsid w:val="00585A98"/>
    <w:rsid w:val="005862B2"/>
    <w:rsid w:val="005863D4"/>
    <w:rsid w:val="00586881"/>
    <w:rsid w:val="00586D25"/>
    <w:rsid w:val="005878A8"/>
    <w:rsid w:val="005878DB"/>
    <w:rsid w:val="00587EF7"/>
    <w:rsid w:val="00590AAA"/>
    <w:rsid w:val="00590DE8"/>
    <w:rsid w:val="005919FC"/>
    <w:rsid w:val="0059302D"/>
    <w:rsid w:val="00593C2D"/>
    <w:rsid w:val="0059400F"/>
    <w:rsid w:val="00594919"/>
    <w:rsid w:val="005958DA"/>
    <w:rsid w:val="005962A3"/>
    <w:rsid w:val="005966CB"/>
    <w:rsid w:val="005A0EA1"/>
    <w:rsid w:val="005A3076"/>
    <w:rsid w:val="005A4963"/>
    <w:rsid w:val="005A4977"/>
    <w:rsid w:val="005A6B5E"/>
    <w:rsid w:val="005A7DEC"/>
    <w:rsid w:val="005B1CF3"/>
    <w:rsid w:val="005B1EEA"/>
    <w:rsid w:val="005B2618"/>
    <w:rsid w:val="005B3A6B"/>
    <w:rsid w:val="005B4611"/>
    <w:rsid w:val="005B4B81"/>
    <w:rsid w:val="005B5951"/>
    <w:rsid w:val="005B6ADF"/>
    <w:rsid w:val="005B6EF8"/>
    <w:rsid w:val="005B7A4C"/>
    <w:rsid w:val="005C0FF1"/>
    <w:rsid w:val="005C104C"/>
    <w:rsid w:val="005C1105"/>
    <w:rsid w:val="005C28B6"/>
    <w:rsid w:val="005C4D03"/>
    <w:rsid w:val="005C5B51"/>
    <w:rsid w:val="005C5CD0"/>
    <w:rsid w:val="005C6392"/>
    <w:rsid w:val="005C7E59"/>
    <w:rsid w:val="005D05BE"/>
    <w:rsid w:val="005D0929"/>
    <w:rsid w:val="005D1832"/>
    <w:rsid w:val="005D2786"/>
    <w:rsid w:val="005D2EB0"/>
    <w:rsid w:val="005D3A20"/>
    <w:rsid w:val="005D6FDA"/>
    <w:rsid w:val="005D7D97"/>
    <w:rsid w:val="005D7E6D"/>
    <w:rsid w:val="005D7F6D"/>
    <w:rsid w:val="005E34F2"/>
    <w:rsid w:val="005E5AF9"/>
    <w:rsid w:val="005E7EFF"/>
    <w:rsid w:val="005F122D"/>
    <w:rsid w:val="005F166B"/>
    <w:rsid w:val="005F17FC"/>
    <w:rsid w:val="005F4ED1"/>
    <w:rsid w:val="005F5527"/>
    <w:rsid w:val="005F577B"/>
    <w:rsid w:val="005F5821"/>
    <w:rsid w:val="005F60D7"/>
    <w:rsid w:val="005F7604"/>
    <w:rsid w:val="006008F0"/>
    <w:rsid w:val="00600BA5"/>
    <w:rsid w:val="00600EFE"/>
    <w:rsid w:val="006015E5"/>
    <w:rsid w:val="006021BD"/>
    <w:rsid w:val="006024A5"/>
    <w:rsid w:val="006027F2"/>
    <w:rsid w:val="00602CCE"/>
    <w:rsid w:val="0060392F"/>
    <w:rsid w:val="00604428"/>
    <w:rsid w:val="0060710E"/>
    <w:rsid w:val="006114AF"/>
    <w:rsid w:val="00612B16"/>
    <w:rsid w:val="00612D5C"/>
    <w:rsid w:val="00613B7B"/>
    <w:rsid w:val="0061422A"/>
    <w:rsid w:val="006142CA"/>
    <w:rsid w:val="00615218"/>
    <w:rsid w:val="006152B8"/>
    <w:rsid w:val="00615971"/>
    <w:rsid w:val="00616393"/>
    <w:rsid w:val="00616741"/>
    <w:rsid w:val="006173E7"/>
    <w:rsid w:val="006174C2"/>
    <w:rsid w:val="00617A4D"/>
    <w:rsid w:val="0062112E"/>
    <w:rsid w:val="0062138B"/>
    <w:rsid w:val="00622206"/>
    <w:rsid w:val="0062283A"/>
    <w:rsid w:val="0062353D"/>
    <w:rsid w:val="006242DA"/>
    <w:rsid w:val="00624C16"/>
    <w:rsid w:val="006266D2"/>
    <w:rsid w:val="006277D0"/>
    <w:rsid w:val="006279F0"/>
    <w:rsid w:val="00630B98"/>
    <w:rsid w:val="0063214B"/>
    <w:rsid w:val="006328E1"/>
    <w:rsid w:val="00633125"/>
    <w:rsid w:val="00633B24"/>
    <w:rsid w:val="00634033"/>
    <w:rsid w:val="00635AB5"/>
    <w:rsid w:val="00635C1F"/>
    <w:rsid w:val="0063675A"/>
    <w:rsid w:val="006408EA"/>
    <w:rsid w:val="00640AD0"/>
    <w:rsid w:val="00641131"/>
    <w:rsid w:val="00641BC4"/>
    <w:rsid w:val="00642876"/>
    <w:rsid w:val="00643503"/>
    <w:rsid w:val="006436A7"/>
    <w:rsid w:val="006439A1"/>
    <w:rsid w:val="00643C64"/>
    <w:rsid w:val="00645E3C"/>
    <w:rsid w:val="0064744F"/>
    <w:rsid w:val="006501A1"/>
    <w:rsid w:val="006506DA"/>
    <w:rsid w:val="00651669"/>
    <w:rsid w:val="00652609"/>
    <w:rsid w:val="00653094"/>
    <w:rsid w:val="006531A9"/>
    <w:rsid w:val="00653590"/>
    <w:rsid w:val="006535C9"/>
    <w:rsid w:val="00654941"/>
    <w:rsid w:val="00654B01"/>
    <w:rsid w:val="006563BB"/>
    <w:rsid w:val="006567DA"/>
    <w:rsid w:val="00656C2A"/>
    <w:rsid w:val="00657090"/>
    <w:rsid w:val="00660D83"/>
    <w:rsid w:val="00660DEF"/>
    <w:rsid w:val="00662971"/>
    <w:rsid w:val="006648FC"/>
    <w:rsid w:val="00665B23"/>
    <w:rsid w:val="0066615A"/>
    <w:rsid w:val="00666B02"/>
    <w:rsid w:val="00667825"/>
    <w:rsid w:val="00667CB4"/>
    <w:rsid w:val="00667D89"/>
    <w:rsid w:val="00667FCD"/>
    <w:rsid w:val="00671893"/>
    <w:rsid w:val="00671B8E"/>
    <w:rsid w:val="00673065"/>
    <w:rsid w:val="00673B20"/>
    <w:rsid w:val="00674690"/>
    <w:rsid w:val="00674E25"/>
    <w:rsid w:val="00675E33"/>
    <w:rsid w:val="00680034"/>
    <w:rsid w:val="00680F82"/>
    <w:rsid w:val="00681EE7"/>
    <w:rsid w:val="00682A8D"/>
    <w:rsid w:val="00682E51"/>
    <w:rsid w:val="00683557"/>
    <w:rsid w:val="00683B4E"/>
    <w:rsid w:val="00683C83"/>
    <w:rsid w:val="0068413E"/>
    <w:rsid w:val="00686497"/>
    <w:rsid w:val="00686B16"/>
    <w:rsid w:val="006918D1"/>
    <w:rsid w:val="00692D0F"/>
    <w:rsid w:val="00692EEC"/>
    <w:rsid w:val="00693771"/>
    <w:rsid w:val="00693790"/>
    <w:rsid w:val="006937D6"/>
    <w:rsid w:val="006938CF"/>
    <w:rsid w:val="00694A10"/>
    <w:rsid w:val="0069556C"/>
    <w:rsid w:val="006956C7"/>
    <w:rsid w:val="00695FC4"/>
    <w:rsid w:val="0069687F"/>
    <w:rsid w:val="00696905"/>
    <w:rsid w:val="006A0D2C"/>
    <w:rsid w:val="006A1480"/>
    <w:rsid w:val="006A1E0A"/>
    <w:rsid w:val="006A2199"/>
    <w:rsid w:val="006A436D"/>
    <w:rsid w:val="006A4D98"/>
    <w:rsid w:val="006A5728"/>
    <w:rsid w:val="006A57A4"/>
    <w:rsid w:val="006A6581"/>
    <w:rsid w:val="006A7E9E"/>
    <w:rsid w:val="006B00EB"/>
    <w:rsid w:val="006B020D"/>
    <w:rsid w:val="006B06E9"/>
    <w:rsid w:val="006B1890"/>
    <w:rsid w:val="006B290D"/>
    <w:rsid w:val="006B3438"/>
    <w:rsid w:val="006B3581"/>
    <w:rsid w:val="006B4F49"/>
    <w:rsid w:val="006B5966"/>
    <w:rsid w:val="006B7622"/>
    <w:rsid w:val="006C10C2"/>
    <w:rsid w:val="006C33FB"/>
    <w:rsid w:val="006C369B"/>
    <w:rsid w:val="006C3971"/>
    <w:rsid w:val="006C3A7A"/>
    <w:rsid w:val="006C487A"/>
    <w:rsid w:val="006C4F5E"/>
    <w:rsid w:val="006C55AD"/>
    <w:rsid w:val="006C76D7"/>
    <w:rsid w:val="006D0487"/>
    <w:rsid w:val="006D0827"/>
    <w:rsid w:val="006D23CC"/>
    <w:rsid w:val="006D39ED"/>
    <w:rsid w:val="006D459A"/>
    <w:rsid w:val="006D54D9"/>
    <w:rsid w:val="006D5531"/>
    <w:rsid w:val="006D682B"/>
    <w:rsid w:val="006E0BBB"/>
    <w:rsid w:val="006E1082"/>
    <w:rsid w:val="006E209E"/>
    <w:rsid w:val="006E2614"/>
    <w:rsid w:val="006E3341"/>
    <w:rsid w:val="006E3C8B"/>
    <w:rsid w:val="006E4913"/>
    <w:rsid w:val="006E5436"/>
    <w:rsid w:val="006E55CC"/>
    <w:rsid w:val="006E6087"/>
    <w:rsid w:val="006E7D75"/>
    <w:rsid w:val="006F09D4"/>
    <w:rsid w:val="006F0B08"/>
    <w:rsid w:val="006F0E10"/>
    <w:rsid w:val="006F2183"/>
    <w:rsid w:val="006F4625"/>
    <w:rsid w:val="006F509C"/>
    <w:rsid w:val="006F5537"/>
    <w:rsid w:val="006F5AA1"/>
    <w:rsid w:val="006F6409"/>
    <w:rsid w:val="006F6996"/>
    <w:rsid w:val="0070032B"/>
    <w:rsid w:val="00700819"/>
    <w:rsid w:val="00701159"/>
    <w:rsid w:val="007014BE"/>
    <w:rsid w:val="00701716"/>
    <w:rsid w:val="00701A6D"/>
    <w:rsid w:val="00702D18"/>
    <w:rsid w:val="00703279"/>
    <w:rsid w:val="0070333C"/>
    <w:rsid w:val="00706E49"/>
    <w:rsid w:val="00710C7D"/>
    <w:rsid w:val="00712674"/>
    <w:rsid w:val="00716E2F"/>
    <w:rsid w:val="00717B2A"/>
    <w:rsid w:val="00720493"/>
    <w:rsid w:val="007211D1"/>
    <w:rsid w:val="00721EC9"/>
    <w:rsid w:val="007227A3"/>
    <w:rsid w:val="007232E1"/>
    <w:rsid w:val="007235C1"/>
    <w:rsid w:val="0072455F"/>
    <w:rsid w:val="00724F32"/>
    <w:rsid w:val="007253D2"/>
    <w:rsid w:val="00725F5B"/>
    <w:rsid w:val="00727DE6"/>
    <w:rsid w:val="007304C5"/>
    <w:rsid w:val="007310F3"/>
    <w:rsid w:val="00731D4F"/>
    <w:rsid w:val="00732807"/>
    <w:rsid w:val="00733EE5"/>
    <w:rsid w:val="0073458C"/>
    <w:rsid w:val="00735030"/>
    <w:rsid w:val="007352A9"/>
    <w:rsid w:val="00735749"/>
    <w:rsid w:val="0074013C"/>
    <w:rsid w:val="007401B6"/>
    <w:rsid w:val="00740529"/>
    <w:rsid w:val="00741B18"/>
    <w:rsid w:val="00742629"/>
    <w:rsid w:val="00742944"/>
    <w:rsid w:val="00743B14"/>
    <w:rsid w:val="00743E69"/>
    <w:rsid w:val="00744E7A"/>
    <w:rsid w:val="00745BFE"/>
    <w:rsid w:val="00746E8F"/>
    <w:rsid w:val="0074787D"/>
    <w:rsid w:val="00751721"/>
    <w:rsid w:val="00752796"/>
    <w:rsid w:val="00752DFE"/>
    <w:rsid w:val="00753469"/>
    <w:rsid w:val="007539CF"/>
    <w:rsid w:val="0075420E"/>
    <w:rsid w:val="0075577B"/>
    <w:rsid w:val="007557BF"/>
    <w:rsid w:val="00756E0C"/>
    <w:rsid w:val="00756E15"/>
    <w:rsid w:val="00757967"/>
    <w:rsid w:val="007605F1"/>
    <w:rsid w:val="007615BF"/>
    <w:rsid w:val="00761757"/>
    <w:rsid w:val="00761BC1"/>
    <w:rsid w:val="00762662"/>
    <w:rsid w:val="00762BA7"/>
    <w:rsid w:val="00762DDD"/>
    <w:rsid w:val="00762FC5"/>
    <w:rsid w:val="00763FFC"/>
    <w:rsid w:val="0076479D"/>
    <w:rsid w:val="007652A1"/>
    <w:rsid w:val="0076573F"/>
    <w:rsid w:val="00765B13"/>
    <w:rsid w:val="00765B40"/>
    <w:rsid w:val="00765D1D"/>
    <w:rsid w:val="00765EE8"/>
    <w:rsid w:val="00767664"/>
    <w:rsid w:val="007700B5"/>
    <w:rsid w:val="0077190D"/>
    <w:rsid w:val="007742D0"/>
    <w:rsid w:val="007744E5"/>
    <w:rsid w:val="00774B6B"/>
    <w:rsid w:val="00775EB9"/>
    <w:rsid w:val="00777488"/>
    <w:rsid w:val="00780721"/>
    <w:rsid w:val="007815EB"/>
    <w:rsid w:val="00781AEA"/>
    <w:rsid w:val="007822B1"/>
    <w:rsid w:val="00782416"/>
    <w:rsid w:val="0078342D"/>
    <w:rsid w:val="00783617"/>
    <w:rsid w:val="007837FE"/>
    <w:rsid w:val="00784D74"/>
    <w:rsid w:val="00784DFB"/>
    <w:rsid w:val="00784F5D"/>
    <w:rsid w:val="0079079D"/>
    <w:rsid w:val="007914E1"/>
    <w:rsid w:val="007931A0"/>
    <w:rsid w:val="00793342"/>
    <w:rsid w:val="00793889"/>
    <w:rsid w:val="00795401"/>
    <w:rsid w:val="00795B6A"/>
    <w:rsid w:val="00796B0A"/>
    <w:rsid w:val="00797634"/>
    <w:rsid w:val="007976DD"/>
    <w:rsid w:val="007A015F"/>
    <w:rsid w:val="007A0AA3"/>
    <w:rsid w:val="007A1331"/>
    <w:rsid w:val="007A1B45"/>
    <w:rsid w:val="007A28D7"/>
    <w:rsid w:val="007A3F22"/>
    <w:rsid w:val="007B0A19"/>
    <w:rsid w:val="007B151E"/>
    <w:rsid w:val="007B1ECB"/>
    <w:rsid w:val="007B384B"/>
    <w:rsid w:val="007B3E4B"/>
    <w:rsid w:val="007B416C"/>
    <w:rsid w:val="007B4A0C"/>
    <w:rsid w:val="007B5AFE"/>
    <w:rsid w:val="007B5E09"/>
    <w:rsid w:val="007B6134"/>
    <w:rsid w:val="007B67ED"/>
    <w:rsid w:val="007B71DB"/>
    <w:rsid w:val="007B7680"/>
    <w:rsid w:val="007B78EB"/>
    <w:rsid w:val="007B7CC5"/>
    <w:rsid w:val="007C129A"/>
    <w:rsid w:val="007C201A"/>
    <w:rsid w:val="007C29AC"/>
    <w:rsid w:val="007C2BAA"/>
    <w:rsid w:val="007C35D7"/>
    <w:rsid w:val="007C42BF"/>
    <w:rsid w:val="007C56A4"/>
    <w:rsid w:val="007C7AD2"/>
    <w:rsid w:val="007D023B"/>
    <w:rsid w:val="007D0AC7"/>
    <w:rsid w:val="007D1444"/>
    <w:rsid w:val="007D155D"/>
    <w:rsid w:val="007D1722"/>
    <w:rsid w:val="007D1CB3"/>
    <w:rsid w:val="007D261B"/>
    <w:rsid w:val="007D40E9"/>
    <w:rsid w:val="007D541B"/>
    <w:rsid w:val="007D552D"/>
    <w:rsid w:val="007D5822"/>
    <w:rsid w:val="007D5AC4"/>
    <w:rsid w:val="007D5CCC"/>
    <w:rsid w:val="007D5E0D"/>
    <w:rsid w:val="007D5FA6"/>
    <w:rsid w:val="007D6660"/>
    <w:rsid w:val="007D683A"/>
    <w:rsid w:val="007D7835"/>
    <w:rsid w:val="007D79D6"/>
    <w:rsid w:val="007E0180"/>
    <w:rsid w:val="007E1DF6"/>
    <w:rsid w:val="007E300D"/>
    <w:rsid w:val="007E311F"/>
    <w:rsid w:val="007E42D8"/>
    <w:rsid w:val="007E42E8"/>
    <w:rsid w:val="007E59C0"/>
    <w:rsid w:val="007E7953"/>
    <w:rsid w:val="007F1199"/>
    <w:rsid w:val="007F2385"/>
    <w:rsid w:val="007F2A22"/>
    <w:rsid w:val="007F3F67"/>
    <w:rsid w:val="007F4AC4"/>
    <w:rsid w:val="007F4DDC"/>
    <w:rsid w:val="007F534E"/>
    <w:rsid w:val="007F59CD"/>
    <w:rsid w:val="007F686F"/>
    <w:rsid w:val="007F7B95"/>
    <w:rsid w:val="00800987"/>
    <w:rsid w:val="008015CB"/>
    <w:rsid w:val="0080183B"/>
    <w:rsid w:val="00801CF2"/>
    <w:rsid w:val="00802692"/>
    <w:rsid w:val="00802C33"/>
    <w:rsid w:val="008030C9"/>
    <w:rsid w:val="008032A7"/>
    <w:rsid w:val="008034CF"/>
    <w:rsid w:val="0080388A"/>
    <w:rsid w:val="00803AB8"/>
    <w:rsid w:val="00803E19"/>
    <w:rsid w:val="00804C8E"/>
    <w:rsid w:val="0080530F"/>
    <w:rsid w:val="00805AC2"/>
    <w:rsid w:val="008060FD"/>
    <w:rsid w:val="008063CA"/>
    <w:rsid w:val="008064D6"/>
    <w:rsid w:val="00811109"/>
    <w:rsid w:val="00812542"/>
    <w:rsid w:val="008132CA"/>
    <w:rsid w:val="008132FC"/>
    <w:rsid w:val="008145CB"/>
    <w:rsid w:val="008148F0"/>
    <w:rsid w:val="0081650F"/>
    <w:rsid w:val="0081677B"/>
    <w:rsid w:val="008167A2"/>
    <w:rsid w:val="00816C9F"/>
    <w:rsid w:val="0081733C"/>
    <w:rsid w:val="008179C9"/>
    <w:rsid w:val="008202CA"/>
    <w:rsid w:val="008202DA"/>
    <w:rsid w:val="008228A7"/>
    <w:rsid w:val="0082572F"/>
    <w:rsid w:val="008269AC"/>
    <w:rsid w:val="00827212"/>
    <w:rsid w:val="008274F7"/>
    <w:rsid w:val="00827C2E"/>
    <w:rsid w:val="00831242"/>
    <w:rsid w:val="00831BFB"/>
    <w:rsid w:val="00832564"/>
    <w:rsid w:val="00834473"/>
    <w:rsid w:val="008372EA"/>
    <w:rsid w:val="00837765"/>
    <w:rsid w:val="008404C4"/>
    <w:rsid w:val="00842087"/>
    <w:rsid w:val="00843E46"/>
    <w:rsid w:val="00844515"/>
    <w:rsid w:val="008446FC"/>
    <w:rsid w:val="00846CD0"/>
    <w:rsid w:val="008506D4"/>
    <w:rsid w:val="00850810"/>
    <w:rsid w:val="00850A54"/>
    <w:rsid w:val="00850E61"/>
    <w:rsid w:val="00851396"/>
    <w:rsid w:val="008527AD"/>
    <w:rsid w:val="00852A2E"/>
    <w:rsid w:val="00855505"/>
    <w:rsid w:val="00856046"/>
    <w:rsid w:val="00857147"/>
    <w:rsid w:val="00860B32"/>
    <w:rsid w:val="008621D6"/>
    <w:rsid w:val="0086249F"/>
    <w:rsid w:val="008630F7"/>
    <w:rsid w:val="00863588"/>
    <w:rsid w:val="008662B8"/>
    <w:rsid w:val="00866619"/>
    <w:rsid w:val="008678B3"/>
    <w:rsid w:val="00867C95"/>
    <w:rsid w:val="008701BF"/>
    <w:rsid w:val="008709ED"/>
    <w:rsid w:val="00871280"/>
    <w:rsid w:val="00871491"/>
    <w:rsid w:val="00871CDC"/>
    <w:rsid w:val="00872115"/>
    <w:rsid w:val="008725AA"/>
    <w:rsid w:val="008746B5"/>
    <w:rsid w:val="00874EA3"/>
    <w:rsid w:val="008818CE"/>
    <w:rsid w:val="00881C55"/>
    <w:rsid w:val="00881CA5"/>
    <w:rsid w:val="00881E41"/>
    <w:rsid w:val="00882245"/>
    <w:rsid w:val="00882BF5"/>
    <w:rsid w:val="008847BF"/>
    <w:rsid w:val="00884B8B"/>
    <w:rsid w:val="00885869"/>
    <w:rsid w:val="00885B4D"/>
    <w:rsid w:val="00886986"/>
    <w:rsid w:val="00886C3B"/>
    <w:rsid w:val="008878CB"/>
    <w:rsid w:val="00887E4E"/>
    <w:rsid w:val="00890A98"/>
    <w:rsid w:val="00891BE9"/>
    <w:rsid w:val="008923CB"/>
    <w:rsid w:val="0089274C"/>
    <w:rsid w:val="00892A2D"/>
    <w:rsid w:val="00893065"/>
    <w:rsid w:val="008934C5"/>
    <w:rsid w:val="00893EA8"/>
    <w:rsid w:val="008940DF"/>
    <w:rsid w:val="0089758A"/>
    <w:rsid w:val="008978A5"/>
    <w:rsid w:val="00897C91"/>
    <w:rsid w:val="008A0A37"/>
    <w:rsid w:val="008A332D"/>
    <w:rsid w:val="008A3B92"/>
    <w:rsid w:val="008A46E8"/>
    <w:rsid w:val="008A488B"/>
    <w:rsid w:val="008A53C4"/>
    <w:rsid w:val="008A7E4C"/>
    <w:rsid w:val="008A7E7F"/>
    <w:rsid w:val="008B1495"/>
    <w:rsid w:val="008B20E6"/>
    <w:rsid w:val="008B26CB"/>
    <w:rsid w:val="008B2AE3"/>
    <w:rsid w:val="008B3197"/>
    <w:rsid w:val="008B3977"/>
    <w:rsid w:val="008B420B"/>
    <w:rsid w:val="008B588D"/>
    <w:rsid w:val="008B62E7"/>
    <w:rsid w:val="008B7D22"/>
    <w:rsid w:val="008B7E9D"/>
    <w:rsid w:val="008C0756"/>
    <w:rsid w:val="008C0A11"/>
    <w:rsid w:val="008C252F"/>
    <w:rsid w:val="008C2C29"/>
    <w:rsid w:val="008C4637"/>
    <w:rsid w:val="008C4707"/>
    <w:rsid w:val="008C60F8"/>
    <w:rsid w:val="008C6E5D"/>
    <w:rsid w:val="008D0D84"/>
    <w:rsid w:val="008D2A1C"/>
    <w:rsid w:val="008D3223"/>
    <w:rsid w:val="008D3BB1"/>
    <w:rsid w:val="008D3E2F"/>
    <w:rsid w:val="008D6A73"/>
    <w:rsid w:val="008D7C94"/>
    <w:rsid w:val="008E0B57"/>
    <w:rsid w:val="008E190B"/>
    <w:rsid w:val="008E1D09"/>
    <w:rsid w:val="008E2CF8"/>
    <w:rsid w:val="008E316E"/>
    <w:rsid w:val="008E31F0"/>
    <w:rsid w:val="008E5312"/>
    <w:rsid w:val="008E5604"/>
    <w:rsid w:val="008E5890"/>
    <w:rsid w:val="008E639F"/>
    <w:rsid w:val="008E6E8D"/>
    <w:rsid w:val="008E6FD9"/>
    <w:rsid w:val="008F30C9"/>
    <w:rsid w:val="008F3228"/>
    <w:rsid w:val="008F327A"/>
    <w:rsid w:val="008F3DAE"/>
    <w:rsid w:val="008F6B49"/>
    <w:rsid w:val="008F7044"/>
    <w:rsid w:val="008F7FE8"/>
    <w:rsid w:val="0090028F"/>
    <w:rsid w:val="00902540"/>
    <w:rsid w:val="00903BCD"/>
    <w:rsid w:val="0090457B"/>
    <w:rsid w:val="009049DA"/>
    <w:rsid w:val="009054DA"/>
    <w:rsid w:val="009064F7"/>
    <w:rsid w:val="00906DB1"/>
    <w:rsid w:val="009071A3"/>
    <w:rsid w:val="0091087D"/>
    <w:rsid w:val="00910EF2"/>
    <w:rsid w:val="009112E8"/>
    <w:rsid w:val="009126EB"/>
    <w:rsid w:val="00912FA8"/>
    <w:rsid w:val="0091322C"/>
    <w:rsid w:val="00913CA8"/>
    <w:rsid w:val="00913FDC"/>
    <w:rsid w:val="0091447B"/>
    <w:rsid w:val="009155E7"/>
    <w:rsid w:val="009155F7"/>
    <w:rsid w:val="00915CBE"/>
    <w:rsid w:val="00915F4C"/>
    <w:rsid w:val="009177CB"/>
    <w:rsid w:val="00917DDA"/>
    <w:rsid w:val="0092049A"/>
    <w:rsid w:val="00920535"/>
    <w:rsid w:val="00920B1E"/>
    <w:rsid w:val="00921BE4"/>
    <w:rsid w:val="0092217F"/>
    <w:rsid w:val="009228AE"/>
    <w:rsid w:val="00922949"/>
    <w:rsid w:val="00925C44"/>
    <w:rsid w:val="0092604D"/>
    <w:rsid w:val="00927657"/>
    <w:rsid w:val="0093087D"/>
    <w:rsid w:val="00930FCB"/>
    <w:rsid w:val="00930FD4"/>
    <w:rsid w:val="009322BA"/>
    <w:rsid w:val="0093382C"/>
    <w:rsid w:val="00933978"/>
    <w:rsid w:val="00934891"/>
    <w:rsid w:val="009354D8"/>
    <w:rsid w:val="00935D3A"/>
    <w:rsid w:val="00935E87"/>
    <w:rsid w:val="009373FA"/>
    <w:rsid w:val="00937564"/>
    <w:rsid w:val="009377F9"/>
    <w:rsid w:val="00941492"/>
    <w:rsid w:val="009430C8"/>
    <w:rsid w:val="009436B5"/>
    <w:rsid w:val="0094450D"/>
    <w:rsid w:val="00945396"/>
    <w:rsid w:val="00945933"/>
    <w:rsid w:val="00945B2D"/>
    <w:rsid w:val="00946D0A"/>
    <w:rsid w:val="009472DD"/>
    <w:rsid w:val="009522A7"/>
    <w:rsid w:val="00952303"/>
    <w:rsid w:val="00952AB8"/>
    <w:rsid w:val="00952F52"/>
    <w:rsid w:val="009531BD"/>
    <w:rsid w:val="00953415"/>
    <w:rsid w:val="009539D6"/>
    <w:rsid w:val="00954CDF"/>
    <w:rsid w:val="009560A8"/>
    <w:rsid w:val="0095613E"/>
    <w:rsid w:val="009567E8"/>
    <w:rsid w:val="00957E96"/>
    <w:rsid w:val="0096040E"/>
    <w:rsid w:val="00960B46"/>
    <w:rsid w:val="00960B4D"/>
    <w:rsid w:val="00960F53"/>
    <w:rsid w:val="00961183"/>
    <w:rsid w:val="0096174D"/>
    <w:rsid w:val="00962AD8"/>
    <w:rsid w:val="00964F5C"/>
    <w:rsid w:val="00966AE3"/>
    <w:rsid w:val="0097054D"/>
    <w:rsid w:val="009711B1"/>
    <w:rsid w:val="00971FFB"/>
    <w:rsid w:val="00972313"/>
    <w:rsid w:val="00972776"/>
    <w:rsid w:val="009734C9"/>
    <w:rsid w:val="00976147"/>
    <w:rsid w:val="009768EF"/>
    <w:rsid w:val="00977C1D"/>
    <w:rsid w:val="00977EE9"/>
    <w:rsid w:val="00977EEB"/>
    <w:rsid w:val="0098082D"/>
    <w:rsid w:val="00980BE7"/>
    <w:rsid w:val="009826CC"/>
    <w:rsid w:val="009838A3"/>
    <w:rsid w:val="00983FAD"/>
    <w:rsid w:val="00984A28"/>
    <w:rsid w:val="00984EB5"/>
    <w:rsid w:val="00985674"/>
    <w:rsid w:val="0098665D"/>
    <w:rsid w:val="009869E4"/>
    <w:rsid w:val="00986E30"/>
    <w:rsid w:val="00986FC2"/>
    <w:rsid w:val="00991125"/>
    <w:rsid w:val="009912F3"/>
    <w:rsid w:val="00991440"/>
    <w:rsid w:val="0099155E"/>
    <w:rsid w:val="00992713"/>
    <w:rsid w:val="00992ABD"/>
    <w:rsid w:val="009935E2"/>
    <w:rsid w:val="009938C3"/>
    <w:rsid w:val="00993C63"/>
    <w:rsid w:val="0099506F"/>
    <w:rsid w:val="0099557F"/>
    <w:rsid w:val="0099559D"/>
    <w:rsid w:val="0099639F"/>
    <w:rsid w:val="009966D6"/>
    <w:rsid w:val="009972F4"/>
    <w:rsid w:val="009973D6"/>
    <w:rsid w:val="00997698"/>
    <w:rsid w:val="00997B0B"/>
    <w:rsid w:val="009A1811"/>
    <w:rsid w:val="009A194B"/>
    <w:rsid w:val="009A33A1"/>
    <w:rsid w:val="009A3908"/>
    <w:rsid w:val="009A4B61"/>
    <w:rsid w:val="009A6CEF"/>
    <w:rsid w:val="009A72FA"/>
    <w:rsid w:val="009B017A"/>
    <w:rsid w:val="009B0BA7"/>
    <w:rsid w:val="009B260F"/>
    <w:rsid w:val="009B2910"/>
    <w:rsid w:val="009B4518"/>
    <w:rsid w:val="009B4CAD"/>
    <w:rsid w:val="009B55D1"/>
    <w:rsid w:val="009B7C60"/>
    <w:rsid w:val="009C015A"/>
    <w:rsid w:val="009C01C1"/>
    <w:rsid w:val="009C0AEB"/>
    <w:rsid w:val="009C0C1F"/>
    <w:rsid w:val="009C141E"/>
    <w:rsid w:val="009C150D"/>
    <w:rsid w:val="009C18B1"/>
    <w:rsid w:val="009C1CC8"/>
    <w:rsid w:val="009C27D7"/>
    <w:rsid w:val="009C2959"/>
    <w:rsid w:val="009C3E0A"/>
    <w:rsid w:val="009C4060"/>
    <w:rsid w:val="009C48DC"/>
    <w:rsid w:val="009C4DAD"/>
    <w:rsid w:val="009C4E7D"/>
    <w:rsid w:val="009C5BFA"/>
    <w:rsid w:val="009D0603"/>
    <w:rsid w:val="009D07DF"/>
    <w:rsid w:val="009D085A"/>
    <w:rsid w:val="009D0B6A"/>
    <w:rsid w:val="009D1974"/>
    <w:rsid w:val="009D1DF6"/>
    <w:rsid w:val="009D302E"/>
    <w:rsid w:val="009D46C4"/>
    <w:rsid w:val="009E062D"/>
    <w:rsid w:val="009E0642"/>
    <w:rsid w:val="009E147A"/>
    <w:rsid w:val="009E335E"/>
    <w:rsid w:val="009E471A"/>
    <w:rsid w:val="009E5778"/>
    <w:rsid w:val="009E61FC"/>
    <w:rsid w:val="009E6F64"/>
    <w:rsid w:val="009F044D"/>
    <w:rsid w:val="009F10A5"/>
    <w:rsid w:val="009F1216"/>
    <w:rsid w:val="009F175C"/>
    <w:rsid w:val="009F1C5C"/>
    <w:rsid w:val="009F1FB4"/>
    <w:rsid w:val="009F2CF6"/>
    <w:rsid w:val="009F35DB"/>
    <w:rsid w:val="009F42A5"/>
    <w:rsid w:val="009F61A4"/>
    <w:rsid w:val="009F6629"/>
    <w:rsid w:val="00A00FB1"/>
    <w:rsid w:val="00A015AD"/>
    <w:rsid w:val="00A02A1C"/>
    <w:rsid w:val="00A03533"/>
    <w:rsid w:val="00A03EA1"/>
    <w:rsid w:val="00A0437F"/>
    <w:rsid w:val="00A05E61"/>
    <w:rsid w:val="00A0666A"/>
    <w:rsid w:val="00A072F7"/>
    <w:rsid w:val="00A12306"/>
    <w:rsid w:val="00A12B1C"/>
    <w:rsid w:val="00A12CAF"/>
    <w:rsid w:val="00A15D14"/>
    <w:rsid w:val="00A17117"/>
    <w:rsid w:val="00A17FBF"/>
    <w:rsid w:val="00A20202"/>
    <w:rsid w:val="00A20A79"/>
    <w:rsid w:val="00A214CD"/>
    <w:rsid w:val="00A21ABA"/>
    <w:rsid w:val="00A21B7E"/>
    <w:rsid w:val="00A21E20"/>
    <w:rsid w:val="00A220EF"/>
    <w:rsid w:val="00A22CE9"/>
    <w:rsid w:val="00A23D9C"/>
    <w:rsid w:val="00A2406E"/>
    <w:rsid w:val="00A24277"/>
    <w:rsid w:val="00A242AA"/>
    <w:rsid w:val="00A246AB"/>
    <w:rsid w:val="00A26D76"/>
    <w:rsid w:val="00A3139D"/>
    <w:rsid w:val="00A31450"/>
    <w:rsid w:val="00A316CD"/>
    <w:rsid w:val="00A333AB"/>
    <w:rsid w:val="00A339D4"/>
    <w:rsid w:val="00A33C59"/>
    <w:rsid w:val="00A33D9F"/>
    <w:rsid w:val="00A3466C"/>
    <w:rsid w:val="00A34A4D"/>
    <w:rsid w:val="00A3534F"/>
    <w:rsid w:val="00A37553"/>
    <w:rsid w:val="00A37654"/>
    <w:rsid w:val="00A376E6"/>
    <w:rsid w:val="00A406FB"/>
    <w:rsid w:val="00A41BFF"/>
    <w:rsid w:val="00A4231E"/>
    <w:rsid w:val="00A42EA0"/>
    <w:rsid w:val="00A454E1"/>
    <w:rsid w:val="00A45873"/>
    <w:rsid w:val="00A45C3D"/>
    <w:rsid w:val="00A4615A"/>
    <w:rsid w:val="00A51D0C"/>
    <w:rsid w:val="00A524F0"/>
    <w:rsid w:val="00A533DD"/>
    <w:rsid w:val="00A539B4"/>
    <w:rsid w:val="00A53DA2"/>
    <w:rsid w:val="00A53EDC"/>
    <w:rsid w:val="00A555C0"/>
    <w:rsid w:val="00A57978"/>
    <w:rsid w:val="00A5798B"/>
    <w:rsid w:val="00A601BF"/>
    <w:rsid w:val="00A6175E"/>
    <w:rsid w:val="00A61A83"/>
    <w:rsid w:val="00A6245D"/>
    <w:rsid w:val="00A62BF8"/>
    <w:rsid w:val="00A63444"/>
    <w:rsid w:val="00A63929"/>
    <w:rsid w:val="00A6450A"/>
    <w:rsid w:val="00A64888"/>
    <w:rsid w:val="00A65086"/>
    <w:rsid w:val="00A65D48"/>
    <w:rsid w:val="00A66535"/>
    <w:rsid w:val="00A67324"/>
    <w:rsid w:val="00A70F97"/>
    <w:rsid w:val="00A727FD"/>
    <w:rsid w:val="00A7317B"/>
    <w:rsid w:val="00A7356B"/>
    <w:rsid w:val="00A738E2"/>
    <w:rsid w:val="00A73BB8"/>
    <w:rsid w:val="00A74647"/>
    <w:rsid w:val="00A75896"/>
    <w:rsid w:val="00A76241"/>
    <w:rsid w:val="00A76B71"/>
    <w:rsid w:val="00A8031E"/>
    <w:rsid w:val="00A8181D"/>
    <w:rsid w:val="00A82298"/>
    <w:rsid w:val="00A845C6"/>
    <w:rsid w:val="00A8465D"/>
    <w:rsid w:val="00A846BC"/>
    <w:rsid w:val="00A84B88"/>
    <w:rsid w:val="00A85022"/>
    <w:rsid w:val="00A85999"/>
    <w:rsid w:val="00A8617A"/>
    <w:rsid w:val="00A864B9"/>
    <w:rsid w:val="00A87B9C"/>
    <w:rsid w:val="00A87F81"/>
    <w:rsid w:val="00A87F94"/>
    <w:rsid w:val="00A906C6"/>
    <w:rsid w:val="00A907A3"/>
    <w:rsid w:val="00A90D8C"/>
    <w:rsid w:val="00A91062"/>
    <w:rsid w:val="00A91DDD"/>
    <w:rsid w:val="00A94D13"/>
    <w:rsid w:val="00A95ABD"/>
    <w:rsid w:val="00A96EAE"/>
    <w:rsid w:val="00A96FFB"/>
    <w:rsid w:val="00A9761F"/>
    <w:rsid w:val="00A97E11"/>
    <w:rsid w:val="00AA0D9C"/>
    <w:rsid w:val="00AA2026"/>
    <w:rsid w:val="00AA2561"/>
    <w:rsid w:val="00AA2762"/>
    <w:rsid w:val="00AA2F91"/>
    <w:rsid w:val="00AA3A17"/>
    <w:rsid w:val="00AA4A53"/>
    <w:rsid w:val="00AA5570"/>
    <w:rsid w:val="00AA5D16"/>
    <w:rsid w:val="00AA5E85"/>
    <w:rsid w:val="00AA6504"/>
    <w:rsid w:val="00AA6815"/>
    <w:rsid w:val="00AB0A0F"/>
    <w:rsid w:val="00AB19AE"/>
    <w:rsid w:val="00AB288F"/>
    <w:rsid w:val="00AB2D80"/>
    <w:rsid w:val="00AB2D9D"/>
    <w:rsid w:val="00AB434D"/>
    <w:rsid w:val="00AB4A33"/>
    <w:rsid w:val="00AB6CE7"/>
    <w:rsid w:val="00AB7547"/>
    <w:rsid w:val="00AC1610"/>
    <w:rsid w:val="00AC1A7B"/>
    <w:rsid w:val="00AC24D7"/>
    <w:rsid w:val="00AC2FFC"/>
    <w:rsid w:val="00AC3532"/>
    <w:rsid w:val="00AC3C91"/>
    <w:rsid w:val="00AC4215"/>
    <w:rsid w:val="00AC4676"/>
    <w:rsid w:val="00AC4DC7"/>
    <w:rsid w:val="00AC525C"/>
    <w:rsid w:val="00AC5759"/>
    <w:rsid w:val="00AC6126"/>
    <w:rsid w:val="00AC617C"/>
    <w:rsid w:val="00AC65BC"/>
    <w:rsid w:val="00AC6A75"/>
    <w:rsid w:val="00AD28C1"/>
    <w:rsid w:val="00AD29D8"/>
    <w:rsid w:val="00AD37C7"/>
    <w:rsid w:val="00AD40A9"/>
    <w:rsid w:val="00AD4DB5"/>
    <w:rsid w:val="00AD516A"/>
    <w:rsid w:val="00AD5CED"/>
    <w:rsid w:val="00AD6D7F"/>
    <w:rsid w:val="00AD78AA"/>
    <w:rsid w:val="00AD7936"/>
    <w:rsid w:val="00AD7A8F"/>
    <w:rsid w:val="00AD7C54"/>
    <w:rsid w:val="00AE05EF"/>
    <w:rsid w:val="00AE08F0"/>
    <w:rsid w:val="00AE0A8A"/>
    <w:rsid w:val="00AE296B"/>
    <w:rsid w:val="00AE2B6A"/>
    <w:rsid w:val="00AE49ED"/>
    <w:rsid w:val="00AE4BCE"/>
    <w:rsid w:val="00AE52B8"/>
    <w:rsid w:val="00AE57DB"/>
    <w:rsid w:val="00AE64DE"/>
    <w:rsid w:val="00AE6AEE"/>
    <w:rsid w:val="00AE6CE8"/>
    <w:rsid w:val="00AE7E9B"/>
    <w:rsid w:val="00AE7EAD"/>
    <w:rsid w:val="00AF2365"/>
    <w:rsid w:val="00AF2777"/>
    <w:rsid w:val="00AF2D79"/>
    <w:rsid w:val="00AF2FAF"/>
    <w:rsid w:val="00AF3651"/>
    <w:rsid w:val="00AF4028"/>
    <w:rsid w:val="00AF47AF"/>
    <w:rsid w:val="00AF5993"/>
    <w:rsid w:val="00AF710F"/>
    <w:rsid w:val="00B00B66"/>
    <w:rsid w:val="00B00BE2"/>
    <w:rsid w:val="00B0158F"/>
    <w:rsid w:val="00B018D0"/>
    <w:rsid w:val="00B02282"/>
    <w:rsid w:val="00B02317"/>
    <w:rsid w:val="00B02A13"/>
    <w:rsid w:val="00B04CA6"/>
    <w:rsid w:val="00B0543E"/>
    <w:rsid w:val="00B05B8B"/>
    <w:rsid w:val="00B05E9B"/>
    <w:rsid w:val="00B0678A"/>
    <w:rsid w:val="00B10363"/>
    <w:rsid w:val="00B10847"/>
    <w:rsid w:val="00B12C74"/>
    <w:rsid w:val="00B12F6B"/>
    <w:rsid w:val="00B1305D"/>
    <w:rsid w:val="00B134C1"/>
    <w:rsid w:val="00B139E3"/>
    <w:rsid w:val="00B14501"/>
    <w:rsid w:val="00B14E99"/>
    <w:rsid w:val="00B15726"/>
    <w:rsid w:val="00B16ED9"/>
    <w:rsid w:val="00B209A0"/>
    <w:rsid w:val="00B20F1A"/>
    <w:rsid w:val="00B216B3"/>
    <w:rsid w:val="00B21A1C"/>
    <w:rsid w:val="00B22E26"/>
    <w:rsid w:val="00B23B40"/>
    <w:rsid w:val="00B25250"/>
    <w:rsid w:val="00B2526B"/>
    <w:rsid w:val="00B25E00"/>
    <w:rsid w:val="00B263B6"/>
    <w:rsid w:val="00B27AB2"/>
    <w:rsid w:val="00B304B6"/>
    <w:rsid w:val="00B30894"/>
    <w:rsid w:val="00B3135C"/>
    <w:rsid w:val="00B31BBE"/>
    <w:rsid w:val="00B34985"/>
    <w:rsid w:val="00B35AF1"/>
    <w:rsid w:val="00B3607C"/>
    <w:rsid w:val="00B370B3"/>
    <w:rsid w:val="00B378D7"/>
    <w:rsid w:val="00B37B0D"/>
    <w:rsid w:val="00B37D7C"/>
    <w:rsid w:val="00B41072"/>
    <w:rsid w:val="00B420D0"/>
    <w:rsid w:val="00B42176"/>
    <w:rsid w:val="00B42BAF"/>
    <w:rsid w:val="00B431C5"/>
    <w:rsid w:val="00B43359"/>
    <w:rsid w:val="00B4351F"/>
    <w:rsid w:val="00B44C37"/>
    <w:rsid w:val="00B44D77"/>
    <w:rsid w:val="00B44EF3"/>
    <w:rsid w:val="00B44FD7"/>
    <w:rsid w:val="00B4535B"/>
    <w:rsid w:val="00B45825"/>
    <w:rsid w:val="00B45E68"/>
    <w:rsid w:val="00B46546"/>
    <w:rsid w:val="00B46613"/>
    <w:rsid w:val="00B4665A"/>
    <w:rsid w:val="00B47031"/>
    <w:rsid w:val="00B513C9"/>
    <w:rsid w:val="00B51AEC"/>
    <w:rsid w:val="00B52932"/>
    <w:rsid w:val="00B52A46"/>
    <w:rsid w:val="00B52B1A"/>
    <w:rsid w:val="00B5313B"/>
    <w:rsid w:val="00B53809"/>
    <w:rsid w:val="00B546B3"/>
    <w:rsid w:val="00B54C1B"/>
    <w:rsid w:val="00B55E36"/>
    <w:rsid w:val="00B56C44"/>
    <w:rsid w:val="00B578FC"/>
    <w:rsid w:val="00B579FA"/>
    <w:rsid w:val="00B57F6A"/>
    <w:rsid w:val="00B601D5"/>
    <w:rsid w:val="00B601DB"/>
    <w:rsid w:val="00B60556"/>
    <w:rsid w:val="00B621A8"/>
    <w:rsid w:val="00B621E7"/>
    <w:rsid w:val="00B62BAE"/>
    <w:rsid w:val="00B62DE4"/>
    <w:rsid w:val="00B634E1"/>
    <w:rsid w:val="00B63CDA"/>
    <w:rsid w:val="00B65F36"/>
    <w:rsid w:val="00B66B01"/>
    <w:rsid w:val="00B66DCE"/>
    <w:rsid w:val="00B676BD"/>
    <w:rsid w:val="00B67A86"/>
    <w:rsid w:val="00B67E7C"/>
    <w:rsid w:val="00B72244"/>
    <w:rsid w:val="00B734E9"/>
    <w:rsid w:val="00B73AE1"/>
    <w:rsid w:val="00B73DE7"/>
    <w:rsid w:val="00B75C06"/>
    <w:rsid w:val="00B75D86"/>
    <w:rsid w:val="00B765B8"/>
    <w:rsid w:val="00B7766E"/>
    <w:rsid w:val="00B77830"/>
    <w:rsid w:val="00B8097C"/>
    <w:rsid w:val="00B80D59"/>
    <w:rsid w:val="00B81430"/>
    <w:rsid w:val="00B855D7"/>
    <w:rsid w:val="00B85A50"/>
    <w:rsid w:val="00B85BB4"/>
    <w:rsid w:val="00B86A47"/>
    <w:rsid w:val="00B86FC3"/>
    <w:rsid w:val="00B902AB"/>
    <w:rsid w:val="00B90777"/>
    <w:rsid w:val="00B91124"/>
    <w:rsid w:val="00B9118D"/>
    <w:rsid w:val="00B91812"/>
    <w:rsid w:val="00B91DD6"/>
    <w:rsid w:val="00B9347B"/>
    <w:rsid w:val="00B963F8"/>
    <w:rsid w:val="00B9641D"/>
    <w:rsid w:val="00B9667E"/>
    <w:rsid w:val="00B96757"/>
    <w:rsid w:val="00B96E00"/>
    <w:rsid w:val="00B972DD"/>
    <w:rsid w:val="00B97805"/>
    <w:rsid w:val="00BA0D3F"/>
    <w:rsid w:val="00BA1036"/>
    <w:rsid w:val="00BA218A"/>
    <w:rsid w:val="00BA3987"/>
    <w:rsid w:val="00BA3E20"/>
    <w:rsid w:val="00BA3F89"/>
    <w:rsid w:val="00BA57E6"/>
    <w:rsid w:val="00BA6B29"/>
    <w:rsid w:val="00BA7401"/>
    <w:rsid w:val="00BA778E"/>
    <w:rsid w:val="00BB0318"/>
    <w:rsid w:val="00BB4600"/>
    <w:rsid w:val="00BB46BC"/>
    <w:rsid w:val="00BB4AA9"/>
    <w:rsid w:val="00BB4AFD"/>
    <w:rsid w:val="00BB62C8"/>
    <w:rsid w:val="00BB6787"/>
    <w:rsid w:val="00BB7714"/>
    <w:rsid w:val="00BC030D"/>
    <w:rsid w:val="00BC1543"/>
    <w:rsid w:val="00BC155C"/>
    <w:rsid w:val="00BC2CDC"/>
    <w:rsid w:val="00BC30A6"/>
    <w:rsid w:val="00BC4289"/>
    <w:rsid w:val="00BC4352"/>
    <w:rsid w:val="00BC4866"/>
    <w:rsid w:val="00BC62A7"/>
    <w:rsid w:val="00BC7B56"/>
    <w:rsid w:val="00BD173F"/>
    <w:rsid w:val="00BD1AD9"/>
    <w:rsid w:val="00BD271F"/>
    <w:rsid w:val="00BD2831"/>
    <w:rsid w:val="00BD29CB"/>
    <w:rsid w:val="00BD40A5"/>
    <w:rsid w:val="00BD40D2"/>
    <w:rsid w:val="00BD4243"/>
    <w:rsid w:val="00BD528F"/>
    <w:rsid w:val="00BD6029"/>
    <w:rsid w:val="00BD716E"/>
    <w:rsid w:val="00BD7315"/>
    <w:rsid w:val="00BD7427"/>
    <w:rsid w:val="00BD7D53"/>
    <w:rsid w:val="00BE0CA0"/>
    <w:rsid w:val="00BE2793"/>
    <w:rsid w:val="00BE3B60"/>
    <w:rsid w:val="00BE3EC2"/>
    <w:rsid w:val="00BE45E4"/>
    <w:rsid w:val="00BE55FA"/>
    <w:rsid w:val="00BE6538"/>
    <w:rsid w:val="00BE6562"/>
    <w:rsid w:val="00BE65DB"/>
    <w:rsid w:val="00BF064C"/>
    <w:rsid w:val="00BF1A11"/>
    <w:rsid w:val="00BF2150"/>
    <w:rsid w:val="00BF2CE8"/>
    <w:rsid w:val="00BF546C"/>
    <w:rsid w:val="00BF5D91"/>
    <w:rsid w:val="00BF673B"/>
    <w:rsid w:val="00BF7B29"/>
    <w:rsid w:val="00BF7FF2"/>
    <w:rsid w:val="00C00BE3"/>
    <w:rsid w:val="00C01018"/>
    <w:rsid w:val="00C011C2"/>
    <w:rsid w:val="00C01D6B"/>
    <w:rsid w:val="00C02372"/>
    <w:rsid w:val="00C02591"/>
    <w:rsid w:val="00C03D2F"/>
    <w:rsid w:val="00C042D4"/>
    <w:rsid w:val="00C04AF3"/>
    <w:rsid w:val="00C051BE"/>
    <w:rsid w:val="00C05929"/>
    <w:rsid w:val="00C05EE9"/>
    <w:rsid w:val="00C06F66"/>
    <w:rsid w:val="00C07A2B"/>
    <w:rsid w:val="00C1004D"/>
    <w:rsid w:val="00C11F19"/>
    <w:rsid w:val="00C122AF"/>
    <w:rsid w:val="00C1676F"/>
    <w:rsid w:val="00C1761A"/>
    <w:rsid w:val="00C17E87"/>
    <w:rsid w:val="00C20D3B"/>
    <w:rsid w:val="00C21CF6"/>
    <w:rsid w:val="00C221F3"/>
    <w:rsid w:val="00C2267F"/>
    <w:rsid w:val="00C23B56"/>
    <w:rsid w:val="00C23BDB"/>
    <w:rsid w:val="00C25896"/>
    <w:rsid w:val="00C261EB"/>
    <w:rsid w:val="00C30930"/>
    <w:rsid w:val="00C322A2"/>
    <w:rsid w:val="00C337FB"/>
    <w:rsid w:val="00C34386"/>
    <w:rsid w:val="00C35DE0"/>
    <w:rsid w:val="00C376E1"/>
    <w:rsid w:val="00C400DF"/>
    <w:rsid w:val="00C40527"/>
    <w:rsid w:val="00C429F3"/>
    <w:rsid w:val="00C42E8C"/>
    <w:rsid w:val="00C43F47"/>
    <w:rsid w:val="00C44499"/>
    <w:rsid w:val="00C446AE"/>
    <w:rsid w:val="00C471A8"/>
    <w:rsid w:val="00C47578"/>
    <w:rsid w:val="00C50358"/>
    <w:rsid w:val="00C50F85"/>
    <w:rsid w:val="00C51413"/>
    <w:rsid w:val="00C51EC1"/>
    <w:rsid w:val="00C5219C"/>
    <w:rsid w:val="00C52796"/>
    <w:rsid w:val="00C52EFF"/>
    <w:rsid w:val="00C5359B"/>
    <w:rsid w:val="00C55B02"/>
    <w:rsid w:val="00C55CD8"/>
    <w:rsid w:val="00C560C9"/>
    <w:rsid w:val="00C5742F"/>
    <w:rsid w:val="00C6094B"/>
    <w:rsid w:val="00C61103"/>
    <w:rsid w:val="00C6155A"/>
    <w:rsid w:val="00C63351"/>
    <w:rsid w:val="00C63E66"/>
    <w:rsid w:val="00C6404B"/>
    <w:rsid w:val="00C64459"/>
    <w:rsid w:val="00C645EA"/>
    <w:rsid w:val="00C650A1"/>
    <w:rsid w:val="00C66EB8"/>
    <w:rsid w:val="00C67649"/>
    <w:rsid w:val="00C67939"/>
    <w:rsid w:val="00C67C01"/>
    <w:rsid w:val="00C67D3A"/>
    <w:rsid w:val="00C70BFA"/>
    <w:rsid w:val="00C70D57"/>
    <w:rsid w:val="00C712AF"/>
    <w:rsid w:val="00C71382"/>
    <w:rsid w:val="00C71E29"/>
    <w:rsid w:val="00C7396D"/>
    <w:rsid w:val="00C74804"/>
    <w:rsid w:val="00C756C0"/>
    <w:rsid w:val="00C75B65"/>
    <w:rsid w:val="00C765A4"/>
    <w:rsid w:val="00C77A5A"/>
    <w:rsid w:val="00C77F9C"/>
    <w:rsid w:val="00C8015F"/>
    <w:rsid w:val="00C80262"/>
    <w:rsid w:val="00C807D9"/>
    <w:rsid w:val="00C80A96"/>
    <w:rsid w:val="00C81526"/>
    <w:rsid w:val="00C82F73"/>
    <w:rsid w:val="00C83B9A"/>
    <w:rsid w:val="00C85427"/>
    <w:rsid w:val="00C85B7E"/>
    <w:rsid w:val="00C86A5F"/>
    <w:rsid w:val="00C90B39"/>
    <w:rsid w:val="00C91325"/>
    <w:rsid w:val="00C91970"/>
    <w:rsid w:val="00C92B75"/>
    <w:rsid w:val="00C92CEB"/>
    <w:rsid w:val="00C92DA4"/>
    <w:rsid w:val="00C931E0"/>
    <w:rsid w:val="00C93D55"/>
    <w:rsid w:val="00C94464"/>
    <w:rsid w:val="00C9490C"/>
    <w:rsid w:val="00C95969"/>
    <w:rsid w:val="00C97F75"/>
    <w:rsid w:val="00CA17F6"/>
    <w:rsid w:val="00CA1E7C"/>
    <w:rsid w:val="00CA2856"/>
    <w:rsid w:val="00CA3DBE"/>
    <w:rsid w:val="00CA5566"/>
    <w:rsid w:val="00CA6272"/>
    <w:rsid w:val="00CA6D08"/>
    <w:rsid w:val="00CA7ABB"/>
    <w:rsid w:val="00CB0A2E"/>
    <w:rsid w:val="00CB3031"/>
    <w:rsid w:val="00CB364D"/>
    <w:rsid w:val="00CB3F88"/>
    <w:rsid w:val="00CB4412"/>
    <w:rsid w:val="00CB4B75"/>
    <w:rsid w:val="00CB64EA"/>
    <w:rsid w:val="00CB68F9"/>
    <w:rsid w:val="00CB7315"/>
    <w:rsid w:val="00CB74E6"/>
    <w:rsid w:val="00CC0BFD"/>
    <w:rsid w:val="00CC22FB"/>
    <w:rsid w:val="00CC2AAB"/>
    <w:rsid w:val="00CC3639"/>
    <w:rsid w:val="00CC42CE"/>
    <w:rsid w:val="00CC56E6"/>
    <w:rsid w:val="00CC57AE"/>
    <w:rsid w:val="00CC6391"/>
    <w:rsid w:val="00CC641F"/>
    <w:rsid w:val="00CC7EC2"/>
    <w:rsid w:val="00CD0711"/>
    <w:rsid w:val="00CD1D13"/>
    <w:rsid w:val="00CD1E78"/>
    <w:rsid w:val="00CD2DA0"/>
    <w:rsid w:val="00CD394B"/>
    <w:rsid w:val="00CD484B"/>
    <w:rsid w:val="00CD4BAE"/>
    <w:rsid w:val="00CD4E17"/>
    <w:rsid w:val="00CD56E9"/>
    <w:rsid w:val="00CD5E01"/>
    <w:rsid w:val="00CD7E13"/>
    <w:rsid w:val="00CE066C"/>
    <w:rsid w:val="00CE0CA0"/>
    <w:rsid w:val="00CE1540"/>
    <w:rsid w:val="00CE16FF"/>
    <w:rsid w:val="00CE4D2E"/>
    <w:rsid w:val="00CE525E"/>
    <w:rsid w:val="00CE7206"/>
    <w:rsid w:val="00CE73A1"/>
    <w:rsid w:val="00CE76F5"/>
    <w:rsid w:val="00CE7C58"/>
    <w:rsid w:val="00CE7F9D"/>
    <w:rsid w:val="00CE7FA1"/>
    <w:rsid w:val="00CF04F7"/>
    <w:rsid w:val="00CF2A85"/>
    <w:rsid w:val="00CF39FF"/>
    <w:rsid w:val="00CF3F00"/>
    <w:rsid w:val="00CF4125"/>
    <w:rsid w:val="00CF5300"/>
    <w:rsid w:val="00CF61E7"/>
    <w:rsid w:val="00CF6B4B"/>
    <w:rsid w:val="00CF6D22"/>
    <w:rsid w:val="00CF6F6D"/>
    <w:rsid w:val="00CF78FE"/>
    <w:rsid w:val="00CF79D5"/>
    <w:rsid w:val="00D00198"/>
    <w:rsid w:val="00D00CB4"/>
    <w:rsid w:val="00D00DA2"/>
    <w:rsid w:val="00D01834"/>
    <w:rsid w:val="00D02DB7"/>
    <w:rsid w:val="00D039C3"/>
    <w:rsid w:val="00D03D6C"/>
    <w:rsid w:val="00D044EA"/>
    <w:rsid w:val="00D0460C"/>
    <w:rsid w:val="00D04C08"/>
    <w:rsid w:val="00D051CE"/>
    <w:rsid w:val="00D0699D"/>
    <w:rsid w:val="00D069BD"/>
    <w:rsid w:val="00D06A55"/>
    <w:rsid w:val="00D07591"/>
    <w:rsid w:val="00D10063"/>
    <w:rsid w:val="00D103C9"/>
    <w:rsid w:val="00D11ED6"/>
    <w:rsid w:val="00D124A7"/>
    <w:rsid w:val="00D12F62"/>
    <w:rsid w:val="00D13E0C"/>
    <w:rsid w:val="00D14BA7"/>
    <w:rsid w:val="00D14C4F"/>
    <w:rsid w:val="00D15129"/>
    <w:rsid w:val="00D17574"/>
    <w:rsid w:val="00D219F6"/>
    <w:rsid w:val="00D22C05"/>
    <w:rsid w:val="00D24AFB"/>
    <w:rsid w:val="00D24DD9"/>
    <w:rsid w:val="00D2559B"/>
    <w:rsid w:val="00D26CB0"/>
    <w:rsid w:val="00D276DA"/>
    <w:rsid w:val="00D27C0D"/>
    <w:rsid w:val="00D30A18"/>
    <w:rsid w:val="00D31E50"/>
    <w:rsid w:val="00D339E7"/>
    <w:rsid w:val="00D33C21"/>
    <w:rsid w:val="00D33DF0"/>
    <w:rsid w:val="00D36A59"/>
    <w:rsid w:val="00D375BB"/>
    <w:rsid w:val="00D4232E"/>
    <w:rsid w:val="00D42E0B"/>
    <w:rsid w:val="00D43AA8"/>
    <w:rsid w:val="00D43F63"/>
    <w:rsid w:val="00D43F96"/>
    <w:rsid w:val="00D44475"/>
    <w:rsid w:val="00D4487C"/>
    <w:rsid w:val="00D448A0"/>
    <w:rsid w:val="00D45569"/>
    <w:rsid w:val="00D45614"/>
    <w:rsid w:val="00D472A5"/>
    <w:rsid w:val="00D5101C"/>
    <w:rsid w:val="00D51AE0"/>
    <w:rsid w:val="00D525C8"/>
    <w:rsid w:val="00D53A1D"/>
    <w:rsid w:val="00D53E1A"/>
    <w:rsid w:val="00D54E05"/>
    <w:rsid w:val="00D55F2A"/>
    <w:rsid w:val="00D56223"/>
    <w:rsid w:val="00D56A3B"/>
    <w:rsid w:val="00D56DCC"/>
    <w:rsid w:val="00D57097"/>
    <w:rsid w:val="00D57637"/>
    <w:rsid w:val="00D5776E"/>
    <w:rsid w:val="00D57B2F"/>
    <w:rsid w:val="00D57B58"/>
    <w:rsid w:val="00D6074A"/>
    <w:rsid w:val="00D60B1F"/>
    <w:rsid w:val="00D60DE4"/>
    <w:rsid w:val="00D61002"/>
    <w:rsid w:val="00D612C8"/>
    <w:rsid w:val="00D62717"/>
    <w:rsid w:val="00D63577"/>
    <w:rsid w:val="00D643CA"/>
    <w:rsid w:val="00D66CC9"/>
    <w:rsid w:val="00D67003"/>
    <w:rsid w:val="00D70343"/>
    <w:rsid w:val="00D7057C"/>
    <w:rsid w:val="00D72100"/>
    <w:rsid w:val="00D72F19"/>
    <w:rsid w:val="00D73A05"/>
    <w:rsid w:val="00D7449C"/>
    <w:rsid w:val="00D744DF"/>
    <w:rsid w:val="00D75E82"/>
    <w:rsid w:val="00D775EC"/>
    <w:rsid w:val="00D80080"/>
    <w:rsid w:val="00D8060E"/>
    <w:rsid w:val="00D82821"/>
    <w:rsid w:val="00D8365F"/>
    <w:rsid w:val="00D84657"/>
    <w:rsid w:val="00D849FA"/>
    <w:rsid w:val="00D856D2"/>
    <w:rsid w:val="00D8581C"/>
    <w:rsid w:val="00D85AA5"/>
    <w:rsid w:val="00D869DD"/>
    <w:rsid w:val="00D86FE2"/>
    <w:rsid w:val="00D875FC"/>
    <w:rsid w:val="00D87B64"/>
    <w:rsid w:val="00D87FCF"/>
    <w:rsid w:val="00D90184"/>
    <w:rsid w:val="00D9051F"/>
    <w:rsid w:val="00D90BDF"/>
    <w:rsid w:val="00D90E81"/>
    <w:rsid w:val="00D92820"/>
    <w:rsid w:val="00D92DA8"/>
    <w:rsid w:val="00D94939"/>
    <w:rsid w:val="00D94C31"/>
    <w:rsid w:val="00D958B8"/>
    <w:rsid w:val="00D96E22"/>
    <w:rsid w:val="00DA0613"/>
    <w:rsid w:val="00DA0666"/>
    <w:rsid w:val="00DA325B"/>
    <w:rsid w:val="00DA3CEA"/>
    <w:rsid w:val="00DA42B9"/>
    <w:rsid w:val="00DA4371"/>
    <w:rsid w:val="00DA48F6"/>
    <w:rsid w:val="00DA5F7C"/>
    <w:rsid w:val="00DA60DE"/>
    <w:rsid w:val="00DA6BA0"/>
    <w:rsid w:val="00DB0127"/>
    <w:rsid w:val="00DB0724"/>
    <w:rsid w:val="00DB1724"/>
    <w:rsid w:val="00DB2899"/>
    <w:rsid w:val="00DB2ABC"/>
    <w:rsid w:val="00DB309B"/>
    <w:rsid w:val="00DB406F"/>
    <w:rsid w:val="00DB4809"/>
    <w:rsid w:val="00DB4FC3"/>
    <w:rsid w:val="00DB5536"/>
    <w:rsid w:val="00DB5B0E"/>
    <w:rsid w:val="00DB6F94"/>
    <w:rsid w:val="00DB70E5"/>
    <w:rsid w:val="00DB73BB"/>
    <w:rsid w:val="00DC1050"/>
    <w:rsid w:val="00DC19E8"/>
    <w:rsid w:val="00DC2767"/>
    <w:rsid w:val="00DC2FEA"/>
    <w:rsid w:val="00DC37EF"/>
    <w:rsid w:val="00DC54C6"/>
    <w:rsid w:val="00DC56FC"/>
    <w:rsid w:val="00DC5DD3"/>
    <w:rsid w:val="00DC60B6"/>
    <w:rsid w:val="00DC6156"/>
    <w:rsid w:val="00DC6202"/>
    <w:rsid w:val="00DC6C5A"/>
    <w:rsid w:val="00DC7D97"/>
    <w:rsid w:val="00DD04EB"/>
    <w:rsid w:val="00DD1341"/>
    <w:rsid w:val="00DD1536"/>
    <w:rsid w:val="00DD1595"/>
    <w:rsid w:val="00DD2208"/>
    <w:rsid w:val="00DD284E"/>
    <w:rsid w:val="00DD32E1"/>
    <w:rsid w:val="00DD34F1"/>
    <w:rsid w:val="00DD3ED5"/>
    <w:rsid w:val="00DD5187"/>
    <w:rsid w:val="00DD5F75"/>
    <w:rsid w:val="00DD77D9"/>
    <w:rsid w:val="00DE000A"/>
    <w:rsid w:val="00DE0E5D"/>
    <w:rsid w:val="00DE1CFE"/>
    <w:rsid w:val="00DE1D1B"/>
    <w:rsid w:val="00DE2C51"/>
    <w:rsid w:val="00DE2D31"/>
    <w:rsid w:val="00DE382D"/>
    <w:rsid w:val="00DE3C40"/>
    <w:rsid w:val="00DE3E0C"/>
    <w:rsid w:val="00DE4532"/>
    <w:rsid w:val="00DE4807"/>
    <w:rsid w:val="00DE6D08"/>
    <w:rsid w:val="00DF0DEC"/>
    <w:rsid w:val="00DF2B4B"/>
    <w:rsid w:val="00DF312D"/>
    <w:rsid w:val="00DF3C0D"/>
    <w:rsid w:val="00DF418A"/>
    <w:rsid w:val="00DF4A01"/>
    <w:rsid w:val="00DF52B9"/>
    <w:rsid w:val="00DF5B78"/>
    <w:rsid w:val="00DF658A"/>
    <w:rsid w:val="00DF725A"/>
    <w:rsid w:val="00DF7618"/>
    <w:rsid w:val="00DF7A9F"/>
    <w:rsid w:val="00E012AA"/>
    <w:rsid w:val="00E01420"/>
    <w:rsid w:val="00E0166E"/>
    <w:rsid w:val="00E0185F"/>
    <w:rsid w:val="00E031D0"/>
    <w:rsid w:val="00E03816"/>
    <w:rsid w:val="00E0774F"/>
    <w:rsid w:val="00E1013A"/>
    <w:rsid w:val="00E10846"/>
    <w:rsid w:val="00E1133C"/>
    <w:rsid w:val="00E12ADB"/>
    <w:rsid w:val="00E12B64"/>
    <w:rsid w:val="00E13B7C"/>
    <w:rsid w:val="00E13CFE"/>
    <w:rsid w:val="00E144D4"/>
    <w:rsid w:val="00E144E8"/>
    <w:rsid w:val="00E14AE2"/>
    <w:rsid w:val="00E14B92"/>
    <w:rsid w:val="00E151EB"/>
    <w:rsid w:val="00E16913"/>
    <w:rsid w:val="00E17845"/>
    <w:rsid w:val="00E20E56"/>
    <w:rsid w:val="00E2140F"/>
    <w:rsid w:val="00E22CE8"/>
    <w:rsid w:val="00E23602"/>
    <w:rsid w:val="00E23E91"/>
    <w:rsid w:val="00E24F9A"/>
    <w:rsid w:val="00E25494"/>
    <w:rsid w:val="00E259D2"/>
    <w:rsid w:val="00E263A6"/>
    <w:rsid w:val="00E26E4B"/>
    <w:rsid w:val="00E306AA"/>
    <w:rsid w:val="00E32E93"/>
    <w:rsid w:val="00E337DF"/>
    <w:rsid w:val="00E352C1"/>
    <w:rsid w:val="00E3634F"/>
    <w:rsid w:val="00E36B66"/>
    <w:rsid w:val="00E37667"/>
    <w:rsid w:val="00E40524"/>
    <w:rsid w:val="00E40808"/>
    <w:rsid w:val="00E40862"/>
    <w:rsid w:val="00E40A26"/>
    <w:rsid w:val="00E41AE4"/>
    <w:rsid w:val="00E426E6"/>
    <w:rsid w:val="00E43143"/>
    <w:rsid w:val="00E431A4"/>
    <w:rsid w:val="00E43244"/>
    <w:rsid w:val="00E43B92"/>
    <w:rsid w:val="00E4470D"/>
    <w:rsid w:val="00E44915"/>
    <w:rsid w:val="00E44BEE"/>
    <w:rsid w:val="00E4501F"/>
    <w:rsid w:val="00E45273"/>
    <w:rsid w:val="00E45358"/>
    <w:rsid w:val="00E46785"/>
    <w:rsid w:val="00E46886"/>
    <w:rsid w:val="00E47CC0"/>
    <w:rsid w:val="00E52912"/>
    <w:rsid w:val="00E533C6"/>
    <w:rsid w:val="00E53B1F"/>
    <w:rsid w:val="00E54243"/>
    <w:rsid w:val="00E5620A"/>
    <w:rsid w:val="00E563D4"/>
    <w:rsid w:val="00E56CE5"/>
    <w:rsid w:val="00E57509"/>
    <w:rsid w:val="00E57E3A"/>
    <w:rsid w:val="00E614FE"/>
    <w:rsid w:val="00E618CA"/>
    <w:rsid w:val="00E61AE4"/>
    <w:rsid w:val="00E6656D"/>
    <w:rsid w:val="00E67F78"/>
    <w:rsid w:val="00E70FB5"/>
    <w:rsid w:val="00E71917"/>
    <w:rsid w:val="00E72DEF"/>
    <w:rsid w:val="00E77C04"/>
    <w:rsid w:val="00E77F85"/>
    <w:rsid w:val="00E807DC"/>
    <w:rsid w:val="00E8122F"/>
    <w:rsid w:val="00E85528"/>
    <w:rsid w:val="00E85943"/>
    <w:rsid w:val="00E86AA1"/>
    <w:rsid w:val="00E878CE"/>
    <w:rsid w:val="00E90499"/>
    <w:rsid w:val="00E9150D"/>
    <w:rsid w:val="00E91BE9"/>
    <w:rsid w:val="00E91F45"/>
    <w:rsid w:val="00E93275"/>
    <w:rsid w:val="00E934D6"/>
    <w:rsid w:val="00E94564"/>
    <w:rsid w:val="00E95071"/>
    <w:rsid w:val="00E9533C"/>
    <w:rsid w:val="00E969B5"/>
    <w:rsid w:val="00E96CEC"/>
    <w:rsid w:val="00E979F9"/>
    <w:rsid w:val="00EA000B"/>
    <w:rsid w:val="00EA0599"/>
    <w:rsid w:val="00EA118A"/>
    <w:rsid w:val="00EA142D"/>
    <w:rsid w:val="00EA174C"/>
    <w:rsid w:val="00EA25FE"/>
    <w:rsid w:val="00EA2735"/>
    <w:rsid w:val="00EA3B6A"/>
    <w:rsid w:val="00EA4100"/>
    <w:rsid w:val="00EA4D6B"/>
    <w:rsid w:val="00EA5876"/>
    <w:rsid w:val="00EA6C88"/>
    <w:rsid w:val="00EA730B"/>
    <w:rsid w:val="00EB108B"/>
    <w:rsid w:val="00EB13C4"/>
    <w:rsid w:val="00EB1DB9"/>
    <w:rsid w:val="00EB1DC8"/>
    <w:rsid w:val="00EB1FC8"/>
    <w:rsid w:val="00EB3F99"/>
    <w:rsid w:val="00EB5456"/>
    <w:rsid w:val="00EB5538"/>
    <w:rsid w:val="00EB61E1"/>
    <w:rsid w:val="00EB69B9"/>
    <w:rsid w:val="00EB72D4"/>
    <w:rsid w:val="00EC0068"/>
    <w:rsid w:val="00EC0256"/>
    <w:rsid w:val="00EC128A"/>
    <w:rsid w:val="00EC24F5"/>
    <w:rsid w:val="00EC2737"/>
    <w:rsid w:val="00EC28A9"/>
    <w:rsid w:val="00EC2EA7"/>
    <w:rsid w:val="00EC2F66"/>
    <w:rsid w:val="00EC3DF2"/>
    <w:rsid w:val="00EC5E56"/>
    <w:rsid w:val="00EC7047"/>
    <w:rsid w:val="00ED0E9E"/>
    <w:rsid w:val="00ED2B02"/>
    <w:rsid w:val="00ED43AC"/>
    <w:rsid w:val="00ED64DC"/>
    <w:rsid w:val="00ED6638"/>
    <w:rsid w:val="00ED761C"/>
    <w:rsid w:val="00ED785A"/>
    <w:rsid w:val="00EE06B0"/>
    <w:rsid w:val="00EE168C"/>
    <w:rsid w:val="00EE395A"/>
    <w:rsid w:val="00EE3B3D"/>
    <w:rsid w:val="00EE3FE7"/>
    <w:rsid w:val="00EE4436"/>
    <w:rsid w:val="00EE4457"/>
    <w:rsid w:val="00EE52D3"/>
    <w:rsid w:val="00EE5FD2"/>
    <w:rsid w:val="00EE7FF0"/>
    <w:rsid w:val="00EF0555"/>
    <w:rsid w:val="00EF08EE"/>
    <w:rsid w:val="00EF287C"/>
    <w:rsid w:val="00EF28A0"/>
    <w:rsid w:val="00EF2E68"/>
    <w:rsid w:val="00EF3517"/>
    <w:rsid w:val="00EF6F14"/>
    <w:rsid w:val="00EF7905"/>
    <w:rsid w:val="00F0026E"/>
    <w:rsid w:val="00F00C35"/>
    <w:rsid w:val="00F0100C"/>
    <w:rsid w:val="00F011BD"/>
    <w:rsid w:val="00F0233B"/>
    <w:rsid w:val="00F02492"/>
    <w:rsid w:val="00F02FA9"/>
    <w:rsid w:val="00F03A62"/>
    <w:rsid w:val="00F04928"/>
    <w:rsid w:val="00F055AC"/>
    <w:rsid w:val="00F06828"/>
    <w:rsid w:val="00F10290"/>
    <w:rsid w:val="00F103E7"/>
    <w:rsid w:val="00F1041A"/>
    <w:rsid w:val="00F10D6B"/>
    <w:rsid w:val="00F11954"/>
    <w:rsid w:val="00F1259C"/>
    <w:rsid w:val="00F13AA6"/>
    <w:rsid w:val="00F13B6F"/>
    <w:rsid w:val="00F13D4E"/>
    <w:rsid w:val="00F14606"/>
    <w:rsid w:val="00F14D0B"/>
    <w:rsid w:val="00F151A7"/>
    <w:rsid w:val="00F15F8A"/>
    <w:rsid w:val="00F1619C"/>
    <w:rsid w:val="00F16C81"/>
    <w:rsid w:val="00F17475"/>
    <w:rsid w:val="00F20EB2"/>
    <w:rsid w:val="00F21850"/>
    <w:rsid w:val="00F218AC"/>
    <w:rsid w:val="00F21EDE"/>
    <w:rsid w:val="00F235B3"/>
    <w:rsid w:val="00F2445A"/>
    <w:rsid w:val="00F258B5"/>
    <w:rsid w:val="00F25AB0"/>
    <w:rsid w:val="00F260D3"/>
    <w:rsid w:val="00F2613D"/>
    <w:rsid w:val="00F2659C"/>
    <w:rsid w:val="00F26A54"/>
    <w:rsid w:val="00F30F49"/>
    <w:rsid w:val="00F32F4F"/>
    <w:rsid w:val="00F33595"/>
    <w:rsid w:val="00F34D26"/>
    <w:rsid w:val="00F3589D"/>
    <w:rsid w:val="00F410F4"/>
    <w:rsid w:val="00F41557"/>
    <w:rsid w:val="00F41D35"/>
    <w:rsid w:val="00F44C8C"/>
    <w:rsid w:val="00F45937"/>
    <w:rsid w:val="00F45FA1"/>
    <w:rsid w:val="00F46A31"/>
    <w:rsid w:val="00F470F3"/>
    <w:rsid w:val="00F47CEA"/>
    <w:rsid w:val="00F50262"/>
    <w:rsid w:val="00F50592"/>
    <w:rsid w:val="00F512B5"/>
    <w:rsid w:val="00F5187F"/>
    <w:rsid w:val="00F51EDC"/>
    <w:rsid w:val="00F5274B"/>
    <w:rsid w:val="00F52BF9"/>
    <w:rsid w:val="00F5413F"/>
    <w:rsid w:val="00F54A04"/>
    <w:rsid w:val="00F55142"/>
    <w:rsid w:val="00F56AE6"/>
    <w:rsid w:val="00F57B49"/>
    <w:rsid w:val="00F57CB2"/>
    <w:rsid w:val="00F57EA8"/>
    <w:rsid w:val="00F605D5"/>
    <w:rsid w:val="00F625E8"/>
    <w:rsid w:val="00F63B43"/>
    <w:rsid w:val="00F63B5E"/>
    <w:rsid w:val="00F66669"/>
    <w:rsid w:val="00F70FB2"/>
    <w:rsid w:val="00F71DEF"/>
    <w:rsid w:val="00F7222D"/>
    <w:rsid w:val="00F72578"/>
    <w:rsid w:val="00F73315"/>
    <w:rsid w:val="00F753AB"/>
    <w:rsid w:val="00F762FC"/>
    <w:rsid w:val="00F76A12"/>
    <w:rsid w:val="00F76CC5"/>
    <w:rsid w:val="00F76CFB"/>
    <w:rsid w:val="00F8129B"/>
    <w:rsid w:val="00F81314"/>
    <w:rsid w:val="00F82336"/>
    <w:rsid w:val="00F82BE0"/>
    <w:rsid w:val="00F8466F"/>
    <w:rsid w:val="00F8490F"/>
    <w:rsid w:val="00F84A60"/>
    <w:rsid w:val="00F85143"/>
    <w:rsid w:val="00F85213"/>
    <w:rsid w:val="00F86AF5"/>
    <w:rsid w:val="00F87850"/>
    <w:rsid w:val="00F87D53"/>
    <w:rsid w:val="00F920A4"/>
    <w:rsid w:val="00F9333E"/>
    <w:rsid w:val="00F944D9"/>
    <w:rsid w:val="00F94F84"/>
    <w:rsid w:val="00F95AB8"/>
    <w:rsid w:val="00F96CF8"/>
    <w:rsid w:val="00FA0C3B"/>
    <w:rsid w:val="00FA154F"/>
    <w:rsid w:val="00FA1712"/>
    <w:rsid w:val="00FA1864"/>
    <w:rsid w:val="00FA1FED"/>
    <w:rsid w:val="00FA40A9"/>
    <w:rsid w:val="00FA49F6"/>
    <w:rsid w:val="00FA4AFF"/>
    <w:rsid w:val="00FA4CFB"/>
    <w:rsid w:val="00FA5B33"/>
    <w:rsid w:val="00FA5B58"/>
    <w:rsid w:val="00FA6589"/>
    <w:rsid w:val="00FA707A"/>
    <w:rsid w:val="00FB0284"/>
    <w:rsid w:val="00FB0DC2"/>
    <w:rsid w:val="00FB0E47"/>
    <w:rsid w:val="00FB1617"/>
    <w:rsid w:val="00FB1871"/>
    <w:rsid w:val="00FB2142"/>
    <w:rsid w:val="00FB2D91"/>
    <w:rsid w:val="00FB36DE"/>
    <w:rsid w:val="00FB4BB8"/>
    <w:rsid w:val="00FB4DC6"/>
    <w:rsid w:val="00FB56FA"/>
    <w:rsid w:val="00FB59AA"/>
    <w:rsid w:val="00FB5AF2"/>
    <w:rsid w:val="00FB5BE8"/>
    <w:rsid w:val="00FB6235"/>
    <w:rsid w:val="00FB69D4"/>
    <w:rsid w:val="00FC0501"/>
    <w:rsid w:val="00FC05FC"/>
    <w:rsid w:val="00FC0E49"/>
    <w:rsid w:val="00FC3821"/>
    <w:rsid w:val="00FC3F68"/>
    <w:rsid w:val="00FC6DB3"/>
    <w:rsid w:val="00FC7081"/>
    <w:rsid w:val="00FC78C5"/>
    <w:rsid w:val="00FD0175"/>
    <w:rsid w:val="00FD12B6"/>
    <w:rsid w:val="00FD1750"/>
    <w:rsid w:val="00FD17D4"/>
    <w:rsid w:val="00FD2070"/>
    <w:rsid w:val="00FD2385"/>
    <w:rsid w:val="00FD2D67"/>
    <w:rsid w:val="00FD3210"/>
    <w:rsid w:val="00FD3865"/>
    <w:rsid w:val="00FD4FAE"/>
    <w:rsid w:val="00FD554E"/>
    <w:rsid w:val="00FD57B6"/>
    <w:rsid w:val="00FD57C8"/>
    <w:rsid w:val="00FD67D5"/>
    <w:rsid w:val="00FD696C"/>
    <w:rsid w:val="00FD79B8"/>
    <w:rsid w:val="00FD79F2"/>
    <w:rsid w:val="00FD7BC3"/>
    <w:rsid w:val="00FE0A4C"/>
    <w:rsid w:val="00FE1167"/>
    <w:rsid w:val="00FE12BF"/>
    <w:rsid w:val="00FE2B85"/>
    <w:rsid w:val="00FE36F1"/>
    <w:rsid w:val="00FE3728"/>
    <w:rsid w:val="00FE4662"/>
    <w:rsid w:val="00FE4E3E"/>
    <w:rsid w:val="00FE5BD1"/>
    <w:rsid w:val="00FE6132"/>
    <w:rsid w:val="00FE660B"/>
    <w:rsid w:val="00FE7C81"/>
    <w:rsid w:val="00FF1620"/>
    <w:rsid w:val="00FF46C9"/>
    <w:rsid w:val="00FF5756"/>
    <w:rsid w:val="00FF5879"/>
    <w:rsid w:val="0ECD5B7F"/>
    <w:rsid w:val="3A8E0501"/>
    <w:rsid w:val="496618F8"/>
    <w:rsid w:val="6C082A3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qFormat="1" w:unhideWhenUsed="0" w:uiPriority="0" w:semiHidden="0"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0" w:semiHidden="0" w:name="HTML Code"/>
    <w:lsdException w:uiPriority="99" w:name="HTML Definition"/>
    <w:lsdException w:uiPriority="99" w:name="HTML Keyboard"/>
    <w:lsdException w:qFormat="1" w:uiPriority="99" w:semiHidden="0" w:name="HTML Preformatted"/>
    <w:lsdException w:uiPriority="99" w:name="HTML Sample"/>
    <w:lsdException w:qFormat="1" w:unhideWhenUsed="0" w:uiPriority="0" w:semiHidden="0" w:name="HTML Typewriter"/>
    <w:lsdException w:qFormat="1" w:unhideWhenUsed="0" w:uiPriority="0" w:semiHidden="0"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ahoma" w:hAnsi="Tahoma" w:eastAsia="宋体" w:cs="Times New Roman"/>
      <w:kern w:val="2"/>
      <w:sz w:val="21"/>
      <w:szCs w:val="21"/>
      <w:lang w:val="en-US" w:eastAsia="zh-CN" w:bidi="ar-SA"/>
    </w:rPr>
  </w:style>
  <w:style w:type="paragraph" w:styleId="3">
    <w:name w:val="heading 1"/>
    <w:basedOn w:val="1"/>
    <w:next w:val="1"/>
    <w:link w:val="71"/>
    <w:qFormat/>
    <w:uiPriority w:val="9"/>
    <w:pPr>
      <w:keepNext/>
      <w:keepLines/>
      <w:numPr>
        <w:ilvl w:val="0"/>
        <w:numId w:val="1"/>
      </w:numPr>
      <w:spacing w:before="340" w:after="330" w:line="578" w:lineRule="auto"/>
      <w:outlineLvl w:val="0"/>
    </w:pPr>
    <w:rPr>
      <w:b/>
      <w:bCs/>
      <w:kern w:val="44"/>
      <w:sz w:val="44"/>
      <w:szCs w:val="44"/>
    </w:rPr>
  </w:style>
  <w:style w:type="paragraph" w:styleId="4">
    <w:name w:val="heading 2"/>
    <w:basedOn w:val="1"/>
    <w:next w:val="1"/>
    <w:link w:val="7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79"/>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86"/>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87"/>
    <w:unhideWhenUsed/>
    <w:qFormat/>
    <w:uiPriority w:val="0"/>
    <w:pPr>
      <w:keepNext/>
      <w:keepLines/>
      <w:spacing w:before="280" w:after="290" w:line="376" w:lineRule="auto"/>
      <w:outlineLvl w:val="4"/>
    </w:pPr>
    <w:rPr>
      <w:b/>
      <w:bCs/>
      <w:sz w:val="28"/>
      <w:szCs w:val="28"/>
    </w:rPr>
  </w:style>
  <w:style w:type="paragraph" w:styleId="8">
    <w:name w:val="heading 6"/>
    <w:basedOn w:val="1"/>
    <w:next w:val="1"/>
    <w:link w:val="88"/>
    <w:unhideWhenUsed/>
    <w:qFormat/>
    <w:uiPriority w:val="0"/>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94"/>
    <w:qFormat/>
    <w:uiPriority w:val="0"/>
    <w:pPr>
      <w:keepNext/>
      <w:keepLines/>
      <w:tabs>
        <w:tab w:val="left" w:pos="5528"/>
      </w:tabs>
      <w:spacing w:before="240" w:after="64" w:line="319" w:lineRule="auto"/>
      <w:ind w:left="5102"/>
      <w:outlineLvl w:val="6"/>
    </w:pPr>
    <w:rPr>
      <w:b/>
      <w:bCs/>
      <w:sz w:val="24"/>
      <w:szCs w:val="24"/>
      <w:lang w:val="zh-CN"/>
    </w:rPr>
  </w:style>
  <w:style w:type="paragraph" w:styleId="10">
    <w:name w:val="heading 8"/>
    <w:basedOn w:val="1"/>
    <w:next w:val="1"/>
    <w:link w:val="95"/>
    <w:qFormat/>
    <w:uiPriority w:val="0"/>
    <w:pPr>
      <w:keepNext/>
      <w:keepLines/>
      <w:tabs>
        <w:tab w:val="left" w:pos="6378"/>
      </w:tabs>
      <w:spacing w:before="240" w:after="64" w:line="319" w:lineRule="auto"/>
      <w:ind w:left="5953"/>
      <w:outlineLvl w:val="7"/>
    </w:pPr>
    <w:rPr>
      <w:rFonts w:ascii="Arial" w:hAnsi="Arial" w:eastAsia="黑体"/>
      <w:sz w:val="24"/>
      <w:szCs w:val="24"/>
      <w:lang w:val="zh-CN"/>
    </w:rPr>
  </w:style>
  <w:style w:type="paragraph" w:styleId="11">
    <w:name w:val="heading 9"/>
    <w:basedOn w:val="1"/>
    <w:next w:val="1"/>
    <w:link w:val="96"/>
    <w:qFormat/>
    <w:uiPriority w:val="0"/>
    <w:pPr>
      <w:keepNext/>
      <w:keepLines/>
      <w:tabs>
        <w:tab w:val="left" w:pos="7228"/>
      </w:tabs>
      <w:spacing w:before="240" w:after="64" w:line="319" w:lineRule="auto"/>
      <w:ind w:left="6803"/>
      <w:outlineLvl w:val="8"/>
    </w:pPr>
    <w:rPr>
      <w:rFonts w:ascii="Arial" w:hAnsi="Arial" w:eastAsia="黑体"/>
      <w:lang w:val="zh-CN"/>
    </w:rPr>
  </w:style>
  <w:style w:type="character" w:default="1" w:styleId="59">
    <w:name w:val="Default Paragraph Font"/>
    <w:semiHidden/>
    <w:unhideWhenUsed/>
    <w:qFormat/>
    <w:uiPriority w:val="1"/>
  </w:style>
  <w:style w:type="table" w:default="1" w:styleId="57">
    <w:name w:val="Normal Table"/>
    <w:semiHidden/>
    <w:unhideWhenUsed/>
    <w:uiPriority w:val="99"/>
    <w:tblPr>
      <w:tblCellMar>
        <w:top w:w="0" w:type="dxa"/>
        <w:left w:w="108" w:type="dxa"/>
        <w:bottom w:w="0" w:type="dxa"/>
        <w:right w:w="108" w:type="dxa"/>
      </w:tblCellMar>
    </w:tblPr>
  </w:style>
  <w:style w:type="paragraph" w:styleId="2">
    <w:name w:val="macro"/>
    <w:link w:val="217"/>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autoSpaceDN w:val="0"/>
      <w:snapToGrid w:val="0"/>
    </w:pPr>
    <w:rPr>
      <w:rFonts w:ascii="Courier New" w:hAnsi="Courier New" w:eastAsia="宋体" w:cs="Times New Roman"/>
      <w:kern w:val="1"/>
      <w:sz w:val="24"/>
      <w:szCs w:val="24"/>
      <w:lang w:val="en-US" w:eastAsia="ar-SA" w:bidi="ar-SA"/>
    </w:rPr>
  </w:style>
  <w:style w:type="paragraph" w:styleId="12">
    <w:name w:val="toc 7"/>
    <w:basedOn w:val="1"/>
    <w:next w:val="1"/>
    <w:unhideWhenUsed/>
    <w:qFormat/>
    <w:uiPriority w:val="39"/>
    <w:pPr>
      <w:ind w:left="2520" w:leftChars="1200"/>
    </w:pPr>
    <w:rPr>
      <w:rFonts w:ascii="Calibri" w:hAnsi="Calibri"/>
      <w:szCs w:val="22"/>
    </w:rPr>
  </w:style>
  <w:style w:type="paragraph" w:styleId="13">
    <w:name w:val="table of authorities"/>
    <w:basedOn w:val="1"/>
    <w:next w:val="1"/>
    <w:qFormat/>
    <w:uiPriority w:val="0"/>
    <w:pPr>
      <w:ind w:left="210" w:hanging="210"/>
      <w:jc w:val="left"/>
    </w:pPr>
    <w:rPr>
      <w:rFonts w:ascii="Calibri" w:hAnsi="Calibri" w:cs="Calibri"/>
      <w:sz w:val="20"/>
      <w:szCs w:val="20"/>
    </w:rPr>
  </w:style>
  <w:style w:type="paragraph" w:styleId="14">
    <w:name w:val="index 8"/>
    <w:basedOn w:val="1"/>
    <w:next w:val="1"/>
    <w:qFormat/>
    <w:uiPriority w:val="0"/>
    <w:pPr>
      <w:suppressAutoHyphens/>
      <w:ind w:left="1400" w:leftChars="1400"/>
    </w:pPr>
    <w:rPr>
      <w:kern w:val="1"/>
      <w:lang w:eastAsia="ar-SA"/>
    </w:rPr>
  </w:style>
  <w:style w:type="paragraph" w:styleId="15">
    <w:name w:val="Normal Indent"/>
    <w:basedOn w:val="1"/>
    <w:link w:val="118"/>
    <w:unhideWhenUsed/>
    <w:qFormat/>
    <w:uiPriority w:val="0"/>
    <w:pPr>
      <w:ind w:firstLine="420" w:firstLineChars="200"/>
    </w:pPr>
  </w:style>
  <w:style w:type="paragraph" w:styleId="16">
    <w:name w:val="caption"/>
    <w:basedOn w:val="1"/>
    <w:next w:val="1"/>
    <w:unhideWhenUsed/>
    <w:qFormat/>
    <w:uiPriority w:val="35"/>
    <w:rPr>
      <w:rFonts w:ascii="Cambria" w:hAnsi="Cambria" w:eastAsia="黑体"/>
      <w:sz w:val="20"/>
      <w:szCs w:val="20"/>
    </w:rPr>
  </w:style>
  <w:style w:type="paragraph" w:styleId="17">
    <w:name w:val="index 5"/>
    <w:basedOn w:val="1"/>
    <w:next w:val="1"/>
    <w:qFormat/>
    <w:uiPriority w:val="0"/>
    <w:pPr>
      <w:suppressAutoHyphens/>
      <w:ind w:left="800" w:leftChars="800"/>
    </w:pPr>
    <w:rPr>
      <w:kern w:val="1"/>
      <w:lang w:eastAsia="ar-SA"/>
    </w:rPr>
  </w:style>
  <w:style w:type="paragraph" w:styleId="18">
    <w:name w:val="Document Map"/>
    <w:basedOn w:val="1"/>
    <w:link w:val="116"/>
    <w:qFormat/>
    <w:uiPriority w:val="0"/>
    <w:rPr>
      <w:rFonts w:ascii="宋体"/>
      <w:sz w:val="18"/>
      <w:szCs w:val="18"/>
      <w:lang w:val="zh-CN"/>
    </w:rPr>
  </w:style>
  <w:style w:type="paragraph" w:styleId="19">
    <w:name w:val="toa heading"/>
    <w:basedOn w:val="1"/>
    <w:next w:val="1"/>
    <w:qFormat/>
    <w:uiPriority w:val="0"/>
    <w:pPr>
      <w:spacing w:before="240" w:after="120"/>
      <w:jc w:val="center"/>
    </w:pPr>
    <w:rPr>
      <w:rFonts w:ascii="Calibri" w:hAnsi="Calibri" w:cs="Calibri"/>
      <w:smallCaps/>
      <w:sz w:val="22"/>
      <w:szCs w:val="22"/>
      <w:u w:val="single"/>
    </w:rPr>
  </w:style>
  <w:style w:type="paragraph" w:styleId="20">
    <w:name w:val="annotation text"/>
    <w:basedOn w:val="1"/>
    <w:link w:val="167"/>
    <w:qFormat/>
    <w:uiPriority w:val="99"/>
    <w:pPr>
      <w:jc w:val="left"/>
    </w:pPr>
    <w:rPr>
      <w:lang w:val="zh-CN"/>
    </w:rPr>
  </w:style>
  <w:style w:type="paragraph" w:styleId="21">
    <w:name w:val="index 6"/>
    <w:basedOn w:val="1"/>
    <w:next w:val="1"/>
    <w:qFormat/>
    <w:uiPriority w:val="0"/>
    <w:pPr>
      <w:suppressAutoHyphens/>
      <w:ind w:left="1000" w:leftChars="1000"/>
    </w:pPr>
    <w:rPr>
      <w:kern w:val="1"/>
      <w:lang w:eastAsia="ar-SA"/>
    </w:rPr>
  </w:style>
  <w:style w:type="paragraph" w:styleId="22">
    <w:name w:val="Body Text"/>
    <w:basedOn w:val="1"/>
    <w:link w:val="76"/>
    <w:unhideWhenUsed/>
    <w:qFormat/>
    <w:uiPriority w:val="0"/>
    <w:pPr>
      <w:spacing w:after="120"/>
    </w:pPr>
  </w:style>
  <w:style w:type="paragraph" w:styleId="23">
    <w:name w:val="Body Text Indent"/>
    <w:link w:val="112"/>
    <w:qFormat/>
    <w:uiPriority w:val="0"/>
    <w:pPr>
      <w:wordWrap w:val="0"/>
      <w:spacing w:before="80" w:after="80"/>
      <w:ind w:firstLine="420"/>
    </w:pPr>
    <w:rPr>
      <w:rFonts w:ascii="Verdana" w:hAnsi="Verdana" w:eastAsia="宋体" w:cs="Times New Roman"/>
      <w:sz w:val="21"/>
      <w:lang w:val="en-US" w:eastAsia="zh-CN" w:bidi="ar-SA"/>
    </w:rPr>
  </w:style>
  <w:style w:type="paragraph" w:styleId="24">
    <w:name w:val="List 2"/>
    <w:basedOn w:val="1"/>
    <w:qFormat/>
    <w:uiPriority w:val="0"/>
    <w:pPr>
      <w:ind w:left="100" w:leftChars="200" w:hanging="200" w:hangingChars="200"/>
    </w:pPr>
  </w:style>
  <w:style w:type="paragraph" w:styleId="25">
    <w:name w:val="Block Text"/>
    <w:basedOn w:val="1"/>
    <w:uiPriority w:val="0"/>
    <w:pPr>
      <w:tabs>
        <w:tab w:val="left" w:pos="840"/>
      </w:tabs>
      <w:spacing w:line="300" w:lineRule="auto"/>
      <w:ind w:left="829" w:leftChars="172" w:right="269" w:rightChars="128" w:hanging="468" w:hangingChars="223"/>
      <w:jc w:val="left"/>
    </w:pPr>
    <w:rPr>
      <w:rFonts w:ascii="Times New Roman" w:hAnsi="Times New Roman"/>
      <w:szCs w:val="24"/>
    </w:rPr>
  </w:style>
  <w:style w:type="paragraph" w:styleId="26">
    <w:name w:val="index 4"/>
    <w:basedOn w:val="1"/>
    <w:next w:val="1"/>
    <w:qFormat/>
    <w:uiPriority w:val="0"/>
    <w:pPr>
      <w:suppressAutoHyphens/>
      <w:ind w:left="600" w:leftChars="600"/>
    </w:pPr>
    <w:rPr>
      <w:kern w:val="1"/>
      <w:lang w:eastAsia="ar-SA"/>
    </w:rPr>
  </w:style>
  <w:style w:type="paragraph" w:styleId="27">
    <w:name w:val="toc 5"/>
    <w:basedOn w:val="1"/>
    <w:next w:val="1"/>
    <w:unhideWhenUsed/>
    <w:qFormat/>
    <w:uiPriority w:val="39"/>
    <w:pPr>
      <w:ind w:left="1680" w:leftChars="800"/>
    </w:pPr>
    <w:rPr>
      <w:rFonts w:ascii="Calibri" w:hAnsi="Calibri"/>
      <w:szCs w:val="22"/>
    </w:rPr>
  </w:style>
  <w:style w:type="paragraph" w:styleId="28">
    <w:name w:val="toc 3"/>
    <w:basedOn w:val="1"/>
    <w:next w:val="1"/>
    <w:unhideWhenUsed/>
    <w:qFormat/>
    <w:uiPriority w:val="39"/>
    <w:pPr>
      <w:ind w:left="840" w:leftChars="400"/>
    </w:pPr>
  </w:style>
  <w:style w:type="paragraph" w:styleId="29">
    <w:name w:val="Plain Text"/>
    <w:link w:val="242"/>
    <w:qFormat/>
    <w:uiPriority w:val="0"/>
    <w:pPr>
      <w:widowControl w:val="0"/>
      <w:jc w:val="both"/>
    </w:pPr>
    <w:rPr>
      <w:rFonts w:ascii="宋体" w:hAnsi="宋体" w:eastAsia="宋体" w:cs="Times New Roman"/>
      <w:kern w:val="2"/>
      <w:sz w:val="21"/>
      <w:szCs w:val="21"/>
      <w:lang w:val="en-US" w:eastAsia="zh-CN" w:bidi="ar-SA"/>
    </w:rPr>
  </w:style>
  <w:style w:type="paragraph" w:styleId="30">
    <w:name w:val="toc 8"/>
    <w:basedOn w:val="1"/>
    <w:next w:val="1"/>
    <w:unhideWhenUsed/>
    <w:qFormat/>
    <w:uiPriority w:val="39"/>
    <w:pPr>
      <w:ind w:left="2940" w:leftChars="1400"/>
    </w:pPr>
    <w:rPr>
      <w:rFonts w:ascii="Calibri" w:hAnsi="Calibri"/>
      <w:szCs w:val="22"/>
    </w:rPr>
  </w:style>
  <w:style w:type="paragraph" w:styleId="31">
    <w:name w:val="index 3"/>
    <w:basedOn w:val="1"/>
    <w:next w:val="1"/>
    <w:qFormat/>
    <w:uiPriority w:val="0"/>
    <w:pPr>
      <w:suppressAutoHyphens/>
      <w:ind w:left="400" w:leftChars="400"/>
    </w:pPr>
    <w:rPr>
      <w:kern w:val="1"/>
      <w:lang w:eastAsia="ar-SA"/>
    </w:rPr>
  </w:style>
  <w:style w:type="paragraph" w:styleId="32">
    <w:name w:val="Date"/>
    <w:basedOn w:val="1"/>
    <w:next w:val="1"/>
    <w:link w:val="129"/>
    <w:qFormat/>
    <w:uiPriority w:val="0"/>
    <w:pPr>
      <w:ind w:left="100" w:leftChars="2500"/>
    </w:pPr>
    <w:rPr>
      <w:lang w:val="zh-CN"/>
    </w:rPr>
  </w:style>
  <w:style w:type="paragraph" w:styleId="33">
    <w:name w:val="endnote text"/>
    <w:basedOn w:val="1"/>
    <w:link w:val="218"/>
    <w:qFormat/>
    <w:uiPriority w:val="0"/>
    <w:pPr>
      <w:suppressAutoHyphens/>
      <w:snapToGrid w:val="0"/>
      <w:jc w:val="left"/>
    </w:pPr>
    <w:rPr>
      <w:kern w:val="1"/>
      <w:lang w:val="zh-CN" w:eastAsia="ar-SA"/>
    </w:rPr>
  </w:style>
  <w:style w:type="paragraph" w:styleId="34">
    <w:name w:val="Balloon Text"/>
    <w:basedOn w:val="1"/>
    <w:link w:val="77"/>
    <w:unhideWhenUsed/>
    <w:qFormat/>
    <w:uiPriority w:val="99"/>
    <w:rPr>
      <w:sz w:val="18"/>
      <w:szCs w:val="18"/>
    </w:rPr>
  </w:style>
  <w:style w:type="paragraph" w:styleId="35">
    <w:name w:val="footer"/>
    <w:basedOn w:val="1"/>
    <w:link w:val="98"/>
    <w:qFormat/>
    <w:uiPriority w:val="0"/>
    <w:pPr>
      <w:tabs>
        <w:tab w:val="center" w:pos="4153"/>
        <w:tab w:val="right" w:pos="8306"/>
      </w:tabs>
      <w:snapToGrid w:val="0"/>
      <w:jc w:val="left"/>
    </w:pPr>
    <w:rPr>
      <w:sz w:val="18"/>
      <w:szCs w:val="18"/>
      <w:lang w:val="zh-CN"/>
    </w:rPr>
  </w:style>
  <w:style w:type="paragraph" w:styleId="36">
    <w:name w:val="header"/>
    <w:basedOn w:val="1"/>
    <w:link w:val="97"/>
    <w:qFormat/>
    <w:uiPriority w:val="0"/>
    <w:pPr>
      <w:pBdr>
        <w:bottom w:val="single" w:color="auto" w:sz="6" w:space="1"/>
      </w:pBdr>
      <w:tabs>
        <w:tab w:val="center" w:pos="4153"/>
        <w:tab w:val="right" w:pos="8306"/>
      </w:tabs>
      <w:snapToGrid w:val="0"/>
      <w:jc w:val="center"/>
    </w:pPr>
    <w:rPr>
      <w:sz w:val="18"/>
      <w:szCs w:val="18"/>
      <w:lang w:val="zh-CN"/>
    </w:rPr>
  </w:style>
  <w:style w:type="paragraph" w:styleId="37">
    <w:name w:val="toc 1"/>
    <w:basedOn w:val="1"/>
    <w:next w:val="1"/>
    <w:unhideWhenUsed/>
    <w:qFormat/>
    <w:uiPriority w:val="39"/>
  </w:style>
  <w:style w:type="paragraph" w:styleId="38">
    <w:name w:val="toc 4"/>
    <w:basedOn w:val="1"/>
    <w:next w:val="1"/>
    <w:unhideWhenUsed/>
    <w:qFormat/>
    <w:uiPriority w:val="39"/>
    <w:pPr>
      <w:ind w:left="1260" w:leftChars="600"/>
    </w:pPr>
    <w:rPr>
      <w:rFonts w:ascii="Calibri" w:hAnsi="Calibri"/>
      <w:szCs w:val="22"/>
    </w:rPr>
  </w:style>
  <w:style w:type="paragraph" w:styleId="39">
    <w:name w:val="index heading"/>
    <w:basedOn w:val="1"/>
    <w:next w:val="40"/>
    <w:qFormat/>
    <w:uiPriority w:val="0"/>
    <w:pPr>
      <w:suppressAutoHyphens/>
    </w:pPr>
    <w:rPr>
      <w:rFonts w:ascii="Arial" w:hAnsi="Arial" w:cs="Arial"/>
      <w:b/>
      <w:bCs/>
      <w:kern w:val="1"/>
      <w:lang w:eastAsia="ar-SA"/>
    </w:rPr>
  </w:style>
  <w:style w:type="paragraph" w:styleId="40">
    <w:name w:val="index 1"/>
    <w:basedOn w:val="1"/>
    <w:next w:val="1"/>
    <w:qFormat/>
    <w:uiPriority w:val="0"/>
    <w:pPr>
      <w:suppressAutoHyphens/>
    </w:pPr>
    <w:rPr>
      <w:kern w:val="1"/>
      <w:lang w:eastAsia="ar-SA"/>
    </w:rPr>
  </w:style>
  <w:style w:type="paragraph" w:styleId="41">
    <w:name w:val="Subtitle"/>
    <w:basedOn w:val="1"/>
    <w:next w:val="22"/>
    <w:link w:val="73"/>
    <w:qFormat/>
    <w:uiPriority w:val="0"/>
    <w:pPr>
      <w:keepNext/>
      <w:suppressAutoHyphens/>
      <w:spacing w:before="240" w:after="120"/>
      <w:jc w:val="center"/>
    </w:pPr>
    <w:rPr>
      <w:rFonts w:ascii="Helvetica" w:hAnsi="Helvetica" w:eastAsia="文鼎PL细上海宋Uni"/>
      <w:i/>
      <w:iCs/>
      <w:kern w:val="1"/>
      <w:sz w:val="28"/>
      <w:szCs w:val="28"/>
      <w:lang w:val="zh-CN" w:eastAsia="ar-SA"/>
    </w:rPr>
  </w:style>
  <w:style w:type="paragraph" w:styleId="42">
    <w:name w:val="List Number 5"/>
    <w:basedOn w:val="1"/>
    <w:qFormat/>
    <w:uiPriority w:val="0"/>
    <w:pPr>
      <w:tabs>
        <w:tab w:val="left" w:pos="425"/>
      </w:tabs>
      <w:ind w:left="425" w:hanging="425"/>
    </w:pPr>
    <w:rPr>
      <w:rFonts w:ascii="Verdana" w:hAnsi="Verdana" w:cs="Lucida Sans"/>
      <w:szCs w:val="24"/>
    </w:rPr>
  </w:style>
  <w:style w:type="paragraph" w:styleId="43">
    <w:name w:val="List"/>
    <w:basedOn w:val="22"/>
    <w:qFormat/>
    <w:uiPriority w:val="0"/>
    <w:pPr>
      <w:suppressAutoHyphens/>
    </w:pPr>
    <w:rPr>
      <w:rFonts w:ascii="Times" w:hAnsi="Times"/>
      <w:kern w:val="1"/>
      <w:lang w:val="zh-CN" w:eastAsia="ar-SA"/>
    </w:rPr>
  </w:style>
  <w:style w:type="paragraph" w:styleId="44">
    <w:name w:val="footnote text"/>
    <w:basedOn w:val="1"/>
    <w:link w:val="110"/>
    <w:qFormat/>
    <w:uiPriority w:val="0"/>
    <w:pPr>
      <w:snapToGrid w:val="0"/>
      <w:jc w:val="left"/>
    </w:pPr>
    <w:rPr>
      <w:sz w:val="18"/>
      <w:szCs w:val="18"/>
      <w:lang w:val="zh-CN"/>
    </w:rPr>
  </w:style>
  <w:style w:type="paragraph" w:styleId="45">
    <w:name w:val="toc 6"/>
    <w:basedOn w:val="1"/>
    <w:next w:val="1"/>
    <w:unhideWhenUsed/>
    <w:qFormat/>
    <w:uiPriority w:val="39"/>
    <w:pPr>
      <w:ind w:left="2100" w:leftChars="1000"/>
    </w:pPr>
    <w:rPr>
      <w:rFonts w:ascii="Calibri" w:hAnsi="Calibri"/>
      <w:szCs w:val="22"/>
    </w:rPr>
  </w:style>
  <w:style w:type="paragraph" w:styleId="46">
    <w:name w:val="index 7"/>
    <w:basedOn w:val="1"/>
    <w:next w:val="1"/>
    <w:qFormat/>
    <w:uiPriority w:val="0"/>
    <w:pPr>
      <w:suppressAutoHyphens/>
      <w:ind w:left="1200" w:leftChars="1200"/>
    </w:pPr>
    <w:rPr>
      <w:kern w:val="1"/>
      <w:lang w:eastAsia="ar-SA"/>
    </w:rPr>
  </w:style>
  <w:style w:type="paragraph" w:styleId="47">
    <w:name w:val="index 9"/>
    <w:basedOn w:val="1"/>
    <w:next w:val="1"/>
    <w:qFormat/>
    <w:uiPriority w:val="0"/>
    <w:pPr>
      <w:suppressAutoHyphens/>
      <w:ind w:left="1600" w:leftChars="1600"/>
    </w:pPr>
    <w:rPr>
      <w:kern w:val="1"/>
      <w:lang w:eastAsia="ar-SA"/>
    </w:rPr>
  </w:style>
  <w:style w:type="paragraph" w:styleId="48">
    <w:name w:val="table of figures"/>
    <w:basedOn w:val="1"/>
    <w:next w:val="1"/>
    <w:qFormat/>
    <w:uiPriority w:val="0"/>
    <w:pPr>
      <w:ind w:left="200" w:leftChars="200" w:hanging="200" w:hangingChars="200"/>
    </w:pPr>
  </w:style>
  <w:style w:type="paragraph" w:styleId="49">
    <w:name w:val="toc 2"/>
    <w:basedOn w:val="1"/>
    <w:next w:val="1"/>
    <w:unhideWhenUsed/>
    <w:qFormat/>
    <w:uiPriority w:val="39"/>
    <w:pPr>
      <w:ind w:left="420" w:leftChars="200"/>
    </w:pPr>
  </w:style>
  <w:style w:type="paragraph" w:styleId="50">
    <w:name w:val="toc 9"/>
    <w:basedOn w:val="1"/>
    <w:next w:val="1"/>
    <w:unhideWhenUsed/>
    <w:qFormat/>
    <w:uiPriority w:val="39"/>
    <w:pPr>
      <w:ind w:left="3360" w:leftChars="1600"/>
    </w:pPr>
    <w:rPr>
      <w:rFonts w:ascii="Calibri" w:hAnsi="Calibri"/>
      <w:szCs w:val="22"/>
    </w:rPr>
  </w:style>
  <w:style w:type="paragraph" w:styleId="51">
    <w:name w:val="HTML Preformatted"/>
    <w:basedOn w:val="1"/>
    <w:link w:val="10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5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53">
    <w:name w:val="index 2"/>
    <w:basedOn w:val="1"/>
    <w:next w:val="1"/>
    <w:qFormat/>
    <w:uiPriority w:val="0"/>
    <w:pPr>
      <w:suppressAutoHyphens/>
      <w:ind w:left="200" w:leftChars="200"/>
    </w:pPr>
    <w:rPr>
      <w:kern w:val="1"/>
      <w:lang w:eastAsia="ar-SA"/>
    </w:rPr>
  </w:style>
  <w:style w:type="paragraph" w:styleId="54">
    <w:name w:val="Title"/>
    <w:basedOn w:val="1"/>
    <w:link w:val="114"/>
    <w:qFormat/>
    <w:uiPriority w:val="0"/>
    <w:pPr>
      <w:spacing w:before="240" w:after="60"/>
      <w:jc w:val="center"/>
      <w:outlineLvl w:val="0"/>
    </w:pPr>
    <w:rPr>
      <w:rFonts w:ascii="Arial" w:hAnsi="Arial"/>
      <w:b/>
      <w:bCs/>
      <w:sz w:val="32"/>
      <w:szCs w:val="32"/>
      <w:lang w:val="zh-CN"/>
    </w:rPr>
  </w:style>
  <w:style w:type="paragraph" w:styleId="55">
    <w:name w:val="annotation subject"/>
    <w:basedOn w:val="20"/>
    <w:next w:val="20"/>
    <w:link w:val="168"/>
    <w:uiPriority w:val="99"/>
    <w:rPr>
      <w:b/>
      <w:bCs/>
    </w:rPr>
  </w:style>
  <w:style w:type="paragraph" w:styleId="56">
    <w:name w:val="Body Text First Indent"/>
    <w:basedOn w:val="1"/>
    <w:link w:val="212"/>
    <w:qFormat/>
    <w:uiPriority w:val="0"/>
    <w:pPr>
      <w:widowControl/>
      <w:suppressAutoHyphens/>
      <w:spacing w:line="360" w:lineRule="auto"/>
      <w:ind w:firstLine="420"/>
    </w:pPr>
    <w:rPr>
      <w:rFonts w:ascii="Verdana" w:hAnsi="Verdana"/>
      <w:kern w:val="1"/>
      <w:szCs w:val="20"/>
      <w:lang w:val="zh-CN" w:eastAsia="ar-SA"/>
    </w:rPr>
  </w:style>
  <w:style w:type="table" w:styleId="58">
    <w:name w:val="Table Grid"/>
    <w:basedOn w:val="57"/>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0">
    <w:name w:val="Strong"/>
    <w:qFormat/>
    <w:uiPriority w:val="0"/>
    <w:rPr>
      <w:b/>
      <w:bCs/>
    </w:rPr>
  </w:style>
  <w:style w:type="character" w:styleId="61">
    <w:name w:val="endnote reference"/>
    <w:qFormat/>
    <w:uiPriority w:val="0"/>
    <w:rPr>
      <w:vertAlign w:val="superscript"/>
    </w:rPr>
  </w:style>
  <w:style w:type="character" w:styleId="62">
    <w:name w:val="page number"/>
    <w:basedOn w:val="59"/>
    <w:qFormat/>
    <w:uiPriority w:val="0"/>
  </w:style>
  <w:style w:type="character" w:styleId="63">
    <w:name w:val="FollowedHyperlink"/>
    <w:qFormat/>
    <w:uiPriority w:val="0"/>
    <w:rPr>
      <w:color w:val="800080"/>
      <w:u w:val="single"/>
    </w:rPr>
  </w:style>
  <w:style w:type="character" w:styleId="64">
    <w:name w:val="Emphasis"/>
    <w:qFormat/>
    <w:uiPriority w:val="0"/>
    <w:rPr>
      <w:i/>
      <w:iCs/>
    </w:rPr>
  </w:style>
  <w:style w:type="character" w:styleId="65">
    <w:name w:val="HTML Typewriter"/>
    <w:qFormat/>
    <w:uiPriority w:val="0"/>
    <w:rPr>
      <w:rFonts w:ascii="宋体" w:hAnsi="宋体" w:eastAsia="宋体" w:cs="宋体"/>
      <w:sz w:val="24"/>
      <w:szCs w:val="24"/>
    </w:rPr>
  </w:style>
  <w:style w:type="character" w:styleId="66">
    <w:name w:val="HTML Variable"/>
    <w:qFormat/>
    <w:uiPriority w:val="0"/>
    <w:rPr>
      <w:i/>
      <w:iCs/>
    </w:rPr>
  </w:style>
  <w:style w:type="character" w:styleId="67">
    <w:name w:val="Hyperlink"/>
    <w:qFormat/>
    <w:uiPriority w:val="99"/>
    <w:rPr>
      <w:color w:val="0000FF"/>
      <w:u w:val="single"/>
    </w:rPr>
  </w:style>
  <w:style w:type="character" w:styleId="68">
    <w:name w:val="HTML Code"/>
    <w:unhideWhenUsed/>
    <w:qFormat/>
    <w:uiPriority w:val="0"/>
    <w:rPr>
      <w:rFonts w:ascii="宋体" w:hAnsi="宋体" w:eastAsia="宋体" w:cs="宋体"/>
      <w:sz w:val="24"/>
      <w:szCs w:val="24"/>
    </w:rPr>
  </w:style>
  <w:style w:type="character" w:styleId="69">
    <w:name w:val="annotation reference"/>
    <w:qFormat/>
    <w:uiPriority w:val="99"/>
    <w:rPr>
      <w:sz w:val="21"/>
      <w:szCs w:val="21"/>
    </w:rPr>
  </w:style>
  <w:style w:type="character" w:styleId="70">
    <w:name w:val="footnote reference"/>
    <w:qFormat/>
    <w:uiPriority w:val="0"/>
    <w:rPr>
      <w:vertAlign w:val="superscript"/>
    </w:rPr>
  </w:style>
  <w:style w:type="character" w:customStyle="1" w:styleId="71">
    <w:name w:val="标题 1 字符"/>
    <w:basedOn w:val="59"/>
    <w:link w:val="3"/>
    <w:qFormat/>
    <w:uiPriority w:val="9"/>
    <w:rPr>
      <w:rFonts w:ascii="Tahoma" w:hAnsi="Tahoma" w:eastAsia="宋体" w:cs="Times New Roman"/>
      <w:b/>
      <w:bCs/>
      <w:kern w:val="44"/>
      <w:sz w:val="44"/>
      <w:szCs w:val="44"/>
    </w:rPr>
  </w:style>
  <w:style w:type="paragraph" w:customStyle="1" w:styleId="72">
    <w:name w:val="TOC 标题1"/>
    <w:basedOn w:val="3"/>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73">
    <w:name w:val="副标题 字符"/>
    <w:basedOn w:val="59"/>
    <w:link w:val="41"/>
    <w:qFormat/>
    <w:uiPriority w:val="0"/>
    <w:rPr>
      <w:rFonts w:ascii="Helvetica" w:hAnsi="Helvetica" w:eastAsia="文鼎PL细上海宋Uni" w:cs="Times New Roman"/>
      <w:i/>
      <w:iCs/>
      <w:kern w:val="1"/>
      <w:sz w:val="28"/>
      <w:szCs w:val="28"/>
      <w:lang w:val="zh-CN" w:eastAsia="ar-SA"/>
    </w:rPr>
  </w:style>
  <w:style w:type="paragraph" w:customStyle="1" w:styleId="74">
    <w:name w:val="EMB9G45样式"/>
    <w:basedOn w:val="1"/>
    <w:link w:val="75"/>
    <w:qFormat/>
    <w:uiPriority w:val="0"/>
    <w:pPr>
      <w:suppressAutoHyphens/>
      <w:spacing w:line="400" w:lineRule="exact"/>
      <w:ind w:firstLine="420"/>
    </w:pPr>
    <w:rPr>
      <w:rFonts w:ascii="Arial" w:hAnsi="Arial" w:cs="Arial"/>
    </w:rPr>
  </w:style>
  <w:style w:type="character" w:customStyle="1" w:styleId="75">
    <w:name w:val="EMB9G45样式 Char"/>
    <w:link w:val="74"/>
    <w:qFormat/>
    <w:uiPriority w:val="0"/>
    <w:rPr>
      <w:rFonts w:ascii="Arial" w:hAnsi="Arial" w:eastAsia="宋体" w:cs="Arial"/>
      <w:szCs w:val="21"/>
    </w:rPr>
  </w:style>
  <w:style w:type="character" w:customStyle="1" w:styleId="76">
    <w:name w:val="正文文本 字符"/>
    <w:basedOn w:val="59"/>
    <w:link w:val="22"/>
    <w:qFormat/>
    <w:uiPriority w:val="0"/>
    <w:rPr>
      <w:rFonts w:ascii="Tahoma" w:hAnsi="Tahoma" w:eastAsia="宋体" w:cs="Times New Roman"/>
      <w:szCs w:val="21"/>
    </w:rPr>
  </w:style>
  <w:style w:type="character" w:customStyle="1" w:styleId="77">
    <w:name w:val="批注框文本 字符"/>
    <w:basedOn w:val="59"/>
    <w:link w:val="34"/>
    <w:qFormat/>
    <w:uiPriority w:val="99"/>
    <w:rPr>
      <w:rFonts w:ascii="Tahoma" w:hAnsi="Tahoma" w:eastAsia="宋体" w:cs="Times New Roman"/>
      <w:sz w:val="18"/>
      <w:szCs w:val="18"/>
    </w:rPr>
  </w:style>
  <w:style w:type="character" w:customStyle="1" w:styleId="78">
    <w:name w:val="标题 2 字符"/>
    <w:basedOn w:val="59"/>
    <w:link w:val="4"/>
    <w:qFormat/>
    <w:uiPriority w:val="9"/>
    <w:rPr>
      <w:rFonts w:asciiTheme="majorHAnsi" w:hAnsiTheme="majorHAnsi" w:eastAsiaTheme="majorEastAsia" w:cstheme="majorBidi"/>
      <w:b/>
      <w:bCs/>
      <w:sz w:val="32"/>
      <w:szCs w:val="32"/>
    </w:rPr>
  </w:style>
  <w:style w:type="character" w:customStyle="1" w:styleId="79">
    <w:name w:val="标题 3 字符"/>
    <w:basedOn w:val="59"/>
    <w:link w:val="5"/>
    <w:qFormat/>
    <w:uiPriority w:val="9"/>
    <w:rPr>
      <w:rFonts w:ascii="Tahoma" w:hAnsi="Tahoma" w:eastAsia="宋体" w:cs="Times New Roman"/>
      <w:b/>
      <w:bCs/>
      <w:sz w:val="32"/>
      <w:szCs w:val="32"/>
    </w:rPr>
  </w:style>
  <w:style w:type="paragraph" w:styleId="80">
    <w:name w:val="List Paragraph"/>
    <w:basedOn w:val="1"/>
    <w:qFormat/>
    <w:uiPriority w:val="34"/>
    <w:pPr>
      <w:ind w:firstLine="420" w:firstLineChars="200"/>
    </w:pPr>
  </w:style>
  <w:style w:type="paragraph" w:customStyle="1" w:styleId="81">
    <w:name w:val="EMB9G45正文"/>
    <w:basedOn w:val="1"/>
    <w:link w:val="82"/>
    <w:qFormat/>
    <w:uiPriority w:val="0"/>
    <w:pPr>
      <w:suppressAutoHyphens/>
      <w:spacing w:line="400" w:lineRule="exact"/>
      <w:ind w:firstLine="420"/>
    </w:pPr>
    <w:rPr>
      <w:rFonts w:ascii="Arial" w:hAnsi="Arial" w:cs="Arial"/>
    </w:rPr>
  </w:style>
  <w:style w:type="character" w:customStyle="1" w:styleId="82">
    <w:name w:val="EMB9G45正文 Char"/>
    <w:link w:val="81"/>
    <w:qFormat/>
    <w:uiPriority w:val="0"/>
    <w:rPr>
      <w:rFonts w:ascii="Arial" w:hAnsi="Arial" w:eastAsia="宋体" w:cs="Arial"/>
      <w:szCs w:val="21"/>
    </w:rPr>
  </w:style>
  <w:style w:type="paragraph" w:customStyle="1" w:styleId="83">
    <w:name w:val="Embest正文"/>
    <w:basedOn w:val="1"/>
    <w:link w:val="84"/>
    <w:qFormat/>
    <w:uiPriority w:val="0"/>
    <w:pPr>
      <w:suppressAutoHyphens/>
      <w:spacing w:line="400" w:lineRule="exact"/>
      <w:ind w:firstLine="420"/>
    </w:pPr>
  </w:style>
  <w:style w:type="character" w:customStyle="1" w:styleId="84">
    <w:name w:val="Embest正文 Char"/>
    <w:link w:val="83"/>
    <w:qFormat/>
    <w:uiPriority w:val="0"/>
    <w:rPr>
      <w:rFonts w:ascii="Tahoma" w:hAnsi="Tahoma" w:eastAsia="宋体" w:cs="Times New Roman"/>
      <w:szCs w:val="21"/>
    </w:rPr>
  </w:style>
  <w:style w:type="paragraph" w:customStyle="1" w:styleId="85">
    <w:name w:val="WSN正文"/>
    <w:basedOn w:val="1"/>
    <w:qFormat/>
    <w:uiPriority w:val="0"/>
    <w:pPr>
      <w:spacing w:line="400" w:lineRule="exact"/>
      <w:ind w:firstLine="420"/>
    </w:pPr>
    <w:rPr>
      <w:rFonts w:ascii="Arial" w:hAnsi="Arial"/>
      <w:color w:val="000000"/>
    </w:rPr>
  </w:style>
  <w:style w:type="character" w:customStyle="1" w:styleId="86">
    <w:name w:val="标题 4 字符"/>
    <w:basedOn w:val="59"/>
    <w:link w:val="6"/>
    <w:qFormat/>
    <w:uiPriority w:val="0"/>
    <w:rPr>
      <w:rFonts w:asciiTheme="majorHAnsi" w:hAnsiTheme="majorHAnsi" w:eastAsiaTheme="majorEastAsia" w:cstheme="majorBidi"/>
      <w:b/>
      <w:bCs/>
      <w:sz w:val="28"/>
      <w:szCs w:val="28"/>
    </w:rPr>
  </w:style>
  <w:style w:type="character" w:customStyle="1" w:styleId="87">
    <w:name w:val="标题 5 字符"/>
    <w:basedOn w:val="59"/>
    <w:link w:val="7"/>
    <w:qFormat/>
    <w:uiPriority w:val="0"/>
    <w:rPr>
      <w:rFonts w:ascii="Tahoma" w:hAnsi="Tahoma" w:eastAsia="宋体" w:cs="Times New Roman"/>
      <w:b/>
      <w:bCs/>
      <w:sz w:val="28"/>
      <w:szCs w:val="28"/>
    </w:rPr>
  </w:style>
  <w:style w:type="character" w:customStyle="1" w:styleId="88">
    <w:name w:val="标题 6 字符"/>
    <w:basedOn w:val="59"/>
    <w:link w:val="8"/>
    <w:qFormat/>
    <w:uiPriority w:val="0"/>
    <w:rPr>
      <w:rFonts w:asciiTheme="majorHAnsi" w:hAnsiTheme="majorHAnsi" w:eastAsiaTheme="majorEastAsia" w:cstheme="majorBidi"/>
      <w:b/>
      <w:bCs/>
      <w:sz w:val="24"/>
      <w:szCs w:val="24"/>
    </w:rPr>
  </w:style>
  <w:style w:type="character" w:customStyle="1" w:styleId="89">
    <w:name w:val="fontstyle01"/>
    <w:basedOn w:val="59"/>
    <w:qFormat/>
    <w:uiPriority w:val="0"/>
    <w:rPr>
      <w:rFonts w:hint="default" w:ascii="Arial" w:hAnsi="Arial" w:cs="Arial"/>
      <w:color w:val="000000"/>
      <w:sz w:val="32"/>
      <w:szCs w:val="32"/>
    </w:rPr>
  </w:style>
  <w:style w:type="character" w:customStyle="1" w:styleId="90">
    <w:name w:val="fontstyle21"/>
    <w:basedOn w:val="59"/>
    <w:qFormat/>
    <w:uiPriority w:val="0"/>
    <w:rPr>
      <w:rFonts w:hint="eastAsia" w:ascii="黑体" w:hAnsi="黑体" w:eastAsia="黑体"/>
      <w:color w:val="000000"/>
      <w:sz w:val="32"/>
      <w:szCs w:val="32"/>
    </w:rPr>
  </w:style>
  <w:style w:type="character" w:customStyle="1" w:styleId="91">
    <w:name w:val="fontstyle31"/>
    <w:basedOn w:val="59"/>
    <w:qFormat/>
    <w:uiPriority w:val="0"/>
    <w:rPr>
      <w:rFonts w:hint="default" w:ascii="Wingdings" w:hAnsi="Wingdings"/>
      <w:color w:val="000000"/>
      <w:sz w:val="22"/>
      <w:szCs w:val="22"/>
    </w:rPr>
  </w:style>
  <w:style w:type="character" w:customStyle="1" w:styleId="92">
    <w:name w:val="fontstyle41"/>
    <w:basedOn w:val="59"/>
    <w:qFormat/>
    <w:uiPriority w:val="0"/>
    <w:rPr>
      <w:rFonts w:hint="eastAsia" w:ascii="宋体" w:hAnsi="宋体" w:eastAsia="宋体"/>
      <w:color w:val="000000"/>
      <w:sz w:val="22"/>
      <w:szCs w:val="22"/>
    </w:rPr>
  </w:style>
  <w:style w:type="character" w:customStyle="1" w:styleId="93">
    <w:name w:val="fontstyle11"/>
    <w:basedOn w:val="59"/>
    <w:qFormat/>
    <w:uiPriority w:val="0"/>
    <w:rPr>
      <w:rFonts w:hint="eastAsia" w:ascii="宋体" w:hAnsi="宋体" w:eastAsia="宋体"/>
      <w:color w:val="000000"/>
      <w:sz w:val="18"/>
      <w:szCs w:val="18"/>
    </w:rPr>
  </w:style>
  <w:style w:type="character" w:customStyle="1" w:styleId="94">
    <w:name w:val="标题 7 字符"/>
    <w:basedOn w:val="59"/>
    <w:link w:val="9"/>
    <w:qFormat/>
    <w:uiPriority w:val="0"/>
    <w:rPr>
      <w:rFonts w:ascii="Tahoma" w:hAnsi="Tahoma" w:eastAsia="宋体" w:cs="Times New Roman"/>
      <w:b/>
      <w:bCs/>
      <w:sz w:val="24"/>
      <w:szCs w:val="24"/>
      <w:lang w:val="zh-CN" w:eastAsia="zh-CN"/>
    </w:rPr>
  </w:style>
  <w:style w:type="character" w:customStyle="1" w:styleId="95">
    <w:name w:val="标题 8 字符"/>
    <w:basedOn w:val="59"/>
    <w:link w:val="10"/>
    <w:qFormat/>
    <w:uiPriority w:val="0"/>
    <w:rPr>
      <w:rFonts w:ascii="Arial" w:hAnsi="Arial" w:eastAsia="黑体" w:cs="Times New Roman"/>
      <w:sz w:val="24"/>
      <w:szCs w:val="24"/>
      <w:lang w:val="zh-CN" w:eastAsia="zh-CN"/>
    </w:rPr>
  </w:style>
  <w:style w:type="character" w:customStyle="1" w:styleId="96">
    <w:name w:val="标题 9 字符"/>
    <w:basedOn w:val="59"/>
    <w:link w:val="11"/>
    <w:qFormat/>
    <w:uiPriority w:val="0"/>
    <w:rPr>
      <w:rFonts w:ascii="Arial" w:hAnsi="Arial" w:eastAsia="黑体" w:cs="Times New Roman"/>
      <w:szCs w:val="21"/>
      <w:lang w:val="zh-CN" w:eastAsia="zh-CN"/>
    </w:rPr>
  </w:style>
  <w:style w:type="character" w:customStyle="1" w:styleId="97">
    <w:name w:val="页眉 字符"/>
    <w:basedOn w:val="59"/>
    <w:link w:val="36"/>
    <w:qFormat/>
    <w:uiPriority w:val="99"/>
    <w:rPr>
      <w:rFonts w:ascii="Tahoma" w:hAnsi="Tahoma" w:eastAsia="宋体" w:cs="Times New Roman"/>
      <w:sz w:val="18"/>
      <w:szCs w:val="18"/>
      <w:lang w:val="zh-CN" w:eastAsia="zh-CN"/>
    </w:rPr>
  </w:style>
  <w:style w:type="character" w:customStyle="1" w:styleId="98">
    <w:name w:val="页脚 字符"/>
    <w:basedOn w:val="59"/>
    <w:link w:val="35"/>
    <w:qFormat/>
    <w:uiPriority w:val="0"/>
    <w:rPr>
      <w:rFonts w:ascii="Tahoma" w:hAnsi="Tahoma" w:eastAsia="宋体" w:cs="Times New Roman"/>
      <w:sz w:val="18"/>
      <w:szCs w:val="18"/>
      <w:lang w:val="zh-CN" w:eastAsia="zh-CN"/>
    </w:rPr>
  </w:style>
  <w:style w:type="character" w:customStyle="1" w:styleId="99">
    <w:name w:val="codefrag"/>
    <w:basedOn w:val="59"/>
    <w:qFormat/>
    <w:uiPriority w:val="0"/>
  </w:style>
  <w:style w:type="character" w:customStyle="1" w:styleId="100">
    <w:name w:val="apple-converted-space"/>
    <w:basedOn w:val="59"/>
    <w:qFormat/>
    <w:uiPriority w:val="0"/>
  </w:style>
  <w:style w:type="character" w:styleId="101">
    <w:name w:val="Placeholder Text"/>
    <w:semiHidden/>
    <w:qFormat/>
    <w:uiPriority w:val="99"/>
    <w:rPr>
      <w:color w:val="808080"/>
    </w:rPr>
  </w:style>
  <w:style w:type="character" w:customStyle="1" w:styleId="102">
    <w:name w:val="langwithname"/>
    <w:basedOn w:val="59"/>
    <w:qFormat/>
    <w:uiPriority w:val="0"/>
  </w:style>
  <w:style w:type="character" w:customStyle="1" w:styleId="103">
    <w:name w:val="mw-headline"/>
    <w:basedOn w:val="59"/>
    <w:qFormat/>
    <w:uiPriority w:val="0"/>
  </w:style>
  <w:style w:type="character" w:customStyle="1" w:styleId="104">
    <w:name w:val="mw-editsection"/>
    <w:basedOn w:val="59"/>
    <w:qFormat/>
    <w:uiPriority w:val="0"/>
  </w:style>
  <w:style w:type="character" w:customStyle="1" w:styleId="105">
    <w:name w:val="mw-editsection-bracket"/>
    <w:basedOn w:val="59"/>
    <w:qFormat/>
    <w:uiPriority w:val="0"/>
  </w:style>
  <w:style w:type="character" w:customStyle="1" w:styleId="106">
    <w:name w:val="HTML 预设格式 字符"/>
    <w:basedOn w:val="59"/>
    <w:link w:val="51"/>
    <w:qFormat/>
    <w:uiPriority w:val="99"/>
    <w:rPr>
      <w:rFonts w:ascii="宋体" w:hAnsi="宋体" w:eastAsia="宋体" w:cs="宋体"/>
      <w:kern w:val="0"/>
      <w:sz w:val="24"/>
      <w:szCs w:val="24"/>
    </w:rPr>
  </w:style>
  <w:style w:type="paragraph" w:customStyle="1" w:styleId="107">
    <w:name w:val="我的正文文字"/>
    <w:basedOn w:val="15"/>
    <w:link w:val="108"/>
    <w:qFormat/>
    <w:uiPriority w:val="0"/>
    <w:pPr>
      <w:widowControl/>
      <w:spacing w:line="400" w:lineRule="exact"/>
      <w:ind w:firstLine="200"/>
    </w:pPr>
    <w:rPr>
      <w:sz w:val="24"/>
      <w:szCs w:val="24"/>
      <w:lang w:val="zh-CN"/>
    </w:rPr>
  </w:style>
  <w:style w:type="character" w:customStyle="1" w:styleId="108">
    <w:name w:val="我的正文文字 Char"/>
    <w:link w:val="107"/>
    <w:qFormat/>
    <w:uiPriority w:val="0"/>
    <w:rPr>
      <w:rFonts w:ascii="Tahoma" w:hAnsi="Tahoma" w:eastAsia="宋体" w:cs="Times New Roman"/>
      <w:sz w:val="24"/>
      <w:szCs w:val="24"/>
      <w:lang w:val="zh-CN" w:eastAsia="zh-CN"/>
    </w:rPr>
  </w:style>
  <w:style w:type="character" w:customStyle="1" w:styleId="109">
    <w:name w:val="标题 3 Char1"/>
    <w:qFormat/>
    <w:uiPriority w:val="0"/>
    <w:rPr>
      <w:rFonts w:ascii="Arial" w:hAnsi="Arial" w:eastAsia="黑体" w:cs="Arial"/>
      <w:bCs/>
      <w:kern w:val="2"/>
      <w:sz w:val="28"/>
      <w:szCs w:val="28"/>
      <w:lang w:val="zh-CN" w:eastAsia="zh-CN"/>
    </w:rPr>
  </w:style>
  <w:style w:type="character" w:customStyle="1" w:styleId="110">
    <w:name w:val="脚注文本 字符"/>
    <w:basedOn w:val="59"/>
    <w:link w:val="44"/>
    <w:qFormat/>
    <w:uiPriority w:val="0"/>
    <w:rPr>
      <w:rFonts w:ascii="Tahoma" w:hAnsi="Tahoma" w:eastAsia="宋体" w:cs="Times New Roman"/>
      <w:sz w:val="18"/>
      <w:szCs w:val="18"/>
      <w:lang w:val="zh-CN" w:eastAsia="zh-CN"/>
    </w:rPr>
  </w:style>
  <w:style w:type="paragraph" w:customStyle="1" w:styleId="111">
    <w:name w:val="图表"/>
    <w:basedOn w:val="48"/>
    <w:next w:val="1"/>
    <w:qFormat/>
    <w:uiPriority w:val="0"/>
    <w:pPr>
      <w:ind w:firstLine="420"/>
      <w:jc w:val="center"/>
    </w:pPr>
    <w:rPr>
      <w:sz w:val="18"/>
    </w:rPr>
  </w:style>
  <w:style w:type="character" w:customStyle="1" w:styleId="112">
    <w:name w:val="正文文本缩进 字符"/>
    <w:basedOn w:val="59"/>
    <w:link w:val="23"/>
    <w:qFormat/>
    <w:uiPriority w:val="0"/>
    <w:rPr>
      <w:rFonts w:ascii="Verdana" w:hAnsi="Verdana" w:eastAsia="宋体" w:cs="Times New Roman"/>
      <w:kern w:val="0"/>
      <w:szCs w:val="20"/>
    </w:rPr>
  </w:style>
  <w:style w:type="paragraph" w:customStyle="1" w:styleId="113">
    <w:name w:val="提示信息"/>
    <w:basedOn w:val="23"/>
    <w:qFormat/>
    <w:uiPriority w:val="0"/>
    <w:pPr>
      <w:pBdr>
        <w:top w:val="single" w:color="auto" w:sz="4" w:space="1"/>
        <w:left w:val="single" w:color="auto" w:sz="4" w:space="0"/>
        <w:bottom w:val="single" w:color="auto" w:sz="4" w:space="1"/>
        <w:right w:val="single" w:color="auto" w:sz="4" w:space="4"/>
      </w:pBdr>
      <w:shd w:val="clear" w:color="auto" w:fill="E0E0E0"/>
      <w:spacing w:before="0" w:after="0"/>
      <w:ind w:firstLine="180"/>
    </w:pPr>
    <w:rPr>
      <w:sz w:val="18"/>
    </w:rPr>
  </w:style>
  <w:style w:type="character" w:customStyle="1" w:styleId="114">
    <w:name w:val="标题 字符"/>
    <w:basedOn w:val="59"/>
    <w:link w:val="54"/>
    <w:qFormat/>
    <w:uiPriority w:val="0"/>
    <w:rPr>
      <w:rFonts w:ascii="Arial" w:hAnsi="Arial" w:eastAsia="宋体" w:cs="Times New Roman"/>
      <w:b/>
      <w:bCs/>
      <w:sz w:val="32"/>
      <w:szCs w:val="32"/>
      <w:lang w:val="zh-CN" w:eastAsia="zh-CN"/>
    </w:rPr>
  </w:style>
  <w:style w:type="table" w:customStyle="1" w:styleId="115">
    <w:name w:val="网格型1"/>
    <w:basedOn w:val="57"/>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6">
    <w:name w:val="文档结构图 字符"/>
    <w:basedOn w:val="59"/>
    <w:link w:val="18"/>
    <w:qFormat/>
    <w:uiPriority w:val="0"/>
    <w:rPr>
      <w:rFonts w:ascii="宋体" w:hAnsi="Tahoma" w:eastAsia="宋体" w:cs="Times New Roman"/>
      <w:sz w:val="18"/>
      <w:szCs w:val="18"/>
      <w:lang w:val="zh-CN" w:eastAsia="zh-CN"/>
    </w:rPr>
  </w:style>
  <w:style w:type="paragraph" w:customStyle="1" w:styleId="117">
    <w:name w:val="图"/>
    <w:basedOn w:val="1"/>
    <w:qFormat/>
    <w:uiPriority w:val="0"/>
    <w:pPr>
      <w:spacing w:line="360" w:lineRule="auto"/>
      <w:jc w:val="center"/>
    </w:pPr>
    <w:rPr>
      <w:szCs w:val="24"/>
    </w:rPr>
  </w:style>
  <w:style w:type="character" w:customStyle="1" w:styleId="118">
    <w:name w:val="正文缩进 字符"/>
    <w:link w:val="15"/>
    <w:qFormat/>
    <w:uiPriority w:val="0"/>
    <w:rPr>
      <w:rFonts w:ascii="Tahoma" w:hAnsi="Tahoma" w:eastAsia="宋体" w:cs="Times New Roman"/>
      <w:szCs w:val="21"/>
    </w:rPr>
  </w:style>
  <w:style w:type="paragraph" w:customStyle="1" w:styleId="119">
    <w:name w:val="图说明"/>
    <w:basedOn w:val="1"/>
    <w:link w:val="251"/>
    <w:qFormat/>
    <w:uiPriority w:val="0"/>
    <w:pPr>
      <w:spacing w:beforeLines="20" w:afterLines="20"/>
      <w:ind w:firstLine="3045" w:firstLineChars="1450"/>
    </w:pPr>
    <w:rPr>
      <w:rFonts w:ascii="Verdana" w:hAnsi="Verdana"/>
      <w:szCs w:val="24"/>
      <w:lang w:val="zh-CN"/>
    </w:rPr>
  </w:style>
  <w:style w:type="paragraph" w:customStyle="1" w:styleId="120">
    <w:name w:val="表格正文"/>
    <w:basedOn w:val="1"/>
    <w:qFormat/>
    <w:uiPriority w:val="0"/>
    <w:pPr>
      <w:spacing w:line="360" w:lineRule="auto"/>
    </w:pPr>
    <w:rPr>
      <w:rFonts w:ascii="Verdana" w:hAnsi="Verdana"/>
      <w:kern w:val="10"/>
      <w:szCs w:val="24"/>
    </w:rPr>
  </w:style>
  <w:style w:type="paragraph" w:customStyle="1" w:styleId="121">
    <w:name w:val="正文文本格式1"/>
    <w:basedOn w:val="23"/>
    <w:link w:val="122"/>
    <w:qFormat/>
    <w:uiPriority w:val="0"/>
    <w:pPr>
      <w:ind w:firstLine="200" w:firstLineChars="200"/>
    </w:pPr>
    <w:rPr>
      <w:szCs w:val="21"/>
      <w:lang w:val="zh-CN"/>
    </w:rPr>
  </w:style>
  <w:style w:type="character" w:customStyle="1" w:styleId="122">
    <w:name w:val="正文文本格式1 Char"/>
    <w:link w:val="121"/>
    <w:qFormat/>
    <w:uiPriority w:val="0"/>
    <w:rPr>
      <w:rFonts w:ascii="Verdana" w:hAnsi="Verdana" w:eastAsia="宋体" w:cs="Times New Roman"/>
      <w:kern w:val="0"/>
      <w:szCs w:val="21"/>
      <w:lang w:val="zh-CN" w:eastAsia="zh-CN"/>
    </w:rPr>
  </w:style>
  <w:style w:type="character" w:customStyle="1" w:styleId="123">
    <w:name w:val="p"/>
    <w:basedOn w:val="59"/>
    <w:qFormat/>
    <w:uiPriority w:val="0"/>
  </w:style>
  <w:style w:type="paragraph" w:customStyle="1" w:styleId="124">
    <w:name w:val="表说明"/>
    <w:basedOn w:val="1"/>
    <w:qFormat/>
    <w:uiPriority w:val="0"/>
    <w:pPr>
      <w:spacing w:beforeLines="50" w:afterLines="50"/>
      <w:ind w:firstLine="3087" w:firstLineChars="1470"/>
    </w:pPr>
    <w:rPr>
      <w:rFonts w:ascii="Verdana" w:hAnsi="Verdana"/>
      <w:szCs w:val="24"/>
    </w:rPr>
  </w:style>
  <w:style w:type="paragraph" w:customStyle="1" w:styleId="125">
    <w:name w:val="样式 我的正文文字 + 首行缩进:  2 字符"/>
    <w:basedOn w:val="107"/>
    <w:qFormat/>
    <w:uiPriority w:val="0"/>
    <w:pPr>
      <w:ind w:firstLine="480"/>
    </w:pPr>
    <w:rPr>
      <w:rFonts w:cs="宋体"/>
      <w:szCs w:val="20"/>
    </w:rPr>
  </w:style>
  <w:style w:type="paragraph" w:customStyle="1" w:styleId="126">
    <w:name w:val="我的图说明"/>
    <w:basedOn w:val="1"/>
    <w:link w:val="127"/>
    <w:qFormat/>
    <w:uiPriority w:val="0"/>
    <w:pPr>
      <w:spacing w:beforeLines="20" w:afterLines="20"/>
      <w:ind w:firstLine="1500" w:firstLineChars="1500"/>
    </w:pPr>
    <w:rPr>
      <w:lang w:val="zh-CN"/>
    </w:rPr>
  </w:style>
  <w:style w:type="character" w:customStyle="1" w:styleId="127">
    <w:name w:val="我的图说明 Char"/>
    <w:link w:val="126"/>
    <w:qFormat/>
    <w:uiPriority w:val="0"/>
    <w:rPr>
      <w:rFonts w:ascii="Tahoma" w:hAnsi="Tahoma" w:eastAsia="宋体" w:cs="Times New Roman"/>
      <w:szCs w:val="21"/>
      <w:lang w:val="zh-CN" w:eastAsia="zh-CN"/>
    </w:rPr>
  </w:style>
  <w:style w:type="paragraph" w:customStyle="1" w:styleId="128">
    <w:name w:val="我的代码说明"/>
    <w:basedOn w:val="1"/>
    <w:qFormat/>
    <w:uiPriority w:val="0"/>
    <w:pPr>
      <w:shd w:val="clear" w:color="auto" w:fill="E6E6E6"/>
      <w:spacing w:line="400" w:lineRule="exact"/>
      <w:ind w:firstLine="200" w:firstLineChars="200"/>
    </w:pPr>
    <w:rPr>
      <w:rFonts w:ascii="Verdana" w:hAnsi="Verdana"/>
      <w:color w:val="000000"/>
    </w:rPr>
  </w:style>
  <w:style w:type="character" w:customStyle="1" w:styleId="129">
    <w:name w:val="日期 字符"/>
    <w:basedOn w:val="59"/>
    <w:link w:val="32"/>
    <w:qFormat/>
    <w:uiPriority w:val="0"/>
    <w:rPr>
      <w:rFonts w:ascii="Tahoma" w:hAnsi="Tahoma" w:eastAsia="宋体" w:cs="Times New Roman"/>
      <w:szCs w:val="21"/>
      <w:lang w:val="zh-CN" w:eastAsia="zh-CN"/>
    </w:rPr>
  </w:style>
  <w:style w:type="paragraph" w:customStyle="1" w:styleId="130">
    <w:name w:val="a6"/>
    <w:basedOn w:val="1"/>
    <w:qFormat/>
    <w:uiPriority w:val="0"/>
    <w:pPr>
      <w:widowControl/>
      <w:spacing w:before="150" w:after="150"/>
      <w:jc w:val="left"/>
    </w:pPr>
    <w:rPr>
      <w:rFonts w:ascii="宋体" w:hAnsi="宋体" w:cs="宋体"/>
      <w:kern w:val="0"/>
      <w:sz w:val="20"/>
      <w:szCs w:val="20"/>
    </w:rPr>
  </w:style>
  <w:style w:type="paragraph" w:customStyle="1" w:styleId="131">
    <w:name w:val="a"/>
    <w:basedOn w:val="1"/>
    <w:qFormat/>
    <w:uiPriority w:val="0"/>
    <w:pPr>
      <w:widowControl/>
      <w:spacing w:before="150" w:after="150"/>
      <w:jc w:val="left"/>
    </w:pPr>
    <w:rPr>
      <w:rFonts w:ascii="宋体" w:hAnsi="宋体" w:cs="宋体"/>
      <w:kern w:val="0"/>
      <w:sz w:val="20"/>
      <w:szCs w:val="20"/>
    </w:rPr>
  </w:style>
  <w:style w:type="paragraph" w:customStyle="1" w:styleId="132">
    <w:name w:val="a0"/>
    <w:basedOn w:val="1"/>
    <w:qFormat/>
    <w:uiPriority w:val="0"/>
    <w:pPr>
      <w:widowControl/>
      <w:spacing w:before="150" w:after="150"/>
      <w:jc w:val="left"/>
    </w:pPr>
    <w:rPr>
      <w:rFonts w:ascii="宋体" w:hAnsi="宋体" w:cs="宋体"/>
      <w:kern w:val="0"/>
      <w:sz w:val="20"/>
      <w:szCs w:val="20"/>
    </w:rPr>
  </w:style>
  <w:style w:type="paragraph" w:customStyle="1" w:styleId="133">
    <w:name w:val="a2"/>
    <w:basedOn w:val="1"/>
    <w:qFormat/>
    <w:uiPriority w:val="0"/>
    <w:pPr>
      <w:widowControl/>
      <w:spacing w:before="150" w:after="150"/>
      <w:jc w:val="left"/>
    </w:pPr>
    <w:rPr>
      <w:rFonts w:ascii="宋体" w:hAnsi="宋体" w:cs="宋体"/>
      <w:kern w:val="0"/>
      <w:sz w:val="20"/>
      <w:szCs w:val="20"/>
    </w:rPr>
  </w:style>
  <w:style w:type="paragraph" w:customStyle="1" w:styleId="134">
    <w:name w:val="a3"/>
    <w:basedOn w:val="1"/>
    <w:qFormat/>
    <w:uiPriority w:val="0"/>
    <w:pPr>
      <w:widowControl/>
      <w:spacing w:before="150" w:after="150"/>
      <w:jc w:val="left"/>
    </w:pPr>
    <w:rPr>
      <w:rFonts w:ascii="宋体" w:hAnsi="宋体" w:cs="宋体"/>
      <w:kern w:val="0"/>
      <w:sz w:val="20"/>
      <w:szCs w:val="20"/>
    </w:rPr>
  </w:style>
  <w:style w:type="paragraph" w:customStyle="1" w:styleId="135">
    <w:name w:val="a1"/>
    <w:basedOn w:val="1"/>
    <w:qFormat/>
    <w:uiPriority w:val="0"/>
    <w:pPr>
      <w:widowControl/>
      <w:spacing w:before="150" w:after="150"/>
      <w:jc w:val="left"/>
    </w:pPr>
    <w:rPr>
      <w:rFonts w:ascii="宋体" w:hAnsi="宋体" w:cs="宋体"/>
      <w:kern w:val="0"/>
      <w:sz w:val="20"/>
      <w:szCs w:val="20"/>
    </w:rPr>
  </w:style>
  <w:style w:type="paragraph" w:customStyle="1" w:styleId="136">
    <w:name w:val="a4"/>
    <w:basedOn w:val="1"/>
    <w:qFormat/>
    <w:uiPriority w:val="0"/>
    <w:pPr>
      <w:widowControl/>
      <w:spacing w:before="150" w:after="150"/>
      <w:jc w:val="left"/>
    </w:pPr>
    <w:rPr>
      <w:rFonts w:ascii="宋体" w:hAnsi="宋体" w:cs="宋体"/>
      <w:kern w:val="0"/>
      <w:sz w:val="20"/>
      <w:szCs w:val="20"/>
    </w:rPr>
  </w:style>
  <w:style w:type="paragraph" w:customStyle="1" w:styleId="137">
    <w:name w:val="1"/>
    <w:basedOn w:val="1"/>
    <w:qFormat/>
    <w:uiPriority w:val="0"/>
    <w:pPr>
      <w:widowControl/>
      <w:spacing w:before="150" w:after="150"/>
      <w:jc w:val="left"/>
    </w:pPr>
    <w:rPr>
      <w:rFonts w:ascii="宋体" w:hAnsi="宋体" w:cs="宋体"/>
      <w:kern w:val="0"/>
      <w:sz w:val="20"/>
      <w:szCs w:val="20"/>
    </w:rPr>
  </w:style>
  <w:style w:type="paragraph" w:customStyle="1" w:styleId="138">
    <w:name w:val="a5"/>
    <w:basedOn w:val="1"/>
    <w:qFormat/>
    <w:uiPriority w:val="0"/>
    <w:pPr>
      <w:widowControl/>
      <w:spacing w:before="150" w:after="150"/>
      <w:jc w:val="left"/>
    </w:pPr>
    <w:rPr>
      <w:rFonts w:ascii="宋体" w:hAnsi="宋体" w:cs="宋体"/>
      <w:kern w:val="0"/>
      <w:sz w:val="20"/>
      <w:szCs w:val="20"/>
    </w:rPr>
  </w:style>
  <w:style w:type="paragraph" w:customStyle="1" w:styleId="139">
    <w:name w:val="a7"/>
    <w:basedOn w:val="1"/>
    <w:qFormat/>
    <w:uiPriority w:val="0"/>
    <w:pPr>
      <w:widowControl/>
      <w:spacing w:before="150" w:after="150"/>
      <w:jc w:val="left"/>
    </w:pPr>
    <w:rPr>
      <w:rFonts w:ascii="宋体" w:hAnsi="宋体" w:cs="宋体"/>
      <w:kern w:val="0"/>
      <w:sz w:val="20"/>
      <w:szCs w:val="20"/>
    </w:rPr>
  </w:style>
  <w:style w:type="paragraph" w:customStyle="1" w:styleId="140">
    <w:name w:val="日期1"/>
    <w:basedOn w:val="1"/>
    <w:qFormat/>
    <w:uiPriority w:val="0"/>
    <w:pPr>
      <w:widowControl/>
      <w:spacing w:before="150"/>
      <w:jc w:val="right"/>
    </w:pPr>
    <w:rPr>
      <w:rFonts w:ascii="宋体" w:hAnsi="宋体" w:cs="宋体"/>
      <w:b/>
      <w:bCs/>
      <w:kern w:val="0"/>
      <w:sz w:val="22"/>
      <w:szCs w:val="22"/>
    </w:rPr>
  </w:style>
  <w:style w:type="paragraph" w:customStyle="1" w:styleId="141">
    <w:name w:val="headertitles"/>
    <w:basedOn w:val="1"/>
    <w:qFormat/>
    <w:uiPriority w:val="0"/>
    <w:pPr>
      <w:widowControl/>
      <w:spacing w:before="150" w:after="150"/>
      <w:jc w:val="left"/>
    </w:pPr>
    <w:rPr>
      <w:rFonts w:ascii="宋体" w:hAnsi="宋体" w:cs="宋体"/>
      <w:kern w:val="0"/>
      <w:sz w:val="20"/>
      <w:szCs w:val="20"/>
    </w:rPr>
  </w:style>
  <w:style w:type="paragraph" w:customStyle="1" w:styleId="142">
    <w:name w:val="headerbar"/>
    <w:basedOn w:val="1"/>
    <w:qFormat/>
    <w:uiPriority w:val="0"/>
    <w:pPr>
      <w:widowControl/>
      <w:spacing w:before="150" w:after="150"/>
      <w:jc w:val="left"/>
    </w:pPr>
    <w:rPr>
      <w:rFonts w:ascii="宋体" w:hAnsi="宋体" w:cs="宋体"/>
      <w:kern w:val="0"/>
      <w:sz w:val="18"/>
      <w:szCs w:val="18"/>
    </w:rPr>
  </w:style>
  <w:style w:type="paragraph" w:customStyle="1" w:styleId="143">
    <w:name w:val="headerbartab"/>
    <w:basedOn w:val="1"/>
    <w:qFormat/>
    <w:uiPriority w:val="0"/>
    <w:pPr>
      <w:widowControl/>
      <w:spacing w:before="150" w:after="150"/>
      <w:jc w:val="left"/>
    </w:pPr>
    <w:rPr>
      <w:rFonts w:ascii="宋体" w:hAnsi="宋体" w:cs="宋体"/>
      <w:kern w:val="0"/>
      <w:sz w:val="20"/>
      <w:szCs w:val="20"/>
    </w:rPr>
  </w:style>
  <w:style w:type="paragraph" w:customStyle="1" w:styleId="144">
    <w:name w:val="blogstatsbar"/>
    <w:basedOn w:val="1"/>
    <w:qFormat/>
    <w:uiPriority w:val="0"/>
    <w:pPr>
      <w:widowControl/>
      <w:spacing w:before="150" w:after="150"/>
      <w:jc w:val="right"/>
    </w:pPr>
    <w:rPr>
      <w:rFonts w:ascii="宋体" w:hAnsi="宋体" w:cs="宋体"/>
      <w:color w:val="C0C0C0"/>
      <w:kern w:val="0"/>
      <w:sz w:val="14"/>
      <w:szCs w:val="14"/>
    </w:rPr>
  </w:style>
  <w:style w:type="paragraph" w:customStyle="1" w:styleId="145">
    <w:name w:val="commentform"/>
    <w:basedOn w:val="1"/>
    <w:qFormat/>
    <w:uiPriority w:val="0"/>
    <w:pPr>
      <w:widowControl/>
      <w:spacing w:before="150" w:after="150"/>
      <w:jc w:val="left"/>
    </w:pPr>
    <w:rPr>
      <w:rFonts w:ascii="Verdana" w:hAnsi="Verdana" w:cs="宋体"/>
      <w:kern w:val="0"/>
      <w:sz w:val="18"/>
      <w:szCs w:val="18"/>
    </w:rPr>
  </w:style>
  <w:style w:type="paragraph" w:customStyle="1" w:styleId="146">
    <w:name w:val="button"/>
    <w:basedOn w:val="1"/>
    <w:qFormat/>
    <w:uiPriority w:val="0"/>
    <w:pPr>
      <w:widowControl/>
      <w:pBdr>
        <w:top w:val="single" w:color="4682B4" w:sz="6" w:space="0"/>
        <w:left w:val="single" w:color="4682B4" w:sz="6" w:space="0"/>
        <w:bottom w:val="single" w:color="4682B4" w:sz="6" w:space="0"/>
        <w:right w:val="single" w:color="4682B4" w:sz="6" w:space="0"/>
      </w:pBdr>
      <w:shd w:val="clear" w:color="auto" w:fill="DCDCDC"/>
      <w:spacing w:before="150" w:after="150"/>
      <w:jc w:val="left"/>
    </w:pPr>
    <w:rPr>
      <w:rFonts w:ascii="宋体" w:hAnsi="宋体" w:cs="宋体"/>
      <w:kern w:val="0"/>
      <w:sz w:val="20"/>
      <w:szCs w:val="20"/>
    </w:rPr>
  </w:style>
  <w:style w:type="paragraph" w:customStyle="1" w:styleId="147">
    <w:name w:val="tag"/>
    <w:basedOn w:val="1"/>
    <w:qFormat/>
    <w:uiPriority w:val="0"/>
    <w:pPr>
      <w:widowControl/>
      <w:spacing w:before="150" w:after="150"/>
      <w:jc w:val="left"/>
    </w:pPr>
    <w:rPr>
      <w:rFonts w:ascii="宋体" w:hAnsi="宋体" w:cs="宋体"/>
      <w:kern w:val="0"/>
      <w:sz w:val="20"/>
      <w:szCs w:val="20"/>
    </w:rPr>
  </w:style>
  <w:style w:type="paragraph" w:customStyle="1" w:styleId="148">
    <w:name w:val="preandnext"/>
    <w:basedOn w:val="1"/>
    <w:qFormat/>
    <w:uiPriority w:val="0"/>
    <w:pPr>
      <w:widowControl/>
      <w:spacing w:before="150" w:after="150"/>
      <w:jc w:val="left"/>
    </w:pPr>
    <w:rPr>
      <w:rFonts w:ascii="宋体" w:hAnsi="宋体" w:cs="宋体"/>
      <w:kern w:val="0"/>
      <w:sz w:val="18"/>
      <w:szCs w:val="18"/>
    </w:rPr>
  </w:style>
  <w:style w:type="paragraph" w:customStyle="1" w:styleId="149">
    <w:name w:val="im_popupwindow"/>
    <w:basedOn w:val="1"/>
    <w:qFormat/>
    <w:uiPriority w:val="0"/>
    <w:pPr>
      <w:widowControl/>
      <w:pBdr>
        <w:top w:val="single" w:color="000000" w:sz="6" w:space="0"/>
        <w:left w:val="single" w:color="000000" w:sz="6" w:space="0"/>
        <w:bottom w:val="single" w:color="000000" w:sz="6" w:space="0"/>
        <w:right w:val="single" w:color="000000" w:sz="6" w:space="0"/>
      </w:pBdr>
      <w:shd w:val="clear" w:color="auto" w:fill="FFFFFF"/>
      <w:spacing w:before="150" w:after="150" w:line="300" w:lineRule="atLeast"/>
      <w:jc w:val="left"/>
    </w:pPr>
    <w:rPr>
      <w:rFonts w:ascii="Verdana" w:hAnsi="Verdana" w:cs="宋体"/>
      <w:kern w:val="0"/>
      <w:sz w:val="18"/>
      <w:szCs w:val="18"/>
    </w:rPr>
  </w:style>
  <w:style w:type="paragraph" w:customStyle="1" w:styleId="150">
    <w:name w:val="im_popupwindowcaption"/>
    <w:basedOn w:val="1"/>
    <w:qFormat/>
    <w:uiPriority w:val="0"/>
    <w:pPr>
      <w:widowControl/>
      <w:spacing w:before="150" w:after="150" w:line="390" w:lineRule="atLeast"/>
      <w:jc w:val="left"/>
    </w:pPr>
    <w:rPr>
      <w:rFonts w:ascii="宋体" w:hAnsi="宋体" w:cs="宋体"/>
      <w:kern w:val="0"/>
      <w:sz w:val="20"/>
      <w:szCs w:val="20"/>
    </w:rPr>
  </w:style>
  <w:style w:type="paragraph" w:customStyle="1" w:styleId="151">
    <w:name w:val="im_popupwindowcontent"/>
    <w:basedOn w:val="1"/>
    <w:qFormat/>
    <w:uiPriority w:val="0"/>
    <w:pPr>
      <w:widowControl/>
      <w:spacing w:line="384" w:lineRule="auto"/>
      <w:jc w:val="left"/>
    </w:pPr>
    <w:rPr>
      <w:rFonts w:ascii="宋体" w:hAnsi="宋体" w:cs="宋体"/>
      <w:kern w:val="0"/>
      <w:sz w:val="20"/>
      <w:szCs w:val="20"/>
    </w:rPr>
  </w:style>
  <w:style w:type="paragraph" w:customStyle="1" w:styleId="152">
    <w:name w:val="dragging"/>
    <w:basedOn w:val="1"/>
    <w:qFormat/>
    <w:uiPriority w:val="0"/>
    <w:pPr>
      <w:widowControl/>
      <w:pBdr>
        <w:top w:val="single" w:color="000000" w:sz="6" w:space="0"/>
        <w:left w:val="single" w:color="000000" w:sz="6" w:space="0"/>
        <w:bottom w:val="single" w:color="000000" w:sz="6" w:space="0"/>
        <w:right w:val="single" w:color="000000" w:sz="6" w:space="0"/>
      </w:pBdr>
      <w:shd w:val="clear" w:color="auto" w:fill="FF0000"/>
      <w:spacing w:before="150" w:after="150"/>
      <w:jc w:val="left"/>
    </w:pPr>
    <w:rPr>
      <w:rFonts w:ascii="宋体" w:hAnsi="宋体" w:cs="宋体"/>
      <w:kern w:val="0"/>
      <w:sz w:val="20"/>
      <w:szCs w:val="20"/>
    </w:rPr>
  </w:style>
  <w:style w:type="paragraph" w:customStyle="1" w:styleId="153">
    <w:name w:val="useravatar"/>
    <w:basedOn w:val="1"/>
    <w:qFormat/>
    <w:uiPriority w:val="0"/>
    <w:pPr>
      <w:widowControl/>
      <w:spacing w:before="150" w:after="30"/>
      <w:jc w:val="left"/>
      <w:textAlignment w:val="center"/>
    </w:pPr>
    <w:rPr>
      <w:rFonts w:ascii="宋体" w:hAnsi="宋体" w:cs="宋体"/>
      <w:kern w:val="0"/>
      <w:sz w:val="20"/>
      <w:szCs w:val="20"/>
    </w:rPr>
  </w:style>
  <w:style w:type="paragraph" w:customStyle="1" w:styleId="154">
    <w:name w:val="layer"/>
    <w:basedOn w:val="1"/>
    <w:qFormat/>
    <w:uiPriority w:val="0"/>
    <w:pPr>
      <w:widowControl/>
      <w:spacing w:before="150" w:after="150"/>
      <w:jc w:val="left"/>
    </w:pPr>
    <w:rPr>
      <w:rFonts w:ascii="宋体" w:hAnsi="宋体" w:cs="宋体"/>
      <w:kern w:val="0"/>
      <w:sz w:val="20"/>
      <w:szCs w:val="20"/>
    </w:rPr>
  </w:style>
  <w:style w:type="paragraph" w:customStyle="1" w:styleId="155">
    <w:name w:val="hide"/>
    <w:basedOn w:val="1"/>
    <w:qFormat/>
    <w:uiPriority w:val="0"/>
    <w:pPr>
      <w:widowControl/>
      <w:spacing w:before="150" w:after="150"/>
      <w:jc w:val="left"/>
    </w:pPr>
    <w:rPr>
      <w:rFonts w:ascii="宋体" w:hAnsi="宋体" w:cs="宋体"/>
      <w:kern w:val="0"/>
      <w:sz w:val="20"/>
      <w:szCs w:val="20"/>
    </w:rPr>
  </w:style>
  <w:style w:type="paragraph" w:customStyle="1" w:styleId="156">
    <w:name w:val="layer1"/>
    <w:basedOn w:val="1"/>
    <w:qFormat/>
    <w:uiPriority w:val="0"/>
    <w:pPr>
      <w:widowControl/>
      <w:jc w:val="left"/>
    </w:pPr>
    <w:rPr>
      <w:rFonts w:ascii="宋体" w:hAnsi="宋体" w:cs="宋体"/>
      <w:kern w:val="0"/>
      <w:sz w:val="20"/>
      <w:szCs w:val="20"/>
    </w:rPr>
  </w:style>
  <w:style w:type="paragraph" w:customStyle="1" w:styleId="157">
    <w:name w:val="hide1"/>
    <w:basedOn w:val="1"/>
    <w:qFormat/>
    <w:uiPriority w:val="0"/>
    <w:pPr>
      <w:widowControl/>
      <w:spacing w:before="150" w:after="150"/>
      <w:jc w:val="left"/>
    </w:pPr>
    <w:rPr>
      <w:rFonts w:ascii="宋体" w:hAnsi="宋体" w:cs="宋体"/>
      <w:vanish/>
      <w:kern w:val="0"/>
      <w:sz w:val="20"/>
      <w:szCs w:val="20"/>
    </w:rPr>
  </w:style>
  <w:style w:type="paragraph" w:customStyle="1" w:styleId="158">
    <w:name w:val="z-窗体顶端1"/>
    <w:basedOn w:val="1"/>
    <w:next w:val="1"/>
    <w:link w:val="159"/>
    <w:qFormat/>
    <w:uiPriority w:val="0"/>
    <w:pPr>
      <w:widowControl/>
      <w:pBdr>
        <w:bottom w:val="single" w:color="auto" w:sz="6" w:space="1"/>
      </w:pBdr>
      <w:jc w:val="center"/>
    </w:pPr>
    <w:rPr>
      <w:rFonts w:ascii="Arial" w:hAnsi="Arial"/>
      <w:vanish/>
      <w:kern w:val="0"/>
      <w:sz w:val="16"/>
      <w:szCs w:val="16"/>
      <w:lang w:val="zh-CN"/>
    </w:rPr>
  </w:style>
  <w:style w:type="character" w:customStyle="1" w:styleId="159">
    <w:name w:val="z-窗体顶端 Char"/>
    <w:basedOn w:val="59"/>
    <w:link w:val="158"/>
    <w:qFormat/>
    <w:uiPriority w:val="0"/>
    <w:rPr>
      <w:rFonts w:ascii="Arial" w:hAnsi="Arial" w:eastAsia="宋体" w:cs="Times New Roman"/>
      <w:vanish/>
      <w:kern w:val="0"/>
      <w:sz w:val="16"/>
      <w:szCs w:val="16"/>
      <w:lang w:val="zh-CN" w:eastAsia="zh-CN"/>
    </w:rPr>
  </w:style>
  <w:style w:type="paragraph" w:customStyle="1" w:styleId="160">
    <w:name w:val="z-窗体底端1"/>
    <w:basedOn w:val="1"/>
    <w:next w:val="1"/>
    <w:link w:val="161"/>
    <w:qFormat/>
    <w:uiPriority w:val="0"/>
    <w:pPr>
      <w:widowControl/>
      <w:pBdr>
        <w:top w:val="single" w:color="auto" w:sz="6" w:space="1"/>
      </w:pBdr>
      <w:jc w:val="center"/>
    </w:pPr>
    <w:rPr>
      <w:rFonts w:ascii="Arial" w:hAnsi="Arial"/>
      <w:vanish/>
      <w:kern w:val="0"/>
      <w:sz w:val="16"/>
      <w:szCs w:val="16"/>
      <w:lang w:val="zh-CN"/>
    </w:rPr>
  </w:style>
  <w:style w:type="character" w:customStyle="1" w:styleId="161">
    <w:name w:val="z-窗体底端 Char"/>
    <w:basedOn w:val="59"/>
    <w:link w:val="160"/>
    <w:qFormat/>
    <w:uiPriority w:val="0"/>
    <w:rPr>
      <w:rFonts w:ascii="Arial" w:hAnsi="Arial" w:eastAsia="宋体" w:cs="Times New Roman"/>
      <w:vanish/>
      <w:kern w:val="0"/>
      <w:sz w:val="16"/>
      <w:szCs w:val="16"/>
      <w:lang w:val="zh-CN" w:eastAsia="zh-CN"/>
    </w:rPr>
  </w:style>
  <w:style w:type="paragraph" w:customStyle="1" w:styleId="162">
    <w:name w:val="Embest图表"/>
    <w:basedOn w:val="1"/>
    <w:link w:val="163"/>
    <w:qFormat/>
    <w:uiPriority w:val="0"/>
    <w:pPr>
      <w:spacing w:line="300" w:lineRule="auto"/>
      <w:jc w:val="center"/>
    </w:pPr>
    <w:rPr>
      <w:sz w:val="18"/>
      <w:szCs w:val="18"/>
      <w:lang w:val="zh-CN"/>
    </w:rPr>
  </w:style>
  <w:style w:type="character" w:customStyle="1" w:styleId="163">
    <w:name w:val="Embest图表 Char"/>
    <w:link w:val="162"/>
    <w:qFormat/>
    <w:uiPriority w:val="0"/>
    <w:rPr>
      <w:rFonts w:ascii="Tahoma" w:hAnsi="Tahoma" w:eastAsia="宋体" w:cs="Times New Roman"/>
      <w:sz w:val="18"/>
      <w:szCs w:val="18"/>
      <w:lang w:val="zh-CN" w:eastAsia="zh-CN"/>
    </w:rPr>
  </w:style>
  <w:style w:type="paragraph" w:customStyle="1" w:styleId="164">
    <w:name w:val="Embest样式"/>
    <w:basedOn w:val="162"/>
    <w:link w:val="165"/>
    <w:qFormat/>
    <w:uiPriority w:val="0"/>
    <w:rPr>
      <w:rFonts w:hAnsi="宋体"/>
    </w:rPr>
  </w:style>
  <w:style w:type="character" w:customStyle="1" w:styleId="165">
    <w:name w:val="Embest样式 Char"/>
    <w:link w:val="164"/>
    <w:qFormat/>
    <w:uiPriority w:val="0"/>
    <w:rPr>
      <w:rFonts w:ascii="Tahoma" w:hAnsi="宋体" w:eastAsia="宋体" w:cs="Times New Roman"/>
      <w:sz w:val="18"/>
      <w:szCs w:val="18"/>
      <w:lang w:val="zh-CN" w:eastAsia="zh-CN"/>
    </w:rPr>
  </w:style>
  <w:style w:type="character" w:customStyle="1" w:styleId="166">
    <w:name w:val="正文缩进 Char"/>
    <w:qFormat/>
    <w:uiPriority w:val="0"/>
    <w:rPr>
      <w:rFonts w:ascii="Verdana" w:hAnsi="Verdana" w:eastAsia="宋体"/>
      <w:kern w:val="2"/>
      <w:sz w:val="21"/>
      <w:lang w:val="en-US" w:eastAsia="zh-CN" w:bidi="ar-SA"/>
    </w:rPr>
  </w:style>
  <w:style w:type="character" w:customStyle="1" w:styleId="167">
    <w:name w:val="批注文字 字符"/>
    <w:basedOn w:val="59"/>
    <w:link w:val="20"/>
    <w:qFormat/>
    <w:uiPriority w:val="99"/>
    <w:rPr>
      <w:rFonts w:ascii="Tahoma" w:hAnsi="Tahoma" w:eastAsia="宋体" w:cs="Times New Roman"/>
      <w:szCs w:val="21"/>
      <w:lang w:val="zh-CN" w:eastAsia="zh-CN"/>
    </w:rPr>
  </w:style>
  <w:style w:type="character" w:customStyle="1" w:styleId="168">
    <w:name w:val="批注主题 字符"/>
    <w:basedOn w:val="167"/>
    <w:link w:val="55"/>
    <w:qFormat/>
    <w:uiPriority w:val="99"/>
    <w:rPr>
      <w:rFonts w:ascii="Tahoma" w:hAnsi="Tahoma" w:eastAsia="宋体" w:cs="Times New Roman"/>
      <w:b/>
      <w:bCs/>
      <w:szCs w:val="21"/>
      <w:lang w:val="zh-CN" w:eastAsia="zh-CN"/>
    </w:rPr>
  </w:style>
  <w:style w:type="paragraph" w:customStyle="1" w:styleId="169">
    <w:name w:val="正文 + (中文) 黑体"/>
    <w:basedOn w:val="1"/>
    <w:qFormat/>
    <w:uiPriority w:val="0"/>
    <w:pPr>
      <w:wordWrap w:val="0"/>
      <w:jc w:val="right"/>
    </w:pPr>
    <w:rPr>
      <w:rFonts w:eastAsia="黑体"/>
      <w:bCs/>
      <w:sz w:val="44"/>
      <w:szCs w:val="44"/>
    </w:rPr>
  </w:style>
  <w:style w:type="paragraph" w:customStyle="1" w:styleId="170">
    <w:name w:val="标题 1 + (中文) 黑体"/>
    <w:basedOn w:val="3"/>
    <w:qFormat/>
    <w:uiPriority w:val="0"/>
    <w:pPr>
      <w:widowControl/>
      <w:numPr>
        <w:numId w:val="0"/>
      </w:numPr>
      <w:wordWrap w:val="0"/>
      <w:spacing w:before="360" w:after="360" w:line="300" w:lineRule="auto"/>
      <w:jc w:val="right"/>
    </w:pPr>
    <w:rPr>
      <w:rFonts w:eastAsia="黑体" w:cs="Tahoma"/>
      <w:b w:val="0"/>
      <w:bCs w:val="0"/>
      <w:sz w:val="52"/>
      <w:szCs w:val="52"/>
    </w:rPr>
  </w:style>
  <w:style w:type="paragraph" w:customStyle="1" w:styleId="171">
    <w:name w:val="EDU图表"/>
    <w:basedOn w:val="1"/>
    <w:qFormat/>
    <w:uiPriority w:val="0"/>
    <w:pPr>
      <w:spacing w:line="360" w:lineRule="auto"/>
      <w:jc w:val="center"/>
    </w:pPr>
    <w:rPr>
      <w:rFonts w:hAnsi="宋体" w:cs="Tahoma"/>
      <w:sz w:val="18"/>
      <w:szCs w:val="18"/>
    </w:rPr>
  </w:style>
  <w:style w:type="paragraph" w:customStyle="1" w:styleId="172">
    <w:name w:val="程序"/>
    <w:basedOn w:val="1"/>
    <w:qFormat/>
    <w:uiPriority w:val="0"/>
    <w:pPr>
      <w:shd w:val="clear" w:color="auto" w:fill="E0E0E0"/>
      <w:adjustRightInd w:val="0"/>
      <w:snapToGrid w:val="0"/>
      <w:spacing w:line="280" w:lineRule="atLeast"/>
      <w:ind w:left="357" w:firstLine="183"/>
      <w:jc w:val="left"/>
      <w:textAlignment w:val="baseline"/>
    </w:pPr>
    <w:rPr>
      <w:rFonts w:ascii="Courier New" w:hAnsi="Courier New"/>
      <w:kern w:val="0"/>
      <w:sz w:val="18"/>
      <w:szCs w:val="20"/>
    </w:rPr>
  </w:style>
  <w:style w:type="paragraph" w:customStyle="1" w:styleId="173">
    <w:name w:val="命令行"/>
    <w:basedOn w:val="23"/>
    <w:qFormat/>
    <w:uiPriority w:val="0"/>
    <w:pPr>
      <w:pBdr>
        <w:top w:val="single" w:color="auto" w:sz="4" w:space="1"/>
        <w:left w:val="single" w:color="auto" w:sz="4" w:space="0"/>
        <w:bottom w:val="single" w:color="auto" w:sz="4" w:space="1"/>
        <w:right w:val="single" w:color="auto" w:sz="4" w:space="4"/>
      </w:pBdr>
      <w:shd w:val="clear" w:color="auto" w:fill="E0E0E0"/>
      <w:ind w:firstLine="200" w:firstLineChars="200"/>
    </w:pPr>
    <w:rPr>
      <w:rFonts w:ascii="Arial" w:hAnsi="Arial" w:cs="Arial"/>
      <w:b/>
    </w:rPr>
  </w:style>
  <w:style w:type="paragraph" w:customStyle="1" w:styleId="174">
    <w:name w:val="正文 + 居中"/>
    <w:basedOn w:val="1"/>
    <w:qFormat/>
    <w:uiPriority w:val="0"/>
    <w:pPr>
      <w:tabs>
        <w:tab w:val="left" w:pos="420"/>
      </w:tabs>
      <w:jc w:val="center"/>
    </w:pPr>
  </w:style>
  <w:style w:type="paragraph" w:customStyle="1" w:styleId="175">
    <w:name w:val="正文 + Tahoma"/>
    <w:basedOn w:val="1"/>
    <w:qFormat/>
    <w:uiPriority w:val="0"/>
    <w:rPr>
      <w:b/>
      <w:sz w:val="18"/>
      <w:szCs w:val="18"/>
    </w:rPr>
  </w:style>
  <w:style w:type="character" w:customStyle="1" w:styleId="176">
    <w:name w:val="WW8Num2z0"/>
    <w:qFormat/>
    <w:uiPriority w:val="0"/>
    <w:rPr>
      <w:rFonts w:ascii="Wingdings" w:hAnsi="Wingdings"/>
    </w:rPr>
  </w:style>
  <w:style w:type="character" w:customStyle="1" w:styleId="177">
    <w:name w:val="WW8Num3z0"/>
    <w:qFormat/>
    <w:uiPriority w:val="0"/>
    <w:rPr>
      <w:rFonts w:ascii="Wingdings" w:hAnsi="Wingdings"/>
    </w:rPr>
  </w:style>
  <w:style w:type="character" w:customStyle="1" w:styleId="178">
    <w:name w:val="WW8Num4z2"/>
    <w:qFormat/>
    <w:uiPriority w:val="0"/>
    <w:rPr>
      <w:rFonts w:ascii="Wingdings" w:hAnsi="Wingdings"/>
    </w:rPr>
  </w:style>
  <w:style w:type="character" w:customStyle="1" w:styleId="179">
    <w:name w:val="WW8Num5z0"/>
    <w:qFormat/>
    <w:uiPriority w:val="0"/>
    <w:rPr>
      <w:rFonts w:ascii="Wingdings" w:hAnsi="Wingdings"/>
    </w:rPr>
  </w:style>
  <w:style w:type="character" w:customStyle="1" w:styleId="180">
    <w:name w:val="WW8Num6z1"/>
    <w:qFormat/>
    <w:uiPriority w:val="0"/>
    <w:rPr>
      <w:rFonts w:ascii="Wingdings" w:hAnsi="Wingdings"/>
    </w:rPr>
  </w:style>
  <w:style w:type="character" w:customStyle="1" w:styleId="181">
    <w:name w:val="WW8Num8z0"/>
    <w:qFormat/>
    <w:uiPriority w:val="0"/>
    <w:rPr>
      <w:rFonts w:ascii="Wingdings" w:hAnsi="Wingdings"/>
    </w:rPr>
  </w:style>
  <w:style w:type="character" w:customStyle="1" w:styleId="182">
    <w:name w:val="WW8Num9z0"/>
    <w:qFormat/>
    <w:uiPriority w:val="0"/>
    <w:rPr>
      <w:rFonts w:ascii="Wingdings" w:hAnsi="Wingdings"/>
    </w:rPr>
  </w:style>
  <w:style w:type="character" w:customStyle="1" w:styleId="183">
    <w:name w:val="WW8Num10z0"/>
    <w:qFormat/>
    <w:uiPriority w:val="0"/>
    <w:rPr>
      <w:rFonts w:ascii="Wingdings" w:hAnsi="Wingdings"/>
    </w:rPr>
  </w:style>
  <w:style w:type="character" w:customStyle="1" w:styleId="184">
    <w:name w:val="WW8Num11z0"/>
    <w:qFormat/>
    <w:uiPriority w:val="0"/>
    <w:rPr>
      <w:rFonts w:ascii="Wingdings" w:hAnsi="Wingdings"/>
    </w:rPr>
  </w:style>
  <w:style w:type="character" w:customStyle="1" w:styleId="185">
    <w:name w:val="WW8Num12z0"/>
    <w:qFormat/>
    <w:uiPriority w:val="0"/>
    <w:rPr>
      <w:b/>
    </w:rPr>
  </w:style>
  <w:style w:type="character" w:customStyle="1" w:styleId="186">
    <w:name w:val="WW8Num12z1"/>
    <w:qFormat/>
    <w:uiPriority w:val="0"/>
    <w:rPr>
      <w:rFonts w:ascii="Wingdings" w:hAnsi="Wingdings"/>
    </w:rPr>
  </w:style>
  <w:style w:type="character" w:customStyle="1" w:styleId="187">
    <w:name w:val="WW8Num13z0"/>
    <w:qFormat/>
    <w:uiPriority w:val="0"/>
    <w:rPr>
      <w:rFonts w:ascii="Wingdings" w:hAnsi="Wingdings"/>
    </w:rPr>
  </w:style>
  <w:style w:type="character" w:customStyle="1" w:styleId="188">
    <w:name w:val="WW8Num14z0"/>
    <w:qFormat/>
    <w:uiPriority w:val="0"/>
    <w:rPr>
      <w:rFonts w:ascii="Wingdings" w:hAnsi="Wingdings"/>
    </w:rPr>
  </w:style>
  <w:style w:type="character" w:customStyle="1" w:styleId="189">
    <w:name w:val="WW8Num16z0"/>
    <w:qFormat/>
    <w:uiPriority w:val="0"/>
    <w:rPr>
      <w:rFonts w:ascii="Wingdings" w:hAnsi="Wingdings"/>
    </w:rPr>
  </w:style>
  <w:style w:type="character" w:customStyle="1" w:styleId="190">
    <w:name w:val="WW8Num17z0"/>
    <w:qFormat/>
    <w:uiPriority w:val="0"/>
    <w:rPr>
      <w:rFonts w:ascii="Wingdings" w:hAnsi="Wingdings"/>
    </w:rPr>
  </w:style>
  <w:style w:type="character" w:customStyle="1" w:styleId="191">
    <w:name w:val="WW8Num18z0"/>
    <w:qFormat/>
    <w:uiPriority w:val="0"/>
    <w:rPr>
      <w:rFonts w:ascii="Wingdings" w:hAnsi="Wingdings"/>
    </w:rPr>
  </w:style>
  <w:style w:type="character" w:customStyle="1" w:styleId="192">
    <w:name w:val="WW8Num19z0"/>
    <w:qFormat/>
    <w:uiPriority w:val="0"/>
    <w:rPr>
      <w:rFonts w:ascii="Wingdings" w:hAnsi="Wingdings"/>
    </w:rPr>
  </w:style>
  <w:style w:type="character" w:customStyle="1" w:styleId="193">
    <w:name w:val="WW8Num21z0"/>
    <w:qFormat/>
    <w:uiPriority w:val="0"/>
    <w:rPr>
      <w:rFonts w:ascii="Wingdings" w:hAnsi="Wingdings"/>
    </w:rPr>
  </w:style>
  <w:style w:type="character" w:customStyle="1" w:styleId="194">
    <w:name w:val="WW8Num23z0"/>
    <w:qFormat/>
    <w:uiPriority w:val="0"/>
    <w:rPr>
      <w:rFonts w:ascii="Wingdings" w:hAnsi="Wingdings"/>
    </w:rPr>
  </w:style>
  <w:style w:type="character" w:customStyle="1" w:styleId="195">
    <w:name w:val="WW8Num25z0"/>
    <w:qFormat/>
    <w:uiPriority w:val="0"/>
    <w:rPr>
      <w:rFonts w:ascii="Wingdings" w:hAnsi="Wingdings"/>
    </w:rPr>
  </w:style>
  <w:style w:type="character" w:customStyle="1" w:styleId="196">
    <w:name w:val="WW8Num27z1"/>
    <w:qFormat/>
    <w:uiPriority w:val="0"/>
    <w:rPr>
      <w:rFonts w:ascii="Wingdings" w:hAnsi="Wingdings"/>
    </w:rPr>
  </w:style>
  <w:style w:type="character" w:customStyle="1" w:styleId="197">
    <w:name w:val="WW8Num29z1"/>
    <w:qFormat/>
    <w:uiPriority w:val="0"/>
    <w:rPr>
      <w:rFonts w:ascii="Wingdings" w:hAnsi="Wingdings"/>
    </w:rPr>
  </w:style>
  <w:style w:type="character" w:customStyle="1" w:styleId="198">
    <w:name w:val="WW8Num31z0"/>
    <w:qFormat/>
    <w:uiPriority w:val="0"/>
    <w:rPr>
      <w:rFonts w:ascii="Wingdings" w:hAnsi="Wingdings"/>
    </w:rPr>
  </w:style>
  <w:style w:type="character" w:customStyle="1" w:styleId="199">
    <w:name w:val="WW8Num33z0"/>
    <w:uiPriority w:val="0"/>
    <w:rPr>
      <w:rFonts w:ascii="Wingdings" w:hAnsi="Wingdings"/>
    </w:rPr>
  </w:style>
  <w:style w:type="character" w:customStyle="1" w:styleId="200">
    <w:name w:val="WW8Num35z0"/>
    <w:qFormat/>
    <w:uiPriority w:val="0"/>
    <w:rPr>
      <w:rFonts w:ascii="Wingdings" w:hAnsi="Wingdings"/>
    </w:rPr>
  </w:style>
  <w:style w:type="character" w:customStyle="1" w:styleId="201">
    <w:name w:val="WW8Num37z0"/>
    <w:qFormat/>
    <w:uiPriority w:val="0"/>
    <w:rPr>
      <w:rFonts w:ascii="Wingdings" w:hAnsi="Wingdings"/>
    </w:rPr>
  </w:style>
  <w:style w:type="character" w:customStyle="1" w:styleId="202">
    <w:name w:val="WW8Num38z0"/>
    <w:uiPriority w:val="0"/>
    <w:rPr>
      <w:rFonts w:ascii="Wingdings" w:hAnsi="Wingdings"/>
    </w:rPr>
  </w:style>
  <w:style w:type="character" w:customStyle="1" w:styleId="203">
    <w:name w:val="默认段落字体1"/>
    <w:qFormat/>
    <w:uiPriority w:val="0"/>
  </w:style>
  <w:style w:type="character" w:customStyle="1" w:styleId="204">
    <w:name w:val="脚注符"/>
    <w:qFormat/>
    <w:uiPriority w:val="0"/>
    <w:rPr>
      <w:vertAlign w:val="superscript"/>
    </w:rPr>
  </w:style>
  <w:style w:type="character" w:customStyle="1" w:styleId="205">
    <w:name w:val="批注引用1"/>
    <w:qFormat/>
    <w:uiPriority w:val="0"/>
    <w:rPr>
      <w:sz w:val="21"/>
      <w:szCs w:val="21"/>
    </w:rPr>
  </w:style>
  <w:style w:type="character" w:customStyle="1" w:styleId="206">
    <w:name w:val="term"/>
    <w:basedOn w:val="203"/>
    <w:qFormat/>
    <w:uiPriority w:val="0"/>
  </w:style>
  <w:style w:type="paragraph" w:customStyle="1" w:styleId="207">
    <w:name w:val="标题1"/>
    <w:basedOn w:val="1"/>
    <w:next w:val="22"/>
    <w:qFormat/>
    <w:uiPriority w:val="0"/>
    <w:pPr>
      <w:keepNext/>
      <w:suppressAutoHyphens/>
      <w:spacing w:before="240" w:after="120"/>
    </w:pPr>
    <w:rPr>
      <w:rFonts w:ascii="Helvetica" w:hAnsi="Helvetica" w:eastAsia="文鼎PL细上海宋Uni" w:cs="文鼎PL细上海宋Uni"/>
      <w:kern w:val="1"/>
      <w:sz w:val="28"/>
      <w:szCs w:val="28"/>
      <w:lang w:eastAsia="ar-SA"/>
    </w:rPr>
  </w:style>
  <w:style w:type="paragraph" w:customStyle="1" w:styleId="208">
    <w:name w:val="标签"/>
    <w:basedOn w:val="1"/>
    <w:qFormat/>
    <w:uiPriority w:val="0"/>
    <w:pPr>
      <w:suppressLineNumbers/>
      <w:suppressAutoHyphens/>
      <w:spacing w:before="120" w:after="120"/>
    </w:pPr>
    <w:rPr>
      <w:rFonts w:ascii="Times" w:hAnsi="Times"/>
      <w:i/>
      <w:iCs/>
      <w:kern w:val="1"/>
      <w:sz w:val="24"/>
      <w:szCs w:val="24"/>
      <w:lang w:eastAsia="ar-SA"/>
    </w:rPr>
  </w:style>
  <w:style w:type="paragraph" w:customStyle="1" w:styleId="209">
    <w:name w:val="目录"/>
    <w:basedOn w:val="1"/>
    <w:qFormat/>
    <w:uiPriority w:val="0"/>
    <w:pPr>
      <w:suppressLineNumbers/>
      <w:suppressAutoHyphens/>
    </w:pPr>
    <w:rPr>
      <w:rFonts w:ascii="Times" w:hAnsi="Times"/>
      <w:kern w:val="1"/>
      <w:lang w:eastAsia="ar-SA"/>
    </w:rPr>
  </w:style>
  <w:style w:type="paragraph" w:customStyle="1" w:styleId="210">
    <w:name w:val="图表目录1"/>
    <w:basedOn w:val="1"/>
    <w:next w:val="1"/>
    <w:qFormat/>
    <w:uiPriority w:val="0"/>
    <w:pPr>
      <w:suppressAutoHyphens/>
      <w:ind w:left="200" w:hanging="200"/>
    </w:pPr>
    <w:rPr>
      <w:kern w:val="1"/>
      <w:lang w:eastAsia="ar-SA"/>
    </w:rPr>
  </w:style>
  <w:style w:type="paragraph" w:customStyle="1" w:styleId="211">
    <w:name w:val="文档结构图1"/>
    <w:basedOn w:val="1"/>
    <w:qFormat/>
    <w:uiPriority w:val="0"/>
    <w:pPr>
      <w:suppressAutoHyphens/>
    </w:pPr>
    <w:rPr>
      <w:rFonts w:ascii="宋体" w:hAnsi="宋体"/>
      <w:kern w:val="1"/>
      <w:sz w:val="18"/>
      <w:szCs w:val="18"/>
      <w:lang w:eastAsia="ar-SA"/>
    </w:rPr>
  </w:style>
  <w:style w:type="character" w:customStyle="1" w:styleId="212">
    <w:name w:val="正文文本首行缩进 字符"/>
    <w:basedOn w:val="76"/>
    <w:link w:val="56"/>
    <w:uiPriority w:val="0"/>
    <w:rPr>
      <w:rFonts w:ascii="Verdana" w:hAnsi="Verdana" w:eastAsia="宋体" w:cs="Times New Roman"/>
      <w:kern w:val="1"/>
      <w:szCs w:val="20"/>
      <w:lang w:val="zh-CN" w:eastAsia="ar-SA"/>
    </w:rPr>
  </w:style>
  <w:style w:type="paragraph" w:customStyle="1" w:styleId="213">
    <w:name w:val="日期12"/>
    <w:basedOn w:val="1"/>
    <w:next w:val="1"/>
    <w:uiPriority w:val="0"/>
    <w:pPr>
      <w:suppressAutoHyphens/>
      <w:ind w:left="100"/>
    </w:pPr>
    <w:rPr>
      <w:kern w:val="1"/>
      <w:lang w:eastAsia="ar-SA"/>
    </w:rPr>
  </w:style>
  <w:style w:type="paragraph" w:customStyle="1" w:styleId="214">
    <w:name w:val="批注文字1"/>
    <w:basedOn w:val="1"/>
    <w:uiPriority w:val="0"/>
    <w:pPr>
      <w:suppressAutoHyphens/>
      <w:jc w:val="left"/>
    </w:pPr>
    <w:rPr>
      <w:kern w:val="1"/>
      <w:lang w:eastAsia="ar-SA"/>
    </w:rPr>
  </w:style>
  <w:style w:type="character" w:customStyle="1" w:styleId="215">
    <w:name w:val="type"/>
    <w:basedOn w:val="59"/>
    <w:uiPriority w:val="0"/>
  </w:style>
  <w:style w:type="paragraph" w:customStyle="1" w:styleId="216">
    <w:name w:val="标题2"/>
    <w:basedOn w:val="1"/>
    <w:qFormat/>
    <w:uiPriority w:val="0"/>
    <w:pPr>
      <w:widowControl/>
      <w:spacing w:before="100" w:beforeAutospacing="1" w:after="100" w:afterAutospacing="1"/>
      <w:jc w:val="left"/>
    </w:pPr>
    <w:rPr>
      <w:rFonts w:ascii="宋体" w:hAnsi="宋体" w:cs="宋体"/>
      <w:color w:val="000000"/>
      <w:kern w:val="0"/>
      <w:sz w:val="24"/>
      <w:szCs w:val="24"/>
    </w:rPr>
  </w:style>
  <w:style w:type="character" w:customStyle="1" w:styleId="217">
    <w:name w:val="宏文本 字符"/>
    <w:basedOn w:val="59"/>
    <w:link w:val="2"/>
    <w:qFormat/>
    <w:uiPriority w:val="0"/>
    <w:rPr>
      <w:rFonts w:ascii="Courier New" w:hAnsi="Courier New" w:eastAsia="宋体" w:cs="Times New Roman"/>
      <w:kern w:val="1"/>
      <w:sz w:val="24"/>
      <w:szCs w:val="24"/>
      <w:lang w:eastAsia="ar-SA"/>
    </w:rPr>
  </w:style>
  <w:style w:type="character" w:customStyle="1" w:styleId="218">
    <w:name w:val="尾注文本 字符"/>
    <w:basedOn w:val="59"/>
    <w:link w:val="33"/>
    <w:qFormat/>
    <w:uiPriority w:val="0"/>
    <w:rPr>
      <w:rFonts w:ascii="Tahoma" w:hAnsi="Tahoma" w:eastAsia="宋体" w:cs="Times New Roman"/>
      <w:kern w:val="1"/>
      <w:szCs w:val="21"/>
      <w:lang w:val="zh-CN" w:eastAsia="ar-SA"/>
    </w:rPr>
  </w:style>
  <w:style w:type="paragraph" w:customStyle="1" w:styleId="219">
    <w:name w:val="标题7"/>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20">
    <w:name w:val="标题6"/>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21">
    <w:name w:val="标题5"/>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22">
    <w:name w:val="标题4"/>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23">
    <w:name w:val="标题3"/>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24">
    <w:name w:val="标题22"/>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25">
    <w:name w:val="普通(网站)1"/>
    <w:basedOn w:val="1"/>
    <w:qFormat/>
    <w:uiPriority w:val="0"/>
    <w:pPr>
      <w:widowControl/>
      <w:suppressAutoHyphens/>
      <w:spacing w:before="280" w:after="280"/>
      <w:jc w:val="left"/>
    </w:pPr>
    <w:rPr>
      <w:rFonts w:ascii="宋体" w:cs="宋体"/>
      <w:sz w:val="24"/>
      <w:szCs w:val="24"/>
    </w:rPr>
  </w:style>
  <w:style w:type="paragraph" w:customStyle="1" w:styleId="226">
    <w:name w:val="正文首行缩进1"/>
    <w:basedOn w:val="1"/>
    <w:qFormat/>
    <w:uiPriority w:val="0"/>
    <w:pPr>
      <w:widowControl/>
      <w:suppressAutoHyphens/>
      <w:spacing w:line="360" w:lineRule="auto"/>
      <w:ind w:firstLine="420"/>
    </w:pPr>
    <w:rPr>
      <w:rFonts w:ascii="Verdana" w:hAnsi="Verdana"/>
      <w:szCs w:val="20"/>
    </w:rPr>
  </w:style>
  <w:style w:type="paragraph" w:customStyle="1" w:styleId="227">
    <w:name w:val="HTML 预设格式1"/>
    <w:basedOn w:val="1"/>
    <w:qFormat/>
    <w:uiPriority w:val="0"/>
    <w:pPr>
      <w:widowControl/>
      <w:suppressAutoHyphens/>
      <w:spacing w:before="120" w:after="120"/>
      <w:jc w:val="left"/>
    </w:pPr>
    <w:rPr>
      <w:rFonts w:ascii="Courier New" w:hAnsi="Courier New" w:cs="Courier New"/>
      <w:color w:val="000066"/>
      <w:sz w:val="24"/>
      <w:szCs w:val="24"/>
    </w:rPr>
  </w:style>
  <w:style w:type="paragraph" w:customStyle="1" w:styleId="228">
    <w:name w:val="z-窗体顶端11"/>
    <w:basedOn w:val="1"/>
    <w:next w:val="1"/>
    <w:qFormat/>
    <w:uiPriority w:val="0"/>
    <w:pPr>
      <w:widowControl/>
      <w:suppressAutoHyphens/>
      <w:jc w:val="center"/>
    </w:pPr>
    <w:rPr>
      <w:rFonts w:ascii="Arial" w:hAnsi="Arial" w:cs="Arial"/>
      <w:vanish/>
      <w:sz w:val="16"/>
      <w:szCs w:val="16"/>
    </w:rPr>
  </w:style>
  <w:style w:type="paragraph" w:customStyle="1" w:styleId="229">
    <w:name w:val="z-窗体底端11"/>
    <w:basedOn w:val="1"/>
    <w:next w:val="1"/>
    <w:qFormat/>
    <w:uiPriority w:val="0"/>
    <w:pPr>
      <w:widowControl/>
      <w:suppressAutoHyphens/>
      <w:jc w:val="center"/>
    </w:pPr>
    <w:rPr>
      <w:rFonts w:ascii="Arial" w:hAnsi="Arial" w:cs="Arial"/>
      <w:vanish/>
      <w:sz w:val="16"/>
      <w:szCs w:val="16"/>
    </w:rPr>
  </w:style>
  <w:style w:type="paragraph" w:customStyle="1" w:styleId="230">
    <w:name w:val="批注框文本1"/>
    <w:basedOn w:val="1"/>
    <w:qFormat/>
    <w:uiPriority w:val="0"/>
    <w:pPr>
      <w:suppressAutoHyphens/>
    </w:pPr>
    <w:rPr>
      <w:sz w:val="18"/>
      <w:szCs w:val="18"/>
    </w:rPr>
  </w:style>
  <w:style w:type="paragraph" w:customStyle="1" w:styleId="231">
    <w:name w:val="批注主题1"/>
    <w:basedOn w:val="214"/>
    <w:next w:val="214"/>
    <w:qFormat/>
    <w:uiPriority w:val="0"/>
    <w:rPr>
      <w:b/>
      <w:bCs/>
      <w:kern w:val="2"/>
      <w:lang w:eastAsia="zh-CN"/>
    </w:rPr>
  </w:style>
  <w:style w:type="paragraph" w:customStyle="1" w:styleId="232">
    <w:name w:val="文档结构图2"/>
    <w:basedOn w:val="1"/>
    <w:qFormat/>
    <w:uiPriority w:val="0"/>
    <w:pPr>
      <w:shd w:val="clear" w:color="auto" w:fill="000080"/>
      <w:suppressAutoHyphens/>
    </w:pPr>
  </w:style>
  <w:style w:type="paragraph" w:customStyle="1" w:styleId="233">
    <w:name w:val="题注1"/>
    <w:basedOn w:val="1"/>
    <w:next w:val="1"/>
    <w:qFormat/>
    <w:uiPriority w:val="0"/>
    <w:pPr>
      <w:suppressAutoHyphens/>
    </w:pPr>
    <w:rPr>
      <w:rFonts w:ascii="Arial" w:hAnsi="Arial" w:eastAsia="黑体" w:cs="Arial"/>
      <w:sz w:val="20"/>
      <w:szCs w:val="20"/>
    </w:rPr>
  </w:style>
  <w:style w:type="paragraph" w:customStyle="1" w:styleId="234">
    <w:name w:val="文档结构图3"/>
    <w:basedOn w:val="1"/>
    <w:qFormat/>
    <w:uiPriority w:val="0"/>
    <w:pPr>
      <w:shd w:val="clear" w:color="auto" w:fill="000080"/>
      <w:suppressAutoHyphens/>
    </w:pPr>
  </w:style>
  <w:style w:type="paragraph" w:customStyle="1" w:styleId="235">
    <w:name w:val="纯文本1"/>
    <w:basedOn w:val="1"/>
    <w:qFormat/>
    <w:uiPriority w:val="0"/>
    <w:rPr>
      <w:rFonts w:ascii="宋体" w:cs="Courier New"/>
    </w:rPr>
  </w:style>
  <w:style w:type="paragraph" w:customStyle="1" w:styleId="236">
    <w:name w:val="文档结构图4"/>
    <w:basedOn w:val="1"/>
    <w:qFormat/>
    <w:uiPriority w:val="0"/>
    <w:pPr>
      <w:shd w:val="clear" w:color="auto" w:fill="000080"/>
      <w:suppressAutoHyphens/>
    </w:pPr>
  </w:style>
  <w:style w:type="paragraph" w:customStyle="1" w:styleId="237">
    <w:name w:val="文档结构图5"/>
    <w:basedOn w:val="1"/>
    <w:qFormat/>
    <w:uiPriority w:val="0"/>
    <w:pPr>
      <w:shd w:val="clear" w:color="auto" w:fill="000080"/>
      <w:suppressAutoHyphens/>
    </w:pPr>
  </w:style>
  <w:style w:type="paragraph" w:customStyle="1" w:styleId="238">
    <w:name w:val="正文 + Verdana"/>
    <w:basedOn w:val="120"/>
    <w:qFormat/>
    <w:uiPriority w:val="0"/>
    <w:pPr>
      <w:ind w:firstLine="90"/>
    </w:pPr>
    <w:rPr>
      <w:kern w:val="2"/>
      <w:sz w:val="18"/>
      <w:szCs w:val="18"/>
    </w:rPr>
  </w:style>
  <w:style w:type="paragraph" w:customStyle="1" w:styleId="239">
    <w:name w:val="表格内容"/>
    <w:basedOn w:val="1"/>
    <w:qFormat/>
    <w:uiPriority w:val="0"/>
    <w:pPr>
      <w:suppressLineNumbers/>
      <w:suppressAutoHyphens/>
    </w:pPr>
  </w:style>
  <w:style w:type="paragraph" w:customStyle="1" w:styleId="240">
    <w:name w:val="表格标题"/>
    <w:basedOn w:val="239"/>
    <w:qFormat/>
    <w:uiPriority w:val="0"/>
    <w:pPr>
      <w:jc w:val="center"/>
    </w:pPr>
    <w:rPr>
      <w:b/>
      <w:bCs/>
    </w:rPr>
  </w:style>
  <w:style w:type="paragraph" w:customStyle="1" w:styleId="241">
    <w:name w:val="文档结构图6"/>
    <w:basedOn w:val="1"/>
    <w:qFormat/>
    <w:uiPriority w:val="0"/>
    <w:pPr>
      <w:shd w:val="clear" w:color="auto" w:fill="000080"/>
      <w:suppressAutoHyphens/>
    </w:pPr>
  </w:style>
  <w:style w:type="character" w:customStyle="1" w:styleId="242">
    <w:name w:val="纯文本 字符"/>
    <w:basedOn w:val="59"/>
    <w:link w:val="29"/>
    <w:qFormat/>
    <w:uiPriority w:val="0"/>
    <w:rPr>
      <w:rFonts w:ascii="宋体" w:hAnsi="宋体" w:eastAsia="宋体" w:cs="Times New Roman"/>
      <w:szCs w:val="21"/>
    </w:rPr>
  </w:style>
  <w:style w:type="paragraph" w:customStyle="1" w:styleId="243">
    <w:name w:val="正文 + 小五"/>
    <w:basedOn w:val="1"/>
    <w:qFormat/>
    <w:uiPriority w:val="0"/>
    <w:pPr>
      <w:widowControl/>
      <w:spacing w:line="264" w:lineRule="auto"/>
      <w:jc w:val="left"/>
    </w:pPr>
    <w:rPr>
      <w:rFonts w:ascii="宋体" w:hAnsi="宋体" w:cs="宋体"/>
      <w:b/>
      <w:bCs/>
      <w:color w:val="FFFFFF"/>
      <w:kern w:val="0"/>
      <w:sz w:val="18"/>
      <w:szCs w:val="18"/>
    </w:rPr>
  </w:style>
  <w:style w:type="paragraph" w:customStyle="1" w:styleId="244">
    <w:name w:val="Default"/>
    <w:qFormat/>
    <w:uiPriority w:val="0"/>
    <w:pPr>
      <w:widowControl w:val="0"/>
      <w:autoSpaceDE w:val="0"/>
      <w:autoSpaceDN w:val="0"/>
      <w:adjustRightInd w:val="0"/>
    </w:pPr>
    <w:rPr>
      <w:rFonts w:ascii="幼圆" w:hAnsi="Times New Roman" w:eastAsia="幼圆" w:cs="幼圆"/>
      <w:color w:val="000000"/>
      <w:sz w:val="24"/>
      <w:szCs w:val="24"/>
      <w:lang w:val="en-US" w:eastAsia="zh-CN" w:bidi="ar-SA"/>
    </w:rPr>
  </w:style>
  <w:style w:type="paragraph" w:customStyle="1" w:styleId="245">
    <w:name w:val="表说明 Char"/>
    <w:basedOn w:val="1"/>
    <w:qFormat/>
    <w:uiPriority w:val="0"/>
    <w:pPr>
      <w:spacing w:line="264" w:lineRule="auto"/>
      <w:jc w:val="center"/>
    </w:pPr>
    <w:rPr>
      <w:rFonts w:ascii="Verdana" w:hAnsi="Verdana" w:cs="Lucida Sans"/>
      <w:szCs w:val="24"/>
    </w:rPr>
  </w:style>
  <w:style w:type="paragraph" w:customStyle="1" w:styleId="246">
    <w:name w:val="样式 标题 4 + 首行缩进:  1.5 字符"/>
    <w:basedOn w:val="6"/>
    <w:qFormat/>
    <w:uiPriority w:val="0"/>
    <w:pPr>
      <w:spacing w:beforeLines="50" w:afterLines="10" w:line="240" w:lineRule="auto"/>
      <w:ind w:firstLine="150" w:firstLineChars="150"/>
    </w:pPr>
    <w:rPr>
      <w:rFonts w:ascii="Verdana" w:hAnsi="Verdana" w:eastAsia="宋体" w:cs="宋体"/>
      <w:sz w:val="24"/>
      <w:szCs w:val="20"/>
    </w:rPr>
  </w:style>
  <w:style w:type="paragraph" w:customStyle="1" w:styleId="247">
    <w:name w:val="注意"/>
    <w:basedOn w:val="23"/>
    <w:qFormat/>
    <w:uiPriority w:val="0"/>
    <w:rPr>
      <w:rFonts w:cs="Lucida Sans"/>
      <w:i/>
      <w:iCs/>
      <w:color w:val="000080"/>
    </w:rPr>
  </w:style>
  <w:style w:type="paragraph" w:customStyle="1" w:styleId="248">
    <w:name w:val="样式 标题 3 + 幼圆 小四 段前: 13 磅 段后: 13 磅 行距: 多倍行距 1.25 字行"/>
    <w:basedOn w:val="6"/>
    <w:qFormat/>
    <w:uiPriority w:val="0"/>
    <w:pPr>
      <w:spacing w:before="260" w:after="260" w:line="300" w:lineRule="auto"/>
    </w:pPr>
    <w:rPr>
      <w:rFonts w:ascii="幼圆" w:hAnsi="幼圆" w:eastAsia="幼圆" w:cs="宋体"/>
      <w:sz w:val="24"/>
      <w:szCs w:val="20"/>
    </w:rPr>
  </w:style>
  <w:style w:type="paragraph" w:customStyle="1" w:styleId="249">
    <w:name w:val="正文 + Verdana1"/>
    <w:qFormat/>
    <w:uiPriority w:val="0"/>
    <w:pPr>
      <w:widowControl w:val="0"/>
      <w:spacing w:line="360" w:lineRule="auto"/>
      <w:ind w:firstLine="90"/>
      <w:jc w:val="both"/>
    </w:pPr>
    <w:rPr>
      <w:rFonts w:ascii="Verdana" w:hAnsi="Verdana" w:eastAsia="宋体" w:cs="Lucida Sans"/>
      <w:kern w:val="2"/>
      <w:sz w:val="18"/>
      <w:szCs w:val="18"/>
      <w:lang w:val="en-US" w:eastAsia="zh-CN" w:bidi="ar-SA"/>
    </w:rPr>
  </w:style>
  <w:style w:type="character" w:customStyle="1" w:styleId="250">
    <w:name w:val="t_tag"/>
    <w:qFormat/>
    <w:uiPriority w:val="0"/>
  </w:style>
  <w:style w:type="character" w:customStyle="1" w:styleId="251">
    <w:name w:val="图说明 Char"/>
    <w:link w:val="119"/>
    <w:qFormat/>
    <w:uiPriority w:val="0"/>
    <w:rPr>
      <w:rFonts w:ascii="Verdana" w:hAnsi="Verdana" w:eastAsia="宋体" w:cs="Times New Roman"/>
      <w:szCs w:val="24"/>
      <w:lang w:val="zh-CN" w:eastAsia="zh-CN"/>
    </w:rPr>
  </w:style>
  <w:style w:type="character" w:customStyle="1" w:styleId="252">
    <w:name w:val="headline-content2"/>
    <w:qFormat/>
    <w:uiPriority w:val="0"/>
  </w:style>
  <w:style w:type="paragraph" w:customStyle="1" w:styleId="253">
    <w:name w:val="Embest标题0"/>
    <w:basedOn w:val="1"/>
    <w:qFormat/>
    <w:uiPriority w:val="0"/>
    <w:pPr>
      <w:spacing w:beforeLines="200" w:afterLines="100"/>
      <w:jc w:val="center"/>
    </w:pPr>
    <w:rPr>
      <w:rFonts w:eastAsia="黑体" w:cs="Tahoma"/>
      <w:sz w:val="44"/>
      <w:szCs w:val="44"/>
    </w:rPr>
  </w:style>
  <w:style w:type="paragraph" w:customStyle="1" w:styleId="254">
    <w:name w:val="p0"/>
    <w:basedOn w:val="1"/>
    <w:qFormat/>
    <w:uiPriority w:val="0"/>
    <w:pPr>
      <w:widowControl/>
    </w:pPr>
    <w:rPr>
      <w:rFonts w:ascii="Times New Roman" w:hAnsi="Times New Roman"/>
      <w:kern w:val="0"/>
    </w:rPr>
  </w:style>
  <w:style w:type="character" w:customStyle="1" w:styleId="255">
    <w:name w:val="apple-style-span"/>
    <w:qFormat/>
    <w:uiPriority w:val="0"/>
  </w:style>
  <w:style w:type="paragraph" w:customStyle="1" w:styleId="256">
    <w:name w:val="pic-info"/>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257">
    <w:name w:val="样式 标题 1 + (西文) Arial (中文) 黑体 三号 非加粗 左 段前: 12 磅 段后: 6 磅 行距..."/>
    <w:basedOn w:val="3"/>
    <w:qFormat/>
    <w:uiPriority w:val="0"/>
    <w:pPr>
      <w:widowControl/>
      <w:numPr>
        <w:numId w:val="0"/>
      </w:numPr>
      <w:spacing w:before="240" w:after="120" w:line="360" w:lineRule="auto"/>
      <w:jc w:val="left"/>
    </w:pPr>
    <w:rPr>
      <w:rFonts w:ascii="Arial" w:hAnsi="Arial" w:eastAsia="黑体" w:cs="宋体"/>
      <w:bCs w:val="0"/>
      <w:sz w:val="32"/>
      <w:szCs w:val="20"/>
    </w:rPr>
  </w:style>
  <w:style w:type="character" w:customStyle="1" w:styleId="258">
    <w:name w:val="headline-content"/>
    <w:qFormat/>
    <w:uiPriority w:val="0"/>
  </w:style>
  <w:style w:type="paragraph" w:customStyle="1" w:styleId="259">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260">
    <w:name w:val="Table Paragraph"/>
    <w:basedOn w:val="1"/>
    <w:qFormat/>
    <w:uiPriority w:val="1"/>
    <w:pPr>
      <w:jc w:val="left"/>
    </w:pPr>
    <w:rPr>
      <w:rFonts w:ascii="Calibri" w:hAnsi="Calibri"/>
      <w:kern w:val="0"/>
      <w:sz w:val="22"/>
      <w:szCs w:val="22"/>
      <w:lang w:eastAsia="en-US"/>
    </w:rPr>
  </w:style>
  <w:style w:type="table" w:customStyle="1" w:styleId="261">
    <w:name w:val="Table Normal"/>
    <w:unhideWhenUsed/>
    <w:qFormat/>
    <w:uiPriority w:val="2"/>
    <w:pPr>
      <w:widowControl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262">
    <w:name w:val="Table Normal1"/>
    <w:unhideWhenUsed/>
    <w:qFormat/>
    <w:uiPriority w:val="2"/>
    <w:pPr>
      <w:widowControl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263">
    <w:name w:val="Table Normal2"/>
    <w:unhideWhenUsed/>
    <w:qFormat/>
    <w:uiPriority w:val="2"/>
    <w:pPr>
      <w:widowControl w:val="0"/>
    </w:pPr>
    <w:rPr>
      <w:rFonts w:ascii="Calibri" w:hAnsi="Calibri" w:eastAsia="宋体" w:cs="Times New Roman"/>
      <w:sz w:val="22"/>
      <w:lang w:eastAsia="en-US"/>
    </w:rPr>
    <w:tblPr>
      <w:tblCellMar>
        <w:top w:w="0" w:type="dxa"/>
        <w:left w:w="0" w:type="dxa"/>
        <w:bottom w:w="0" w:type="dxa"/>
        <w:right w:w="0" w:type="dxa"/>
      </w:tblCellMar>
    </w:tblPr>
  </w:style>
  <w:style w:type="character" w:customStyle="1" w:styleId="264">
    <w:name w:val="comment"/>
    <w:qFormat/>
    <w:uiPriority w:val="0"/>
  </w:style>
  <w:style w:type="paragraph" w:customStyle="1" w:styleId="265">
    <w:name w:val="列出段落1"/>
    <w:basedOn w:val="1"/>
    <w:qFormat/>
    <w:uiPriority w:val="0"/>
    <w:pPr>
      <w:ind w:firstLine="420" w:firstLineChars="200"/>
    </w:pPr>
    <w:rPr>
      <w:rFonts w:ascii="Calibri" w:hAnsi="Calibri" w:cs="黑体"/>
      <w:szCs w:val="22"/>
    </w:rPr>
  </w:style>
  <w:style w:type="paragraph" w:styleId="266">
    <w:name w:val="Quote"/>
    <w:basedOn w:val="1"/>
    <w:next w:val="1"/>
    <w:link w:val="267"/>
    <w:qFormat/>
    <w:uiPriority w:val="29"/>
    <w:pPr>
      <w:widowControl/>
      <w:spacing w:after="200" w:line="276" w:lineRule="auto"/>
      <w:jc w:val="left"/>
    </w:pPr>
    <w:rPr>
      <w:rFonts w:ascii="Calibri" w:hAnsi="Calibri"/>
      <w:i/>
      <w:iCs/>
      <w:color w:val="000000"/>
      <w:kern w:val="0"/>
      <w:sz w:val="22"/>
      <w:szCs w:val="22"/>
      <w:lang w:val="zh-CN"/>
    </w:rPr>
  </w:style>
  <w:style w:type="character" w:customStyle="1" w:styleId="267">
    <w:name w:val="引用 字符"/>
    <w:basedOn w:val="59"/>
    <w:link w:val="266"/>
    <w:qFormat/>
    <w:uiPriority w:val="29"/>
    <w:rPr>
      <w:rFonts w:ascii="Calibri" w:hAnsi="Calibri" w:eastAsia="宋体" w:cs="Times New Roman"/>
      <w:i/>
      <w:iCs/>
      <w:color w:val="000000"/>
      <w:kern w:val="0"/>
      <w:sz w:val="22"/>
      <w:lang w:val="zh-CN" w:eastAsia="zh-CN"/>
    </w:rPr>
  </w:style>
  <w:style w:type="character" w:customStyle="1" w:styleId="268">
    <w:name w:val="我的图说明 Char Char"/>
    <w:qFormat/>
    <w:uiPriority w:val="0"/>
    <w:rPr>
      <w:rFonts w:ascii="Tahoma" w:hAnsi="Tahoma"/>
      <w:kern w:val="2"/>
      <w:sz w:val="21"/>
      <w:szCs w:val="21"/>
    </w:rPr>
  </w:style>
  <w:style w:type="character" w:customStyle="1" w:styleId="269">
    <w:name w:val="Embest正文 Char Char"/>
    <w:qFormat/>
    <w:uiPriority w:val="0"/>
    <w:rPr>
      <w:rFonts w:ascii="Tahoma" w:hAnsi="Tahoma" w:eastAsia="宋体"/>
      <w:kern w:val="2"/>
      <w:sz w:val="21"/>
      <w:szCs w:val="21"/>
      <w:lang w:val="en-US" w:eastAsia="zh-CN" w:bidi="ar-SA"/>
    </w:rPr>
  </w:style>
  <w:style w:type="character" w:customStyle="1" w:styleId="270">
    <w:name w:val="正文文本格式1 Char Char"/>
    <w:qFormat/>
    <w:uiPriority w:val="0"/>
    <w:rPr>
      <w:rFonts w:ascii="Verdana" w:hAnsi="Verdana" w:cs="宋体"/>
      <w:sz w:val="21"/>
      <w:szCs w:val="21"/>
    </w:rPr>
  </w:style>
  <w:style w:type="character" w:customStyle="1" w:styleId="271">
    <w:name w:val="Embest样式 Char Char"/>
    <w:qFormat/>
    <w:uiPriority w:val="0"/>
    <w:rPr>
      <w:rFonts w:ascii="Tahoma" w:hAnsi="宋体" w:eastAsia="宋体" w:cs="Tahoma"/>
      <w:kern w:val="2"/>
      <w:sz w:val="18"/>
      <w:szCs w:val="18"/>
    </w:rPr>
  </w:style>
  <w:style w:type="character" w:customStyle="1" w:styleId="272">
    <w:name w:val="EMB9G45样式 Char Char"/>
    <w:qFormat/>
    <w:uiPriority w:val="0"/>
    <w:rPr>
      <w:rFonts w:ascii="Arial" w:hAnsi="Arial" w:eastAsia="宋体" w:cs="Arial"/>
      <w:kern w:val="2"/>
      <w:sz w:val="21"/>
      <w:szCs w:val="21"/>
      <w:lang w:val="en-US" w:eastAsia="zh-CN" w:bidi="ar-SA"/>
    </w:rPr>
  </w:style>
  <w:style w:type="character" w:customStyle="1" w:styleId="273">
    <w:name w:val="图说明 Char Char"/>
    <w:qFormat/>
    <w:uiPriority w:val="0"/>
    <w:rPr>
      <w:rFonts w:ascii="Verdana" w:hAnsi="Verdana"/>
      <w:kern w:val="2"/>
      <w:sz w:val="21"/>
      <w:szCs w:val="24"/>
    </w:rPr>
  </w:style>
  <w:style w:type="character" w:customStyle="1" w:styleId="274">
    <w:name w:val="我的正文文字 Char Char"/>
    <w:qFormat/>
    <w:uiPriority w:val="0"/>
    <w:rPr>
      <w:rFonts w:ascii="Tahoma" w:hAnsi="Tahoma"/>
      <w:kern w:val="2"/>
      <w:sz w:val="24"/>
      <w:szCs w:val="24"/>
    </w:rPr>
  </w:style>
  <w:style w:type="character" w:customStyle="1" w:styleId="275">
    <w:name w:val="正文缩进 Char Char"/>
    <w:qFormat/>
    <w:uiPriority w:val="0"/>
    <w:rPr>
      <w:rFonts w:ascii="Verdana" w:hAnsi="Verdana" w:eastAsia="宋体"/>
      <w:kern w:val="2"/>
      <w:sz w:val="21"/>
      <w:lang w:val="en-US" w:eastAsia="zh-CN" w:bidi="ar-SA"/>
    </w:rPr>
  </w:style>
  <w:style w:type="character" w:customStyle="1" w:styleId="276">
    <w:name w:val="EMB9G45正文 Char Char"/>
    <w:qFormat/>
    <w:uiPriority w:val="0"/>
    <w:rPr>
      <w:rFonts w:ascii="Arial" w:hAnsi="Arial" w:eastAsia="宋体" w:cs="Arial"/>
      <w:kern w:val="2"/>
      <w:sz w:val="21"/>
      <w:szCs w:val="21"/>
      <w:lang w:val="en-US" w:eastAsia="zh-CN" w:bidi="ar-SA"/>
    </w:rPr>
  </w:style>
  <w:style w:type="character" w:customStyle="1" w:styleId="277">
    <w:name w:val="标题 3 Char Char"/>
    <w:qFormat/>
    <w:uiPriority w:val="0"/>
    <w:rPr>
      <w:rFonts w:ascii="Tahoma" w:hAnsi="Tahoma" w:eastAsia="宋体"/>
      <w:b/>
      <w:bCs/>
      <w:kern w:val="2"/>
      <w:sz w:val="32"/>
      <w:szCs w:val="32"/>
      <w:lang w:val="en-US" w:eastAsia="zh-CN" w:bidi="ar-SA"/>
    </w:rPr>
  </w:style>
  <w:style w:type="character" w:customStyle="1" w:styleId="278">
    <w:name w:val="Embest图表 Char Char"/>
    <w:qFormat/>
    <w:uiPriority w:val="0"/>
    <w:rPr>
      <w:rFonts w:ascii="Tahoma" w:hAnsi="Tahoma"/>
      <w:kern w:val="2"/>
      <w:sz w:val="18"/>
      <w:szCs w:val="18"/>
    </w:rPr>
  </w:style>
  <w:style w:type="paragraph" w:customStyle="1" w:styleId="279">
    <w:name w:val="embest"/>
    <w:basedOn w:val="1"/>
    <w:qFormat/>
    <w:uiPriority w:val="0"/>
    <w:pPr>
      <w:widowControl/>
      <w:spacing w:before="100" w:beforeAutospacing="1" w:after="100" w:afterAutospacing="1"/>
      <w:jc w:val="left"/>
    </w:pPr>
    <w:rPr>
      <w:rFonts w:ascii="宋体" w:hAnsi="宋体" w:cs="宋体"/>
      <w:kern w:val="0"/>
      <w:sz w:val="24"/>
      <w:szCs w:val="24"/>
    </w:rPr>
  </w:style>
  <w:style w:type="table" w:customStyle="1" w:styleId="280">
    <w:name w:val="网格型2"/>
    <w:basedOn w:val="57"/>
    <w:qFormat/>
    <w:uiPriority w:val="59"/>
    <w:rPr>
      <w:rFonts w:ascii="Times New Roman" w:hAnsi="Times New Roman"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
    <w:name w:val="网格型3"/>
    <w:basedOn w:val="57"/>
    <w:qFormat/>
    <w:uiPriority w:val="59"/>
    <w:rPr>
      <w:rFonts w:ascii="Times New Roman" w:hAnsi="Times New Roman"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网格型4"/>
    <w:basedOn w:val="57"/>
    <w:qFormat/>
    <w:uiPriority w:val="59"/>
    <w:rPr>
      <w:rFonts w:ascii="Times New Roman" w:hAnsi="Times New Roman"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
    <w:name w:val="网格型11"/>
    <w:basedOn w:val="57"/>
    <w:qFormat/>
    <w:uiPriority w:val="59"/>
    <w:rPr>
      <w:rFonts w:ascii="Times New Roman" w:hAnsi="Times New Roman"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4">
    <w:name w:val="日期2"/>
    <w:basedOn w:val="1"/>
    <w:qFormat/>
    <w:uiPriority w:val="0"/>
    <w:pPr>
      <w:widowControl/>
      <w:spacing w:before="150"/>
      <w:jc w:val="right"/>
    </w:pPr>
    <w:rPr>
      <w:rFonts w:ascii="宋体" w:hAnsi="宋体" w:cs="宋体"/>
      <w:b/>
      <w:bCs/>
      <w:kern w:val="0"/>
      <w:sz w:val="22"/>
      <w:szCs w:val="22"/>
    </w:rPr>
  </w:style>
  <w:style w:type="paragraph" w:customStyle="1" w:styleId="285">
    <w:name w:val="标题8"/>
    <w:basedOn w:val="1"/>
    <w:qFormat/>
    <w:uiPriority w:val="0"/>
    <w:pPr>
      <w:widowControl/>
      <w:spacing w:before="100" w:beforeAutospacing="1" w:after="100" w:afterAutospacing="1"/>
      <w:jc w:val="left"/>
    </w:pPr>
    <w:rPr>
      <w:rFonts w:ascii="宋体" w:hAnsi="宋体" w:cs="宋体"/>
      <w:color w:val="000000"/>
      <w:kern w:val="0"/>
      <w:sz w:val="24"/>
      <w:szCs w:val="24"/>
    </w:rPr>
  </w:style>
  <w:style w:type="paragraph" w:customStyle="1" w:styleId="286">
    <w:name w:val="列出段落2"/>
    <w:basedOn w:val="1"/>
    <w:qFormat/>
    <w:uiPriority w:val="0"/>
    <w:pPr>
      <w:ind w:firstLine="420" w:firstLineChars="200"/>
    </w:pPr>
    <w:rPr>
      <w:rFonts w:ascii="Calibri" w:hAnsi="Calibri" w:cs="黑体"/>
      <w:szCs w:val="22"/>
    </w:rPr>
  </w:style>
  <w:style w:type="paragraph" w:customStyle="1" w:styleId="287">
    <w:name w:val="日期3"/>
    <w:basedOn w:val="1"/>
    <w:qFormat/>
    <w:uiPriority w:val="0"/>
    <w:pPr>
      <w:widowControl/>
      <w:spacing w:before="150"/>
      <w:jc w:val="right"/>
    </w:pPr>
    <w:rPr>
      <w:rFonts w:ascii="宋体" w:hAnsi="宋体" w:cs="宋体"/>
      <w:b/>
      <w:bCs/>
      <w:kern w:val="0"/>
      <w:sz w:val="22"/>
      <w:szCs w:val="22"/>
    </w:rPr>
  </w:style>
  <w:style w:type="paragraph" w:customStyle="1" w:styleId="288">
    <w:name w:val="标题9"/>
    <w:basedOn w:val="1"/>
    <w:qFormat/>
    <w:uiPriority w:val="0"/>
    <w:pPr>
      <w:widowControl/>
      <w:spacing w:before="100" w:beforeAutospacing="1" w:after="100" w:afterAutospacing="1"/>
      <w:jc w:val="left"/>
    </w:pPr>
    <w:rPr>
      <w:rFonts w:ascii="宋体" w:hAnsi="宋体" w:cs="宋体"/>
      <w:color w:val="000000"/>
      <w:kern w:val="0"/>
      <w:sz w:val="24"/>
      <w:szCs w:val="24"/>
    </w:rPr>
  </w:style>
  <w:style w:type="paragraph" w:customStyle="1" w:styleId="289">
    <w:name w:val="列出段落3"/>
    <w:basedOn w:val="1"/>
    <w:qFormat/>
    <w:uiPriority w:val="0"/>
    <w:pPr>
      <w:ind w:firstLine="420" w:firstLineChars="200"/>
    </w:pPr>
    <w:rPr>
      <w:rFonts w:ascii="Calibri" w:hAnsi="Calibri" w:cs="黑体"/>
      <w:szCs w:val="22"/>
    </w:rPr>
  </w:style>
  <w:style w:type="paragraph" w:customStyle="1" w:styleId="290">
    <w:name w:val="日期11"/>
    <w:basedOn w:val="1"/>
    <w:next w:val="1"/>
    <w:qFormat/>
    <w:uiPriority w:val="0"/>
    <w:pPr>
      <w:suppressAutoHyphens/>
      <w:ind w:left="100"/>
    </w:pPr>
    <w:rPr>
      <w:kern w:val="1"/>
      <w:lang w:eastAsia="ar-SA"/>
    </w:rPr>
  </w:style>
  <w:style w:type="paragraph" w:customStyle="1" w:styleId="291">
    <w:name w:val="标题21"/>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292">
    <w:name w:val="TOC 标题11"/>
    <w:basedOn w:val="3"/>
    <w:next w:val="1"/>
    <w:unhideWhenUsed/>
    <w:qFormat/>
    <w:uiPriority w:val="39"/>
    <w:pPr>
      <w:widowControl/>
      <w:numPr>
        <w:numId w:val="0"/>
      </w:numPr>
      <w:spacing w:before="480" w:after="0" w:line="276" w:lineRule="auto"/>
      <w:jc w:val="left"/>
      <w:outlineLvl w:val="9"/>
    </w:pPr>
    <w:rPr>
      <w:rFonts w:ascii="Cambria" w:hAnsi="Cambria" w:cs="黑体"/>
      <w:color w:val="365F90"/>
      <w:kern w:val="0"/>
      <w:sz w:val="28"/>
      <w:szCs w:val="28"/>
    </w:rPr>
  </w:style>
  <w:style w:type="paragraph" w:customStyle="1" w:styleId="293">
    <w:name w:val="引用1"/>
    <w:basedOn w:val="1"/>
    <w:next w:val="1"/>
    <w:qFormat/>
    <w:uiPriority w:val="29"/>
    <w:pPr>
      <w:widowControl/>
      <w:spacing w:after="200" w:line="276" w:lineRule="auto"/>
      <w:jc w:val="left"/>
    </w:pPr>
    <w:rPr>
      <w:rFonts w:ascii="Calibri" w:hAnsi="Calibri"/>
      <w:i/>
      <w:iCs/>
      <w:color w:val="000000"/>
      <w:kern w:val="0"/>
      <w:sz w:val="22"/>
      <w:szCs w:val="22"/>
    </w:rPr>
  </w:style>
  <w:style w:type="character" w:customStyle="1" w:styleId="294">
    <w:name w:val="占位符文本1"/>
    <w:semiHidden/>
    <w:qFormat/>
    <w:uiPriority w:val="99"/>
    <w:rPr>
      <w:color w:val="808080"/>
    </w:rPr>
  </w:style>
  <w:style w:type="character" w:customStyle="1" w:styleId="295">
    <w:name w:val="占位符文本2"/>
    <w:semiHidden/>
    <w:qFormat/>
    <w:uiPriority w:val="99"/>
    <w:rPr>
      <w:color w:val="808080"/>
    </w:rPr>
  </w:style>
  <w:style w:type="paragraph" w:customStyle="1" w:styleId="296">
    <w:name w:val="列出段落4"/>
    <w:basedOn w:val="1"/>
    <w:qFormat/>
    <w:uiPriority w:val="34"/>
    <w:pPr>
      <w:ind w:firstLine="420" w:firstLineChars="200"/>
    </w:pPr>
  </w:style>
  <w:style w:type="paragraph" w:customStyle="1" w:styleId="297">
    <w:name w:val="z-窗体顶端2"/>
    <w:basedOn w:val="1"/>
    <w:next w:val="1"/>
    <w:qFormat/>
    <w:uiPriority w:val="0"/>
    <w:pPr>
      <w:widowControl/>
      <w:pBdr>
        <w:bottom w:val="single" w:color="auto" w:sz="6" w:space="1"/>
      </w:pBdr>
      <w:jc w:val="center"/>
    </w:pPr>
    <w:rPr>
      <w:rFonts w:ascii="Arial" w:hAnsi="Arial"/>
      <w:vanish/>
      <w:kern w:val="0"/>
      <w:sz w:val="16"/>
      <w:szCs w:val="16"/>
    </w:rPr>
  </w:style>
  <w:style w:type="paragraph" w:customStyle="1" w:styleId="298">
    <w:name w:val="TOC 标题2"/>
    <w:basedOn w:val="3"/>
    <w:next w:val="1"/>
    <w:unhideWhenUsed/>
    <w:qFormat/>
    <w:uiPriority w:val="39"/>
    <w:pPr>
      <w:widowControl/>
      <w:numPr>
        <w:numId w:val="0"/>
      </w:numPr>
      <w:spacing w:before="480" w:after="0" w:line="276" w:lineRule="auto"/>
      <w:jc w:val="left"/>
      <w:outlineLvl w:val="9"/>
    </w:pPr>
    <w:rPr>
      <w:rFonts w:ascii="Cambria" w:hAnsi="Cambria" w:cs="黑体"/>
      <w:color w:val="365F90"/>
      <w:kern w:val="0"/>
      <w:sz w:val="28"/>
      <w:szCs w:val="28"/>
    </w:rPr>
  </w:style>
  <w:style w:type="paragraph" w:customStyle="1" w:styleId="299">
    <w:name w:val="z-窗体底端2"/>
    <w:basedOn w:val="1"/>
    <w:next w:val="1"/>
    <w:qFormat/>
    <w:uiPriority w:val="0"/>
    <w:pPr>
      <w:widowControl/>
      <w:pBdr>
        <w:top w:val="single" w:color="auto" w:sz="6" w:space="1"/>
      </w:pBdr>
      <w:jc w:val="center"/>
    </w:pPr>
    <w:rPr>
      <w:rFonts w:ascii="Arial" w:hAnsi="Arial"/>
      <w:vanish/>
      <w:kern w:val="0"/>
      <w:sz w:val="16"/>
      <w:szCs w:val="16"/>
    </w:rPr>
  </w:style>
  <w:style w:type="paragraph" w:customStyle="1" w:styleId="300">
    <w:name w:val="引用2"/>
    <w:basedOn w:val="1"/>
    <w:next w:val="1"/>
    <w:qFormat/>
    <w:uiPriority w:val="29"/>
    <w:pPr>
      <w:widowControl/>
      <w:spacing w:after="200" w:line="276" w:lineRule="auto"/>
      <w:jc w:val="left"/>
    </w:pPr>
    <w:rPr>
      <w:rFonts w:ascii="Calibri" w:hAnsi="Calibri"/>
      <w:i/>
      <w:iCs/>
      <w:color w:val="000000"/>
      <w:kern w:val="0"/>
      <w:sz w:val="22"/>
      <w:szCs w:val="22"/>
    </w:rPr>
  </w:style>
  <w:style w:type="paragraph" w:customStyle="1" w:styleId="301">
    <w:name w:val="修订1"/>
    <w:hidden/>
    <w:unhideWhenUsed/>
    <w:qFormat/>
    <w:uiPriority w:val="99"/>
    <w:rPr>
      <w:rFonts w:ascii="Tahoma" w:hAnsi="Tahoma" w:eastAsia="宋体" w:cs="Times New Roman"/>
      <w:kern w:val="2"/>
      <w:sz w:val="21"/>
      <w:szCs w:val="21"/>
      <w:lang w:val="en-US" w:eastAsia="zh-CN" w:bidi="ar-SA"/>
    </w:rPr>
  </w:style>
  <w:style w:type="character" w:customStyle="1" w:styleId="302">
    <w:name w:val="占位符文本3"/>
    <w:semiHidden/>
    <w:qFormat/>
    <w:uiPriority w:val="99"/>
    <w:rPr>
      <w:color w:val="808080"/>
    </w:rPr>
  </w:style>
  <w:style w:type="paragraph" w:customStyle="1" w:styleId="303">
    <w:name w:val="列出段落5"/>
    <w:basedOn w:val="1"/>
    <w:qFormat/>
    <w:uiPriority w:val="34"/>
    <w:pPr>
      <w:ind w:firstLine="420" w:firstLineChars="200"/>
    </w:pPr>
  </w:style>
  <w:style w:type="paragraph" w:customStyle="1" w:styleId="304">
    <w:name w:val="z-窗体顶端3"/>
    <w:basedOn w:val="1"/>
    <w:next w:val="1"/>
    <w:qFormat/>
    <w:uiPriority w:val="0"/>
    <w:pPr>
      <w:widowControl/>
      <w:pBdr>
        <w:bottom w:val="single" w:color="auto" w:sz="6" w:space="1"/>
      </w:pBdr>
      <w:jc w:val="center"/>
    </w:pPr>
    <w:rPr>
      <w:rFonts w:ascii="Arial" w:hAnsi="Arial"/>
      <w:vanish/>
      <w:kern w:val="0"/>
      <w:sz w:val="16"/>
      <w:szCs w:val="16"/>
    </w:rPr>
  </w:style>
  <w:style w:type="paragraph" w:customStyle="1" w:styleId="305">
    <w:name w:val="TOC 标题3"/>
    <w:basedOn w:val="3"/>
    <w:next w:val="1"/>
    <w:unhideWhenUsed/>
    <w:qFormat/>
    <w:uiPriority w:val="39"/>
    <w:pPr>
      <w:widowControl/>
      <w:numPr>
        <w:numId w:val="0"/>
      </w:numPr>
      <w:spacing w:before="480" w:after="0" w:line="276" w:lineRule="auto"/>
      <w:jc w:val="left"/>
      <w:outlineLvl w:val="9"/>
    </w:pPr>
    <w:rPr>
      <w:rFonts w:ascii="Cambria" w:hAnsi="Cambria" w:cs="黑体"/>
      <w:color w:val="365F90"/>
      <w:kern w:val="0"/>
      <w:sz w:val="28"/>
      <w:szCs w:val="28"/>
    </w:rPr>
  </w:style>
  <w:style w:type="paragraph" w:customStyle="1" w:styleId="306">
    <w:name w:val="z-窗体底端3"/>
    <w:basedOn w:val="1"/>
    <w:next w:val="1"/>
    <w:qFormat/>
    <w:uiPriority w:val="0"/>
    <w:pPr>
      <w:widowControl/>
      <w:pBdr>
        <w:top w:val="single" w:color="auto" w:sz="6" w:space="1"/>
      </w:pBdr>
      <w:jc w:val="center"/>
    </w:pPr>
    <w:rPr>
      <w:rFonts w:ascii="Arial" w:hAnsi="Arial"/>
      <w:vanish/>
      <w:kern w:val="0"/>
      <w:sz w:val="16"/>
      <w:szCs w:val="16"/>
    </w:rPr>
  </w:style>
  <w:style w:type="paragraph" w:customStyle="1" w:styleId="307">
    <w:name w:val="引用3"/>
    <w:basedOn w:val="1"/>
    <w:next w:val="1"/>
    <w:qFormat/>
    <w:uiPriority w:val="29"/>
    <w:pPr>
      <w:widowControl/>
      <w:spacing w:after="200" w:line="276" w:lineRule="auto"/>
      <w:jc w:val="left"/>
    </w:pPr>
    <w:rPr>
      <w:rFonts w:ascii="Calibri" w:hAnsi="Calibri"/>
      <w:i/>
      <w:iCs/>
      <w:color w:val="000000"/>
      <w:kern w:val="0"/>
      <w:sz w:val="22"/>
      <w:szCs w:val="22"/>
    </w:rPr>
  </w:style>
  <w:style w:type="character" w:customStyle="1" w:styleId="308">
    <w:name w:val="z-窗体顶端 Char1"/>
    <w:semiHidden/>
    <w:qFormat/>
    <w:uiPriority w:val="99"/>
    <w:rPr>
      <w:rFonts w:ascii="Arial" w:hAnsi="Arial" w:cs="Arial"/>
      <w:vanish/>
      <w:kern w:val="2"/>
      <w:sz w:val="16"/>
      <w:szCs w:val="16"/>
    </w:rPr>
  </w:style>
  <w:style w:type="character" w:customStyle="1" w:styleId="309">
    <w:name w:val="z-窗体底端 Char1"/>
    <w:semiHidden/>
    <w:qFormat/>
    <w:uiPriority w:val="99"/>
    <w:rPr>
      <w:rFonts w:ascii="Arial" w:hAnsi="Arial" w:cs="Arial"/>
      <w:vanish/>
      <w:kern w:val="2"/>
      <w:sz w:val="16"/>
      <w:szCs w:val="16"/>
    </w:rPr>
  </w:style>
  <w:style w:type="character" w:customStyle="1" w:styleId="310">
    <w:name w:val="引用 Char1"/>
    <w:qFormat/>
    <w:uiPriority w:val="99"/>
    <w:rPr>
      <w:rFonts w:ascii="Tahoma" w:hAnsi="Tahoma"/>
      <w:i/>
      <w:iCs/>
      <w:color w:val="000000"/>
      <w:kern w:val="2"/>
      <w:sz w:val="21"/>
      <w:szCs w:val="21"/>
    </w:rPr>
  </w:style>
  <w:style w:type="paragraph" w:customStyle="1" w:styleId="311">
    <w:name w:val="日期13"/>
    <w:basedOn w:val="1"/>
    <w:next w:val="1"/>
    <w:qFormat/>
    <w:uiPriority w:val="0"/>
    <w:pPr>
      <w:suppressAutoHyphens/>
      <w:ind w:left="100"/>
    </w:pPr>
    <w:rPr>
      <w:kern w:val="1"/>
      <w:lang w:eastAsia="ar-SA"/>
    </w:rPr>
  </w:style>
  <w:style w:type="paragraph" w:customStyle="1" w:styleId="312">
    <w:name w:val="标题23"/>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paragraph" w:customStyle="1" w:styleId="313">
    <w:name w:val="日期14"/>
    <w:basedOn w:val="1"/>
    <w:next w:val="1"/>
    <w:qFormat/>
    <w:uiPriority w:val="0"/>
    <w:pPr>
      <w:suppressAutoHyphens/>
      <w:ind w:left="100"/>
    </w:pPr>
    <w:rPr>
      <w:kern w:val="1"/>
      <w:lang w:eastAsia="ar-SA"/>
    </w:rPr>
  </w:style>
  <w:style w:type="paragraph" w:customStyle="1" w:styleId="314">
    <w:name w:val="标题24"/>
    <w:basedOn w:val="1"/>
    <w:next w:val="22"/>
    <w:qFormat/>
    <w:uiPriority w:val="0"/>
    <w:pPr>
      <w:keepNext/>
      <w:suppressAutoHyphens/>
      <w:spacing w:before="240" w:after="120"/>
    </w:pPr>
    <w:rPr>
      <w:rFonts w:ascii="Bitstream Vera Sans" w:hAnsi="Bitstream Vera Sans" w:eastAsia="Bitstream Vera Sans" w:cs="Bitstream Vera Sans"/>
      <w:sz w:val="28"/>
      <w:szCs w:val="28"/>
    </w:rPr>
  </w:style>
  <w:style w:type="character" w:customStyle="1" w:styleId="315">
    <w:name w:val="description"/>
    <w:basedOn w:val="59"/>
    <w:qFormat/>
    <w:uiPriority w:val="0"/>
  </w:style>
  <w:style w:type="character" w:customStyle="1" w:styleId="316">
    <w:name w:val="标题 6 Char Char Char"/>
    <w:uiPriority w:val="0"/>
    <w:rPr>
      <w:rFonts w:ascii="Arial" w:hAnsi="Arial" w:eastAsia="黑体"/>
      <w:b/>
      <w:bCs/>
      <w:kern w:val="2"/>
      <w:sz w:val="24"/>
      <w:szCs w:val="24"/>
      <w:lang w:val="en-US" w:eastAsia="zh-CN" w:bidi="ar-SA"/>
    </w:rPr>
  </w:style>
  <w:style w:type="paragraph" w:customStyle="1" w:styleId="317">
    <w:name w:val="Normal_11"/>
    <w:uiPriority w:val="0"/>
    <w:pPr>
      <w:spacing w:before="120" w:after="240"/>
      <w:jc w:val="both"/>
    </w:pPr>
    <w:rPr>
      <w:rFonts w:asciiTheme="minorHAnsi" w:hAnsiTheme="minorHAnsi" w:eastAsiaTheme="minorEastAsia" w:cstheme="minorBidi"/>
      <w:sz w:val="22"/>
      <w:szCs w:val="22"/>
      <w:lang w:val="en-US" w:eastAsia="en-US" w:bidi="ar-SA"/>
    </w:rPr>
  </w:style>
  <w:style w:type="paragraph" w:customStyle="1" w:styleId="318">
    <w:name w:val="Normal_56"/>
    <w:uiPriority w:val="0"/>
    <w:pPr>
      <w:spacing w:before="120" w:after="240"/>
      <w:jc w:val="both"/>
    </w:pPr>
    <w:rPr>
      <w:rFonts w:asciiTheme="minorHAnsi" w:hAnsiTheme="minorHAnsi" w:eastAsiaTheme="minorEastAsia" w:cstheme="minorBidi"/>
      <w:sz w:val="22"/>
      <w:szCs w:val="22"/>
      <w:lang w:val="en-US" w:eastAsia="en-US" w:bidi="ar-SA"/>
    </w:rPr>
  </w:style>
  <w:style w:type="paragraph" w:customStyle="1" w:styleId="319">
    <w:name w:val="Normal_304"/>
    <w:uiPriority w:val="0"/>
    <w:pPr>
      <w:spacing w:before="120" w:after="240"/>
      <w:jc w:val="both"/>
    </w:pPr>
    <w:rPr>
      <w:rFonts w:asciiTheme="minorHAnsi" w:hAnsiTheme="minorHAnsi" w:eastAsiaTheme="minorEastAsia" w:cstheme="minorBidi"/>
      <w:sz w:val="22"/>
      <w:szCs w:val="22"/>
      <w:lang w:val="en-US" w:eastAsia="en-US" w:bidi="ar-SA"/>
    </w:rPr>
  </w:style>
  <w:style w:type="paragraph" w:customStyle="1" w:styleId="320">
    <w:name w:val="Normal_14"/>
    <w:uiPriority w:val="0"/>
    <w:pPr>
      <w:spacing w:before="120" w:after="240"/>
      <w:jc w:val="both"/>
    </w:pPr>
    <w:rPr>
      <w:rFonts w:asciiTheme="minorHAnsi" w:hAnsiTheme="minorHAnsi" w:eastAsiaTheme="minorEastAsia" w:cstheme="minorBidi"/>
      <w:sz w:val="22"/>
      <w:szCs w:val="22"/>
      <w:lang w:val="en-US" w:eastAsia="en-US" w:bidi="ar-SA"/>
    </w:rPr>
  </w:style>
  <w:style w:type="paragraph" w:customStyle="1" w:styleId="321">
    <w:name w:val="Normal_23"/>
    <w:uiPriority w:val="0"/>
    <w:pPr>
      <w:spacing w:before="120" w:after="240"/>
      <w:jc w:val="both"/>
    </w:pPr>
    <w:rPr>
      <w:rFonts w:asciiTheme="minorHAnsi" w:hAnsiTheme="minorHAnsi" w:eastAsiaTheme="minorEastAsia" w:cstheme="minorBidi"/>
      <w:sz w:val="22"/>
      <w:szCs w:val="22"/>
      <w:lang w:val="en-US" w:eastAsia="en-US" w:bidi="ar-SA"/>
    </w:rPr>
  </w:style>
  <w:style w:type="paragraph" w:customStyle="1" w:styleId="322">
    <w:name w:val="tupian"/>
    <w:basedOn w:val="1"/>
    <w:next w:val="1"/>
    <w:link w:val="323"/>
    <w:qFormat/>
    <w:uiPriority w:val="0"/>
    <w:pPr>
      <w:adjustRightInd w:val="0"/>
      <w:snapToGrid w:val="0"/>
      <w:spacing w:line="360" w:lineRule="auto"/>
      <w:jc w:val="center"/>
    </w:pPr>
    <w:rPr>
      <w:rFonts w:asciiTheme="minorEastAsia" w:hAnsiTheme="minorEastAsia" w:eastAsiaTheme="minorEastAsia"/>
    </w:rPr>
  </w:style>
  <w:style w:type="character" w:customStyle="1" w:styleId="323">
    <w:name w:val="tupian Char"/>
    <w:basedOn w:val="59"/>
    <w:link w:val="322"/>
    <w:uiPriority w:val="0"/>
    <w:rPr>
      <w:rFonts w:cs="Times New Roman" w:asciiTheme="minorEastAsia" w:hAnsiTheme="minorEastAsia"/>
      <w:kern w:val="2"/>
      <w:sz w:val="21"/>
      <w:szCs w:val="21"/>
    </w:rPr>
  </w:style>
  <w:style w:type="character" w:customStyle="1" w:styleId="324">
    <w:name w:val="hotelement1"/>
    <w:basedOn w:val="59"/>
    <w:uiPriority w:val="0"/>
    <w:rPr>
      <w:rFonts w:hint="default" w:ascii="Arial" w:hAnsi="Arial" w:cs="Arial"/>
      <w:b/>
      <w:bCs/>
      <w:color w:val="808080"/>
      <w:sz w:val="24"/>
      <w:szCs w:val="24"/>
    </w:rPr>
  </w:style>
  <w:style w:type="character" w:customStyle="1" w:styleId="325">
    <w:name w:val="未处理的提及1"/>
    <w:basedOn w:val="59"/>
    <w:semiHidden/>
    <w:unhideWhenUsed/>
    <w:uiPriority w:val="99"/>
    <w:rPr>
      <w:color w:val="605E5C"/>
      <w:shd w:val="clear" w:color="auto" w:fill="E1DFDD"/>
    </w:rPr>
  </w:style>
  <w:style w:type="character" w:customStyle="1" w:styleId="326">
    <w:name w:val="未处理的提及2"/>
    <w:basedOn w:val="5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81.png"/><Relationship Id="rId98" Type="http://schemas.openxmlformats.org/officeDocument/2006/relationships/image" Target="media/image80.png"/><Relationship Id="rId97" Type="http://schemas.openxmlformats.org/officeDocument/2006/relationships/image" Target="media/image79.png"/><Relationship Id="rId96" Type="http://schemas.openxmlformats.org/officeDocument/2006/relationships/image" Target="media/image78.png"/><Relationship Id="rId95" Type="http://schemas.openxmlformats.org/officeDocument/2006/relationships/image" Target="media/image77.png"/><Relationship Id="rId94" Type="http://schemas.openxmlformats.org/officeDocument/2006/relationships/image" Target="media/image76.png"/><Relationship Id="rId93" Type="http://schemas.openxmlformats.org/officeDocument/2006/relationships/image" Target="media/image75.png"/><Relationship Id="rId92" Type="http://schemas.openxmlformats.org/officeDocument/2006/relationships/image" Target="media/image74.png"/><Relationship Id="rId91" Type="http://schemas.openxmlformats.org/officeDocument/2006/relationships/image" Target="media/image73.png"/><Relationship Id="rId90" Type="http://schemas.openxmlformats.org/officeDocument/2006/relationships/image" Target="media/image72.png"/><Relationship Id="rId9" Type="http://schemas.openxmlformats.org/officeDocument/2006/relationships/image" Target="media/image2.emf"/><Relationship Id="rId89" Type="http://schemas.openxmlformats.org/officeDocument/2006/relationships/image" Target="media/image71.png"/><Relationship Id="rId88" Type="http://schemas.openxmlformats.org/officeDocument/2006/relationships/image" Target="media/image70.emf"/><Relationship Id="rId87" Type="http://schemas.openxmlformats.org/officeDocument/2006/relationships/package" Target="embeddings/Microsoft_Visio___12.vsdx"/><Relationship Id="rId86" Type="http://schemas.openxmlformats.org/officeDocument/2006/relationships/image" Target="media/image69.png"/><Relationship Id="rId85" Type="http://schemas.openxmlformats.org/officeDocument/2006/relationships/image" Target="media/image68.png"/><Relationship Id="rId84" Type="http://schemas.openxmlformats.org/officeDocument/2006/relationships/image" Target="media/image67.png"/><Relationship Id="rId83" Type="http://schemas.openxmlformats.org/officeDocument/2006/relationships/image" Target="media/image66.png"/><Relationship Id="rId82" Type="http://schemas.openxmlformats.org/officeDocument/2006/relationships/image" Target="media/image65.png"/><Relationship Id="rId81" Type="http://schemas.openxmlformats.org/officeDocument/2006/relationships/image" Target="media/image64.png"/><Relationship Id="rId80" Type="http://schemas.openxmlformats.org/officeDocument/2006/relationships/image" Target="media/image63.png"/><Relationship Id="rId8" Type="http://schemas.openxmlformats.org/officeDocument/2006/relationships/package" Target="embeddings/Microsoft_Visio___1.vsdx"/><Relationship Id="rId79" Type="http://schemas.openxmlformats.org/officeDocument/2006/relationships/image" Target="media/image62.png"/><Relationship Id="rId78" Type="http://schemas.openxmlformats.org/officeDocument/2006/relationships/image" Target="media/image61.png"/><Relationship Id="rId77" Type="http://schemas.openxmlformats.org/officeDocument/2006/relationships/image" Target="media/image60.png"/><Relationship Id="rId76" Type="http://schemas.openxmlformats.org/officeDocument/2006/relationships/image" Target="media/image59.png"/><Relationship Id="rId75" Type="http://schemas.openxmlformats.org/officeDocument/2006/relationships/image" Target="media/image58.png"/><Relationship Id="rId74" Type="http://schemas.openxmlformats.org/officeDocument/2006/relationships/image" Target="media/image57.png"/><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image" Target="media/image1.png"/><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png"/><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package" Target="embeddings/Microsoft_Visio___11.vsdx"/><Relationship Id="rId60" Type="http://schemas.openxmlformats.org/officeDocument/2006/relationships/image" Target="media/image44.emf"/><Relationship Id="rId6" Type="http://schemas.openxmlformats.org/officeDocument/2006/relationships/theme" Target="theme/theme1.xml"/><Relationship Id="rId59" Type="http://schemas.openxmlformats.org/officeDocument/2006/relationships/package" Target="embeddings/Microsoft_Visio___10.vsdx"/><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jpeg"/><Relationship Id="rId53" Type="http://schemas.openxmlformats.org/officeDocument/2006/relationships/image" Target="media/image38.jpe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2.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emf"/><Relationship Id="rId46" Type="http://schemas.openxmlformats.org/officeDocument/2006/relationships/package" Target="embeddings/Microsoft_Visio___9.vsdx"/><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emf"/><Relationship Id="rId4" Type="http://schemas.openxmlformats.org/officeDocument/2006/relationships/footer" Target="footer1.xml"/><Relationship Id="rId39" Type="http://schemas.openxmlformats.org/officeDocument/2006/relationships/package" Target="embeddings/Microsoft_Visio___8.vsdx"/><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emf"/><Relationship Id="rId30" Type="http://schemas.openxmlformats.org/officeDocument/2006/relationships/package" Target="embeddings/Microsoft_Visio___7.vsdx"/><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emf"/><Relationship Id="rId21" Type="http://schemas.openxmlformats.org/officeDocument/2006/relationships/package" Target="embeddings/Microsoft_Visio___6.vsdx"/><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emf"/><Relationship Id="rId172" Type="http://schemas.openxmlformats.org/officeDocument/2006/relationships/fontTable" Target="fontTable.xml"/><Relationship Id="rId171" Type="http://schemas.openxmlformats.org/officeDocument/2006/relationships/customXml" Target="../customXml/item1.xml"/><Relationship Id="rId170" Type="http://schemas.openxmlformats.org/officeDocument/2006/relationships/numbering" Target="numbering.xml"/><Relationship Id="rId17" Type="http://schemas.openxmlformats.org/officeDocument/2006/relationships/package" Target="embeddings/Microsoft_Visio___5.vsdx"/><Relationship Id="rId169" Type="http://schemas.openxmlformats.org/officeDocument/2006/relationships/image" Target="media/image144.png"/><Relationship Id="rId168" Type="http://schemas.openxmlformats.org/officeDocument/2006/relationships/image" Target="media/image143.png"/><Relationship Id="rId167" Type="http://schemas.openxmlformats.org/officeDocument/2006/relationships/image" Target="media/image142.png"/><Relationship Id="rId166" Type="http://schemas.openxmlformats.org/officeDocument/2006/relationships/image" Target="media/image141.png"/><Relationship Id="rId165" Type="http://schemas.openxmlformats.org/officeDocument/2006/relationships/image" Target="media/image140.png"/><Relationship Id="rId164" Type="http://schemas.openxmlformats.org/officeDocument/2006/relationships/image" Target="media/image139.png"/><Relationship Id="rId163" Type="http://schemas.openxmlformats.org/officeDocument/2006/relationships/image" Target="media/image138.png"/><Relationship Id="rId162" Type="http://schemas.openxmlformats.org/officeDocument/2006/relationships/image" Target="media/image137.png"/><Relationship Id="rId161" Type="http://schemas.openxmlformats.org/officeDocument/2006/relationships/image" Target="media/image136.png"/><Relationship Id="rId160" Type="http://schemas.openxmlformats.org/officeDocument/2006/relationships/image" Target="media/image135.png"/><Relationship Id="rId16" Type="http://schemas.openxmlformats.org/officeDocument/2006/relationships/image" Target="media/image6.emf"/><Relationship Id="rId159" Type="http://schemas.openxmlformats.org/officeDocument/2006/relationships/image" Target="media/image134.png"/><Relationship Id="rId158" Type="http://schemas.openxmlformats.org/officeDocument/2006/relationships/image" Target="media/image133.png"/><Relationship Id="rId157" Type="http://schemas.openxmlformats.org/officeDocument/2006/relationships/image" Target="media/image132.png"/><Relationship Id="rId156" Type="http://schemas.openxmlformats.org/officeDocument/2006/relationships/image" Target="media/image131.png"/><Relationship Id="rId155" Type="http://schemas.openxmlformats.org/officeDocument/2006/relationships/image" Target="media/image130.png"/><Relationship Id="rId154" Type="http://schemas.openxmlformats.org/officeDocument/2006/relationships/image" Target="media/image129.png"/><Relationship Id="rId153" Type="http://schemas.openxmlformats.org/officeDocument/2006/relationships/image" Target="media/image128.emf"/><Relationship Id="rId152" Type="http://schemas.openxmlformats.org/officeDocument/2006/relationships/package" Target="embeddings/Microsoft_Visio___19.vsdx"/><Relationship Id="rId151" Type="http://schemas.openxmlformats.org/officeDocument/2006/relationships/image" Target="media/image127.emf"/><Relationship Id="rId150" Type="http://schemas.openxmlformats.org/officeDocument/2006/relationships/package" Target="embeddings/Microsoft_Visio___18.vsdx"/><Relationship Id="rId15" Type="http://schemas.openxmlformats.org/officeDocument/2006/relationships/package" Target="embeddings/Microsoft_Visio___4.vsdx"/><Relationship Id="rId149" Type="http://schemas.openxmlformats.org/officeDocument/2006/relationships/image" Target="media/image126.emf"/><Relationship Id="rId148" Type="http://schemas.openxmlformats.org/officeDocument/2006/relationships/package" Target="embeddings/Microsoft_Visio___17.vsdx"/><Relationship Id="rId147" Type="http://schemas.openxmlformats.org/officeDocument/2006/relationships/image" Target="media/image125.emf"/><Relationship Id="rId146" Type="http://schemas.openxmlformats.org/officeDocument/2006/relationships/package" Target="embeddings/Microsoft_Visio___16.vsdx"/><Relationship Id="rId145" Type="http://schemas.openxmlformats.org/officeDocument/2006/relationships/package" Target="embeddings/Microsoft_Visio___15.vsdx"/><Relationship Id="rId144" Type="http://schemas.openxmlformats.org/officeDocument/2006/relationships/image" Target="media/image124.png"/><Relationship Id="rId143" Type="http://schemas.openxmlformats.org/officeDocument/2006/relationships/image" Target="media/image123.png"/><Relationship Id="rId142" Type="http://schemas.openxmlformats.org/officeDocument/2006/relationships/image" Target="media/image122.png"/><Relationship Id="rId141" Type="http://schemas.openxmlformats.org/officeDocument/2006/relationships/image" Target="media/image121.png"/><Relationship Id="rId140" Type="http://schemas.openxmlformats.org/officeDocument/2006/relationships/image" Target="media/image120.png"/><Relationship Id="rId14" Type="http://schemas.openxmlformats.org/officeDocument/2006/relationships/image" Target="media/image5.png"/><Relationship Id="rId139" Type="http://schemas.openxmlformats.org/officeDocument/2006/relationships/image" Target="media/image119.png"/><Relationship Id="rId138" Type="http://schemas.openxmlformats.org/officeDocument/2006/relationships/image" Target="media/image118.png"/><Relationship Id="rId137" Type="http://schemas.openxmlformats.org/officeDocument/2006/relationships/image" Target="media/image117.png"/><Relationship Id="rId136" Type="http://schemas.openxmlformats.org/officeDocument/2006/relationships/image" Target="media/image116.png"/><Relationship Id="rId135" Type="http://schemas.openxmlformats.org/officeDocument/2006/relationships/image" Target="media/image115.emf"/><Relationship Id="rId134" Type="http://schemas.openxmlformats.org/officeDocument/2006/relationships/package" Target="embeddings/Microsoft_Visio___14.vsdx"/><Relationship Id="rId133" Type="http://schemas.openxmlformats.org/officeDocument/2006/relationships/image" Target="media/image114.png"/><Relationship Id="rId132" Type="http://schemas.openxmlformats.org/officeDocument/2006/relationships/image" Target="media/image113.png"/><Relationship Id="rId131" Type="http://schemas.openxmlformats.org/officeDocument/2006/relationships/image" Target="media/image112.png"/><Relationship Id="rId130" Type="http://schemas.openxmlformats.org/officeDocument/2006/relationships/image" Target="media/image111.png"/><Relationship Id="rId13" Type="http://schemas.openxmlformats.org/officeDocument/2006/relationships/image" Target="media/image4.emf"/><Relationship Id="rId129" Type="http://schemas.openxmlformats.org/officeDocument/2006/relationships/image" Target="media/image110.png"/><Relationship Id="rId128" Type="http://schemas.openxmlformats.org/officeDocument/2006/relationships/image" Target="media/image109.png"/><Relationship Id="rId127" Type="http://schemas.openxmlformats.org/officeDocument/2006/relationships/image" Target="media/image108.png"/><Relationship Id="rId126" Type="http://schemas.openxmlformats.org/officeDocument/2006/relationships/image" Target="media/image107.png"/><Relationship Id="rId125" Type="http://schemas.openxmlformats.org/officeDocument/2006/relationships/image" Target="media/image106.png"/><Relationship Id="rId124" Type="http://schemas.openxmlformats.org/officeDocument/2006/relationships/image" Target="media/image105.png"/><Relationship Id="rId123" Type="http://schemas.openxmlformats.org/officeDocument/2006/relationships/package" Target="embeddings/Microsoft_Visio___13.vsdx"/><Relationship Id="rId122" Type="http://schemas.openxmlformats.org/officeDocument/2006/relationships/image" Target="media/image104.png"/><Relationship Id="rId121" Type="http://schemas.openxmlformats.org/officeDocument/2006/relationships/image" Target="media/image103.png"/><Relationship Id="rId120" Type="http://schemas.openxmlformats.org/officeDocument/2006/relationships/image" Target="media/image102.png"/><Relationship Id="rId12" Type="http://schemas.openxmlformats.org/officeDocument/2006/relationships/package" Target="embeddings/Microsoft_Visio___3.vsdx"/><Relationship Id="rId119" Type="http://schemas.openxmlformats.org/officeDocument/2006/relationships/image" Target="media/image101.png"/><Relationship Id="rId118" Type="http://schemas.openxmlformats.org/officeDocument/2006/relationships/image" Target="media/image100.png"/><Relationship Id="rId117" Type="http://schemas.openxmlformats.org/officeDocument/2006/relationships/image" Target="media/image99.png"/><Relationship Id="rId116" Type="http://schemas.openxmlformats.org/officeDocument/2006/relationships/image" Target="media/image98.png"/><Relationship Id="rId115" Type="http://schemas.openxmlformats.org/officeDocument/2006/relationships/image" Target="media/image97.png"/><Relationship Id="rId114" Type="http://schemas.openxmlformats.org/officeDocument/2006/relationships/image" Target="media/image96.png"/><Relationship Id="rId113" Type="http://schemas.openxmlformats.org/officeDocument/2006/relationships/image" Target="media/image95.png"/><Relationship Id="rId112" Type="http://schemas.openxmlformats.org/officeDocument/2006/relationships/image" Target="media/image94.png"/><Relationship Id="rId111" Type="http://schemas.openxmlformats.org/officeDocument/2006/relationships/image" Target="media/image93.png"/><Relationship Id="rId110" Type="http://schemas.openxmlformats.org/officeDocument/2006/relationships/image" Target="media/image92.png"/><Relationship Id="rId11" Type="http://schemas.openxmlformats.org/officeDocument/2006/relationships/image" Target="media/image3.emf"/><Relationship Id="rId109" Type="http://schemas.openxmlformats.org/officeDocument/2006/relationships/image" Target="media/image91.png"/><Relationship Id="rId108" Type="http://schemas.openxmlformats.org/officeDocument/2006/relationships/image" Target="media/image90.png"/><Relationship Id="rId107" Type="http://schemas.openxmlformats.org/officeDocument/2006/relationships/image" Target="media/image89.png"/><Relationship Id="rId106" Type="http://schemas.openxmlformats.org/officeDocument/2006/relationships/image" Target="media/image88.png"/><Relationship Id="rId105" Type="http://schemas.openxmlformats.org/officeDocument/2006/relationships/image" Target="media/image87.png"/><Relationship Id="rId104" Type="http://schemas.openxmlformats.org/officeDocument/2006/relationships/image" Target="media/image86.png"/><Relationship Id="rId103" Type="http://schemas.openxmlformats.org/officeDocument/2006/relationships/image" Target="media/image85.png"/><Relationship Id="rId102" Type="http://schemas.openxmlformats.org/officeDocument/2006/relationships/image" Target="media/image84.png"/><Relationship Id="rId101" Type="http://schemas.openxmlformats.org/officeDocument/2006/relationships/image" Target="media/image83.png"/><Relationship Id="rId100" Type="http://schemas.openxmlformats.org/officeDocument/2006/relationships/image" Target="media/image82.png"/><Relationship Id="rId10" Type="http://schemas.openxmlformats.org/officeDocument/2006/relationships/package" Target="embeddings/Microsoft_Visio___2.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CD386A-90AA-4EE8-A7F6-A20231714A32}">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85</Pages>
  <Words>1759</Words>
  <Characters>2197</Characters>
  <Lines>242</Lines>
  <Paragraphs>68</Paragraphs>
  <TotalTime>293</TotalTime>
  <ScaleCrop>false</ScaleCrop>
  <LinksUpToDate>false</LinksUpToDate>
  <CharactersWithSpaces>2391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2018-02-05T03:32:00Z</dcterms:created>
  <dc:creator>Windows User</dc:creator>
  <cp:lastModifiedBy>会芬</cp:lastModifiedBy>
  <cp:lastPrinted>2022-11-12T17:41:00Z</cp:lastPrinted>
  <dcterms:modified xsi:type="dcterms:W3CDTF">2026-10-19T08:34:55Z</dcterms:modified>
  <cp:revision>2321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eyJoZGlkIjoiZDA3MGVkNWY1ZGNkMzRiMzE2NmZkOGUyNGU1M2U0M2EiLCJ1c2VySWQiOiI1Mjk5MjMzNTAifQ==</vt:lpwstr>
  </property>
  <property fmtid="{D5CDD505-2E9C-101B-9397-08002B2CF9AE}" pid="4" name="ICV">
    <vt:lpwstr>6275EB255184454A8FD075C9E5B29818_12</vt:lpwstr>
  </property>
</Properties>
</file>