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f6x0656r261i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FACULDADE DE TECNOLOGIA DE SÃO BERNARDO DO CAMPO</w:t>
      </w:r>
    </w:p>
    <w:p w14:paraId="00000002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“ADIB MOISÉS DIB”</w:t>
      </w:r>
    </w:p>
    <w:p w14:paraId="00000003" w14:textId="77777777" w:rsidR="00C822A6" w:rsidRDefault="00C822A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5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6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7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8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9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A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B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C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D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E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F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0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1" w14:textId="14715C26" w:rsidR="00C822A6" w:rsidRPr="004079BA" w:rsidRDefault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12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>Guilherme Bitencourt</w:t>
      </w:r>
    </w:p>
    <w:p w14:paraId="0202D264" w14:textId="7DE41463" w:rsidR="00121F08" w:rsidRPr="003E4968" w:rsidRDefault="001A3B11" w:rsidP="004079BA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Guilherme Mendes</w:t>
      </w:r>
    </w:p>
    <w:p w14:paraId="00000014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Lucas Almeida</w:t>
      </w:r>
    </w:p>
    <w:p w14:paraId="00000016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Isabelly Victoria Swiecik Santos </w:t>
      </w:r>
    </w:p>
    <w:p w14:paraId="00000017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18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19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4B563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C2B92D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FC4404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F3FB3B3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4711D1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B757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AE8CCE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A545E19" w14:textId="0EAE9D41" w:rsidR="003E4968" w:rsidRPr="003E4968" w:rsidRDefault="003E4968">
      <w:pPr>
        <w:jc w:val="center"/>
        <w:rPr>
          <w:rFonts w:ascii="Arial" w:hAnsi="Arial" w:cs="Arial"/>
          <w:b/>
          <w:sz w:val="28"/>
          <w:szCs w:val="28"/>
        </w:rPr>
      </w:pPr>
      <w:r w:rsidRPr="003E4968">
        <w:rPr>
          <w:rFonts w:ascii="Arial" w:hAnsi="Arial" w:cs="Arial"/>
          <w:b/>
          <w:sz w:val="28"/>
          <w:szCs w:val="28"/>
        </w:rPr>
        <w:t>SOLUÇÃO DIGITAL PARA ESTACIONAMENTOS</w:t>
      </w:r>
    </w:p>
    <w:p w14:paraId="0000001F" w14:textId="77777777" w:rsidR="00C822A6" w:rsidRDefault="00C822A6">
      <w:pPr>
        <w:ind w:left="4248"/>
        <w:jc w:val="both"/>
      </w:pPr>
    </w:p>
    <w:p w14:paraId="00000020" w14:textId="77777777" w:rsidR="00C822A6" w:rsidRDefault="00C822A6">
      <w:pPr>
        <w:ind w:left="4248"/>
        <w:jc w:val="both"/>
      </w:pPr>
    </w:p>
    <w:p w14:paraId="00000021" w14:textId="77777777" w:rsidR="00C822A6" w:rsidRDefault="00C822A6">
      <w:pPr>
        <w:ind w:left="4248"/>
        <w:jc w:val="both"/>
      </w:pPr>
    </w:p>
    <w:p w14:paraId="00000022" w14:textId="77777777" w:rsidR="00C822A6" w:rsidRDefault="00C822A6">
      <w:pPr>
        <w:ind w:left="4248"/>
        <w:jc w:val="both"/>
      </w:pPr>
    </w:p>
    <w:p w14:paraId="00000023" w14:textId="77777777" w:rsidR="00C822A6" w:rsidRDefault="00C822A6">
      <w:pPr>
        <w:ind w:left="4248"/>
        <w:jc w:val="both"/>
      </w:pPr>
    </w:p>
    <w:p w14:paraId="00000024" w14:textId="77777777" w:rsidR="00C822A6" w:rsidRDefault="00C822A6">
      <w:pPr>
        <w:ind w:left="4248"/>
        <w:jc w:val="both"/>
      </w:pPr>
    </w:p>
    <w:p w14:paraId="00000025" w14:textId="77777777" w:rsidR="00C822A6" w:rsidRDefault="00C822A6">
      <w:pPr>
        <w:ind w:left="4248"/>
        <w:jc w:val="both"/>
      </w:pPr>
    </w:p>
    <w:p w14:paraId="00000026" w14:textId="77777777" w:rsidR="00C822A6" w:rsidRDefault="00C822A6">
      <w:pPr>
        <w:ind w:left="4248"/>
        <w:jc w:val="both"/>
      </w:pPr>
    </w:p>
    <w:p w14:paraId="00000027" w14:textId="77777777" w:rsidR="00C822A6" w:rsidRDefault="00C822A6">
      <w:pPr>
        <w:ind w:left="4248"/>
        <w:jc w:val="both"/>
      </w:pPr>
    </w:p>
    <w:p w14:paraId="00000028" w14:textId="77777777" w:rsidR="00C822A6" w:rsidRDefault="00C822A6">
      <w:pPr>
        <w:ind w:left="4248"/>
        <w:jc w:val="both"/>
      </w:pPr>
    </w:p>
    <w:p w14:paraId="00000029" w14:textId="77777777" w:rsidR="00C822A6" w:rsidRDefault="00C822A6">
      <w:pPr>
        <w:ind w:left="4248"/>
        <w:jc w:val="both"/>
      </w:pPr>
    </w:p>
    <w:p w14:paraId="0000002A" w14:textId="77777777" w:rsidR="00C822A6" w:rsidRDefault="00C822A6">
      <w:pPr>
        <w:ind w:left="4248"/>
        <w:jc w:val="both"/>
      </w:pPr>
    </w:p>
    <w:p w14:paraId="0000002B" w14:textId="77777777" w:rsidR="00C822A6" w:rsidRDefault="00C822A6">
      <w:pPr>
        <w:ind w:left="4248"/>
        <w:jc w:val="both"/>
      </w:pPr>
    </w:p>
    <w:p w14:paraId="0000002C" w14:textId="77777777" w:rsidR="00C822A6" w:rsidRDefault="00C822A6">
      <w:pPr>
        <w:ind w:left="4248"/>
        <w:jc w:val="both"/>
      </w:pPr>
    </w:p>
    <w:p w14:paraId="0000002D" w14:textId="77777777" w:rsidR="00C822A6" w:rsidRDefault="00C822A6">
      <w:pPr>
        <w:ind w:left="4248"/>
        <w:jc w:val="both"/>
      </w:pPr>
    </w:p>
    <w:p w14:paraId="0000002E" w14:textId="77777777" w:rsidR="00C822A6" w:rsidRDefault="00C822A6">
      <w:pPr>
        <w:ind w:left="4248"/>
        <w:jc w:val="both"/>
      </w:pPr>
    </w:p>
    <w:p w14:paraId="00000033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Bernardo do Campo</w:t>
      </w:r>
    </w:p>
    <w:p w14:paraId="00000034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 2025</w:t>
      </w:r>
    </w:p>
    <w:p w14:paraId="25ADA948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7F299F63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48E259EB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528804F2" w14:textId="42782A78" w:rsidR="003E4968" w:rsidRPr="004079BA" w:rsidRDefault="004079BA" w:rsidP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35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Guilherme Bitencourt </w:t>
      </w:r>
    </w:p>
    <w:p w14:paraId="00000036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</w:t>
      </w:r>
    </w:p>
    <w:p w14:paraId="00000037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Lucas Almeida</w:t>
      </w:r>
    </w:p>
    <w:p w14:paraId="00000039" w14:textId="77777777" w:rsidR="00C822A6" w:rsidRDefault="001A3B11">
      <w:pPr>
        <w:jc w:val="center"/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Isabelly Victoria Swiecik Santos</w:t>
      </w:r>
    </w:p>
    <w:p w14:paraId="0000003A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B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C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D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E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F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0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1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2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3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4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5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1C54927" w14:textId="7AB57E4E" w:rsidR="003E4968" w:rsidRPr="00216958" w:rsidRDefault="003E4968" w:rsidP="003E4968">
      <w:pPr>
        <w:jc w:val="center"/>
        <w:rPr>
          <w:rFonts w:ascii="Arial" w:hAnsi="Arial" w:cs="Arial"/>
          <w:b/>
          <w:sz w:val="28"/>
          <w:szCs w:val="28"/>
        </w:rPr>
      </w:pPr>
      <w:r w:rsidRPr="00216958">
        <w:rPr>
          <w:rFonts w:ascii="Arial" w:hAnsi="Arial" w:cs="Arial"/>
          <w:b/>
          <w:sz w:val="28"/>
          <w:szCs w:val="28"/>
        </w:rPr>
        <w:t>S</w:t>
      </w:r>
      <w:r w:rsidR="00216958" w:rsidRPr="00216958">
        <w:rPr>
          <w:rFonts w:ascii="Arial" w:hAnsi="Arial" w:cs="Arial"/>
          <w:b/>
          <w:sz w:val="28"/>
          <w:szCs w:val="28"/>
        </w:rPr>
        <w:t>OLUÇÃO DIGITAL PARA ESTACIONAMENTOS</w:t>
      </w:r>
    </w:p>
    <w:p w14:paraId="00000048" w14:textId="77777777" w:rsidR="00C822A6" w:rsidRDefault="00C822A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9" w14:textId="77777777" w:rsidR="00C822A6" w:rsidRDefault="00C822A6">
      <w:pPr>
        <w:jc w:val="center"/>
        <w:rPr>
          <w:b/>
          <w:sz w:val="40"/>
          <w:szCs w:val="40"/>
        </w:rPr>
      </w:pPr>
    </w:p>
    <w:p w14:paraId="0000004A" w14:textId="77777777" w:rsidR="00C822A6" w:rsidRDefault="00C822A6">
      <w:pPr>
        <w:rPr>
          <w:b/>
        </w:rPr>
      </w:pPr>
    </w:p>
    <w:p w14:paraId="0000004B" w14:textId="77777777" w:rsidR="00C822A6" w:rsidRDefault="00C822A6">
      <w:pPr>
        <w:rPr>
          <w:b/>
        </w:rPr>
      </w:pPr>
    </w:p>
    <w:p w14:paraId="0000004C" w14:textId="77777777" w:rsidR="00C822A6" w:rsidRDefault="00C822A6">
      <w:pPr>
        <w:rPr>
          <w:b/>
        </w:rPr>
      </w:pPr>
    </w:p>
    <w:p w14:paraId="0000004D" w14:textId="77777777" w:rsidR="00C822A6" w:rsidRDefault="00C822A6">
      <w:pPr>
        <w:rPr>
          <w:b/>
        </w:rPr>
      </w:pPr>
    </w:p>
    <w:p w14:paraId="0000004E" w14:textId="77777777" w:rsidR="00C822A6" w:rsidRDefault="001A3B11">
      <w:pPr>
        <w:spacing w:line="360" w:lineRule="auto"/>
        <w:ind w:left="4680" w:right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 de pesquisa apresentado à disciplina Metodologia da pesquisa científico-tecnológica, no quarto semestre matutino do Curso Informática para Negócios, sob a orientação da profa. dra. Jacy Marcondes Duarte</w:t>
      </w:r>
    </w:p>
    <w:p w14:paraId="0000004F" w14:textId="77777777" w:rsidR="00C822A6" w:rsidRDefault="001A3B11">
      <w:pPr>
        <w:spacing w:line="360" w:lineRule="auto"/>
        <w:ind w:left="4247"/>
        <w:jc w:val="both"/>
      </w:pPr>
      <w:r>
        <w:t xml:space="preserve">            </w:t>
      </w:r>
    </w:p>
    <w:p w14:paraId="00000050" w14:textId="77777777" w:rsidR="00C822A6" w:rsidRDefault="00C822A6">
      <w:pPr>
        <w:ind w:left="4248"/>
        <w:jc w:val="both"/>
      </w:pPr>
    </w:p>
    <w:p w14:paraId="00000051" w14:textId="77777777" w:rsidR="00C822A6" w:rsidRDefault="00C822A6">
      <w:pPr>
        <w:ind w:left="4248"/>
        <w:jc w:val="both"/>
      </w:pPr>
    </w:p>
    <w:p w14:paraId="00000052" w14:textId="77777777" w:rsidR="00C822A6" w:rsidRDefault="00C822A6">
      <w:pPr>
        <w:ind w:left="4248"/>
        <w:jc w:val="both"/>
      </w:pPr>
    </w:p>
    <w:p w14:paraId="00000053" w14:textId="77777777" w:rsidR="00C822A6" w:rsidRDefault="00C822A6">
      <w:pPr>
        <w:ind w:left="4248"/>
        <w:jc w:val="both"/>
      </w:pPr>
    </w:p>
    <w:p w14:paraId="00000054" w14:textId="77777777" w:rsidR="00C822A6" w:rsidRDefault="00C822A6">
      <w:pPr>
        <w:ind w:left="4248"/>
        <w:jc w:val="both"/>
      </w:pPr>
    </w:p>
    <w:p w14:paraId="00000055" w14:textId="77777777" w:rsidR="00C822A6" w:rsidRDefault="00C822A6">
      <w:pPr>
        <w:ind w:left="4248"/>
        <w:jc w:val="both"/>
      </w:pPr>
    </w:p>
    <w:p w14:paraId="00000056" w14:textId="77777777" w:rsidR="00C822A6" w:rsidRDefault="00C822A6">
      <w:pPr>
        <w:ind w:left="4248"/>
        <w:jc w:val="both"/>
      </w:pPr>
    </w:p>
    <w:p w14:paraId="00000057" w14:textId="77777777" w:rsidR="00C822A6" w:rsidRDefault="00C822A6">
      <w:pPr>
        <w:ind w:left="4248"/>
        <w:jc w:val="both"/>
      </w:pPr>
    </w:p>
    <w:p w14:paraId="42ED22CE" w14:textId="77777777" w:rsidR="003E4968" w:rsidRDefault="003E4968">
      <w:pPr>
        <w:ind w:left="4248"/>
        <w:jc w:val="both"/>
      </w:pPr>
    </w:p>
    <w:p w14:paraId="73128EFC" w14:textId="77777777" w:rsidR="003E4968" w:rsidRDefault="003E4968">
      <w:pPr>
        <w:ind w:left="4248"/>
        <w:jc w:val="both"/>
      </w:pPr>
    </w:p>
    <w:p w14:paraId="004516EB" w14:textId="77777777" w:rsidR="003E4968" w:rsidRDefault="003E4968">
      <w:pPr>
        <w:ind w:left="4248"/>
        <w:jc w:val="both"/>
      </w:pPr>
    </w:p>
    <w:p w14:paraId="3C20A3BC" w14:textId="77777777" w:rsidR="003E4968" w:rsidRDefault="003E4968">
      <w:pPr>
        <w:ind w:left="4248"/>
        <w:jc w:val="both"/>
      </w:pPr>
    </w:p>
    <w:p w14:paraId="7B91F0D9" w14:textId="77777777" w:rsidR="003E4968" w:rsidRDefault="003E4968">
      <w:pPr>
        <w:ind w:left="4248"/>
        <w:jc w:val="both"/>
      </w:pPr>
    </w:p>
    <w:p w14:paraId="0CDE7C5D" w14:textId="77777777" w:rsidR="00425EED" w:rsidRDefault="00425EED" w:rsidP="00D959AA">
      <w:pPr>
        <w:jc w:val="center"/>
      </w:pPr>
    </w:p>
    <w:p w14:paraId="02B86B57" w14:textId="75DBD099" w:rsidR="00D959AA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São Bernardo do Campo</w:t>
      </w:r>
    </w:p>
    <w:p w14:paraId="0000005E" w14:textId="426A4A7D" w:rsidR="00C822A6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semestre/2025</w:t>
      </w:r>
    </w:p>
    <w:p w14:paraId="4A1FD8C4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1E44E2C9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0000005F" w14:textId="77777777" w:rsidR="00C822A6" w:rsidRDefault="001A3B11" w:rsidP="00D959A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TEMA -</w:t>
      </w:r>
      <w:r>
        <w:rPr>
          <w:rFonts w:ascii="Arial" w:eastAsia="Arial" w:hAnsi="Arial" w:cs="Arial"/>
          <w:sz w:val="24"/>
          <w:szCs w:val="24"/>
        </w:rPr>
        <w:t xml:space="preserve"> Aperfeiçoamento</w:t>
      </w:r>
      <w:r>
        <w:rPr>
          <w:rFonts w:ascii="Arial" w:eastAsia="Arial" w:hAnsi="Arial" w:cs="Arial"/>
          <w:color w:val="040C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 sistema comum de estacionamento por meio de solução digital.</w:t>
      </w:r>
    </w:p>
    <w:p w14:paraId="00000060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1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2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3" w14:textId="2EC18C64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PROBLEMA – </w:t>
      </w:r>
      <w:r>
        <w:rPr>
          <w:rFonts w:ascii="Arial" w:eastAsia="Arial" w:hAnsi="Arial" w:cs="Arial"/>
          <w:sz w:val="24"/>
          <w:szCs w:val="24"/>
        </w:rPr>
        <w:t>Como otimizar os sistemas de estacionamento por meio das tecnologias atuais</w:t>
      </w:r>
      <w:r w:rsidR="00737BEB">
        <w:rPr>
          <w:rFonts w:ascii="Arial" w:eastAsia="Arial" w:hAnsi="Arial" w:cs="Arial"/>
          <w:sz w:val="24"/>
          <w:szCs w:val="24"/>
        </w:rPr>
        <w:t>?</w:t>
      </w:r>
    </w:p>
    <w:p w14:paraId="0000006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6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7" w14:textId="3E4BD6B0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HIPÓTESE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959AA" w:rsidRPr="00D6784C">
        <w:rPr>
          <w:rFonts w:ascii="Arial" w:eastAsia="Arial" w:hAnsi="Arial" w:cs="Arial"/>
          <w:sz w:val="24"/>
          <w:szCs w:val="24"/>
        </w:rPr>
        <w:t>A implementação de soluções digitais em estacionamentos representa um avanço importante, reduzindo filas, aumentando a comodidade do usuário, diminuindo custos operacionais e impactos ambientais. O uso de um aplicativo para otimizar a gestão de vagas e facilitar o acesso e pagamento, alinha-se às tendências de mobilidade inteligente.</w:t>
      </w:r>
    </w:p>
    <w:p w14:paraId="00000068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9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B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FUNDAMENTAÇÃO TEÓRICA  </w:t>
      </w:r>
    </w:p>
    <w:p w14:paraId="5CF5237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2D5E18" w14:textId="41652422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A Stripe (2025) destaca que sistemas de pagamento digital são responsáveis por intermediar todo o processo da transação financeira, garantindo que o valor seja transferido do comprador para o vendedor de forma eficiente.</w:t>
      </w:r>
    </w:p>
    <w:p w14:paraId="27586557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067F88D4" w14:textId="210CE45B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Júnior e Carvalho (2017) apontam que o momento da fila costuma ser o primeiro contato do cliente com a empresa, sendo frequentemente cansativo devido à má gestão, escassez de profissionais e infraestrutura inadequada.</w:t>
      </w:r>
    </w:p>
    <w:p w14:paraId="63E7506B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65B0D2C7" w14:textId="08B6AC46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Conforme dados do Estadão (2024), veículos de grande porte, como caminhões e ônibus, representam cerca de 4% da frota em circulação no Brasil.</w:t>
      </w:r>
    </w:p>
    <w:p w14:paraId="1614C8E6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4B930B1D" w14:textId="5723ABF1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O Portal do RH (2024) ressalta que a automação de processos contribui significativamente para o aumento da produtividade, redução de custos, diminuição de falhas humanas e melhoria na qualidade dos serviços prestados pelas empresas.</w:t>
      </w:r>
    </w:p>
    <w:p w14:paraId="57B7670D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FFD136" w14:textId="3345D551" w:rsidR="00465E78" w:rsidRDefault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Segundo a CetroPark (2024), “uma equipe com bons profissionais otimiza o uso das vagas disponíveis, reduzindo o tempo que os motoristas passam procurando onde estacionar. Isso, por sua vez, diminui o trânsito e melhora a fluidez da circulação, beneficiando não apenas os motoristas, mas também os pedestres.”</w:t>
      </w:r>
    </w:p>
    <w:p w14:paraId="38C4C196" w14:textId="1C978F6F" w:rsidR="00465E78" w:rsidRPr="00465E78" w:rsidRDefault="00465E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(Citação Direta)</w:t>
      </w:r>
    </w:p>
    <w:p w14:paraId="5E84A82D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ACA3A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759FDD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6903B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9145A8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CF4D7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7DEC5E" w14:textId="77777777" w:rsidR="00416927" w:rsidRDefault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E169DB1" w14:textId="275DC052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JUSTIFICATIVA DO PROJETO</w:t>
      </w:r>
    </w:p>
    <w:p w14:paraId="74AC7A4C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7DC9E23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>Com o crescimento da frota de veículos no Brasil, atualmente estimada em 123 milhões de automóveis, segundo o jornal Estadão, torna-se necessário que lojas, estabelecimentos comerciais, residências e shoppings se adaptem a essa nova demanda. Diante desse cenário, é fundamental o desenvolvimento de tecnologias que atendam de forma eficiente os usuários, promovendo também a criação de legislações e sistemas voltados à gestão inteligente de estacionamentos.</w:t>
      </w:r>
    </w:p>
    <w:p w14:paraId="05AB672E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</w:p>
    <w:p w14:paraId="1BA2079C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>A gestão eficiente de estacionamentos é de suma importância para o desenvolvimento de negócios, uma vez que pode aumentar a quantidade de clientes ao proporcionar maior segurança e praticidade. Isso se reflete na melhoria da experiência do usuário com a plataforma, reduzindo filas, aumentando a comodidade, diminuindo custos operacionais e, consequentemente, minimizando impactos ambientais.</w:t>
      </w:r>
    </w:p>
    <w:p w14:paraId="320AB27B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F6DE51C" w14:textId="54E870CE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DESCRIÇÃO DO PROJETO</w:t>
      </w:r>
    </w:p>
    <w:p w14:paraId="15FB4781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3F2DBA7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>O projeto "Solução Digital para Estacionamentos" consiste no desenvolvimento de um aplicativo para a plataforma Android, utilizando o Firebase como banco de dados. Inicialmente, a modelagem do banco será realizada em MySQL, com posterior migração para o Firebase. O aplicativo será desenvolvido em Kotlin, enquanto as APIs serão construídas em Java.</w:t>
      </w:r>
    </w:p>
    <w:p w14:paraId="76E193EB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</w:p>
    <w:p w14:paraId="7B307C51" w14:textId="46F4A10C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>A criação de APIs é de suma importância para a organização do código, contribuindo para o desempenho e fluidez do aplicativo. Essas APIs possuirão deploys em plataformas gratuitas. O aplicativo será disponibilizado na Google Play Store, inicialmente em ambiente de testes, permitindo a visualização de versões prévias e a análise de seu desempenho frente a grandes volumes de dados. Para garantir o bom funcionamento do sistema, serão realizados diversos testes unitários, com o objetivo de identificar e corrigir eventuais erros não previstos, assegurando a qualidade e estabilidade da aplicação.</w:t>
      </w:r>
    </w:p>
    <w:p w14:paraId="198D7FD7" w14:textId="77777777" w:rsidR="00323A46" w:rsidRDefault="00323A4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D163F10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CA21E65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23011201" w14:textId="77777777" w:rsidR="00192682" w:rsidRDefault="0019268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835376C" w14:textId="77777777" w:rsidR="00EE103F" w:rsidRDefault="00EE103F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458DECE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4478B2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3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B51037A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DC929F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95C43E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1F781B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2265D5C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FFA1E47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6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OBJETIVOS</w:t>
      </w:r>
    </w:p>
    <w:p w14:paraId="0263F360" w14:textId="77777777" w:rsidR="001A4530" w:rsidRDefault="001A453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69D34A2" w14:textId="3AF427BB" w:rsidR="001A4530" w:rsidRDefault="001A4530" w:rsidP="001A4530">
      <w:pPr>
        <w:rPr>
          <w:rFonts w:ascii="Arial" w:eastAsia="Arial" w:hAnsi="Arial" w:cs="Arial"/>
          <w:sz w:val="24"/>
          <w:szCs w:val="24"/>
        </w:rPr>
      </w:pPr>
      <w:r w:rsidRPr="001A4530">
        <w:rPr>
          <w:rFonts w:ascii="Arial" w:eastAsia="Arial" w:hAnsi="Arial" w:cs="Arial"/>
          <w:sz w:val="24"/>
          <w:szCs w:val="24"/>
        </w:rPr>
        <w:t xml:space="preserve">O objetivo do projeto solução digital para estacionamentos é proporcionar conforto e comodidade aos usuários. Pois </w:t>
      </w:r>
      <w:r w:rsidR="00327D3D">
        <w:rPr>
          <w:rFonts w:ascii="Arial" w:eastAsia="Arial" w:hAnsi="Arial" w:cs="Arial"/>
          <w:sz w:val="24"/>
          <w:szCs w:val="24"/>
        </w:rPr>
        <w:t>um estabelecimento necessita</w:t>
      </w:r>
      <w:r>
        <w:rPr>
          <w:rFonts w:ascii="Arial" w:eastAsia="Arial" w:hAnsi="Arial" w:cs="Arial"/>
          <w:sz w:val="24"/>
          <w:szCs w:val="24"/>
        </w:rPr>
        <w:t xml:space="preserve"> de uma melhor experiencia aos seus clientes. Com isso, atraindo clientes e gerando empregos diretamente na plataforma e no gerenciamento do estacionamento. </w:t>
      </w:r>
    </w:p>
    <w:p w14:paraId="40D93D31" w14:textId="77777777" w:rsidR="001A4530" w:rsidRDefault="001A4530" w:rsidP="001A4530">
      <w:pPr>
        <w:rPr>
          <w:rFonts w:ascii="Arial" w:eastAsia="Arial" w:hAnsi="Arial" w:cs="Arial"/>
          <w:sz w:val="24"/>
          <w:szCs w:val="24"/>
        </w:rPr>
      </w:pPr>
    </w:p>
    <w:p w14:paraId="784CCFE6" w14:textId="77777777" w:rsidR="00614382" w:rsidRDefault="00327D3D" w:rsidP="00327D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Fazendo com que clientes </w:t>
      </w:r>
      <w:r>
        <w:rPr>
          <w:rFonts w:ascii="Arial" w:eastAsia="Arial" w:hAnsi="Arial" w:cs="Arial"/>
          <w:sz w:val="24"/>
          <w:szCs w:val="24"/>
        </w:rPr>
        <w:t>cri</w:t>
      </w:r>
      <w:r>
        <w:rPr>
          <w:rFonts w:ascii="Arial" w:eastAsia="Arial" w:hAnsi="Arial" w:cs="Arial"/>
          <w:sz w:val="24"/>
          <w:szCs w:val="24"/>
        </w:rPr>
        <w:t>em vínculo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confiança entre ambas as partes. </w:t>
      </w:r>
    </w:p>
    <w:p w14:paraId="1F173E8A" w14:textId="6E764A8F" w:rsidR="00614382" w:rsidRDefault="00614382" w:rsidP="00327D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app terá...</w:t>
      </w:r>
    </w:p>
    <w:p w14:paraId="4E8650F6" w14:textId="35D09CAC" w:rsidR="00327D3D" w:rsidRPr="001A4530" w:rsidRDefault="00327D3D" w:rsidP="00327D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Assim, </w:t>
      </w:r>
      <w:r w:rsidRPr="00D6784C">
        <w:rPr>
          <w:rFonts w:ascii="Arial" w:eastAsia="Arial" w:hAnsi="Arial" w:cs="Arial"/>
          <w:sz w:val="24"/>
          <w:szCs w:val="24"/>
        </w:rPr>
        <w:t>reduzindo filas, aumentando a comodidade do usuário, diminuindo custos operacionais e impactos ambientais</w:t>
      </w:r>
      <w:r>
        <w:rPr>
          <w:rFonts w:ascii="Arial" w:eastAsia="Arial" w:hAnsi="Arial" w:cs="Arial"/>
          <w:sz w:val="24"/>
          <w:szCs w:val="24"/>
        </w:rPr>
        <w:t>.</w:t>
      </w:r>
    </w:p>
    <w:p w14:paraId="62A42833" w14:textId="7BB449F6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7C216DFC" w14:textId="77777777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2028B3A7" w14:textId="77777777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7318A038" w14:textId="77F8F94C" w:rsidR="001A4530" w:rsidRPr="001A4530" w:rsidRDefault="001A4530">
      <w:pPr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FB9346B" w14:textId="77777777" w:rsidR="001A4530" w:rsidRDefault="001A453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9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METODOLOGIA</w:t>
      </w:r>
    </w:p>
    <w:p w14:paraId="0000007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B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C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</w:t>
      </w:r>
    </w:p>
    <w:p w14:paraId="3AA84C68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7E0F1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974ACA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6173C14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FA49D3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31D46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068156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25052A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0C51C1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EBA01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58FFB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8E0B2F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58C4A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00F579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18A5CC7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AC86F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B99483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BBBF75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C8F9E2E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9193E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349282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87C2C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7EFBAB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FD02F48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82849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0DB72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40B7AF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25D62E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3C49F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F" w14:textId="71DDE237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ED56FAC" w14:textId="77777777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9DBE7DB" w14:textId="4CE1883D" w:rsidR="001D6D97" w:rsidRDefault="001D6D97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STRIPE. </w:t>
      </w:r>
      <w:r w:rsidRPr="001D6D97">
        <w:rPr>
          <w:rFonts w:ascii="Arial" w:hAnsi="Arial" w:cs="Arial"/>
          <w:sz w:val="24"/>
          <w:szCs w:val="24"/>
        </w:rPr>
        <w:t>Sistemas de pagamento digital: o que são e como funcionam</w:t>
      </w:r>
      <w:r w:rsidR="008027D1">
        <w:rPr>
          <w:rFonts w:ascii="Arial" w:hAnsi="Arial" w:cs="Arial"/>
          <w:sz w:val="24"/>
          <w:szCs w:val="24"/>
        </w:rPr>
        <w:t>. STRIPE</w:t>
      </w:r>
      <w:r>
        <w:rPr>
          <w:rFonts w:ascii="Arial" w:hAnsi="Arial" w:cs="Arial"/>
          <w:sz w:val="24"/>
          <w:szCs w:val="24"/>
        </w:rPr>
        <w:t>, 6 fev. 2025.</w:t>
      </w:r>
    </w:p>
    <w:p w14:paraId="6AFCC6B2" w14:textId="77777777" w:rsidR="00275C89" w:rsidRDefault="00275C89" w:rsidP="00224D9F">
      <w:pPr>
        <w:jc w:val="both"/>
        <w:rPr>
          <w:rFonts w:ascii="Arial" w:hAnsi="Arial" w:cs="Arial"/>
          <w:sz w:val="24"/>
          <w:szCs w:val="24"/>
        </w:rPr>
      </w:pPr>
    </w:p>
    <w:p w14:paraId="12E83685" w14:textId="3AD8FD6F" w:rsidR="001D6D97" w:rsidRDefault="00C2263B" w:rsidP="00224D9F">
      <w:pPr>
        <w:jc w:val="both"/>
        <w:rPr>
          <w:rFonts w:ascii="Arial" w:hAnsi="Arial" w:cs="Arial"/>
          <w:sz w:val="24"/>
          <w:szCs w:val="24"/>
        </w:rPr>
      </w:pPr>
      <w:r w:rsidRPr="00C2263B">
        <w:rPr>
          <w:rFonts w:ascii="Arial" w:hAnsi="Arial" w:cs="Arial"/>
          <w:sz w:val="24"/>
          <w:szCs w:val="24"/>
        </w:rPr>
        <w:t>JÚNIOR, Fernando Rocha Passos; CARVALHO, Lilian Milena Ramos. </w:t>
      </w:r>
      <w:r w:rsidRPr="00465E78">
        <w:rPr>
          <w:rFonts w:ascii="Arial" w:hAnsi="Arial" w:cs="Arial"/>
          <w:sz w:val="24"/>
          <w:szCs w:val="24"/>
        </w:rPr>
        <w:t>Aplicação da teoria das filas: melhoria do atendimento do hospital universitário Maria Aparecida Pedrossian.</w:t>
      </w:r>
      <w:r w:rsidRPr="00C2263B">
        <w:rPr>
          <w:rFonts w:ascii="Arial" w:hAnsi="Arial" w:cs="Arial"/>
          <w:sz w:val="24"/>
          <w:szCs w:val="24"/>
        </w:rPr>
        <w:t> In: ENCONTRO NACIONAL DE ENGENHARIA DE PRODUÇÃO, ___, 2017, Joinville. </w:t>
      </w:r>
      <w:r w:rsidRPr="00465E78">
        <w:rPr>
          <w:rFonts w:ascii="Arial" w:hAnsi="Arial" w:cs="Arial"/>
          <w:sz w:val="24"/>
          <w:szCs w:val="24"/>
        </w:rPr>
        <w:t>Anais...</w:t>
      </w:r>
      <w:r w:rsidRPr="00C2263B">
        <w:rPr>
          <w:rFonts w:ascii="Arial" w:hAnsi="Arial" w:cs="Arial"/>
          <w:sz w:val="24"/>
          <w:szCs w:val="24"/>
        </w:rPr>
        <w:t xml:space="preserve"> Joinville, SC: [s.n.], 2017. p. </w:t>
      </w:r>
      <w:r>
        <w:rPr>
          <w:rFonts w:ascii="Arial" w:hAnsi="Arial" w:cs="Arial"/>
          <w:sz w:val="24"/>
          <w:szCs w:val="24"/>
        </w:rPr>
        <w:t>234</w:t>
      </w:r>
      <w:r w:rsidRPr="00C2263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244</w:t>
      </w:r>
      <w:r w:rsidRPr="00C2263B">
        <w:rPr>
          <w:rFonts w:ascii="Arial" w:hAnsi="Arial" w:cs="Arial"/>
          <w:sz w:val="24"/>
          <w:szCs w:val="24"/>
        </w:rPr>
        <w:t>.</w:t>
      </w:r>
    </w:p>
    <w:p w14:paraId="56116165" w14:textId="77777777" w:rsidR="00975CEC" w:rsidRDefault="00975CEC" w:rsidP="00224D9F">
      <w:pPr>
        <w:jc w:val="both"/>
        <w:rPr>
          <w:rFonts w:ascii="Arial" w:hAnsi="Arial" w:cs="Arial"/>
          <w:sz w:val="24"/>
          <w:szCs w:val="24"/>
        </w:rPr>
      </w:pPr>
    </w:p>
    <w:p w14:paraId="58C1D895" w14:textId="30EA6641" w:rsidR="00975CEC" w:rsidRDefault="00975CEC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ESTADÃO. </w:t>
      </w:r>
      <w:r w:rsidRPr="00975CEC">
        <w:rPr>
          <w:rFonts w:ascii="Arial" w:hAnsi="Arial" w:cs="Arial"/>
          <w:sz w:val="24"/>
          <w:szCs w:val="24"/>
        </w:rPr>
        <w:t>Frota brasileira passa de 123 milhões de veículos; caminhões e ônibus são 4% do total</w:t>
      </w:r>
      <w:r w:rsidR="008027D1">
        <w:rPr>
          <w:rFonts w:ascii="Arial" w:hAnsi="Arial" w:cs="Arial"/>
          <w:sz w:val="24"/>
          <w:szCs w:val="24"/>
        </w:rPr>
        <w:t>. Estadão</w:t>
      </w:r>
      <w:r>
        <w:rPr>
          <w:rFonts w:ascii="Arial" w:hAnsi="Arial" w:cs="Arial"/>
          <w:sz w:val="24"/>
          <w:szCs w:val="24"/>
        </w:rPr>
        <w:t>, 6 fev. 2025.</w:t>
      </w:r>
    </w:p>
    <w:p w14:paraId="0145D4BF" w14:textId="77777777" w:rsidR="008027D1" w:rsidRDefault="008027D1" w:rsidP="00224D9F">
      <w:pPr>
        <w:jc w:val="both"/>
        <w:rPr>
          <w:rFonts w:ascii="Arial" w:hAnsi="Arial" w:cs="Arial"/>
          <w:sz w:val="24"/>
          <w:szCs w:val="24"/>
        </w:rPr>
      </w:pPr>
    </w:p>
    <w:p w14:paraId="3D91DB26" w14:textId="72BD318A" w:rsidR="008027D1" w:rsidRDefault="008027D1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PORTAL DO RH. </w:t>
      </w:r>
      <w:r w:rsidRPr="008027D1">
        <w:rPr>
          <w:rFonts w:ascii="Arial" w:hAnsi="Arial" w:cs="Arial"/>
          <w:sz w:val="24"/>
          <w:szCs w:val="24"/>
        </w:rPr>
        <w:t>Saiba o que é automação de processos, e como implementar!</w:t>
      </w:r>
      <w:r>
        <w:rPr>
          <w:rFonts w:ascii="Arial" w:hAnsi="Arial" w:cs="Arial"/>
          <w:sz w:val="24"/>
          <w:szCs w:val="24"/>
        </w:rPr>
        <w:t xml:space="preserve"> Portal do RH, 12 set. 2024.</w:t>
      </w:r>
    </w:p>
    <w:p w14:paraId="1B2FC596" w14:textId="77777777" w:rsidR="00ED4570" w:rsidRDefault="00ED4570" w:rsidP="00224D9F">
      <w:pPr>
        <w:jc w:val="both"/>
        <w:rPr>
          <w:rFonts w:ascii="Arial" w:hAnsi="Arial" w:cs="Arial"/>
          <w:sz w:val="24"/>
          <w:szCs w:val="24"/>
        </w:rPr>
      </w:pPr>
    </w:p>
    <w:p w14:paraId="3375453B" w14:textId="7FDEDB75" w:rsidR="00ED4570" w:rsidRPr="00ED4570" w:rsidRDefault="00ED4570" w:rsidP="00224D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CETROPARK. </w:t>
      </w:r>
      <w:r w:rsidRPr="00ED4570">
        <w:rPr>
          <w:rFonts w:ascii="Arial" w:hAnsi="Arial" w:cs="Arial"/>
          <w:sz w:val="24"/>
          <w:szCs w:val="24"/>
        </w:rPr>
        <w:t>Gestão de Estacionamento e Desenvolvimento Econômico</w:t>
      </w:r>
      <w:r>
        <w:rPr>
          <w:rFonts w:ascii="Arial" w:hAnsi="Arial" w:cs="Arial"/>
          <w:sz w:val="24"/>
          <w:szCs w:val="24"/>
        </w:rPr>
        <w:t>. CetroPark, 26 set. 2024</w:t>
      </w:r>
    </w:p>
    <w:p w14:paraId="489F95FF" w14:textId="34EDC4E5" w:rsidR="00ED4570" w:rsidRDefault="00ED4570" w:rsidP="00975CEC">
      <w:pPr>
        <w:jc w:val="both"/>
        <w:rPr>
          <w:rFonts w:ascii="Arial" w:hAnsi="Arial" w:cs="Arial"/>
          <w:sz w:val="24"/>
          <w:szCs w:val="24"/>
        </w:rPr>
      </w:pPr>
    </w:p>
    <w:p w14:paraId="683F2EB4" w14:textId="77777777" w:rsidR="00975CEC" w:rsidRDefault="00975CEC" w:rsidP="00975CEC">
      <w:pPr>
        <w:jc w:val="both"/>
        <w:rPr>
          <w:rFonts w:ascii="Arial" w:hAnsi="Arial" w:cs="Arial"/>
          <w:sz w:val="24"/>
          <w:szCs w:val="24"/>
        </w:rPr>
      </w:pPr>
    </w:p>
    <w:p w14:paraId="332E2592" w14:textId="77777777" w:rsidR="00975CEC" w:rsidRPr="00975CEC" w:rsidRDefault="00975CEC" w:rsidP="00975C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00E507" w14:textId="1F9EACB7" w:rsidR="00975CEC" w:rsidRDefault="00975CEC" w:rsidP="001D6D97">
      <w:pPr>
        <w:jc w:val="both"/>
        <w:rPr>
          <w:rFonts w:ascii="Arial" w:hAnsi="Arial" w:cs="Arial"/>
          <w:sz w:val="24"/>
          <w:szCs w:val="24"/>
        </w:rPr>
      </w:pPr>
    </w:p>
    <w:p w14:paraId="61F66B14" w14:textId="77777777" w:rsidR="001D6D97" w:rsidRPr="001D6D97" w:rsidRDefault="001D6D97" w:rsidP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AD307B9" w14:textId="145A99EC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0B37EE8" w14:textId="77777777" w:rsidR="00B15F7F" w:rsidRDefault="00B15F7F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8304C61" w14:textId="77777777" w:rsidR="00591107" w:rsidRPr="00B15F7F" w:rsidRDefault="00591107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591107" w:rsidRPr="00B15F7F">
      <w:headerReference w:type="even" r:id="rId7"/>
      <w:headerReference w:type="default" r:id="rId8"/>
      <w:pgSz w:w="11907" w:h="16834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5969D" w14:textId="77777777" w:rsidR="001164CB" w:rsidRDefault="001164CB">
      <w:r>
        <w:separator/>
      </w:r>
    </w:p>
  </w:endnote>
  <w:endnote w:type="continuationSeparator" w:id="0">
    <w:p w14:paraId="188CD21A" w14:textId="77777777" w:rsidR="001164CB" w:rsidRDefault="00116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78ADF" w14:textId="77777777" w:rsidR="001164CB" w:rsidRDefault="001164CB">
      <w:r>
        <w:separator/>
      </w:r>
    </w:p>
  </w:footnote>
  <w:footnote w:type="continuationSeparator" w:id="0">
    <w:p w14:paraId="57944120" w14:textId="77777777" w:rsidR="001164CB" w:rsidRDefault="00116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77777777" w:rsidR="00C822A6" w:rsidRDefault="001A3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7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b/>
        <w:color w:val="000000"/>
      </w:rPr>
    </w:pPr>
  </w:p>
  <w:p w14:paraId="00000089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9325E"/>
    <w:multiLevelType w:val="hybridMultilevel"/>
    <w:tmpl w:val="F3A6B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5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A6"/>
    <w:rsid w:val="00001076"/>
    <w:rsid w:val="00035EE8"/>
    <w:rsid w:val="00077C65"/>
    <w:rsid w:val="00080B63"/>
    <w:rsid w:val="00091BD5"/>
    <w:rsid w:val="000B47A7"/>
    <w:rsid w:val="00114CAA"/>
    <w:rsid w:val="001164CB"/>
    <w:rsid w:val="00117D39"/>
    <w:rsid w:val="00121F08"/>
    <w:rsid w:val="00192682"/>
    <w:rsid w:val="001A3B11"/>
    <w:rsid w:val="001A4530"/>
    <w:rsid w:val="001B4AAA"/>
    <w:rsid w:val="001D6D97"/>
    <w:rsid w:val="00216958"/>
    <w:rsid w:val="00224D9F"/>
    <w:rsid w:val="0024455F"/>
    <w:rsid w:val="00275C89"/>
    <w:rsid w:val="002C3FC1"/>
    <w:rsid w:val="002D1C72"/>
    <w:rsid w:val="00323A46"/>
    <w:rsid w:val="00327D3D"/>
    <w:rsid w:val="003728EC"/>
    <w:rsid w:val="003E4968"/>
    <w:rsid w:val="004079BA"/>
    <w:rsid w:val="00416927"/>
    <w:rsid w:val="00425EED"/>
    <w:rsid w:val="00465E78"/>
    <w:rsid w:val="00505CC6"/>
    <w:rsid w:val="00586090"/>
    <w:rsid w:val="00591107"/>
    <w:rsid w:val="005C480B"/>
    <w:rsid w:val="006103C5"/>
    <w:rsid w:val="00610D92"/>
    <w:rsid w:val="00614382"/>
    <w:rsid w:val="0062516C"/>
    <w:rsid w:val="0062520A"/>
    <w:rsid w:val="006461FD"/>
    <w:rsid w:val="0069260A"/>
    <w:rsid w:val="006D7E7A"/>
    <w:rsid w:val="006E1318"/>
    <w:rsid w:val="00737BEB"/>
    <w:rsid w:val="007D6160"/>
    <w:rsid w:val="008027D1"/>
    <w:rsid w:val="00802885"/>
    <w:rsid w:val="009110C1"/>
    <w:rsid w:val="00935D5E"/>
    <w:rsid w:val="00943BA4"/>
    <w:rsid w:val="00946AD9"/>
    <w:rsid w:val="00975CEC"/>
    <w:rsid w:val="009A0A04"/>
    <w:rsid w:val="009B218F"/>
    <w:rsid w:val="009E3869"/>
    <w:rsid w:val="00AB6429"/>
    <w:rsid w:val="00B15F7F"/>
    <w:rsid w:val="00B43776"/>
    <w:rsid w:val="00C2263B"/>
    <w:rsid w:val="00C45377"/>
    <w:rsid w:val="00C7172A"/>
    <w:rsid w:val="00C822A6"/>
    <w:rsid w:val="00CC5EE5"/>
    <w:rsid w:val="00D05E70"/>
    <w:rsid w:val="00D50761"/>
    <w:rsid w:val="00D6784C"/>
    <w:rsid w:val="00D959AA"/>
    <w:rsid w:val="00DC4362"/>
    <w:rsid w:val="00DD16AD"/>
    <w:rsid w:val="00E34F7E"/>
    <w:rsid w:val="00E60092"/>
    <w:rsid w:val="00EA1163"/>
    <w:rsid w:val="00ED4570"/>
    <w:rsid w:val="00E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F5C"/>
  <w15:docId w15:val="{C33DB360-067B-4545-86E3-5D95410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3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37B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B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Isabelly Santos</dc:creator>
  <cp:lastModifiedBy>Guilherme Mendes</cp:lastModifiedBy>
  <cp:revision>19</cp:revision>
  <dcterms:created xsi:type="dcterms:W3CDTF">2025-04-30T04:46:00Z</dcterms:created>
  <dcterms:modified xsi:type="dcterms:W3CDTF">2025-05-11T03:57:00Z</dcterms:modified>
</cp:coreProperties>
</file>