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A66DE" w14:textId="38505C5C" w:rsidR="0034205E" w:rsidRDefault="00170D46">
      <w:r>
        <w:t xml:space="preserve">Mi primer cambio para primer </w:t>
      </w:r>
      <w:proofErr w:type="spellStart"/>
      <w:r>
        <w:t>commit</w:t>
      </w:r>
      <w:proofErr w:type="spellEnd"/>
    </w:p>
    <w:p w14:paraId="7DF41673" w14:textId="77777777" w:rsidR="00170D46" w:rsidRDefault="00170D46"/>
    <w:sectPr w:rsidR="00170D46" w:rsidSect="00BE309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46"/>
    <w:rsid w:val="00170D46"/>
    <w:rsid w:val="0034205E"/>
    <w:rsid w:val="00BE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A1DB53"/>
  <w15:chartTrackingRefBased/>
  <w15:docId w15:val="{66C3985A-7BB7-D449-AAA5-61F579B5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2022-05-23T18:01:00Z</dcterms:created>
  <dcterms:modified xsi:type="dcterms:W3CDTF">2022-05-23T18:02:00Z</dcterms:modified>
</cp:coreProperties>
</file>