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7F99" w:rsidRPr="00567B34" w:rsidRDefault="00567B34">
      <w:pPr>
        <w:rPr>
          <w:rFonts w:ascii="標楷體" w:eastAsia="標楷體" w:hAnsi="標楷體" w:hint="eastAsia"/>
          <w:sz w:val="32"/>
          <w:szCs w:val="32"/>
        </w:rPr>
      </w:pPr>
      <w:r w:rsidRPr="00567B34">
        <w:rPr>
          <w:rFonts w:ascii="標楷體" w:eastAsia="標楷體" w:hAnsi="標楷體" w:hint="eastAsia"/>
          <w:sz w:val="32"/>
          <w:szCs w:val="32"/>
        </w:rPr>
        <w:t>嘉義道安應答密</w:t>
      </w:r>
      <w:proofErr w:type="gramStart"/>
      <w:r w:rsidRPr="00567B34">
        <w:rPr>
          <w:rFonts w:ascii="標楷體" w:eastAsia="標楷體" w:hAnsi="標楷體" w:hint="eastAsia"/>
          <w:sz w:val="32"/>
          <w:szCs w:val="32"/>
        </w:rPr>
        <w:t>笈</w:t>
      </w:r>
      <w:proofErr w:type="gramEnd"/>
    </w:p>
    <w:p w:rsidR="00567B34" w:rsidRPr="005C3918" w:rsidRDefault="005C3918" w:rsidP="005C3918">
      <w:pPr>
        <w:ind w:left="320" w:hangingChars="100" w:hanging="320"/>
        <w:jc w:val="both"/>
        <w:rPr>
          <w:rFonts w:ascii="標楷體" w:eastAsia="標楷體" w:hAnsi="標楷體" w:hint="eastAsia"/>
          <w:sz w:val="32"/>
          <w:szCs w:val="32"/>
        </w:rPr>
      </w:pPr>
      <w:r w:rsidRPr="005C3918">
        <w:rPr>
          <w:rFonts w:ascii="標楷體" w:eastAsia="標楷體" w:hAnsi="標楷體" w:hint="eastAsia"/>
          <w:sz w:val="32"/>
          <w:szCs w:val="32"/>
        </w:rPr>
        <w:t>1.</w:t>
      </w:r>
      <w:r w:rsidRPr="005C3918">
        <w:rPr>
          <w:rFonts w:ascii="標楷體" w:eastAsia="標楷體" w:hAnsi="標楷體" w:hint="eastAsia"/>
          <w:sz w:val="32"/>
          <w:szCs w:val="32"/>
        </w:rPr>
        <w:t>綠燈允許你依序通過，駕駛人仍應注意違規闖紅燈的人車。</w:t>
      </w:r>
    </w:p>
    <w:p w:rsidR="005C3918" w:rsidRDefault="005C3918" w:rsidP="005C3918">
      <w:pPr>
        <w:ind w:left="320" w:hangingChars="100" w:hanging="320"/>
        <w:jc w:val="both"/>
        <w:rPr>
          <w:rFonts w:ascii="標楷體" w:eastAsia="標楷體" w:hAnsi="標楷體" w:hint="eastAsia"/>
          <w:sz w:val="32"/>
          <w:szCs w:val="32"/>
        </w:rPr>
      </w:pPr>
      <w:r w:rsidRPr="005C3918">
        <w:rPr>
          <w:rFonts w:ascii="標楷體" w:eastAsia="標楷體" w:hAnsi="標楷體" w:hint="eastAsia"/>
          <w:sz w:val="32"/>
          <w:szCs w:val="32"/>
        </w:rPr>
        <w:t>2.夜間行車交會時應使用近光燈減速交會。</w:t>
      </w:r>
    </w:p>
    <w:p w:rsidR="00567B34" w:rsidRDefault="005C3918" w:rsidP="005C3918">
      <w:pPr>
        <w:ind w:left="320" w:hangingChars="100" w:hanging="320"/>
        <w:jc w:val="both"/>
        <w:rPr>
          <w:rFonts w:ascii="標楷體" w:eastAsia="標楷體" w:hAnsi="標楷體" w:hint="eastAsia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3.</w:t>
      </w:r>
      <w:r w:rsidRPr="005C3918">
        <w:rPr>
          <w:rFonts w:ascii="標楷體" w:eastAsia="標楷體" w:hAnsi="標楷體" w:hint="eastAsia"/>
          <w:sz w:val="32"/>
          <w:szCs w:val="32"/>
        </w:rPr>
        <w:t>駕駛人駕車時，不論有無交通警察，</w:t>
      </w:r>
      <w:proofErr w:type="gramStart"/>
      <w:r w:rsidRPr="005C3918">
        <w:rPr>
          <w:rFonts w:ascii="標楷體" w:eastAsia="標楷體" w:hAnsi="標楷體" w:hint="eastAsia"/>
          <w:sz w:val="32"/>
          <w:szCs w:val="32"/>
        </w:rPr>
        <w:t>均應遵守</w:t>
      </w:r>
      <w:proofErr w:type="gramEnd"/>
      <w:r w:rsidRPr="005C3918">
        <w:rPr>
          <w:rFonts w:ascii="標楷體" w:eastAsia="標楷體" w:hAnsi="標楷體" w:hint="eastAsia"/>
          <w:sz w:val="32"/>
          <w:szCs w:val="32"/>
        </w:rPr>
        <w:t>標誌、標線、號</w:t>
      </w:r>
      <w:proofErr w:type="gramStart"/>
      <w:r w:rsidRPr="005C3918">
        <w:rPr>
          <w:rFonts w:ascii="標楷體" w:eastAsia="標楷體" w:hAnsi="標楷體" w:hint="eastAsia"/>
          <w:sz w:val="32"/>
          <w:szCs w:val="32"/>
        </w:rPr>
        <w:t>誌</w:t>
      </w:r>
      <w:proofErr w:type="gramEnd"/>
      <w:r w:rsidRPr="005C3918">
        <w:rPr>
          <w:rFonts w:ascii="標楷體" w:eastAsia="標楷體" w:hAnsi="標楷體" w:hint="eastAsia"/>
          <w:sz w:val="32"/>
          <w:szCs w:val="32"/>
        </w:rPr>
        <w:t>規定行車。</w:t>
      </w:r>
    </w:p>
    <w:p w:rsidR="005C3918" w:rsidRDefault="005C3918" w:rsidP="005C3918">
      <w:pPr>
        <w:ind w:left="320" w:hangingChars="100" w:hanging="320"/>
        <w:jc w:val="both"/>
        <w:rPr>
          <w:rFonts w:ascii="標楷體" w:eastAsia="標楷體" w:hAnsi="標楷體" w:hint="eastAsia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4.</w:t>
      </w:r>
      <w:r w:rsidRPr="005C3918">
        <w:rPr>
          <w:rFonts w:ascii="標楷體" w:eastAsia="標楷體" w:hAnsi="標楷體" w:hint="eastAsia"/>
          <w:sz w:val="32"/>
          <w:szCs w:val="32"/>
        </w:rPr>
        <w:t>駕駛人行車時，不可兩車</w:t>
      </w:r>
      <w:proofErr w:type="gramStart"/>
      <w:r w:rsidRPr="005C3918">
        <w:rPr>
          <w:rFonts w:ascii="標楷體" w:eastAsia="標楷體" w:hAnsi="標楷體" w:hint="eastAsia"/>
          <w:sz w:val="32"/>
          <w:szCs w:val="32"/>
        </w:rPr>
        <w:t>併</w:t>
      </w:r>
      <w:proofErr w:type="gramEnd"/>
      <w:r w:rsidRPr="005C3918">
        <w:rPr>
          <w:rFonts w:ascii="標楷體" w:eastAsia="標楷體" w:hAnsi="標楷體" w:hint="eastAsia"/>
          <w:sz w:val="32"/>
          <w:szCs w:val="32"/>
        </w:rPr>
        <w:t>行閒談，以免注意力分散。</w:t>
      </w:r>
    </w:p>
    <w:p w:rsidR="005C3918" w:rsidRDefault="005C3918" w:rsidP="005C3918">
      <w:pPr>
        <w:ind w:left="320" w:hangingChars="100" w:hanging="320"/>
        <w:jc w:val="both"/>
        <w:rPr>
          <w:rFonts w:ascii="標楷體" w:eastAsia="標楷體" w:hAnsi="標楷體" w:hint="eastAsia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5.</w:t>
      </w:r>
      <w:r w:rsidRPr="005C3918">
        <w:rPr>
          <w:rFonts w:ascii="標楷體" w:eastAsia="標楷體" w:hAnsi="標楷體" w:hint="eastAsia"/>
          <w:sz w:val="32"/>
          <w:szCs w:val="32"/>
        </w:rPr>
        <w:t>騎乘機車緊急煞車時，最容易摔倒，最好辦法是不超速行駛。</w:t>
      </w:r>
    </w:p>
    <w:p w:rsidR="005C3918" w:rsidRDefault="005C3918" w:rsidP="005C3918">
      <w:pPr>
        <w:ind w:left="320" w:hangingChars="100" w:hanging="320"/>
        <w:jc w:val="both"/>
        <w:rPr>
          <w:rFonts w:ascii="標楷體" w:eastAsia="標楷體" w:hAnsi="標楷體" w:hint="eastAsia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6.</w:t>
      </w:r>
      <w:r w:rsidRPr="005C3918">
        <w:rPr>
          <w:rFonts w:ascii="標楷體" w:eastAsia="標楷體" w:hAnsi="標楷體" w:hint="eastAsia"/>
          <w:sz w:val="32"/>
          <w:szCs w:val="32"/>
        </w:rPr>
        <w:t>車輛在鐵路平交道上不得超車，更不得跟他車搶先，以免發生翻倒或拋錨，造成車禍。</w:t>
      </w:r>
    </w:p>
    <w:p w:rsidR="005C3918" w:rsidRDefault="005C3918" w:rsidP="005C3918">
      <w:pPr>
        <w:ind w:left="320" w:hangingChars="100" w:hanging="320"/>
        <w:jc w:val="both"/>
        <w:rPr>
          <w:rFonts w:ascii="標楷體" w:eastAsia="標楷體" w:hAnsi="標楷體" w:hint="eastAsia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7.</w:t>
      </w:r>
      <w:r w:rsidRPr="005C3918">
        <w:rPr>
          <w:rFonts w:ascii="標楷體" w:eastAsia="標楷體" w:hAnsi="標楷體" w:hint="eastAsia"/>
          <w:sz w:val="32"/>
          <w:szCs w:val="32"/>
        </w:rPr>
        <w:t>進出巷口或公共場所出入口，應特別注意行人安全。</w:t>
      </w:r>
    </w:p>
    <w:p w:rsidR="005C3918" w:rsidRPr="005C3918" w:rsidRDefault="005C3918" w:rsidP="005C3918">
      <w:pPr>
        <w:ind w:left="320" w:hangingChars="100" w:hanging="320"/>
        <w:jc w:val="both"/>
        <w:rPr>
          <w:rFonts w:ascii="標楷體" w:eastAsia="標楷體" w:hAnsi="標楷體" w:hint="eastAsia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8.</w:t>
      </w:r>
      <w:r w:rsidRPr="005C3918">
        <w:rPr>
          <w:rFonts w:ascii="標楷體" w:eastAsia="標楷體" w:hAnsi="標楷體" w:hint="eastAsia"/>
          <w:sz w:val="32"/>
          <w:szCs w:val="32"/>
        </w:rPr>
        <w:t>行經無紅綠燈設備交岔路口時，應減速慢行。</w:t>
      </w:r>
    </w:p>
    <w:p w:rsidR="00567B34" w:rsidRDefault="005C3918" w:rsidP="005C3918">
      <w:pPr>
        <w:ind w:left="320" w:hangingChars="100" w:hanging="320"/>
        <w:jc w:val="both"/>
        <w:rPr>
          <w:rFonts w:ascii="標楷體" w:eastAsia="標楷體" w:hAnsi="標楷體" w:hint="eastAsia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9.</w:t>
      </w:r>
      <w:r w:rsidRPr="005C3918">
        <w:rPr>
          <w:rFonts w:ascii="標楷體" w:eastAsia="標楷體" w:hAnsi="標楷體" w:hint="eastAsia"/>
          <w:sz w:val="32"/>
          <w:szCs w:val="32"/>
        </w:rPr>
        <w:t>機車牌照，不得偽造、變造或</w:t>
      </w:r>
      <w:proofErr w:type="gramStart"/>
      <w:r w:rsidRPr="005C3918">
        <w:rPr>
          <w:rFonts w:ascii="標楷體" w:eastAsia="標楷體" w:hAnsi="標楷體" w:hint="eastAsia"/>
          <w:sz w:val="32"/>
          <w:szCs w:val="32"/>
        </w:rPr>
        <w:t>矇</w:t>
      </w:r>
      <w:proofErr w:type="gramEnd"/>
      <w:r w:rsidRPr="005C3918">
        <w:rPr>
          <w:rFonts w:ascii="標楷體" w:eastAsia="標楷體" w:hAnsi="標楷體" w:hint="eastAsia"/>
          <w:sz w:val="32"/>
          <w:szCs w:val="32"/>
        </w:rPr>
        <w:t>領。</w:t>
      </w:r>
    </w:p>
    <w:p w:rsidR="005C3918" w:rsidRDefault="005C3918" w:rsidP="005C3918">
      <w:pPr>
        <w:ind w:left="320" w:hangingChars="100" w:hanging="320"/>
        <w:jc w:val="both"/>
        <w:rPr>
          <w:rFonts w:ascii="標楷體" w:eastAsia="標楷體" w:hAnsi="標楷體" w:hint="eastAsia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10.</w:t>
      </w:r>
      <w:r w:rsidRPr="005C3918">
        <w:rPr>
          <w:rFonts w:ascii="標楷體" w:eastAsia="標楷體" w:hAnsi="標楷體" w:hint="eastAsia"/>
          <w:sz w:val="32"/>
          <w:szCs w:val="32"/>
        </w:rPr>
        <w:t>機車載物，伸出車尾部分，自後輪軸起，不得超過半公尺。</w:t>
      </w:r>
    </w:p>
    <w:p w:rsidR="005C3918" w:rsidRDefault="005C3918" w:rsidP="005C3918">
      <w:pPr>
        <w:ind w:left="480" w:hangingChars="150" w:hanging="480"/>
        <w:jc w:val="both"/>
        <w:rPr>
          <w:rFonts w:ascii="標楷體" w:eastAsia="標楷體" w:hAnsi="標楷體" w:hint="eastAsia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11.</w:t>
      </w:r>
      <w:r w:rsidRPr="005C3918">
        <w:rPr>
          <w:rFonts w:ascii="標楷體" w:eastAsia="標楷體" w:hAnsi="標楷體" w:hint="eastAsia"/>
          <w:sz w:val="32"/>
          <w:szCs w:val="32"/>
        </w:rPr>
        <w:t>騎乘汽缸總排氣</w:t>
      </w:r>
      <w:proofErr w:type="gramStart"/>
      <w:r w:rsidRPr="005C3918">
        <w:rPr>
          <w:rFonts w:ascii="標楷體" w:eastAsia="標楷體" w:hAnsi="標楷體" w:hint="eastAsia"/>
          <w:sz w:val="32"/>
          <w:szCs w:val="32"/>
        </w:rPr>
        <w:t>量逾250立方公分之</w:t>
      </w:r>
      <w:proofErr w:type="gramEnd"/>
      <w:r w:rsidRPr="005C3918">
        <w:rPr>
          <w:rFonts w:ascii="標楷體" w:eastAsia="標楷體" w:hAnsi="標楷體" w:hint="eastAsia"/>
          <w:sz w:val="32"/>
          <w:szCs w:val="32"/>
        </w:rPr>
        <w:t>大型重型機車，需持有大型重型機車駕駛執照。</w:t>
      </w:r>
    </w:p>
    <w:p w:rsidR="005C3918" w:rsidRDefault="005C3918" w:rsidP="005C3918">
      <w:pPr>
        <w:ind w:left="480" w:hangingChars="150" w:hanging="480"/>
        <w:jc w:val="both"/>
        <w:rPr>
          <w:rFonts w:ascii="標楷體" w:eastAsia="標楷體" w:hAnsi="標楷體" w:hint="eastAsia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12.</w:t>
      </w:r>
      <w:r w:rsidRPr="005C3918">
        <w:rPr>
          <w:rFonts w:ascii="標楷體" w:eastAsia="標楷體" w:hAnsi="標楷體" w:hint="eastAsia"/>
          <w:sz w:val="32"/>
          <w:szCs w:val="32"/>
        </w:rPr>
        <w:t>駕車插入正在連貫行駛汽車中間行駛者，應受罰鍰之處分並予記點。</w:t>
      </w:r>
    </w:p>
    <w:p w:rsidR="005C3918" w:rsidRDefault="005C3918" w:rsidP="005C3918">
      <w:pPr>
        <w:ind w:left="480" w:hangingChars="150" w:hanging="480"/>
        <w:jc w:val="both"/>
        <w:rPr>
          <w:rFonts w:ascii="標楷體" w:eastAsia="標楷體" w:hAnsi="標楷體" w:hint="eastAsia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13.</w:t>
      </w:r>
      <w:r w:rsidRPr="005C3918">
        <w:rPr>
          <w:rFonts w:ascii="標楷體" w:eastAsia="標楷體" w:hAnsi="標楷體" w:hint="eastAsia"/>
          <w:sz w:val="32"/>
          <w:szCs w:val="32"/>
        </w:rPr>
        <w:t>機車在未劃分快慢車道之道路，得在最外側二車道行駛，單行道得在最左、右側車道行駛。</w:t>
      </w:r>
    </w:p>
    <w:p w:rsidR="005C3918" w:rsidRDefault="005C3918">
      <w:pPr>
        <w:widowControl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sz w:val="32"/>
          <w:szCs w:val="32"/>
        </w:rPr>
        <w:br w:type="page"/>
      </w:r>
    </w:p>
    <w:p w:rsidR="005C3918" w:rsidRDefault="005C3918" w:rsidP="005C3918">
      <w:pPr>
        <w:ind w:left="480" w:hangingChars="150" w:hanging="480"/>
        <w:jc w:val="both"/>
        <w:rPr>
          <w:rFonts w:ascii="標楷體" w:eastAsia="標楷體" w:hAnsi="標楷體" w:hint="eastAsia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lastRenderedPageBreak/>
        <w:t>14.</w:t>
      </w:r>
      <w:r w:rsidRPr="005C3918">
        <w:rPr>
          <w:rFonts w:ascii="標楷體" w:eastAsia="標楷體" w:hAnsi="標楷體" w:hint="eastAsia"/>
          <w:sz w:val="32"/>
          <w:szCs w:val="32"/>
        </w:rPr>
        <w:t>機車行駛於已劃分快慢車道之道路，雙向道路得在最外側快車道及慢車道行駛。</w:t>
      </w:r>
    </w:p>
    <w:p w:rsidR="005C3918" w:rsidRDefault="005C3918" w:rsidP="005C3918">
      <w:pPr>
        <w:ind w:left="480" w:hangingChars="150" w:hanging="480"/>
        <w:jc w:val="both"/>
        <w:rPr>
          <w:rFonts w:ascii="標楷體" w:eastAsia="標楷體" w:hAnsi="標楷體" w:hint="eastAsia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15.</w:t>
      </w:r>
      <w:r w:rsidRPr="005C3918">
        <w:rPr>
          <w:rFonts w:ascii="標楷體" w:eastAsia="標楷體" w:hAnsi="標楷體" w:hint="eastAsia"/>
          <w:sz w:val="32"/>
          <w:szCs w:val="32"/>
        </w:rPr>
        <w:t>駕駛機車起步前，應讓行進中之車輛行人優先通行。</w:t>
      </w:r>
    </w:p>
    <w:p w:rsidR="005C3918" w:rsidRDefault="005C3918" w:rsidP="005C3918">
      <w:pPr>
        <w:ind w:left="480" w:hangingChars="150" w:hanging="480"/>
        <w:jc w:val="both"/>
        <w:rPr>
          <w:rFonts w:ascii="標楷體" w:eastAsia="標楷體" w:hAnsi="標楷體" w:hint="eastAsia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16.</w:t>
      </w:r>
      <w:r w:rsidRPr="005C3918">
        <w:rPr>
          <w:rFonts w:ascii="標楷體" w:eastAsia="標楷體" w:hAnsi="標楷體" w:hint="eastAsia"/>
          <w:sz w:val="32"/>
          <w:szCs w:val="32"/>
        </w:rPr>
        <w:t>機車附</w:t>
      </w:r>
      <w:proofErr w:type="gramStart"/>
      <w:r w:rsidRPr="005C3918">
        <w:rPr>
          <w:rFonts w:ascii="標楷體" w:eastAsia="標楷體" w:hAnsi="標楷體" w:hint="eastAsia"/>
          <w:sz w:val="32"/>
          <w:szCs w:val="32"/>
        </w:rPr>
        <w:t>載坐人</w:t>
      </w:r>
      <w:proofErr w:type="gramEnd"/>
      <w:r w:rsidRPr="005C3918">
        <w:rPr>
          <w:rFonts w:ascii="標楷體" w:eastAsia="標楷體" w:hAnsi="標楷體" w:hint="eastAsia"/>
          <w:sz w:val="32"/>
          <w:szCs w:val="32"/>
        </w:rPr>
        <w:t>後，</w:t>
      </w:r>
      <w:proofErr w:type="gramStart"/>
      <w:r w:rsidRPr="005C3918">
        <w:rPr>
          <w:rFonts w:ascii="標楷體" w:eastAsia="標楷體" w:hAnsi="標楷體" w:hint="eastAsia"/>
          <w:sz w:val="32"/>
          <w:szCs w:val="32"/>
        </w:rPr>
        <w:t>不得另載物品</w:t>
      </w:r>
      <w:proofErr w:type="gramEnd"/>
      <w:r w:rsidRPr="005C3918">
        <w:rPr>
          <w:rFonts w:ascii="標楷體" w:eastAsia="標楷體" w:hAnsi="標楷體" w:hint="eastAsia"/>
          <w:sz w:val="32"/>
          <w:szCs w:val="32"/>
        </w:rPr>
        <w:t>。</w:t>
      </w:r>
    </w:p>
    <w:p w:rsidR="005C3918" w:rsidRDefault="005C3918" w:rsidP="005C3918">
      <w:pPr>
        <w:ind w:left="480" w:hangingChars="150" w:hanging="480"/>
        <w:jc w:val="both"/>
        <w:rPr>
          <w:rFonts w:ascii="標楷體" w:eastAsia="標楷體" w:hAnsi="標楷體" w:hint="eastAsia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17.</w:t>
      </w:r>
      <w:r w:rsidRPr="005C3918">
        <w:rPr>
          <w:rFonts w:ascii="標楷體" w:eastAsia="標楷體" w:hAnsi="標楷體" w:hint="eastAsia"/>
          <w:sz w:val="32"/>
          <w:szCs w:val="32"/>
        </w:rPr>
        <w:t>機車駕駛人及附</w:t>
      </w:r>
      <w:proofErr w:type="gramStart"/>
      <w:r w:rsidRPr="005C3918">
        <w:rPr>
          <w:rFonts w:ascii="標楷體" w:eastAsia="標楷體" w:hAnsi="標楷體" w:hint="eastAsia"/>
          <w:sz w:val="32"/>
          <w:szCs w:val="32"/>
        </w:rPr>
        <w:t>載坐人，均應</w:t>
      </w:r>
      <w:proofErr w:type="gramEnd"/>
      <w:r w:rsidRPr="005C3918">
        <w:rPr>
          <w:rFonts w:ascii="標楷體" w:eastAsia="標楷體" w:hAnsi="標楷體" w:hint="eastAsia"/>
          <w:sz w:val="32"/>
          <w:szCs w:val="32"/>
        </w:rPr>
        <w:t>戴安全帽。</w:t>
      </w:r>
    </w:p>
    <w:p w:rsidR="005C3918" w:rsidRDefault="005C3918" w:rsidP="005C3918">
      <w:pPr>
        <w:ind w:left="480" w:hangingChars="150" w:hanging="480"/>
        <w:jc w:val="both"/>
        <w:rPr>
          <w:rFonts w:ascii="標楷體" w:eastAsia="標楷體" w:hAnsi="標楷體" w:hint="eastAsia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18.</w:t>
      </w:r>
      <w:r w:rsidRPr="005C3918">
        <w:rPr>
          <w:rFonts w:ascii="標楷體" w:eastAsia="標楷體" w:hAnsi="標楷體" w:hint="eastAsia"/>
          <w:sz w:val="32"/>
          <w:szCs w:val="32"/>
        </w:rPr>
        <w:t>機車不得在人行道行駛。</w:t>
      </w:r>
    </w:p>
    <w:p w:rsidR="005C3918" w:rsidRDefault="005C3918" w:rsidP="005C3918">
      <w:pPr>
        <w:ind w:left="480" w:hangingChars="150" w:hanging="480"/>
        <w:jc w:val="both"/>
        <w:rPr>
          <w:rFonts w:ascii="標楷體" w:eastAsia="標楷體" w:hAnsi="標楷體" w:hint="eastAsia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19.</w:t>
      </w:r>
      <w:r w:rsidRPr="005C3918">
        <w:rPr>
          <w:rFonts w:ascii="標楷體" w:eastAsia="標楷體" w:hAnsi="標楷體" w:hint="eastAsia"/>
          <w:sz w:val="32"/>
          <w:szCs w:val="32"/>
        </w:rPr>
        <w:t>機車在無標誌或標線規定之道路行駛，時速不得超過50公里。</w:t>
      </w:r>
    </w:p>
    <w:p w:rsidR="005C3918" w:rsidRDefault="005C3918" w:rsidP="005C3918">
      <w:pPr>
        <w:ind w:left="480" w:hangingChars="150" w:hanging="480"/>
        <w:jc w:val="both"/>
        <w:rPr>
          <w:rFonts w:ascii="標楷體" w:eastAsia="標楷體" w:hAnsi="標楷體" w:hint="eastAsia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20.</w:t>
      </w:r>
      <w:r w:rsidRPr="005C3918">
        <w:rPr>
          <w:rFonts w:ascii="標楷體" w:eastAsia="標楷體" w:hAnsi="標楷體" w:hint="eastAsia"/>
          <w:sz w:val="32"/>
          <w:szCs w:val="32"/>
        </w:rPr>
        <w:t>與汽車交會時，相互之間隔最好要保持半公尺以上。</w:t>
      </w:r>
    </w:p>
    <w:p w:rsidR="005C3918" w:rsidRDefault="005C3918" w:rsidP="005C3918">
      <w:pPr>
        <w:ind w:left="480" w:hangingChars="150" w:hanging="480"/>
        <w:jc w:val="both"/>
        <w:rPr>
          <w:rFonts w:ascii="標楷體" w:eastAsia="標楷體" w:hAnsi="標楷體" w:hint="eastAsia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21.</w:t>
      </w:r>
      <w:r w:rsidRPr="005C3918">
        <w:rPr>
          <w:rFonts w:ascii="標楷體" w:eastAsia="標楷體" w:hAnsi="標楷體" w:hint="eastAsia"/>
          <w:sz w:val="32"/>
          <w:szCs w:val="32"/>
        </w:rPr>
        <w:t>行經醫院、學校等公共場所出入口時，應減速慢行。</w:t>
      </w:r>
    </w:p>
    <w:p w:rsidR="005C3918" w:rsidRDefault="005C3918" w:rsidP="005C3918">
      <w:pPr>
        <w:ind w:left="480" w:hangingChars="150" w:hanging="480"/>
        <w:jc w:val="both"/>
        <w:rPr>
          <w:rFonts w:ascii="標楷體" w:eastAsia="標楷體" w:hAnsi="標楷體" w:hint="eastAsia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22.</w:t>
      </w:r>
      <w:r w:rsidRPr="005C3918">
        <w:rPr>
          <w:rFonts w:ascii="標楷體" w:eastAsia="標楷體" w:hAnsi="標楷體" w:hint="eastAsia"/>
          <w:sz w:val="32"/>
          <w:szCs w:val="32"/>
        </w:rPr>
        <w:t>看到鐵路平交道標誌或標線後，應先把速度降低到時速十五公里以下。</w:t>
      </w:r>
    </w:p>
    <w:p w:rsidR="005C3918" w:rsidRDefault="005C3918" w:rsidP="005C3918">
      <w:pPr>
        <w:ind w:left="480" w:hangingChars="150" w:hanging="480"/>
        <w:jc w:val="both"/>
        <w:rPr>
          <w:rFonts w:ascii="標楷體" w:eastAsia="標楷體" w:hAnsi="標楷體" w:hint="eastAsia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23.</w:t>
      </w:r>
      <w:r w:rsidRPr="005C3918">
        <w:rPr>
          <w:rFonts w:ascii="標楷體" w:eastAsia="標楷體" w:hAnsi="標楷體" w:hint="eastAsia"/>
          <w:sz w:val="32"/>
          <w:szCs w:val="32"/>
        </w:rPr>
        <w:t>未劃分幹線道或支線道之交岔路口，左方車應讓右方車先行。</w:t>
      </w:r>
    </w:p>
    <w:p w:rsidR="005C3918" w:rsidRDefault="005C3918" w:rsidP="005C3918">
      <w:pPr>
        <w:ind w:left="480" w:hangingChars="150" w:hanging="480"/>
        <w:jc w:val="both"/>
        <w:rPr>
          <w:rFonts w:ascii="標楷體" w:eastAsia="標楷體" w:hAnsi="標楷體" w:hint="eastAsia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24.</w:t>
      </w:r>
      <w:proofErr w:type="gramStart"/>
      <w:r w:rsidRPr="005C3918">
        <w:rPr>
          <w:rFonts w:ascii="標楷體" w:eastAsia="標楷體" w:hAnsi="標楷體" w:hint="eastAsia"/>
          <w:sz w:val="32"/>
          <w:szCs w:val="32"/>
        </w:rPr>
        <w:t>行近斑馬</w:t>
      </w:r>
      <w:proofErr w:type="gramEnd"/>
      <w:r w:rsidRPr="005C3918">
        <w:rPr>
          <w:rFonts w:ascii="標楷體" w:eastAsia="標楷體" w:hAnsi="標楷體" w:hint="eastAsia"/>
          <w:sz w:val="32"/>
          <w:szCs w:val="32"/>
        </w:rPr>
        <w:t>紋行人穿越道前，</w:t>
      </w:r>
      <w:proofErr w:type="gramStart"/>
      <w:r w:rsidRPr="005C3918">
        <w:rPr>
          <w:rFonts w:ascii="標楷體" w:eastAsia="標楷體" w:hAnsi="標楷體" w:hint="eastAsia"/>
          <w:sz w:val="32"/>
          <w:szCs w:val="32"/>
        </w:rPr>
        <w:t>不得按鳴喇叭</w:t>
      </w:r>
      <w:proofErr w:type="gramEnd"/>
      <w:r w:rsidRPr="005C3918">
        <w:rPr>
          <w:rFonts w:ascii="標楷體" w:eastAsia="標楷體" w:hAnsi="標楷體" w:hint="eastAsia"/>
          <w:sz w:val="32"/>
          <w:szCs w:val="32"/>
        </w:rPr>
        <w:t>。</w:t>
      </w:r>
    </w:p>
    <w:p w:rsidR="00567B34" w:rsidRDefault="005C3918" w:rsidP="005C3918">
      <w:pPr>
        <w:ind w:left="480" w:hangingChars="150" w:hanging="480"/>
        <w:jc w:val="both"/>
        <w:rPr>
          <w:rFonts w:ascii="標楷體" w:eastAsia="標楷體" w:hAnsi="標楷體" w:hint="eastAsia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25.</w:t>
      </w:r>
      <w:r w:rsidRPr="005C3918">
        <w:rPr>
          <w:rFonts w:ascii="標楷體" w:eastAsia="標楷體" w:hAnsi="標楷體" w:hint="eastAsia"/>
          <w:sz w:val="32"/>
          <w:szCs w:val="32"/>
        </w:rPr>
        <w:t>遇有交通警察指揮與燈光號</w:t>
      </w:r>
      <w:proofErr w:type="gramStart"/>
      <w:r w:rsidRPr="005C3918">
        <w:rPr>
          <w:rFonts w:ascii="標楷體" w:eastAsia="標楷體" w:hAnsi="標楷體" w:hint="eastAsia"/>
          <w:sz w:val="32"/>
          <w:szCs w:val="32"/>
        </w:rPr>
        <w:t>誌</w:t>
      </w:r>
      <w:proofErr w:type="gramEnd"/>
      <w:r w:rsidRPr="005C3918">
        <w:rPr>
          <w:rFonts w:ascii="標楷體" w:eastAsia="標楷體" w:hAnsi="標楷體" w:hint="eastAsia"/>
          <w:sz w:val="32"/>
          <w:szCs w:val="32"/>
        </w:rPr>
        <w:t>並用時，以交通警察之指揮為</w:t>
      </w:r>
      <w:proofErr w:type="gramStart"/>
      <w:r w:rsidRPr="005C3918">
        <w:rPr>
          <w:rFonts w:ascii="標楷體" w:eastAsia="標楷體" w:hAnsi="標楷體" w:hint="eastAsia"/>
          <w:sz w:val="32"/>
          <w:szCs w:val="32"/>
        </w:rPr>
        <w:t>準</w:t>
      </w:r>
      <w:proofErr w:type="gramEnd"/>
      <w:r w:rsidRPr="005C3918">
        <w:rPr>
          <w:rFonts w:ascii="標楷體" w:eastAsia="標楷體" w:hAnsi="標楷體" w:hint="eastAsia"/>
          <w:sz w:val="32"/>
          <w:szCs w:val="32"/>
        </w:rPr>
        <w:t>。</w:t>
      </w:r>
    </w:p>
    <w:p w:rsidR="005C3918" w:rsidRDefault="005C3918" w:rsidP="005C3918">
      <w:pPr>
        <w:ind w:left="480" w:hangingChars="150" w:hanging="480"/>
        <w:jc w:val="both"/>
        <w:rPr>
          <w:rFonts w:ascii="標楷體" w:eastAsia="標楷體" w:hAnsi="標楷體" w:hint="eastAsia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26.</w:t>
      </w:r>
      <w:r w:rsidRPr="005C3918">
        <w:rPr>
          <w:rFonts w:ascii="標楷體" w:eastAsia="標楷體" w:hAnsi="標楷體" w:hint="eastAsia"/>
          <w:sz w:val="32"/>
          <w:szCs w:val="32"/>
        </w:rPr>
        <w:t>機車駕駛人行車時，以手持方式使用行動電話、電腦或其他相類功能裝置進行撥接、通話、數據通訊或其他有礙駕駛安全之行為者，處新臺幣1,000元罰鍰。</w:t>
      </w:r>
    </w:p>
    <w:p w:rsidR="005C3918" w:rsidRDefault="005C3918">
      <w:pPr>
        <w:widowControl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sz w:val="32"/>
          <w:szCs w:val="32"/>
        </w:rPr>
        <w:br w:type="page"/>
      </w:r>
    </w:p>
    <w:p w:rsidR="00567B34" w:rsidRPr="00567B34" w:rsidRDefault="00567B34">
      <w:pPr>
        <w:rPr>
          <w:rFonts w:ascii="標楷體" w:eastAsia="標楷體" w:hAnsi="標楷體"/>
          <w:sz w:val="32"/>
          <w:szCs w:val="32"/>
        </w:rPr>
      </w:pPr>
      <w:bookmarkStart w:id="0" w:name="_GoBack"/>
      <w:bookmarkEnd w:id="0"/>
      <w:r>
        <w:rPr>
          <w:rFonts w:ascii="標楷體" w:eastAsia="標楷體" w:hAnsi="標楷體" w:hint="eastAsia"/>
          <w:sz w:val="32"/>
          <w:szCs w:val="32"/>
        </w:rPr>
        <w:lastRenderedPageBreak/>
        <w:t>其餘更多機車騎乘相關問答密笈，請參考：</w:t>
      </w:r>
      <w:r>
        <w:rPr>
          <w:rFonts w:ascii="標楷體" w:eastAsia="標楷體" w:hAnsi="標楷體"/>
          <w:sz w:val="32"/>
          <w:szCs w:val="32"/>
        </w:rPr>
        <w:br/>
      </w:r>
      <w:hyperlink r:id="rId5" w:history="1">
        <w:r w:rsidR="005C3918" w:rsidRPr="000A0F5E">
          <w:rPr>
            <w:rStyle w:val="a3"/>
            <w:rFonts w:ascii="標楷體" w:eastAsia="標楷體" w:hAnsi="標楷體"/>
            <w:sz w:val="32"/>
            <w:szCs w:val="32"/>
          </w:rPr>
          <w:t>http://demo.eztrust.tw/traffic/App_Script/download.aspx?path=../upload/files/&amp;file=201404221335070.pdf</w:t>
        </w:r>
      </w:hyperlink>
      <w:r w:rsidR="005C3918">
        <w:rPr>
          <w:rFonts w:ascii="標楷體" w:eastAsia="標楷體" w:hAnsi="標楷體" w:hint="eastAsia"/>
          <w:sz w:val="32"/>
          <w:szCs w:val="32"/>
        </w:rPr>
        <w:br/>
      </w:r>
      <w:proofErr w:type="gramStart"/>
      <w:r w:rsidR="005C3918">
        <w:rPr>
          <w:rFonts w:ascii="標楷體" w:eastAsia="標楷體" w:hAnsi="標楷體" w:hint="eastAsia"/>
          <w:sz w:val="32"/>
          <w:szCs w:val="32"/>
        </w:rPr>
        <w:t>或</w:t>
      </w:r>
      <w:proofErr w:type="gramEnd"/>
      <w:r w:rsidR="005C3918">
        <w:rPr>
          <w:rFonts w:ascii="標楷體" w:eastAsia="標楷體" w:hAnsi="標楷體" w:hint="eastAsia"/>
          <w:sz w:val="32"/>
          <w:szCs w:val="32"/>
        </w:rPr>
        <w:t>：</w:t>
      </w:r>
      <w:r w:rsidR="005C3918">
        <w:rPr>
          <w:rFonts w:ascii="標楷體" w:eastAsia="標楷體" w:hAnsi="標楷體"/>
          <w:sz w:val="32"/>
          <w:szCs w:val="32"/>
        </w:rPr>
        <w:br/>
      </w:r>
      <w:r w:rsidR="005C3918" w:rsidRPr="005C3918">
        <w:rPr>
          <w:rFonts w:ascii="標楷體" w:eastAsia="標楷體" w:hAnsi="標楷體"/>
          <w:sz w:val="32"/>
          <w:szCs w:val="32"/>
        </w:rPr>
        <w:t>http://www.thb.gov.tw/TM/Webpage.aspx?entry=190</w:t>
      </w:r>
    </w:p>
    <w:sectPr w:rsidR="00567B34" w:rsidRPr="00567B34" w:rsidSect="00567B34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7B34"/>
    <w:rsid w:val="00124977"/>
    <w:rsid w:val="001D1B8E"/>
    <w:rsid w:val="003A49D9"/>
    <w:rsid w:val="00452E75"/>
    <w:rsid w:val="00565A01"/>
    <w:rsid w:val="00567B34"/>
    <w:rsid w:val="005C3918"/>
    <w:rsid w:val="00643B19"/>
    <w:rsid w:val="0068705C"/>
    <w:rsid w:val="007F7AD5"/>
    <w:rsid w:val="00A62C2F"/>
    <w:rsid w:val="00DA2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C391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C391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demo.eztrust.tw/traffic/App_Script/download.aspx?path=../upload/files/&amp;file=201404221335070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165</Words>
  <Characters>947</Characters>
  <Application>Microsoft Office Word</Application>
  <DocSecurity>0</DocSecurity>
  <Lines>7</Lines>
  <Paragraphs>2</Paragraphs>
  <ScaleCrop>false</ScaleCrop>
  <Company>SYNNEX</Company>
  <LinksUpToDate>false</LinksUpToDate>
  <CharactersWithSpaces>1110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Cat</dc:creator>
  <cp:lastModifiedBy>Daniel Cat</cp:lastModifiedBy>
  <cp:revision>2</cp:revision>
  <dcterms:created xsi:type="dcterms:W3CDTF">2014-09-01T03:10:00Z</dcterms:created>
  <dcterms:modified xsi:type="dcterms:W3CDTF">2014-09-01T03:37:00Z</dcterms:modified>
</cp:coreProperties>
</file>