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148D" w14:textId="751D14D3" w:rsidR="008F4634" w:rsidRPr="00A97E04" w:rsidRDefault="00A97E04" w:rsidP="008F4634">
      <w:pPr>
        <w:pStyle w:val="a3"/>
        <w:rPr>
          <w:rFonts w:ascii="Helvetica" w:hAnsi="Helvetica" w:cs="Helvetica"/>
        </w:rPr>
      </w:pPr>
      <w:r w:rsidRPr="00A97E04">
        <w:rPr>
          <w:rFonts w:ascii="Helvetica" w:hAnsi="Helvetica" w:cs="Helvetica"/>
        </w:rPr>
        <w:t>Project</w:t>
      </w:r>
      <w:r w:rsidR="008F4634" w:rsidRPr="00A97E04">
        <w:rPr>
          <w:rFonts w:ascii="Helvetica" w:hAnsi="Helvetica" w:cs="Helvetica"/>
        </w:rPr>
        <w:t xml:space="preserve"> PTNM</w:t>
      </w:r>
    </w:p>
    <w:p w14:paraId="353B1B52" w14:textId="77777777" w:rsidR="008F4634" w:rsidRPr="00A97E04" w:rsidRDefault="008F4634" w:rsidP="008F4634">
      <w:pPr>
        <w:pStyle w:val="a4"/>
        <w:rPr>
          <w:rStyle w:val="a5"/>
          <w:rFonts w:ascii="Helvetica" w:hAnsi="Helvetica" w:cs="Helvetica"/>
        </w:rPr>
      </w:pPr>
      <w:r w:rsidRPr="00A97E04">
        <w:rPr>
          <w:rStyle w:val="a5"/>
          <w:rFonts w:ascii="Helvetica" w:hAnsi="Helvetica" w:cs="Helvetica"/>
        </w:rPr>
        <w:t>Personal Taste Navigation Model</w:t>
      </w:r>
    </w:p>
    <w:p w14:paraId="096BF6A7" w14:textId="3E7F1674" w:rsidR="008F4634" w:rsidRPr="00A97E04" w:rsidRDefault="008F4634" w:rsidP="008F4634">
      <w:pPr>
        <w:jc w:val="right"/>
        <w:rPr>
          <w:rFonts w:ascii="Helvetica" w:hAnsi="Helvetica" w:cs="Helvetica"/>
          <w:color w:val="000000"/>
          <w:sz w:val="27"/>
          <w:szCs w:val="27"/>
          <w:shd w:val="clear" w:color="auto" w:fill="FDFDFD"/>
        </w:rPr>
      </w:pPr>
      <w:proofErr w:type="gramStart"/>
      <w:r w:rsidRPr="00A97E04">
        <w:rPr>
          <w:rFonts w:ascii="Helvetica" w:hAnsi="Helvetica" w:cs="Helvetica"/>
        </w:rPr>
        <w:t>Team</w:t>
      </w:r>
      <w:r w:rsidRPr="00A97E04">
        <w:rPr>
          <w:rFonts w:ascii="Helvetica" w:hAnsi="Helvetica" w:cs="Helvetica"/>
        </w:rPr>
        <w:t xml:space="preserve"> :</w:t>
      </w:r>
      <w:proofErr w:type="gramEnd"/>
      <w:r w:rsidRPr="00A97E04">
        <w:rPr>
          <w:rFonts w:ascii="Helvetica" w:hAnsi="Helvetica" w:cs="Helvetica"/>
        </w:rPr>
        <w:t xml:space="preserve"> </w:t>
      </w:r>
      <w:r w:rsidRPr="00A97E04">
        <w:rPr>
          <w:rFonts w:ascii="Helvetica" w:hAnsi="Helvetica" w:cs="Helvetica"/>
        </w:rPr>
        <w:t>Find a Secret Key</w:t>
      </w:r>
      <w:r w:rsidRPr="00A97E04">
        <w:rPr>
          <w:rFonts w:ascii="Helvetica" w:hAnsi="Helvetica" w:cs="Helvetica"/>
        </w:rPr>
        <w:br/>
        <w:t>Dongguk Univ.</w:t>
      </w:r>
    </w:p>
    <w:p w14:paraId="0ED8B114" w14:textId="77777777" w:rsidR="00866280" w:rsidRDefault="008F4634" w:rsidP="00866280">
      <w:pPr>
        <w:pStyle w:val="1"/>
        <w:rPr>
          <w:shd w:val="clear" w:color="auto" w:fill="FDFDFD"/>
        </w:rPr>
      </w:pPr>
      <w:proofErr w:type="gramStart"/>
      <w:r w:rsidRPr="00A97E04">
        <w:rPr>
          <w:rFonts w:ascii="Helvetica" w:hAnsi="Helvetica" w:cs="Helvetica"/>
          <w:shd w:val="clear" w:color="auto" w:fill="FDFDFD"/>
        </w:rPr>
        <w:t xml:space="preserve">Overview </w:t>
      </w:r>
      <w:r w:rsidRPr="008F0B0F">
        <w:rPr>
          <w:shd w:val="clear" w:color="auto" w:fill="FDFDFD"/>
        </w:rPr>
        <w:t>:</w:t>
      </w:r>
      <w:proofErr w:type="gramEnd"/>
      <w:r w:rsidRPr="008F0B0F">
        <w:rPr>
          <w:shd w:val="clear" w:color="auto" w:fill="FDFDFD"/>
        </w:rPr>
        <w:t>:</w:t>
      </w:r>
    </w:p>
    <w:p w14:paraId="0F408A8C" w14:textId="77777777" w:rsidR="005C357D" w:rsidRPr="00B90BD6" w:rsidRDefault="008F4634" w:rsidP="005C357D">
      <w:pPr>
        <w:ind w:firstLineChars="100" w:firstLine="220"/>
        <w:rPr>
          <w:rFonts w:ascii="Arial" w:hAnsi="Arial" w:cs="Arial"/>
          <w:sz w:val="22"/>
          <w:shd w:val="clear" w:color="auto" w:fill="FDFDFD"/>
        </w:rPr>
      </w:pPr>
      <w:r w:rsidRPr="00B90BD6">
        <w:rPr>
          <w:rFonts w:ascii="Arial" w:hAnsi="Arial" w:cs="Arial"/>
          <w:sz w:val="22"/>
          <w:shd w:val="clear" w:color="auto" w:fill="FDFDFD"/>
        </w:rPr>
        <w:t>Recently, hybrid recommendation systems are widely used to recommend content using a combination of Collaborative Filtering (CF) and Item Based Recommendation.</w:t>
      </w:r>
      <w:r w:rsidR="005C357D" w:rsidRPr="00B90BD6">
        <w:rPr>
          <w:rFonts w:ascii="Arial" w:hAnsi="Arial" w:cs="Arial"/>
          <w:sz w:val="22"/>
          <w:shd w:val="clear" w:color="auto" w:fill="FDFDFD"/>
        </w:rPr>
        <w:t xml:space="preserve"> </w:t>
      </w:r>
    </w:p>
    <w:p w14:paraId="47115F8B" w14:textId="77777777" w:rsidR="00B90BD6" w:rsidRPr="00B90BD6" w:rsidRDefault="008F4634" w:rsidP="005C357D">
      <w:pPr>
        <w:ind w:firstLineChars="100" w:firstLine="220"/>
        <w:rPr>
          <w:rFonts w:ascii="Arial" w:hAnsi="Arial" w:cs="Arial"/>
          <w:sz w:val="22"/>
        </w:rPr>
      </w:pPr>
      <w:r w:rsidRPr="00B90BD6">
        <w:rPr>
          <w:rFonts w:ascii="Arial" w:hAnsi="Arial" w:cs="Arial"/>
          <w:sz w:val="22"/>
          <w:shd w:val="clear" w:color="auto" w:fill="FDFDFD"/>
        </w:rPr>
        <w:t xml:space="preserve">For example, </w:t>
      </w:r>
      <w:r w:rsidRPr="00B90BD6">
        <w:rPr>
          <w:rFonts w:ascii="Arial" w:hAnsi="Arial" w:cs="Arial"/>
          <w:sz w:val="22"/>
          <w:shd w:val="clear" w:color="auto" w:fill="FDFDFD"/>
        </w:rPr>
        <w:t xml:space="preserve">"Spotify" provides hybrid recommendation service using three </w:t>
      </w:r>
      <w:proofErr w:type="gramStart"/>
      <w:r w:rsidRPr="00B90BD6">
        <w:rPr>
          <w:rFonts w:ascii="Arial" w:hAnsi="Arial" w:cs="Arial"/>
          <w:sz w:val="22"/>
          <w:shd w:val="clear" w:color="auto" w:fill="FDFDFD"/>
        </w:rPr>
        <w:t>models, and</w:t>
      </w:r>
      <w:proofErr w:type="gramEnd"/>
      <w:r w:rsidRPr="00B90BD6">
        <w:rPr>
          <w:rFonts w:ascii="Arial" w:hAnsi="Arial" w:cs="Arial"/>
          <w:sz w:val="22"/>
          <w:shd w:val="clear" w:color="auto" w:fill="FDFDFD"/>
        </w:rPr>
        <w:t xml:space="preserve"> is provided as an Open API</w:t>
      </w:r>
      <w:r w:rsidRPr="00B90BD6">
        <w:rPr>
          <w:rFonts w:ascii="Arial" w:hAnsi="Arial" w:cs="Arial"/>
          <w:sz w:val="22"/>
          <w:shd w:val="clear" w:color="auto" w:fill="FDFDFD"/>
        </w:rPr>
        <w:t>.</w:t>
      </w:r>
      <w:r w:rsidR="00866280" w:rsidRPr="00B90BD6">
        <w:rPr>
          <w:rFonts w:ascii="Arial" w:hAnsi="Arial" w:cs="Arial"/>
          <w:sz w:val="22"/>
          <w:shd w:val="clear" w:color="auto" w:fill="FDFDFD"/>
        </w:rPr>
        <w:t xml:space="preserve"> </w:t>
      </w:r>
      <w:r w:rsidR="005C357D" w:rsidRPr="00B90BD6">
        <w:rPr>
          <w:rFonts w:ascii="Arial" w:hAnsi="Arial" w:cs="Arial"/>
          <w:sz w:val="22"/>
          <w:shd w:val="clear" w:color="auto" w:fill="FDFDFD"/>
        </w:rPr>
        <w:br/>
        <w:t xml:space="preserve"> </w:t>
      </w:r>
      <w:r w:rsidRPr="00B90BD6">
        <w:rPr>
          <w:rFonts w:ascii="Arial" w:hAnsi="Arial" w:cs="Arial"/>
          <w:sz w:val="22"/>
          <w:shd w:val="clear" w:color="auto" w:fill="FDFDFD"/>
        </w:rPr>
        <w:t>This is the recommended way to do Spotify</w:t>
      </w:r>
      <w:r w:rsidR="005C357D" w:rsidRPr="00B90BD6">
        <w:rPr>
          <w:rFonts w:ascii="Arial" w:hAnsi="Arial" w:cs="Arial"/>
          <w:sz w:val="22"/>
          <w:shd w:val="clear" w:color="auto" w:fill="FDFDFD"/>
        </w:rPr>
        <w:t>.</w:t>
      </w:r>
      <w:r w:rsidR="005C357D" w:rsidRPr="00B90BD6">
        <w:rPr>
          <w:rFonts w:ascii="Arial" w:hAnsi="Arial" w:cs="Arial"/>
          <w:sz w:val="22"/>
          <w:shd w:val="clear" w:color="auto" w:fill="FDFDFD"/>
        </w:rPr>
        <w:br/>
      </w:r>
      <w:r w:rsidRPr="00B90BD6">
        <w:rPr>
          <w:rFonts w:ascii="Arial" w:hAnsi="Arial" w:cs="Arial"/>
          <w:sz w:val="22"/>
          <w:shd w:val="clear" w:color="auto" w:fill="FDFDFD"/>
        </w:rPr>
        <w:t>- Collaborative Filtering Model</w:t>
      </w:r>
      <w:r w:rsidRPr="00B90BD6">
        <w:rPr>
          <w:rFonts w:ascii="Arial" w:hAnsi="Arial" w:cs="Arial"/>
          <w:sz w:val="22"/>
        </w:rPr>
        <w:br/>
      </w:r>
      <w:r w:rsidRPr="00B90BD6">
        <w:rPr>
          <w:rFonts w:ascii="Arial" w:hAnsi="Arial" w:cs="Arial"/>
          <w:sz w:val="22"/>
          <w:shd w:val="clear" w:color="auto" w:fill="FDFDFD"/>
        </w:rPr>
        <w:t>- NLP through tags that characterize the music source</w:t>
      </w:r>
      <w:r w:rsidRPr="00B90BD6">
        <w:rPr>
          <w:rFonts w:ascii="Arial" w:hAnsi="Arial" w:cs="Arial"/>
          <w:sz w:val="22"/>
        </w:rPr>
        <w:br/>
      </w:r>
      <w:r w:rsidRPr="00B90BD6">
        <w:rPr>
          <w:rFonts w:ascii="Arial" w:hAnsi="Arial" w:cs="Arial"/>
          <w:sz w:val="22"/>
          <w:shd w:val="clear" w:color="auto" w:fill="FDFDFD"/>
        </w:rPr>
        <w:t>- Classification of new songs via CNN</w:t>
      </w:r>
    </w:p>
    <w:p w14:paraId="75E80DCF" w14:textId="77777777" w:rsidR="00B90BD6" w:rsidRPr="00B90BD6" w:rsidRDefault="00B90BD6" w:rsidP="005C357D">
      <w:pPr>
        <w:ind w:firstLineChars="100" w:firstLine="220"/>
        <w:rPr>
          <w:rFonts w:ascii="Arial" w:hAnsi="Arial" w:cs="Arial"/>
          <w:sz w:val="22"/>
        </w:rPr>
      </w:pPr>
    </w:p>
    <w:p w14:paraId="545504BA" w14:textId="77777777" w:rsidR="00B90BD6" w:rsidRPr="00B90BD6" w:rsidRDefault="008F4634" w:rsidP="005C357D">
      <w:pPr>
        <w:ind w:firstLineChars="100" w:firstLine="220"/>
        <w:rPr>
          <w:rFonts w:ascii="Arial" w:hAnsi="Arial" w:cs="Arial"/>
          <w:sz w:val="22"/>
          <w:shd w:val="clear" w:color="auto" w:fill="FDFDFD"/>
        </w:rPr>
      </w:pPr>
      <w:r w:rsidRPr="00B90BD6">
        <w:rPr>
          <w:rFonts w:ascii="Arial" w:hAnsi="Arial" w:cs="Arial"/>
          <w:sz w:val="22"/>
          <w:shd w:val="clear" w:color="auto" w:fill="FDFDFD"/>
        </w:rPr>
        <w:t xml:space="preserve">It is true that these models provide a sufficiently high level of satisfaction. However, as time goes by, users become less satisfied with receiving only similar music </w:t>
      </w:r>
      <w:proofErr w:type="spellStart"/>
      <w:r w:rsidRPr="00B90BD6">
        <w:rPr>
          <w:rFonts w:ascii="Arial" w:hAnsi="Arial" w:cs="Arial"/>
          <w:sz w:val="22"/>
          <w:shd w:val="clear" w:color="auto" w:fill="FDFDFD"/>
        </w:rPr>
        <w:t>recommendations.</w:t>
      </w:r>
      <w:proofErr w:type="spellEnd"/>
    </w:p>
    <w:p w14:paraId="2797E042" w14:textId="77777777" w:rsidR="00B90BD6" w:rsidRPr="00B90BD6" w:rsidRDefault="008F4634" w:rsidP="00B90BD6">
      <w:pPr>
        <w:ind w:firstLineChars="100" w:firstLine="220"/>
        <w:rPr>
          <w:rFonts w:ascii="Arial" w:hAnsi="Arial" w:cs="Arial"/>
          <w:sz w:val="22"/>
          <w:shd w:val="clear" w:color="auto" w:fill="FDFDFD"/>
        </w:rPr>
      </w:pPr>
      <w:r w:rsidRPr="00B90BD6">
        <w:rPr>
          <w:rFonts w:ascii="Arial" w:hAnsi="Arial" w:cs="Arial"/>
          <w:sz w:val="22"/>
          <w:shd w:val="clear" w:color="auto" w:fill="FDFDFD"/>
        </w:rPr>
        <w:t>Therefore, we aimed to create a model that would suit users' tastes and recommend new music that I've never experienced before.</w:t>
      </w:r>
    </w:p>
    <w:p w14:paraId="4310811B" w14:textId="77777777" w:rsidR="00B90BD6" w:rsidRPr="00B90BD6" w:rsidRDefault="004B5E6B" w:rsidP="00B90BD6">
      <w:pPr>
        <w:ind w:firstLineChars="100" w:firstLine="220"/>
        <w:rPr>
          <w:rFonts w:ascii="Arial" w:hAnsi="Arial" w:cs="Arial"/>
          <w:sz w:val="22"/>
          <w:shd w:val="clear" w:color="auto" w:fill="FDFDFD"/>
        </w:rPr>
      </w:pPr>
      <w:r w:rsidRPr="00B90BD6">
        <w:rPr>
          <w:rFonts w:ascii="Arial" w:hAnsi="Arial" w:cs="Arial"/>
          <w:sz w:val="22"/>
          <w:shd w:val="clear" w:color="auto" w:fill="FDFDFD"/>
        </w:rPr>
        <w:t>PTNM started with an idea from CNN. CNN is the extraction of frequency features through the Convolution Layer and classification or prediction through the Neural Network.</w:t>
      </w:r>
    </w:p>
    <w:p w14:paraId="040CFC05" w14:textId="27674012" w:rsidR="001A101D" w:rsidRDefault="004B5E6B" w:rsidP="00B90BD6">
      <w:pPr>
        <w:ind w:firstLineChars="100" w:firstLine="220"/>
        <w:rPr>
          <w:rFonts w:ascii="Arial" w:hAnsi="Arial" w:cs="Arial"/>
          <w:sz w:val="22"/>
          <w:shd w:val="clear" w:color="auto" w:fill="FDFDFD"/>
        </w:rPr>
      </w:pPr>
      <w:r w:rsidRPr="00B90BD6">
        <w:rPr>
          <w:rFonts w:ascii="Arial" w:hAnsi="Arial" w:cs="Arial"/>
          <w:sz w:val="22"/>
          <w:shd w:val="clear" w:color="auto" w:fill="FDFDFD"/>
        </w:rPr>
        <w:t>PTNM used vectors that extracted eight features instead of the Convolution Layer, and for ways to reflect user evaluations of frequency features on behalf of the Neural Network, see Page Rank Algorithm. Based on user evaluation, weights are obtained for frequency characteristics and then re-recommended by ranking them.</w:t>
      </w:r>
    </w:p>
    <w:p w14:paraId="031C1609" w14:textId="77777777" w:rsidR="00DC7F4D" w:rsidRDefault="00DC7F4D" w:rsidP="00DC7F4D">
      <w:pPr>
        <w:rPr>
          <w:rFonts w:ascii="Arial" w:hAnsi="Arial" w:cs="Arial"/>
          <w:sz w:val="22"/>
          <w:shd w:val="clear" w:color="auto" w:fill="FDFDFD"/>
        </w:rPr>
      </w:pPr>
    </w:p>
    <w:p w14:paraId="1A90E77F" w14:textId="75F3F2C6" w:rsidR="00DC7F4D" w:rsidRDefault="00DC7F4D" w:rsidP="00DC7F4D">
      <w:pPr>
        <w:rPr>
          <w:rFonts w:ascii="Arial" w:hAnsi="Arial" w:cs="Arial"/>
          <w:sz w:val="22"/>
          <w:shd w:val="clear" w:color="auto" w:fill="FDFDFD"/>
        </w:rPr>
      </w:pPr>
    </w:p>
    <w:p w14:paraId="2AB58281" w14:textId="105C49FC" w:rsidR="00DC7F4D" w:rsidRDefault="00DC7F4D" w:rsidP="00DC7F4D">
      <w:pPr>
        <w:rPr>
          <w:rFonts w:ascii="Arial" w:hAnsi="Arial" w:cs="Arial"/>
          <w:sz w:val="22"/>
          <w:shd w:val="clear" w:color="auto" w:fill="FDFDFD"/>
        </w:rPr>
      </w:pPr>
    </w:p>
    <w:p w14:paraId="3F8F0816" w14:textId="6D360F07" w:rsidR="00DC7F4D" w:rsidRDefault="00DC7F4D" w:rsidP="00DC7F4D">
      <w:pPr>
        <w:rPr>
          <w:rFonts w:ascii="Arial" w:hAnsi="Arial" w:cs="Arial"/>
          <w:sz w:val="22"/>
          <w:shd w:val="clear" w:color="auto" w:fill="FDFDFD"/>
        </w:rPr>
      </w:pPr>
    </w:p>
    <w:p w14:paraId="4DEB73FB" w14:textId="5CCD4883" w:rsidR="00DC7F4D" w:rsidRDefault="00DC7F4D" w:rsidP="00DC7F4D">
      <w:pPr>
        <w:rPr>
          <w:rFonts w:ascii="Arial" w:hAnsi="Arial" w:cs="Arial"/>
          <w:sz w:val="22"/>
          <w:shd w:val="clear" w:color="auto" w:fill="FDFDFD"/>
        </w:rPr>
      </w:pPr>
    </w:p>
    <w:p w14:paraId="4A63ABBF" w14:textId="6CC09646" w:rsidR="00DC7F4D" w:rsidRDefault="00DC7F4D" w:rsidP="00DC7F4D">
      <w:pPr>
        <w:rPr>
          <w:rFonts w:ascii="Arial" w:hAnsi="Arial" w:cs="Arial"/>
          <w:sz w:val="22"/>
          <w:shd w:val="clear" w:color="auto" w:fill="FDFDFD"/>
        </w:rPr>
      </w:pPr>
    </w:p>
    <w:p w14:paraId="3351FE1B" w14:textId="6B8E2341" w:rsidR="00DC7F4D" w:rsidRDefault="00DC7F4D" w:rsidP="00DC7F4D">
      <w:pPr>
        <w:rPr>
          <w:rFonts w:ascii="Arial" w:hAnsi="Arial" w:cs="Arial"/>
          <w:sz w:val="22"/>
          <w:shd w:val="clear" w:color="auto" w:fill="FDFDFD"/>
        </w:rPr>
      </w:pPr>
    </w:p>
    <w:p w14:paraId="46EB5F76" w14:textId="4EBA0C9B" w:rsidR="00DC7F4D" w:rsidRDefault="00DC7F4D" w:rsidP="00DC7F4D">
      <w:pPr>
        <w:rPr>
          <w:rFonts w:ascii="Arial" w:hAnsi="Arial" w:cs="Arial"/>
          <w:sz w:val="22"/>
          <w:shd w:val="clear" w:color="auto" w:fill="FDFDFD"/>
        </w:rPr>
      </w:pPr>
    </w:p>
    <w:p w14:paraId="52826EDF" w14:textId="70E455AC" w:rsidR="00DC7F4D" w:rsidRDefault="00DC7F4D" w:rsidP="00DC7F4D">
      <w:pPr>
        <w:rPr>
          <w:rFonts w:ascii="Arial" w:hAnsi="Arial" w:cs="Arial"/>
          <w:sz w:val="22"/>
          <w:shd w:val="clear" w:color="auto" w:fill="FDFDFD"/>
        </w:rPr>
      </w:pPr>
    </w:p>
    <w:p w14:paraId="02B7A093" w14:textId="77777777" w:rsidR="00DC7F4D" w:rsidRDefault="00DC7F4D" w:rsidP="00DC7F4D">
      <w:pPr>
        <w:rPr>
          <w:rFonts w:ascii="Arial" w:hAnsi="Arial" w:cs="Arial" w:hint="eastAsia"/>
          <w:sz w:val="22"/>
          <w:shd w:val="clear" w:color="auto" w:fill="FDFDFD"/>
        </w:rPr>
      </w:pPr>
    </w:p>
    <w:p w14:paraId="47D8991B" w14:textId="77777777" w:rsidR="00A54E41" w:rsidRDefault="006A2611" w:rsidP="00A54E41">
      <w:pPr>
        <w:pStyle w:val="1"/>
        <w:rPr>
          <w:shd w:val="clear" w:color="auto" w:fill="FDFDFD"/>
        </w:rPr>
      </w:pPr>
      <w:r w:rsidRPr="00A97E04">
        <w:rPr>
          <w:rFonts w:ascii="Helvetica" w:hAnsi="Helvetica" w:cs="Helvetica"/>
          <w:shd w:val="clear" w:color="auto" w:fill="FDFDFD"/>
        </w:rPr>
        <w:lastRenderedPageBreak/>
        <w:t xml:space="preserve">Feature </w:t>
      </w:r>
      <w:proofErr w:type="gramStart"/>
      <w:r w:rsidRPr="00A97E04">
        <w:rPr>
          <w:rFonts w:ascii="Helvetica" w:hAnsi="Helvetica" w:cs="Helvetica"/>
          <w:shd w:val="clear" w:color="auto" w:fill="FDFDFD"/>
        </w:rPr>
        <w:t>Extraction</w:t>
      </w:r>
      <w:r w:rsidR="00A54E41">
        <w:rPr>
          <w:shd w:val="clear" w:color="auto" w:fill="FDFDFD"/>
        </w:rPr>
        <w:t xml:space="preserve"> :</w:t>
      </w:r>
      <w:proofErr w:type="gramEnd"/>
      <w:r w:rsidR="00A54E41">
        <w:rPr>
          <w:shd w:val="clear" w:color="auto" w:fill="FDFDFD"/>
        </w:rPr>
        <w:t>:</w:t>
      </w:r>
    </w:p>
    <w:p w14:paraId="4E9F5561" w14:textId="77777777" w:rsidR="00A54E41" w:rsidRPr="00BE7044" w:rsidRDefault="00A54E41" w:rsidP="00A54E41">
      <w:pPr>
        <w:ind w:firstLineChars="50" w:firstLine="110"/>
        <w:rPr>
          <w:rFonts w:ascii="Arial" w:hAnsi="Arial" w:cs="Arial"/>
          <w:sz w:val="22"/>
        </w:rPr>
      </w:pPr>
      <w:r w:rsidRPr="00BE7044">
        <w:rPr>
          <w:rFonts w:ascii="Arial" w:hAnsi="Arial" w:cs="Arial"/>
          <w:sz w:val="22"/>
          <w:shd w:val="clear" w:color="auto" w:fill="FDFDFD"/>
        </w:rPr>
        <w:t xml:space="preserve">Characteristic Extraction: Extract eight characteristics from the sound source. It is </w:t>
      </w:r>
      <w:proofErr w:type="gramStart"/>
      <w:r w:rsidRPr="00BE7044">
        <w:rPr>
          <w:rFonts w:ascii="Arial" w:hAnsi="Arial" w:cs="Arial"/>
          <w:sz w:val="22"/>
          <w:shd w:val="clear" w:color="auto" w:fill="FDFDFD"/>
        </w:rPr>
        <w:t>similar to</w:t>
      </w:r>
      <w:proofErr w:type="gramEnd"/>
      <w:r w:rsidRPr="00BE7044">
        <w:rPr>
          <w:rFonts w:ascii="Arial" w:hAnsi="Arial" w:cs="Arial"/>
          <w:sz w:val="22"/>
          <w:shd w:val="clear" w:color="auto" w:fill="FDFDFD"/>
        </w:rPr>
        <w:t xml:space="preserve"> the role of Convolution Layer on CNN.</w:t>
      </w:r>
    </w:p>
    <w:p w14:paraId="6825A07F" w14:textId="77777777" w:rsidR="00A54E41" w:rsidRPr="00BE7044" w:rsidRDefault="00A54E41" w:rsidP="00A54E41">
      <w:pPr>
        <w:ind w:firstLineChars="50" w:firstLine="110"/>
        <w:rPr>
          <w:rFonts w:ascii="Arial" w:hAnsi="Arial" w:cs="Arial"/>
          <w:sz w:val="22"/>
        </w:rPr>
      </w:pPr>
      <w:r w:rsidRPr="00BE7044">
        <w:rPr>
          <w:rFonts w:ascii="Arial" w:hAnsi="Arial" w:cs="Arial"/>
          <w:sz w:val="22"/>
          <w:shd w:val="clear" w:color="auto" w:fill="FDFDFD"/>
        </w:rPr>
        <w:t>Usually, these resulting images are entered into CNN. However, we compared similarities with sample groups through histogram similarity analysis. These results are summarized into one axis for each feature.</w:t>
      </w:r>
    </w:p>
    <w:p w14:paraId="04918654" w14:textId="4CC6227B" w:rsidR="00A54E41" w:rsidRPr="00BE7044" w:rsidRDefault="00A54E41" w:rsidP="00A54E41">
      <w:pPr>
        <w:ind w:firstLineChars="50" w:firstLine="110"/>
        <w:rPr>
          <w:rFonts w:ascii="Arial" w:hAnsi="Arial" w:cs="Arial"/>
          <w:sz w:val="22"/>
          <w:shd w:val="clear" w:color="auto" w:fill="FDFDFD"/>
        </w:rPr>
      </w:pPr>
      <w:r w:rsidRPr="00BE7044">
        <w:rPr>
          <w:rFonts w:ascii="Arial" w:hAnsi="Arial" w:cs="Arial"/>
          <w:sz w:val="22"/>
          <w:shd w:val="clear" w:color="auto" w:fill="FDFDFD"/>
        </w:rPr>
        <w:t>Frequency feature extraction mainly used the '</w:t>
      </w:r>
      <w:proofErr w:type="spellStart"/>
      <w:r w:rsidRPr="00BE7044">
        <w:rPr>
          <w:rFonts w:ascii="Arial" w:hAnsi="Arial" w:cs="Arial"/>
          <w:sz w:val="22"/>
          <w:shd w:val="clear" w:color="auto" w:fill="FDFDFD"/>
        </w:rPr>
        <w:t>Librosa</w:t>
      </w:r>
      <w:proofErr w:type="spellEnd"/>
      <w:r w:rsidRPr="00BE7044">
        <w:rPr>
          <w:rFonts w:ascii="Arial" w:hAnsi="Arial" w:cs="Arial"/>
          <w:sz w:val="22"/>
          <w:shd w:val="clear" w:color="auto" w:fill="FDFDFD"/>
        </w:rPr>
        <w:t>' package.</w:t>
      </w:r>
    </w:p>
    <w:p w14:paraId="1E249809" w14:textId="3A599F9D" w:rsidR="00465278" w:rsidRPr="00BE7044" w:rsidRDefault="00D827FA" w:rsidP="00465278">
      <w:pPr>
        <w:pStyle w:val="a6"/>
        <w:numPr>
          <w:ilvl w:val="0"/>
          <w:numId w:val="6"/>
        </w:numPr>
        <w:spacing w:after="160" w:line="259" w:lineRule="auto"/>
        <w:ind w:leftChars="0"/>
        <w:rPr>
          <w:rFonts w:ascii="Arial" w:hAnsi="Arial" w:cs="Arial"/>
          <w:sz w:val="22"/>
        </w:rPr>
      </w:pPr>
      <w:proofErr w:type="spellStart"/>
      <w:proofErr w:type="gramStart"/>
      <w:r w:rsidRPr="00BE7044">
        <w:rPr>
          <w:rFonts w:ascii="Arial" w:hAnsi="Arial" w:cs="Arial"/>
          <w:b/>
          <w:bCs/>
          <w:sz w:val="22"/>
        </w:rPr>
        <w:t>Chromagram</w:t>
      </w:r>
      <w:proofErr w:type="spellEnd"/>
      <w:r w:rsidRPr="00BE7044">
        <w:rPr>
          <w:rFonts w:ascii="Arial" w:hAnsi="Arial" w:cs="Arial"/>
          <w:sz w:val="22"/>
        </w:rPr>
        <w:t xml:space="preserve"> :</w:t>
      </w:r>
      <w:proofErr w:type="gramEnd"/>
      <w:r w:rsidRPr="00BE7044">
        <w:rPr>
          <w:rFonts w:ascii="Arial" w:hAnsi="Arial" w:cs="Arial"/>
          <w:sz w:val="22"/>
        </w:rPr>
        <w:t xml:space="preserve"> </w:t>
      </w:r>
      <w:r w:rsidR="00465278" w:rsidRPr="00BE7044">
        <w:rPr>
          <w:rFonts w:ascii="Arial" w:hAnsi="Arial" w:cs="Arial"/>
          <w:color w:val="000000"/>
          <w:sz w:val="22"/>
          <w:shd w:val="clear" w:color="auto" w:fill="FDFDFD"/>
        </w:rPr>
        <w:t xml:space="preserve">A </w:t>
      </w:r>
      <w:proofErr w:type="spellStart"/>
      <w:r w:rsidR="00465278" w:rsidRPr="00BE7044">
        <w:rPr>
          <w:rFonts w:ascii="Arial" w:hAnsi="Arial" w:cs="Arial"/>
          <w:color w:val="000000"/>
          <w:sz w:val="22"/>
          <w:shd w:val="clear" w:color="auto" w:fill="FDFDFD"/>
        </w:rPr>
        <w:t>chromogram</w:t>
      </w:r>
      <w:proofErr w:type="spellEnd"/>
      <w:r w:rsidR="00465278" w:rsidRPr="00BE7044">
        <w:rPr>
          <w:rFonts w:ascii="Arial" w:hAnsi="Arial" w:cs="Arial"/>
          <w:color w:val="000000"/>
          <w:sz w:val="22"/>
          <w:shd w:val="clear" w:color="auto" w:fill="FDFDFD"/>
        </w:rPr>
        <w:t xml:space="preserve"> is a frequency power by dividing the frequency by 12 bin. In music, the octave-spaced notes are perceived to be similar, so knowing the Chroma distribution without absolute frequency can also provide useful information.</w:t>
      </w:r>
      <w:r w:rsidR="00465278" w:rsidRPr="00BE7044">
        <w:rPr>
          <w:rFonts w:ascii="Arial" w:hAnsi="Arial" w:cs="Arial"/>
          <w:color w:val="000000"/>
          <w:sz w:val="22"/>
          <w:shd w:val="clear" w:color="auto" w:fill="FDFDFD"/>
        </w:rPr>
        <w:br/>
      </w:r>
      <w:hyperlink r:id="rId9" w:history="1">
        <w:r w:rsidR="006B0D84" w:rsidRPr="00BE7044">
          <w:rPr>
            <w:rStyle w:val="a7"/>
            <w:rFonts w:ascii="Arial" w:hAnsi="Arial" w:cs="Arial"/>
            <w:sz w:val="22"/>
          </w:rPr>
          <w:t>https://labrosa.ee.columbia.edu/matlab/chroma-ansyn/</w:t>
        </w:r>
      </w:hyperlink>
    </w:p>
    <w:p w14:paraId="37A80778" w14:textId="77777777" w:rsidR="006B0D84" w:rsidRPr="00BE7044" w:rsidRDefault="00D827FA" w:rsidP="006B0D84">
      <w:pPr>
        <w:pStyle w:val="a6"/>
        <w:spacing w:after="160" w:line="259" w:lineRule="auto"/>
        <w:ind w:leftChars="0" w:left="760"/>
        <w:rPr>
          <w:rFonts w:ascii="Arial" w:hAnsi="Arial" w:cs="Arial"/>
          <w:sz w:val="22"/>
        </w:rPr>
      </w:pPr>
      <w:r w:rsidRPr="00BE7044">
        <w:rPr>
          <w:rFonts w:ascii="Arial" w:hAnsi="Arial" w:cs="Arial"/>
          <w:noProof/>
          <w:sz w:val="22"/>
        </w:rPr>
        <w:drawing>
          <wp:inline distT="0" distB="0" distL="0" distR="0" wp14:anchorId="641FA380" wp14:editId="2CD04C15">
            <wp:extent cx="3055620" cy="231249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608" cy="2324590"/>
                    </a:xfrm>
                    <a:prstGeom prst="rect">
                      <a:avLst/>
                    </a:prstGeom>
                    <a:noFill/>
                    <a:ln>
                      <a:noFill/>
                    </a:ln>
                  </pic:spPr>
                </pic:pic>
              </a:graphicData>
            </a:graphic>
          </wp:inline>
        </w:drawing>
      </w:r>
    </w:p>
    <w:p w14:paraId="0627EDD0" w14:textId="79045E71" w:rsidR="00D827FA" w:rsidRPr="00BE7044" w:rsidRDefault="00D827FA" w:rsidP="006B0D84">
      <w:pPr>
        <w:pStyle w:val="a6"/>
        <w:spacing w:after="160" w:line="259" w:lineRule="auto"/>
        <w:ind w:leftChars="0" w:left="760"/>
        <w:rPr>
          <w:rFonts w:ascii="Arial" w:hAnsi="Arial" w:cs="Arial"/>
          <w:sz w:val="22"/>
        </w:rPr>
      </w:pPr>
      <w:r w:rsidRPr="00BE7044">
        <w:rPr>
          <w:rFonts w:ascii="Arial" w:hAnsi="Arial" w:cs="Arial"/>
          <w:sz w:val="22"/>
        </w:rPr>
        <w:t>Funkadelic</w:t>
      </w:r>
      <w:r w:rsidR="00465278" w:rsidRPr="00BE7044">
        <w:rPr>
          <w:rFonts w:ascii="Arial" w:hAnsi="Arial" w:cs="Arial"/>
          <w:sz w:val="22"/>
        </w:rPr>
        <w:t xml:space="preserve"> </w:t>
      </w:r>
      <w:r w:rsidRPr="00BE7044">
        <w:rPr>
          <w:rFonts w:ascii="Arial" w:hAnsi="Arial" w:cs="Arial"/>
          <w:sz w:val="22"/>
        </w:rPr>
        <w:t>-</w:t>
      </w:r>
      <w:r w:rsidR="00465278" w:rsidRPr="00BE7044">
        <w:rPr>
          <w:rFonts w:ascii="Arial" w:hAnsi="Arial" w:cs="Arial"/>
          <w:sz w:val="22"/>
        </w:rPr>
        <w:t xml:space="preserve"> </w:t>
      </w:r>
      <w:r w:rsidRPr="00BE7044">
        <w:rPr>
          <w:rFonts w:ascii="Arial" w:hAnsi="Arial" w:cs="Arial"/>
          <w:sz w:val="22"/>
        </w:rPr>
        <w:t xml:space="preserve">Can’t Stand </w:t>
      </w:r>
      <w:r w:rsidR="00465278" w:rsidRPr="00BE7044">
        <w:rPr>
          <w:rFonts w:ascii="Arial" w:hAnsi="Arial" w:cs="Arial"/>
          <w:sz w:val="22"/>
        </w:rPr>
        <w:t>t</w:t>
      </w:r>
      <w:r w:rsidRPr="00BE7044">
        <w:rPr>
          <w:rFonts w:ascii="Arial" w:hAnsi="Arial" w:cs="Arial"/>
          <w:sz w:val="22"/>
        </w:rPr>
        <w:t xml:space="preserve">he Strain / </w:t>
      </w:r>
      <w:proofErr w:type="spellStart"/>
      <w:r w:rsidRPr="00BE7044">
        <w:rPr>
          <w:rFonts w:ascii="Arial" w:hAnsi="Arial" w:cs="Arial"/>
          <w:sz w:val="22"/>
        </w:rPr>
        <w:t>Chromagram</w:t>
      </w:r>
      <w:proofErr w:type="spellEnd"/>
    </w:p>
    <w:p w14:paraId="44DB0A78" w14:textId="4C280B65" w:rsidR="00D827FA" w:rsidRPr="00BE7044" w:rsidRDefault="00D827FA" w:rsidP="00D827FA">
      <w:pPr>
        <w:pStyle w:val="a6"/>
        <w:numPr>
          <w:ilvl w:val="0"/>
          <w:numId w:val="6"/>
        </w:numPr>
        <w:spacing w:after="160" w:line="259" w:lineRule="auto"/>
        <w:ind w:leftChars="0"/>
        <w:rPr>
          <w:rFonts w:ascii="Arial" w:eastAsiaTheme="majorHAnsi" w:hAnsi="Arial" w:cs="Arial"/>
          <w:color w:val="000000" w:themeColor="text1"/>
          <w:sz w:val="22"/>
        </w:rPr>
      </w:pPr>
      <w:r w:rsidRPr="00BE7044">
        <w:rPr>
          <w:rFonts w:ascii="Arial" w:eastAsiaTheme="majorHAnsi" w:hAnsi="Arial" w:cs="Arial"/>
          <w:b/>
          <w:bCs/>
          <w:color w:val="000000" w:themeColor="text1"/>
          <w:sz w:val="22"/>
          <w:shd w:val="clear" w:color="auto" w:fill="FCFCFC"/>
        </w:rPr>
        <w:t>Mel</w:t>
      </w:r>
      <w:r w:rsidR="006B0D84" w:rsidRPr="00BE7044">
        <w:rPr>
          <w:rFonts w:ascii="Arial" w:eastAsiaTheme="majorHAnsi" w:hAnsi="Arial" w:cs="Arial"/>
          <w:b/>
          <w:bCs/>
          <w:color w:val="000000" w:themeColor="text1"/>
          <w:sz w:val="22"/>
          <w:shd w:val="clear" w:color="auto" w:fill="FCFCFC"/>
        </w:rPr>
        <w:t>-</w:t>
      </w:r>
      <w:proofErr w:type="gramStart"/>
      <w:r w:rsidRPr="00BE7044">
        <w:rPr>
          <w:rFonts w:ascii="Arial" w:eastAsiaTheme="majorHAnsi" w:hAnsi="Arial" w:cs="Arial"/>
          <w:b/>
          <w:bCs/>
          <w:color w:val="000000" w:themeColor="text1"/>
          <w:sz w:val="22"/>
          <w:shd w:val="clear" w:color="auto" w:fill="FCFCFC"/>
        </w:rPr>
        <w:t>spectrogram</w:t>
      </w:r>
      <w:r w:rsidRPr="00BE7044">
        <w:rPr>
          <w:rFonts w:ascii="Arial" w:eastAsiaTheme="majorHAnsi" w:hAnsi="Arial" w:cs="Arial"/>
          <w:color w:val="000000" w:themeColor="text1"/>
          <w:sz w:val="22"/>
          <w:shd w:val="clear" w:color="auto" w:fill="FCFCFC"/>
        </w:rPr>
        <w:t xml:space="preserve"> :</w:t>
      </w:r>
      <w:proofErr w:type="gramEnd"/>
      <w:r w:rsidRPr="00BE7044">
        <w:rPr>
          <w:rFonts w:ascii="Arial" w:eastAsiaTheme="majorHAnsi" w:hAnsi="Arial" w:cs="Arial"/>
          <w:color w:val="000000" w:themeColor="text1"/>
          <w:sz w:val="22"/>
          <w:shd w:val="clear" w:color="auto" w:fill="FCFCFC"/>
        </w:rPr>
        <w:t xml:space="preserve"> Mel-scaled spectrogram</w:t>
      </w:r>
    </w:p>
    <w:p w14:paraId="1D4B3940" w14:textId="03B50A99" w:rsidR="00D827FA" w:rsidRDefault="00D827FA" w:rsidP="006B0D84">
      <w:pPr>
        <w:pStyle w:val="a6"/>
        <w:ind w:leftChars="0" w:left="760"/>
        <w:rPr>
          <w:rFonts w:ascii="Arial" w:hAnsi="Arial" w:cs="Arial"/>
          <w:sz w:val="22"/>
        </w:rPr>
      </w:pPr>
      <w:r w:rsidRPr="00BE7044">
        <w:rPr>
          <w:rFonts w:ascii="Arial" w:hAnsi="Arial" w:cs="Arial"/>
          <w:sz w:val="22"/>
        </w:rPr>
        <w:t xml:space="preserve"> </w:t>
      </w:r>
      <w:r w:rsidRPr="00BE7044">
        <w:rPr>
          <w:rFonts w:ascii="Arial" w:hAnsi="Arial" w:cs="Arial"/>
          <w:noProof/>
          <w:sz w:val="22"/>
        </w:rPr>
        <w:drawing>
          <wp:inline distT="0" distB="0" distL="0" distR="0" wp14:anchorId="4E037F4B" wp14:editId="77374CE4">
            <wp:extent cx="3009900" cy="2277893"/>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3525" cy="2288205"/>
                    </a:xfrm>
                    <a:prstGeom prst="rect">
                      <a:avLst/>
                    </a:prstGeom>
                    <a:noFill/>
                    <a:ln>
                      <a:noFill/>
                    </a:ln>
                  </pic:spPr>
                </pic:pic>
              </a:graphicData>
            </a:graphic>
          </wp:inline>
        </w:drawing>
      </w:r>
      <w:r w:rsidRPr="00BE7044">
        <w:rPr>
          <w:rFonts w:ascii="Arial" w:hAnsi="Arial" w:cs="Arial"/>
          <w:sz w:val="22"/>
        </w:rPr>
        <w:br/>
        <w:t xml:space="preserve">Funkadelic-Can’t Stand </w:t>
      </w:r>
      <w:r w:rsidR="006B0D84" w:rsidRPr="00BE7044">
        <w:rPr>
          <w:rFonts w:ascii="Arial" w:hAnsi="Arial" w:cs="Arial"/>
          <w:sz w:val="22"/>
        </w:rPr>
        <w:t>t</w:t>
      </w:r>
      <w:r w:rsidRPr="00BE7044">
        <w:rPr>
          <w:rFonts w:ascii="Arial" w:hAnsi="Arial" w:cs="Arial"/>
          <w:sz w:val="22"/>
        </w:rPr>
        <w:t>he Strain / Mel</w:t>
      </w:r>
      <w:r w:rsidR="006B0D84" w:rsidRPr="00BE7044">
        <w:rPr>
          <w:rFonts w:ascii="Arial" w:hAnsi="Arial" w:cs="Arial"/>
          <w:sz w:val="22"/>
        </w:rPr>
        <w:t>-</w:t>
      </w:r>
      <w:r w:rsidRPr="00BE7044">
        <w:rPr>
          <w:rFonts w:ascii="Arial" w:hAnsi="Arial" w:cs="Arial"/>
          <w:sz w:val="22"/>
        </w:rPr>
        <w:t xml:space="preserve">spectrogram </w:t>
      </w:r>
      <w:r w:rsidR="00026AFF" w:rsidRPr="00BE7044">
        <w:rPr>
          <w:rFonts w:ascii="Arial" w:hAnsi="Arial" w:cs="Arial"/>
          <w:sz w:val="22"/>
        </w:rPr>
        <w:br/>
      </w:r>
    </w:p>
    <w:p w14:paraId="536448FA" w14:textId="77777777" w:rsidR="00BE7044" w:rsidRPr="00BE7044" w:rsidRDefault="00BE7044" w:rsidP="006B0D84">
      <w:pPr>
        <w:pStyle w:val="a6"/>
        <w:ind w:leftChars="0" w:left="760"/>
        <w:rPr>
          <w:rFonts w:ascii="Arial" w:hAnsi="Arial" w:cs="Arial"/>
          <w:sz w:val="22"/>
        </w:rPr>
      </w:pPr>
    </w:p>
    <w:p w14:paraId="69E00737" w14:textId="34DEA746" w:rsidR="00D827FA" w:rsidRPr="00BE7044" w:rsidRDefault="00D827FA" w:rsidP="00D827FA">
      <w:pPr>
        <w:pStyle w:val="a6"/>
        <w:numPr>
          <w:ilvl w:val="0"/>
          <w:numId w:val="6"/>
        </w:numPr>
        <w:spacing w:after="160" w:line="259" w:lineRule="auto"/>
        <w:ind w:leftChars="0"/>
        <w:rPr>
          <w:rFonts w:ascii="Arial" w:eastAsiaTheme="majorHAnsi" w:hAnsi="Arial" w:cs="Arial"/>
          <w:color w:val="000000" w:themeColor="text1"/>
          <w:sz w:val="22"/>
        </w:rPr>
      </w:pPr>
      <w:proofErr w:type="spellStart"/>
      <w:r w:rsidRPr="00BE7044">
        <w:rPr>
          <w:rFonts w:ascii="Arial" w:eastAsiaTheme="majorHAnsi" w:hAnsi="Arial" w:cs="Arial"/>
          <w:b/>
          <w:bCs/>
          <w:color w:val="000000" w:themeColor="text1"/>
          <w:sz w:val="22"/>
        </w:rPr>
        <w:lastRenderedPageBreak/>
        <w:t>Spectral_</w:t>
      </w:r>
      <w:proofErr w:type="gramStart"/>
      <w:r w:rsidRPr="00BE7044">
        <w:rPr>
          <w:rFonts w:ascii="Arial" w:eastAsiaTheme="majorHAnsi" w:hAnsi="Arial" w:cs="Arial"/>
          <w:b/>
          <w:bCs/>
          <w:color w:val="000000" w:themeColor="text1"/>
          <w:sz w:val="22"/>
        </w:rPr>
        <w:t>centroid</w:t>
      </w:r>
      <w:proofErr w:type="spellEnd"/>
      <w:r w:rsidRPr="00BE7044">
        <w:rPr>
          <w:rFonts w:ascii="Arial" w:eastAsiaTheme="majorHAnsi" w:hAnsi="Arial" w:cs="Arial"/>
          <w:color w:val="000000" w:themeColor="text1"/>
          <w:sz w:val="22"/>
        </w:rPr>
        <w:t xml:space="preserve"> :</w:t>
      </w:r>
      <w:proofErr w:type="gramEnd"/>
      <w:r w:rsidRPr="00BE7044">
        <w:rPr>
          <w:rFonts w:ascii="Arial" w:eastAsiaTheme="majorHAnsi" w:hAnsi="Arial" w:cs="Arial"/>
          <w:color w:val="000000" w:themeColor="text1"/>
          <w:sz w:val="22"/>
        </w:rPr>
        <w:t xml:space="preserve"> </w:t>
      </w:r>
      <w:r w:rsidR="00026AFF" w:rsidRPr="00BE7044">
        <w:rPr>
          <w:rFonts w:ascii="Arial" w:hAnsi="Arial" w:cs="Arial"/>
          <w:color w:val="000000"/>
          <w:sz w:val="22"/>
          <w:shd w:val="clear" w:color="auto" w:fill="FDFDFD"/>
        </w:rPr>
        <w:t xml:space="preserve">It is related to </w:t>
      </w:r>
      <w:r w:rsidR="00026AFF" w:rsidRPr="00BE7044">
        <w:rPr>
          <w:rFonts w:ascii="Arial" w:hAnsi="Arial" w:cs="Arial"/>
          <w:color w:val="000000"/>
          <w:sz w:val="22"/>
          <w:shd w:val="clear" w:color="auto" w:fill="FDFDFD"/>
        </w:rPr>
        <w:t>a</w:t>
      </w:r>
      <w:r w:rsidR="00026AFF" w:rsidRPr="00BE7044">
        <w:rPr>
          <w:rFonts w:ascii="Arial" w:hAnsi="Arial" w:cs="Arial"/>
          <w:color w:val="000000"/>
          <w:sz w:val="22"/>
          <w:shd w:val="clear" w:color="auto" w:fill="FDFDFD"/>
        </w:rPr>
        <w:t xml:space="preserve"> Brightness of sound, indicating where the center of the current frequency spectrum is.</w:t>
      </w:r>
      <w:r w:rsidRPr="00BE7044">
        <w:rPr>
          <w:rFonts w:ascii="Arial" w:eastAsiaTheme="majorHAnsi" w:hAnsi="Arial" w:cs="Arial"/>
          <w:color w:val="000000" w:themeColor="text1"/>
          <w:sz w:val="22"/>
        </w:rPr>
        <w:br/>
      </w:r>
      <w:r w:rsidRPr="00BE7044">
        <w:rPr>
          <w:rFonts w:ascii="Arial" w:hAnsi="Arial" w:cs="Arial"/>
          <w:sz w:val="22"/>
        </w:rPr>
        <w:t xml:space="preserve"> </w:t>
      </w:r>
      <w:r w:rsidRPr="00BE7044">
        <w:rPr>
          <w:rFonts w:ascii="Arial" w:hAnsi="Arial" w:cs="Arial"/>
          <w:noProof/>
          <w:sz w:val="22"/>
        </w:rPr>
        <w:drawing>
          <wp:inline distT="0" distB="0" distL="0" distR="0" wp14:anchorId="1F8DAF35" wp14:editId="198738C8">
            <wp:extent cx="2026920" cy="55340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4695" cy="569177"/>
                    </a:xfrm>
                    <a:prstGeom prst="rect">
                      <a:avLst/>
                    </a:prstGeom>
                  </pic:spPr>
                </pic:pic>
              </a:graphicData>
            </a:graphic>
          </wp:inline>
        </w:drawing>
      </w:r>
      <w:r w:rsidRPr="00BE7044">
        <w:rPr>
          <w:rFonts w:ascii="Arial" w:eastAsiaTheme="majorHAnsi" w:hAnsi="Arial" w:cs="Arial"/>
          <w:color w:val="000000" w:themeColor="text1"/>
          <w:sz w:val="22"/>
        </w:rPr>
        <w:br/>
      </w:r>
      <w:r w:rsidRPr="00BE7044">
        <w:rPr>
          <w:rFonts w:ascii="Arial" w:hAnsi="Arial" w:cs="Arial"/>
          <w:noProof/>
          <w:sz w:val="22"/>
        </w:rPr>
        <w:drawing>
          <wp:inline distT="0" distB="0" distL="0" distR="0" wp14:anchorId="739A10CB" wp14:editId="7883282A">
            <wp:extent cx="2854800" cy="2160000"/>
            <wp:effectExtent l="0" t="0" r="317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800" cy="2160000"/>
                    </a:xfrm>
                    <a:prstGeom prst="rect">
                      <a:avLst/>
                    </a:prstGeom>
                    <a:noFill/>
                    <a:ln>
                      <a:noFill/>
                    </a:ln>
                  </pic:spPr>
                </pic:pic>
              </a:graphicData>
            </a:graphic>
          </wp:inline>
        </w:drawing>
      </w:r>
      <w:r w:rsidRPr="00BE7044">
        <w:rPr>
          <w:rFonts w:ascii="Arial" w:hAnsi="Arial" w:cs="Arial"/>
          <w:sz w:val="22"/>
        </w:rPr>
        <w:t xml:space="preserve"> </w:t>
      </w:r>
      <w:r w:rsidRPr="00BE7044">
        <w:rPr>
          <w:rFonts w:ascii="Arial" w:hAnsi="Arial" w:cs="Arial"/>
          <w:sz w:val="22"/>
        </w:rPr>
        <w:br/>
        <w:t>Funkadelic</w:t>
      </w:r>
      <w:r w:rsidR="00026AFF" w:rsidRPr="00BE7044">
        <w:rPr>
          <w:rFonts w:ascii="Arial" w:hAnsi="Arial" w:cs="Arial"/>
          <w:sz w:val="22"/>
        </w:rPr>
        <w:t xml:space="preserve"> </w:t>
      </w:r>
      <w:r w:rsidRPr="00BE7044">
        <w:rPr>
          <w:rFonts w:ascii="Arial" w:hAnsi="Arial" w:cs="Arial"/>
          <w:sz w:val="22"/>
        </w:rPr>
        <w:t>-</w:t>
      </w:r>
      <w:r w:rsidR="00026AFF" w:rsidRPr="00BE7044">
        <w:rPr>
          <w:rFonts w:ascii="Arial" w:hAnsi="Arial" w:cs="Arial"/>
          <w:sz w:val="22"/>
        </w:rPr>
        <w:t xml:space="preserve"> </w:t>
      </w:r>
      <w:r w:rsidRPr="00BE7044">
        <w:rPr>
          <w:rFonts w:ascii="Arial" w:hAnsi="Arial" w:cs="Arial"/>
          <w:sz w:val="22"/>
        </w:rPr>
        <w:t xml:space="preserve">Can’t Stand </w:t>
      </w:r>
      <w:r w:rsidR="00026AFF" w:rsidRPr="00BE7044">
        <w:rPr>
          <w:rFonts w:ascii="Arial" w:hAnsi="Arial" w:cs="Arial"/>
          <w:sz w:val="22"/>
        </w:rPr>
        <w:t>t</w:t>
      </w:r>
      <w:r w:rsidRPr="00BE7044">
        <w:rPr>
          <w:rFonts w:ascii="Arial" w:hAnsi="Arial" w:cs="Arial"/>
          <w:sz w:val="22"/>
        </w:rPr>
        <w:t>he Strain / Spectral Centroid</w:t>
      </w:r>
      <w:r w:rsidRPr="00BE7044">
        <w:rPr>
          <w:rFonts w:ascii="Arial" w:eastAsiaTheme="majorHAnsi" w:hAnsi="Arial" w:cs="Arial"/>
          <w:color w:val="000000" w:themeColor="text1"/>
          <w:sz w:val="22"/>
        </w:rPr>
        <w:t xml:space="preserve"> </w:t>
      </w:r>
    </w:p>
    <w:p w14:paraId="6544B1FF" w14:textId="76830BF7" w:rsidR="00026AFF" w:rsidRPr="00BE7044" w:rsidRDefault="00D827FA" w:rsidP="00D827FA">
      <w:pPr>
        <w:pStyle w:val="a6"/>
        <w:numPr>
          <w:ilvl w:val="0"/>
          <w:numId w:val="6"/>
        </w:numPr>
        <w:spacing w:after="160" w:line="259" w:lineRule="auto"/>
        <w:ind w:leftChars="0"/>
        <w:rPr>
          <w:rFonts w:ascii="Arial" w:eastAsiaTheme="majorHAnsi" w:hAnsi="Arial" w:cs="Arial"/>
          <w:color w:val="000000" w:themeColor="text1"/>
          <w:sz w:val="22"/>
        </w:rPr>
      </w:pPr>
      <w:r w:rsidRPr="00BE7044">
        <w:rPr>
          <w:rFonts w:ascii="Arial" w:eastAsiaTheme="majorHAnsi" w:hAnsi="Arial" w:cs="Arial"/>
          <w:b/>
          <w:bCs/>
          <w:color w:val="000000" w:themeColor="text1"/>
          <w:sz w:val="22"/>
        </w:rPr>
        <w:t xml:space="preserve">Spectral </w:t>
      </w:r>
      <w:proofErr w:type="gramStart"/>
      <w:r w:rsidRPr="00BE7044">
        <w:rPr>
          <w:rFonts w:ascii="Arial" w:eastAsiaTheme="majorHAnsi" w:hAnsi="Arial" w:cs="Arial"/>
          <w:b/>
          <w:bCs/>
          <w:color w:val="000000" w:themeColor="text1"/>
          <w:sz w:val="22"/>
        </w:rPr>
        <w:t>bandwidth</w:t>
      </w:r>
      <w:r w:rsidRPr="00BE7044">
        <w:rPr>
          <w:rFonts w:ascii="Arial" w:eastAsiaTheme="majorHAnsi" w:hAnsi="Arial" w:cs="Arial"/>
          <w:color w:val="000000" w:themeColor="text1"/>
          <w:sz w:val="22"/>
        </w:rPr>
        <w:t xml:space="preserve"> :</w:t>
      </w:r>
      <w:proofErr w:type="gramEnd"/>
      <w:r w:rsidR="00157197" w:rsidRPr="00BE7044">
        <w:rPr>
          <w:rFonts w:ascii="Arial" w:eastAsiaTheme="majorHAnsi" w:hAnsi="Arial" w:cs="Arial"/>
          <w:color w:val="000000" w:themeColor="text1"/>
          <w:sz w:val="22"/>
        </w:rPr>
        <w:t xml:space="preserve"> </w:t>
      </w:r>
      <w:r w:rsidR="00157197" w:rsidRPr="00BE7044">
        <w:rPr>
          <w:rFonts w:ascii="Arial" w:hAnsi="Arial" w:cs="Arial"/>
          <w:color w:val="000000" w:themeColor="text1"/>
          <w:sz w:val="22"/>
          <w:shd w:val="clear" w:color="auto" w:fill="FCFCFC"/>
        </w:rPr>
        <w:t xml:space="preserve">Compute </w:t>
      </w:r>
      <w:proofErr w:type="spellStart"/>
      <w:r w:rsidR="00157197" w:rsidRPr="00BE7044">
        <w:rPr>
          <w:rFonts w:ascii="Arial" w:hAnsi="Arial" w:cs="Arial"/>
          <w:color w:val="000000" w:themeColor="text1"/>
          <w:sz w:val="22"/>
          <w:shd w:val="clear" w:color="auto" w:fill="FCFCFC"/>
        </w:rPr>
        <w:t>p’th</w:t>
      </w:r>
      <w:proofErr w:type="spellEnd"/>
      <w:r w:rsidR="00157197" w:rsidRPr="00BE7044">
        <w:rPr>
          <w:rFonts w:ascii="Arial" w:hAnsi="Arial" w:cs="Arial"/>
          <w:color w:val="000000" w:themeColor="text1"/>
          <w:sz w:val="22"/>
          <w:shd w:val="clear" w:color="auto" w:fill="FCFCFC"/>
        </w:rPr>
        <w:t>-order spectral bandwidth</w:t>
      </w:r>
      <w:r w:rsidR="00157197" w:rsidRPr="00BE7044">
        <w:rPr>
          <w:rFonts w:ascii="Arial" w:hAnsi="Arial" w:cs="Arial"/>
          <w:color w:val="404040"/>
          <w:sz w:val="22"/>
          <w:shd w:val="clear" w:color="auto" w:fill="FCFCFC"/>
        </w:rPr>
        <w:t>.</w:t>
      </w:r>
    </w:p>
    <w:p w14:paraId="5281C74F" w14:textId="27996C3A" w:rsidR="00D827FA" w:rsidRPr="00BE7044" w:rsidRDefault="00D827FA" w:rsidP="00026AFF">
      <w:pPr>
        <w:pStyle w:val="a6"/>
        <w:spacing w:after="160" w:line="259" w:lineRule="auto"/>
        <w:ind w:leftChars="0" w:left="760"/>
        <w:rPr>
          <w:rFonts w:ascii="Arial" w:eastAsiaTheme="majorHAnsi" w:hAnsi="Arial" w:cs="Arial"/>
          <w:color w:val="000000" w:themeColor="text1"/>
          <w:sz w:val="22"/>
        </w:rPr>
      </w:pPr>
      <w:r w:rsidRPr="00BE7044">
        <w:rPr>
          <w:rStyle w:val="a8"/>
          <w:rFonts w:ascii="Arial" w:hAnsi="Arial" w:cs="Arial"/>
          <w:sz w:val="22"/>
        </w:rPr>
        <w:t>(</w:t>
      </w:r>
      <w:proofErr w:type="spellStart"/>
      <w:r w:rsidRPr="00BE7044">
        <w:rPr>
          <w:rStyle w:val="a8"/>
          <w:rFonts w:ascii="Arial" w:hAnsi="Arial" w:cs="Arial"/>
          <w:sz w:val="22"/>
        </w:rPr>
        <w:t>sum_k</w:t>
      </w:r>
      <w:proofErr w:type="spellEnd"/>
      <w:r w:rsidRPr="00BE7044">
        <w:rPr>
          <w:rStyle w:val="a8"/>
          <w:rFonts w:ascii="Arial" w:hAnsi="Arial" w:cs="Arial"/>
          <w:sz w:val="22"/>
        </w:rPr>
        <w:t xml:space="preserve"> </w:t>
      </w:r>
      <w:proofErr w:type="gramStart"/>
      <w:r w:rsidRPr="00BE7044">
        <w:rPr>
          <w:rStyle w:val="a8"/>
          <w:rFonts w:ascii="Arial" w:hAnsi="Arial" w:cs="Arial"/>
          <w:sz w:val="22"/>
        </w:rPr>
        <w:t>S[</w:t>
      </w:r>
      <w:proofErr w:type="gramEnd"/>
      <w:r w:rsidRPr="00BE7044">
        <w:rPr>
          <w:rStyle w:val="a8"/>
          <w:rFonts w:ascii="Arial" w:hAnsi="Arial" w:cs="Arial"/>
          <w:sz w:val="22"/>
        </w:rPr>
        <w:t>k, t] * (</w:t>
      </w:r>
      <w:proofErr w:type="spellStart"/>
      <w:r w:rsidRPr="00BE7044">
        <w:rPr>
          <w:rStyle w:val="a8"/>
          <w:rFonts w:ascii="Arial" w:hAnsi="Arial" w:cs="Arial"/>
          <w:sz w:val="22"/>
        </w:rPr>
        <w:t>freq</w:t>
      </w:r>
      <w:proofErr w:type="spellEnd"/>
      <w:r w:rsidRPr="00BE7044">
        <w:rPr>
          <w:rStyle w:val="a8"/>
          <w:rFonts w:ascii="Arial" w:hAnsi="Arial" w:cs="Arial"/>
          <w:sz w:val="22"/>
        </w:rPr>
        <w:t>[k, t] - centroid[t])**p)**(1/p)</w:t>
      </w:r>
      <w:r w:rsidR="00026AFF" w:rsidRPr="00BE7044">
        <w:rPr>
          <w:rFonts w:ascii="Arial" w:hAnsi="Arial" w:cs="Arial"/>
          <w:sz w:val="22"/>
        </w:rPr>
        <w:br/>
      </w:r>
      <w:r w:rsidRPr="00BE7044">
        <w:rPr>
          <w:rFonts w:ascii="Arial" w:hAnsi="Arial" w:cs="Arial"/>
          <w:noProof/>
          <w:sz w:val="22"/>
        </w:rPr>
        <w:drawing>
          <wp:inline distT="0" distB="0" distL="0" distR="0" wp14:anchorId="5AA8CD2A" wp14:editId="18D3B27B">
            <wp:extent cx="2854800" cy="2160000"/>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4800" cy="2160000"/>
                    </a:xfrm>
                    <a:prstGeom prst="rect">
                      <a:avLst/>
                    </a:prstGeom>
                    <a:noFill/>
                    <a:ln>
                      <a:noFill/>
                    </a:ln>
                  </pic:spPr>
                </pic:pic>
              </a:graphicData>
            </a:graphic>
          </wp:inline>
        </w:drawing>
      </w:r>
      <w:r w:rsidRPr="00BE7044">
        <w:rPr>
          <w:rFonts w:ascii="Arial" w:hAnsi="Arial" w:cs="Arial"/>
          <w:sz w:val="22"/>
        </w:rPr>
        <w:t xml:space="preserve"> </w:t>
      </w:r>
      <w:r w:rsidRPr="00BE7044">
        <w:rPr>
          <w:rFonts w:ascii="Arial" w:hAnsi="Arial" w:cs="Arial"/>
          <w:sz w:val="22"/>
        </w:rPr>
        <w:br/>
        <w:t xml:space="preserve">Funkadelic-Can’t Stand </w:t>
      </w:r>
      <w:r w:rsidR="00026AFF" w:rsidRPr="00BE7044">
        <w:rPr>
          <w:rFonts w:ascii="Arial" w:hAnsi="Arial" w:cs="Arial"/>
          <w:sz w:val="22"/>
        </w:rPr>
        <w:t>t</w:t>
      </w:r>
      <w:r w:rsidRPr="00BE7044">
        <w:rPr>
          <w:rFonts w:ascii="Arial" w:hAnsi="Arial" w:cs="Arial"/>
          <w:sz w:val="22"/>
        </w:rPr>
        <w:t>he Strain / Spectral Bandwidth</w:t>
      </w:r>
    </w:p>
    <w:p w14:paraId="57C804FA" w14:textId="77777777" w:rsidR="00D827FA" w:rsidRPr="00BE7044" w:rsidRDefault="00D827FA" w:rsidP="00D827FA">
      <w:pPr>
        <w:rPr>
          <w:rFonts w:ascii="Arial" w:eastAsiaTheme="majorHAnsi" w:hAnsi="Arial" w:cs="Arial"/>
          <w:color w:val="000000" w:themeColor="text1"/>
          <w:sz w:val="22"/>
        </w:rPr>
      </w:pPr>
    </w:p>
    <w:p w14:paraId="2F73DE83" w14:textId="77777777" w:rsidR="00D827FA" w:rsidRPr="00BE7044" w:rsidRDefault="00D827FA" w:rsidP="00D827FA">
      <w:pPr>
        <w:rPr>
          <w:rFonts w:ascii="Arial" w:eastAsiaTheme="majorHAnsi" w:hAnsi="Arial" w:cs="Arial"/>
          <w:color w:val="000000" w:themeColor="text1"/>
          <w:sz w:val="22"/>
        </w:rPr>
      </w:pPr>
    </w:p>
    <w:p w14:paraId="0B2C0C74" w14:textId="43D9A2CB" w:rsidR="00D827FA" w:rsidRPr="00BE7044" w:rsidRDefault="00D827FA" w:rsidP="00D827FA">
      <w:pPr>
        <w:rPr>
          <w:rFonts w:ascii="Arial" w:eastAsiaTheme="majorHAnsi" w:hAnsi="Arial" w:cs="Arial"/>
          <w:color w:val="000000" w:themeColor="text1"/>
          <w:sz w:val="22"/>
        </w:rPr>
      </w:pPr>
    </w:p>
    <w:p w14:paraId="0F4728A8" w14:textId="37EF5F84" w:rsidR="00026AFF" w:rsidRPr="00BE7044" w:rsidRDefault="00026AFF" w:rsidP="00D827FA">
      <w:pPr>
        <w:rPr>
          <w:rFonts w:ascii="Arial" w:eastAsiaTheme="majorHAnsi" w:hAnsi="Arial" w:cs="Arial"/>
          <w:color w:val="000000" w:themeColor="text1"/>
          <w:sz w:val="22"/>
        </w:rPr>
      </w:pPr>
    </w:p>
    <w:p w14:paraId="7530246A" w14:textId="52F1F210" w:rsidR="00026AFF" w:rsidRPr="00BE7044" w:rsidRDefault="00026AFF" w:rsidP="00D827FA">
      <w:pPr>
        <w:rPr>
          <w:rFonts w:ascii="Arial" w:eastAsiaTheme="majorHAnsi" w:hAnsi="Arial" w:cs="Arial"/>
          <w:color w:val="000000" w:themeColor="text1"/>
          <w:sz w:val="22"/>
        </w:rPr>
      </w:pPr>
    </w:p>
    <w:p w14:paraId="26E03DE2" w14:textId="03B2DA6D" w:rsidR="00026AFF" w:rsidRPr="00BE7044" w:rsidRDefault="00026AFF" w:rsidP="00D827FA">
      <w:pPr>
        <w:rPr>
          <w:rFonts w:ascii="Arial" w:eastAsiaTheme="majorHAnsi" w:hAnsi="Arial" w:cs="Arial"/>
          <w:color w:val="000000" w:themeColor="text1"/>
          <w:sz w:val="22"/>
        </w:rPr>
      </w:pPr>
    </w:p>
    <w:p w14:paraId="7F723A78" w14:textId="49507DE7" w:rsidR="00026AFF" w:rsidRDefault="00026AFF" w:rsidP="00D827FA">
      <w:pPr>
        <w:rPr>
          <w:rFonts w:ascii="Arial" w:eastAsiaTheme="majorHAnsi" w:hAnsi="Arial" w:cs="Arial"/>
          <w:color w:val="000000" w:themeColor="text1"/>
          <w:sz w:val="22"/>
        </w:rPr>
      </w:pPr>
    </w:p>
    <w:p w14:paraId="2FFAF404" w14:textId="497002E9" w:rsidR="00BE7044" w:rsidRDefault="00BE7044" w:rsidP="00D827FA">
      <w:pPr>
        <w:rPr>
          <w:rFonts w:ascii="Arial" w:eastAsiaTheme="majorHAnsi" w:hAnsi="Arial" w:cs="Arial"/>
          <w:color w:val="000000" w:themeColor="text1"/>
          <w:sz w:val="22"/>
        </w:rPr>
      </w:pPr>
    </w:p>
    <w:p w14:paraId="692C8D18" w14:textId="77777777" w:rsidR="00BE7044" w:rsidRPr="00BE7044" w:rsidRDefault="00BE7044" w:rsidP="00D827FA">
      <w:pPr>
        <w:rPr>
          <w:rFonts w:ascii="Arial" w:eastAsiaTheme="majorHAnsi" w:hAnsi="Arial" w:cs="Arial" w:hint="eastAsia"/>
          <w:color w:val="000000" w:themeColor="text1"/>
          <w:sz w:val="22"/>
        </w:rPr>
      </w:pPr>
    </w:p>
    <w:p w14:paraId="33E66ED8" w14:textId="10740736" w:rsidR="00D827FA" w:rsidRPr="00BE7044" w:rsidRDefault="00D827FA" w:rsidP="00D827FA">
      <w:pPr>
        <w:pStyle w:val="a6"/>
        <w:numPr>
          <w:ilvl w:val="0"/>
          <w:numId w:val="6"/>
        </w:numPr>
        <w:spacing w:after="160" w:line="259" w:lineRule="auto"/>
        <w:ind w:leftChars="0"/>
        <w:rPr>
          <w:rFonts w:ascii="Arial" w:eastAsiaTheme="majorHAnsi" w:hAnsi="Arial" w:cs="Arial"/>
          <w:color w:val="000000" w:themeColor="text1"/>
          <w:sz w:val="22"/>
        </w:rPr>
      </w:pPr>
      <w:r w:rsidRPr="00BE7044">
        <w:rPr>
          <w:rFonts w:ascii="Arial" w:eastAsiaTheme="majorHAnsi" w:hAnsi="Arial" w:cs="Arial"/>
          <w:b/>
          <w:bCs/>
          <w:color w:val="000000" w:themeColor="text1"/>
          <w:sz w:val="22"/>
        </w:rPr>
        <w:lastRenderedPageBreak/>
        <w:t xml:space="preserve">Spectral </w:t>
      </w:r>
      <w:proofErr w:type="gramStart"/>
      <w:r w:rsidRPr="00BE7044">
        <w:rPr>
          <w:rFonts w:ascii="Arial" w:eastAsiaTheme="majorHAnsi" w:hAnsi="Arial" w:cs="Arial"/>
          <w:b/>
          <w:bCs/>
          <w:color w:val="000000" w:themeColor="text1"/>
          <w:sz w:val="22"/>
        </w:rPr>
        <w:t>contrast</w:t>
      </w:r>
      <w:r w:rsidRPr="00BE7044">
        <w:rPr>
          <w:rFonts w:ascii="Arial" w:eastAsiaTheme="majorHAnsi" w:hAnsi="Arial" w:cs="Arial"/>
          <w:color w:val="000000" w:themeColor="text1"/>
          <w:sz w:val="22"/>
        </w:rPr>
        <w:t xml:space="preserve"> :</w:t>
      </w:r>
      <w:proofErr w:type="gramEnd"/>
      <w:r w:rsidRPr="00BE7044">
        <w:rPr>
          <w:rFonts w:ascii="Arial" w:eastAsiaTheme="majorHAnsi" w:hAnsi="Arial" w:cs="Arial"/>
          <w:color w:val="000000" w:themeColor="text1"/>
          <w:sz w:val="22"/>
        </w:rPr>
        <w:t xml:space="preserve"> </w:t>
      </w:r>
      <w:r w:rsidR="0058009A" w:rsidRPr="00BE7044">
        <w:rPr>
          <w:rFonts w:ascii="Arial" w:hAnsi="Arial" w:cs="Arial"/>
          <w:color w:val="000000"/>
          <w:sz w:val="22"/>
          <w:shd w:val="clear" w:color="auto" w:fill="FDFDFD"/>
        </w:rPr>
        <w:t>It is a method of spectral contrast based on octave.</w:t>
      </w:r>
    </w:p>
    <w:p w14:paraId="2A3730DB" w14:textId="77777777" w:rsidR="00D827FA" w:rsidRPr="00BE7044" w:rsidRDefault="00D827FA" w:rsidP="00D827FA">
      <w:pPr>
        <w:pStyle w:val="a6"/>
        <w:ind w:leftChars="0" w:left="760"/>
        <w:rPr>
          <w:rFonts w:ascii="Arial" w:eastAsiaTheme="majorHAnsi" w:hAnsi="Arial" w:cs="Arial"/>
          <w:color w:val="000000" w:themeColor="text1"/>
          <w:sz w:val="22"/>
        </w:rPr>
      </w:pPr>
      <w:r w:rsidRPr="00BE7044">
        <w:rPr>
          <w:rFonts w:ascii="Arial" w:hAnsi="Arial" w:cs="Arial"/>
          <w:noProof/>
          <w:sz w:val="22"/>
        </w:rPr>
        <w:drawing>
          <wp:inline distT="0" distB="0" distL="0" distR="0" wp14:anchorId="0C72D395" wp14:editId="2C2BA5C4">
            <wp:extent cx="2854800" cy="21600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800" cy="2160000"/>
                    </a:xfrm>
                    <a:prstGeom prst="rect">
                      <a:avLst/>
                    </a:prstGeom>
                    <a:noFill/>
                    <a:ln>
                      <a:noFill/>
                    </a:ln>
                  </pic:spPr>
                </pic:pic>
              </a:graphicData>
            </a:graphic>
          </wp:inline>
        </w:drawing>
      </w:r>
      <w:r w:rsidRPr="00BE7044">
        <w:rPr>
          <w:rFonts w:ascii="Arial" w:hAnsi="Arial" w:cs="Arial"/>
          <w:sz w:val="22"/>
        </w:rPr>
        <w:t xml:space="preserve"> </w:t>
      </w:r>
      <w:r w:rsidRPr="00BE7044">
        <w:rPr>
          <w:rFonts w:ascii="Arial" w:hAnsi="Arial" w:cs="Arial"/>
          <w:sz w:val="22"/>
        </w:rPr>
        <w:br/>
        <w:t xml:space="preserve">Funkadelic-Can’t Stand </w:t>
      </w:r>
      <w:proofErr w:type="gramStart"/>
      <w:r w:rsidRPr="00BE7044">
        <w:rPr>
          <w:rFonts w:ascii="Arial" w:hAnsi="Arial" w:cs="Arial"/>
          <w:sz w:val="22"/>
        </w:rPr>
        <w:t>The</w:t>
      </w:r>
      <w:proofErr w:type="gramEnd"/>
      <w:r w:rsidRPr="00BE7044">
        <w:rPr>
          <w:rFonts w:ascii="Arial" w:hAnsi="Arial" w:cs="Arial"/>
          <w:sz w:val="22"/>
        </w:rPr>
        <w:t xml:space="preserve"> Strain / Spectral Contrast</w:t>
      </w:r>
    </w:p>
    <w:p w14:paraId="50C6283F" w14:textId="5334C98F" w:rsidR="0036205E" w:rsidRPr="00BE7044" w:rsidRDefault="00D827FA" w:rsidP="0036205E">
      <w:pPr>
        <w:pStyle w:val="a6"/>
        <w:numPr>
          <w:ilvl w:val="0"/>
          <w:numId w:val="6"/>
        </w:numPr>
        <w:spacing w:after="160" w:line="259" w:lineRule="auto"/>
        <w:ind w:leftChars="0" w:left="400"/>
        <w:rPr>
          <w:rFonts w:ascii="Arial" w:hAnsi="Arial" w:cs="Arial"/>
          <w:sz w:val="22"/>
        </w:rPr>
      </w:pPr>
      <w:proofErr w:type="spellStart"/>
      <w:proofErr w:type="gramStart"/>
      <w:r w:rsidRPr="00BE7044">
        <w:rPr>
          <w:rFonts w:ascii="Arial" w:eastAsiaTheme="majorHAnsi" w:hAnsi="Arial" w:cs="Arial"/>
          <w:b/>
          <w:bCs/>
          <w:color w:val="000000" w:themeColor="text1"/>
          <w:sz w:val="22"/>
        </w:rPr>
        <w:t>Tonnetz</w:t>
      </w:r>
      <w:proofErr w:type="spellEnd"/>
      <w:r w:rsidRPr="00BE7044">
        <w:rPr>
          <w:rFonts w:ascii="Arial" w:eastAsiaTheme="majorHAnsi" w:hAnsi="Arial" w:cs="Arial"/>
          <w:color w:val="000000" w:themeColor="text1"/>
          <w:sz w:val="22"/>
        </w:rPr>
        <w:t xml:space="preserve"> :</w:t>
      </w:r>
      <w:proofErr w:type="gramEnd"/>
      <w:r w:rsidRPr="00BE7044">
        <w:rPr>
          <w:rFonts w:ascii="Arial" w:eastAsiaTheme="majorHAnsi" w:hAnsi="Arial" w:cs="Arial"/>
          <w:color w:val="000000" w:themeColor="text1"/>
          <w:sz w:val="22"/>
        </w:rPr>
        <w:t xml:space="preserve"> </w:t>
      </w:r>
      <w:r w:rsidR="008E052A" w:rsidRPr="00BE7044">
        <w:rPr>
          <w:rFonts w:ascii="Arial" w:eastAsiaTheme="majorHAnsi" w:hAnsi="Arial" w:cs="Arial"/>
          <w:color w:val="000000" w:themeColor="text1"/>
          <w:sz w:val="22"/>
        </w:rPr>
        <w:t xml:space="preserve">the </w:t>
      </w:r>
      <w:proofErr w:type="spellStart"/>
      <w:r w:rsidR="008E052A" w:rsidRPr="00BE7044">
        <w:rPr>
          <w:rFonts w:ascii="Arial" w:eastAsiaTheme="majorHAnsi" w:hAnsi="Arial" w:cs="Arial"/>
          <w:color w:val="000000" w:themeColor="text1"/>
          <w:sz w:val="22"/>
        </w:rPr>
        <w:t>Tonnetz</w:t>
      </w:r>
      <w:proofErr w:type="spellEnd"/>
      <w:r w:rsidR="008E052A" w:rsidRPr="00BE7044">
        <w:rPr>
          <w:rFonts w:ascii="Arial" w:eastAsiaTheme="majorHAnsi" w:hAnsi="Arial" w:cs="Arial"/>
          <w:color w:val="000000" w:themeColor="text1"/>
          <w:sz w:val="22"/>
        </w:rPr>
        <w:t xml:space="preserve"> (German: tone-network) is a conceptual lattice diagram representing tonal space first described by Leonhard Euler in 1739.</w:t>
      </w:r>
      <w:r w:rsidRPr="00BE7044">
        <w:rPr>
          <w:rFonts w:ascii="Arial" w:eastAsiaTheme="majorHAnsi" w:hAnsi="Arial" w:cs="Arial"/>
          <w:color w:val="000000" w:themeColor="text1"/>
          <w:sz w:val="22"/>
        </w:rPr>
        <w:t xml:space="preserve"> </w:t>
      </w:r>
      <w:r w:rsidR="00E54E3F" w:rsidRPr="00BE7044">
        <w:rPr>
          <w:rFonts w:ascii="Arial" w:hAnsi="Arial" w:cs="Arial"/>
          <w:color w:val="000000"/>
          <w:sz w:val="22"/>
          <w:shd w:val="clear" w:color="auto" w:fill="FDFDFD"/>
        </w:rPr>
        <w:t>It expresses the relationship between tonality and tonal space in a graphic way.</w:t>
      </w:r>
      <w:r w:rsidR="006D0E7B" w:rsidRPr="00BE7044">
        <w:rPr>
          <w:rFonts w:ascii="Arial" w:hAnsi="Arial" w:cs="Arial"/>
          <w:color w:val="000000"/>
          <w:sz w:val="22"/>
          <w:shd w:val="clear" w:color="auto" w:fill="FDFDFD"/>
        </w:rPr>
        <w:br/>
      </w:r>
      <w:hyperlink r:id="rId16" w:history="1">
        <w:r w:rsidR="006D0E7B" w:rsidRPr="00BE7044">
          <w:rPr>
            <w:rStyle w:val="a7"/>
            <w:rFonts w:ascii="Arial" w:hAnsi="Arial" w:cs="Arial"/>
            <w:sz w:val="22"/>
          </w:rPr>
          <w:t>https://en.wikipedia.org/wiki/Tonnetz</w:t>
        </w:r>
      </w:hyperlink>
    </w:p>
    <w:p w14:paraId="715F5EC8" w14:textId="73D08F75" w:rsidR="0036205E" w:rsidRPr="00BE7044" w:rsidRDefault="0036205E" w:rsidP="0036205E">
      <w:pPr>
        <w:spacing w:after="160" w:line="259" w:lineRule="auto"/>
        <w:rPr>
          <w:rFonts w:ascii="Arial" w:hAnsi="Arial" w:cs="Arial"/>
          <w:sz w:val="22"/>
        </w:rPr>
      </w:pPr>
      <w:r w:rsidRPr="00BE7044">
        <w:rPr>
          <w:rFonts w:ascii="Arial" w:hAnsi="Arial" w:cs="Arial"/>
          <w:noProof/>
          <w:sz w:val="22"/>
        </w:rPr>
        <w:drawing>
          <wp:anchor distT="0" distB="0" distL="114300" distR="114300" simplePos="0" relativeHeight="251659264" behindDoc="0" locked="0" layoutInCell="1" allowOverlap="1" wp14:anchorId="2183113E" wp14:editId="00393F62">
            <wp:simplePos x="0" y="0"/>
            <wp:positionH relativeFrom="margin">
              <wp:posOffset>238125</wp:posOffset>
            </wp:positionH>
            <wp:positionV relativeFrom="paragraph">
              <wp:posOffset>13970</wp:posOffset>
            </wp:positionV>
            <wp:extent cx="3552825" cy="2290445"/>
            <wp:effectExtent l="0" t="0" r="9525" b="0"/>
            <wp:wrapThrough wrapText="bothSides">
              <wp:wrapPolygon edited="0">
                <wp:start x="0" y="0"/>
                <wp:lineTo x="0" y="21378"/>
                <wp:lineTo x="21542" y="21378"/>
                <wp:lineTo x="21542" y="0"/>
                <wp:lineTo x="0"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2825" cy="2290445"/>
                    </a:xfrm>
                    <a:prstGeom prst="rect">
                      <a:avLst/>
                    </a:prstGeom>
                  </pic:spPr>
                </pic:pic>
              </a:graphicData>
            </a:graphic>
            <wp14:sizeRelH relativeFrom="margin">
              <wp14:pctWidth>0</wp14:pctWidth>
            </wp14:sizeRelH>
            <wp14:sizeRelV relativeFrom="margin">
              <wp14:pctHeight>0</wp14:pctHeight>
            </wp14:sizeRelV>
          </wp:anchor>
        </w:drawing>
      </w:r>
      <w:r w:rsidRPr="00BE7044">
        <w:rPr>
          <w:rFonts w:ascii="Arial" w:hAnsi="Arial" w:cs="Arial"/>
          <w:sz w:val="22"/>
        </w:rPr>
        <w:br/>
      </w:r>
      <w:r w:rsidRPr="00BE7044">
        <w:rPr>
          <w:rFonts w:ascii="Arial" w:hAnsi="Arial" w:cs="Arial"/>
          <w:sz w:val="22"/>
        </w:rPr>
        <w:tab/>
      </w:r>
      <w:r w:rsidR="00D827FA" w:rsidRPr="00BE7044">
        <w:rPr>
          <w:rFonts w:ascii="Arial" w:hAnsi="Arial" w:cs="Arial"/>
          <w:noProof/>
          <w:sz w:val="22"/>
        </w:rPr>
        <w:drawing>
          <wp:inline distT="0" distB="0" distL="0" distR="0" wp14:anchorId="7C04C4B3" wp14:editId="5DFAF2B3">
            <wp:extent cx="2854800" cy="2160000"/>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4800" cy="2160000"/>
                    </a:xfrm>
                    <a:prstGeom prst="rect">
                      <a:avLst/>
                    </a:prstGeom>
                    <a:noFill/>
                    <a:ln>
                      <a:noFill/>
                    </a:ln>
                  </pic:spPr>
                </pic:pic>
              </a:graphicData>
            </a:graphic>
          </wp:inline>
        </w:drawing>
      </w:r>
    </w:p>
    <w:p w14:paraId="311D98E8" w14:textId="6D2DB37F" w:rsidR="00D827FA" w:rsidRDefault="0036205E" w:rsidP="0036205E">
      <w:pPr>
        <w:spacing w:after="160" w:line="259" w:lineRule="auto"/>
        <w:ind w:firstLine="760"/>
        <w:rPr>
          <w:rFonts w:ascii="Arial" w:hAnsi="Arial" w:cs="Arial"/>
          <w:sz w:val="22"/>
        </w:rPr>
      </w:pPr>
      <w:r w:rsidRPr="00BE7044">
        <w:rPr>
          <w:rFonts w:ascii="Arial" w:hAnsi="Arial" w:cs="Arial"/>
          <w:sz w:val="22"/>
        </w:rPr>
        <w:t>F</w:t>
      </w:r>
      <w:r w:rsidR="00D827FA" w:rsidRPr="00BE7044">
        <w:rPr>
          <w:rFonts w:ascii="Arial" w:hAnsi="Arial" w:cs="Arial"/>
          <w:sz w:val="22"/>
        </w:rPr>
        <w:t xml:space="preserve">unkadelic-Can’t Stand </w:t>
      </w:r>
      <w:r w:rsidRPr="00BE7044">
        <w:rPr>
          <w:rFonts w:ascii="Arial" w:hAnsi="Arial" w:cs="Arial"/>
          <w:sz w:val="22"/>
        </w:rPr>
        <w:t>t</w:t>
      </w:r>
      <w:r w:rsidR="00D827FA" w:rsidRPr="00BE7044">
        <w:rPr>
          <w:rFonts w:ascii="Arial" w:hAnsi="Arial" w:cs="Arial"/>
          <w:sz w:val="22"/>
        </w:rPr>
        <w:t xml:space="preserve">he Strain / </w:t>
      </w:r>
      <w:proofErr w:type="spellStart"/>
      <w:r w:rsidR="00D827FA" w:rsidRPr="00BE7044">
        <w:rPr>
          <w:rFonts w:ascii="Arial" w:hAnsi="Arial" w:cs="Arial"/>
          <w:sz w:val="22"/>
        </w:rPr>
        <w:t>Tonnetz</w:t>
      </w:r>
      <w:proofErr w:type="spellEnd"/>
    </w:p>
    <w:p w14:paraId="0D4C10EA" w14:textId="77777777" w:rsidR="00BE7044" w:rsidRPr="00BE7044" w:rsidRDefault="00BE7044" w:rsidP="0036205E">
      <w:pPr>
        <w:spacing w:after="160" w:line="259" w:lineRule="auto"/>
        <w:ind w:firstLine="760"/>
        <w:rPr>
          <w:rFonts w:ascii="Arial" w:hAnsi="Arial" w:cs="Arial"/>
          <w:sz w:val="22"/>
        </w:rPr>
      </w:pPr>
    </w:p>
    <w:p w14:paraId="577FD824" w14:textId="11754C0A" w:rsidR="00D827FA" w:rsidRPr="00BE7044" w:rsidRDefault="00D827FA" w:rsidP="00D827FA">
      <w:pPr>
        <w:pStyle w:val="a6"/>
        <w:numPr>
          <w:ilvl w:val="0"/>
          <w:numId w:val="6"/>
        </w:numPr>
        <w:spacing w:after="160" w:line="259" w:lineRule="auto"/>
        <w:ind w:leftChars="0"/>
        <w:rPr>
          <w:rFonts w:ascii="Arial" w:hAnsi="Arial" w:cs="Arial"/>
          <w:sz w:val="22"/>
        </w:rPr>
      </w:pPr>
      <w:proofErr w:type="gramStart"/>
      <w:r w:rsidRPr="00BE7044">
        <w:rPr>
          <w:rFonts w:ascii="Arial" w:hAnsi="Arial" w:cs="Arial"/>
          <w:b/>
          <w:bCs/>
          <w:sz w:val="22"/>
        </w:rPr>
        <w:lastRenderedPageBreak/>
        <w:t>MFCC</w:t>
      </w:r>
      <w:r w:rsidRPr="00BE7044">
        <w:rPr>
          <w:rFonts w:ascii="Arial" w:hAnsi="Arial" w:cs="Arial"/>
          <w:sz w:val="22"/>
        </w:rPr>
        <w:t xml:space="preserve"> :</w:t>
      </w:r>
      <w:proofErr w:type="gramEnd"/>
      <w:r w:rsidRPr="00BE7044">
        <w:rPr>
          <w:rFonts w:ascii="Arial" w:hAnsi="Arial" w:cs="Arial"/>
          <w:sz w:val="22"/>
        </w:rPr>
        <w:t xml:space="preserve"> </w:t>
      </w:r>
      <w:r w:rsidR="005F35E6" w:rsidRPr="00BE7044">
        <w:rPr>
          <w:rFonts w:ascii="Arial" w:hAnsi="Arial" w:cs="Arial"/>
          <w:color w:val="000000"/>
          <w:sz w:val="22"/>
          <w:shd w:val="clear" w:color="auto" w:fill="FDFDFD"/>
        </w:rPr>
        <w:t>A 12-dimensional vector is extracted and the cos similarity with the unique vector is analyzed for each dimension.</w:t>
      </w:r>
    </w:p>
    <w:p w14:paraId="32A45397" w14:textId="051D3783" w:rsidR="00DA25F5" w:rsidRPr="00BE7044" w:rsidRDefault="0034094C" w:rsidP="00DA25F5">
      <w:pPr>
        <w:pStyle w:val="a6"/>
        <w:numPr>
          <w:ilvl w:val="0"/>
          <w:numId w:val="6"/>
        </w:numPr>
        <w:spacing w:after="160" w:line="259" w:lineRule="auto"/>
        <w:ind w:leftChars="0"/>
        <w:rPr>
          <w:rFonts w:ascii="Arial" w:hAnsi="Arial" w:cs="Arial"/>
          <w:sz w:val="22"/>
        </w:rPr>
      </w:pPr>
      <w:r w:rsidRPr="00BE7044">
        <w:rPr>
          <w:rFonts w:ascii="Arial" w:hAnsi="Arial" w:cs="Arial"/>
          <w:b/>
          <w:bCs/>
          <w:sz w:val="22"/>
        </w:rPr>
        <w:t xml:space="preserve">Melody </w:t>
      </w:r>
      <w:proofErr w:type="gramStart"/>
      <w:r w:rsidR="00DA25F5" w:rsidRPr="00BE7044">
        <w:rPr>
          <w:rFonts w:ascii="Arial" w:hAnsi="Arial" w:cs="Arial"/>
          <w:b/>
          <w:bCs/>
          <w:sz w:val="22"/>
        </w:rPr>
        <w:t>Feature</w:t>
      </w:r>
      <w:r w:rsidR="00D827FA" w:rsidRPr="00BE7044">
        <w:rPr>
          <w:rFonts w:ascii="Arial" w:hAnsi="Arial" w:cs="Arial"/>
          <w:sz w:val="22"/>
        </w:rPr>
        <w:t xml:space="preserve"> :</w:t>
      </w:r>
      <w:proofErr w:type="gramEnd"/>
      <w:r w:rsidR="00D827FA" w:rsidRPr="00BE7044">
        <w:rPr>
          <w:rFonts w:ascii="Arial" w:hAnsi="Arial" w:cs="Arial"/>
          <w:sz w:val="22"/>
        </w:rPr>
        <w:t xml:space="preserve"> </w:t>
      </w:r>
      <w:r w:rsidR="006E79D4" w:rsidRPr="00BE7044">
        <w:rPr>
          <w:rFonts w:ascii="Arial" w:hAnsi="Arial" w:cs="Arial"/>
          <w:color w:val="000000"/>
          <w:sz w:val="22"/>
          <w:shd w:val="clear" w:color="auto" w:fill="FDFDFD"/>
        </w:rPr>
        <w:t>First, using '</w:t>
      </w:r>
      <w:proofErr w:type="spellStart"/>
      <w:r w:rsidR="006E79D4" w:rsidRPr="00BE7044">
        <w:rPr>
          <w:rFonts w:ascii="Arial" w:hAnsi="Arial" w:cs="Arial"/>
          <w:color w:val="000000"/>
          <w:sz w:val="22"/>
          <w:shd w:val="clear" w:color="auto" w:fill="FDFDFD"/>
        </w:rPr>
        <w:t>Melodia</w:t>
      </w:r>
      <w:proofErr w:type="spellEnd"/>
      <w:r w:rsidR="006E79D4" w:rsidRPr="00BE7044">
        <w:rPr>
          <w:rFonts w:ascii="Arial" w:hAnsi="Arial" w:cs="Arial"/>
          <w:color w:val="000000"/>
          <w:sz w:val="22"/>
          <w:shd w:val="clear" w:color="auto" w:fill="FDFDFD"/>
        </w:rPr>
        <w:t xml:space="preserve">' to separate the vocal notes from the music, then convert them into </w:t>
      </w:r>
      <w:r w:rsidR="006E79D4" w:rsidRPr="00BE7044">
        <w:rPr>
          <w:rFonts w:ascii="Arial" w:hAnsi="Arial" w:cs="Arial"/>
          <w:color w:val="000000"/>
          <w:sz w:val="22"/>
          <w:shd w:val="clear" w:color="auto" w:fill="FDFDFD"/>
        </w:rPr>
        <w:t xml:space="preserve">musical notes </w:t>
      </w:r>
      <w:r w:rsidR="006E79D4" w:rsidRPr="00BE7044">
        <w:rPr>
          <w:rFonts w:ascii="Arial" w:hAnsi="Arial" w:cs="Arial"/>
          <w:color w:val="000000"/>
          <w:sz w:val="22"/>
          <w:shd w:val="clear" w:color="auto" w:fill="FDFDFD"/>
        </w:rPr>
        <w:t xml:space="preserve">to create a 12-dimensional vectorization. </w:t>
      </w:r>
      <w:r w:rsidR="00EA2A37" w:rsidRPr="00BE7044">
        <w:rPr>
          <w:rFonts w:ascii="Arial" w:hAnsi="Arial" w:cs="Arial"/>
          <w:color w:val="000000"/>
          <w:sz w:val="22"/>
          <w:shd w:val="clear" w:color="auto" w:fill="FDFDFD"/>
        </w:rPr>
        <w:t xml:space="preserve">And </w:t>
      </w:r>
      <w:r w:rsidR="006E79D4" w:rsidRPr="00BE7044">
        <w:rPr>
          <w:rFonts w:ascii="Arial" w:hAnsi="Arial" w:cs="Arial"/>
          <w:color w:val="000000"/>
          <w:sz w:val="22"/>
          <w:shd w:val="clear" w:color="auto" w:fill="FDFDFD"/>
        </w:rPr>
        <w:t xml:space="preserve">organized by analyzing the </w:t>
      </w:r>
      <w:r w:rsidR="00B84245" w:rsidRPr="00BE7044">
        <w:rPr>
          <w:rFonts w:ascii="Arial" w:hAnsi="Arial" w:cs="Arial"/>
          <w:color w:val="000000"/>
          <w:sz w:val="22"/>
          <w:shd w:val="clear" w:color="auto" w:fill="FDFDFD"/>
        </w:rPr>
        <w:t xml:space="preserve">cos </w:t>
      </w:r>
      <w:r w:rsidR="006E79D4" w:rsidRPr="00BE7044">
        <w:rPr>
          <w:rFonts w:ascii="Arial" w:hAnsi="Arial" w:cs="Arial"/>
          <w:color w:val="000000"/>
          <w:sz w:val="22"/>
          <w:shd w:val="clear" w:color="auto" w:fill="FDFDFD"/>
        </w:rPr>
        <w:t>similarity between the unique vectors for each dimension.</w:t>
      </w:r>
    </w:p>
    <w:p w14:paraId="4CE75DA1" w14:textId="2C36C8A2" w:rsidR="00F31D10" w:rsidRPr="00BE7044" w:rsidRDefault="00F31D10" w:rsidP="00F31D10">
      <w:pPr>
        <w:pStyle w:val="a6"/>
        <w:spacing w:after="160" w:line="259" w:lineRule="auto"/>
        <w:ind w:leftChars="0" w:left="760"/>
        <w:rPr>
          <w:rFonts w:ascii="Arial" w:hAnsi="Arial" w:cs="Arial"/>
          <w:b/>
          <w:bCs/>
          <w:sz w:val="22"/>
        </w:rPr>
      </w:pPr>
    </w:p>
    <w:p w14:paraId="49F885DD" w14:textId="77777777" w:rsidR="00F31D10" w:rsidRPr="00BE7044" w:rsidRDefault="00F31D10" w:rsidP="00F31D10">
      <w:pPr>
        <w:pStyle w:val="a6"/>
        <w:spacing w:after="160" w:line="259" w:lineRule="auto"/>
        <w:ind w:leftChars="0" w:left="760"/>
        <w:rPr>
          <w:rFonts w:ascii="Arial" w:hAnsi="Arial" w:cs="Arial"/>
          <w:sz w:val="22"/>
        </w:rPr>
      </w:pPr>
    </w:p>
    <w:p w14:paraId="5F4BB14E" w14:textId="77777777" w:rsidR="00F31D10" w:rsidRPr="00BE7044" w:rsidRDefault="00F31D10" w:rsidP="00F31D10">
      <w:pPr>
        <w:ind w:firstLineChars="100" w:firstLine="220"/>
        <w:rPr>
          <w:rFonts w:ascii="Arial" w:hAnsi="Arial" w:cs="Arial"/>
          <w:color w:val="000000"/>
          <w:sz w:val="22"/>
          <w:shd w:val="clear" w:color="auto" w:fill="FDFDFD"/>
        </w:rPr>
      </w:pPr>
      <w:r w:rsidRPr="00BE7044">
        <w:rPr>
          <w:rFonts w:ascii="Arial" w:hAnsi="Arial" w:cs="Arial"/>
          <w:color w:val="000000"/>
          <w:sz w:val="22"/>
          <w:shd w:val="clear" w:color="auto" w:fill="FDFDFD"/>
        </w:rPr>
        <w:t>As shown above, each feature vector extracted has 6 to 12 dimensions. Thus, it takes the process of reducing dimensions to make it one axis.</w:t>
      </w:r>
    </w:p>
    <w:p w14:paraId="0073E6DE" w14:textId="70FB3E11" w:rsidR="00F31D10" w:rsidRPr="00BE7044" w:rsidRDefault="00F31D10" w:rsidP="00F31D10">
      <w:pPr>
        <w:ind w:firstLineChars="100" w:firstLine="220"/>
        <w:rPr>
          <w:rFonts w:ascii="Arial" w:hAnsi="Arial" w:cs="Arial"/>
          <w:color w:val="000000"/>
          <w:sz w:val="22"/>
          <w:shd w:val="clear" w:color="auto" w:fill="FDFDFD"/>
        </w:rPr>
      </w:pPr>
      <w:r w:rsidRPr="00BE7044">
        <w:rPr>
          <w:rFonts w:ascii="Arial" w:hAnsi="Arial" w:cs="Arial"/>
          <w:color w:val="000000"/>
          <w:sz w:val="22"/>
          <w:shd w:val="clear" w:color="auto" w:fill="FDFDFD"/>
        </w:rPr>
        <w:t>Because the ratio of similarity to each group is important, we normalized the feature vecto</w:t>
      </w:r>
      <w:r w:rsidR="00523146" w:rsidRPr="00BE7044">
        <w:rPr>
          <w:rFonts w:ascii="Arial" w:hAnsi="Arial" w:cs="Arial"/>
          <w:color w:val="000000"/>
          <w:sz w:val="22"/>
          <w:shd w:val="clear" w:color="auto" w:fill="FDFDFD"/>
        </w:rPr>
        <w:t>r</w:t>
      </w:r>
      <w:r w:rsidRPr="00BE7044">
        <w:rPr>
          <w:rFonts w:ascii="Arial" w:hAnsi="Arial" w:cs="Arial"/>
          <w:color w:val="000000"/>
          <w:sz w:val="22"/>
          <w:shd w:val="clear" w:color="auto" w:fill="FDFDFD"/>
        </w:rPr>
        <w:t>, and then arranged into one axis using Arithmetic Coding.</w:t>
      </w:r>
    </w:p>
    <w:p w14:paraId="51378442" w14:textId="77777777" w:rsidR="00F31D10" w:rsidRPr="00BE7044" w:rsidRDefault="00F31D10" w:rsidP="00F31D10">
      <w:pPr>
        <w:rPr>
          <w:rFonts w:ascii="Arial" w:hAnsi="Arial" w:cs="Arial"/>
          <w:color w:val="000000"/>
          <w:sz w:val="22"/>
          <w:shd w:val="clear" w:color="auto" w:fill="FDFDFD"/>
        </w:rPr>
      </w:pPr>
      <w:r w:rsidRPr="00BE7044">
        <w:rPr>
          <w:rFonts w:ascii="Arial" w:hAnsi="Arial" w:cs="Arial"/>
          <w:color w:val="000000"/>
          <w:sz w:val="22"/>
        </w:rPr>
        <w:br/>
      </w:r>
      <w:r w:rsidRPr="00BE7044">
        <w:rPr>
          <w:rFonts w:ascii="Arial" w:hAnsi="Arial" w:cs="Arial"/>
          <w:color w:val="000000"/>
          <w:sz w:val="22"/>
          <w:shd w:val="clear" w:color="auto" w:fill="FDFDFD"/>
        </w:rPr>
        <w:t>- Correlation of the final organized features</w:t>
      </w:r>
    </w:p>
    <w:p w14:paraId="02936586" w14:textId="796C77A9" w:rsidR="00D827FA" w:rsidRDefault="00D827FA" w:rsidP="00F31D10">
      <w:r>
        <w:rPr>
          <w:noProof/>
        </w:rPr>
        <w:drawing>
          <wp:inline distT="0" distB="0" distL="0" distR="0" wp14:anchorId="7F3D979D" wp14:editId="78EE5306">
            <wp:extent cx="5731510" cy="1311275"/>
            <wp:effectExtent l="0" t="0" r="2540"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11275"/>
                    </a:xfrm>
                    <a:prstGeom prst="rect">
                      <a:avLst/>
                    </a:prstGeom>
                  </pic:spPr>
                </pic:pic>
              </a:graphicData>
            </a:graphic>
          </wp:inline>
        </w:drawing>
      </w:r>
    </w:p>
    <w:p w14:paraId="6BAA6BBE" w14:textId="77777777" w:rsidR="00D827FA" w:rsidRDefault="00D827FA" w:rsidP="00D827FA">
      <w:pPr>
        <w:ind w:left="200" w:hangingChars="100" w:hanging="200"/>
      </w:pPr>
    </w:p>
    <w:p w14:paraId="03F43C5C" w14:textId="77777777" w:rsidR="00D827FA" w:rsidRDefault="00D827FA" w:rsidP="00D827FA">
      <w:pPr>
        <w:ind w:left="200" w:hangingChars="100" w:hanging="200"/>
      </w:pPr>
    </w:p>
    <w:p w14:paraId="4BBC41DB" w14:textId="77777777" w:rsidR="00D827FA" w:rsidRDefault="00D827FA" w:rsidP="00D827FA">
      <w:pPr>
        <w:ind w:left="200" w:hangingChars="100" w:hanging="200"/>
      </w:pPr>
    </w:p>
    <w:p w14:paraId="10373D63" w14:textId="77777777" w:rsidR="00D827FA" w:rsidRDefault="00D827FA" w:rsidP="00D827FA">
      <w:pPr>
        <w:ind w:left="200" w:hangingChars="100" w:hanging="200"/>
      </w:pPr>
    </w:p>
    <w:p w14:paraId="323AB5BD" w14:textId="77777777" w:rsidR="00D827FA" w:rsidRDefault="00D827FA" w:rsidP="00D827FA">
      <w:pPr>
        <w:ind w:left="200" w:hangingChars="100" w:hanging="200"/>
      </w:pPr>
    </w:p>
    <w:p w14:paraId="115AE509" w14:textId="77777777" w:rsidR="00D827FA" w:rsidRPr="00F44CD4" w:rsidRDefault="00D827FA" w:rsidP="00D827FA"/>
    <w:p w14:paraId="671147C9" w14:textId="77777777" w:rsidR="00D827FA" w:rsidRDefault="00D827FA" w:rsidP="00D827FA"/>
    <w:p w14:paraId="1CFBC8BB" w14:textId="77777777" w:rsidR="00D827FA" w:rsidRDefault="00D827FA" w:rsidP="00D827FA"/>
    <w:p w14:paraId="02507831" w14:textId="77777777" w:rsidR="00D827FA" w:rsidRDefault="00D827FA" w:rsidP="00D827FA"/>
    <w:p w14:paraId="2F02DA74" w14:textId="068B23D9" w:rsidR="00DC7F4D" w:rsidRDefault="00DC7F4D" w:rsidP="00DC7F4D"/>
    <w:p w14:paraId="22EAEB0A" w14:textId="6F55E097" w:rsidR="00A54E41" w:rsidRDefault="00A54E41" w:rsidP="00DC7F4D"/>
    <w:p w14:paraId="3B585E03" w14:textId="481B7879" w:rsidR="00EE23CD" w:rsidRDefault="00EE23CD" w:rsidP="00DC7F4D">
      <w:pPr>
        <w:rPr>
          <w:rFonts w:hint="eastAsia"/>
        </w:rPr>
      </w:pPr>
    </w:p>
    <w:p w14:paraId="60E99C90" w14:textId="57B53881" w:rsidR="00EE23CD" w:rsidRDefault="00384084" w:rsidP="00384084">
      <w:pPr>
        <w:pStyle w:val="1"/>
        <w:rPr>
          <w:shd w:val="clear" w:color="auto" w:fill="FDFDFD"/>
        </w:rPr>
      </w:pPr>
      <w:r w:rsidRPr="00A97E04">
        <w:rPr>
          <w:rFonts w:ascii="Helvetica" w:hAnsi="Helvetica" w:cs="Helvetica"/>
          <w:shd w:val="clear" w:color="auto" w:fill="FDFDFD"/>
        </w:rPr>
        <w:lastRenderedPageBreak/>
        <w:t>Re</w:t>
      </w:r>
      <w:r w:rsidRPr="00A97E04">
        <w:rPr>
          <w:rFonts w:ascii="Helvetica" w:hAnsi="Helvetica" w:cs="Helvetica"/>
          <w:shd w:val="clear" w:color="auto" w:fill="FDFDFD"/>
        </w:rPr>
        <w:t xml:space="preserve">commendation </w:t>
      </w:r>
      <w:proofErr w:type="gramStart"/>
      <w:r w:rsidRPr="00A97E04">
        <w:rPr>
          <w:rFonts w:ascii="Helvetica" w:hAnsi="Helvetica" w:cs="Helvetica"/>
          <w:shd w:val="clear" w:color="auto" w:fill="FDFDFD"/>
        </w:rPr>
        <w:t>A</w:t>
      </w:r>
      <w:r w:rsidRPr="00A97E04">
        <w:rPr>
          <w:rFonts w:ascii="Helvetica" w:hAnsi="Helvetica" w:cs="Helvetica"/>
          <w:shd w:val="clear" w:color="auto" w:fill="FDFDFD"/>
        </w:rPr>
        <w:t>lgorithm</w:t>
      </w:r>
      <w:r>
        <w:rPr>
          <w:shd w:val="clear" w:color="auto" w:fill="FDFDFD"/>
        </w:rPr>
        <w:t xml:space="preserve"> :</w:t>
      </w:r>
      <w:proofErr w:type="gramEnd"/>
      <w:r>
        <w:rPr>
          <w:shd w:val="clear" w:color="auto" w:fill="FDFDFD"/>
        </w:rPr>
        <w:t>:</w:t>
      </w:r>
    </w:p>
    <w:p w14:paraId="7FABE107" w14:textId="77777777" w:rsidR="00D42748" w:rsidRPr="00BE7044" w:rsidRDefault="00D42748" w:rsidP="00523B4C">
      <w:pPr>
        <w:pStyle w:val="a6"/>
        <w:numPr>
          <w:ilvl w:val="0"/>
          <w:numId w:val="7"/>
        </w:numPr>
        <w:spacing w:after="160" w:line="259" w:lineRule="auto"/>
        <w:ind w:leftChars="0"/>
        <w:rPr>
          <w:rFonts w:ascii="Arial" w:hAnsi="Arial" w:cs="Arial"/>
          <w:sz w:val="22"/>
        </w:rPr>
      </w:pPr>
      <w:r w:rsidRPr="00BE7044">
        <w:rPr>
          <w:rFonts w:ascii="Arial" w:hAnsi="Arial" w:cs="Arial"/>
          <w:color w:val="000000"/>
          <w:sz w:val="22"/>
          <w:shd w:val="clear" w:color="auto" w:fill="FDFDFD"/>
        </w:rPr>
        <w:t>Enter a song that the user previously preferred.</w:t>
      </w:r>
      <w:r w:rsidRPr="00BE7044">
        <w:rPr>
          <w:rFonts w:ascii="Arial" w:hAnsi="Arial" w:cs="Arial"/>
          <w:sz w:val="22"/>
        </w:rPr>
        <w:t xml:space="preserve"> </w:t>
      </w:r>
    </w:p>
    <w:p w14:paraId="5C94AA4B" w14:textId="18EF98B9" w:rsidR="00523B4C" w:rsidRPr="00BE7044" w:rsidRDefault="00A614EA" w:rsidP="00523B4C">
      <w:pPr>
        <w:pStyle w:val="a6"/>
        <w:numPr>
          <w:ilvl w:val="0"/>
          <w:numId w:val="7"/>
        </w:numPr>
        <w:spacing w:after="160" w:line="259" w:lineRule="auto"/>
        <w:ind w:leftChars="0"/>
        <w:rPr>
          <w:rFonts w:ascii="Arial" w:hAnsi="Arial" w:cs="Arial"/>
          <w:sz w:val="22"/>
        </w:rPr>
      </w:pPr>
      <w:r w:rsidRPr="00BE7044">
        <w:rPr>
          <w:rFonts w:ascii="Arial" w:hAnsi="Arial" w:cs="Arial"/>
          <w:color w:val="000000"/>
          <w:sz w:val="22"/>
          <w:shd w:val="clear" w:color="auto" w:fill="FDFDFD"/>
        </w:rPr>
        <w:t>Find the variable value for the song</w:t>
      </w:r>
      <w:r w:rsidR="00CE1BAA" w:rsidRPr="00BE7044">
        <w:rPr>
          <w:rFonts w:ascii="Arial" w:hAnsi="Arial" w:cs="Arial"/>
          <w:sz w:val="22"/>
        </w:rPr>
        <w:t>.</w:t>
      </w:r>
    </w:p>
    <w:p w14:paraId="1A2E2FEC" w14:textId="77777777" w:rsidR="00A94FCB" w:rsidRPr="00BE7044" w:rsidRDefault="00523B4C" w:rsidP="00A94FCB">
      <w:pPr>
        <w:pStyle w:val="a6"/>
        <w:ind w:leftChars="0" w:left="760"/>
        <w:rPr>
          <w:rFonts w:ascii="Arial" w:hAnsi="Arial" w:cs="Arial"/>
          <w:sz w:val="22"/>
        </w:rPr>
      </w:pPr>
      <w:r w:rsidRPr="00BE7044">
        <w:rPr>
          <w:rFonts w:ascii="Arial" w:hAnsi="Arial" w:cs="Arial"/>
          <w:noProof/>
          <w:sz w:val="22"/>
        </w:rPr>
        <w:drawing>
          <wp:inline distT="0" distB="0" distL="0" distR="0" wp14:anchorId="46CF5401" wp14:editId="1AD690F1">
            <wp:extent cx="4133850" cy="1647861"/>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0640" cy="1658540"/>
                    </a:xfrm>
                    <a:prstGeom prst="rect">
                      <a:avLst/>
                    </a:prstGeom>
                  </pic:spPr>
                </pic:pic>
              </a:graphicData>
            </a:graphic>
          </wp:inline>
        </w:drawing>
      </w:r>
    </w:p>
    <w:p w14:paraId="55CD8713" w14:textId="5A4EC025" w:rsidR="00523B4C" w:rsidRPr="00BE7044" w:rsidRDefault="00065B64" w:rsidP="00A94FCB">
      <w:pPr>
        <w:pStyle w:val="a6"/>
        <w:ind w:leftChars="0" w:left="760" w:firstLineChars="50" w:firstLine="110"/>
        <w:rPr>
          <w:rFonts w:ascii="Arial" w:hAnsi="Arial" w:cs="Arial"/>
          <w:sz w:val="22"/>
        </w:rPr>
      </w:pPr>
      <w:proofErr w:type="gramStart"/>
      <w:r w:rsidRPr="00BE7044">
        <w:rPr>
          <w:rFonts w:ascii="Arial" w:hAnsi="Arial" w:cs="Arial"/>
          <w:sz w:val="22"/>
        </w:rPr>
        <w:t>Assuming that</w:t>
      </w:r>
      <w:proofErr w:type="gramEnd"/>
      <w:r w:rsidRPr="00BE7044">
        <w:rPr>
          <w:rFonts w:ascii="Arial" w:hAnsi="Arial" w:cs="Arial"/>
          <w:sz w:val="22"/>
        </w:rPr>
        <w:t xml:space="preserve"> the user's preference probability around the selected music has a Gaussian</w:t>
      </w:r>
      <w:r w:rsidRPr="00BE7044">
        <w:rPr>
          <w:rFonts w:ascii="Arial" w:hAnsi="Arial" w:cs="Arial"/>
          <w:sz w:val="22"/>
        </w:rPr>
        <w:t xml:space="preserve"> </w:t>
      </w:r>
      <w:r w:rsidRPr="00BE7044">
        <w:rPr>
          <w:rFonts w:ascii="Arial" w:hAnsi="Arial" w:cs="Arial"/>
          <w:sz w:val="22"/>
        </w:rPr>
        <w:t>normal distribution, if the probability range of other songs overlaps within the range of 80% probability, it is grouped into one class to indicate the user's preference range for that variable.</w:t>
      </w:r>
    </w:p>
    <w:p w14:paraId="48C3D2B9" w14:textId="4D66C9DE" w:rsidR="00523B4C" w:rsidRPr="00BE7044" w:rsidRDefault="00FF3CB4" w:rsidP="00523B4C">
      <w:pPr>
        <w:pStyle w:val="a6"/>
        <w:numPr>
          <w:ilvl w:val="0"/>
          <w:numId w:val="7"/>
        </w:numPr>
        <w:spacing w:after="160" w:line="259" w:lineRule="auto"/>
        <w:ind w:leftChars="0"/>
        <w:rPr>
          <w:rFonts w:ascii="Arial" w:hAnsi="Arial" w:cs="Arial"/>
          <w:sz w:val="22"/>
        </w:rPr>
      </w:pPr>
      <w:r w:rsidRPr="00BE7044">
        <w:rPr>
          <w:rFonts w:ascii="Arial" w:hAnsi="Arial" w:cs="Arial"/>
          <w:color w:val="000000"/>
          <w:sz w:val="22"/>
          <w:shd w:val="clear" w:color="auto" w:fill="FDFDFD"/>
        </w:rPr>
        <w:t>Calculate user dependencies for each variable and weights for each class.</w:t>
      </w:r>
    </w:p>
    <w:p w14:paraId="60F56E90" w14:textId="77777777" w:rsidR="008D49E7" w:rsidRPr="00BE7044" w:rsidRDefault="00523B4C" w:rsidP="00523B4C">
      <w:pPr>
        <w:pStyle w:val="a6"/>
        <w:ind w:leftChars="0" w:left="760"/>
        <w:rPr>
          <w:rFonts w:ascii="Arial" w:hAnsi="Arial" w:cs="Arial"/>
          <w:sz w:val="22"/>
        </w:rPr>
      </w:pPr>
      <m:oMathPara>
        <m:oMath>
          <m:sSub>
            <m:sSubPr>
              <m:ctrlPr>
                <w:rPr>
                  <w:rFonts w:ascii="Cambria Math" w:hAnsi="Cambria Math" w:cs="Arial"/>
                  <w:i/>
                  <w:iCs/>
                  <w:sz w:val="22"/>
                </w:rPr>
              </m:ctrlPr>
            </m:sSubPr>
            <m:e>
              <m:r>
                <w:rPr>
                  <w:rFonts w:ascii="Cambria Math" w:hAnsi="Cambria Math" w:cs="Arial"/>
                  <w:sz w:val="22"/>
                </w:rPr>
                <m:t>W</m:t>
              </m:r>
            </m:e>
            <m:sub>
              <m:r>
                <w:rPr>
                  <w:rFonts w:ascii="Cambria Math" w:hAnsi="Cambria Math" w:cs="Arial"/>
                  <w:sz w:val="22"/>
                </w:rPr>
                <m:t>c</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 of point</m:t>
              </m:r>
            </m:num>
            <m:den>
              <m:r>
                <w:rPr>
                  <w:rFonts w:ascii="Cambria Math" w:hAnsi="Cambria Math" w:cs="Arial"/>
                  <w:sz w:val="22"/>
                </w:rPr>
                <m:t>class width</m:t>
              </m:r>
            </m:den>
          </m:f>
          <m:sSub>
            <m:sSubPr>
              <m:ctrlPr>
                <w:rPr>
                  <w:rFonts w:ascii="Cambria Math" w:hAnsi="Cambria Math" w:cs="Arial"/>
                  <w:i/>
                  <w:iCs/>
                  <w:sz w:val="22"/>
                </w:rPr>
              </m:ctrlPr>
            </m:sSubPr>
            <m:e>
              <m:r>
                <w:rPr>
                  <w:rFonts w:ascii="Cambria Math" w:hAnsi="Cambria Math" w:cs="Arial"/>
                  <w:sz w:val="22"/>
                </w:rPr>
                <m:t>E</m:t>
              </m:r>
            </m:e>
            <m:sub>
              <m:r>
                <w:rPr>
                  <w:rFonts w:ascii="Cambria Math" w:hAnsi="Cambria Math" w:cs="Arial"/>
                  <w:sz w:val="22"/>
                </w:rPr>
                <m:t>m</m:t>
              </m:r>
            </m:sub>
          </m:sSub>
          <m:r>
            <w:rPr>
              <w:rFonts w:ascii="Cambria Math" w:hAnsi="Cambria Math" w:cs="Arial"/>
              <w:sz w:val="22"/>
            </w:rPr>
            <m:t xml:space="preserve">            </m:t>
          </m:r>
          <m:sSub>
            <m:sSubPr>
              <m:ctrlPr>
                <w:rPr>
                  <w:rFonts w:ascii="Cambria Math" w:hAnsi="Cambria Math" w:cs="Arial"/>
                  <w:i/>
                  <w:iCs/>
                  <w:sz w:val="22"/>
                </w:rPr>
              </m:ctrlPr>
            </m:sSubPr>
            <m:e>
              <m:r>
                <w:rPr>
                  <w:rFonts w:ascii="Cambria Math" w:hAnsi="Cambria Math" w:cs="Arial"/>
                  <w:sz w:val="22"/>
                </w:rPr>
                <m:t>W</m:t>
              </m:r>
            </m:e>
            <m:sub>
              <m:r>
                <w:rPr>
                  <w:rFonts w:ascii="Cambria Math" w:hAnsi="Cambria Math" w:cs="Arial"/>
                  <w:sz w:val="22"/>
                </w:rPr>
                <m:t>v</m:t>
              </m:r>
            </m:sub>
          </m:sSub>
          <m:r>
            <w:rPr>
              <w:rFonts w:ascii="Cambria Math" w:hAnsi="Cambria Math" w:cs="Arial"/>
              <w:sz w:val="22"/>
            </w:rPr>
            <m:t xml:space="preserve">= </m:t>
          </m:r>
          <m:f>
            <m:fPr>
              <m:ctrlPr>
                <w:rPr>
                  <w:rFonts w:ascii="Cambria Math" w:hAnsi="Cambria Math" w:cs="Arial"/>
                  <w:i/>
                  <w:sz w:val="22"/>
                </w:rPr>
              </m:ctrlPr>
            </m:fPr>
            <m:num>
              <m:nary>
                <m:naryPr>
                  <m:chr m:val="∑"/>
                  <m:limLoc m:val="undOvr"/>
                  <m:subHide m:val="1"/>
                  <m:supHide m:val="1"/>
                  <m:ctrlPr>
                    <w:rPr>
                      <w:rFonts w:ascii="Cambria Math" w:hAnsi="Cambria Math" w:cs="Arial"/>
                      <w:i/>
                      <w:sz w:val="22"/>
                    </w:rPr>
                  </m:ctrlPr>
                </m:naryPr>
                <m:sub/>
                <m:sup/>
                <m:e>
                  <m:r>
                    <w:rPr>
                      <w:rFonts w:ascii="Cambria Math" w:hAnsi="Cambria Math" w:cs="Arial"/>
                      <w:sz w:val="22"/>
                    </w:rPr>
                    <m:t>Wc</m:t>
                  </m:r>
                </m:e>
              </m:nary>
            </m:num>
            <m:den>
              <m:r>
                <w:rPr>
                  <w:rFonts w:ascii="Cambria Math" w:hAnsi="Cambria Math" w:cs="Arial"/>
                  <w:sz w:val="22"/>
                </w:rPr>
                <m:t># of class</m:t>
              </m:r>
            </m:den>
          </m:f>
        </m:oMath>
      </m:oMathPara>
    </w:p>
    <w:p w14:paraId="62C8FBDF" w14:textId="3099F987" w:rsidR="008D49E7" w:rsidRPr="00BE7044" w:rsidRDefault="00FF3CB4" w:rsidP="00523B4C">
      <w:pPr>
        <w:pStyle w:val="a6"/>
        <w:ind w:leftChars="0" w:left="760"/>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c</m:t>
              </m:r>
            </m:sub>
          </m:sSub>
          <m:r>
            <w:rPr>
              <w:rFonts w:ascii="Cambria Math" w:hAnsi="Cambria Math" w:cs="Arial"/>
              <w:sz w:val="22"/>
            </w:rPr>
            <m:t xml:space="preserve"> :Class </m:t>
          </m:r>
          <m:r>
            <w:rPr>
              <w:rFonts w:ascii="Cambria Math" w:hAnsi="Cambria Math" w:cs="Arial"/>
              <w:sz w:val="22"/>
            </w:rPr>
            <m:t>w</m:t>
          </m:r>
          <m:r>
            <w:rPr>
              <w:rFonts w:ascii="Cambria Math" w:hAnsi="Cambria Math" w:cs="Arial"/>
              <w:sz w:val="22"/>
            </w:rPr>
            <m:t>eight</m:t>
          </m:r>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v</m:t>
              </m:r>
            </m:sub>
          </m:sSub>
          <m:r>
            <w:rPr>
              <w:rFonts w:ascii="Cambria Math" w:hAnsi="Cambria Math" w:cs="Arial"/>
              <w:sz w:val="22"/>
            </w:rPr>
            <m:t xml:space="preserve"> :Vari</m:t>
          </m:r>
          <m:r>
            <w:rPr>
              <w:rFonts w:ascii="Cambria Math" w:hAnsi="Cambria Math" w:cs="Arial"/>
              <w:sz w:val="22"/>
            </w:rPr>
            <m:t xml:space="preserve">able </m:t>
          </m:r>
          <m:r>
            <w:rPr>
              <w:rFonts w:ascii="Cambria Math" w:hAnsi="Cambria Math" w:cs="Arial"/>
              <w:sz w:val="22"/>
            </w:rPr>
            <m:t>w</m:t>
          </m:r>
          <m:r>
            <w:rPr>
              <w:rFonts w:ascii="Cambria Math" w:hAnsi="Cambria Math" w:cs="Arial"/>
              <w:sz w:val="22"/>
            </w:rPr>
            <m:t>eight,</m:t>
          </m:r>
        </m:oMath>
      </m:oMathPara>
    </w:p>
    <w:p w14:paraId="154E1917" w14:textId="129F7DE3" w:rsidR="00523B4C" w:rsidRPr="00BE7044" w:rsidRDefault="005B6F05" w:rsidP="008D49E7">
      <w:pPr>
        <w:pStyle w:val="a6"/>
        <w:ind w:leftChars="0" w:left="760"/>
        <w:rPr>
          <w:rFonts w:ascii="Arial" w:hAnsi="Arial" w:cs="Arial"/>
          <w:sz w:val="22"/>
        </w:rPr>
      </w:pPr>
      <m:oMathPara>
        <m:oMath>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E</m:t>
              </m:r>
            </m:e>
            <m:sub>
              <m:r>
                <w:rPr>
                  <w:rFonts w:ascii="Cambria Math" w:hAnsi="Cambria Math" w:cs="Arial"/>
                  <w:sz w:val="22"/>
                </w:rPr>
                <m:t>m</m:t>
              </m:r>
            </m:sub>
          </m:sSub>
          <m:r>
            <w:rPr>
              <w:rFonts w:ascii="Cambria Math" w:hAnsi="Cambria Math" w:cs="Arial"/>
              <w:sz w:val="22"/>
            </w:rPr>
            <m:t xml:space="preserve"> : </m:t>
          </m:r>
          <m:r>
            <m:rPr>
              <m:sty m:val="p"/>
            </m:rPr>
            <w:rPr>
              <w:rFonts w:ascii="Cambria Math" w:hAnsi="Cambria Math" w:cs="Arial"/>
              <w:color w:val="000000"/>
              <w:sz w:val="22"/>
              <w:shd w:val="clear" w:color="auto" w:fill="FDFDFD"/>
            </w:rPr>
            <m:t>Average of user ratings included within a c</m:t>
          </m:r>
          <m:r>
            <w:rPr>
              <w:rFonts w:ascii="Arial" w:hAnsi="Arial" w:cs="Arial"/>
              <w:color w:val="000000"/>
              <w:sz w:val="22"/>
              <w:shd w:val="clear" w:color="auto" w:fill="FDFDFD"/>
            </w:rPr>
            <w:br/>
          </m:r>
        </m:oMath>
      </m:oMathPara>
    </w:p>
    <w:p w14:paraId="5EE753B4" w14:textId="4E93ED8C" w:rsidR="00523B4C" w:rsidRPr="00BE7044" w:rsidRDefault="00687F57" w:rsidP="00247B70">
      <w:pPr>
        <w:pStyle w:val="a6"/>
        <w:numPr>
          <w:ilvl w:val="0"/>
          <w:numId w:val="7"/>
        </w:numPr>
        <w:spacing w:after="160" w:line="259" w:lineRule="auto"/>
        <w:ind w:leftChars="0"/>
        <w:rPr>
          <w:rFonts w:ascii="Arial" w:hAnsi="Arial" w:cs="Arial"/>
          <w:sz w:val="22"/>
        </w:rPr>
      </w:pPr>
      <w:r w:rsidRPr="00BE7044">
        <w:rPr>
          <w:rFonts w:ascii="Arial" w:hAnsi="Arial" w:cs="Arial"/>
          <w:sz w:val="22"/>
        </w:rPr>
        <w:t>Calculate</w:t>
      </w:r>
      <w:r w:rsidR="00247B70" w:rsidRPr="00BE7044">
        <w:rPr>
          <w:rFonts w:ascii="Arial" w:hAnsi="Arial" w:cs="Arial"/>
          <w:sz w:val="22"/>
        </w:rPr>
        <w:t xml:space="preserve"> </w:t>
      </w:r>
      <w:r w:rsidR="00DE02C7" w:rsidRPr="00BE7044">
        <w:rPr>
          <w:rFonts w:ascii="Arial" w:hAnsi="Arial" w:cs="Arial"/>
          <w:sz w:val="22"/>
        </w:rPr>
        <w:t>total</w:t>
      </w:r>
      <w:r w:rsidR="008D49E7" w:rsidRPr="00BE7044">
        <w:rPr>
          <w:rFonts w:ascii="Arial" w:hAnsi="Arial" w:cs="Arial"/>
          <w:sz w:val="22"/>
        </w:rPr>
        <w:t xml:space="preserve"> weights</w:t>
      </w:r>
      <w:r w:rsidR="00523B4C" w:rsidRPr="00BE7044">
        <w:rPr>
          <w:rFonts w:ascii="Arial" w:hAnsi="Arial" w:cs="Arial"/>
          <w:sz w:val="22"/>
        </w:rPr>
        <w:t>.</w:t>
      </w:r>
    </w:p>
    <w:p w14:paraId="1FB74234" w14:textId="34B804DE" w:rsidR="00523B4C" w:rsidRPr="00BE7044" w:rsidRDefault="00523B4C" w:rsidP="00247B70">
      <w:pPr>
        <w:pStyle w:val="a6"/>
        <w:ind w:leftChars="0" w:left="760"/>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s</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g_i</m:t>
              </m:r>
            </m:sub>
          </m:sSub>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c_i</m:t>
              </m:r>
            </m:sub>
          </m:sSub>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v</m:t>
              </m:r>
            </m:sub>
          </m:sSub>
          <m:r>
            <w:rPr>
              <w:rFonts w:ascii="Arial" w:hAnsi="Arial" w:cs="Arial"/>
              <w:sz w:val="22"/>
            </w:rPr>
            <w:br/>
          </m:r>
        </m:oMath>
      </m:oMathPara>
    </w:p>
    <w:p w14:paraId="5473943D" w14:textId="666D5B75" w:rsidR="00523B4C" w:rsidRPr="00BE7044" w:rsidRDefault="00A97E04" w:rsidP="00523B4C">
      <w:pPr>
        <w:pStyle w:val="a6"/>
        <w:numPr>
          <w:ilvl w:val="0"/>
          <w:numId w:val="7"/>
        </w:numPr>
        <w:spacing w:after="160" w:line="259" w:lineRule="auto"/>
        <w:ind w:leftChars="0"/>
        <w:rPr>
          <w:rFonts w:ascii="Arial" w:hAnsi="Arial" w:cs="Arial"/>
          <w:sz w:val="22"/>
        </w:rPr>
      </w:pPr>
      <w:r w:rsidRPr="00BE7044">
        <w:rPr>
          <w:rFonts w:ascii="Arial" w:hAnsi="Arial" w:cs="Arial"/>
          <w:color w:val="000000"/>
          <w:sz w:val="22"/>
          <w:shd w:val="clear" w:color="auto" w:fill="FDFDFD"/>
        </w:rPr>
        <w:t>Recommend the top five songs and apply the feedback back to the variable axis space.</w:t>
      </w:r>
    </w:p>
    <w:p w14:paraId="710ACFB5" w14:textId="77777777" w:rsidR="00523B4C" w:rsidRPr="00BD3409" w:rsidRDefault="00523B4C" w:rsidP="00523B4C"/>
    <w:p w14:paraId="5E458700" w14:textId="6DD0E1BD" w:rsidR="00384084" w:rsidRDefault="00384084" w:rsidP="00384084"/>
    <w:p w14:paraId="01711496" w14:textId="6A2F7AF5" w:rsidR="00A97E04" w:rsidRDefault="00A97E04" w:rsidP="00384084"/>
    <w:p w14:paraId="3A8CF940" w14:textId="4D42CEF0" w:rsidR="00A97E04" w:rsidRDefault="00A97E04" w:rsidP="00384084"/>
    <w:p w14:paraId="170999FE" w14:textId="66655FB7" w:rsidR="00A97E04" w:rsidRDefault="00A97E04" w:rsidP="00384084"/>
    <w:p w14:paraId="5A15E365" w14:textId="14C17375" w:rsidR="00A97E04" w:rsidRDefault="00A97E04" w:rsidP="00384084"/>
    <w:p w14:paraId="5C771A35" w14:textId="603540C3" w:rsidR="00A97E04" w:rsidRDefault="00A97E04" w:rsidP="00384084"/>
    <w:p w14:paraId="6B558727" w14:textId="47244D47" w:rsidR="00A97E04" w:rsidRDefault="00A97E04" w:rsidP="00384084">
      <w:pPr>
        <w:rPr>
          <w:rFonts w:hint="eastAsia"/>
        </w:rPr>
      </w:pPr>
    </w:p>
    <w:p w14:paraId="56B584B8" w14:textId="1E3C9D71" w:rsidR="00E80231" w:rsidRDefault="00E80231" w:rsidP="00E80231">
      <w:pPr>
        <w:pStyle w:val="1"/>
        <w:rPr>
          <w:rFonts w:ascii="Helvetica" w:hAnsi="Helvetica" w:cs="Helvetica"/>
          <w:shd w:val="clear" w:color="auto" w:fill="FDFDFD"/>
        </w:rPr>
      </w:pPr>
      <w:proofErr w:type="gramStart"/>
      <w:r w:rsidRPr="00E80231">
        <w:rPr>
          <w:rFonts w:ascii="Helvetica" w:hAnsi="Helvetica" w:cs="Helvetica"/>
          <w:shd w:val="clear" w:color="auto" w:fill="FDFDFD"/>
        </w:rPr>
        <w:lastRenderedPageBreak/>
        <w:t>C</w:t>
      </w:r>
      <w:r w:rsidRPr="00E80231">
        <w:rPr>
          <w:rFonts w:ascii="Helvetica" w:hAnsi="Helvetica" w:cs="Helvetica"/>
          <w:shd w:val="clear" w:color="auto" w:fill="FDFDFD"/>
        </w:rPr>
        <w:t>onclusion</w:t>
      </w:r>
      <w:r>
        <w:rPr>
          <w:rFonts w:ascii="Helvetica" w:hAnsi="Helvetica" w:cs="Helvetica"/>
          <w:shd w:val="clear" w:color="auto" w:fill="FDFDFD"/>
        </w:rPr>
        <w:t xml:space="preserve"> :</w:t>
      </w:r>
      <w:proofErr w:type="gramEnd"/>
      <w:r>
        <w:rPr>
          <w:rFonts w:ascii="Helvetica" w:hAnsi="Helvetica" w:cs="Helvetica"/>
          <w:shd w:val="clear" w:color="auto" w:fill="FDFDFD"/>
        </w:rPr>
        <w:t>:</w:t>
      </w:r>
      <w:r w:rsidR="007B27C3" w:rsidRPr="007B27C3">
        <w:rPr>
          <w:noProof/>
        </w:rPr>
        <w:t xml:space="preserve"> </w:t>
      </w:r>
      <w:r w:rsidR="007B27C3">
        <w:rPr>
          <w:noProof/>
        </w:rPr>
        <w:drawing>
          <wp:inline distT="0" distB="0" distL="0" distR="0" wp14:anchorId="212F3C1B" wp14:editId="4C99C9FF">
            <wp:extent cx="5731510" cy="3208655"/>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8655"/>
                    </a:xfrm>
                    <a:prstGeom prst="rect">
                      <a:avLst/>
                    </a:prstGeom>
                  </pic:spPr>
                </pic:pic>
              </a:graphicData>
            </a:graphic>
          </wp:inline>
        </w:drawing>
      </w:r>
    </w:p>
    <w:p w14:paraId="73E801A5" w14:textId="77777777" w:rsidR="00D95DC4" w:rsidRPr="00BE7044" w:rsidRDefault="00B37335" w:rsidP="00D95DC4">
      <w:pPr>
        <w:ind w:firstLineChars="50" w:firstLine="110"/>
        <w:rPr>
          <w:rFonts w:ascii="Arial" w:hAnsi="Arial" w:cs="Arial"/>
          <w:color w:val="000000"/>
          <w:sz w:val="22"/>
          <w:shd w:val="clear" w:color="auto" w:fill="FDFDFD"/>
        </w:rPr>
      </w:pPr>
      <w:r w:rsidRPr="00BE7044">
        <w:rPr>
          <w:rFonts w:ascii="Arial" w:hAnsi="Arial" w:cs="Arial"/>
          <w:color w:val="000000"/>
          <w:sz w:val="22"/>
          <w:shd w:val="clear" w:color="auto" w:fill="FDFDFD"/>
        </w:rPr>
        <w:t>The test was conducted with a total of 5,602 songs. Overall, we were able to achieve satisfactory results. About three songs were recommended very similar, and two songs were recommended in a new genre. Sometimes songs that are completely opposite to taste are recommended, but as feedback is applied, we have even confirmed that we are finding the right direction of recommendation again.</w:t>
      </w:r>
    </w:p>
    <w:p w14:paraId="23FA9B22" w14:textId="77777777" w:rsidR="00D95DC4" w:rsidRPr="00BE7044" w:rsidRDefault="00B37335" w:rsidP="00D95DC4">
      <w:pPr>
        <w:ind w:firstLineChars="50" w:firstLine="110"/>
        <w:rPr>
          <w:rFonts w:ascii="Arial" w:hAnsi="Arial" w:cs="Arial"/>
          <w:color w:val="000000"/>
          <w:sz w:val="22"/>
          <w:shd w:val="clear" w:color="auto" w:fill="FDFDFD"/>
        </w:rPr>
      </w:pPr>
      <w:r w:rsidRPr="00BE7044">
        <w:rPr>
          <w:rFonts w:ascii="Arial" w:hAnsi="Arial" w:cs="Arial"/>
          <w:color w:val="000000"/>
          <w:sz w:val="22"/>
          <w:shd w:val="clear" w:color="auto" w:fill="FDFDFD"/>
        </w:rPr>
        <w:t>PTNM can be used in various ways for music recommendations. In case of weather or moody music recommendations, you can continue to recommend new songs by entering some of the songs that you previously preferred. Based on the songs I've already listened to, rather than the songs selected by other people, I can get my own customized service depending on the weather.</w:t>
      </w:r>
    </w:p>
    <w:p w14:paraId="14238833" w14:textId="40764564" w:rsidR="00BE7044" w:rsidRDefault="00B37335" w:rsidP="00BE7044">
      <w:pPr>
        <w:ind w:firstLineChars="50" w:firstLine="110"/>
        <w:rPr>
          <w:rFonts w:ascii="Arial" w:hAnsi="Arial" w:cs="Arial"/>
          <w:color w:val="000000"/>
          <w:sz w:val="22"/>
          <w:shd w:val="clear" w:color="auto" w:fill="FDFDFD"/>
        </w:rPr>
      </w:pPr>
      <w:r w:rsidRPr="00BE7044">
        <w:rPr>
          <w:rFonts w:ascii="Arial" w:hAnsi="Arial" w:cs="Arial"/>
          <w:color w:val="000000"/>
          <w:sz w:val="22"/>
          <w:shd w:val="clear" w:color="auto" w:fill="FDFDFD"/>
        </w:rPr>
        <w:t xml:space="preserve">Finally, the biggest advantage of PTNM is that the limits of taste are likely to be extended. Traditional music classification methods were all based on genre, as PTNM listed the songs by frequency </w:t>
      </w:r>
      <w:r w:rsidRPr="00BE7044">
        <w:rPr>
          <w:rFonts w:ascii="Arial" w:hAnsi="Arial" w:cs="Arial"/>
          <w:color w:val="000000"/>
          <w:sz w:val="22"/>
          <w:shd w:val="clear" w:color="auto" w:fill="FDFDFD"/>
        </w:rPr>
        <w:t>features</w:t>
      </w:r>
      <w:r w:rsidRPr="00BE7044">
        <w:rPr>
          <w:rFonts w:ascii="Arial" w:hAnsi="Arial" w:cs="Arial"/>
          <w:color w:val="000000"/>
          <w:sz w:val="22"/>
          <w:shd w:val="clear" w:color="auto" w:fill="FDFDFD"/>
        </w:rPr>
        <w:t>. Even similar music can have access to different genres of music, and this process allows users to access more diverse songs.</w:t>
      </w:r>
    </w:p>
    <w:p w14:paraId="1450E9F1" w14:textId="7F2B8981" w:rsidR="00BE7044" w:rsidRDefault="00BE7044" w:rsidP="00BE7044">
      <w:pPr>
        <w:ind w:firstLineChars="50" w:firstLine="110"/>
        <w:rPr>
          <w:rFonts w:ascii="Arial" w:hAnsi="Arial" w:cs="Arial"/>
          <w:color w:val="000000"/>
          <w:sz w:val="22"/>
          <w:shd w:val="clear" w:color="auto" w:fill="FDFDFD"/>
        </w:rPr>
      </w:pPr>
    </w:p>
    <w:p w14:paraId="44471A97" w14:textId="42E717E0" w:rsidR="00BE7044" w:rsidRDefault="00BE7044" w:rsidP="00BE7044">
      <w:pPr>
        <w:ind w:firstLineChars="50" w:firstLine="110"/>
        <w:rPr>
          <w:rFonts w:ascii="Arial" w:hAnsi="Arial" w:cs="Arial"/>
          <w:color w:val="000000"/>
          <w:sz w:val="22"/>
          <w:shd w:val="clear" w:color="auto" w:fill="FDFDFD"/>
        </w:rPr>
      </w:pPr>
    </w:p>
    <w:p w14:paraId="368BC252" w14:textId="2AAA8461" w:rsidR="007B27C3" w:rsidRDefault="007B27C3" w:rsidP="00BE7044">
      <w:pPr>
        <w:ind w:firstLineChars="50" w:firstLine="110"/>
        <w:rPr>
          <w:rFonts w:ascii="Arial" w:hAnsi="Arial" w:cs="Arial"/>
          <w:color w:val="000000"/>
          <w:sz w:val="22"/>
          <w:shd w:val="clear" w:color="auto" w:fill="FDFDFD"/>
        </w:rPr>
      </w:pPr>
    </w:p>
    <w:p w14:paraId="6AA546BE" w14:textId="6197C821" w:rsidR="007B27C3" w:rsidRDefault="007B27C3" w:rsidP="00BE7044">
      <w:pPr>
        <w:ind w:firstLineChars="50" w:firstLine="110"/>
        <w:rPr>
          <w:rFonts w:ascii="Arial" w:hAnsi="Arial" w:cs="Arial"/>
          <w:color w:val="000000"/>
          <w:sz w:val="22"/>
          <w:shd w:val="clear" w:color="auto" w:fill="FDFDFD"/>
        </w:rPr>
      </w:pPr>
    </w:p>
    <w:p w14:paraId="16E5836A" w14:textId="7DEF42C9" w:rsidR="007B27C3" w:rsidRDefault="007B27C3" w:rsidP="00BE7044">
      <w:pPr>
        <w:ind w:firstLineChars="50" w:firstLine="110"/>
        <w:rPr>
          <w:rFonts w:ascii="Arial" w:hAnsi="Arial" w:cs="Arial"/>
          <w:color w:val="000000"/>
          <w:sz w:val="22"/>
          <w:shd w:val="clear" w:color="auto" w:fill="FDFDFD"/>
        </w:rPr>
      </w:pPr>
    </w:p>
    <w:p w14:paraId="5EE20B95" w14:textId="20E348FE" w:rsidR="007B27C3" w:rsidRDefault="007B27C3" w:rsidP="00BE7044">
      <w:pPr>
        <w:ind w:firstLineChars="50" w:firstLine="110"/>
        <w:rPr>
          <w:rFonts w:ascii="Arial" w:hAnsi="Arial" w:cs="Arial"/>
          <w:color w:val="000000"/>
          <w:sz w:val="22"/>
          <w:shd w:val="clear" w:color="auto" w:fill="FDFDFD"/>
        </w:rPr>
      </w:pPr>
    </w:p>
    <w:p w14:paraId="4A740766" w14:textId="604CA6B3" w:rsidR="007B27C3" w:rsidRDefault="007B27C3" w:rsidP="00BE7044">
      <w:pPr>
        <w:ind w:firstLineChars="50" w:firstLine="110"/>
        <w:rPr>
          <w:rFonts w:ascii="Arial" w:hAnsi="Arial" w:cs="Arial"/>
          <w:color w:val="000000"/>
          <w:sz w:val="22"/>
          <w:shd w:val="clear" w:color="auto" w:fill="FDFDFD"/>
        </w:rPr>
      </w:pPr>
    </w:p>
    <w:p w14:paraId="77A40847" w14:textId="77777777" w:rsidR="007B27C3" w:rsidRPr="00BE7044" w:rsidRDefault="007B27C3" w:rsidP="00BE7044">
      <w:pPr>
        <w:ind w:firstLineChars="50" w:firstLine="110"/>
        <w:rPr>
          <w:rFonts w:ascii="Arial" w:hAnsi="Arial" w:cs="Arial" w:hint="eastAsia"/>
          <w:color w:val="000000"/>
          <w:sz w:val="22"/>
          <w:shd w:val="clear" w:color="auto" w:fill="FDFDFD"/>
        </w:rPr>
      </w:pPr>
    </w:p>
    <w:p w14:paraId="594325E9" w14:textId="56F9093A" w:rsidR="00674B88" w:rsidRDefault="000F79E6" w:rsidP="00674B88">
      <w:pPr>
        <w:pStyle w:val="1"/>
        <w:rPr>
          <w:rFonts w:ascii="Helvetica" w:hAnsi="Helvetica" w:cs="Helvetica"/>
          <w:shd w:val="clear" w:color="auto" w:fill="FDFDFD"/>
        </w:rPr>
      </w:pPr>
      <w:proofErr w:type="gramStart"/>
      <w:r w:rsidRPr="000F79E6">
        <w:rPr>
          <w:rFonts w:ascii="Helvetica" w:hAnsi="Helvetica" w:cs="Helvetica"/>
          <w:shd w:val="clear" w:color="auto" w:fill="FDFDFD"/>
        </w:rPr>
        <w:lastRenderedPageBreak/>
        <w:t>Reference</w:t>
      </w:r>
      <w:r>
        <w:rPr>
          <w:rFonts w:ascii="Helvetica" w:hAnsi="Helvetica" w:cs="Helvetica"/>
          <w:shd w:val="clear" w:color="auto" w:fill="FDFDFD"/>
        </w:rPr>
        <w:t xml:space="preserve"> :</w:t>
      </w:r>
      <w:proofErr w:type="gramEnd"/>
      <w:r>
        <w:rPr>
          <w:rFonts w:ascii="Helvetica" w:hAnsi="Helvetica" w:cs="Helvetica"/>
          <w:shd w:val="clear" w:color="auto" w:fill="FDFDFD"/>
        </w:rPr>
        <w:t>:</w:t>
      </w:r>
    </w:p>
    <w:p w14:paraId="66F5C612" w14:textId="6CEB9F1C" w:rsidR="00D91F2B" w:rsidRDefault="00D91F2B" w:rsidP="00D91F2B">
      <w:bookmarkStart w:id="0" w:name="_GoBack"/>
      <w:bookmarkEnd w:id="0"/>
    </w:p>
    <w:p w14:paraId="2643F706" w14:textId="4CFCCDCF" w:rsidR="00BE3D7C" w:rsidRPr="00EC5DF4" w:rsidRDefault="00BE3D7C" w:rsidP="00D91F2B">
      <w:pPr>
        <w:rPr>
          <w:rStyle w:val="a5"/>
        </w:rPr>
      </w:pPr>
      <w:r w:rsidRPr="00EC5DF4">
        <w:rPr>
          <w:rStyle w:val="a5"/>
        </w:rPr>
        <w:t>‘</w:t>
      </w:r>
      <w:r w:rsidRPr="00EC5DF4">
        <w:rPr>
          <w:rStyle w:val="a5"/>
          <w:rFonts w:hint="eastAsia"/>
        </w:rPr>
        <w:t>H</w:t>
      </w:r>
      <w:r w:rsidRPr="00EC5DF4">
        <w:rPr>
          <w:rStyle w:val="a5"/>
        </w:rPr>
        <w:t xml:space="preserve">ow Does Spotify Know You So Well?’ </w:t>
      </w:r>
      <w:proofErr w:type="spellStart"/>
      <w:r w:rsidRPr="00EC5DF4">
        <w:rPr>
          <w:rStyle w:val="a5"/>
        </w:rPr>
        <w:t>Sohia</w:t>
      </w:r>
      <w:proofErr w:type="spellEnd"/>
      <w:r w:rsidRPr="00EC5DF4">
        <w:rPr>
          <w:rStyle w:val="a5"/>
        </w:rPr>
        <w:t xml:space="preserve"> </w:t>
      </w:r>
      <w:proofErr w:type="spellStart"/>
      <w:r w:rsidRPr="00EC5DF4">
        <w:rPr>
          <w:rStyle w:val="a5"/>
        </w:rPr>
        <w:t>Ciocca</w:t>
      </w:r>
      <w:proofErr w:type="spellEnd"/>
      <w:r w:rsidRPr="00EC5DF4">
        <w:rPr>
          <w:rStyle w:val="a5"/>
        </w:rPr>
        <w:t xml:space="preserve">, </w:t>
      </w:r>
      <w:r w:rsidR="00EC5DF4" w:rsidRPr="00EC5DF4">
        <w:rPr>
          <w:rStyle w:val="a5"/>
        </w:rPr>
        <w:t>Medium /</w:t>
      </w:r>
    </w:p>
    <w:p w14:paraId="27532590" w14:textId="57613861" w:rsidR="00986327" w:rsidRPr="00EC5DF4" w:rsidRDefault="00986327" w:rsidP="00674B88">
      <w:pPr>
        <w:rPr>
          <w:rStyle w:val="a5"/>
        </w:rPr>
      </w:pPr>
      <w:hyperlink r:id="rId22" w:history="1">
        <w:r w:rsidRPr="00EC5DF4">
          <w:rPr>
            <w:rStyle w:val="a5"/>
          </w:rPr>
          <w:t>https://medium.com/s/story/spotifys-discover-weekly-how-machine-learning-finds-your-new-music-19a41ab76efe</w:t>
        </w:r>
      </w:hyperlink>
    </w:p>
    <w:p w14:paraId="00124406" w14:textId="09980060" w:rsidR="00674B88" w:rsidRPr="00333D82" w:rsidRDefault="00674B88" w:rsidP="00674B88">
      <w:pPr>
        <w:rPr>
          <w:rStyle w:val="a5"/>
        </w:rPr>
      </w:pPr>
      <w:proofErr w:type="spellStart"/>
      <w:r w:rsidRPr="00333D82">
        <w:rPr>
          <w:rStyle w:val="a5"/>
        </w:rPr>
        <w:t>Librosa</w:t>
      </w:r>
      <w:proofErr w:type="spellEnd"/>
      <w:r w:rsidRPr="00333D82">
        <w:rPr>
          <w:rStyle w:val="a5"/>
        </w:rPr>
        <w:t xml:space="preserve"> Documentation /</w:t>
      </w:r>
    </w:p>
    <w:p w14:paraId="57C84EA1" w14:textId="77777777" w:rsidR="00674B88" w:rsidRPr="00333D82" w:rsidRDefault="00674B88" w:rsidP="00674B88">
      <w:pPr>
        <w:rPr>
          <w:rStyle w:val="a5"/>
        </w:rPr>
      </w:pPr>
      <w:hyperlink r:id="rId23" w:history="1">
        <w:r w:rsidRPr="00333D82">
          <w:rPr>
            <w:rStyle w:val="a5"/>
          </w:rPr>
          <w:t>https://librosa.github.io/librosa/feature.html</w:t>
        </w:r>
      </w:hyperlink>
    </w:p>
    <w:p w14:paraId="727A20F4" w14:textId="77777777" w:rsidR="00674B88" w:rsidRPr="00333D82" w:rsidRDefault="00674B88" w:rsidP="00674B88">
      <w:pPr>
        <w:rPr>
          <w:rStyle w:val="a5"/>
        </w:rPr>
      </w:pPr>
      <w:proofErr w:type="spellStart"/>
      <w:r w:rsidRPr="00333D82">
        <w:rPr>
          <w:rStyle w:val="a5"/>
          <w:rFonts w:hint="eastAsia"/>
        </w:rPr>
        <w:t>C</w:t>
      </w:r>
      <w:r w:rsidRPr="00333D82">
        <w:rPr>
          <w:rStyle w:val="a5"/>
        </w:rPr>
        <w:t>hromagram</w:t>
      </w:r>
      <w:proofErr w:type="spellEnd"/>
      <w:r w:rsidRPr="00333D82">
        <w:rPr>
          <w:rStyle w:val="a5"/>
        </w:rPr>
        <w:t xml:space="preserve"> / </w:t>
      </w:r>
      <w:r w:rsidRPr="00333D82">
        <w:rPr>
          <w:rStyle w:val="a5"/>
        </w:rPr>
        <w:br/>
        <w:t>Ellis, Daniel P.W. “Chroma feature analysis and synthesis” 2007/04/21</w:t>
      </w:r>
    </w:p>
    <w:p w14:paraId="327836ED" w14:textId="561856D5" w:rsidR="00333D82" w:rsidRPr="00333D82" w:rsidRDefault="00674B88" w:rsidP="00674B88">
      <w:pPr>
        <w:rPr>
          <w:rStyle w:val="a5"/>
          <w:rFonts w:hint="eastAsia"/>
        </w:rPr>
      </w:pPr>
      <w:r w:rsidRPr="00333D82">
        <w:rPr>
          <w:rStyle w:val="a5"/>
          <w:rFonts w:hint="eastAsia"/>
        </w:rPr>
        <w:t>S</w:t>
      </w:r>
      <w:r w:rsidRPr="00333D82">
        <w:rPr>
          <w:rStyle w:val="a5"/>
        </w:rPr>
        <w:t>pectral Centroid /</w:t>
      </w:r>
      <w:r w:rsidRPr="00333D82">
        <w:rPr>
          <w:rStyle w:val="a5"/>
        </w:rPr>
        <w:br/>
      </w:r>
      <w:hyperlink r:id="rId24" w:history="1">
        <w:r w:rsidRPr="00333D82">
          <w:rPr>
            <w:rStyle w:val="a5"/>
          </w:rPr>
          <w:t>https://en.wikipedia.org/wiki/Spectral_centroid</w:t>
        </w:r>
      </w:hyperlink>
    </w:p>
    <w:p w14:paraId="49199CCF" w14:textId="62B82BD3" w:rsidR="00333D82" w:rsidRPr="00333D82" w:rsidRDefault="00674B88" w:rsidP="00674B88">
      <w:pPr>
        <w:rPr>
          <w:rStyle w:val="a5"/>
          <w:rFonts w:hint="eastAsia"/>
        </w:rPr>
      </w:pPr>
      <w:r w:rsidRPr="00333D82">
        <w:rPr>
          <w:rStyle w:val="a5"/>
          <w:rFonts w:hint="eastAsia"/>
        </w:rPr>
        <w:t>S</w:t>
      </w:r>
      <w:r w:rsidRPr="00333D82">
        <w:rPr>
          <w:rStyle w:val="a5"/>
        </w:rPr>
        <w:t>pectral Contrast /</w:t>
      </w:r>
      <w:r w:rsidRPr="00333D82">
        <w:rPr>
          <w:rStyle w:val="a5"/>
        </w:rPr>
        <w:br/>
        <w:t xml:space="preserve">Jiang, Dan-Ning, Lie Lu, Hong-Jiang Zhang, Jian-Hua Tao, and Lian-Hong Cai. “Music type classification by spectral contrast feature.” In Multimedia and Expo, 2002. </w:t>
      </w:r>
      <w:proofErr w:type="gramStart"/>
      <w:r w:rsidRPr="00333D82">
        <w:rPr>
          <w:rStyle w:val="a5"/>
        </w:rPr>
        <w:t>ICME‘</w:t>
      </w:r>
      <w:proofErr w:type="gramEnd"/>
      <w:r w:rsidRPr="00333D82">
        <w:rPr>
          <w:rStyle w:val="a5"/>
        </w:rPr>
        <w:t>02. Proceedings. 2002 IEEE International Conference on, vol. 1, pp. 113-116. IEEE, 2002.</w:t>
      </w:r>
    </w:p>
    <w:p w14:paraId="5DA7DC3C" w14:textId="75A3440B" w:rsidR="00674B88" w:rsidRDefault="00674B88" w:rsidP="00674B88">
      <w:pPr>
        <w:rPr>
          <w:rStyle w:val="a5"/>
        </w:rPr>
      </w:pPr>
      <w:proofErr w:type="spellStart"/>
      <w:r w:rsidRPr="00333D82">
        <w:rPr>
          <w:rStyle w:val="a5"/>
          <w:rFonts w:hint="eastAsia"/>
        </w:rPr>
        <w:t>T</w:t>
      </w:r>
      <w:r w:rsidRPr="00333D82">
        <w:rPr>
          <w:rStyle w:val="a5"/>
        </w:rPr>
        <w:t>onnetz</w:t>
      </w:r>
      <w:proofErr w:type="spellEnd"/>
      <w:r w:rsidRPr="00333D82">
        <w:rPr>
          <w:rStyle w:val="a5"/>
        </w:rPr>
        <w:t xml:space="preserve"> </w:t>
      </w:r>
      <w:r w:rsidR="00333D82">
        <w:rPr>
          <w:rStyle w:val="a5"/>
        </w:rPr>
        <w:t>/</w:t>
      </w:r>
      <w:r w:rsidRPr="00333D82">
        <w:rPr>
          <w:rStyle w:val="a5"/>
        </w:rPr>
        <w:br/>
        <w:t>Harte, C., Sandler, M., &amp; Gasser, M. (2006). “Detecting Harmonic Change in Musical Audio.” In Proceedings of the 1st ACM Workshop on Audio and Music Computing Multimedia (pp. 21-26). Santa Barbara, CA, USA: ACM Press. doi:10.1145/1178723.1178727.</w:t>
      </w:r>
      <w:r w:rsidRPr="00333D82">
        <w:rPr>
          <w:rStyle w:val="a5"/>
        </w:rPr>
        <w:t xml:space="preserve"> </w:t>
      </w:r>
    </w:p>
    <w:p w14:paraId="2425264D" w14:textId="118C9B7C" w:rsidR="00333D82" w:rsidRPr="00BE1F61" w:rsidRDefault="0038403F" w:rsidP="00674B88">
      <w:pPr>
        <w:rPr>
          <w:rStyle w:val="a5"/>
        </w:rPr>
      </w:pPr>
      <w:r w:rsidRPr="00BE1F61">
        <w:rPr>
          <w:rStyle w:val="a5"/>
        </w:rPr>
        <w:t>And</w:t>
      </w:r>
      <w:r w:rsidRPr="00BE1F61">
        <w:rPr>
          <w:rStyle w:val="a5"/>
          <w:rFonts w:hint="eastAsia"/>
        </w:rPr>
        <w:t xml:space="preserve"> </w:t>
      </w:r>
      <w:r w:rsidR="00BE1F61" w:rsidRPr="00BE1F61">
        <w:rPr>
          <w:rStyle w:val="a5"/>
        </w:rPr>
        <w:t>‘</w:t>
      </w:r>
      <w:hyperlink r:id="rId25" w:history="1">
        <w:r w:rsidR="00BE1F61" w:rsidRPr="00BE1F61">
          <w:rPr>
            <w:rStyle w:val="a5"/>
          </w:rPr>
          <w:t>https://en.wikipedia.org/wiki/Tonnetz</w:t>
        </w:r>
      </w:hyperlink>
      <w:r w:rsidR="00BE1F61" w:rsidRPr="00BE1F61">
        <w:rPr>
          <w:rStyle w:val="a5"/>
        </w:rPr>
        <w:t>’</w:t>
      </w:r>
    </w:p>
    <w:p w14:paraId="0BB8D64C" w14:textId="77777777" w:rsidR="00674B88" w:rsidRPr="00333D82" w:rsidRDefault="00674B88" w:rsidP="00674B88">
      <w:pPr>
        <w:rPr>
          <w:rStyle w:val="a5"/>
        </w:rPr>
      </w:pPr>
      <w:r w:rsidRPr="00333D82">
        <w:rPr>
          <w:rStyle w:val="a5"/>
        </w:rPr>
        <w:t>Page Rank Algorithm /</w:t>
      </w:r>
    </w:p>
    <w:p w14:paraId="4D01D5AF" w14:textId="77777777" w:rsidR="00674B88" w:rsidRPr="00333D82" w:rsidRDefault="00674B88" w:rsidP="00674B88">
      <w:pPr>
        <w:rPr>
          <w:rStyle w:val="a5"/>
        </w:rPr>
      </w:pPr>
      <w:r w:rsidRPr="00333D82">
        <w:rPr>
          <w:rStyle w:val="a5"/>
        </w:rPr>
        <w:t>Sergey Brin and Lawrence Page “The Anatomy of a Large-Scale Hypertextual Web Search Engine”</w:t>
      </w:r>
    </w:p>
    <w:p w14:paraId="5A6F7DA1" w14:textId="77777777" w:rsidR="00674B88" w:rsidRPr="00333D82" w:rsidRDefault="00674B88" w:rsidP="00674B88">
      <w:pPr>
        <w:rPr>
          <w:rStyle w:val="a5"/>
        </w:rPr>
      </w:pPr>
      <w:r w:rsidRPr="00333D82">
        <w:rPr>
          <w:rStyle w:val="a5"/>
          <w:rFonts w:hint="eastAsia"/>
        </w:rPr>
        <w:t>결정을 돕는 추천 알고리즘</w:t>
      </w:r>
      <w:r w:rsidRPr="00333D82">
        <w:rPr>
          <w:rStyle w:val="a5"/>
        </w:rPr>
        <w:t>/</w:t>
      </w:r>
    </w:p>
    <w:p w14:paraId="02336847" w14:textId="77777777" w:rsidR="00674B88" w:rsidRPr="00333D82" w:rsidRDefault="00674B88" w:rsidP="00674B88">
      <w:pPr>
        <w:rPr>
          <w:rStyle w:val="a5"/>
        </w:rPr>
      </w:pPr>
      <w:hyperlink r:id="rId26" w:history="1">
        <w:r w:rsidRPr="00333D82">
          <w:rPr>
            <w:rStyle w:val="a5"/>
          </w:rPr>
          <w:t>https://blog.naver.com/happyrachy/221292844469</w:t>
        </w:r>
      </w:hyperlink>
    </w:p>
    <w:p w14:paraId="4605C510" w14:textId="77777777" w:rsidR="000F79E6" w:rsidRPr="00674B88" w:rsidRDefault="000F79E6" w:rsidP="000F79E6">
      <w:pPr>
        <w:rPr>
          <w:rFonts w:hint="eastAsia"/>
        </w:rPr>
      </w:pPr>
    </w:p>
    <w:sectPr w:rsidR="000F79E6" w:rsidRPr="00674B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EF9"/>
    <w:multiLevelType w:val="hybridMultilevel"/>
    <w:tmpl w:val="892E4424"/>
    <w:lvl w:ilvl="0" w:tplc="6B7E2FF4">
      <w:start w:val="1"/>
      <w:numFmt w:val="bullet"/>
      <w:lvlText w:val=""/>
      <w:lvlJc w:val="left"/>
      <w:pPr>
        <w:ind w:left="760" w:hanging="360"/>
      </w:pPr>
      <w:rPr>
        <w:rFonts w:ascii="Wingdings" w:eastAsiaTheme="minorEastAsia" w:hAnsi="Wingdings" w:cstheme="minorBidi"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BB0D64"/>
    <w:multiLevelType w:val="hybridMultilevel"/>
    <w:tmpl w:val="12E64B18"/>
    <w:lvl w:ilvl="0" w:tplc="54BC29E8">
      <w:numFmt w:val="bullet"/>
      <w:lvlText w:val="-"/>
      <w:lvlJc w:val="left"/>
      <w:pPr>
        <w:ind w:left="560" w:hanging="360"/>
      </w:pPr>
      <w:rPr>
        <w:rFonts w:ascii="맑은 고딕" w:eastAsia="맑은 고딕" w:hAnsi="맑은 고딕" w:cstheme="minorBidi" w:hint="eastAsia"/>
      </w:rPr>
    </w:lvl>
    <w:lvl w:ilvl="1" w:tplc="04090003">
      <w:start w:val="1"/>
      <w:numFmt w:val="bullet"/>
      <w:lvlText w:val=""/>
      <w:lvlJc w:val="left"/>
      <w:pPr>
        <w:ind w:left="1000" w:hanging="400"/>
      </w:pPr>
      <w:rPr>
        <w:rFonts w:ascii="Wingdings" w:hAnsi="Wingdings" w:hint="default"/>
      </w:rPr>
    </w:lvl>
    <w:lvl w:ilvl="2" w:tplc="04090005">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15C55AD4"/>
    <w:multiLevelType w:val="hybridMultilevel"/>
    <w:tmpl w:val="0CFC9C52"/>
    <w:lvl w:ilvl="0" w:tplc="88A80848">
      <w:numFmt w:val="bullet"/>
      <w:lvlText w:val=""/>
      <w:lvlJc w:val="left"/>
      <w:pPr>
        <w:ind w:left="495" w:hanging="360"/>
      </w:pPr>
      <w:rPr>
        <w:rFonts w:ascii="Wingdings" w:eastAsiaTheme="minorEastAsia" w:hAnsi="Wingdings" w:cstheme="minorBidi" w:hint="default"/>
      </w:rPr>
    </w:lvl>
    <w:lvl w:ilvl="1" w:tplc="04090003" w:tentative="1">
      <w:start w:val="1"/>
      <w:numFmt w:val="bullet"/>
      <w:lvlText w:val=""/>
      <w:lvlJc w:val="left"/>
      <w:pPr>
        <w:ind w:left="935" w:hanging="400"/>
      </w:pPr>
      <w:rPr>
        <w:rFonts w:ascii="Wingdings" w:hAnsi="Wingdings" w:hint="default"/>
      </w:rPr>
    </w:lvl>
    <w:lvl w:ilvl="2" w:tplc="04090005" w:tentative="1">
      <w:start w:val="1"/>
      <w:numFmt w:val="bullet"/>
      <w:lvlText w:val=""/>
      <w:lvlJc w:val="left"/>
      <w:pPr>
        <w:ind w:left="1335" w:hanging="400"/>
      </w:pPr>
      <w:rPr>
        <w:rFonts w:ascii="Wingdings" w:hAnsi="Wingdings" w:hint="default"/>
      </w:rPr>
    </w:lvl>
    <w:lvl w:ilvl="3" w:tplc="04090001" w:tentative="1">
      <w:start w:val="1"/>
      <w:numFmt w:val="bullet"/>
      <w:lvlText w:val=""/>
      <w:lvlJc w:val="left"/>
      <w:pPr>
        <w:ind w:left="1735" w:hanging="400"/>
      </w:pPr>
      <w:rPr>
        <w:rFonts w:ascii="Wingdings" w:hAnsi="Wingdings" w:hint="default"/>
      </w:rPr>
    </w:lvl>
    <w:lvl w:ilvl="4" w:tplc="04090003" w:tentative="1">
      <w:start w:val="1"/>
      <w:numFmt w:val="bullet"/>
      <w:lvlText w:val=""/>
      <w:lvlJc w:val="left"/>
      <w:pPr>
        <w:ind w:left="2135" w:hanging="400"/>
      </w:pPr>
      <w:rPr>
        <w:rFonts w:ascii="Wingdings" w:hAnsi="Wingdings" w:hint="default"/>
      </w:rPr>
    </w:lvl>
    <w:lvl w:ilvl="5" w:tplc="04090005" w:tentative="1">
      <w:start w:val="1"/>
      <w:numFmt w:val="bullet"/>
      <w:lvlText w:val=""/>
      <w:lvlJc w:val="left"/>
      <w:pPr>
        <w:ind w:left="2535" w:hanging="400"/>
      </w:pPr>
      <w:rPr>
        <w:rFonts w:ascii="Wingdings" w:hAnsi="Wingdings" w:hint="default"/>
      </w:rPr>
    </w:lvl>
    <w:lvl w:ilvl="6" w:tplc="04090001" w:tentative="1">
      <w:start w:val="1"/>
      <w:numFmt w:val="bullet"/>
      <w:lvlText w:val=""/>
      <w:lvlJc w:val="left"/>
      <w:pPr>
        <w:ind w:left="2935" w:hanging="400"/>
      </w:pPr>
      <w:rPr>
        <w:rFonts w:ascii="Wingdings" w:hAnsi="Wingdings" w:hint="default"/>
      </w:rPr>
    </w:lvl>
    <w:lvl w:ilvl="7" w:tplc="04090003" w:tentative="1">
      <w:start w:val="1"/>
      <w:numFmt w:val="bullet"/>
      <w:lvlText w:val=""/>
      <w:lvlJc w:val="left"/>
      <w:pPr>
        <w:ind w:left="3335" w:hanging="400"/>
      </w:pPr>
      <w:rPr>
        <w:rFonts w:ascii="Wingdings" w:hAnsi="Wingdings" w:hint="default"/>
      </w:rPr>
    </w:lvl>
    <w:lvl w:ilvl="8" w:tplc="04090005" w:tentative="1">
      <w:start w:val="1"/>
      <w:numFmt w:val="bullet"/>
      <w:lvlText w:val=""/>
      <w:lvlJc w:val="left"/>
      <w:pPr>
        <w:ind w:left="3735" w:hanging="400"/>
      </w:pPr>
      <w:rPr>
        <w:rFonts w:ascii="Wingdings" w:hAnsi="Wingdings" w:hint="default"/>
      </w:rPr>
    </w:lvl>
  </w:abstractNum>
  <w:abstractNum w:abstractNumId="3" w15:restartNumberingAfterBreak="0">
    <w:nsid w:val="2EBD55C8"/>
    <w:multiLevelType w:val="hybridMultilevel"/>
    <w:tmpl w:val="6FD6FC16"/>
    <w:lvl w:ilvl="0" w:tplc="704A649E">
      <w:numFmt w:val="bullet"/>
      <w:lvlText w:val="-"/>
      <w:lvlJc w:val="left"/>
      <w:pPr>
        <w:ind w:left="760" w:hanging="360"/>
      </w:pPr>
      <w:rPr>
        <w:rFonts w:ascii="맑은 고딕" w:eastAsia="맑은 고딕" w:hAnsi="맑은 고딕" w:cstheme="maj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D345311"/>
    <w:multiLevelType w:val="hybridMultilevel"/>
    <w:tmpl w:val="FBD6CEEE"/>
    <w:lvl w:ilvl="0" w:tplc="04090013">
      <w:start w:val="1"/>
      <w:numFmt w:val="upperRoman"/>
      <w:lvlText w:val="%1."/>
      <w:lvlJc w:val="left"/>
      <w:pPr>
        <w:ind w:left="760" w:hanging="360"/>
      </w:p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AB02E3C"/>
    <w:multiLevelType w:val="hybridMultilevel"/>
    <w:tmpl w:val="0BEE13B0"/>
    <w:lvl w:ilvl="0" w:tplc="DE6A2D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A6B37AD"/>
    <w:multiLevelType w:val="hybridMultilevel"/>
    <w:tmpl w:val="19682A1C"/>
    <w:lvl w:ilvl="0" w:tplc="E624B0EE">
      <w:numFmt w:val="bullet"/>
      <w:lvlText w:val="-"/>
      <w:lvlJc w:val="left"/>
      <w:pPr>
        <w:ind w:left="760" w:hanging="360"/>
      </w:pPr>
      <w:rPr>
        <w:rFonts w:ascii="맑은 고딕" w:eastAsia="맑은 고딕" w:hAnsi="맑은 고딕" w:cstheme="maj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34"/>
    <w:rsid w:val="00022E80"/>
    <w:rsid w:val="00026AFF"/>
    <w:rsid w:val="00034D05"/>
    <w:rsid w:val="00044888"/>
    <w:rsid w:val="00065B64"/>
    <w:rsid w:val="000B3D35"/>
    <w:rsid w:val="000F79E6"/>
    <w:rsid w:val="00113A97"/>
    <w:rsid w:val="00157197"/>
    <w:rsid w:val="001A101D"/>
    <w:rsid w:val="00247B70"/>
    <w:rsid w:val="00333D82"/>
    <w:rsid w:val="0034094C"/>
    <w:rsid w:val="0036205E"/>
    <w:rsid w:val="0038403F"/>
    <w:rsid w:val="00384084"/>
    <w:rsid w:val="003F19CA"/>
    <w:rsid w:val="0046042E"/>
    <w:rsid w:val="00465278"/>
    <w:rsid w:val="004B5E6B"/>
    <w:rsid w:val="004F7707"/>
    <w:rsid w:val="00523146"/>
    <w:rsid w:val="00523B4C"/>
    <w:rsid w:val="0058009A"/>
    <w:rsid w:val="005B6F05"/>
    <w:rsid w:val="005C357D"/>
    <w:rsid w:val="005F35E6"/>
    <w:rsid w:val="00660D5B"/>
    <w:rsid w:val="00674B88"/>
    <w:rsid w:val="00687F57"/>
    <w:rsid w:val="006A2611"/>
    <w:rsid w:val="006A58CF"/>
    <w:rsid w:val="006A695E"/>
    <w:rsid w:val="006B0D84"/>
    <w:rsid w:val="006D0E7B"/>
    <w:rsid w:val="006E79D4"/>
    <w:rsid w:val="007B27C3"/>
    <w:rsid w:val="0081504E"/>
    <w:rsid w:val="00866280"/>
    <w:rsid w:val="008D49E7"/>
    <w:rsid w:val="008E052A"/>
    <w:rsid w:val="008F0B0F"/>
    <w:rsid w:val="008F4634"/>
    <w:rsid w:val="008F6EA4"/>
    <w:rsid w:val="00986327"/>
    <w:rsid w:val="00A54E41"/>
    <w:rsid w:val="00A614EA"/>
    <w:rsid w:val="00A72B30"/>
    <w:rsid w:val="00A736CE"/>
    <w:rsid w:val="00A94FCB"/>
    <w:rsid w:val="00A97E04"/>
    <w:rsid w:val="00B37335"/>
    <w:rsid w:val="00B84245"/>
    <w:rsid w:val="00B90BD6"/>
    <w:rsid w:val="00BE1F61"/>
    <w:rsid w:val="00BE3D7C"/>
    <w:rsid w:val="00BE7044"/>
    <w:rsid w:val="00CE1BAA"/>
    <w:rsid w:val="00D10F4E"/>
    <w:rsid w:val="00D42748"/>
    <w:rsid w:val="00D77D45"/>
    <w:rsid w:val="00D827FA"/>
    <w:rsid w:val="00D91F2B"/>
    <w:rsid w:val="00D95DC4"/>
    <w:rsid w:val="00DA25F5"/>
    <w:rsid w:val="00DC7F4D"/>
    <w:rsid w:val="00DE02C7"/>
    <w:rsid w:val="00E54E3F"/>
    <w:rsid w:val="00E80231"/>
    <w:rsid w:val="00EA2A37"/>
    <w:rsid w:val="00EC5DF4"/>
    <w:rsid w:val="00EE23CD"/>
    <w:rsid w:val="00F31D10"/>
    <w:rsid w:val="00F80DBA"/>
    <w:rsid w:val="00F96330"/>
    <w:rsid w:val="00FF3C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02CA"/>
  <w15:chartTrackingRefBased/>
  <w15:docId w15:val="{29E4C98D-93AE-42FF-B91C-4064E39F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634"/>
    <w:pPr>
      <w:widowControl w:val="0"/>
      <w:wordWrap w:val="0"/>
      <w:autoSpaceDE w:val="0"/>
      <w:autoSpaceDN w:val="0"/>
    </w:pPr>
  </w:style>
  <w:style w:type="paragraph" w:styleId="1">
    <w:name w:val="heading 1"/>
    <w:basedOn w:val="a"/>
    <w:next w:val="a"/>
    <w:link w:val="1Char"/>
    <w:uiPriority w:val="9"/>
    <w:qFormat/>
    <w:rsid w:val="008F0B0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D77D45"/>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F4634"/>
    <w:pPr>
      <w:spacing w:before="24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F4634"/>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8F4634"/>
    <w:pPr>
      <w:spacing w:after="60"/>
      <w:jc w:val="center"/>
      <w:outlineLvl w:val="1"/>
    </w:pPr>
    <w:rPr>
      <w:sz w:val="24"/>
      <w:szCs w:val="24"/>
    </w:rPr>
  </w:style>
  <w:style w:type="character" w:customStyle="1" w:styleId="Char0">
    <w:name w:val="부제 Char"/>
    <w:basedOn w:val="a0"/>
    <w:link w:val="a4"/>
    <w:uiPriority w:val="11"/>
    <w:rsid w:val="008F4634"/>
    <w:rPr>
      <w:sz w:val="24"/>
      <w:szCs w:val="24"/>
    </w:rPr>
  </w:style>
  <w:style w:type="character" w:styleId="a5">
    <w:name w:val="Subtle Emphasis"/>
    <w:basedOn w:val="a0"/>
    <w:uiPriority w:val="19"/>
    <w:qFormat/>
    <w:rsid w:val="008F4634"/>
    <w:rPr>
      <w:i/>
      <w:iCs/>
      <w:color w:val="404040" w:themeColor="text1" w:themeTint="BF"/>
    </w:rPr>
  </w:style>
  <w:style w:type="paragraph" w:styleId="a6">
    <w:name w:val="List Paragraph"/>
    <w:basedOn w:val="a"/>
    <w:uiPriority w:val="34"/>
    <w:qFormat/>
    <w:rsid w:val="00A736CE"/>
    <w:pPr>
      <w:ind w:leftChars="400" w:left="800"/>
    </w:pPr>
  </w:style>
  <w:style w:type="character" w:customStyle="1" w:styleId="1Char">
    <w:name w:val="제목 1 Char"/>
    <w:basedOn w:val="a0"/>
    <w:link w:val="1"/>
    <w:uiPriority w:val="9"/>
    <w:rsid w:val="008F0B0F"/>
    <w:rPr>
      <w:rFonts w:asciiTheme="majorHAnsi" w:eastAsiaTheme="majorEastAsia" w:hAnsiTheme="majorHAnsi" w:cstheme="majorBidi"/>
      <w:sz w:val="28"/>
      <w:szCs w:val="28"/>
    </w:rPr>
  </w:style>
  <w:style w:type="character" w:styleId="a7">
    <w:name w:val="Hyperlink"/>
    <w:basedOn w:val="a0"/>
    <w:uiPriority w:val="99"/>
    <w:unhideWhenUsed/>
    <w:rsid w:val="00D827FA"/>
    <w:rPr>
      <w:color w:val="0000FF"/>
      <w:u w:val="single"/>
    </w:rPr>
  </w:style>
  <w:style w:type="character" w:styleId="a8">
    <w:name w:val="Emphasis"/>
    <w:basedOn w:val="a0"/>
    <w:uiPriority w:val="20"/>
    <w:qFormat/>
    <w:rsid w:val="0058009A"/>
    <w:rPr>
      <w:i/>
      <w:iCs/>
    </w:rPr>
  </w:style>
  <w:style w:type="character" w:styleId="a9">
    <w:name w:val="Unresolved Mention"/>
    <w:basedOn w:val="a0"/>
    <w:uiPriority w:val="99"/>
    <w:semiHidden/>
    <w:unhideWhenUsed/>
    <w:rsid w:val="0036205E"/>
    <w:rPr>
      <w:color w:val="605E5C"/>
      <w:shd w:val="clear" w:color="auto" w:fill="E1DFDD"/>
    </w:rPr>
  </w:style>
  <w:style w:type="character" w:styleId="aa">
    <w:name w:val="Placeholder Text"/>
    <w:basedOn w:val="a0"/>
    <w:uiPriority w:val="99"/>
    <w:semiHidden/>
    <w:rsid w:val="00FF3CB4"/>
    <w:rPr>
      <w:color w:val="808080"/>
    </w:rPr>
  </w:style>
  <w:style w:type="character" w:customStyle="1" w:styleId="2Char">
    <w:name w:val="제목 2 Char"/>
    <w:basedOn w:val="a0"/>
    <w:link w:val="2"/>
    <w:uiPriority w:val="9"/>
    <w:semiHidden/>
    <w:rsid w:val="00D77D4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3314">
      <w:bodyDiv w:val="1"/>
      <w:marLeft w:val="0"/>
      <w:marRight w:val="0"/>
      <w:marTop w:val="0"/>
      <w:marBottom w:val="0"/>
      <w:divBdr>
        <w:top w:val="none" w:sz="0" w:space="0" w:color="auto"/>
        <w:left w:val="none" w:sz="0" w:space="0" w:color="auto"/>
        <w:bottom w:val="none" w:sz="0" w:space="0" w:color="auto"/>
        <w:right w:val="none" w:sz="0" w:space="0" w:color="auto"/>
      </w:divBdr>
    </w:div>
    <w:div w:id="14177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blog.naver.com/happyrachy/221292844469"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Tonnetz" TargetMode="External"/><Relationship Id="rId2" Type="http://schemas.openxmlformats.org/officeDocument/2006/relationships/customXml" Target="../customXml/item2.xml"/><Relationship Id="rId16" Type="http://schemas.openxmlformats.org/officeDocument/2006/relationships/hyperlink" Target="https://en.wikipedia.org/wiki/Tonnetz"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en.wikipedia.org/wiki/Spectral_centroid"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librosa.github.io/librosa/featur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labrosa.ee.columbia.edu/matlab/chroma-ansyn/" TargetMode="External"/><Relationship Id="rId14" Type="http://schemas.openxmlformats.org/officeDocument/2006/relationships/image" Target="media/image5.png"/><Relationship Id="rId22" Type="http://schemas.openxmlformats.org/officeDocument/2006/relationships/hyperlink" Target="https://medium.com/s/story/spotifys-discover-weekly-how-machine-learning-finds-your-new-music-19a41ab76efe"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E95977745AF24478ADBAAB8F188FF8C" ma:contentTypeVersion="10" ma:contentTypeDescription="새 문서를 만듭니다." ma:contentTypeScope="" ma:versionID="48c0a12ef7398d683c477b3a4bc2551d">
  <xsd:schema xmlns:xsd="http://www.w3.org/2001/XMLSchema" xmlns:xs="http://www.w3.org/2001/XMLSchema" xmlns:p="http://schemas.microsoft.com/office/2006/metadata/properties" xmlns:ns3="59ae0252-3d79-483d-8a5a-81f9aa1e0e7e" xmlns:ns4="ffc5cb70-6419-4a77-9a17-a896d75f4915" targetNamespace="http://schemas.microsoft.com/office/2006/metadata/properties" ma:root="true" ma:fieldsID="ab3a639ea4af9cdfa02039bcf25d543a" ns3:_="" ns4:_="">
    <xsd:import namespace="59ae0252-3d79-483d-8a5a-81f9aa1e0e7e"/>
    <xsd:import namespace="ffc5cb70-6419-4a77-9a17-a896d75f49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e0252-3d79-483d-8a5a-81f9aa1e0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c5cb70-6419-4a77-9a17-a896d75f4915" elementFormDefault="qualified">
    <xsd:import namespace="http://schemas.microsoft.com/office/2006/documentManagement/types"/>
    <xsd:import namespace="http://schemas.microsoft.com/office/infopath/2007/PartnerControls"/>
    <xsd:element name="SharedWithUsers" ma:index="15"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세부 정보 공유" ma:internalName="SharedWithDetails" ma:readOnly="true">
      <xsd:simpleType>
        <xsd:restriction base="dms:Note">
          <xsd:maxLength value="255"/>
        </xsd:restriction>
      </xsd:simpleType>
    </xsd:element>
    <xsd:element name="SharingHintHash" ma:index="17"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5668-F187-4829-9A11-575533FB4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e0252-3d79-483d-8a5a-81f9aa1e0e7e"/>
    <ds:schemaRef ds:uri="ffc5cb70-6419-4a77-9a17-a896d75f4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2A2F9-5D8E-4C93-8A50-2D27E72288D6}">
  <ds:schemaRefs>
    <ds:schemaRef ds:uri="http://schemas.microsoft.com/sharepoint/v3/contenttype/forms"/>
  </ds:schemaRefs>
</ds:datastoreItem>
</file>

<file path=customXml/itemProps3.xml><?xml version="1.0" encoding="utf-8"?>
<ds:datastoreItem xmlns:ds="http://schemas.openxmlformats.org/officeDocument/2006/customXml" ds:itemID="{9D5991D6-FB0A-4B20-923C-E4482ED952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D9E1C2-C6A1-46B5-BDCF-BD305952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1106</Words>
  <Characters>6310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kimkisung</dc:creator>
  <cp:keywords/>
  <dc:description/>
  <cp:lastModifiedBy>kimkisung</cp:lastModifiedBy>
  <cp:revision>71</cp:revision>
  <dcterms:created xsi:type="dcterms:W3CDTF">2020-03-06T12:55:00Z</dcterms:created>
  <dcterms:modified xsi:type="dcterms:W3CDTF">2020-03-06T14:52:00Z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0x010100CE95977745AF24478ADBAAB8F188FF8C</vt:lpwstr>
  </property>
</Properties>
</file>