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506DB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506D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506D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506DB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506DB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506DB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5348D2" w:rsidP="001506D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cấp mới của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42F4" w:rsidRPr="0004101B">
        <w:rPr>
          <w:rFonts w:ascii="Times New Roman" w:hAnsi="Times New Roman" w:cs="Times New Roman"/>
          <w:b/>
          <w:noProof/>
          <w:sz w:val="26"/>
          <w:szCs w:val="26"/>
        </w:rPr>
        <w:t>NGUYỄN VĂN MỘT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506D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42F4" w:rsidRPr="0004101B">
        <w:rPr>
          <w:rFonts w:ascii="Times New Roman" w:hAnsi="Times New Roman" w:cs="Times New Roman"/>
          <w:b/>
          <w:noProof/>
          <w:sz w:val="26"/>
          <w:szCs w:val="26"/>
        </w:rPr>
        <w:t>KHE SANH 1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506DB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7542F4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7542F4" w:rsidRPr="0004101B">
        <w:rPr>
          <w:rFonts w:ascii="Times New Roman" w:hAnsi="Times New Roman" w:cs="Times New Roman"/>
          <w:b/>
          <w:noProof/>
          <w:sz w:val="26"/>
          <w:szCs w:val="26"/>
        </w:rPr>
        <w:t>S457/19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1506DB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5348D2" w:rsidRDefault="005348D2" w:rsidP="001506D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348D2">
        <w:rPr>
          <w:rFonts w:ascii="Times New Roman" w:hAnsi="Times New Roman" w:cs="Times New Roman"/>
          <w:sz w:val="26"/>
          <w:szCs w:val="26"/>
        </w:rPr>
        <w:t xml:space="preserve">Đề nghị cấp mới thửa đất cho ông </w:t>
      </w:r>
      <w:r>
        <w:rPr>
          <w:rFonts w:ascii="Times New Roman" w:hAnsi="Times New Roman" w:cs="Times New Roman"/>
          <w:b/>
          <w:sz w:val="26"/>
          <w:szCs w:val="26"/>
        </w:rPr>
        <w:t>Hồ Văn Đệ</w:t>
      </w:r>
      <w:r w:rsidRPr="005348D2">
        <w:rPr>
          <w:rFonts w:ascii="Times New Roman" w:hAnsi="Times New Roman" w:cs="Times New Roman"/>
          <w:sz w:val="26"/>
          <w:szCs w:val="26"/>
        </w:rPr>
        <w:t xml:space="preserve">, thửa đất thuộc thửa </w:t>
      </w:r>
      <w:r w:rsidRPr="005348D2">
        <w:rPr>
          <w:rFonts w:ascii="Times New Roman" w:hAnsi="Times New Roman" w:cs="Times New Roman"/>
          <w:b/>
          <w:sz w:val="26"/>
          <w:szCs w:val="26"/>
        </w:rPr>
        <w:t>410</w:t>
      </w:r>
      <w:r w:rsidRPr="005348D2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5348D2">
        <w:rPr>
          <w:rFonts w:ascii="Times New Roman" w:hAnsi="Times New Roman" w:cs="Times New Roman"/>
          <w:b/>
          <w:sz w:val="26"/>
          <w:szCs w:val="26"/>
        </w:rPr>
        <w:t>69</w:t>
      </w:r>
      <w:r w:rsidRPr="005348D2">
        <w:rPr>
          <w:rFonts w:ascii="Times New Roman" w:hAnsi="Times New Roman" w:cs="Times New Roman"/>
          <w:sz w:val="26"/>
          <w:szCs w:val="26"/>
        </w:rPr>
        <w:t xml:space="preserve">, diện tích </w:t>
      </w:r>
      <w:r>
        <w:rPr>
          <w:rFonts w:ascii="Times New Roman" w:hAnsi="Times New Roman" w:cs="Times New Roman"/>
          <w:b/>
          <w:sz w:val="26"/>
          <w:szCs w:val="26"/>
        </w:rPr>
        <w:t>1128,6</w:t>
      </w:r>
      <w:r>
        <w:rPr>
          <w:rFonts w:ascii="Times New Roman" w:hAnsi="Times New Roman" w:cs="Times New Roman"/>
          <w:sz w:val="26"/>
          <w:szCs w:val="26"/>
        </w:rPr>
        <w:t xml:space="preserve"> m2 (Trong đó </w:t>
      </w:r>
      <w:r w:rsidRPr="00861066">
        <w:rPr>
          <w:rFonts w:ascii="Times New Roman" w:hAnsi="Times New Roman" w:cs="Times New Roman"/>
          <w:b/>
          <w:sz w:val="26"/>
          <w:szCs w:val="26"/>
        </w:rPr>
        <w:t>300</w:t>
      </w:r>
      <w:r w:rsidR="00861066">
        <w:rPr>
          <w:rFonts w:ascii="Times New Roman" w:hAnsi="Times New Roman" w:cs="Times New Roman"/>
          <w:b/>
          <w:sz w:val="26"/>
          <w:szCs w:val="26"/>
        </w:rPr>
        <w:t>,0</w:t>
      </w:r>
      <w:r w:rsidR="008610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m2 ODT + </w:t>
      </w:r>
      <w:r w:rsidRPr="00861066">
        <w:rPr>
          <w:rFonts w:ascii="Times New Roman" w:hAnsi="Times New Roman" w:cs="Times New Roman"/>
          <w:b/>
          <w:sz w:val="26"/>
          <w:szCs w:val="26"/>
        </w:rPr>
        <w:t>828,6</w:t>
      </w:r>
      <w:r>
        <w:rPr>
          <w:rFonts w:ascii="Times New Roman" w:hAnsi="Times New Roman" w:cs="Times New Roman"/>
          <w:sz w:val="26"/>
          <w:szCs w:val="26"/>
        </w:rPr>
        <w:t xml:space="preserve"> m2 CLN)</w:t>
      </w:r>
      <w:r w:rsidRPr="005348D2">
        <w:rPr>
          <w:rFonts w:ascii="Times New Roman" w:hAnsi="Times New Roman" w:cs="Times New Roman"/>
          <w:sz w:val="26"/>
          <w:szCs w:val="26"/>
        </w:rPr>
        <w:t>. Thửa đất có ranh giới là trụ bê tông</w:t>
      </w:r>
      <w:r>
        <w:rPr>
          <w:rFonts w:ascii="Times New Roman" w:hAnsi="Times New Roman" w:cs="Times New Roman"/>
          <w:sz w:val="26"/>
          <w:szCs w:val="26"/>
        </w:rPr>
        <w:t xml:space="preserve"> và hàng cây lâu năm làm ranh giới.</w:t>
      </w:r>
    </w:p>
    <w:p w:rsidR="005348D2" w:rsidRPr="005348D2" w:rsidRDefault="005348D2" w:rsidP="001506D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861066">
        <w:rPr>
          <w:rFonts w:ascii="Times New Roman" w:hAnsi="Times New Roman" w:cs="Times New Roman"/>
          <w:b/>
          <w:sz w:val="26"/>
          <w:szCs w:val="26"/>
        </w:rPr>
        <w:t>274</w:t>
      </w:r>
      <w:r>
        <w:rPr>
          <w:rFonts w:ascii="Times New Roman" w:hAnsi="Times New Roman" w:cs="Times New Roman"/>
          <w:sz w:val="26"/>
          <w:szCs w:val="26"/>
        </w:rPr>
        <w:t xml:space="preserve"> đã được cấp đổi giấy chựng nhận theo hệ tọa độ VN-2000.</w:t>
      </w:r>
    </w:p>
    <w:p w:rsidR="005348D2" w:rsidRPr="005348D2" w:rsidRDefault="005348D2" w:rsidP="001506D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348D2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348D2" w:rsidRPr="005348D2" w:rsidRDefault="005348D2" w:rsidP="001506DB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348D2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B935A4" w:rsidRDefault="00B935A4" w:rsidP="001506D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506DB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506DB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1506DB" w:rsidP="001506DB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E760C"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506DB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506DB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</w:t>
      </w:r>
      <w:r w:rsidR="00AC0732">
        <w:rPr>
          <w:rFonts w:ascii="Times New Roman" w:hAnsi="Times New Roman" w:cs="Times New Roman"/>
          <w:sz w:val="26"/>
          <w:szCs w:val="26"/>
        </w:rPr>
        <w:tab/>
      </w:r>
      <w:r w:rsidR="00AC073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506DB" w:rsidRDefault="001506DB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506DB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C0732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506DB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1506DB">
        <w:rPr>
          <w:rFonts w:ascii="Times New Roman" w:hAnsi="Times New Roman" w:cs="Times New Roman"/>
          <w:sz w:val="26"/>
          <w:szCs w:val="26"/>
          <w:lang w:val="vi-VN"/>
        </w:rPr>
        <w:tab/>
      </w:r>
      <w:r w:rsidR="001506D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1506D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506DB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</w:t>
      </w:r>
      <w:r w:rsidR="001506D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506DB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506D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506DB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506D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1506DB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506D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506D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506D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506D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506D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506DB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506DB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4535148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dataSource r:id="rId1"/>
    <w:viewMergedData/>
    <w:odso>
      <w:udl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6DB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E503B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348D2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5F7D69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42F4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1066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0732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3BC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3.BOPHANKYTHUAT\SODO\DATA\SINH.xlsx" TargetMode="External"/><Relationship Id="rId1" Type="http://schemas.openxmlformats.org/officeDocument/2006/relationships/mailMergeSource" Target="file:///E:\3.BOPHANKYTHUAT\SODO\DATA\S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4FD4-6F0E-4BF4-BD57-AB2F2916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23</cp:revision>
  <cp:lastPrinted>2023-04-17T01:27:00Z</cp:lastPrinted>
  <dcterms:created xsi:type="dcterms:W3CDTF">2023-04-17T01:19:00Z</dcterms:created>
  <dcterms:modified xsi:type="dcterms:W3CDTF">2023-04-17T07:17:00Z</dcterms:modified>
</cp:coreProperties>
</file>