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BE5F7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Kiều Chiến.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2014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Kiều Chiến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79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269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482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6F2456">
        <w:rPr>
          <w:rFonts w:ascii="Times New Roman" w:hAnsi="Times New Roman" w:cs="Times New Roman"/>
          <w:sz w:val="26"/>
          <w:szCs w:val="26"/>
        </w:rPr>
        <w:t>CLN.</w:t>
      </w:r>
    </w:p>
    <w:p w:rsidR="00A02C00" w:rsidRPr="00A02C00" w:rsidRDefault="00A02C00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Trích lục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vi-VN"/>
        </w:rPr>
        <w:t>các thửa đất của bà Hồ Thị Kiều Chiến:</w:t>
      </w:r>
    </w:p>
    <w:p w:rsidR="00A02C00" w:rsidRDefault="00A02C00" w:rsidP="00A02C00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Thửa số 267, tờ số 79: Diện tích 128</w:t>
      </w:r>
      <w:r w:rsidRPr="00A02C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LUK.</w:t>
      </w:r>
    </w:p>
    <w:p w:rsidR="00A02C00" w:rsidRDefault="00A02C00" w:rsidP="00A02C00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Thửa số 295</w:t>
      </w:r>
      <w:r>
        <w:rPr>
          <w:rFonts w:ascii="Times New Roman" w:hAnsi="Times New Roman" w:cs="Times New Roman"/>
          <w:sz w:val="26"/>
          <w:szCs w:val="26"/>
          <w:lang w:val="vi-VN"/>
        </w:rPr>
        <w:t>, tờ số 79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Diện tích 412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LUK.</w:t>
      </w:r>
    </w:p>
    <w:p w:rsidR="00A02C00" w:rsidRPr="00A02C00" w:rsidRDefault="00A02C00" w:rsidP="00A02C00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Thửa số 296</w:t>
      </w:r>
      <w:r>
        <w:rPr>
          <w:rFonts w:ascii="Times New Roman" w:hAnsi="Times New Roman" w:cs="Times New Roman"/>
          <w:sz w:val="26"/>
          <w:szCs w:val="26"/>
          <w:lang w:val="vi-VN"/>
        </w:rPr>
        <w:t>, tờ số 79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Diện tích 275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LUK.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E46F3" w:rsidRPr="007A4272" w:rsidRDefault="00FE46F3" w:rsidP="00FE46F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FE46F3" w:rsidRDefault="006F7FA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</w:p>
    <w:p w:rsidR="003F4FC0" w:rsidRDefault="006F7FA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FE46F3">
        <w:rPr>
          <w:rFonts w:ascii="Times New Roman" w:hAnsi="Times New Roman" w:cs="Times New Roman"/>
          <w:sz w:val="26"/>
          <w:szCs w:val="26"/>
        </w:rPr>
        <w:tab/>
      </w: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02C00" w:rsidRPr="00FE46F3" w:rsidRDefault="00A02C00" w:rsidP="00FE46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FE46F3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6235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0071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2C00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E46F3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DD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5CBA5-D4D6-41DD-920B-FC1A8BF5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5</cp:revision>
  <cp:lastPrinted>2023-02-14T09:00:00Z</cp:lastPrinted>
  <dcterms:created xsi:type="dcterms:W3CDTF">2023-02-14T07:09:00Z</dcterms:created>
  <dcterms:modified xsi:type="dcterms:W3CDTF">2023-02-14T09:55:00Z</dcterms:modified>
</cp:coreProperties>
</file>