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6B5375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>I.  Hồ sơ đo đạc</w:t>
      </w:r>
    </w:p>
    <w:p w:rsidR="00EE3010" w:rsidRPr="006B5375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Mã hồ sơ:  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"Mã_HS" </w:instrTex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1980/24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6B5375">
        <w:rPr>
          <w:rFonts w:ascii="Times New Roman" w:hAnsi="Times New Roman" w:cs="Times New Roman"/>
          <w:sz w:val="26"/>
          <w:szCs w:val="26"/>
        </w:rPr>
        <w:t>.</w:t>
      </w:r>
    </w:p>
    <w:p w:rsidR="00EE3010" w:rsidRPr="006B5375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Loại hồ sơ:  </w:t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"Loại_HS" </w:instrText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Hợp thức hóa</w:t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6B5375">
        <w:rPr>
          <w:rFonts w:ascii="Times New Roman" w:hAnsi="Times New Roman" w:cs="Times New Roman"/>
          <w:sz w:val="26"/>
          <w:szCs w:val="26"/>
        </w:rPr>
        <w:t>.</w:t>
      </w:r>
    </w:p>
    <w:p w:rsidR="00EE3010" w:rsidRPr="006B5375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>Chủ sử dụng đất:</w:t>
      </w:r>
      <w:r w:rsidRPr="006B53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MERGEFIELD "Họ_và_tên_chủ_hộ" </w:instrText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Nguyễn Duy Biên</w:t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p w:rsidR="00A54BE6" w:rsidRPr="006B5375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Địa chỉ thửa đất: </w:t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"Địa_chỉ_Xã_Huyện_Tỉnh" </w:instrText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Khối 7, thị trấn Khe Sanh, huyện Hướng Hóa</w:t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EE3010" w:rsidRPr="006B5375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Số điện thoại liên hệ: 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SDT </w:instrTex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0338879206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6B5375">
        <w:rPr>
          <w:rFonts w:ascii="Times New Roman" w:hAnsi="Times New Roman" w:cs="Times New Roman"/>
          <w:sz w:val="26"/>
          <w:szCs w:val="26"/>
        </w:rPr>
        <w:t>.</w:t>
      </w:r>
    </w:p>
    <w:p w:rsidR="00EE3010" w:rsidRPr="006B5375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>II.  Nội dung thẩm định và đề xuất công việc:</w:t>
      </w:r>
    </w:p>
    <w:p w:rsidR="00EE3010" w:rsidRPr="006B5375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 xml:space="preserve">Cán bộ đo đạc: </w:t>
      </w:r>
      <w:r w:rsidR="006A4D46" w:rsidRPr="006B5375">
        <w:rPr>
          <w:rFonts w:ascii="Times New Roman" w:hAnsi="Times New Roman" w:cs="Times New Roman"/>
          <w:sz w:val="26"/>
          <w:szCs w:val="26"/>
        </w:rPr>
        <w:t>Trần Trường Sinh</w:t>
      </w:r>
      <w:r w:rsidRPr="006B5375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6B5375">
        <w:rPr>
          <w:rFonts w:ascii="Times New Roman" w:hAnsi="Times New Roman" w:cs="Times New Roman"/>
          <w:b/>
          <w:sz w:val="26"/>
          <w:szCs w:val="26"/>
        </w:rPr>
        <w:tab/>
      </w:r>
    </w:p>
    <w:p w:rsidR="00EE3010" w:rsidRPr="006B5375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 xml:space="preserve">Bộ phận: </w:t>
      </w:r>
      <w:r w:rsidRPr="006B5375">
        <w:rPr>
          <w:rFonts w:ascii="Times New Roman" w:hAnsi="Times New Roman" w:cs="Times New Roman"/>
          <w:sz w:val="26"/>
          <w:szCs w:val="26"/>
        </w:rPr>
        <w:t>Kỷ thuật địa chính – Chi nhánh VPĐK đất đai huyện Hướng Hóa</w:t>
      </w:r>
    </w:p>
    <w:p w:rsidR="00EE3010" w:rsidRPr="006B5375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>Nội dung hồ sơ đo đạc:</w:t>
      </w:r>
    </w:p>
    <w:p w:rsidR="00127BA1" w:rsidRDefault="00A54BE6" w:rsidP="0053030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"Họ_và_tên_chủ_hộ" </w:instrText>
      </w:r>
      <w:r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Nguyễn Duy Biên</w:t>
      </w:r>
      <w:r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6B53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E3010" w:rsidRPr="006B5375">
        <w:rPr>
          <w:rFonts w:ascii="Times New Roman" w:hAnsi="Times New Roman" w:cs="Times New Roman"/>
          <w:sz w:val="26"/>
          <w:szCs w:val="26"/>
        </w:rPr>
        <w:t xml:space="preserve">sử dụng đất </w:t>
      </w:r>
      <w:r w:rsidR="00530301" w:rsidRPr="006B5375">
        <w:rPr>
          <w:rFonts w:ascii="Times New Roman" w:hAnsi="Times New Roman" w:cs="Times New Roman"/>
          <w:sz w:val="26"/>
          <w:szCs w:val="26"/>
        </w:rPr>
        <w:t>tại th</w:t>
      </w:r>
      <w:r w:rsidR="00803B67" w:rsidRPr="006B5375">
        <w:rPr>
          <w:rFonts w:ascii="Times New Roman" w:hAnsi="Times New Roman" w:cs="Times New Roman"/>
          <w:sz w:val="26"/>
          <w:szCs w:val="26"/>
        </w:rPr>
        <w:t xml:space="preserve">ửa đất số 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39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03B67" w:rsidRPr="006B5375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47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03B67" w:rsidRPr="006B5375">
        <w:rPr>
          <w:rFonts w:ascii="Times New Roman" w:hAnsi="Times New Roman" w:cs="Times New Roman"/>
          <w:sz w:val="26"/>
          <w:szCs w:val="26"/>
        </w:rPr>
        <w:t xml:space="preserve">, </w:t>
      </w:r>
      <w:r w:rsidR="00DA7F4E" w:rsidRPr="006B5375">
        <w:rPr>
          <w:rFonts w:ascii="Times New Roman" w:hAnsi="Times New Roman" w:cs="Times New Roman"/>
          <w:sz w:val="26"/>
          <w:szCs w:val="26"/>
        </w:rPr>
        <w:t xml:space="preserve">Diện tích thửa đất hiện trạng đang sử dụng là </w:t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"Diện_tích" </w:instrText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2686</w:t>
      </w:r>
      <w:r w:rsidR="00604417" w:rsidRPr="006B5375">
        <w:rPr>
          <w:rFonts w:ascii="Times New Roman" w:hAnsi="Times New Roman" w:cs="Times New Roman"/>
          <w:b/>
          <w:noProof/>
          <w:sz w:val="26"/>
          <w:szCs w:val="26"/>
        </w:rPr>
        <w:t>,</w:t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9</w:t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 w:rsidRPr="006B5375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6B537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33EAD" w:rsidRPr="006B5375">
        <w:rPr>
          <w:rFonts w:ascii="Times New Roman" w:hAnsi="Times New Roman" w:cs="Times New Roman"/>
          <w:sz w:val="26"/>
          <w:szCs w:val="26"/>
        </w:rPr>
        <w:t xml:space="preserve"> CLN</w:t>
      </w:r>
      <w:r w:rsidR="00B735D6">
        <w:rPr>
          <w:rFonts w:ascii="Times New Roman" w:hAnsi="Times New Roman" w:cs="Times New Roman"/>
          <w:sz w:val="26"/>
          <w:szCs w:val="26"/>
        </w:rPr>
        <w:t>, có 1,8 m</w:t>
      </w:r>
      <w:bookmarkStart w:id="0" w:name="_GoBack"/>
      <w:r w:rsidR="00B735D6" w:rsidRPr="00A51B1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 w:rsidR="00B735D6">
        <w:rPr>
          <w:rFonts w:ascii="Times New Roman" w:hAnsi="Times New Roman" w:cs="Times New Roman"/>
          <w:sz w:val="26"/>
          <w:szCs w:val="26"/>
        </w:rPr>
        <w:t xml:space="preserve"> nằm trong chỉ giới QH giao thông.</w:t>
      </w:r>
    </w:p>
    <w:p w:rsidR="00153D62" w:rsidRDefault="00153D62" w:rsidP="0053030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trạng thửa đất có trồng cây lâu năm là cây </w:t>
      </w:r>
      <w:r w:rsidR="00901AFE">
        <w:rPr>
          <w:rFonts w:ascii="Times New Roman" w:hAnsi="Times New Roman" w:cs="Times New Roman"/>
          <w:sz w:val="26"/>
          <w:szCs w:val="26"/>
        </w:rPr>
        <w:t>keo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466F6" w:rsidRDefault="003466F6" w:rsidP="0053030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 đạc chỉnh lý từ thửa đất số 39, tờ bản đồ địa chính số 47, tỷ lệ 1/1000 thị trấn Khe Sanh, quy chủ ông Nguyễn Văn Biên, Nguyễn Văn Biên và Nguyễn Duy Biên là một người.</w:t>
      </w:r>
    </w:p>
    <w:p w:rsidR="00B843ED" w:rsidRDefault="00B843ED" w:rsidP="0053030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 bản đồ qua các thời kỳ đã thể hiện trên kết quả đo đạc,</w:t>
      </w:r>
      <w:r w:rsidR="00BB3193">
        <w:rPr>
          <w:rFonts w:ascii="Times New Roman" w:hAnsi="Times New Roman" w:cs="Times New Roman"/>
          <w:sz w:val="26"/>
          <w:szCs w:val="26"/>
        </w:rPr>
        <w:t xml:space="preserve"> có thể</w:t>
      </w:r>
      <w:r>
        <w:rPr>
          <w:rFonts w:ascii="Times New Roman" w:hAnsi="Times New Roman" w:cs="Times New Roman"/>
          <w:sz w:val="26"/>
          <w:szCs w:val="26"/>
        </w:rPr>
        <w:t xml:space="preserve"> làm căn cứ để Hội đồng đăng ký đất đai lần đầu thị trấn Khe Sanh thực hiện theo nhiệm vụ theo quy định tại khoản 1 và 2 Điều 33 Nghị định số 101/2024/NĐ-CP  ngày 29/7/2024 của Chính phủ quy định</w:t>
      </w:r>
      <w:r w:rsidR="00B94783">
        <w:rPr>
          <w:rFonts w:ascii="Times New Roman" w:hAnsi="Times New Roman" w:cs="Times New Roman"/>
          <w:sz w:val="26"/>
          <w:szCs w:val="26"/>
        </w:rPr>
        <w:t xml:space="preserve"> về điều tra cơ bản đất đai; đăng ký, cấp giấy chứng nhận quyền sử dụng đất, quyền sở hữu tài sản gắn liền với đất và hệ thống thông tin đất đai.</w:t>
      </w:r>
    </w:p>
    <w:p w:rsidR="00EF2750" w:rsidRPr="006B5375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92AD5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A92AD5" w:rsidRDefault="00A92A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2AD5" w:rsidRPr="00F03434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Pr="00F03434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2AD5" w:rsidRPr="00F03434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Pr="00F03434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A92AD5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A92AD5" w:rsidRDefault="00A92AD5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92AD5" w:rsidRDefault="00EE3010" w:rsidP="00A92AD5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3A508E" w:rsidRDefault="003A508E" w:rsidP="00A92AD5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A92AD5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3D62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6F6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08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30301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04417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5375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3EAD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01AFE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1B1A"/>
    <w:rsid w:val="00A54039"/>
    <w:rsid w:val="00A54BE6"/>
    <w:rsid w:val="00A723F4"/>
    <w:rsid w:val="00A879E1"/>
    <w:rsid w:val="00A92AD5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735D6"/>
    <w:rsid w:val="00B803D5"/>
    <w:rsid w:val="00B82BE5"/>
    <w:rsid w:val="00B843ED"/>
    <w:rsid w:val="00B85227"/>
    <w:rsid w:val="00B911E0"/>
    <w:rsid w:val="00B93F26"/>
    <w:rsid w:val="00B94783"/>
    <w:rsid w:val="00BA54EB"/>
    <w:rsid w:val="00BB0F79"/>
    <w:rsid w:val="00BB3193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2383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806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15</cp:revision>
  <cp:lastPrinted>2024-12-18T00:59:00Z</cp:lastPrinted>
  <dcterms:created xsi:type="dcterms:W3CDTF">2024-11-13T03:45:00Z</dcterms:created>
  <dcterms:modified xsi:type="dcterms:W3CDTF">2024-12-18T01:01:00Z</dcterms:modified>
</cp:coreProperties>
</file>