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1279/24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Bà Dương Thị Loan và ông Ngô Ngọc Quý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0973295409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Bà Dương Thị Loan và ông Ngô Ngọc Quý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BL 832370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26/03/2013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EC4E7F">
        <w:rPr>
          <w:rFonts w:ascii="Times New Roman" w:hAnsi="Times New Roman" w:cs="Times New Roman"/>
          <w:sz w:val="24"/>
          <w:szCs w:val="24"/>
        </w:rPr>
        <w:t xml:space="preserve"> </w:t>
      </w:r>
      <w:r w:rsidR="00EC4E7F" w:rsidRPr="00EC4E7F">
        <w:rPr>
          <w:rFonts w:ascii="Times New Roman" w:hAnsi="Times New Roman" w:cs="Times New Roman"/>
          <w:b/>
          <w:sz w:val="24"/>
          <w:szCs w:val="24"/>
        </w:rPr>
        <w:t>822,0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60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20319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giảm 3,3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950,6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250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B4C50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03197" w:rsidRPr="00DE0519">
        <w:rPr>
          <w:rFonts w:ascii="Times New Roman" w:hAnsi="Times New Roman" w:cs="Times New Roman"/>
          <w:b/>
          <w:noProof/>
          <w:sz w:val="24"/>
          <w:szCs w:val="24"/>
        </w:rPr>
        <w:t>9256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bookmarkEnd w:id="0"/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94A8A" w:rsidRP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</w:p>
    <w:p w:rsid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</w:p>
    <w:p w:rsidR="00294A8A" w:rsidRP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</w:p>
    <w:p w:rsidR="00294A8A" w:rsidRDefault="00294A8A" w:rsidP="00294A8A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94A8A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3D7C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03197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4A8A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234"/>
    <w:rsid w:val="00C34DC8"/>
    <w:rsid w:val="00C426C4"/>
    <w:rsid w:val="00C4672A"/>
    <w:rsid w:val="00C50E9C"/>
    <w:rsid w:val="00C64AF3"/>
    <w:rsid w:val="00C71E77"/>
    <w:rsid w:val="00C7441C"/>
    <w:rsid w:val="00C92814"/>
    <w:rsid w:val="00CB4C50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C4E7F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EED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2024-07-22T08:35:00Z</cp:lastPrinted>
  <dcterms:created xsi:type="dcterms:W3CDTF">2024-07-22T08:34:00Z</dcterms:created>
  <dcterms:modified xsi:type="dcterms:W3CDTF">2024-07-22T08:37:00Z</dcterms:modified>
</cp:coreProperties>
</file>