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653EAE" w:rsidRPr="0010475B" w:rsidRDefault="00653EAE" w:rsidP="00653EAE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653EAE" w:rsidRPr="0010475B" w:rsidRDefault="00653EAE" w:rsidP="00653EAE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>
        <w:rPr>
          <w:rFonts w:ascii="Times New Roman" w:hAnsi="Times New Roman" w:cs="Times New Roman"/>
          <w:sz w:val="24"/>
          <w:szCs w:val="24"/>
        </w:rPr>
        <w:t>84/24</w:t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653EAE" w:rsidRPr="0010475B" w:rsidRDefault="00653EAE" w:rsidP="00653EAE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>
        <w:rPr>
          <w:rFonts w:ascii="Times New Roman" w:hAnsi="Times New Roman" w:cs="Times New Roman"/>
          <w:b/>
          <w:sz w:val="24"/>
          <w:szCs w:val="24"/>
        </w:rPr>
        <w:t>Tách thửa</w:t>
      </w:r>
    </w:p>
    <w:p w:rsidR="00653EAE" w:rsidRPr="0010475B" w:rsidRDefault="00653EAE" w:rsidP="00653EAE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7F2E">
        <w:rPr>
          <w:rFonts w:ascii="Times New Roman" w:hAnsi="Times New Roman" w:cs="Times New Roman"/>
          <w:sz w:val="24"/>
          <w:szCs w:val="24"/>
        </w:rPr>
        <w:t>Đặn</w:t>
      </w:r>
      <w:r>
        <w:rPr>
          <w:rFonts w:ascii="Times New Roman" w:hAnsi="Times New Roman" w:cs="Times New Roman"/>
          <w:sz w:val="24"/>
          <w:szCs w:val="24"/>
        </w:rPr>
        <w:t>g Th</w:t>
      </w:r>
      <w:r w:rsidRPr="00187F2E"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187F2E">
        <w:rPr>
          <w:rFonts w:ascii="Times New Roman" w:hAnsi="Times New Roman" w:cs="Times New Roman"/>
          <w:sz w:val="24"/>
          <w:szCs w:val="24"/>
        </w:rPr>
        <w:t>ãn</w:t>
      </w:r>
      <w:r>
        <w:rPr>
          <w:rFonts w:ascii="Times New Roman" w:hAnsi="Times New Roman" w:cs="Times New Roman"/>
          <w:sz w:val="24"/>
          <w:szCs w:val="24"/>
        </w:rPr>
        <w:t>h</w:t>
      </w:r>
    </w:p>
    <w:p w:rsidR="00653EAE" w:rsidRPr="0010475B" w:rsidRDefault="00653EAE" w:rsidP="00653EAE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FB685F">
        <w:rPr>
          <w:rFonts w:ascii="Times New Roman" w:hAnsi="Times New Roman" w:cs="Times New Roman"/>
          <w:b/>
          <w:noProof/>
          <w:sz w:val="24"/>
          <w:szCs w:val="24"/>
        </w:rPr>
        <w:t>Khối 4, thị trấn Khe Sanh, huyện Hướng Hóa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653EAE" w:rsidRPr="00653EAE" w:rsidRDefault="00653EAE" w:rsidP="00653EAE">
      <w:pPr>
        <w:pStyle w:val="ListParagraph"/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653EAE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653EAE" w:rsidRPr="0010475B" w:rsidRDefault="00653EAE" w:rsidP="00653EAE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653EAE" w:rsidRPr="0010475B" w:rsidRDefault="00653EAE" w:rsidP="00653EAE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653EAE" w:rsidRPr="0010475B" w:rsidRDefault="00653EAE" w:rsidP="00653EAE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AD0459" w:rsidRDefault="003D0411" w:rsidP="008B2095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Bà Đặng Thị Lãnh đề nghị tách thửa đất số 09 tờ bản đồ địa chính số 77 diện tích 300 m</w:t>
      </w:r>
      <w:r w:rsidRPr="003D041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ODT và 1636 m</w:t>
      </w:r>
      <w:r w:rsidRPr="003D041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CLN</w:t>
      </w:r>
      <w:r w:rsidR="00644D92">
        <w:rPr>
          <w:rFonts w:ascii="Times New Roman" w:hAnsi="Times New Roman" w:cs="Times New Roman"/>
          <w:sz w:val="24"/>
          <w:szCs w:val="24"/>
        </w:rPr>
        <w:t xml:space="preserve"> thành 2 thửa đất với thông tin như sau:</w:t>
      </w:r>
    </w:p>
    <w:p w:rsidR="00644D92" w:rsidRDefault="00644D92" w:rsidP="00644D92">
      <w:pPr>
        <w:pStyle w:val="ListParagraph"/>
        <w:numPr>
          <w:ilvl w:val="1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Thửa thứ nhất: </w:t>
      </w:r>
      <w:r w:rsidR="00C83AD5">
        <w:rPr>
          <w:rFonts w:ascii="Times New Roman" w:hAnsi="Times New Roman" w:cs="Times New Roman"/>
          <w:sz w:val="24"/>
          <w:szCs w:val="24"/>
        </w:rPr>
        <w:t xml:space="preserve">Thửa 125 diện tích </w:t>
      </w:r>
      <w:r>
        <w:rPr>
          <w:rFonts w:ascii="Times New Roman" w:hAnsi="Times New Roman" w:cs="Times New Roman"/>
          <w:sz w:val="24"/>
          <w:szCs w:val="24"/>
        </w:rPr>
        <w:t>508,6 m</w:t>
      </w:r>
      <w:r w:rsidRPr="00DA751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trong đó 200 m</w:t>
      </w:r>
      <w:r w:rsidRPr="00DA751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ODT và 308,6 m</w:t>
      </w:r>
      <w:r w:rsidRPr="0079290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CLN</w:t>
      </w:r>
    </w:p>
    <w:p w:rsidR="00644D92" w:rsidRPr="0029751F" w:rsidRDefault="00644D92" w:rsidP="00644D92">
      <w:pPr>
        <w:pStyle w:val="ListParagraph"/>
        <w:numPr>
          <w:ilvl w:val="1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Thửa thứ hai:</w:t>
      </w:r>
      <w:r w:rsidR="00C83AD5">
        <w:rPr>
          <w:rFonts w:ascii="Times New Roman" w:hAnsi="Times New Roman" w:cs="Times New Roman"/>
          <w:sz w:val="24"/>
          <w:szCs w:val="24"/>
        </w:rPr>
        <w:t xml:space="preserve"> Thửa 126 diện tích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3EAE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1427,4 m</w:t>
      </w:r>
      <w:r w:rsidRPr="00DA751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trong đó 100 m</w:t>
      </w:r>
      <w:r w:rsidRPr="00DA751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ODT và 1327,4 m</w:t>
      </w:r>
      <w:r w:rsidRPr="00DA751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CLN</w:t>
      </w:r>
      <w:r w:rsidR="00D65C92">
        <w:rPr>
          <w:rFonts w:ascii="Times New Roman" w:hAnsi="Times New Roman" w:cs="Times New Roman"/>
          <w:sz w:val="24"/>
          <w:szCs w:val="24"/>
        </w:rPr>
        <w:t>; thửa đất có 25 m</w:t>
      </w:r>
      <w:r w:rsidR="00D65C92" w:rsidRPr="003D2B8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65C92">
        <w:rPr>
          <w:rFonts w:ascii="Times New Roman" w:hAnsi="Times New Roman" w:cs="Times New Roman"/>
          <w:sz w:val="24"/>
          <w:szCs w:val="24"/>
        </w:rPr>
        <w:t xml:space="preserve"> đất có công trình xây dựng trên đất.</w:t>
      </w:r>
    </w:p>
    <w:p w:rsidR="00FA10D9" w:rsidRPr="0029751F" w:rsidRDefault="00FA10D9" w:rsidP="00FA10D9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29751F">
        <w:rPr>
          <w:rFonts w:ascii="Times New Roman" w:hAnsi="Times New Roman" w:cs="Times New Roman"/>
          <w:sz w:val="24"/>
          <w:szCs w:val="24"/>
        </w:rPr>
        <w:t>Đủ điều kiện tách thửa theo QĐ số 30/2021/QĐ-UBND ngày 20/12/2021 của UBND tỉnh Quảng Trị.</w:t>
      </w:r>
    </w:p>
    <w:p w:rsidR="00FA10D9" w:rsidRPr="0029751F" w:rsidRDefault="00FA10D9" w:rsidP="00FA10D9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29751F">
        <w:rPr>
          <w:rFonts w:ascii="Times New Roman" w:hAnsi="Times New Roman" w:cs="Times New Roman"/>
          <w:sz w:val="24"/>
          <w:szCs w:val="24"/>
        </w:rPr>
        <w:t>Thửa đất tách thửa không vi phạm điểm b khoản 2 điều 6 QĐ số 30/2021/QĐ-UBND ngày 20/12/2021 của UBND tỉnh Quảng Trị</w:t>
      </w:r>
    </w:p>
    <w:p w:rsidR="00FA10D9" w:rsidRPr="0029751F" w:rsidRDefault="00FA10D9" w:rsidP="00FA10D9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29751F">
        <w:rPr>
          <w:rFonts w:ascii="Times New Roman" w:hAnsi="Times New Roman" w:cs="Times New Roman"/>
          <w:sz w:val="24"/>
          <w:szCs w:val="24"/>
        </w:rPr>
        <w:t>Ranh giới tách thửa không vướng các công trình trên đất</w:t>
      </w:r>
    </w:p>
    <w:p w:rsidR="00FA10D9" w:rsidRDefault="00FA10D9" w:rsidP="00FA10D9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29751F">
        <w:rPr>
          <w:rFonts w:ascii="Times New Roman" w:hAnsi="Times New Roman" w:cs="Times New Roman"/>
          <w:sz w:val="24"/>
          <w:szCs w:val="24"/>
        </w:rPr>
        <w:t>Diện tích xây dựng phù hợp với các loại đất sau khi tách thửa.</w:t>
      </w:r>
    </w:p>
    <w:p w:rsidR="00653EAE" w:rsidRPr="00A22D19" w:rsidRDefault="00653EAE" w:rsidP="00653EAE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A22D19">
        <w:rPr>
          <w:rFonts w:ascii="Times New Roman" w:hAnsi="Times New Roman" w:cs="Times New Roman"/>
          <w:sz w:val="24"/>
          <w:szCs w:val="24"/>
        </w:rPr>
        <w:t xml:space="preserve">Thửa đất đã được đo đạc, ký ban hành bản đồ ngày </w:t>
      </w:r>
      <w:r w:rsidRPr="00BF3FA8">
        <w:rPr>
          <w:rFonts w:ascii="Times New Roman" w:hAnsi="Times New Roman" w:cs="Times New Roman"/>
          <w:b/>
          <w:sz w:val="24"/>
          <w:szCs w:val="24"/>
        </w:rPr>
        <w:t>02/01/2024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22D19">
        <w:rPr>
          <w:rFonts w:ascii="Times New Roman" w:hAnsi="Times New Roman" w:cs="Times New Roman"/>
          <w:sz w:val="24"/>
          <w:szCs w:val="24"/>
        </w:rPr>
        <w:t xml:space="preserve"> trước ngày 01/02/2024 (ngày bắt đầu triển khai Công văn số 58/VPĐKĐĐ-KTĐC ngày 29/01/2024) tuy nhiên trong quá trình xử lý có điều chỉnh lại nên bản đồ dùng chung chưa được chỉnh lý.</w:t>
      </w:r>
    </w:p>
    <w:p w:rsidR="00653EAE" w:rsidRDefault="00653EAE" w:rsidP="00653EAE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A22D19">
        <w:rPr>
          <w:rFonts w:ascii="Times New Roman" w:hAnsi="Times New Roman" w:cs="Times New Roman"/>
          <w:sz w:val="24"/>
          <w:szCs w:val="24"/>
        </w:rPr>
        <w:t xml:space="preserve">Để Chi nhánh có cở sở trình Văn phòng tỉnh cấp đổi cho hộ ông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E5275">
        <w:rPr>
          <w:rFonts w:ascii="Times New Roman" w:hAnsi="Times New Roman" w:cs="Times New Roman"/>
          <w:sz w:val="24"/>
          <w:szCs w:val="24"/>
        </w:rPr>
        <w:t>ư</w:t>
      </w:r>
      <w:r w:rsidRPr="00A22D19">
        <w:rPr>
          <w:rFonts w:ascii="Times New Roman" w:hAnsi="Times New Roman" w:cs="Times New Roman"/>
          <w:sz w:val="24"/>
          <w:szCs w:val="24"/>
        </w:rPr>
        <w:t>. Kính đề nghị Phòng Kỹ thuật địa chính kiểm tra, chỉnh lý bản đồ dùng chung để Chi nhánh thực hiện các bước tiếp theo.</w:t>
      </w:r>
    </w:p>
    <w:p w:rsidR="008528BB" w:rsidRPr="002300E0" w:rsidRDefault="008528BB" w:rsidP="00C7441C">
      <w:pPr>
        <w:tabs>
          <w:tab w:val="left" w:leader="dot" w:pos="9638"/>
        </w:tabs>
        <w:spacing w:line="312" w:lineRule="auto"/>
        <w:ind w:left="426" w:right="991"/>
        <w:jc w:val="right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Ngày     tháng      năm </w:t>
      </w:r>
      <w:r w:rsidR="002D65ED" w:rsidRPr="002300E0">
        <w:rPr>
          <w:rFonts w:ascii="Times New Roman" w:hAnsi="Times New Roman" w:cs="Times New Roman"/>
          <w:sz w:val="24"/>
          <w:szCs w:val="24"/>
        </w:rPr>
        <w:t>20</w:t>
      </w:r>
      <w:r w:rsidR="00961E6F" w:rsidRPr="002300E0">
        <w:rPr>
          <w:rFonts w:ascii="Times New Roman" w:hAnsi="Times New Roman" w:cs="Times New Roman"/>
          <w:sz w:val="24"/>
          <w:szCs w:val="24"/>
        </w:rPr>
        <w:t>2</w:t>
      </w:r>
      <w:r w:rsidR="00211D99">
        <w:rPr>
          <w:rFonts w:ascii="Times New Roman" w:hAnsi="Times New Roman" w:cs="Times New Roman"/>
          <w:sz w:val="24"/>
          <w:szCs w:val="24"/>
        </w:rPr>
        <w:t>4</w:t>
      </w:r>
    </w:p>
    <w:p w:rsidR="0046443B" w:rsidRPr="002300E0" w:rsidRDefault="00894C33" w:rsidP="00A04371">
      <w:pPr>
        <w:pStyle w:val="ListParagraph"/>
        <w:spacing w:line="312" w:lineRule="auto"/>
        <w:ind w:right="1841"/>
        <w:jc w:val="right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>Cán bộ đề xuất</w:t>
      </w:r>
    </w:p>
    <w:p w:rsidR="00CB76F1" w:rsidRDefault="00CB76F1" w:rsidP="00C7441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C7298" w:rsidRPr="002300E0" w:rsidRDefault="008C7298" w:rsidP="00C7441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A350DE" w:rsidRDefault="00CB76F1" w:rsidP="00C7441C">
      <w:pPr>
        <w:pStyle w:val="ListParagraph"/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="0019736F" w:rsidRPr="002300E0">
        <w:rPr>
          <w:rFonts w:ascii="Times New Roman" w:hAnsi="Times New Roman" w:cs="Times New Roman"/>
          <w:sz w:val="24"/>
          <w:szCs w:val="24"/>
        </w:rPr>
        <w:t xml:space="preserve">     </w:t>
      </w:r>
      <w:r w:rsidR="00BE6494" w:rsidRPr="002300E0">
        <w:rPr>
          <w:rFonts w:ascii="Times New Roman" w:hAnsi="Times New Roman" w:cs="Times New Roman"/>
          <w:b/>
          <w:sz w:val="24"/>
          <w:szCs w:val="24"/>
        </w:rPr>
        <w:t>Trần Trường Sinh</w:t>
      </w:r>
    </w:p>
    <w:p w:rsidR="00653EAE" w:rsidRDefault="00653EAE" w:rsidP="00653EA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653EAE" w:rsidRDefault="00653EAE" w:rsidP="00653EAE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653EAE" w:rsidRDefault="00653EAE" w:rsidP="00653EAE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653EAE" w:rsidRDefault="00653EAE" w:rsidP="00653EAE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653EAE" w:rsidRDefault="00653EAE" w:rsidP="00653EAE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653EAE" w:rsidRPr="003033A4" w:rsidRDefault="00653EAE" w:rsidP="00653EAE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653EAE" w:rsidRDefault="00653EAE" w:rsidP="00653EAE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653EAE" w:rsidRDefault="00653EAE" w:rsidP="00653EAE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653EAE" w:rsidRDefault="00653EAE" w:rsidP="00653EAE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653EAE" w:rsidRDefault="00653EAE" w:rsidP="00653EAE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                                                                           Phạm Minh Tuấn</w:t>
      </w:r>
    </w:p>
    <w:p w:rsidR="00C71E77" w:rsidRPr="002300E0" w:rsidRDefault="00C71E77" w:rsidP="00C71E77">
      <w:pPr>
        <w:pStyle w:val="ListParagraph"/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t>Ý KIẾN CỦA TRƯỞNG BỘ PHẬN KỸ THUẬT ĐỊA CHÍNH</w:t>
      </w:r>
    </w:p>
    <w:p w:rsidR="00C71E77" w:rsidRPr="002300E0" w:rsidRDefault="00C71E77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C71E77" w:rsidRDefault="00C71E77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A42039" w:rsidRPr="002300E0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Pr="002300E0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71E77" w:rsidRPr="002300E0" w:rsidRDefault="00C71E77" w:rsidP="00AD0459">
      <w:pPr>
        <w:pStyle w:val="ListParagraph"/>
        <w:spacing w:line="312" w:lineRule="auto"/>
        <w:ind w:right="1416" w:hanging="294"/>
        <w:jc w:val="right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  <w:t>Ngày    tháng    năm 202</w:t>
      </w:r>
      <w:r w:rsidR="00CC28BC">
        <w:rPr>
          <w:rFonts w:ascii="Times New Roman" w:hAnsi="Times New Roman" w:cs="Times New Roman"/>
          <w:sz w:val="24"/>
          <w:szCs w:val="24"/>
        </w:rPr>
        <w:t>4</w:t>
      </w:r>
    </w:p>
    <w:p w:rsidR="00C71E77" w:rsidRPr="002300E0" w:rsidRDefault="00AD0459" w:rsidP="00AD0459">
      <w:pPr>
        <w:pStyle w:val="ListParagraph"/>
        <w:spacing w:line="312" w:lineRule="auto"/>
        <w:ind w:right="2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EB20E1" w:rsidRPr="002300E0">
        <w:rPr>
          <w:rFonts w:ascii="Times New Roman" w:hAnsi="Times New Roman" w:cs="Times New Roman"/>
          <w:sz w:val="24"/>
          <w:szCs w:val="24"/>
        </w:rPr>
        <w:t xml:space="preserve"> </w:t>
      </w:r>
      <w:r w:rsidRPr="002300E0">
        <w:rPr>
          <w:rFonts w:ascii="Times New Roman" w:hAnsi="Times New Roman" w:cs="Times New Roman"/>
          <w:sz w:val="24"/>
          <w:szCs w:val="24"/>
        </w:rPr>
        <w:t>TRƯỞNG BỘ PHẬN</w:t>
      </w:r>
    </w:p>
    <w:p w:rsidR="008C7298" w:rsidRDefault="00C71E77" w:rsidP="002300E0">
      <w:pPr>
        <w:pStyle w:val="ListParagraph"/>
        <w:spacing w:line="312" w:lineRule="auto"/>
        <w:ind w:left="6096" w:hanging="384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2300E0" w:rsidRDefault="00C71E77" w:rsidP="002300E0">
      <w:pPr>
        <w:pStyle w:val="ListParagraph"/>
        <w:spacing w:line="312" w:lineRule="auto"/>
        <w:ind w:left="6096" w:hanging="384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Pr="002300E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</w:t>
      </w:r>
      <w:r w:rsidR="002300E0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</w:p>
    <w:p w:rsidR="002300E0" w:rsidRDefault="002300E0" w:rsidP="002300E0">
      <w:pPr>
        <w:pStyle w:val="ListParagraph"/>
        <w:spacing w:line="312" w:lineRule="auto"/>
        <w:ind w:left="6096" w:hanging="384"/>
        <w:rPr>
          <w:rFonts w:ascii="Times New Roman" w:hAnsi="Times New Roman" w:cs="Times New Roman"/>
          <w:b/>
          <w:sz w:val="24"/>
          <w:szCs w:val="24"/>
        </w:rPr>
      </w:pPr>
    </w:p>
    <w:p w:rsidR="008C7298" w:rsidRDefault="00DD745F" w:rsidP="002300E0">
      <w:pPr>
        <w:pStyle w:val="ListParagraph"/>
        <w:spacing w:line="312" w:lineRule="auto"/>
        <w:ind w:left="6096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t>Phạm Minh Tuấn</w:t>
      </w:r>
    </w:p>
    <w:p w:rsidR="00D535FC" w:rsidRPr="002300E0" w:rsidRDefault="00D535FC" w:rsidP="008C72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t>Ý KIẾN CỦA LÃNH ĐẠO ĐƠN VỊ</w:t>
      </w:r>
    </w:p>
    <w:p w:rsidR="00F374D7" w:rsidRPr="002300E0" w:rsidRDefault="00F374D7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F374D7" w:rsidRDefault="00F374D7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Pr="002300E0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92136" w:rsidRPr="002300E0" w:rsidRDefault="00F374D7" w:rsidP="00AD0459">
      <w:pPr>
        <w:pStyle w:val="ListParagraph"/>
        <w:spacing w:line="312" w:lineRule="auto"/>
        <w:ind w:right="1274"/>
        <w:jc w:val="right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="00892136" w:rsidRPr="002300E0">
        <w:rPr>
          <w:rFonts w:ascii="Times New Roman" w:hAnsi="Times New Roman" w:cs="Times New Roman"/>
          <w:sz w:val="24"/>
          <w:szCs w:val="24"/>
        </w:rPr>
        <w:t xml:space="preserve">Ngày    tháng    năm </w:t>
      </w:r>
      <w:r w:rsidR="002D65ED" w:rsidRPr="002300E0">
        <w:rPr>
          <w:rFonts w:ascii="Times New Roman" w:hAnsi="Times New Roman" w:cs="Times New Roman"/>
          <w:sz w:val="24"/>
          <w:szCs w:val="24"/>
        </w:rPr>
        <w:t>20</w:t>
      </w:r>
      <w:r w:rsidR="00136687" w:rsidRPr="002300E0">
        <w:rPr>
          <w:rFonts w:ascii="Times New Roman" w:hAnsi="Times New Roman" w:cs="Times New Roman"/>
          <w:sz w:val="24"/>
          <w:szCs w:val="24"/>
        </w:rPr>
        <w:t>2</w:t>
      </w:r>
      <w:r w:rsidR="00220259">
        <w:rPr>
          <w:rFonts w:ascii="Times New Roman" w:hAnsi="Times New Roman" w:cs="Times New Roman"/>
          <w:sz w:val="24"/>
          <w:szCs w:val="24"/>
        </w:rPr>
        <w:t>4</w:t>
      </w:r>
    </w:p>
    <w:p w:rsidR="0046443B" w:rsidRPr="002300E0" w:rsidRDefault="008456EC" w:rsidP="00C7441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  <w:t xml:space="preserve">            GIÁM ĐỐC</w:t>
      </w:r>
    </w:p>
    <w:p w:rsidR="008456EC" w:rsidRDefault="008456EC" w:rsidP="00C7441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</w:p>
    <w:p w:rsidR="002300E0" w:rsidRPr="002300E0" w:rsidRDefault="002300E0" w:rsidP="00C7441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F00B09" w:rsidRPr="002300E0" w:rsidRDefault="008456EC" w:rsidP="002300E0">
      <w:pPr>
        <w:pStyle w:val="ListParagraph"/>
        <w:spacing w:line="312" w:lineRule="auto"/>
        <w:ind w:firstLine="414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</w:t>
      </w: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25C2CB6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5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190956401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mailMerge>
    <w:mainDocumentType w:val="formLetters"/>
    <w:linkToQuery/>
    <w:dataType w:val="native"/>
    <w:connectString w:val="Provider=Microsoft.ACE.OLEDB.12.0;User ID=Admin;Data Source=F:\CNHH\BOPHANKYTHUAT\SODO\DATA\SINH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$` 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1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6AFC"/>
    <w:rsid w:val="000E696E"/>
    <w:rsid w:val="000F2F40"/>
    <w:rsid w:val="000F51A8"/>
    <w:rsid w:val="000F64EA"/>
    <w:rsid w:val="00100C04"/>
    <w:rsid w:val="00101480"/>
    <w:rsid w:val="001016FF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4211"/>
    <w:rsid w:val="00155B6F"/>
    <w:rsid w:val="0015604D"/>
    <w:rsid w:val="00161F9B"/>
    <w:rsid w:val="00163643"/>
    <w:rsid w:val="00176B58"/>
    <w:rsid w:val="00177380"/>
    <w:rsid w:val="00187F2E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F280E"/>
    <w:rsid w:val="00210172"/>
    <w:rsid w:val="00211D99"/>
    <w:rsid w:val="00213026"/>
    <w:rsid w:val="00220259"/>
    <w:rsid w:val="00225BB6"/>
    <w:rsid w:val="00225E16"/>
    <w:rsid w:val="002300E0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57F95"/>
    <w:rsid w:val="003601B1"/>
    <w:rsid w:val="003663AE"/>
    <w:rsid w:val="0036662E"/>
    <w:rsid w:val="0037053E"/>
    <w:rsid w:val="00376AD3"/>
    <w:rsid w:val="00377334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0411"/>
    <w:rsid w:val="003D2B8D"/>
    <w:rsid w:val="003D552B"/>
    <w:rsid w:val="003E017D"/>
    <w:rsid w:val="003F41A6"/>
    <w:rsid w:val="00401DBE"/>
    <w:rsid w:val="00414458"/>
    <w:rsid w:val="004231A2"/>
    <w:rsid w:val="00423D6C"/>
    <w:rsid w:val="0042561B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96175"/>
    <w:rsid w:val="005A4A3B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154F4"/>
    <w:rsid w:val="00624CFD"/>
    <w:rsid w:val="00635A8E"/>
    <w:rsid w:val="00640DF8"/>
    <w:rsid w:val="00640E34"/>
    <w:rsid w:val="0064369A"/>
    <w:rsid w:val="00644D92"/>
    <w:rsid w:val="006468AA"/>
    <w:rsid w:val="00653EAE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B6865"/>
    <w:rsid w:val="006B6EBF"/>
    <w:rsid w:val="006C6025"/>
    <w:rsid w:val="006E4500"/>
    <w:rsid w:val="006F0431"/>
    <w:rsid w:val="006F6C1E"/>
    <w:rsid w:val="006F6CEC"/>
    <w:rsid w:val="007024E7"/>
    <w:rsid w:val="007049FE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4DE9"/>
    <w:rsid w:val="007742E2"/>
    <w:rsid w:val="00775906"/>
    <w:rsid w:val="00784FD7"/>
    <w:rsid w:val="0078631E"/>
    <w:rsid w:val="00792902"/>
    <w:rsid w:val="007B57F6"/>
    <w:rsid w:val="007C3CB8"/>
    <w:rsid w:val="007C6EDD"/>
    <w:rsid w:val="007D16DA"/>
    <w:rsid w:val="007D7643"/>
    <w:rsid w:val="007E623B"/>
    <w:rsid w:val="007F7640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C7298"/>
    <w:rsid w:val="008D5DC9"/>
    <w:rsid w:val="008E7F18"/>
    <w:rsid w:val="008F7F0C"/>
    <w:rsid w:val="00914BBB"/>
    <w:rsid w:val="00925DCD"/>
    <w:rsid w:val="00927272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F30DD"/>
    <w:rsid w:val="009F6EA4"/>
    <w:rsid w:val="00A04371"/>
    <w:rsid w:val="00A31033"/>
    <w:rsid w:val="00A350DE"/>
    <w:rsid w:val="00A42039"/>
    <w:rsid w:val="00A42241"/>
    <w:rsid w:val="00A42825"/>
    <w:rsid w:val="00A42E45"/>
    <w:rsid w:val="00A455A0"/>
    <w:rsid w:val="00A51A12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F1DA6"/>
    <w:rsid w:val="00AF56D3"/>
    <w:rsid w:val="00B071BB"/>
    <w:rsid w:val="00B15523"/>
    <w:rsid w:val="00B16449"/>
    <w:rsid w:val="00B202B5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83AD5"/>
    <w:rsid w:val="00C92814"/>
    <w:rsid w:val="00CB76F1"/>
    <w:rsid w:val="00CC28BC"/>
    <w:rsid w:val="00CC4799"/>
    <w:rsid w:val="00CC483D"/>
    <w:rsid w:val="00CC651E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65C92"/>
    <w:rsid w:val="00D76A08"/>
    <w:rsid w:val="00DA47F8"/>
    <w:rsid w:val="00DA5F01"/>
    <w:rsid w:val="00DA7513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C0D80"/>
    <w:rsid w:val="00EC34BE"/>
    <w:rsid w:val="00EC451D"/>
    <w:rsid w:val="00EE0BBD"/>
    <w:rsid w:val="00EE53CB"/>
    <w:rsid w:val="00F00B09"/>
    <w:rsid w:val="00F0559F"/>
    <w:rsid w:val="00F1217D"/>
    <w:rsid w:val="00F169F1"/>
    <w:rsid w:val="00F237AD"/>
    <w:rsid w:val="00F24CED"/>
    <w:rsid w:val="00F302DB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98658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11</cp:revision>
  <cp:lastPrinted>2024-03-07T02:25:00Z</cp:lastPrinted>
  <dcterms:created xsi:type="dcterms:W3CDTF">2024-01-17T01:03:00Z</dcterms:created>
  <dcterms:modified xsi:type="dcterms:W3CDTF">2024-03-07T02:32:00Z</dcterms:modified>
</cp:coreProperties>
</file>