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22897" w:rsidRPr="00762A16">
        <w:rPr>
          <w:rFonts w:ascii="Times New Roman" w:hAnsi="Times New Roman" w:cs="Times New Roman"/>
          <w:b/>
          <w:noProof/>
          <w:sz w:val="24"/>
          <w:szCs w:val="24"/>
        </w:rPr>
        <w:t>554/24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22897" w:rsidRPr="00762A16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722897" w:rsidRPr="00762A16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Hà Ngọc Lãnh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22897" w:rsidRPr="00762A16">
        <w:rPr>
          <w:rFonts w:ascii="Times New Roman" w:hAnsi="Times New Roman" w:cs="Times New Roman"/>
          <w:b/>
          <w:noProof/>
          <w:sz w:val="24"/>
          <w:szCs w:val="24"/>
        </w:rPr>
        <w:t>Khối 5,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22897" w:rsidRPr="00762A16">
        <w:rPr>
          <w:rFonts w:ascii="Times New Roman" w:hAnsi="Times New Roman" w:cs="Times New Roman"/>
          <w:b/>
          <w:noProof/>
          <w:sz w:val="24"/>
          <w:szCs w:val="24"/>
        </w:rPr>
        <w:t>0392564337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22897" w:rsidRPr="00762A16">
        <w:rPr>
          <w:rFonts w:ascii="Times New Roman" w:hAnsi="Times New Roman" w:cs="Times New Roman"/>
          <w:b/>
          <w:noProof/>
          <w:sz w:val="24"/>
          <w:szCs w:val="24"/>
        </w:rPr>
        <w:t>Hà Ngọc Lãnh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22897" w:rsidRPr="00762A16">
        <w:rPr>
          <w:rFonts w:ascii="Times New Roman" w:hAnsi="Times New Roman" w:cs="Times New Roman"/>
          <w:b/>
          <w:noProof/>
          <w:sz w:val="24"/>
          <w:szCs w:val="24"/>
        </w:rPr>
        <w:t>CQ 229382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22897" w:rsidRPr="00762A16">
        <w:rPr>
          <w:rFonts w:ascii="Times New Roman" w:hAnsi="Times New Roman" w:cs="Times New Roman"/>
          <w:b/>
          <w:noProof/>
          <w:sz w:val="24"/>
          <w:szCs w:val="24"/>
        </w:rPr>
        <w:t>27/6/2019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580186" w:rsidRPr="0010475B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0186" w:rsidRPr="00762A16">
        <w:rPr>
          <w:rFonts w:ascii="Times New Roman" w:hAnsi="Times New Roman" w:cs="Times New Roman"/>
          <w:b/>
          <w:noProof/>
          <w:sz w:val="24"/>
          <w:szCs w:val="24"/>
        </w:rPr>
        <w:t>840</w:t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580186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580186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80186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0186" w:rsidRPr="00762A16">
        <w:rPr>
          <w:rFonts w:ascii="Times New Roman" w:hAnsi="Times New Roman" w:cs="Times New Roman"/>
          <w:b/>
          <w:noProof/>
          <w:sz w:val="24"/>
          <w:szCs w:val="24"/>
        </w:rPr>
        <w:t>160</w:t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580186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580186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80186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0186" w:rsidRPr="00762A16">
        <w:rPr>
          <w:rFonts w:ascii="Times New Roman" w:hAnsi="Times New Roman" w:cs="Times New Roman"/>
          <w:b/>
          <w:noProof/>
          <w:sz w:val="24"/>
          <w:szCs w:val="24"/>
        </w:rPr>
        <w:t>680</w:t>
      </w:r>
      <w:r w:rsidR="0058018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580186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580186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580186"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có</w:t>
      </w:r>
      <w:r w:rsidR="00580186">
        <w:rPr>
          <w:rFonts w:ascii="Times New Roman" w:hAnsi="Times New Roman" w:cs="Times New Roman"/>
          <w:b/>
          <w:sz w:val="24"/>
          <w:szCs w:val="24"/>
        </w:rPr>
        <w:t xml:space="preserve"> 137,1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F65D30" w:rsidRPr="0010475B" w:rsidRDefault="00F65D30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đất tách thành </w:t>
      </w:r>
      <w:r w:rsidRPr="00363DE5">
        <w:rPr>
          <w:rFonts w:ascii="Times New Roman" w:hAnsi="Times New Roman" w:cs="Times New Roman"/>
          <w:b/>
          <w:sz w:val="24"/>
          <w:szCs w:val="24"/>
        </w:rPr>
        <w:t>3 thửa 233,234,235, thửa 233</w:t>
      </w:r>
      <w:r>
        <w:rPr>
          <w:rFonts w:ascii="Times New Roman" w:hAnsi="Times New Roman" w:cs="Times New Roman"/>
          <w:sz w:val="24"/>
          <w:szCs w:val="24"/>
        </w:rPr>
        <w:t xml:space="preserve"> có công trình xây dựng trên đất.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35B01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3DE5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0186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2897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5D3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8FB1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2024-01-09T03:00:00Z</cp:lastPrinted>
  <dcterms:created xsi:type="dcterms:W3CDTF">2024-05-02T01:44:00Z</dcterms:created>
  <dcterms:modified xsi:type="dcterms:W3CDTF">2024-05-02T01:46:00Z</dcterms:modified>
</cp:coreProperties>
</file>