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118FF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9/24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20488E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0488E">
        <w:rPr>
          <w:rFonts w:ascii="Times New Roman" w:hAnsi="Times New Roman" w:cs="Times New Roman"/>
          <w:b/>
          <w:sz w:val="24"/>
          <w:szCs w:val="24"/>
        </w:rPr>
        <w:t>H</w:t>
      </w:r>
      <w:r w:rsidR="0020488E" w:rsidRPr="0020488E">
        <w:rPr>
          <w:rFonts w:ascii="Times New Roman" w:hAnsi="Times New Roman" w:cs="Times New Roman"/>
          <w:b/>
          <w:sz w:val="24"/>
          <w:szCs w:val="24"/>
        </w:rPr>
        <w:t>ồ</w:t>
      </w:r>
      <w:r w:rsidR="0020488E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20488E" w:rsidRPr="0020488E">
        <w:rPr>
          <w:rFonts w:ascii="Times New Roman" w:hAnsi="Times New Roman" w:cs="Times New Roman"/>
          <w:b/>
          <w:sz w:val="24"/>
          <w:szCs w:val="24"/>
        </w:rPr>
        <w:t>ă</w:t>
      </w:r>
      <w:r w:rsidR="0020488E">
        <w:rPr>
          <w:rFonts w:ascii="Times New Roman" w:hAnsi="Times New Roman" w:cs="Times New Roman"/>
          <w:b/>
          <w:sz w:val="24"/>
          <w:szCs w:val="24"/>
        </w:rPr>
        <w:t>n N</w:t>
      </w:r>
      <w:r w:rsidR="0020488E" w:rsidRPr="0020488E">
        <w:rPr>
          <w:rFonts w:ascii="Times New Roman" w:hAnsi="Times New Roman" w:cs="Times New Roman"/>
          <w:b/>
          <w:sz w:val="24"/>
          <w:szCs w:val="24"/>
        </w:rPr>
        <w:t>út</w:t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Khố</w:t>
      </w:r>
      <w:r w:rsidR="0020488E">
        <w:rPr>
          <w:rFonts w:ascii="Times New Roman" w:hAnsi="Times New Roman" w:cs="Times New Roman"/>
          <w:b/>
          <w:noProof/>
          <w:sz w:val="24"/>
          <w:szCs w:val="24"/>
        </w:rPr>
        <w:t>i 6</w:t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20488E">
        <w:rPr>
          <w:rFonts w:ascii="Times New Roman" w:hAnsi="Times New Roman" w:cs="Times New Roman"/>
          <w:b/>
          <w:sz w:val="24"/>
          <w:szCs w:val="24"/>
        </w:rPr>
        <w:t>0987296192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20488E" w:rsidRPr="0020488E" w:rsidRDefault="0020488E" w:rsidP="0020488E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0488E">
        <w:rPr>
          <w:rFonts w:ascii="Times New Roman" w:hAnsi="Times New Roman" w:cs="Times New Roman"/>
          <w:sz w:val="24"/>
          <w:szCs w:val="24"/>
        </w:rPr>
        <w:t>Thửa đất số 38, tờ bản đồ địa chính số 8 được UBND huyện Hướng Hóa cấp giấy chứng nhận số U 577151 ngày 27/12/2001 cho hộ ông Hồ A Luôm.</w:t>
      </w:r>
    </w:p>
    <w:p w:rsidR="0020488E" w:rsidRPr="0020488E" w:rsidRDefault="0020488E" w:rsidP="0020488E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0488E">
        <w:rPr>
          <w:rFonts w:ascii="Times New Roman" w:hAnsi="Times New Roman" w:cs="Times New Roman"/>
          <w:sz w:val="24"/>
          <w:szCs w:val="24"/>
        </w:rPr>
        <w:t>Ông Hồ A Luôm đã mất, ông Hồ Văn Nút đang làm thủ tục cấp lại Giấy chứng nhận.</w:t>
      </w:r>
    </w:p>
    <w:p w:rsidR="00A22D19" w:rsidRPr="00A22D19" w:rsidRDefault="00A22D19" w:rsidP="0020488E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A22D19">
        <w:rPr>
          <w:rFonts w:ascii="Times New Roman" w:hAnsi="Times New Roman" w:cs="Times New Roman"/>
          <w:sz w:val="24"/>
          <w:szCs w:val="24"/>
        </w:rPr>
        <w:t xml:space="preserve">Thửa đất đã được đo đạc, ký ban hành bản đồ ngày </w:t>
      </w:r>
      <w:r w:rsidRPr="00BF3FA8">
        <w:rPr>
          <w:rFonts w:ascii="Times New Roman" w:hAnsi="Times New Roman" w:cs="Times New Roman"/>
          <w:b/>
          <w:sz w:val="24"/>
          <w:szCs w:val="24"/>
        </w:rPr>
        <w:t>02/01/2024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22D19">
        <w:rPr>
          <w:rFonts w:ascii="Times New Roman" w:hAnsi="Times New Roman" w:cs="Times New Roman"/>
          <w:sz w:val="24"/>
          <w:szCs w:val="24"/>
        </w:rPr>
        <w:t xml:space="preserve"> trước ngày 01/02/2024 (ngày bắt đầu triển khai Công văn số 58/VPĐKĐĐ-KTĐC ngày 29/01/2024) tuy nhiên trong quá trình xử lý có điều chỉnh lại nên bản đồ dùng chung chưa được chỉnh lý.</w:t>
      </w:r>
    </w:p>
    <w:p w:rsidR="00380773" w:rsidRDefault="00A22D19" w:rsidP="0020488E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A22D19">
        <w:rPr>
          <w:rFonts w:ascii="Times New Roman" w:hAnsi="Times New Roman" w:cs="Times New Roman"/>
          <w:sz w:val="24"/>
          <w:szCs w:val="24"/>
        </w:rPr>
        <w:t xml:space="preserve">Để Chi nhánh có cở sở trình Văn phòng tỉnh cấp đổi cho hộ ông </w:t>
      </w:r>
      <w:r w:rsidR="0020488E">
        <w:rPr>
          <w:rFonts w:ascii="Times New Roman" w:hAnsi="Times New Roman" w:cs="Times New Roman"/>
          <w:sz w:val="24"/>
          <w:szCs w:val="24"/>
        </w:rPr>
        <w:t>N</w:t>
      </w:r>
      <w:r w:rsidR="0020488E" w:rsidRPr="0020488E">
        <w:rPr>
          <w:rFonts w:ascii="Times New Roman" w:hAnsi="Times New Roman" w:cs="Times New Roman"/>
          <w:sz w:val="24"/>
          <w:szCs w:val="24"/>
        </w:rPr>
        <w:t>út</w:t>
      </w:r>
      <w:r w:rsidRPr="00A22D19">
        <w:rPr>
          <w:rFonts w:ascii="Times New Roman" w:hAnsi="Times New Roman" w:cs="Times New Roman"/>
          <w:sz w:val="24"/>
          <w:szCs w:val="24"/>
        </w:rPr>
        <w:t>. Kính đề nghị Phòng Kỹ thuật địa chính kiểm tra, chỉnh lý bản đồ dùng chung để Chi nhánh thực hiện các bước tiếp theo.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0488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0773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E5275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35C8A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2B19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22D19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56F1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49F2"/>
    <w:rsid w:val="00BA54EB"/>
    <w:rsid w:val="00BB0F79"/>
    <w:rsid w:val="00BC16D8"/>
    <w:rsid w:val="00BD2B9F"/>
    <w:rsid w:val="00BD5D62"/>
    <w:rsid w:val="00BE12C2"/>
    <w:rsid w:val="00BE6494"/>
    <w:rsid w:val="00BF3FA8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51BF3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18F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18F1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2024-04-16T07:21:00Z</dcterms:created>
  <dcterms:modified xsi:type="dcterms:W3CDTF">2024-04-16T07:29:00Z</dcterms:modified>
</cp:coreProperties>
</file>