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DA5FDB" w:rsidTr="0087444E">
        <w:tc>
          <w:tcPr>
            <w:tcW w:w="4537" w:type="dxa"/>
          </w:tcPr>
          <w:p w:rsidR="0087444E" w:rsidRPr="00DA5FDB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DA5FDB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DA5FDB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DA5FDB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DA5FDB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DA5FDB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DA5FDB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462A60" w:rsidRPr="00DA5FDB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Lư Quang Hùng</w:t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DA5FDB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DA5FDB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DA5FDB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DA5FDB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DA5FDB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DA5FDB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DA5FDB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DA5FDB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Pr="00DA5FDB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Pr="00DA5FDB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DA5FDB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903BA9" w:rsidRPr="00DA5FDB">
        <w:rPr>
          <w:rFonts w:ascii="Times New Roman" w:hAnsi="Times New Roman" w:cs="Times New Roman"/>
          <w:b/>
          <w:sz w:val="26"/>
          <w:szCs w:val="26"/>
        </w:rPr>
        <w:t>thị trấn Khe Sanh</w:t>
      </w:r>
      <w:r w:rsidR="006962BF" w:rsidRPr="00DA5FDB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Pr="00DA5FDB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 xml:space="preserve">Văn phòng Đăng ký  đất </w:t>
      </w:r>
      <w:r w:rsidR="00811E3D" w:rsidRPr="00DA5FDB">
        <w:rPr>
          <w:rFonts w:ascii="Times New Roman" w:hAnsi="Times New Roman" w:cs="Times New Roman"/>
          <w:sz w:val="26"/>
          <w:szCs w:val="26"/>
        </w:rPr>
        <w:t xml:space="preserve">đai </w:t>
      </w:r>
      <w:r w:rsidRPr="00DA5FDB">
        <w:rPr>
          <w:rFonts w:ascii="Times New Roman" w:hAnsi="Times New Roman" w:cs="Times New Roman"/>
          <w:sz w:val="26"/>
          <w:szCs w:val="26"/>
        </w:rPr>
        <w:t>tỉnh Quảng Trị</w:t>
      </w:r>
      <w:r w:rsidR="00B50508" w:rsidRPr="00DA5FDB">
        <w:rPr>
          <w:rFonts w:ascii="Times New Roman" w:hAnsi="Times New Roman" w:cs="Times New Roman"/>
          <w:sz w:val="26"/>
          <w:szCs w:val="26"/>
        </w:rPr>
        <w:t xml:space="preserve"> - C</w:t>
      </w:r>
      <w:r w:rsidRPr="00DA5FDB">
        <w:rPr>
          <w:rFonts w:ascii="Times New Roman" w:hAnsi="Times New Roman" w:cs="Times New Roman"/>
          <w:sz w:val="26"/>
          <w:szCs w:val="26"/>
        </w:rPr>
        <w:t>hi nhánh huyện Hướng Hóa nhận được hồ sơ xin đăng ký đ</w:t>
      </w:r>
      <w:r w:rsidR="00CF00FC" w:rsidRPr="00DA5FDB">
        <w:rPr>
          <w:rFonts w:ascii="Times New Roman" w:hAnsi="Times New Roman" w:cs="Times New Roman"/>
          <w:sz w:val="26"/>
          <w:szCs w:val="26"/>
        </w:rPr>
        <w:t>o</w:t>
      </w:r>
      <w:r w:rsidRPr="00DA5FDB">
        <w:rPr>
          <w:rFonts w:ascii="Times New Roman" w:hAnsi="Times New Roman" w:cs="Times New Roman"/>
          <w:sz w:val="26"/>
          <w:szCs w:val="26"/>
        </w:rPr>
        <w:t xml:space="preserve"> đạc, </w:t>
      </w:r>
      <w:r w:rsidR="00811E3D" w:rsidRPr="00DA5FDB">
        <w:rPr>
          <w:rFonts w:ascii="Times New Roman" w:hAnsi="Times New Roman" w:cs="Times New Roman"/>
          <w:sz w:val="26"/>
          <w:szCs w:val="26"/>
        </w:rPr>
        <w:t>cấp</w:t>
      </w:r>
      <w:r w:rsidRPr="00DA5FDB">
        <w:rPr>
          <w:rFonts w:ascii="Times New Roman" w:hAnsi="Times New Roman" w:cs="Times New Roman"/>
          <w:sz w:val="26"/>
          <w:szCs w:val="26"/>
        </w:rPr>
        <w:t xml:space="preserve"> đổi thửa đất số </w: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DA5FDB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DA5FDB">
        <w:rPr>
          <w:rFonts w:ascii="Times New Roman" w:hAnsi="Times New Roman" w:cs="Times New Roman"/>
          <w:noProof/>
          <w:sz w:val="26"/>
          <w:szCs w:val="26"/>
        </w:rPr>
        <w:t>64</w: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end"/>
      </w:r>
      <w:r w:rsidRPr="00DA5FDB">
        <w:rPr>
          <w:rFonts w:ascii="Times New Roman" w:hAnsi="Times New Roman" w:cs="Times New Roman"/>
          <w:sz w:val="26"/>
          <w:szCs w:val="26"/>
        </w:rPr>
        <w:t xml:space="preserve">, tờ bản đồ </w: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begin"/>
      </w:r>
      <w:r w:rsidR="00573C5C" w:rsidRPr="00DA5FDB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DA5FDB">
        <w:rPr>
          <w:rFonts w:ascii="Times New Roman" w:hAnsi="Times New Roman" w:cs="Times New Roman"/>
          <w:noProof/>
          <w:sz w:val="26"/>
          <w:szCs w:val="26"/>
        </w:rPr>
        <w:t>84</w:t>
      </w:r>
      <w:r w:rsidR="00573C5C" w:rsidRPr="00DA5FDB">
        <w:rPr>
          <w:rFonts w:ascii="Times New Roman" w:hAnsi="Times New Roman" w:cs="Times New Roman"/>
          <w:sz w:val="26"/>
          <w:szCs w:val="26"/>
        </w:rPr>
        <w:fldChar w:fldCharType="end"/>
      </w:r>
      <w:r w:rsidRPr="00DA5FDB">
        <w:rPr>
          <w:rFonts w:ascii="Times New Roman" w:hAnsi="Times New Roman" w:cs="Times New Roman"/>
          <w:sz w:val="26"/>
          <w:szCs w:val="26"/>
        </w:rPr>
        <w:t xml:space="preserve">, </w:t>
      </w:r>
      <w:r w:rsidR="00811E3D" w:rsidRPr="00DA5FDB">
        <w:rPr>
          <w:rFonts w:ascii="Times New Roman" w:hAnsi="Times New Roman" w:cs="Times New Roman"/>
          <w:sz w:val="26"/>
          <w:szCs w:val="26"/>
        </w:rPr>
        <w:t xml:space="preserve">của </w:t>
      </w:r>
      <w:r w:rsidR="000D1BD9" w:rsidRPr="00DA5FDB">
        <w:rPr>
          <w:rFonts w:ascii="Times New Roman" w:hAnsi="Times New Roman" w:cs="Times New Roman"/>
          <w:sz w:val="26"/>
          <w:szCs w:val="26"/>
        </w:rPr>
        <w:t xml:space="preserve">ông </w:t>
      </w:r>
      <w:r w:rsidR="00A419AF" w:rsidRPr="00DA5FDB">
        <w:rPr>
          <w:rFonts w:ascii="Times New Roman" w:hAnsi="Times New Roman" w:cs="Times New Roman"/>
          <w:sz w:val="26"/>
          <w:szCs w:val="26"/>
        </w:rPr>
        <w:fldChar w:fldCharType="begin"/>
      </w:r>
      <w:r w:rsidR="00A419AF" w:rsidRPr="00DA5FDB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 w:rsidRPr="00DA5FDB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DA5FDB">
        <w:rPr>
          <w:rFonts w:ascii="Times New Roman" w:hAnsi="Times New Roman" w:cs="Times New Roman"/>
          <w:noProof/>
          <w:sz w:val="26"/>
          <w:szCs w:val="26"/>
        </w:rPr>
        <w:t>Hộ ông Lư Quang Hùng</w:t>
      </w:r>
      <w:r w:rsidR="00A419AF" w:rsidRPr="00DA5FDB">
        <w:rPr>
          <w:rFonts w:ascii="Times New Roman" w:hAnsi="Times New Roman" w:cs="Times New Roman"/>
          <w:sz w:val="26"/>
          <w:szCs w:val="26"/>
        </w:rPr>
        <w:fldChar w:fldCharType="end"/>
      </w:r>
      <w:r w:rsidR="00811E3D" w:rsidRPr="00DA5FDB">
        <w:rPr>
          <w:rFonts w:ascii="Times New Roman" w:hAnsi="Times New Roman" w:cs="Times New Roman"/>
          <w:sz w:val="26"/>
          <w:szCs w:val="26"/>
        </w:rPr>
        <w:t xml:space="preserve">, hiện thường trú tại </w:t>
      </w:r>
      <w:r w:rsidR="00F657EA" w:rsidRPr="00DA5FDB">
        <w:rPr>
          <w:rFonts w:ascii="Times New Roman" w:hAnsi="Times New Roman" w:cs="Times New Roman"/>
          <w:sz w:val="26"/>
          <w:szCs w:val="26"/>
        </w:rPr>
        <w:fldChar w:fldCharType="begin"/>
      </w:r>
      <w:r w:rsidR="00F657EA" w:rsidRPr="00DA5FDB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 w:rsidRPr="00DA5FDB">
        <w:rPr>
          <w:rFonts w:ascii="Times New Roman" w:hAnsi="Times New Roman" w:cs="Times New Roman"/>
          <w:sz w:val="26"/>
          <w:szCs w:val="26"/>
        </w:rPr>
        <w:fldChar w:fldCharType="separate"/>
      </w:r>
      <w:r w:rsidR="00462A60" w:rsidRPr="00DA5FDB">
        <w:rPr>
          <w:rFonts w:ascii="Times New Roman" w:hAnsi="Times New Roman" w:cs="Times New Roman"/>
          <w:noProof/>
          <w:sz w:val="26"/>
          <w:szCs w:val="26"/>
        </w:rPr>
        <w:t>Khối 4, thị trấn Khe Sanh, huyện Hướng Hóa</w:t>
      </w:r>
      <w:r w:rsidR="00F657EA" w:rsidRPr="00DA5FDB">
        <w:rPr>
          <w:rFonts w:ascii="Times New Roman" w:hAnsi="Times New Roman" w:cs="Times New Roman"/>
          <w:sz w:val="26"/>
          <w:szCs w:val="26"/>
        </w:rPr>
        <w:fldChar w:fldCharType="end"/>
      </w:r>
      <w:r w:rsidR="00811E3D" w:rsidRPr="00DA5FDB">
        <w:rPr>
          <w:rFonts w:ascii="Times New Roman" w:hAnsi="Times New Roman" w:cs="Times New Roman"/>
          <w:sz w:val="26"/>
          <w:szCs w:val="26"/>
        </w:rPr>
        <w:t>.</w:t>
      </w:r>
    </w:p>
    <w:p w:rsidR="009D6813" w:rsidRPr="00DA5FDB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>Sau khi đo đạc hiện trạng sử dụng đất, đối chiếu hồ sơ cấp Giấy chứng nhận quyền sử dụng đất và các thửa đất liền kề nhận thấ</w:t>
      </w:r>
      <w:bookmarkStart w:id="0" w:name="_GoBack"/>
      <w:bookmarkEnd w:id="0"/>
      <w:r w:rsidRPr="00DA5FDB">
        <w:rPr>
          <w:rFonts w:ascii="Times New Roman" w:hAnsi="Times New Roman" w:cs="Times New Roman"/>
          <w:sz w:val="26"/>
          <w:szCs w:val="26"/>
        </w:rPr>
        <w:t>y</w:t>
      </w:r>
      <w:r w:rsidR="00940466" w:rsidRPr="00DA5FDB">
        <w:rPr>
          <w:rFonts w:ascii="Times New Roman" w:hAnsi="Times New Roman" w:cs="Times New Roman"/>
          <w:sz w:val="26"/>
          <w:szCs w:val="26"/>
        </w:rPr>
        <w:t>: Ranh giới</w:t>
      </w:r>
      <w:r w:rsidRPr="00DA5FDB">
        <w:rPr>
          <w:rFonts w:ascii="Times New Roman" w:hAnsi="Times New Roman" w:cs="Times New Roman"/>
          <w:sz w:val="26"/>
          <w:szCs w:val="26"/>
        </w:rPr>
        <w:t xml:space="preserve"> thửa đất hiện trạng có biến động với Giấy chứng nhận quyền sử dụng đất.</w:t>
      </w:r>
    </w:p>
    <w:p w:rsidR="00940466" w:rsidRPr="00DA5FDB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 xml:space="preserve">Căn cứ điểm 3.1, Khoản 3, Điều 12, Thông tư số 25/2014/TT-BTNMT, ngày 19 tháng 5 năm 2014 của Bộ Tài nguyên và Môi trường, quy định về bản đồ Địa chính. Chi nhánh Văn phòng Đăng ký đất đai huyện Hướng Hóa </w:t>
      </w:r>
      <w:r w:rsidR="00940466" w:rsidRPr="00DA5FDB">
        <w:rPr>
          <w:rFonts w:ascii="Times New Roman" w:hAnsi="Times New Roman" w:cs="Times New Roman"/>
          <w:sz w:val="26"/>
          <w:szCs w:val="26"/>
        </w:rPr>
        <w:t>lập danh sách các trường hợp có thay đổi về ranh giới sử dụng đất theo quy định, cụ thể như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RPr="00DA5FDB" w:rsidTr="00870E46">
        <w:trPr>
          <w:trHeight w:hRule="exact" w:val="694"/>
        </w:trPr>
        <w:tc>
          <w:tcPr>
            <w:tcW w:w="963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Số TT</w:t>
            </w:r>
          </w:p>
        </w:tc>
        <w:tc>
          <w:tcPr>
            <w:tcW w:w="1914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Số hiệu thửa đất</w:t>
            </w:r>
          </w:p>
        </w:tc>
        <w:tc>
          <w:tcPr>
            <w:tcW w:w="1645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Tờ bản đồ số</w:t>
            </w:r>
          </w:p>
        </w:tc>
        <w:tc>
          <w:tcPr>
            <w:tcW w:w="1417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Loại đất</w:t>
            </w:r>
          </w:p>
        </w:tc>
        <w:tc>
          <w:tcPr>
            <w:tcW w:w="2561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Chủ sử dụng quản lý</w:t>
            </w:r>
          </w:p>
        </w:tc>
        <w:tc>
          <w:tcPr>
            <w:tcW w:w="1134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940466" w:rsidRPr="00DA5FDB" w:rsidTr="00870E46">
        <w:tc>
          <w:tcPr>
            <w:tcW w:w="963" w:type="dxa"/>
          </w:tcPr>
          <w:p w:rsidR="00940466" w:rsidRPr="00DA5FDB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Pr="00DA5FDB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645" w:type="dxa"/>
          </w:tcPr>
          <w:p w:rsidR="00940466" w:rsidRPr="00DA5FDB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84</w:t>
            </w:r>
          </w:p>
        </w:tc>
        <w:tc>
          <w:tcPr>
            <w:tcW w:w="1417" w:type="dxa"/>
          </w:tcPr>
          <w:p w:rsidR="00940466" w:rsidRPr="00DA5FDB" w:rsidRDefault="00870E4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ONT+CLN</w:t>
            </w:r>
          </w:p>
        </w:tc>
        <w:tc>
          <w:tcPr>
            <w:tcW w:w="2561" w:type="dxa"/>
          </w:tcPr>
          <w:p w:rsidR="00940466" w:rsidRPr="00DA5FDB" w:rsidRDefault="00B9334F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sz w:val="26"/>
                <w:szCs w:val="26"/>
              </w:rPr>
              <w:t>Nguyễn Đắc Thương</w:t>
            </w:r>
          </w:p>
        </w:tc>
        <w:tc>
          <w:tcPr>
            <w:tcW w:w="1134" w:type="dxa"/>
          </w:tcPr>
          <w:p w:rsidR="00940466" w:rsidRPr="00DA5FDB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Pr="00DA5FD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DA5FDB">
        <w:rPr>
          <w:rFonts w:ascii="Times New Roman" w:hAnsi="Times New Roman" w:cs="Times New Roman"/>
          <w:sz w:val="26"/>
          <w:szCs w:val="26"/>
        </w:rPr>
        <w:t>Vậy</w:t>
      </w:r>
      <w:r w:rsidR="00D270E4" w:rsidRPr="00DA5FDB">
        <w:rPr>
          <w:rFonts w:ascii="Times New Roman" w:hAnsi="Times New Roman" w:cs="Times New Roman"/>
          <w:sz w:val="26"/>
          <w:szCs w:val="26"/>
        </w:rPr>
        <w:t xml:space="preserve"> Chi nhánh Văn phòng Đăng ký đất đai huyện Hướng Hóa </w:t>
      </w:r>
      <w:r w:rsidRPr="00DA5FDB">
        <w:rPr>
          <w:rFonts w:ascii="Times New Roman" w:hAnsi="Times New Roman" w:cs="Times New Roman"/>
          <w:sz w:val="26"/>
          <w:szCs w:val="26"/>
        </w:rPr>
        <w:t>gửi thông tin đến quý cơ quan để xử lý theo thẩm quyền</w:t>
      </w:r>
      <w:r w:rsidR="00D270E4" w:rsidRPr="00DA5FDB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DA5FDB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 w:rsidRPr="00DA5FDB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DA5FDB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 w:rsidRPr="00DA5FDB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DA5FDB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DA5FDB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462A60" w:rsidRPr="00DA5FDB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Lư Quang Hùng</w:t>
            </w:r>
            <w:r w:rsidR="00375C81"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DA5FDB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DA5FDB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A5FD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Pr="00DA5FDB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A5FDB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35528"/>
    <w:rsid w:val="0014508D"/>
    <w:rsid w:val="001F1561"/>
    <w:rsid w:val="001F232F"/>
    <w:rsid w:val="001F46BB"/>
    <w:rsid w:val="0026093F"/>
    <w:rsid w:val="002766CA"/>
    <w:rsid w:val="0029153A"/>
    <w:rsid w:val="0029533A"/>
    <w:rsid w:val="002A3009"/>
    <w:rsid w:val="002A7D7B"/>
    <w:rsid w:val="002C2236"/>
    <w:rsid w:val="002D34E8"/>
    <w:rsid w:val="00375C81"/>
    <w:rsid w:val="00396272"/>
    <w:rsid w:val="003E7570"/>
    <w:rsid w:val="00462A6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605F4"/>
    <w:rsid w:val="00870E46"/>
    <w:rsid w:val="0087444E"/>
    <w:rsid w:val="008E35C5"/>
    <w:rsid w:val="00903BA9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9334F"/>
    <w:rsid w:val="00BB40B4"/>
    <w:rsid w:val="00BC2F5C"/>
    <w:rsid w:val="00BF46EC"/>
    <w:rsid w:val="00C2770A"/>
    <w:rsid w:val="00C32332"/>
    <w:rsid w:val="00C57B7B"/>
    <w:rsid w:val="00C74EEF"/>
    <w:rsid w:val="00CB2B85"/>
    <w:rsid w:val="00CF00FC"/>
    <w:rsid w:val="00CF3CDB"/>
    <w:rsid w:val="00D125C8"/>
    <w:rsid w:val="00D264B4"/>
    <w:rsid w:val="00D270E4"/>
    <w:rsid w:val="00D318FB"/>
    <w:rsid w:val="00D53CD8"/>
    <w:rsid w:val="00D5694D"/>
    <w:rsid w:val="00D6542B"/>
    <w:rsid w:val="00D76E31"/>
    <w:rsid w:val="00DA5FDB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88A9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6</cp:revision>
  <dcterms:created xsi:type="dcterms:W3CDTF">2024-07-18T07:59:00Z</dcterms:created>
  <dcterms:modified xsi:type="dcterms:W3CDTF">2024-07-18T08:01:00Z</dcterms:modified>
</cp:coreProperties>
</file>