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C31E5B">
        <w:rPr>
          <w:rFonts w:ascii="Times New Roman" w:hAnsi="Times New Roman" w:cs="Times New Roman"/>
          <w:sz w:val="26"/>
          <w:szCs w:val="26"/>
        </w:rPr>
        <w:t>cấp đổi GCN của</w:t>
      </w:r>
      <w:r w:rsidR="00B1087C">
        <w:rPr>
          <w:rFonts w:ascii="Times New Roman" w:hAnsi="Times New Roman" w:cs="Times New Roman"/>
          <w:sz w:val="26"/>
          <w:szCs w:val="26"/>
        </w:rPr>
        <w:t xml:space="preserve"> ông Nguyễn Liêm và bà Trần Thị Kim Loan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027AC4">
        <w:rPr>
          <w:rFonts w:ascii="Times New Roman" w:hAnsi="Times New Roman" w:cs="Times New Roman"/>
          <w:sz w:val="26"/>
          <w:szCs w:val="26"/>
        </w:rPr>
        <w:t>2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B1087C">
        <w:rPr>
          <w:rFonts w:ascii="Times New Roman" w:hAnsi="Times New Roman" w:cs="Times New Roman"/>
          <w:sz w:val="26"/>
          <w:szCs w:val="26"/>
        </w:rPr>
        <w:t>1061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B1087C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Nguyễn Liêm và bà Trần Thị Kim Loan</w:t>
      </w:r>
      <w:r w:rsidR="00027AC4">
        <w:rPr>
          <w:rFonts w:ascii="Times New Roman" w:hAnsi="Times New Roman" w:cs="Times New Roman"/>
          <w:sz w:val="26"/>
          <w:szCs w:val="26"/>
        </w:rPr>
        <w:t xml:space="preserve"> được UBND huyện Hướng Hóa cấp GCN số </w:t>
      </w:r>
      <w:r>
        <w:rPr>
          <w:rFonts w:ascii="Times New Roman" w:hAnsi="Times New Roman" w:cs="Times New Roman"/>
          <w:sz w:val="26"/>
          <w:szCs w:val="26"/>
        </w:rPr>
        <w:t>X 567090</w:t>
      </w:r>
      <w:r w:rsidR="00027AC4">
        <w:rPr>
          <w:rFonts w:ascii="Times New Roman" w:hAnsi="Times New Roman" w:cs="Times New Roman"/>
          <w:sz w:val="26"/>
          <w:szCs w:val="26"/>
        </w:rPr>
        <w:t xml:space="preserve"> ngày </w:t>
      </w:r>
      <w:r>
        <w:rPr>
          <w:rFonts w:ascii="Times New Roman" w:hAnsi="Times New Roman" w:cs="Times New Roman"/>
          <w:sz w:val="26"/>
          <w:szCs w:val="26"/>
        </w:rPr>
        <w:t>04</w:t>
      </w:r>
      <w:r w:rsidR="00027AC4">
        <w:rPr>
          <w:rFonts w:ascii="Times New Roman" w:hAnsi="Times New Roman" w:cs="Times New Roman"/>
          <w:sz w:val="26"/>
          <w:szCs w:val="26"/>
        </w:rPr>
        <w:t>/7/200</w:t>
      </w:r>
      <w:r>
        <w:rPr>
          <w:rFonts w:ascii="Times New Roman" w:hAnsi="Times New Roman" w:cs="Times New Roman"/>
          <w:sz w:val="26"/>
          <w:szCs w:val="26"/>
        </w:rPr>
        <w:t>3</w:t>
      </w:r>
      <w:r w:rsidR="00027AC4">
        <w:rPr>
          <w:rFonts w:ascii="Times New Roman" w:hAnsi="Times New Roman" w:cs="Times New Roman"/>
          <w:sz w:val="26"/>
          <w:szCs w:val="26"/>
        </w:rPr>
        <w:t xml:space="preserve"> với diện tích 14</w:t>
      </w:r>
      <w:r>
        <w:rPr>
          <w:rFonts w:ascii="Times New Roman" w:hAnsi="Times New Roman" w:cs="Times New Roman"/>
          <w:sz w:val="26"/>
          <w:szCs w:val="26"/>
        </w:rPr>
        <w:t>3</w:t>
      </w:r>
      <w:r w:rsidR="00027AC4">
        <w:rPr>
          <w:rFonts w:ascii="Times New Roman" w:hAnsi="Times New Roman" w:cs="Times New Roman"/>
          <w:sz w:val="26"/>
          <w:szCs w:val="26"/>
        </w:rPr>
        <w:t xml:space="preserve"> m</w:t>
      </w:r>
      <w:r w:rsidR="00027AC4" w:rsidRPr="000A77E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đó 100</w:t>
      </w:r>
      <w:r w:rsidR="00027AC4">
        <w:rPr>
          <w:rFonts w:ascii="Times New Roman" w:hAnsi="Times New Roman" w:cs="Times New Roman"/>
          <w:sz w:val="26"/>
          <w:szCs w:val="26"/>
        </w:rPr>
        <w:t xml:space="preserve"> m</w:t>
      </w:r>
      <w:r w:rsidR="00027AC4" w:rsidRPr="000A77E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27AC4">
        <w:rPr>
          <w:rFonts w:ascii="Times New Roman" w:hAnsi="Times New Roman" w:cs="Times New Roman"/>
          <w:sz w:val="26"/>
          <w:szCs w:val="26"/>
        </w:rPr>
        <w:t xml:space="preserve"> đất ở tại đô thị và </w:t>
      </w:r>
      <w:r>
        <w:rPr>
          <w:rFonts w:ascii="Times New Roman" w:hAnsi="Times New Roman" w:cs="Times New Roman"/>
          <w:sz w:val="26"/>
          <w:szCs w:val="26"/>
        </w:rPr>
        <w:t>43</w:t>
      </w:r>
      <w:r w:rsidR="00027AC4">
        <w:rPr>
          <w:rFonts w:ascii="Times New Roman" w:hAnsi="Times New Roman" w:cs="Times New Roman"/>
          <w:sz w:val="26"/>
          <w:szCs w:val="26"/>
        </w:rPr>
        <w:t xml:space="preserve"> m</w:t>
      </w:r>
      <w:r w:rsidR="00027AC4" w:rsidRPr="00B1087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27AC4">
        <w:rPr>
          <w:rFonts w:ascii="Times New Roman" w:hAnsi="Times New Roman" w:cs="Times New Roman"/>
          <w:sz w:val="26"/>
          <w:szCs w:val="26"/>
        </w:rPr>
        <w:t xml:space="preserve"> đất trồng cây lâu năm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F26E60" w:rsidRDefault="00F26E60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trạng thửa đất đang sử dụng có 18 m</w:t>
      </w:r>
      <w:r w:rsidRPr="0041319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đang nằm ngoài Giấy chứng nhận.</w:t>
      </w:r>
    </w:p>
    <w:p w:rsidR="00027AC4" w:rsidRDefault="00027AC4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sau khi đo đạc nay thuộc thửa </w:t>
      </w:r>
      <w:r w:rsidR="00F26E60">
        <w:rPr>
          <w:rFonts w:ascii="Times New Roman" w:hAnsi="Times New Roman" w:cs="Times New Roman"/>
          <w:sz w:val="26"/>
          <w:szCs w:val="26"/>
        </w:rPr>
        <w:t>321</w:t>
      </w:r>
      <w:r>
        <w:rPr>
          <w:rFonts w:ascii="Times New Roman" w:hAnsi="Times New Roman" w:cs="Times New Roman"/>
          <w:sz w:val="26"/>
          <w:szCs w:val="26"/>
        </w:rPr>
        <w:t>, tờ bản đồ địa chính số 7</w:t>
      </w:r>
      <w:r w:rsidR="00F26E6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, diện tích 1</w:t>
      </w:r>
      <w:r w:rsidR="00F26E60">
        <w:rPr>
          <w:rFonts w:ascii="Times New Roman" w:hAnsi="Times New Roman" w:cs="Times New Roman"/>
          <w:sz w:val="26"/>
          <w:szCs w:val="26"/>
        </w:rPr>
        <w:t>37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A77E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 </w:t>
      </w:r>
      <w:r w:rsidR="00F26E60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0A77E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ODT+</w:t>
      </w:r>
      <w:r w:rsidR="00F26E60">
        <w:rPr>
          <w:rFonts w:ascii="Times New Roman" w:hAnsi="Times New Roman" w:cs="Times New Roman"/>
          <w:sz w:val="26"/>
          <w:szCs w:val="26"/>
        </w:rPr>
        <w:t>37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A77E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 Diện tích biến động </w:t>
      </w:r>
      <w:r w:rsidR="00F26E60">
        <w:rPr>
          <w:rFonts w:ascii="Times New Roman" w:hAnsi="Times New Roman" w:cs="Times New Roman"/>
          <w:sz w:val="26"/>
          <w:szCs w:val="26"/>
        </w:rPr>
        <w:t>giảm 6 m</w:t>
      </w:r>
      <w:bookmarkStart w:id="0" w:name="_GoBack"/>
      <w:r w:rsidR="00F26E60" w:rsidRPr="0041319A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bookmarkEnd w:id="0"/>
      <w:r w:rsidR="00F26E60">
        <w:rPr>
          <w:rFonts w:ascii="Times New Roman" w:hAnsi="Times New Roman" w:cs="Times New Roman"/>
          <w:sz w:val="26"/>
          <w:szCs w:val="26"/>
        </w:rPr>
        <w:t>đất do mở rộng đường 9 tháng 7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394"/>
    <w:rsid w:val="00266E4D"/>
    <w:rsid w:val="002672FA"/>
    <w:rsid w:val="00267378"/>
    <w:rsid w:val="00271044"/>
    <w:rsid w:val="002720E3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319A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43A50-C379-402D-A700-4B4CE4BC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9</cp:revision>
  <cp:lastPrinted>2022-08-18T09:05:00Z</cp:lastPrinted>
  <dcterms:created xsi:type="dcterms:W3CDTF">2022-09-07T08:13:00Z</dcterms:created>
  <dcterms:modified xsi:type="dcterms:W3CDTF">2022-09-08T03:12:00Z</dcterms:modified>
</cp:coreProperties>
</file>