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4313F7">
        <w:rPr>
          <w:rFonts w:ascii="Times New Roman" w:hAnsi="Times New Roman" w:cs="Times New Roman"/>
          <w:sz w:val="26"/>
          <w:szCs w:val="26"/>
        </w:rPr>
        <w:t>cấp đổi Giấy chứng nhận QSDĐ của hộ bà Hồ Thị Ánh Nhân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4313F7">
        <w:rPr>
          <w:rFonts w:ascii="Times New Roman" w:hAnsi="Times New Roman" w:cs="Times New Roman"/>
          <w:sz w:val="26"/>
          <w:szCs w:val="26"/>
        </w:rPr>
        <w:t>4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273F9D">
        <w:rPr>
          <w:rFonts w:ascii="Times New Roman" w:hAnsi="Times New Roman" w:cs="Times New Roman"/>
          <w:sz w:val="26"/>
          <w:szCs w:val="26"/>
        </w:rPr>
        <w:t>1</w:t>
      </w:r>
      <w:r w:rsidR="004313F7">
        <w:rPr>
          <w:rFonts w:ascii="Times New Roman" w:hAnsi="Times New Roman" w:cs="Times New Roman"/>
          <w:sz w:val="26"/>
          <w:szCs w:val="26"/>
        </w:rPr>
        <w:t>406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662B0" w:rsidP="00266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62B0">
        <w:rPr>
          <w:rFonts w:ascii="Times New Roman" w:hAnsi="Times New Roman" w:cs="Times New Roman"/>
          <w:sz w:val="26"/>
          <w:szCs w:val="26"/>
        </w:rPr>
        <w:t>Thửa đất bà Hồ Thị Ánh Nhân được UBND huyện Hướng Hóa cấp Giấy chứng nhận số U 577292 ngày 27/12/2001 diện tích trên giấy tờ 1540 m</w:t>
      </w:r>
      <w:r w:rsidRPr="002662B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662B0">
        <w:rPr>
          <w:rFonts w:ascii="Times New Roman" w:hAnsi="Times New Roman" w:cs="Times New Roman"/>
          <w:sz w:val="26"/>
          <w:szCs w:val="26"/>
        </w:rPr>
        <w:t xml:space="preserve"> trong đó 300 m</w:t>
      </w:r>
      <w:r w:rsidRPr="002662B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662B0">
        <w:rPr>
          <w:rFonts w:ascii="Times New Roman" w:hAnsi="Times New Roman" w:cs="Times New Roman"/>
          <w:sz w:val="26"/>
          <w:szCs w:val="26"/>
        </w:rPr>
        <w:t xml:space="preserve"> ODT + 1230 m</w:t>
      </w:r>
      <w:r w:rsidRPr="002662B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662B0">
        <w:rPr>
          <w:rFonts w:ascii="Times New Roman" w:hAnsi="Times New Roman" w:cs="Times New Roman"/>
          <w:sz w:val="26"/>
          <w:szCs w:val="26"/>
        </w:rPr>
        <w:t xml:space="preserve"> CLN.</w:t>
      </w:r>
    </w:p>
    <w:p w:rsidR="002662B0" w:rsidRDefault="00715CAC" w:rsidP="00715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715CA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5CAC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bi</w:t>
      </w:r>
      <w:r w:rsidRPr="00715CAC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5CAC">
        <w:rPr>
          <w:rFonts w:ascii="Times New Roman" w:hAnsi="Times New Roman" w:cs="Times New Roman"/>
          <w:sz w:val="26"/>
          <w:szCs w:val="26"/>
        </w:rPr>
        <w:t>độn</w:t>
      </w:r>
      <w:r>
        <w:rPr>
          <w:rFonts w:ascii="Times New Roman" w:hAnsi="Times New Roman" w:cs="Times New Roman"/>
          <w:sz w:val="26"/>
          <w:szCs w:val="26"/>
        </w:rPr>
        <w:t>g gi</w:t>
      </w:r>
      <w:r w:rsidRPr="00715CA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m 4 m2 </w:t>
      </w:r>
      <w:r w:rsidRPr="00715CAC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do sai s</w:t>
      </w:r>
      <w:r w:rsidRPr="00715CAC">
        <w:rPr>
          <w:rFonts w:ascii="Times New Roman" w:hAnsi="Times New Roman" w:cs="Times New Roman"/>
          <w:sz w:val="26"/>
          <w:szCs w:val="26"/>
        </w:rPr>
        <w:t>ót</w:t>
      </w:r>
      <w:r>
        <w:rPr>
          <w:rFonts w:ascii="Times New Roman" w:hAnsi="Times New Roman" w:cs="Times New Roman"/>
          <w:sz w:val="26"/>
          <w:szCs w:val="26"/>
        </w:rPr>
        <w:t xml:space="preserve"> trong qu</w:t>
      </w:r>
      <w:r w:rsidRPr="00715CAC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715CAC">
        <w:rPr>
          <w:rFonts w:ascii="Times New Roman" w:hAnsi="Times New Roman" w:cs="Times New Roman"/>
          <w:sz w:val="26"/>
          <w:szCs w:val="26"/>
        </w:rPr>
        <w:t>ìn</w:t>
      </w:r>
      <w:r>
        <w:rPr>
          <w:rFonts w:ascii="Times New Roman" w:hAnsi="Times New Roman" w:cs="Times New Roman"/>
          <w:sz w:val="26"/>
          <w:szCs w:val="26"/>
        </w:rPr>
        <w:t xml:space="preserve">h </w:t>
      </w:r>
      <w:r w:rsidRPr="00715CAC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715CAC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15CAC" w:rsidRDefault="00715CAC" w:rsidP="00715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Pr="00715CA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715CAC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t</w:t>
      </w:r>
      <w:r w:rsidRPr="00715CAC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ch 3 th</w:t>
      </w:r>
      <w:r w:rsidRPr="00715CAC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a:</w:t>
      </w:r>
    </w:p>
    <w:p w:rsidR="00715CAC" w:rsidRDefault="00715CAC" w:rsidP="00715CAC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715CA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715CAC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351: 990 m2 (200 m</w:t>
      </w:r>
      <w:r w:rsidRPr="00715CA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</w:t>
      </w:r>
      <w:r w:rsidRPr="00715CA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790 m</w:t>
      </w:r>
      <w:r w:rsidRPr="00715CA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CLN);</w:t>
      </w:r>
    </w:p>
    <w:p w:rsidR="00715CAC" w:rsidRDefault="00715CAC" w:rsidP="00715CAC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715CA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5CAC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352: 254 m2 (50 m</w:t>
      </w:r>
      <w:r w:rsidRPr="00715CA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</w:t>
      </w:r>
      <w:r w:rsidRPr="00715CA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204 m</w:t>
      </w:r>
      <w:r w:rsidRPr="00715CA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CLN);</w:t>
      </w:r>
    </w:p>
    <w:p w:rsidR="00715CAC" w:rsidRDefault="00715CAC" w:rsidP="00715CAC">
      <w:pPr>
        <w:pStyle w:val="ListParagraph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</w:t>
      </w:r>
      <w:r w:rsidRPr="00715CA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5CAC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292: 292 m2 (50 m</w:t>
      </w:r>
      <w:r w:rsidRPr="00715CA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v</w:t>
      </w:r>
      <w:r w:rsidRPr="00715CA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242 m</w:t>
      </w:r>
      <w:r w:rsidRPr="00715CA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CLN).</w:t>
      </w:r>
    </w:p>
    <w:p w:rsidR="00715CAC" w:rsidRPr="00715CAC" w:rsidRDefault="00715CAC" w:rsidP="00715C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715CAC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715CAC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5CAC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s</w:t>
      </w:r>
      <w:r w:rsidRPr="00715CA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351 c</w:t>
      </w:r>
      <w:r w:rsidRPr="00715CA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15CA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715CAC">
        <w:rPr>
          <w:rFonts w:ascii="Times New Roman" w:hAnsi="Times New Roman" w:cs="Times New Roman"/>
          <w:sz w:val="26"/>
          <w:szCs w:val="26"/>
        </w:rPr>
        <w:t>ìn</w:t>
      </w:r>
      <w:r>
        <w:rPr>
          <w:rFonts w:ascii="Times New Roman" w:hAnsi="Times New Roman" w:cs="Times New Roman"/>
          <w:sz w:val="26"/>
          <w:szCs w:val="26"/>
        </w:rPr>
        <w:t>h ki</w:t>
      </w:r>
      <w:r w:rsidRPr="00715CA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715CAC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di</w:t>
      </w:r>
      <w:r w:rsidRPr="00715CAC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715CAC">
        <w:rPr>
          <w:rFonts w:ascii="Times New Roman" w:hAnsi="Times New Roman" w:cs="Times New Roman"/>
          <w:sz w:val="26"/>
          <w:szCs w:val="26"/>
        </w:rPr>
        <w:t>íc</w:t>
      </w:r>
      <w:r>
        <w:rPr>
          <w:rFonts w:ascii="Times New Roman" w:hAnsi="Times New Roman" w:cs="Times New Roman"/>
          <w:sz w:val="26"/>
          <w:szCs w:val="26"/>
        </w:rPr>
        <w:t>h x</w:t>
      </w:r>
      <w:r w:rsidRPr="00715CAC">
        <w:rPr>
          <w:rFonts w:ascii="Times New Roman" w:hAnsi="Times New Roman" w:cs="Times New Roman"/>
          <w:sz w:val="26"/>
          <w:szCs w:val="26"/>
        </w:rPr>
        <w:t>ây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715CAC">
        <w:rPr>
          <w:rFonts w:ascii="Times New Roman" w:hAnsi="Times New Roman" w:cs="Times New Roman"/>
          <w:sz w:val="26"/>
          <w:szCs w:val="26"/>
        </w:rPr>
        <w:t>ựn</w:t>
      </w:r>
      <w:r>
        <w:rPr>
          <w:rFonts w:ascii="Times New Roman" w:hAnsi="Times New Roman" w:cs="Times New Roman"/>
          <w:sz w:val="26"/>
          <w:szCs w:val="26"/>
        </w:rPr>
        <w:t>g 198 m</w:t>
      </w:r>
      <w:bookmarkStart w:id="0" w:name="_GoBack"/>
      <w:r w:rsidRPr="00715CA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73A30-2251-47C0-9774-F739ACF3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2022-09-08T06:15:00Z</cp:lastPrinted>
  <dcterms:created xsi:type="dcterms:W3CDTF">2022-09-13T02:52:00Z</dcterms:created>
  <dcterms:modified xsi:type="dcterms:W3CDTF">2022-09-21T02:36:00Z</dcterms:modified>
</cp:coreProperties>
</file>