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F839E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"Số_thửa" </w:instrText>
      </w:r>
      <w:r w:rsidR="00E4351B" w:rsidRPr="00E4351B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492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"Số_tờ" </w:instrText>
      </w:r>
      <w:r w:rsidR="00E4351B" w:rsidRPr="00E4351B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10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t>Khe Sanh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huộc quyền sử dụng đất của 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Hộ ông Lê Tông</w:t>
      </w:r>
      <w:r w:rsidR="00E4351B" w:rsidRPr="00E4351B">
        <w:rPr>
          <w:b/>
          <w:sz w:val="28"/>
          <w:szCs w:val="28"/>
        </w:rPr>
        <w:fldChar w:fldCharType="end"/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E4351B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Thôn Hòa Thành, xã Tân Hợp, huyện Hướng Hóa</w:t>
      </w:r>
      <w:r w:rsidR="00E4351B" w:rsidRPr="00E4351B">
        <w:rPr>
          <w:b/>
          <w:sz w:val="28"/>
          <w:szCs w:val="28"/>
        </w:rPr>
        <w:fldChar w:fldCharType="end"/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E4351B" w:rsidRPr="00E4351B">
        <w:rPr>
          <w:b/>
          <w:sz w:val="28"/>
          <w:szCs w:val="28"/>
        </w:rPr>
        <w:t>Trần Trường Sinh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Hộ ông Lê Tông</w:t>
      </w:r>
      <w:r w:rsidR="00E4351B" w:rsidRPr="00E4351B">
        <w:rPr>
          <w:b/>
          <w:sz w:val="28"/>
          <w:szCs w:val="28"/>
        </w:rPr>
        <w:fldChar w:fldCharType="end"/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E4351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Hộ ông Lê Tông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Pr="00E4351B" w:rsidRDefault="002606D1" w:rsidP="003864BB">
      <w:pPr>
        <w:tabs>
          <w:tab w:val="left" w:leader="dot" w:pos="9072"/>
        </w:tabs>
        <w:spacing w:line="312" w:lineRule="auto"/>
        <w:ind w:left="426"/>
        <w:rPr>
          <w:b/>
          <w:sz w:val="28"/>
          <w:szCs w:val="28"/>
        </w:rPr>
      </w:pPr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 xml:space="preserve">ịa chỉ thường trú tại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Thôn Hòa Thành, xã Tân Hợp, huyện Hướng Hóa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>
        <w:rPr>
          <w:sz w:val="28"/>
          <w:szCs w:val="28"/>
        </w:rPr>
        <w:t xml:space="preserve">hửa đất số </w:t>
      </w:r>
      <w:r w:rsidR="00C11712">
        <w:rPr>
          <w:b/>
          <w:sz w:val="28"/>
          <w:szCs w:val="28"/>
        </w:rPr>
        <w:t>15</w:t>
      </w:r>
      <w:bookmarkStart w:id="0" w:name="_GoBack"/>
      <w:bookmarkEnd w:id="0"/>
      <w:r>
        <w:rPr>
          <w:sz w:val="28"/>
          <w:szCs w:val="28"/>
        </w:rPr>
        <w:t xml:space="preserve"> tờ bản đồ địa chính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"Số_tờ" </w:instrText>
      </w:r>
      <w:r w:rsidR="00E4351B" w:rsidRPr="001B29B9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10</w:t>
      </w:r>
      <w:r w:rsidR="00E4351B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của </w:t>
      </w:r>
      <w:r w:rsidR="00E4351B" w:rsidRPr="001B29B9">
        <w:rPr>
          <w:b/>
          <w:sz w:val="28"/>
          <w:szCs w:val="28"/>
        </w:rPr>
        <w:t>thị trấn Khe Sanh</w:t>
      </w:r>
      <w:r w:rsidR="003864BB">
        <w:rPr>
          <w:sz w:val="28"/>
          <w:szCs w:val="28"/>
        </w:rPr>
        <w:t>,</w:t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>đã được …</w:t>
      </w:r>
      <w:r w:rsidR="002606D1">
        <w:rPr>
          <w:sz w:val="28"/>
          <w:szCs w:val="28"/>
        </w:rPr>
        <w:t>……………………</w:t>
      </w:r>
      <w:r>
        <w:rPr>
          <w:sz w:val="28"/>
          <w:szCs w:val="28"/>
        </w:rPr>
        <w:t xml:space="preserve"> cấp tại GCNQSD đất số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"Số_hiệu_giấy_Số_phát_hành" </w:instrText>
      </w:r>
      <w:r w:rsidR="001B29B9" w:rsidRPr="001B29B9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DL 539575</w:t>
      </w:r>
      <w:r w:rsidR="001B29B9" w:rsidRPr="001B29B9">
        <w:rPr>
          <w:b/>
          <w:sz w:val="28"/>
          <w:szCs w:val="28"/>
        </w:rPr>
        <w:fldChar w:fldCharType="end"/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"Đợt_cấp_giấy" </w:instrText>
      </w:r>
      <w:r w:rsidR="001B29B9" w:rsidRPr="001B29B9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05/12/2023</w: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với diện tích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"DT_trên_giấy_tờ" </w:instrTex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(trong đó: </w:t>
      </w:r>
      <w:r w:rsidR="002606D1">
        <w:rPr>
          <w:sz w:val="28"/>
          <w:szCs w:val="28"/>
        </w:rPr>
        <w:tab/>
      </w:r>
      <w:r w:rsidR="003864BB">
        <w:rPr>
          <w:sz w:val="28"/>
          <w:szCs w:val="28"/>
        </w:rPr>
        <w:t>),</w:t>
      </w:r>
    </w:p>
    <w:p w:rsidR="003864BB" w:rsidRDefault="00B16926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>
        <w:rPr>
          <w:sz w:val="28"/>
          <w:szCs w:val="28"/>
        </w:rPr>
        <w:t xml:space="preserve"> thửa đất trên</w:t>
      </w:r>
      <w:r w:rsidR="00221D2F">
        <w:rPr>
          <w:sz w:val="28"/>
          <w:szCs w:val="28"/>
        </w:rPr>
        <w:t xml:space="preserve"> thành …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Hộ ông Lê Tông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các mốc nêu trên tại thực địa</w:t>
      </w:r>
      <w:r w:rsidR="00CD229B">
        <w:rPr>
          <w:sz w:val="28"/>
          <w:szCs w:val="28"/>
        </w:rPr>
        <w:t>, ranh gi</w:t>
      </w:r>
      <w:r w:rsidR="00CD229B" w:rsidRPr="00CD229B">
        <w:rPr>
          <w:sz w:val="28"/>
          <w:szCs w:val="28"/>
        </w:rPr>
        <w:t>ới</w:t>
      </w:r>
      <w:r w:rsidR="00CD229B">
        <w:rPr>
          <w:sz w:val="28"/>
          <w:szCs w:val="28"/>
        </w:rPr>
        <w:t xml:space="preserve">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c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n c</w:t>
      </w:r>
      <w:r w:rsidR="00CD229B" w:rsidRPr="00CD229B">
        <w:rPr>
          <w:sz w:val="28"/>
          <w:szCs w:val="28"/>
        </w:rPr>
        <w:t>á</w:t>
      </w:r>
      <w:r w:rsidR="00CD229B">
        <w:rPr>
          <w:sz w:val="28"/>
          <w:szCs w:val="28"/>
        </w:rPr>
        <w:t>c c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</w:t>
      </w:r>
      <w:r w:rsidR="00CD229B" w:rsidRPr="00CD229B">
        <w:rPr>
          <w:sz w:val="28"/>
          <w:szCs w:val="28"/>
        </w:rPr>
        <w:t>ìn</w:t>
      </w:r>
      <w:r w:rsidR="00CD229B">
        <w:rPr>
          <w:sz w:val="28"/>
          <w:szCs w:val="28"/>
        </w:rPr>
        <w:t>h x</w:t>
      </w:r>
      <w:r w:rsidR="00CD229B" w:rsidRPr="00CD229B">
        <w:rPr>
          <w:sz w:val="28"/>
          <w:szCs w:val="28"/>
        </w:rPr>
        <w:t>â</w:t>
      </w:r>
      <w:r w:rsidR="00CD229B">
        <w:rPr>
          <w:sz w:val="28"/>
          <w:szCs w:val="28"/>
        </w:rPr>
        <w:t>y d</w:t>
      </w:r>
      <w:r w:rsidR="00CD229B" w:rsidRPr="00CD229B">
        <w:rPr>
          <w:sz w:val="28"/>
          <w:szCs w:val="28"/>
        </w:rPr>
        <w:t>ựn</w:t>
      </w:r>
      <w:r w:rsidR="00CD229B">
        <w:rPr>
          <w:sz w:val="28"/>
          <w:szCs w:val="28"/>
        </w:rPr>
        <w:t>g,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tranh ch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p</w:t>
      </w:r>
      <w:r w:rsidR="00221D2F">
        <w:rPr>
          <w:sz w:val="28"/>
          <w:szCs w:val="28"/>
        </w:rPr>
        <w:t xml:space="preserve">. Sau khi bàn giao,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CD229B" w:rsidRPr="007647E4">
        <w:rPr>
          <w:b/>
          <w:noProof/>
          <w:sz w:val="28"/>
          <w:szCs w:val="28"/>
        </w:rPr>
        <w:t>Hộ ông Lê Tông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B29B9" w:rsidP="001F6A5C">
      <w:pPr>
        <w:ind w:firstLine="1276"/>
        <w:rPr>
          <w:sz w:val="28"/>
          <w:szCs w:val="28"/>
        </w:rPr>
      </w:pPr>
      <w:r w:rsidRPr="001B29B9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     </w:t>
      </w:r>
      <w:r w:rsidR="00E96CA8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"Họ_và_tên_chủ_hộ" </w:instrText>
      </w:r>
      <w:r>
        <w:rPr>
          <w:sz w:val="28"/>
          <w:szCs w:val="28"/>
        </w:rPr>
        <w:fldChar w:fldCharType="separate"/>
      </w:r>
      <w:r w:rsidR="00CD229B" w:rsidRPr="007647E4">
        <w:rPr>
          <w:noProof/>
          <w:sz w:val="28"/>
          <w:szCs w:val="28"/>
        </w:rPr>
        <w:t>Hộ ông Lê Tông</w:t>
      </w:r>
      <w:r>
        <w:rPr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B29B9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4B69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0306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171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229B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51B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39E2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92247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8C171-465B-4C50-9DCF-F0E7540F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cp:lastPrinted>2024-03-01T01:44:00Z</cp:lastPrinted>
  <dcterms:created xsi:type="dcterms:W3CDTF">2024-07-05T01:42:00Z</dcterms:created>
  <dcterms:modified xsi:type="dcterms:W3CDTF">2024-07-05T01:42:00Z</dcterms:modified>
</cp:coreProperties>
</file>