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Extending Programming with Diagrammatic Programming Languages</w:t>
      </w:r>
    </w:p>
    <w:p>
      <w:pPr>
        <w:pStyle w:val="Code"/>
        <w:bidi w:val="0"/>
      </w:pPr>
      <w:r>
        <w:rPr>
          <w:rtl w:val="0"/>
        </w:rPr>
        <w:t>\title{Extending Programming</w:t>
      </w:r>
      <w:r>
        <w:rPr>
          <w:rtl w:val="0"/>
        </w:rPr>
        <w:t xml:space="preserve"> </w:t>
      </w:r>
      <w:r>
        <w:rPr>
          <w:rtl w:val="0"/>
        </w:rPr>
        <w:t>with Diagrammatic Programming Languages}</w:t>
      </w:r>
    </w:p>
    <w:p>
      <w:pPr>
        <w:pStyle w:val="Code"/>
        <w:bidi w:val="0"/>
      </w:pPr>
      <w:r>
        <w:rPr>
          <w:rtl w:val="0"/>
        </w:rPr>
        <w:t>\author{Zac Nowicki}</w:t>
      </w:r>
    </w:p>
    <w:p>
      <w:pPr>
        <w:pStyle w:val="Code"/>
        <w:bidi w:val="0"/>
      </w:pPr>
      <w:r>
        <w:rPr>
          <w:rtl w:val="0"/>
          <w:lang w:val="fr-FR"/>
        </w:rPr>
        <w:t>\affiliation{</w:t>
      </w:r>
    </w:p>
    <w:p>
      <w:pPr>
        <w:pStyle w:val="Code"/>
        <w:bidi w:val="0"/>
      </w:pPr>
      <w:r>
        <w:rPr>
          <w:rtl w:val="0"/>
          <w:lang w:val="fr-FR"/>
        </w:rPr>
        <w:t xml:space="preserve">  \institution{Kagi Inc.}</w:t>
      </w:r>
    </w:p>
    <w:p>
      <w:pPr>
        <w:pStyle w:val="Code"/>
        <w:bidi w:val="0"/>
      </w:pPr>
      <w:r>
        <w:rPr>
          <w:rtl w:val="0"/>
          <w:lang w:val="it-IT"/>
        </w:rPr>
        <w:t xml:space="preserve">  \city{Palo Alto}</w:t>
      </w:r>
    </w:p>
    <w:p>
      <w:pPr>
        <w:pStyle w:val="Code"/>
        <w:bidi w:val="0"/>
      </w:pPr>
      <w:r>
        <w:rPr>
          <w:rtl w:val="0"/>
        </w:rPr>
        <w:t xml:space="preserve">  \state{CA}</w:t>
      </w:r>
    </w:p>
    <w:p>
      <w:pPr>
        <w:pStyle w:val="Code"/>
        <w:bidi w:val="0"/>
      </w:pPr>
      <w:r>
        <w:rPr>
          <w:rtl w:val="0"/>
        </w:rPr>
        <w:t xml:space="preserve">  \country{USA}</w:t>
      </w:r>
    </w:p>
    <w:p>
      <w:pPr>
        <w:pStyle w:val="Code"/>
        <w:bidi w:val="0"/>
      </w:pPr>
      <w:r>
        <w:rPr>
          <w:rtl w:val="0"/>
        </w:rPr>
        <w:t>}</w:t>
      </w:r>
    </w:p>
    <w:p>
      <w:pPr>
        <w:pStyle w:val="Code"/>
        <w:bidi w:val="0"/>
      </w:pPr>
      <w:r>
        <w:rPr>
          <w:rtl w:val="0"/>
        </w:rPr>
        <w:t>\email{znowicki@kagi.com}</w:t>
      </w:r>
    </w:p>
    <w:p>
      <w:pPr>
        <w:pStyle w:val="Code"/>
        <w:bidi w:val="0"/>
      </w:pPr>
    </w:p>
    <w:p>
      <w:pPr>
        <w:pStyle w:val="Code"/>
        <w:bidi w:val="0"/>
      </w:pPr>
      <w:r>
        <w:rPr>
          <w:rtl w:val="0"/>
        </w:rPr>
        <w:t>\author{Paul Tarvydas}</w:t>
      </w:r>
    </w:p>
    <w:p>
      <w:pPr>
        <w:pStyle w:val="Code"/>
        <w:bidi w:val="0"/>
      </w:pPr>
      <w:r>
        <w:rPr>
          <w:rtl w:val="0"/>
          <w:lang w:val="fr-FR"/>
        </w:rPr>
        <w:t>\affiliation{</w:t>
      </w:r>
    </w:p>
    <w:p>
      <w:pPr>
        <w:pStyle w:val="Code"/>
        <w:bidi w:val="0"/>
      </w:pPr>
      <w:r>
        <w:rPr>
          <w:rtl w:val="0"/>
        </w:rPr>
        <w:t xml:space="preserve">  \institution{Retired}</w:t>
      </w:r>
    </w:p>
    <w:p>
      <w:pPr>
        <w:pStyle w:val="Code"/>
        <w:bidi w:val="0"/>
      </w:pPr>
      <w:r>
        <w:rPr>
          <w:rtl w:val="0"/>
        </w:rPr>
        <w:t xml:space="preserve">  \city{Toronto}</w:t>
      </w:r>
    </w:p>
    <w:p>
      <w:pPr>
        <w:pStyle w:val="Code"/>
        <w:bidi w:val="0"/>
      </w:pPr>
      <w:r>
        <w:rPr>
          <w:rtl w:val="0"/>
          <w:lang w:val="it-IT"/>
        </w:rPr>
        <w:t xml:space="preserve">  \state{Ontario}</w:t>
      </w:r>
    </w:p>
    <w:p>
      <w:pPr>
        <w:pStyle w:val="Code"/>
        <w:bidi w:val="0"/>
      </w:pPr>
      <w:r>
        <w:rPr>
          <w:rtl w:val="0"/>
        </w:rPr>
        <w:t xml:space="preserve">  \country{Canada}</w:t>
      </w:r>
    </w:p>
    <w:p>
      <w:pPr>
        <w:pStyle w:val="Code"/>
        <w:bidi w:val="0"/>
      </w:pPr>
      <w:r>
        <w:rPr>
          <w:rtl w:val="0"/>
        </w:rPr>
        <w:t>}</w:t>
      </w:r>
    </w:p>
    <w:p>
      <w:pPr>
        <w:pStyle w:val="Code"/>
        <w:bidi w:val="0"/>
      </w:pPr>
      <w:r>
        <w:rPr>
          <w:rtl w:val="0"/>
        </w:rPr>
        <w:t>\email{paultarvydas@gmail.com}</w:t>
      </w:r>
    </w:p>
    <w:p>
      <w:pPr>
        <w:pStyle w:val="Heading"/>
        <w:bidi w:val="0"/>
        <w:sectPr>
          <w:headerReference w:type="default" r:id="rId4"/>
          <w:footerReference w:type="default" r:id="rId5"/>
          <w:pgSz w:w="12240" w:h="15840" w:orient="portrait"/>
          <w:pgMar w:top="1440" w:right="1440" w:bottom="1440" w:left="1440" w:header="480" w:footer="480"/>
          <w:bidi w:val="0"/>
        </w:sectPr>
      </w:pPr>
    </w:p>
    <w:p>
      <w:pPr>
        <w:pStyle w:val="Heading"/>
        <w:bidi w:val="0"/>
      </w:pPr>
      <w:r>
        <w:rPr>
          <w:rFonts w:cs="Arial Unicode MS" w:eastAsia="Arial Unicode MS"/>
          <w:rtl w:val="0"/>
          <w:lang w:val="en-US"/>
        </w:rPr>
        <w:t>Abstract</w:t>
      </w:r>
    </w:p>
    <w:p>
      <w:pPr>
        <w:pStyle w:val="Body"/>
        <w:bidi w:val="0"/>
      </w:pPr>
      <w:r>
        <w:rPr>
          <w:rFonts w:cs="Arial Unicode MS" w:eastAsia="Arial Unicode MS"/>
          <w:rtl w:val="0"/>
          <w:lang w:val="en-US"/>
        </w:rPr>
        <w:t>We assert that DPLs - Diagrammatic Programming Languages - can be used as an adjunct syntax for creating programs.</w:t>
      </w:r>
    </w:p>
    <w:p>
      <w:pPr>
        <w:pStyle w:val="Body"/>
        <w:bidi w:val="0"/>
      </w:pPr>
      <w:r>
        <w:rPr>
          <w:rFonts w:cs="Arial Unicode MS" w:eastAsia="Arial Unicode MS"/>
          <w:rtl w:val="0"/>
          <w:lang w:val="en-US"/>
        </w:rPr>
        <w:t xml:space="preserve">We give an example of a simple DPL syntax and </w:t>
      </w:r>
      <w:r>
        <w:rPr>
          <w:rFonts w:cs="Arial Unicode MS" w:eastAsia="Arial Unicode MS"/>
          <w:rtl w:val="0"/>
          <w:lang w:val="en-US"/>
        </w:rPr>
        <w:t xml:space="preserve">describe a method for creating executable code using diagrams drawn with off-the-shelf graphic editors. </w:t>
      </w:r>
    </w:p>
    <w:p>
      <w:pPr>
        <w:pStyle w:val="Body"/>
        <w:bidi w:val="0"/>
      </w:pPr>
      <w:r>
        <w:rPr>
          <w:rFonts w:cs="Arial Unicode MS" w:eastAsia="Arial Unicode MS"/>
          <w:rtl w:val="0"/>
          <w:lang w:val="en-US"/>
        </w:rPr>
        <w:t xml:space="preserve">Certain forms of expression are more easily expressed in DPL form rather than TPL form. </w:t>
      </w:r>
      <w:r>
        <w:rPr>
          <w:rFonts w:cs="Arial Unicode MS" w:eastAsia="Arial Unicode MS"/>
          <w:rtl w:val="0"/>
          <w:lang w:val="en-US"/>
        </w:rPr>
        <w:t xml:space="preserve">TPL-only expression of programs can lead to perceived complexity and increased program sizes. </w:t>
      </w:r>
      <w:r>
        <w:rPr>
          <w:rFonts w:cs="Arial Unicode MS" w:eastAsia="Arial Unicode MS"/>
          <w:rtl w:val="0"/>
          <w:lang w:val="en-US"/>
        </w:rPr>
        <w:t>The use of DPLs makes it possible to address these sorts of issues using fresh notations.</w:t>
      </w:r>
    </w:p>
    <w:p>
      <w:pPr>
        <w:pStyle w:val="Body"/>
        <w:bidi w:val="0"/>
      </w:pPr>
    </w:p>
    <w:p>
      <w:pPr>
        <w:pStyle w:val="Heading"/>
        <w:bidi w:val="0"/>
        <w:sectPr>
          <w:headerReference w:type="default" r:id="rId6"/>
          <w:pgSz w:w="12240" w:h="15840" w:orient="portrait"/>
          <w:pgMar w:top="1440" w:right="1440" w:bottom="1440" w:left="1440" w:header="480" w:footer="480"/>
          <w:bidi w:val="0"/>
        </w:sectPr>
      </w:pPr>
    </w:p>
    <w:p>
      <w:pPr>
        <w:pStyle w:val="Heading"/>
        <w:bidi w:val="0"/>
      </w:pPr>
      <w:r>
        <w:rPr>
          <w:rFonts w:cs="Arial Unicode MS" w:eastAsia="Arial Unicode MS"/>
          <w:rtl w:val="0"/>
          <w:lang w:val="en-US"/>
        </w:rPr>
        <w:t>1. Introduction - Diagrams as Additional Syntax for Programming Languages</w:t>
      </w:r>
    </w:p>
    <w:p>
      <w:pPr>
        <w:pStyle w:val="Body"/>
        <w:bidi w:val="0"/>
      </w:pPr>
    </w:p>
    <w:p>
      <w:pPr>
        <w:pStyle w:val="Body"/>
        <w:bidi w:val="0"/>
      </w:pPr>
      <w:r>
        <w:rPr>
          <w:rFonts w:cs="Arial Unicode MS" w:eastAsia="Arial Unicode MS"/>
          <w:rtl w:val="0"/>
          <w:lang w:val="en-US"/>
        </w:rPr>
        <w:t>The goal of programming is to create sequences of instructions - programs - that cause electronic hardware to perform useful tasks.</w:t>
      </w:r>
    </w:p>
    <w:p>
      <w:pPr>
        <w:pStyle w:val="Body"/>
        <w:bidi w:val="0"/>
      </w:pPr>
      <w:r>
        <w:rPr>
          <w:rFonts w:cs="Arial Unicode MS" w:eastAsia="Arial Unicode MS"/>
          <w:rtl w:val="0"/>
          <w:lang w:val="en-US"/>
        </w:rPr>
        <w:t xml:space="preserve">To that end, programmers have been employing a single kind of syntax - text. </w:t>
      </w:r>
    </w:p>
    <w:p>
      <w:pPr>
        <w:pStyle w:val="Body"/>
        <w:bidi w:val="0"/>
      </w:pPr>
      <w:r>
        <w:rPr>
          <w:rFonts w:cs="Arial Unicode MS" w:eastAsia="Arial Unicode MS"/>
          <w:rtl w:val="0"/>
          <w:lang w:val="en-US"/>
        </w:rPr>
        <w:t>Use of text for programs was based on the early limitations of electronic hardware and on the convention that human thought needs to be expressed as equations written on a two-dimensional medium - paper - using printing presses.</w:t>
      </w:r>
    </w:p>
    <w:p>
      <w:pPr>
        <w:pStyle w:val="Body"/>
        <w:bidi w:val="0"/>
      </w:pPr>
      <w:r>
        <w:rPr>
          <w:rFonts w:cs="Arial Unicode MS" w:eastAsia="Arial Unicode MS"/>
          <w:rtl w:val="0"/>
          <w:lang w:val="en-US"/>
        </w:rPr>
        <w:t xml:space="preserve">Early electronic hardware was only capable of supporting grids of non-overlapping bitmaps called </w:t>
      </w:r>
      <w:r>
        <w:rPr>
          <w:rFonts w:cs="Arial Unicode MS" w:eastAsia="Arial Unicode MS" w:hint="default"/>
          <w:rtl w:val="0"/>
          <w:lang w:val="en-US"/>
        </w:rPr>
        <w:t>“</w:t>
      </w:r>
      <w:r>
        <w:rPr>
          <w:rFonts w:cs="Arial Unicode MS" w:eastAsia="Arial Unicode MS"/>
          <w:rtl w:val="0"/>
          <w:lang w:val="en-US"/>
        </w:rPr>
        <w:t>characters</w:t>
      </w:r>
      <w:r>
        <w:rPr>
          <w:rFonts w:cs="Arial Unicode MS" w:eastAsia="Arial Unicode MS" w:hint="default"/>
          <w:rtl w:val="0"/>
          <w:lang w:val="en-US"/>
        </w:rPr>
        <w:t>”</w:t>
      </w:r>
      <w:r>
        <w:rPr>
          <w:rFonts w:cs="Arial Unicode MS" w:eastAsia="Arial Unicode MS"/>
          <w:rtl w:val="0"/>
          <w:lang w:val="en-US"/>
        </w:rPr>
        <w:t xml:space="preserve">. Today, though, hardware can support vector graphics and overlapping, resizable windows and widgets. </w:t>
      </w:r>
    </w:p>
    <w:p>
      <w:pPr>
        <w:pStyle w:val="Body"/>
        <w:bidi w:val="0"/>
      </w:pPr>
      <w:r>
        <w:rPr>
          <w:rFonts w:cs="Arial Unicode MS" w:eastAsia="Arial Unicode MS"/>
          <w:rtl w:val="0"/>
          <w:lang w:val="en-US"/>
        </w:rPr>
        <w:t>Early electronic hardware was made reprogrammable by the invention of the Central Processing Unit - CPU. CPUs were originally designed to be non-reentrant and single threaded. The high cost of early CPU-based computers prevented use of multiple CPUs in projects, thus, causing the insertion of extra software for simulating multiple CPUs on single hardware devices. Today, though, CPUs - and memory - are inexpensive and plentiful, a fact which should allow the use of alternate forms of expressing programs.</w:t>
      </w:r>
    </w:p>
    <w:p>
      <w:pPr>
        <w:pStyle w:val="Body"/>
        <w:bidi w:val="0"/>
      </w:pPr>
      <w:r>
        <w:rPr>
          <w:rFonts w:cs="Arial Unicode MS" w:eastAsia="Arial Unicode MS"/>
          <w:rtl w:val="0"/>
          <w:lang w:val="en-US"/>
        </w:rPr>
        <w:t xml:space="preserve">The name </w:t>
      </w:r>
      <w:r>
        <w:rPr>
          <w:rFonts w:cs="Arial Unicode MS" w:eastAsia="Arial Unicode MS" w:hint="default"/>
          <w:rtl w:val="0"/>
          <w:lang w:val="en-US"/>
        </w:rPr>
        <w:t>“</w:t>
      </w:r>
      <w:r>
        <w:rPr>
          <w:rFonts w:cs="Arial Unicode MS" w:eastAsia="Arial Unicode MS"/>
          <w:rtl w:val="0"/>
          <w:lang w:val="en-US"/>
        </w:rPr>
        <w:t>CPU</w:t>
      </w:r>
      <w:r>
        <w:rPr>
          <w:rFonts w:cs="Arial Unicode MS" w:eastAsia="Arial Unicode MS" w:hint="default"/>
          <w:rtl w:val="0"/>
          <w:lang w:val="en-US"/>
        </w:rPr>
        <w:t xml:space="preserve">” </w:t>
      </w:r>
      <w:r>
        <w:rPr>
          <w:rFonts w:cs="Arial Unicode MS" w:eastAsia="Arial Unicode MS"/>
          <w:rtl w:val="0"/>
          <w:lang w:val="en-US"/>
        </w:rPr>
        <w:t xml:space="preserve">indicates the prevalent notion in early programming, that hardware designs needed to be controlled by a central authority. This belief is being strained as hardware becomes more distributed in the form of internet, robotics, etc. The notion of centrality and sequentiality was crystallized in early forms of TPL programming, beginning at least with the FORTRAN programming language in 1954. </w:t>
      </w:r>
    </w:p>
    <w:p>
      <w:pPr>
        <w:pStyle w:val="Body"/>
        <w:bidi w:val="0"/>
      </w:pPr>
      <w:r>
        <w:rPr>
          <w:rFonts w:cs="Arial Unicode MS" w:eastAsia="Arial Unicode MS"/>
          <w:rtl w:val="0"/>
          <w:lang w:val="en-US"/>
        </w:rPr>
        <w:t>FORTRAN made the simplifying assumption that CPU subroutines could be used to express mathematical equations (</w:t>
      </w:r>
      <w:r>
        <w:rPr>
          <w:rFonts w:cs="Arial Unicode MS" w:eastAsia="Arial Unicode MS" w:hint="default"/>
          <w:rtl w:val="0"/>
          <w:lang w:val="en-US"/>
        </w:rPr>
        <w:t>“</w:t>
      </w:r>
      <w:r>
        <w:rPr>
          <w:rFonts w:cs="Arial Unicode MS" w:eastAsia="Arial Unicode MS"/>
          <w:rtl w:val="0"/>
          <w:lang w:val="en-US"/>
        </w:rPr>
        <w:t>formulae</w:t>
      </w:r>
      <w:r>
        <w:rPr>
          <w:rFonts w:cs="Arial Unicode MS" w:eastAsia="Arial Unicode MS" w:hint="default"/>
          <w:rtl w:val="0"/>
          <w:lang w:val="en-US"/>
        </w:rPr>
        <w:t>”</w:t>
      </w:r>
      <w:r>
        <w:rPr>
          <w:rFonts w:cs="Arial Unicode MS" w:eastAsia="Arial Unicode MS"/>
          <w:rtl w:val="0"/>
          <w:lang w:val="en-US"/>
        </w:rPr>
        <w:t>). This assumption was calcified and led to the invention of the callstack using shared memory. Preemption was invented when the prevalent use of shared memory between subroutines was found to conflict with the simulation of multiple CPUs.</w:t>
      </w:r>
    </w:p>
    <w:p>
      <w:pPr>
        <w:pStyle w:val="Body"/>
        <w:bidi w:val="0"/>
      </w:pPr>
      <w:r>
        <w:rPr>
          <w:rFonts w:cs="Arial Unicode MS" w:eastAsia="Arial Unicode MS"/>
          <w:rtl w:val="0"/>
          <w:lang w:val="en-US"/>
        </w:rPr>
        <w:t>These early kinds of expression continue to permeate most common programming languages.</w:t>
      </w:r>
    </w:p>
    <w:p>
      <w:pPr>
        <w:pStyle w:val="Body"/>
        <w:bidi w:val="0"/>
      </w:pPr>
      <w:r>
        <w:rPr>
          <w:rFonts w:cs="Arial Unicode MS" w:eastAsia="Arial Unicode MS"/>
          <w:rtl w:val="0"/>
          <w:lang w:val="en-US"/>
        </w:rPr>
        <w:t>In essence, this paper shows that these habits of thought can be easily re-cast using modern hardware realities, which include the internet, robotics, video, etc.</w:t>
      </w:r>
    </w:p>
    <w:p>
      <w:pPr>
        <w:pStyle w:val="Body"/>
        <w:bidi w:val="0"/>
      </w:pPr>
      <w:r>
        <w:rPr>
          <w:rFonts w:cs="Arial Unicode MS" w:eastAsia="Arial Unicode MS"/>
          <w:rtl w:val="0"/>
          <w:lang w:val="en-US"/>
        </w:rPr>
        <w:t>This paper describes a technique for extending the syntax of programming languages.</w:t>
      </w:r>
    </w:p>
    <w:p>
      <w:pPr>
        <w:pStyle w:val="Body"/>
        <w:bidi w:val="0"/>
      </w:pPr>
      <w:r>
        <w:rPr>
          <w:rFonts w:cs="Arial Unicode MS" w:eastAsia="Arial Unicode MS"/>
          <w:rtl w:val="0"/>
          <w:lang w:val="en-US"/>
        </w:rPr>
        <w:t>The new syntax consists of drawings containing simple, closed, graphical figures and arrows.</w:t>
      </w:r>
    </w:p>
    <w:p>
      <w:pPr>
        <w:pStyle w:val="Body"/>
        <w:bidi w:val="0"/>
      </w:pPr>
      <w:r>
        <w:rPr>
          <w:rFonts w:cs="Arial Unicode MS" w:eastAsia="Arial Unicode MS"/>
          <w:rtl w:val="0"/>
          <w:lang w:val="en-US"/>
        </w:rPr>
        <w:t xml:space="preserve">We use the the name </w:t>
      </w:r>
      <w:r>
        <w:rPr>
          <w:rFonts w:cs="Arial Unicode MS" w:eastAsia="Arial Unicode MS" w:hint="default"/>
          <w:rtl w:val="0"/>
          <w:lang w:val="en-US"/>
        </w:rPr>
        <w:t>“</w:t>
      </w:r>
      <w:r>
        <w:rPr>
          <w:rFonts w:cs="Arial Unicode MS" w:eastAsia="Arial Unicode MS"/>
          <w:rtl w:val="0"/>
          <w:lang w:val="en-US"/>
        </w:rPr>
        <w:t>DPL</w:t>
      </w:r>
      <w:r>
        <w:rPr>
          <w:rFonts w:cs="Arial Unicode MS" w:eastAsia="Arial Unicode MS" w:hint="default"/>
          <w:rtl w:val="0"/>
          <w:lang w:val="en-US"/>
        </w:rPr>
        <w:t xml:space="preserve">” </w:t>
      </w:r>
      <w:r>
        <w:rPr>
          <w:rFonts w:cs="Arial Unicode MS" w:eastAsia="Arial Unicode MS"/>
          <w:rtl w:val="0"/>
          <w:lang w:val="en-US"/>
        </w:rPr>
        <w:t>- Diagrammatic Programming Languages - when referring to this class of new programming syntax.</w:t>
      </w:r>
    </w:p>
    <w:p>
      <w:pPr>
        <w:pStyle w:val="Body"/>
        <w:bidi w:val="0"/>
      </w:pPr>
      <w:r>
        <w:rPr>
          <w:rFonts w:cs="Arial Unicode MS" w:eastAsia="Arial Unicode MS"/>
          <w:rtl w:val="0"/>
          <w:lang w:val="en-US"/>
        </w:rPr>
        <w:t xml:space="preserve">We assert that DPLs might be used </w:t>
      </w:r>
      <w:r>
        <w:rPr>
          <w:rFonts w:cs="Arial Unicode MS" w:eastAsia="Arial Unicode MS"/>
          <w:i w:val="1"/>
          <w:iCs w:val="1"/>
          <w:rtl w:val="0"/>
          <w:lang w:val="en-US"/>
        </w:rPr>
        <w:t>along side</w:t>
      </w:r>
      <w:r>
        <w:rPr>
          <w:rFonts w:cs="Arial Unicode MS" w:eastAsia="Arial Unicode MS"/>
          <w:rtl w:val="0"/>
          <w:lang w:val="en-US"/>
        </w:rPr>
        <w:t xml:space="preserve"> of existing TPLs (Textual Programming Languages) and that DPLs are hybrids of diagram and textual notations. TPLs are useful for expressing a specific kind of program - computation - whereas other syntaxes make it more fruitful to express other kinds of programs that don</w:t>
      </w:r>
      <w:r>
        <w:rPr>
          <w:rFonts w:cs="Arial Unicode MS" w:eastAsia="Arial Unicode MS" w:hint="default"/>
          <w:rtl w:val="0"/>
          <w:lang w:val="en-US"/>
        </w:rPr>
        <w:t>’</w:t>
      </w:r>
      <w:r>
        <w:rPr>
          <w:rFonts w:cs="Arial Unicode MS" w:eastAsia="Arial Unicode MS"/>
          <w:rtl w:val="0"/>
          <w:lang w:val="en-US"/>
        </w:rPr>
        <w:t>t lend themselves to being expresses in equation form.</w:t>
      </w:r>
    </w:p>
    <w:p>
      <w:pPr>
        <w:pStyle w:val="Body"/>
        <w:bidi w:val="0"/>
      </w:pPr>
      <w:r>
        <w:rPr>
          <w:rFonts w:cs="Arial Unicode MS" w:eastAsia="Arial Unicode MS"/>
          <w:rtl w:val="0"/>
          <w:lang w:val="en-US"/>
        </w:rPr>
        <w:t>There are multiple possible DPL syntaxes. This paper suggests but a single DPL syntax. It is assumed that a variety of syntaxes might be invented, using the techniques described herein.</w:t>
      </w:r>
    </w:p>
    <w:p>
      <w:pPr>
        <w:pStyle w:val="Body"/>
        <w:bidi w:val="0"/>
      </w:pPr>
      <w:r>
        <w:rPr>
          <w:rFonts w:cs="Arial Unicode MS" w:eastAsia="Arial Unicode MS"/>
          <w:rtl w:val="0"/>
          <w:lang w:val="en-US"/>
        </w:rPr>
        <w:t>This paper touches on some of the key aspects of making compilable and understandable drawings of programs, e.g. 0D, syntactic simplicity, DI (Design Intent), etc.</w:t>
      </w:r>
    </w:p>
    <w:p>
      <w:pPr>
        <w:pStyle w:val="Body"/>
        <w:bidi w:val="0"/>
      </w:pPr>
      <w:r>
        <w:rPr>
          <w:rFonts w:cs="Arial Unicode MS" w:eastAsia="Arial Unicode MS"/>
          <w:rtl w:val="0"/>
          <w:lang w:val="en-US"/>
        </w:rPr>
        <w:t>We do not discuss fundamental DPL principles in this paper and refer the reader to other related writings on these subjects.</w:t>
      </w:r>
    </w:p>
    <w:p>
      <w:pPr>
        <w:pStyle w:val="Body"/>
        <w:bidi w:val="0"/>
      </w:pPr>
      <w:r>
        <w:rPr>
          <w:rFonts w:cs="Arial Unicode MS" w:eastAsia="Arial Unicode MS"/>
          <w:rtl w:val="0"/>
          <w:lang w:val="en-US"/>
        </w:rPr>
        <w:t xml:space="preserve">This paper is laid out in 8 sections. </w:t>
      </w:r>
    </w:p>
    <w:p>
      <w:pPr>
        <w:pStyle w:val="Body"/>
        <w:bidi w:val="0"/>
        <w:rPr>
          <w:u w:val="single"/>
        </w:rPr>
      </w:pPr>
      <w:r>
        <w:rPr>
          <w:rFonts w:cs="Arial Unicode MS" w:eastAsia="Arial Unicode MS"/>
          <w:rtl w:val="0"/>
          <w:lang w:val="en-US"/>
        </w:rPr>
        <w:t xml:space="preserve">1. </w:t>
      </w:r>
      <w:r>
        <w:rPr>
          <w:rFonts w:cs="Arial Unicode MS" w:eastAsia="Arial Unicode MS"/>
          <w:u w:val="single"/>
          <w:rtl w:val="0"/>
          <w:lang w:val="en-US"/>
        </w:rPr>
        <w:t>Introduction - Diagrams as Additional Syntax for Programming Languages</w:t>
      </w:r>
    </w:p>
    <w:p>
      <w:pPr>
        <w:pStyle w:val="Body"/>
        <w:bidi w:val="0"/>
        <w:rPr>
          <w:u w:val="single"/>
        </w:rPr>
      </w:pPr>
      <w:r>
        <w:rPr>
          <w:rFonts w:cs="Arial Unicode MS" w:eastAsia="Arial Unicode MS"/>
          <w:rtl w:val="0"/>
          <w:lang w:val="en-US"/>
        </w:rPr>
        <w:t xml:space="preserve">2. </w:t>
      </w:r>
      <w:r>
        <w:rPr>
          <w:rFonts w:cs="Arial Unicode MS" w:eastAsia="Arial Unicode MS"/>
          <w:u w:val="single"/>
          <w:rtl w:val="0"/>
          <w:lang w:val="en-US"/>
        </w:rPr>
        <w:t>Motivating Example</w:t>
      </w:r>
    </w:p>
    <w:p>
      <w:pPr>
        <w:pStyle w:val="Body"/>
        <w:bidi w:val="0"/>
        <w:rPr>
          <w:u w:val="single"/>
        </w:rPr>
      </w:pPr>
      <w:r>
        <w:rPr>
          <w:rFonts w:cs="Arial Unicode MS" w:eastAsia="Arial Unicode MS"/>
          <w:rtl w:val="0"/>
          <w:lang w:val="en-US"/>
        </w:rPr>
        <w:t xml:space="preserve">3. </w:t>
      </w:r>
      <w:r>
        <w:rPr>
          <w:rFonts w:cs="Arial Unicode MS" w:eastAsia="Arial Unicode MS"/>
          <w:u w:val="single"/>
          <w:rtl w:val="0"/>
          <w:lang w:val="en-US"/>
        </w:rPr>
        <w:t xml:space="preserve">Leaf Component </w:t>
      </w:r>
      <w:r>
        <w:rPr>
          <w:rFonts w:cs="Arial Unicode MS" w:eastAsia="Arial Unicode MS" w:hint="default"/>
          <w:u w:val="single"/>
          <w:rtl w:val="0"/>
          <w:lang w:val="en-US"/>
        </w:rPr>
        <w:t>“</w:t>
      </w:r>
      <w:r>
        <w:rPr>
          <w:rFonts w:cs="Arial Unicode MS" w:eastAsia="Arial Unicode MS"/>
          <w:u w:val="single"/>
          <w:rtl w:val="0"/>
          <w:lang w:val="en-US"/>
        </w:rPr>
        <w:t>Echo</w:t>
      </w:r>
      <w:r>
        <w:rPr>
          <w:rFonts w:cs="Arial Unicode MS" w:eastAsia="Arial Unicode MS" w:hint="default"/>
          <w:u w:val="single"/>
          <w:rtl w:val="0"/>
          <w:lang w:val="en-US"/>
        </w:rPr>
        <w:t>”</w:t>
      </w:r>
    </w:p>
    <w:p>
      <w:pPr>
        <w:pStyle w:val="Body"/>
        <w:bidi w:val="0"/>
        <w:rPr>
          <w:u w:val="single"/>
        </w:rPr>
      </w:pPr>
      <w:r>
        <w:rPr>
          <w:rFonts w:cs="Arial Unicode MS" w:eastAsia="Arial Unicode MS"/>
          <w:rtl w:val="0"/>
          <w:lang w:val="en-US"/>
        </w:rPr>
        <w:t xml:space="preserve">4. </w:t>
      </w:r>
      <w:r>
        <w:rPr>
          <w:rFonts w:cs="Arial Unicode MS" w:eastAsia="Arial Unicode MS"/>
          <w:u w:val="single"/>
          <w:rtl w:val="0"/>
          <w:lang w:val="en-US"/>
        </w:rPr>
        <w:t>Compilation and Execution</w:t>
      </w:r>
    </w:p>
    <w:p>
      <w:pPr>
        <w:pStyle w:val="Body"/>
        <w:bidi w:val="0"/>
        <w:rPr>
          <w:u w:val="none"/>
        </w:rPr>
      </w:pPr>
      <w:r>
        <w:rPr>
          <w:rFonts w:cs="Arial Unicode MS" w:eastAsia="Arial Unicode MS"/>
          <w:rtl w:val="0"/>
          <w:lang w:val="en-US"/>
        </w:rPr>
        <w:t xml:space="preserve">5. </w:t>
      </w:r>
      <w:r>
        <w:rPr>
          <w:rFonts w:cs="Arial Unicode MS" w:eastAsia="Arial Unicode MS"/>
          <w:u w:val="single"/>
          <w:rtl w:val="0"/>
          <w:lang w:val="en-US"/>
        </w:rPr>
        <w:t>Other Examples and Usage</w:t>
      </w:r>
      <w:r>
        <w:rPr>
          <w:rFonts w:cs="Arial Unicode MS" w:eastAsia="Arial Unicode MS"/>
          <w:u w:val="none"/>
          <w:rtl w:val="0"/>
          <w:lang w:val="en-US"/>
        </w:rPr>
        <w:t xml:space="preserve"> lists brief descriptions and code repositories for other POCs that employee this technique, along with possible future directions.</w:t>
      </w:r>
    </w:p>
    <w:p>
      <w:pPr>
        <w:pStyle w:val="Body"/>
        <w:bidi w:val="0"/>
        <w:rPr>
          <w:u w:val="none"/>
        </w:rPr>
      </w:pPr>
      <w:r>
        <w:rPr>
          <w:rFonts w:cs="Arial Unicode MS" w:eastAsia="Arial Unicode MS"/>
          <w:u w:val="none"/>
          <w:rtl w:val="0"/>
          <w:lang w:val="en-US"/>
        </w:rPr>
        <w:t xml:space="preserve">6. </w:t>
      </w:r>
      <w:r>
        <w:rPr>
          <w:rFonts w:cs="Arial Unicode MS" w:eastAsia="Arial Unicode MS"/>
          <w:u w:val="single"/>
          <w:rtl w:val="0"/>
          <w:lang w:val="en-US"/>
        </w:rPr>
        <w:t xml:space="preserve">Fundamental Principles </w:t>
      </w:r>
      <w:r>
        <w:rPr>
          <w:rFonts w:cs="Arial Unicode MS" w:eastAsia="Arial Unicode MS"/>
          <w:rtl w:val="0"/>
          <w:lang w:val="en-US"/>
        </w:rPr>
        <w:t>lays out the basic principles for convenient development of programs</w:t>
      </w:r>
    </w:p>
    <w:p>
      <w:pPr>
        <w:pStyle w:val="Body"/>
        <w:bidi w:val="0"/>
      </w:pPr>
      <w:r>
        <w:rPr>
          <w:rFonts w:cs="Arial Unicode MS" w:eastAsia="Arial Unicode MS"/>
          <w:u w:val="none"/>
          <w:rtl w:val="0"/>
          <w:lang w:val="en-US"/>
        </w:rPr>
        <w:t xml:space="preserve">7. </w:t>
      </w:r>
      <w:r>
        <w:rPr>
          <w:rFonts w:cs="Arial Unicode MS" w:eastAsia="Arial Unicode MS"/>
          <w:u w:val="single"/>
          <w:rtl w:val="0"/>
          <w:lang w:val="en-US"/>
        </w:rPr>
        <w:t>Relevant Principles and Issues</w:t>
      </w:r>
      <w:r>
        <w:rPr>
          <w:rFonts w:cs="Arial Unicode MS" w:eastAsia="Arial Unicode MS"/>
          <w:rtl w:val="0"/>
          <w:lang w:val="en-US"/>
        </w:rPr>
        <w:t xml:space="preserve"> lists various principles whose discussion is deferred.</w:t>
      </w:r>
    </w:p>
    <w:p>
      <w:pPr>
        <w:pStyle w:val="Body"/>
        <w:bidi w:val="0"/>
        <w:rPr>
          <w:u w:val="single"/>
        </w:rPr>
      </w:pPr>
      <w:r>
        <w:rPr>
          <w:rFonts w:cs="Arial Unicode MS" w:eastAsia="Arial Unicode MS"/>
          <w:rtl w:val="0"/>
          <w:lang w:val="en-US"/>
        </w:rPr>
        <w:t xml:space="preserve">8. </w:t>
      </w:r>
      <w:r>
        <w:rPr>
          <w:rFonts w:cs="Arial Unicode MS" w:eastAsia="Arial Unicode MS"/>
          <w:u w:val="single"/>
          <w:rtl w:val="0"/>
          <w:lang w:val="en-US"/>
        </w:rPr>
        <w:t>Future</w:t>
      </w:r>
      <w:r>
        <w:rPr>
          <w:rFonts w:cs="Arial Unicode MS" w:eastAsia="Arial Unicode MS"/>
          <w:rtl w:val="0"/>
          <w:lang w:val="en-US"/>
        </w:rPr>
        <w:t xml:space="preserve"> lists possible avenues for further research.</w:t>
      </w:r>
    </w:p>
    <w:p>
      <w:pPr>
        <w:pStyle w:val="Heading"/>
        <w:bidi w:val="0"/>
      </w:pPr>
    </w:p>
    <w:p>
      <w:pPr>
        <w:pStyle w:val="Heading"/>
        <w:bidi w:val="0"/>
        <w:sectPr>
          <w:headerReference w:type="default" r:id="rId7"/>
          <w:pgSz w:w="12240" w:h="15840" w:orient="portrait"/>
          <w:pgMar w:top="1440" w:right="1440" w:bottom="1440" w:left="1440" w:header="480" w:footer="480"/>
          <w:bidi w:val="0"/>
        </w:sectPr>
      </w:pPr>
    </w:p>
    <w:p>
      <w:pPr>
        <w:pStyle w:val="Heading"/>
        <w:bidi w:val="0"/>
      </w:pPr>
      <w:r>
        <w:rPr>
          <w:rFonts w:cs="Arial Unicode MS" w:eastAsia="Arial Unicode MS"/>
          <w:rtl w:val="0"/>
          <w:lang w:val="en-US"/>
        </w:rPr>
        <w:t>2. Motivating Example</w:t>
      </w:r>
      <w:r>
        <w:drawing xmlns:a="http://schemas.openxmlformats.org/drawingml/2006/main">
          <wp:anchor distT="152400" distB="152400" distL="152400" distR="152400" simplePos="0" relativeHeight="251659264" behindDoc="0" locked="0" layoutInCell="1" allowOverlap="1">
            <wp:simplePos x="0" y="0"/>
            <wp:positionH relativeFrom="margin">
              <wp:posOffset>0</wp:posOffset>
            </wp:positionH>
            <wp:positionV relativeFrom="line">
              <wp:posOffset>246379</wp:posOffset>
            </wp:positionV>
            <wp:extent cx="5943600" cy="4264752"/>
            <wp:effectExtent l="0" t="0" r="0" b="0"/>
            <wp:wrapThrough wrapText="bothSides" distL="152400" distR="152400">
              <wp:wrapPolygon edited="1">
                <wp:start x="-46" y="-64"/>
                <wp:lineTo x="-46" y="0"/>
                <wp:lineTo x="-46" y="21600"/>
                <wp:lineTo x="-46" y="21665"/>
                <wp:lineTo x="0" y="21665"/>
                <wp:lineTo x="21600" y="21665"/>
                <wp:lineTo x="21646" y="21665"/>
                <wp:lineTo x="21646" y="21600"/>
                <wp:lineTo x="21646" y="0"/>
                <wp:lineTo x="21646" y="-64"/>
                <wp:lineTo x="21600" y="-64"/>
                <wp:lineTo x="0" y="-64"/>
                <wp:lineTo x="-46" y="-64"/>
              </wp:wrapPolygon>
            </wp:wrapThrough>
            <wp:docPr id="1073741825" name="officeArt object" descr="Screenshot 2024-04-16 at 9.13.29 AM.png"/>
            <wp:cNvGraphicFramePr/>
            <a:graphic xmlns:a="http://schemas.openxmlformats.org/drawingml/2006/main">
              <a:graphicData uri="http://schemas.openxmlformats.org/drawingml/2006/picture">
                <pic:pic xmlns:pic="http://schemas.openxmlformats.org/drawingml/2006/picture">
                  <pic:nvPicPr>
                    <pic:cNvPr id="1073741825" name="Screenshot 2024-04-16 at 9.13.29 AM.png" descr="Screenshot 2024-04-16 at 9.13.29 AM.png"/>
                    <pic:cNvPicPr>
                      <a:picLocks noChangeAspect="1"/>
                    </pic:cNvPicPr>
                  </pic:nvPicPr>
                  <pic:blipFill>
                    <a:blip r:embed="rId8">
                      <a:extLst/>
                    </a:blip>
                    <a:stretch>
                      <a:fillRect/>
                    </a:stretch>
                  </pic:blipFill>
                  <pic:spPr>
                    <a:xfrm>
                      <a:off x="0" y="0"/>
                      <a:ext cx="5943600" cy="4264752"/>
                    </a:xfrm>
                    <a:prstGeom prst="rect">
                      <a:avLst/>
                    </a:prstGeom>
                    <a:ln w="25400" cap="flat">
                      <a:solidFill>
                        <a:srgbClr val="F3F7F5"/>
                      </a:solidFill>
                      <a:prstDash val="solid"/>
                      <a:miter lim="400000"/>
                    </a:ln>
                    <a:effectLst/>
                  </pic:spPr>
                </pic:pic>
              </a:graphicData>
            </a:graphic>
          </wp:anchor>
        </w:drawing>
      </w:r>
    </w:p>
    <w:p>
      <w:pPr>
        <w:pStyle w:val="Caption"/>
        <w:bidi w:val="0"/>
      </w:pPr>
      <w:r>
        <w:rPr>
          <w:rtl w:val="0"/>
        </w:rPr>
        <w:t>Fig. 1 - Motivating Example</w:t>
      </w:r>
    </w:p>
    <w:p>
      <w:pPr>
        <w:pStyle w:val="Caption"/>
        <w:bidi w:val="0"/>
      </w:pPr>
    </w:p>
    <w:p>
      <w:pPr>
        <w:pStyle w:val="Body"/>
        <w:bidi w:val="0"/>
      </w:pPr>
    </w:p>
    <w:p>
      <w:pPr>
        <w:pStyle w:val="Body"/>
        <w:bidi w:val="0"/>
      </w:pPr>
      <w:r>
        <w:rPr>
          <w:rFonts w:cs="Arial Unicode MS" w:eastAsia="Arial Unicode MS"/>
          <w:rtl w:val="0"/>
          <w:lang w:val="en-US"/>
        </w:rPr>
        <w:t>Fig. 1 shows but one sample of a practical DPL syntax. Variations and improvements on this syntax can be imagined. This syntax is being used to produce actual applications like term-rewriting (</w:t>
      </w:r>
      <w:r>
        <w:rPr>
          <w:rFonts w:cs="Arial Unicode MS" w:eastAsia="Arial Unicode MS"/>
          <w:i w:val="1"/>
          <w:iCs w:val="1"/>
          <w:rtl w:val="0"/>
          <w:lang w:val="en-US"/>
        </w:rPr>
        <w:t>t2t</w:t>
      </w:r>
      <w:r>
        <w:rPr>
          <w:rFonts w:cs="Arial Unicode MS" w:eastAsia="Arial Unicode MS"/>
          <w:rtl w:val="0"/>
          <w:lang w:val="en-US"/>
        </w:rPr>
        <w:t xml:space="preserve"> - text-to-text - rewriting) compilers, LLMs, DSLs for creating DSLs, Visual Shell prototypes, games, etc.</w:t>
      </w:r>
    </w:p>
    <w:p>
      <w:pPr>
        <w:pStyle w:val="Body"/>
        <w:bidi w:val="0"/>
      </w:pPr>
      <w:r>
        <w:rPr>
          <w:rFonts w:cs="Arial Unicode MS" w:eastAsia="Arial Unicode MS"/>
          <w:rtl w:val="0"/>
          <w:lang w:val="en-US"/>
        </w:rPr>
        <w:t xml:space="preserve">This DPL syntax consists of only a few kinds of closed figures plus arrows plus text belonging to the closed figures. Everything else is considered to be a comment, and, is ignored.  For example the bold text </w:t>
      </w:r>
      <w:r>
        <w:rPr>
          <w:rFonts w:cs="Arial Unicode MS" w:eastAsia="Arial Unicode MS" w:hint="default"/>
          <w:rtl w:val="0"/>
          <w:lang w:val="en-US"/>
        </w:rPr>
        <w:t>“</w:t>
      </w:r>
      <w:r>
        <w:rPr>
          <w:rFonts w:cs="Arial Unicode MS" w:eastAsia="Arial Unicode MS"/>
          <w:rtl w:val="0"/>
          <w:lang w:val="en-US"/>
        </w:rPr>
        <w:t>Sequential Routing</w:t>
      </w:r>
      <w:r>
        <w:rPr>
          <w:rFonts w:cs="Arial Unicode MS" w:eastAsia="Arial Unicode MS" w:hint="default"/>
          <w:rtl w:val="0"/>
          <w:lang w:val="en-US"/>
        </w:rPr>
        <w:t xml:space="preserve">” </w:t>
      </w:r>
      <w:r>
        <w:rPr>
          <w:rFonts w:cs="Arial Unicode MS" w:eastAsia="Arial Unicode MS"/>
          <w:rtl w:val="0"/>
          <w:lang w:val="en-US"/>
        </w:rPr>
        <w:t>is ignored. Colors are ignored. Line shapes and line widths are ignored, and so on.</w:t>
      </w:r>
    </w:p>
    <w:p>
      <w:pPr>
        <w:pStyle w:val="Body"/>
        <w:bidi w:val="0"/>
      </w:pPr>
      <w:r>
        <w:rPr>
          <w:rFonts w:cs="Arial Unicode MS" w:eastAsia="Arial Unicode MS"/>
          <w:rtl w:val="0"/>
          <w:lang w:val="en-US"/>
        </w:rPr>
        <w:t xml:space="preserve">This diagram was drawn using the off-the-shelf diagram editor </w:t>
      </w:r>
      <w:r>
        <w:rPr>
          <w:rStyle w:val="Hyperlink.0"/>
        </w:rPr>
        <w:fldChar w:fldCharType="begin" w:fldLock="0"/>
      </w:r>
      <w:r>
        <w:rPr>
          <w:rStyle w:val="Hyperlink.0"/>
        </w:rPr>
        <w:instrText xml:space="preserve"> HYPERLINK "http://draw.io"</w:instrText>
      </w:r>
      <w:r>
        <w:rPr>
          <w:rStyle w:val="Hyperlink.0"/>
        </w:rPr>
        <w:fldChar w:fldCharType="separate" w:fldLock="0"/>
      </w:r>
      <w:r>
        <w:rPr>
          <w:rStyle w:val="Hyperlink.0"/>
          <w:rFonts w:cs="Arial Unicode MS" w:eastAsia="Arial Unicode MS"/>
          <w:rtl w:val="0"/>
          <w:lang w:val="en-US"/>
        </w:rPr>
        <w:t>draw.io</w:t>
      </w:r>
      <w:r>
        <w:rPr/>
        <w:fldChar w:fldCharType="end" w:fldLock="0"/>
      </w:r>
      <w:r>
        <w:rPr>
          <w:rFonts w:cs="Arial Unicode MS" w:eastAsia="Arial Unicode MS"/>
          <w:rtl w:val="0"/>
          <w:lang w:val="en-US"/>
        </w:rPr>
        <w:t>[1].</w:t>
      </w:r>
    </w:p>
    <w:p>
      <w:pPr>
        <w:pStyle w:val="Body"/>
        <w:bidi w:val="0"/>
      </w:pPr>
      <w:r>
        <w:rPr>
          <w:rFonts w:cs="Arial Unicode MS" w:eastAsia="Arial Unicode MS"/>
          <w:rtl w:val="0"/>
          <w:lang w:val="en-US"/>
        </w:rPr>
        <w:t xml:space="preserve">The editor saves the diagram in a modified form of XML, called </w:t>
      </w:r>
      <w:r>
        <w:rPr>
          <w:rFonts w:cs="Arial Unicode MS" w:eastAsia="Arial Unicode MS"/>
          <w:i w:val="1"/>
          <w:iCs w:val="1"/>
          <w:rtl w:val="0"/>
          <w:lang w:val="en-US"/>
        </w:rPr>
        <w:t>graphML</w:t>
      </w:r>
      <w:r>
        <w:rPr>
          <w:rFonts w:cs="Arial Unicode MS" w:eastAsia="Arial Unicode MS"/>
          <w:rtl w:val="0"/>
          <w:lang w:val="en-US"/>
        </w:rPr>
        <w:t>[2].</w:t>
      </w:r>
    </w:p>
    <w:p>
      <w:pPr>
        <w:pStyle w:val="Body"/>
        <w:bidi w:val="0"/>
      </w:pPr>
      <w:r>
        <w:rPr>
          <w:rFonts w:cs="Arial Unicode MS" w:eastAsia="Arial Unicode MS"/>
          <w:rtl w:val="0"/>
          <w:lang w:val="en-US"/>
        </w:rPr>
        <w:t>The graphML file can be processed using off-the-shelf tools, like an XML parser or a PEG-based parser[3][4].</w:t>
      </w:r>
    </w:p>
    <w:p>
      <w:pPr>
        <w:pStyle w:val="Body"/>
        <w:bidi w:val="0"/>
      </w:pPr>
      <w:r>
        <w:rPr>
          <w:rFonts w:cs="Arial Unicode MS" w:eastAsia="Arial Unicode MS"/>
          <w:rtl w:val="0"/>
          <w:lang w:val="en-US"/>
        </w:rPr>
        <w:t>In our case, we used the Odin programming language[5] and the XML parsing library that is included in the Odin library[6]. Other languages and libraries and parsing techniques can be used, and, are being actively explored.</w:t>
      </w:r>
    </w:p>
    <w:p>
      <w:pPr>
        <w:pStyle w:val="Body"/>
        <w:bidi w:val="0"/>
      </w:pPr>
      <w:r>
        <w:rPr>
          <w:rFonts w:cs="Arial Unicode MS" w:eastAsia="Arial Unicode MS"/>
          <w:rtl w:val="0"/>
          <w:lang w:val="en-US"/>
        </w:rPr>
        <w:t xml:space="preserve">We </w:t>
      </w:r>
      <w:r>
        <w:rPr>
          <w:rFonts w:cs="Arial Unicode MS" w:eastAsia="Arial Unicode MS"/>
          <w:rtl w:val="0"/>
          <w:lang w:val="en-US"/>
        </w:rPr>
        <w:t xml:space="preserve">choose not to reproduce </w:t>
      </w:r>
      <w:r>
        <w:rPr>
          <w:rFonts w:cs="Arial Unicode MS" w:eastAsia="Arial Unicode MS"/>
          <w:rtl w:val="0"/>
          <w:lang w:val="en-US"/>
        </w:rPr>
        <w:t>the code for the actual diagram parser here</w:t>
      </w:r>
      <w:r>
        <w:rPr>
          <w:rFonts w:cs="Arial Unicode MS" w:eastAsia="Arial Unicode MS"/>
          <w:rtl w:val="0"/>
          <w:lang w:val="it-IT"/>
        </w:rPr>
        <w:t xml:space="preserve">, due to </w:t>
      </w:r>
      <w:r>
        <w:rPr>
          <w:rFonts w:cs="Arial Unicode MS" w:eastAsia="Arial Unicode MS"/>
          <w:rtl w:val="0"/>
          <w:lang w:val="en-US"/>
        </w:rPr>
        <w:t>space</w:t>
      </w:r>
      <w:r>
        <w:rPr>
          <w:rFonts w:cs="Arial Unicode MS" w:eastAsia="Arial Unicode MS"/>
          <w:rtl w:val="0"/>
          <w:lang w:val="en-US"/>
        </w:rPr>
        <w:t xml:space="preserve"> limitations for this paper.</w:t>
      </w:r>
      <w:r>
        <w:rPr>
          <w:rFonts w:cs="Arial Unicode MS" w:eastAsia="Arial Unicode MS"/>
          <w:rtl w:val="0"/>
          <w:lang w:val="en-US"/>
        </w:rPr>
        <w:t xml:space="preserve"> The full source code for the functioning diagram parser is in an open-source repo[7].</w:t>
      </w:r>
    </w:p>
    <w:p>
      <w:pPr>
        <w:pStyle w:val="Body"/>
        <w:bidi w:val="0"/>
      </w:pPr>
      <w:r>
        <w:rPr>
          <w:rFonts w:cs="Arial Unicode MS" w:eastAsia="Arial Unicode MS"/>
          <w:rtl w:val="0"/>
          <w:lang w:val="en-US"/>
        </w:rPr>
        <w:t>The diagram parser produces internal data structures in the host programming language and/or JSON[8] files.</w:t>
      </w:r>
    </w:p>
    <w:p>
      <w:pPr>
        <w:pStyle w:val="Body"/>
        <w:bidi w:val="0"/>
      </w:pPr>
      <w:r>
        <w:rPr>
          <w:rFonts w:cs="Arial Unicode MS" w:eastAsia="Arial Unicode MS"/>
          <w:rtl w:val="0"/>
          <w:lang w:val="en-US"/>
        </w:rPr>
        <w:t xml:space="preserve">A </w:t>
      </w:r>
      <w:r>
        <w:rPr>
          <w:rStyle w:val="Hyperlink.1"/>
        </w:rPr>
        <w:fldChar w:fldCharType="begin" w:fldLock="0"/>
      </w:r>
      <w:r>
        <w:rPr>
          <w:rStyle w:val="Hyperlink.1"/>
        </w:rPr>
        <w:instrText xml:space="preserve"> HYPERLINK "http://draw.io"</w:instrText>
      </w:r>
      <w:r>
        <w:rPr>
          <w:rStyle w:val="Hyperlink.1"/>
        </w:rPr>
        <w:fldChar w:fldCharType="separate" w:fldLock="0"/>
      </w:r>
      <w:r>
        <w:rPr>
          <w:rStyle w:val="Hyperlink.1"/>
          <w:rFonts w:cs="Arial Unicode MS" w:eastAsia="Arial Unicode MS"/>
          <w:rtl w:val="0"/>
          <w:lang w:val="en-US"/>
        </w:rPr>
        <w:t>draw.io</w:t>
      </w:r>
      <w:r>
        <w:rPr/>
        <w:fldChar w:fldCharType="end" w:fldLock="0"/>
      </w:r>
      <w:r>
        <w:rPr>
          <w:rFonts w:cs="Arial Unicode MS" w:eastAsia="Arial Unicode MS"/>
          <w:rtl w:val="0"/>
          <w:lang w:val="en-US"/>
        </w:rPr>
        <w:t xml:space="preserve"> file can contain several diagrams, each on a separate tab (window) in the editor. </w:t>
      </w:r>
    </w:p>
    <w:p>
      <w:pPr>
        <w:pStyle w:val="Body"/>
        <w:bidi w:val="0"/>
      </w:pPr>
      <w:r>
        <w:rPr>
          <w:rFonts w:cs="Arial Unicode MS" w:eastAsia="Arial Unicode MS"/>
          <w:rtl w:val="0"/>
          <w:lang w:val="en-US"/>
        </w:rPr>
        <w:t>The structure of the information needed by the DPL runtime is minimal, consisting of about four (4) fields for each diagram:</w:t>
      </w:r>
    </w:p>
    <w:p>
      <w:pPr>
        <w:pStyle w:val="Code"/>
        <w:bidi w:val="0"/>
      </w:pPr>
      <w:r>
        <w:rPr>
          <w:rtl w:val="0"/>
        </w:rPr>
        <w:t xml:space="preserve">      "file": "helloworld0d.drawio",</w:t>
      </w:r>
    </w:p>
    <w:p>
      <w:pPr>
        <w:pStyle w:val="Code"/>
        <w:bidi w:val="0"/>
      </w:pPr>
      <w:r>
        <w:rPr>
          <w:rtl w:val="0"/>
        </w:rPr>
        <w:t xml:space="preserve">        "name": "main",</w:t>
      </w:r>
    </w:p>
    <w:p>
      <w:pPr>
        <w:pStyle w:val="Code"/>
        <w:bidi w:val="0"/>
      </w:pPr>
      <w:r>
        <w:rPr>
          <w:rtl w:val="0"/>
        </w:rPr>
        <w:t xml:space="preserve">        "children": [</w:t>
      </w:r>
    </w:p>
    <w:p>
      <w:pPr>
        <w:pStyle w:val="Code"/>
        <w:bidi w:val="0"/>
      </w:pPr>
      <w:r>
        <w:rPr>
          <w:rtl w:val="0"/>
        </w:rPr>
        <w:t xml:space="preserve">            {</w:t>
      </w:r>
    </w:p>
    <w:p>
      <w:pPr>
        <w:pStyle w:val="Code"/>
        <w:bidi w:val="0"/>
      </w:pPr>
      <w:r>
        <w:rPr>
          <w:rtl w:val="0"/>
        </w:rPr>
        <w:t xml:space="preserve">                "name": "Echo",</w:t>
      </w:r>
    </w:p>
    <w:p>
      <w:pPr>
        <w:pStyle w:val="Code"/>
        <w:bidi w:val="0"/>
      </w:pPr>
      <w:r>
        <w:rPr>
          <w:rtl w:val="0"/>
        </w:rPr>
        <w:t xml:space="preserve">                "id": 6</w:t>
      </w:r>
    </w:p>
    <w:p>
      <w:pPr>
        <w:pStyle w:val="Code"/>
        <w:bidi w:val="0"/>
      </w:pPr>
      <w:r>
        <w:rPr>
          <w:rtl w:val="0"/>
        </w:rPr>
        <w:t xml:space="preserve">            },</w:t>
      </w:r>
    </w:p>
    <w:p>
      <w:pPr>
        <w:pStyle w:val="Code"/>
        <w:bidi w:val="0"/>
      </w:pPr>
      <w:r>
        <w:rPr>
          <w:rtl w:val="0"/>
        </w:rPr>
        <w:t xml:space="preserve">... (2 more children referring to the same template </w:t>
      </w:r>
      <w:r>
        <w:rPr>
          <w:rtl w:val="0"/>
        </w:rPr>
        <w:t>“</w:t>
      </w:r>
      <w:r>
        <w:rPr>
          <w:rtl w:val="0"/>
        </w:rPr>
        <w:t>Echo</w:t>
      </w:r>
      <w:r>
        <w:rPr>
          <w:rtl w:val="0"/>
        </w:rPr>
        <w:t>”</w:t>
      </w:r>
      <w:r>
        <w:rPr>
          <w:rtl w:val="0"/>
        </w:rPr>
        <w:t>, but assigned</w:t>
      </w:r>
    </w:p>
    <w:p>
      <w:pPr>
        <w:pStyle w:val="Code"/>
        <w:bidi w:val="0"/>
      </w:pPr>
      <w:r>
        <w:rPr>
          <w:rtl w:val="0"/>
        </w:rPr>
        <w:t xml:space="preserve">     Different ids] ...</w:t>
      </w:r>
    </w:p>
    <w:p>
      <w:pPr>
        <w:pStyle w:val="Code"/>
        <w:bidi w:val="0"/>
      </w:pPr>
      <w:r>
        <w:rPr>
          <w:rtl w:val="0"/>
        </w:rPr>
        <w:t xml:space="preserve">        ],</w:t>
      </w:r>
    </w:p>
    <w:p>
      <w:pPr>
        <w:pStyle w:val="Code"/>
        <w:bidi w:val="0"/>
      </w:pPr>
      <w:r>
        <w:rPr>
          <w:rtl w:val="0"/>
        </w:rPr>
        <w:t xml:space="preserve">        "connections": [</w:t>
      </w:r>
    </w:p>
    <w:p>
      <w:pPr>
        <w:pStyle w:val="Code"/>
        <w:bidi w:val="0"/>
      </w:pPr>
      <w:r>
        <w:rPr>
          <w:rtl w:val="0"/>
        </w:rPr>
        <w:t xml:space="preserve">            {</w:t>
      </w:r>
    </w:p>
    <w:p>
      <w:pPr>
        <w:pStyle w:val="Code"/>
        <w:bidi w:val="0"/>
      </w:pPr>
      <w:r>
        <w:rPr>
          <w:rtl w:val="0"/>
        </w:rPr>
        <w:t xml:space="preserve">                "dir": 0,</w:t>
      </w:r>
    </w:p>
    <w:p>
      <w:pPr>
        <w:pStyle w:val="Code"/>
        <w:bidi w:val="0"/>
      </w:pPr>
      <w:r>
        <w:rPr>
          <w:rtl w:val="0"/>
        </w:rPr>
        <w:t xml:space="preserve">                "source": {</w:t>
      </w:r>
    </w:p>
    <w:p>
      <w:pPr>
        <w:pStyle w:val="Code"/>
        <w:bidi w:val="0"/>
      </w:pPr>
      <w:r>
        <w:rPr>
          <w:rtl w:val="0"/>
        </w:rPr>
        <w:t xml:space="preserve">                    "name": "",</w:t>
      </w:r>
    </w:p>
    <w:p>
      <w:pPr>
        <w:pStyle w:val="Code"/>
        <w:bidi w:val="0"/>
      </w:pPr>
      <w:r>
        <w:rPr>
          <w:rtl w:val="0"/>
        </w:rPr>
        <w:t xml:space="preserve">                    "id": 0</w:t>
      </w:r>
    </w:p>
    <w:p>
      <w:pPr>
        <w:pStyle w:val="Code"/>
        <w:bidi w:val="0"/>
      </w:pPr>
      <w:r>
        <w:rPr>
          <w:rtl w:val="0"/>
        </w:rPr>
        <w:t xml:space="preserve">                },</w:t>
      </w:r>
    </w:p>
    <w:p>
      <w:pPr>
        <w:pStyle w:val="Code"/>
        <w:bidi w:val="0"/>
      </w:pPr>
      <w:r>
        <w:rPr>
          <w:rtl w:val="0"/>
        </w:rPr>
        <w:t xml:space="preserve">                "source_port": "",</w:t>
      </w:r>
    </w:p>
    <w:p>
      <w:pPr>
        <w:pStyle w:val="Code"/>
        <w:bidi w:val="0"/>
      </w:pPr>
      <w:r>
        <w:rPr>
          <w:rtl w:val="0"/>
        </w:rPr>
        <w:t xml:space="preserve">                "target": {</w:t>
      </w:r>
    </w:p>
    <w:p>
      <w:pPr>
        <w:pStyle w:val="Code"/>
        <w:bidi w:val="0"/>
      </w:pPr>
      <w:r>
        <w:rPr>
          <w:rtl w:val="0"/>
        </w:rPr>
        <w:t xml:space="preserve">                    "name": "Echo",</w:t>
      </w:r>
    </w:p>
    <w:p>
      <w:pPr>
        <w:pStyle w:val="Code"/>
        <w:bidi w:val="0"/>
      </w:pPr>
      <w:r>
        <w:rPr>
          <w:rtl w:val="0"/>
        </w:rPr>
        <w:t xml:space="preserve">                    "id": 6</w:t>
      </w:r>
    </w:p>
    <w:p>
      <w:pPr>
        <w:pStyle w:val="Code"/>
        <w:bidi w:val="0"/>
      </w:pPr>
      <w:r>
        <w:rPr>
          <w:rtl w:val="0"/>
        </w:rPr>
        <w:t xml:space="preserve">                },</w:t>
      </w:r>
    </w:p>
    <w:p>
      <w:pPr>
        <w:pStyle w:val="Code"/>
        <w:bidi w:val="0"/>
      </w:pPr>
      <w:r>
        <w:rPr>
          <w:rtl w:val="0"/>
        </w:rPr>
        <w:t xml:space="preserve">                "target_port": ""</w:t>
      </w:r>
    </w:p>
    <w:p>
      <w:pPr>
        <w:pStyle w:val="Code"/>
        <w:bidi w:val="0"/>
      </w:pPr>
      <w:r>
        <w:rPr>
          <w:rtl w:val="0"/>
        </w:rPr>
        <w:t xml:space="preserve">            },</w:t>
      </w:r>
    </w:p>
    <w:p>
      <w:pPr>
        <w:pStyle w:val="Code"/>
        <w:bidi w:val="0"/>
      </w:pPr>
      <w:r>
        <w:rPr>
          <w:rtl w:val="0"/>
        </w:rPr>
        <w:t xml:space="preserve"> </w:t>
      </w:r>
      <w:r>
        <w:rPr>
          <w:rtl w:val="0"/>
        </w:rPr>
        <w:t>... [7 more connections as per the diagram] ...</w:t>
      </w:r>
    </w:p>
    <w:p>
      <w:pPr>
        <w:pStyle w:val="Body"/>
        <w:bidi w:val="0"/>
      </w:pPr>
    </w:p>
    <w:p>
      <w:pPr>
        <w:pStyle w:val="Body"/>
        <w:numPr>
          <w:ilvl w:val="0"/>
          <w:numId w:val="2"/>
        </w:numPr>
        <w:bidi w:val="0"/>
      </w:pPr>
      <w:r>
        <w:rPr>
          <w:rFonts w:cs="Arial Unicode MS" w:eastAsia="Arial Unicode MS"/>
          <w:rtl w:val="0"/>
          <w:lang w:val="en-US"/>
        </w:rPr>
        <w:t xml:space="preserve">The filename of the </w:t>
      </w:r>
      <w:r>
        <w:rPr>
          <w:rStyle w:val="Hyperlink.1"/>
        </w:rPr>
        <w:fldChar w:fldCharType="begin" w:fldLock="0"/>
      </w:r>
      <w:r>
        <w:rPr>
          <w:rStyle w:val="Hyperlink.1"/>
        </w:rPr>
        <w:instrText xml:space="preserve"> HYPERLINK "http://draw.io"</w:instrText>
      </w:r>
      <w:r>
        <w:rPr>
          <w:rStyle w:val="Hyperlink.1"/>
        </w:rPr>
        <w:fldChar w:fldCharType="separate" w:fldLock="0"/>
      </w:r>
      <w:r>
        <w:rPr>
          <w:rStyle w:val="Hyperlink.1"/>
          <w:rFonts w:cs="Arial Unicode MS" w:eastAsia="Arial Unicode MS"/>
          <w:rtl w:val="0"/>
          <w:lang w:val="en-US"/>
        </w:rPr>
        <w:t>draw.io</w:t>
      </w:r>
      <w:r>
        <w:rPr/>
        <w:fldChar w:fldCharType="end" w:fldLock="0"/>
      </w:r>
      <w:r>
        <w:rPr>
          <w:rFonts w:cs="Arial Unicode MS" w:eastAsia="Arial Unicode MS"/>
          <w:rtl w:val="0"/>
          <w:lang w:val="en-US"/>
        </w:rPr>
        <w:t xml:space="preserve"> drawing</w:t>
      </w:r>
    </w:p>
    <w:p>
      <w:pPr>
        <w:pStyle w:val="Body"/>
        <w:numPr>
          <w:ilvl w:val="0"/>
          <w:numId w:val="2"/>
        </w:numPr>
        <w:bidi w:val="0"/>
      </w:pPr>
      <w:r>
        <w:rPr>
          <w:rFonts w:cs="Arial Unicode MS" w:eastAsia="Arial Unicode MS"/>
          <w:rtl w:val="0"/>
          <w:lang w:val="en-US"/>
        </w:rPr>
        <w:t>The tab-name of the top-most diagram.</w:t>
      </w:r>
    </w:p>
    <w:p>
      <w:pPr>
        <w:pStyle w:val="Body"/>
        <w:numPr>
          <w:ilvl w:val="0"/>
          <w:numId w:val="2"/>
        </w:numPr>
        <w:bidi w:val="0"/>
      </w:pPr>
      <w:r>
        <w:rPr>
          <w:rFonts w:cs="Arial Unicode MS" w:eastAsia="Arial Unicode MS"/>
          <w:rtl w:val="0"/>
          <w:lang w:val="en-US"/>
        </w:rPr>
        <w:t>A bag of Children components.</w:t>
      </w:r>
    </w:p>
    <w:p>
      <w:pPr>
        <w:pStyle w:val="Body"/>
        <w:numPr>
          <w:ilvl w:val="0"/>
          <w:numId w:val="2"/>
        </w:numPr>
        <w:bidi w:val="0"/>
      </w:pPr>
      <w:r>
        <w:rPr>
          <w:rFonts w:cs="Arial Unicode MS" w:eastAsia="Arial Unicode MS"/>
          <w:rtl w:val="0"/>
          <w:lang w:val="en-US"/>
        </w:rPr>
        <w:t>A bag of Connections between children (including connections to/from the parent containing diagram).</w:t>
      </w:r>
    </w:p>
    <w:p>
      <w:pPr>
        <w:pStyle w:val="Heading"/>
        <w:bidi w:val="0"/>
      </w:pPr>
      <w:r>
        <w:rPr>
          <w:rFonts w:cs="Arial Unicode MS" w:eastAsia="Arial Unicode MS"/>
          <w:rtl w:val="0"/>
          <w:lang w:val="en-US"/>
        </w:rPr>
        <w:t xml:space="preserve">3. Leaf Component </w:t>
      </w:r>
      <w:r>
        <w:rPr>
          <w:rFonts w:cs="Arial Unicode MS" w:eastAsia="Arial Unicode MS" w:hint="default"/>
          <w:rtl w:val="0"/>
          <w:lang w:val="en-US"/>
        </w:rPr>
        <w:t>“</w:t>
      </w:r>
      <w:r>
        <w:rPr>
          <w:rFonts w:cs="Arial Unicode MS" w:eastAsia="Arial Unicode MS"/>
          <w:rtl w:val="0"/>
          <w:lang w:val="en-US"/>
        </w:rPr>
        <w:t>Echo</w:t>
      </w:r>
      <w:r>
        <w:rPr>
          <w:rFonts w:cs="Arial Unicode MS" w:eastAsia="Arial Unicode MS" w:hint="default"/>
          <w:rtl w:val="0"/>
          <w:lang w:val="en-US"/>
        </w:rPr>
        <w:t>”</w:t>
      </w:r>
    </w:p>
    <w:p>
      <w:pPr>
        <w:pStyle w:val="Body"/>
        <w:bidi w:val="0"/>
      </w:pPr>
      <w:r>
        <w:rPr>
          <w:rFonts w:cs="Arial Unicode MS" w:eastAsia="Arial Unicode MS"/>
          <w:rtl w:val="0"/>
          <w:lang w:val="en-US"/>
        </w:rPr>
        <w:t>In our implementation, we used the Odin programming language for creating the diagram parser, but, we used the Python programming language to load and execute the parsed results.</w:t>
      </w:r>
    </w:p>
    <w:p>
      <w:pPr>
        <w:pStyle w:val="Body"/>
        <w:bidi w:val="0"/>
      </w:pPr>
      <w:r>
        <w:rPr>
          <w:rFonts w:cs="Arial Unicode MS" w:eastAsia="Arial Unicode MS"/>
          <w:rtl w:val="0"/>
          <w:lang w:val="en-US"/>
        </w:rPr>
        <w:t xml:space="preserve">Figure 1 refers to a Leaf component template called </w:t>
      </w:r>
      <w:r>
        <w:rPr>
          <w:rFonts w:cs="Arial Unicode MS" w:eastAsia="Arial Unicode MS" w:hint="default"/>
          <w:rtl w:val="0"/>
          <w:lang w:val="en-US"/>
        </w:rPr>
        <w:t>“</w:t>
      </w:r>
      <w:r>
        <w:rPr>
          <w:rFonts w:cs="Arial Unicode MS" w:eastAsia="Arial Unicode MS"/>
          <w:rtl w:val="0"/>
          <w:lang w:val="en-US"/>
        </w:rPr>
        <w:t>Echo</w:t>
      </w:r>
      <w:r>
        <w:rPr>
          <w:rFonts w:cs="Arial Unicode MS" w:eastAsia="Arial Unicode MS" w:hint="default"/>
          <w:rtl w:val="0"/>
          <w:lang w:val="en-US"/>
        </w:rPr>
        <w:t>”</w:t>
      </w:r>
      <w:r>
        <w:rPr>
          <w:rFonts w:cs="Arial Unicode MS" w:eastAsia="Arial Unicode MS"/>
          <w:rtl w:val="0"/>
          <w:lang w:val="en-US"/>
        </w:rPr>
        <w:t xml:space="preserve">. The </w:t>
      </w:r>
      <w:r>
        <w:rPr>
          <w:rFonts w:cs="Arial Unicode MS" w:eastAsia="Arial Unicode MS" w:hint="default"/>
          <w:rtl w:val="0"/>
          <w:lang w:val="en-US"/>
        </w:rPr>
        <w:t>“</w:t>
      </w:r>
      <w:r>
        <w:rPr>
          <w:rFonts w:cs="Arial Unicode MS" w:eastAsia="Arial Unicode MS"/>
          <w:rtl w:val="0"/>
          <w:lang w:val="en-US"/>
        </w:rPr>
        <w:t>Echo</w:t>
      </w:r>
      <w:r>
        <w:rPr>
          <w:rFonts w:cs="Arial Unicode MS" w:eastAsia="Arial Unicode MS" w:hint="default"/>
          <w:rtl w:val="0"/>
          <w:lang w:val="en-US"/>
        </w:rPr>
        <w:t xml:space="preserve">” </w:t>
      </w:r>
      <w:r>
        <w:rPr>
          <w:rFonts w:cs="Arial Unicode MS" w:eastAsia="Arial Unicode MS"/>
          <w:rtl w:val="0"/>
          <w:lang w:val="en-US"/>
        </w:rPr>
        <w:t xml:space="preserve">component is instantiated three (3) times. Leaf components are implemented with code in some host language (Python, in our case). A sample of such an implementation is shown below. Software components appear as rectangles on the drawing. The implementation provides two (2) entry points for each software component: </w:t>
      </w:r>
    </w:p>
    <w:p>
      <w:pPr>
        <w:pStyle w:val="Body"/>
        <w:numPr>
          <w:ilvl w:val="0"/>
          <w:numId w:val="3"/>
        </w:numPr>
        <w:bidi w:val="0"/>
      </w:pPr>
      <w:r>
        <w:rPr>
          <w:rFonts w:cs="Arial Unicode MS" w:eastAsia="Arial Unicode MS"/>
          <w:rtl w:val="0"/>
          <w:lang w:val="en-US"/>
        </w:rPr>
        <w:t xml:space="preserve">The code to instantiate a component from the </w:t>
      </w:r>
      <w:r>
        <w:rPr>
          <w:rFonts w:cs="Arial Unicode MS" w:eastAsia="Arial Unicode MS" w:hint="default"/>
          <w:rtl w:val="0"/>
          <w:lang w:val="en-US"/>
        </w:rPr>
        <w:t>“</w:t>
      </w:r>
      <w:r>
        <w:rPr>
          <w:rFonts w:cs="Arial Unicode MS" w:eastAsia="Arial Unicode MS"/>
          <w:rtl w:val="0"/>
          <w:lang w:val="en-US"/>
        </w:rPr>
        <w:t>Echo</w:t>
      </w:r>
      <w:r>
        <w:rPr>
          <w:rFonts w:cs="Arial Unicode MS" w:eastAsia="Arial Unicode MS" w:hint="default"/>
          <w:rtl w:val="0"/>
          <w:lang w:val="en-US"/>
        </w:rPr>
        <w:t xml:space="preserve">” </w:t>
      </w:r>
      <w:r>
        <w:rPr>
          <w:rFonts w:cs="Arial Unicode MS" w:eastAsia="Arial Unicode MS"/>
          <w:rtl w:val="0"/>
          <w:lang w:val="en-US"/>
        </w:rPr>
        <w:t xml:space="preserve">template. In Figure 1, the </w:t>
      </w:r>
      <w:r>
        <w:rPr>
          <w:rFonts w:cs="Arial Unicode MS" w:eastAsia="Arial Unicode MS" w:hint="default"/>
          <w:rtl w:val="0"/>
          <w:lang w:val="en-US"/>
        </w:rPr>
        <w:t>“</w:t>
      </w:r>
      <w:r>
        <w:rPr>
          <w:rFonts w:cs="Arial Unicode MS" w:eastAsia="Arial Unicode MS"/>
          <w:rtl w:val="0"/>
          <w:lang w:val="en-US"/>
        </w:rPr>
        <w:t>Echo</w:t>
      </w:r>
      <w:r>
        <w:rPr>
          <w:rFonts w:cs="Arial Unicode MS" w:eastAsia="Arial Unicode MS" w:hint="default"/>
          <w:rtl w:val="0"/>
          <w:lang w:val="en-US"/>
        </w:rPr>
        <w:t xml:space="preserve">” </w:t>
      </w:r>
      <w:r>
        <w:rPr>
          <w:rFonts w:cs="Arial Unicode MS" w:eastAsia="Arial Unicode MS"/>
          <w:rtl w:val="0"/>
          <w:lang w:val="en-US"/>
        </w:rPr>
        <w:t>code creates three (3) instances, each being unique, but, derived from the same template.</w:t>
      </w:r>
    </w:p>
    <w:p>
      <w:pPr>
        <w:pStyle w:val="Body"/>
        <w:numPr>
          <w:ilvl w:val="0"/>
          <w:numId w:val="2"/>
        </w:numPr>
        <w:bidi w:val="0"/>
      </w:pPr>
      <w:r>
        <w:rPr>
          <w:rFonts w:cs="Arial Unicode MS" w:eastAsia="Arial Unicode MS"/>
          <w:rtl w:val="0"/>
          <w:lang w:val="en-US"/>
        </w:rPr>
        <w:t xml:space="preserve">The code to handle incoming messages for each instance derived from the template. In this example, an </w:t>
      </w:r>
      <w:r>
        <w:rPr>
          <w:rFonts w:cs="Arial Unicode MS" w:eastAsia="Arial Unicode MS" w:hint="default"/>
          <w:rtl w:val="0"/>
          <w:lang w:val="en-US"/>
        </w:rPr>
        <w:t>“</w:t>
      </w:r>
      <w:r>
        <w:rPr>
          <w:rFonts w:cs="Arial Unicode MS" w:eastAsia="Arial Unicode MS"/>
          <w:rtl w:val="0"/>
          <w:lang w:val="en-US"/>
        </w:rPr>
        <w:t>Echo</w:t>
      </w:r>
      <w:r>
        <w:rPr>
          <w:rFonts w:cs="Arial Unicode MS" w:eastAsia="Arial Unicode MS" w:hint="default"/>
          <w:rtl w:val="0"/>
          <w:lang w:val="en-US"/>
        </w:rPr>
        <w:t xml:space="preserve">” </w:t>
      </w:r>
      <w:r>
        <w:rPr>
          <w:rFonts w:cs="Arial Unicode MS" w:eastAsia="Arial Unicode MS"/>
          <w:rtl w:val="0"/>
          <w:lang w:val="en-US"/>
        </w:rPr>
        <w:t xml:space="preserve">component does nothing more than forwarding the received message. The </w:t>
      </w:r>
      <w:r>
        <w:rPr>
          <w:rFonts w:cs="Arial Unicode MS" w:eastAsia="Arial Unicode MS"/>
          <w:i w:val="1"/>
          <w:iCs w:val="1"/>
          <w:rtl w:val="0"/>
          <w:lang w:val="en-US"/>
        </w:rPr>
        <w:t>handler</w:t>
      </w:r>
      <w:r>
        <w:rPr>
          <w:rFonts w:cs="Arial Unicode MS" w:eastAsia="Arial Unicode MS"/>
          <w:rtl w:val="0"/>
          <w:lang w:val="en-US"/>
        </w:rPr>
        <w:t xml:space="preserve"> code is activated for </w:t>
      </w:r>
      <w:r>
        <w:rPr>
          <w:rFonts w:cs="Arial Unicode MS" w:eastAsia="Arial Unicode MS"/>
          <w:i w:val="1"/>
          <w:iCs w:val="1"/>
          <w:rtl w:val="0"/>
          <w:lang w:val="en-US"/>
        </w:rPr>
        <w:t>each</w:t>
      </w:r>
      <w:r>
        <w:rPr>
          <w:rFonts w:cs="Arial Unicode MS" w:eastAsia="Arial Unicode MS"/>
          <w:rtl w:val="0"/>
          <w:lang w:val="en-US"/>
        </w:rPr>
        <w:t xml:space="preserve"> incoming message.</w:t>
      </w:r>
    </w:p>
    <w:p>
      <w:pPr>
        <w:pStyle w:val="Code"/>
        <w:bidi w:val="0"/>
      </w:pPr>
      <w:r>
        <w:rPr>
          <w:rtl w:val="0"/>
        </w:rPr>
        <w:t>def Echo (reg, owner, name, template_data):</w:t>
      </w:r>
    </w:p>
    <w:p>
      <w:pPr>
        <w:pStyle w:val="Code"/>
        <w:bidi w:val="0"/>
      </w:pPr>
      <w:r>
        <w:rPr>
          <w:rtl w:val="0"/>
        </w:rPr>
        <w:t xml:space="preserve">    name_with_id = gensym ("Echo")</w:t>
      </w:r>
    </w:p>
    <w:p>
      <w:pPr>
        <w:pStyle w:val="Code"/>
        <w:bidi w:val="0"/>
      </w:pPr>
      <w:r>
        <w:rPr>
          <w:rtl w:val="0"/>
        </w:rPr>
        <w:t xml:space="preserve">    return make_leaf (name_with_id, owner, None, Echo_handler)</w:t>
      </w:r>
    </w:p>
    <w:p>
      <w:pPr>
        <w:pStyle w:val="Code"/>
        <w:bidi w:val="0"/>
      </w:pPr>
    </w:p>
    <w:p>
      <w:pPr>
        <w:pStyle w:val="Code"/>
        <w:bidi w:val="0"/>
      </w:pPr>
      <w:r>
        <w:rPr>
          <w:rtl w:val="0"/>
        </w:rPr>
        <w:t>def Echo_handler (eh, msg):</w:t>
      </w:r>
    </w:p>
    <w:p>
      <w:pPr>
        <w:pStyle w:val="Code"/>
        <w:bidi w:val="0"/>
      </w:pPr>
      <w:r>
        <w:rPr>
          <w:rtl w:val="0"/>
        </w:rPr>
        <w:t xml:space="preserve">    send_string (eh, "", msg.datum.srepr (), msg)</w:t>
      </w:r>
    </w:p>
    <w:p>
      <w:pPr>
        <w:pStyle w:val="Heading"/>
        <w:bidi w:val="0"/>
        <w:sectPr>
          <w:headerReference w:type="default" r:id="rId9"/>
          <w:pgSz w:w="12240" w:h="15840" w:orient="portrait"/>
          <w:pgMar w:top="1440" w:right="1440" w:bottom="1440" w:left="1440" w:header="480" w:footer="480"/>
          <w:bidi w:val="0"/>
        </w:sectPr>
      </w:pPr>
    </w:p>
    <w:p>
      <w:pPr>
        <w:pStyle w:val="Heading"/>
        <w:bidi w:val="0"/>
      </w:pPr>
      <w:r>
        <w:rPr>
          <w:rFonts w:cs="Arial Unicode MS" w:eastAsia="Arial Unicode MS"/>
          <w:rtl w:val="0"/>
          <w:lang w:val="en-US"/>
        </w:rPr>
        <w:t>4. Compilation and Execution</w:t>
      </w:r>
    </w:p>
    <w:p>
      <w:pPr>
        <w:pStyle w:val="Body"/>
        <w:bidi w:val="0"/>
      </w:pPr>
      <w:r>
        <w:rPr>
          <w:rFonts w:cs="Arial Unicode MS" w:eastAsia="Arial Unicode MS"/>
          <w:rtl w:val="0"/>
          <w:lang w:val="en-US"/>
        </w:rPr>
        <w:t>Compilation and execution of this DPL consists of the following steps:</w:t>
      </w:r>
    </w:p>
    <w:p>
      <w:pPr>
        <w:pStyle w:val="Sub-Heading"/>
        <w:bidi w:val="0"/>
      </w:pPr>
      <w:r>
        <w:rPr>
          <w:rtl w:val="0"/>
        </w:rPr>
        <w:t>A. Convert DPL program diagrams to JSON</w:t>
      </w:r>
      <w:r>
        <w:drawing xmlns:a="http://schemas.openxmlformats.org/drawingml/2006/main">
          <wp:anchor distT="152400" distB="152400" distL="152400" distR="152400" simplePos="0" relativeHeight="251660288" behindDoc="0" locked="0" layoutInCell="1" allowOverlap="1">
            <wp:simplePos x="0" y="0"/>
            <wp:positionH relativeFrom="margin">
              <wp:posOffset>87868</wp:posOffset>
            </wp:positionH>
            <wp:positionV relativeFrom="line">
              <wp:posOffset>438200</wp:posOffset>
            </wp:positionV>
            <wp:extent cx="5943600" cy="889893"/>
            <wp:effectExtent l="0" t="0" r="0" b="0"/>
            <wp:wrapThrough wrapText="bothSides" distL="152400" distR="152400">
              <wp:wrapPolygon edited="1">
                <wp:start x="0" y="0"/>
                <wp:lineTo x="21600" y="0"/>
                <wp:lineTo x="21600" y="21600"/>
                <wp:lineTo x="0" y="21600"/>
                <wp:lineTo x="0" y="0"/>
              </wp:wrapPolygon>
            </wp:wrapThrough>
            <wp:docPr id="1073741826" name="officeArt object" descr="Towards DPLs-1. Convert diagram to JSON.drawio.png"/>
            <wp:cNvGraphicFramePr/>
            <a:graphic xmlns:a="http://schemas.openxmlformats.org/drawingml/2006/main">
              <a:graphicData uri="http://schemas.openxmlformats.org/drawingml/2006/picture">
                <pic:pic xmlns:pic="http://schemas.openxmlformats.org/drawingml/2006/picture">
                  <pic:nvPicPr>
                    <pic:cNvPr id="1073741826" name="Towards DPLs-1. Convert diagram to JSON.drawio.png" descr="Towards DPLs-1. Convert diagram to JSON.drawio.png"/>
                    <pic:cNvPicPr>
                      <a:picLocks noChangeAspect="1"/>
                    </pic:cNvPicPr>
                  </pic:nvPicPr>
                  <pic:blipFill>
                    <a:blip r:embed="rId10">
                      <a:extLst/>
                    </a:blip>
                    <a:stretch>
                      <a:fillRect/>
                    </a:stretch>
                  </pic:blipFill>
                  <pic:spPr>
                    <a:xfrm>
                      <a:off x="0" y="0"/>
                      <a:ext cx="5943600" cy="889893"/>
                    </a:xfrm>
                    <a:prstGeom prst="rect">
                      <a:avLst/>
                    </a:prstGeom>
                    <a:ln w="12700" cap="flat">
                      <a:noFill/>
                      <a:miter lim="400000"/>
                    </a:ln>
                    <a:effectLst/>
                  </pic:spPr>
                </pic:pic>
              </a:graphicData>
            </a:graphic>
          </wp:anchor>
        </w:drawing>
      </w:r>
    </w:p>
    <w:p>
      <w:pPr>
        <w:pStyle w:val="Body"/>
        <w:bidi w:val="0"/>
      </w:pPr>
    </w:p>
    <w:p>
      <w:pPr>
        <w:pStyle w:val="Body"/>
        <w:bidi w:val="0"/>
      </w:pPr>
      <w:r>
        <w:rPr>
          <w:rFonts w:cs="Arial Unicode MS" w:eastAsia="Arial Unicode MS"/>
          <w:rtl w:val="0"/>
          <w:lang w:val="en-US"/>
        </w:rPr>
        <w:t xml:space="preserve">Transpilation of the diagrams (XML) into JSON (or internal data structures, if efficiency is at a premium). The diagrams represent </w:t>
      </w:r>
      <w:r>
        <w:rPr>
          <w:rFonts w:cs="Arial Unicode MS" w:eastAsia="Arial Unicode MS"/>
          <w:i w:val="1"/>
          <w:iCs w:val="1"/>
          <w:rtl w:val="0"/>
          <w:lang w:val="en-US"/>
        </w:rPr>
        <w:t>templates</w:t>
      </w:r>
      <w:r>
        <w:rPr>
          <w:rFonts w:cs="Arial Unicode MS" w:eastAsia="Arial Unicode MS"/>
          <w:rtl w:val="0"/>
          <w:lang w:val="en-US"/>
        </w:rPr>
        <w:t xml:space="preserve"> for components.</w:t>
      </w:r>
    </w:p>
    <w:p>
      <w:pPr>
        <w:pStyle w:val="Body"/>
        <w:bidi w:val="0"/>
      </w:pPr>
      <w:r>
        <w:rPr>
          <w:rFonts w:cs="Arial Unicode MS" w:eastAsia="Arial Unicode MS"/>
          <w:rtl w:val="0"/>
          <w:lang w:val="en-US"/>
        </w:rPr>
        <w:t>In our implementation, das2json</w:t>
      </w:r>
      <w:r>
        <w:rPr>
          <w:rFonts w:ascii="Helvetica Neue" w:cs="Helvetica Neue" w:hAnsi="Helvetica Neue" w:eastAsia="Helvetica Neue"/>
          <w:b w:val="0"/>
          <w:bCs w:val="0"/>
          <w:i w:val="0"/>
          <w:iCs w:val="0"/>
          <w:vertAlign w:val="superscript"/>
        </w:rPr>
        <w:footnoteReference w:id="1"/>
      </w:r>
      <w:r>
        <w:rPr>
          <w:rFonts w:cs="Arial Unicode MS" w:eastAsia="Arial Unicode MS"/>
          <w:rtl w:val="0"/>
          <w:lang w:val="en-US"/>
        </w:rPr>
        <w:t xml:space="preserve"> is implemented</w:t>
      </w:r>
      <w:r>
        <w:rPr>
          <w:rFonts w:ascii="Helvetica Neue" w:cs="Helvetica Neue" w:hAnsi="Helvetica Neue" w:eastAsia="Helvetica Neue"/>
          <w:b w:val="0"/>
          <w:bCs w:val="0"/>
          <w:i w:val="0"/>
          <w:iCs w:val="0"/>
          <w:vertAlign w:val="superscript"/>
        </w:rPr>
        <w:footnoteReference w:id="2"/>
      </w:r>
      <w:r>
        <w:rPr>
          <w:rFonts w:cs="Arial Unicode MS" w:eastAsia="Arial Unicode MS"/>
          <w:rtl w:val="0"/>
          <w:lang w:val="en-US"/>
        </w:rPr>
        <w:t xml:space="preserve"> in the Odin programming language. The process begins with a straight-forward call to the XML parsing library. The XML data is then deconstructed into a convenient internal format (defined in 0d/ir/ir_odin/ir.odin in the code repository)</w:t>
      </w:r>
    </w:p>
    <w:p>
      <w:pPr>
        <w:pStyle w:val="Code"/>
        <w:bidi w:val="0"/>
      </w:pPr>
      <w:r>
        <w:rPr>
          <w:rtl w:val="0"/>
        </w:rPr>
        <w:t xml:space="preserve">    xml, xml_err := xml.parse(file)</w:t>
      </w:r>
    </w:p>
    <w:p>
      <w:pPr>
        <w:pStyle w:val="Code"/>
        <w:bidi w:val="0"/>
        <w:ind w:left="720"/>
      </w:pPr>
      <w:r>
        <w:rPr>
          <w:rtl w:val="0"/>
        </w:rPr>
        <w:t>...</w:t>
      </w:r>
    </w:p>
    <w:p>
      <w:pPr>
        <w:pStyle w:val="Sub-Heading"/>
        <w:bidi w:val="0"/>
      </w:pPr>
    </w:p>
    <w:p>
      <w:pPr>
        <w:pStyle w:val="Sub-Heading"/>
        <w:bidi w:val="0"/>
      </w:pPr>
      <w:r>
        <w:rPr>
          <w:rtl w:val="0"/>
        </w:rPr>
        <w:t>B. Load component templates from JSON</w:t>
      </w:r>
      <w:r>
        <w:drawing xmlns:a="http://schemas.openxmlformats.org/drawingml/2006/main">
          <wp:anchor distT="152400" distB="152400" distL="152400" distR="152400" simplePos="0" relativeHeight="251661312" behindDoc="0" locked="0" layoutInCell="1" allowOverlap="1">
            <wp:simplePos x="0" y="0"/>
            <wp:positionH relativeFrom="margin">
              <wp:posOffset>673100</wp:posOffset>
            </wp:positionH>
            <wp:positionV relativeFrom="line">
              <wp:posOffset>412076</wp:posOffset>
            </wp:positionV>
            <wp:extent cx="4584700" cy="1028700"/>
            <wp:effectExtent l="0" t="0" r="0" b="0"/>
            <wp:wrapThrough wrapText="bothSides" distL="152400" distR="152400">
              <wp:wrapPolygon edited="1">
                <wp:start x="0" y="0"/>
                <wp:lineTo x="21600" y="0"/>
                <wp:lineTo x="21600" y="21600"/>
                <wp:lineTo x="0" y="21600"/>
                <wp:lineTo x="0" y="0"/>
              </wp:wrapPolygon>
            </wp:wrapThrough>
            <wp:docPr id="1073741827" name="officeArt object" descr="Towards DPLs-2. loader.drawio.png"/>
            <wp:cNvGraphicFramePr/>
            <a:graphic xmlns:a="http://schemas.openxmlformats.org/drawingml/2006/main">
              <a:graphicData uri="http://schemas.openxmlformats.org/drawingml/2006/picture">
                <pic:pic xmlns:pic="http://schemas.openxmlformats.org/drawingml/2006/picture">
                  <pic:nvPicPr>
                    <pic:cNvPr id="1073741827" name="Towards DPLs-2. loader.drawio.png" descr="Towards DPLs-2. loader.drawio.png"/>
                    <pic:cNvPicPr>
                      <a:picLocks noChangeAspect="1"/>
                    </pic:cNvPicPr>
                  </pic:nvPicPr>
                  <pic:blipFill>
                    <a:blip r:embed="rId11">
                      <a:extLst/>
                    </a:blip>
                    <a:stretch>
                      <a:fillRect/>
                    </a:stretch>
                  </pic:blipFill>
                  <pic:spPr>
                    <a:xfrm>
                      <a:off x="0" y="0"/>
                      <a:ext cx="4584700" cy="10287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r>
        <w:rPr>
          <w:rFonts w:cs="Arial Unicode MS" w:eastAsia="Arial Unicode MS"/>
          <w:rtl w:val="0"/>
          <w:lang w:val="en-US"/>
        </w:rPr>
        <w:t xml:space="preserve">Ingestion of the JSON, or internal data structures into an internal database that we call a </w:t>
      </w:r>
      <w:r>
        <w:rPr>
          <w:rFonts w:cs="Arial Unicode MS" w:eastAsia="Arial Unicode MS"/>
          <w:i w:val="1"/>
          <w:iCs w:val="1"/>
          <w:rtl w:val="0"/>
          <w:lang w:val="en-US"/>
        </w:rPr>
        <w:t xml:space="preserve">registry </w:t>
      </w:r>
      <w:r>
        <w:rPr>
          <w:rFonts w:cs="Arial Unicode MS" w:eastAsia="Arial Unicode MS"/>
          <w:rtl w:val="0"/>
          <w:lang w:val="en-US"/>
        </w:rPr>
        <w:t xml:space="preserve">(which can be implemented as a </w:t>
      </w:r>
      <w:r>
        <w:rPr>
          <w:rFonts w:cs="Arial Unicode MS" w:eastAsia="Arial Unicode MS"/>
          <w:i w:val="1"/>
          <w:iCs w:val="1"/>
          <w:rtl w:val="0"/>
          <w:lang w:val="en-US"/>
        </w:rPr>
        <w:t>dictionary, map</w:t>
      </w:r>
      <w:r>
        <w:rPr>
          <w:rFonts w:cs="Arial Unicode MS" w:eastAsia="Arial Unicode MS"/>
          <w:rtl w:val="0"/>
          <w:lang w:val="en-US"/>
        </w:rPr>
        <w:t xml:space="preserve"> or a </w:t>
      </w:r>
      <w:r>
        <w:rPr>
          <w:rFonts w:cs="Arial Unicode MS" w:eastAsia="Arial Unicode MS"/>
          <w:i w:val="1"/>
          <w:iCs w:val="1"/>
          <w:rtl w:val="0"/>
          <w:lang w:val="en-US"/>
        </w:rPr>
        <w:t>database</w:t>
      </w:r>
      <w:r>
        <w:rPr>
          <w:rFonts w:cs="Arial Unicode MS" w:eastAsia="Arial Unicode MS"/>
          <w:rtl w:val="0"/>
          <w:lang w:val="en-US"/>
        </w:rPr>
        <w:t>).</w:t>
      </w:r>
    </w:p>
    <w:p>
      <w:pPr>
        <w:pStyle w:val="Code"/>
        <w:bidi w:val="0"/>
      </w:pPr>
      <w:r>
        <w:rPr>
          <w:rtl w:val="0"/>
        </w:rPr>
        <w:t xml:space="preserve">            routings = json.loads(json_data)</w:t>
      </w:r>
    </w:p>
    <w:p>
      <w:pPr>
        <w:pStyle w:val="Code"/>
        <w:bidi w:val="0"/>
        <w:ind w:left="720"/>
      </w:pPr>
      <w:r>
        <w:rPr>
          <w:rtl w:val="0"/>
        </w:rPr>
        <w:t>...</w:t>
      </w:r>
    </w:p>
    <w:p>
      <w:pPr>
        <w:pStyle w:val="Body"/>
        <w:bidi w:val="0"/>
      </w:pPr>
    </w:p>
    <w:p>
      <w:pPr>
        <w:pStyle w:val="Sub-Heading"/>
        <w:bidi w:val="0"/>
      </w:pPr>
      <w:r>
        <w:rPr>
          <w:rtl w:val="0"/>
        </w:rPr>
        <w:t>C. Instantiate system</w:t>
      </w:r>
      <w: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399492</wp:posOffset>
            </wp:positionV>
            <wp:extent cx="5943600" cy="2440259"/>
            <wp:effectExtent l="0" t="0" r="0" b="0"/>
            <wp:wrapThrough wrapText="bothSides" distL="152400" distR="152400">
              <wp:wrapPolygon edited="1">
                <wp:start x="0" y="0"/>
                <wp:lineTo x="21600" y="0"/>
                <wp:lineTo x="21600" y="21600"/>
                <wp:lineTo x="0" y="21600"/>
                <wp:lineTo x="0" y="0"/>
              </wp:wrapPolygon>
            </wp:wrapThrough>
            <wp:docPr id="1073741828" name="officeArt object" descr="Towards DPLs-3. instantiate.drawio.png"/>
            <wp:cNvGraphicFramePr/>
            <a:graphic xmlns:a="http://schemas.openxmlformats.org/drawingml/2006/main">
              <a:graphicData uri="http://schemas.openxmlformats.org/drawingml/2006/picture">
                <pic:pic xmlns:pic="http://schemas.openxmlformats.org/drawingml/2006/picture">
                  <pic:nvPicPr>
                    <pic:cNvPr id="1073741828" name="Towards DPLs-3. instantiate.drawio.png" descr="Towards DPLs-3. instantiate.drawio.png"/>
                    <pic:cNvPicPr>
                      <a:picLocks noChangeAspect="1"/>
                    </pic:cNvPicPr>
                  </pic:nvPicPr>
                  <pic:blipFill>
                    <a:blip r:embed="rId12">
                      <a:extLst/>
                    </a:blip>
                    <a:stretch>
                      <a:fillRect/>
                    </a:stretch>
                  </pic:blipFill>
                  <pic:spPr>
                    <a:xfrm>
                      <a:off x="0" y="0"/>
                      <a:ext cx="5943600" cy="2440259"/>
                    </a:xfrm>
                    <a:prstGeom prst="rect">
                      <a:avLst/>
                    </a:prstGeom>
                    <a:ln w="12700" cap="flat">
                      <a:noFill/>
                      <a:miter lim="400000"/>
                    </a:ln>
                    <a:effectLst/>
                  </pic:spPr>
                </pic:pic>
              </a:graphicData>
            </a:graphic>
          </wp:anchor>
        </w:drawing>
      </w:r>
    </w:p>
    <w:p>
      <w:pPr>
        <w:pStyle w:val="Body"/>
        <w:bidi w:val="0"/>
      </w:pPr>
    </w:p>
    <w:p>
      <w:pPr>
        <w:pStyle w:val="Body"/>
        <w:bidi w:val="0"/>
      </w:pPr>
      <w:r>
        <w:rPr>
          <w:rFonts w:cs="Arial Unicode MS" w:eastAsia="Arial Unicode MS"/>
          <w:rtl w:val="0"/>
          <w:lang w:val="en-US"/>
        </w:rPr>
        <w:t>Instantiation</w:t>
      </w:r>
      <w:r>
        <w:rPr>
          <w:rFonts w:ascii="Helvetica Neue" w:cs="Helvetica Neue" w:hAnsi="Helvetica Neue" w:eastAsia="Helvetica Neue"/>
          <w:b w:val="0"/>
          <w:bCs w:val="0"/>
          <w:i w:val="0"/>
          <w:iCs w:val="0"/>
          <w:vertAlign w:val="superscript"/>
        </w:rPr>
        <w:footnoteReference w:id="3"/>
      </w:r>
      <w:r>
        <w:rPr>
          <w:rFonts w:cs="Arial Unicode MS" w:eastAsia="Arial Unicode MS"/>
          <w:rtl w:val="0"/>
          <w:lang w:val="en-US"/>
        </w:rPr>
        <w:t xml:space="preserve"> of an application beginning with a top-level diagram and proceeds downwards to instantiate all children components needed in the top-level diagram and, recursively, instantiating the childrens</w:t>
      </w:r>
      <w:r>
        <w:rPr>
          <w:rFonts w:cs="Arial Unicode MS" w:eastAsia="Arial Unicode MS" w:hint="default"/>
          <w:rtl w:val="0"/>
          <w:lang w:val="en-US"/>
        </w:rPr>
        <w:t xml:space="preserve">’ </w:t>
      </w:r>
      <w:r>
        <w:rPr>
          <w:rFonts w:cs="Arial Unicode MS" w:eastAsia="Arial Unicode MS"/>
          <w:rtl w:val="0"/>
          <w:lang w:val="en-US"/>
        </w:rPr>
        <w:t xml:space="preserve">children. Components are instantiated based on their DPL templates. Containers are instantiated by instantiating all child components and all routings between components. Note that more than one child component can refer to the same DPL template. Components must be uniquely instantiated - typically their (x,y) position is enough to differentiate components, but, </w:t>
      </w:r>
      <w:r>
        <w:rPr>
          <w:rStyle w:val="Hyperlink.1"/>
        </w:rPr>
        <w:fldChar w:fldCharType="begin" w:fldLock="0"/>
      </w:r>
      <w:r>
        <w:rPr>
          <w:rStyle w:val="Hyperlink.1"/>
        </w:rPr>
        <w:instrText xml:space="preserve"> HYPERLINK "http://draw.io"</w:instrText>
      </w:r>
      <w:r>
        <w:rPr>
          <w:rStyle w:val="Hyperlink.1"/>
        </w:rPr>
        <w:fldChar w:fldCharType="separate" w:fldLock="0"/>
      </w:r>
      <w:r>
        <w:rPr>
          <w:rStyle w:val="Hyperlink.1"/>
          <w:rFonts w:cs="Arial Unicode MS" w:eastAsia="Arial Unicode MS"/>
          <w:rtl w:val="0"/>
          <w:lang w:val="en-US"/>
        </w:rPr>
        <w:t>draw.io</w:t>
      </w:r>
      <w:r>
        <w:rPr/>
        <w:fldChar w:fldCharType="end" w:fldLock="0"/>
      </w:r>
      <w:r>
        <w:rPr>
          <w:rFonts w:cs="Arial Unicode MS" w:eastAsia="Arial Unicode MS"/>
          <w:rtl w:val="0"/>
          <w:lang w:val="en-US"/>
        </w:rPr>
        <w:t xml:space="preserve"> assigns unique id</w:t>
      </w:r>
      <w:r>
        <w:rPr>
          <w:rFonts w:cs="Arial Unicode MS" w:eastAsia="Arial Unicode MS" w:hint="default"/>
          <w:rtl w:val="0"/>
          <w:lang w:val="en-US"/>
        </w:rPr>
        <w:t>’</w:t>
      </w:r>
      <w:r>
        <w:rPr>
          <w:rFonts w:cs="Arial Unicode MS" w:eastAsia="Arial Unicode MS"/>
          <w:rtl w:val="0"/>
          <w:lang w:val="en-US"/>
        </w:rPr>
        <w:t>s to each template component, which we ended up using instead of relying on (x,y) graphical information. Assigning unique id</w:t>
      </w:r>
      <w:r>
        <w:rPr>
          <w:rFonts w:cs="Arial Unicode MS" w:eastAsia="Arial Unicode MS" w:hint="default"/>
          <w:rtl w:val="0"/>
          <w:lang w:val="en-US"/>
        </w:rPr>
        <w:t>’</w:t>
      </w:r>
      <w:r>
        <w:rPr>
          <w:rFonts w:cs="Arial Unicode MS" w:eastAsia="Arial Unicode MS"/>
          <w:rtl w:val="0"/>
          <w:lang w:val="en-US"/>
        </w:rPr>
        <w:t>s is a convenience, not a requirement.</w:t>
      </w:r>
    </w:p>
    <w:p>
      <w:pPr>
        <w:pStyle w:val="Code"/>
        <w:bidi w:val="0"/>
      </w:pPr>
      <w:r>
        <w:rPr>
          <w:rtl w:val="0"/>
        </w:rPr>
        <w:t>...</w:t>
      </w:r>
    </w:p>
    <w:p>
      <w:pPr>
        <w:pStyle w:val="Code"/>
        <w:bidi w:val="0"/>
        <w:ind w:left="720"/>
      </w:pPr>
      <w:r>
        <w:rPr>
          <w:rtl w:val="0"/>
        </w:rPr>
        <w:t xml:space="preserve">    main_container = get_component_instance(pregistry, main_container_name, </w:t>
      </w:r>
    </w:p>
    <w:p>
      <w:pPr>
        <w:pStyle w:val="Code"/>
        <w:bidi w:val="0"/>
        <w:ind w:left="720"/>
      </w:pPr>
      <w:r>
        <w:rPr>
          <w:rtl w:val="0"/>
        </w:rPr>
        <w:t xml:space="preserve">                                            </w:t>
      </w:r>
      <w:r>
        <w:rPr>
          <w:rtl w:val="0"/>
        </w:rPr>
        <w:t>owner=None)</w:t>
      </w:r>
    </w:p>
    <w:p>
      <w:pPr>
        <w:pStyle w:val="Code"/>
        <w:bidi w:val="0"/>
      </w:pPr>
      <w:r>
        <w:rPr>
          <w:rtl w:val="0"/>
        </w:rPr>
        <w:t>...</w:t>
      </w:r>
    </w:p>
    <w:p>
      <w:pPr>
        <w:pStyle w:val="Body"/>
        <w:bidi w:val="0"/>
      </w:pPr>
    </w:p>
    <w:p>
      <w:pPr>
        <w:pStyle w:val="Body"/>
        <w:bidi w:val="0"/>
      </w:pPr>
      <w:r>
        <w:rPr>
          <w:rFonts w:cs="Arial Unicode MS" w:eastAsia="Arial Unicode MS"/>
          <w:rtl w:val="0"/>
          <w:lang w:val="en-US"/>
        </w:rPr>
        <w:t>Software components are fully isolated from one another through the use of FIFO queues.</w:t>
      </w:r>
    </w:p>
    <w:p>
      <w:pPr>
        <w:pStyle w:val="Sub-Heading"/>
        <w:bidi w:val="0"/>
      </w:pPr>
      <w:r>
        <w:rPr>
          <w:rtl w:val="0"/>
        </w:rPr>
        <w:t>D. Inject first message</w:t>
      </w:r>
      <w:r>
        <w:drawing xmlns:a="http://schemas.openxmlformats.org/drawingml/2006/main">
          <wp:anchor distT="152400" distB="152400" distL="152400" distR="152400" simplePos="0" relativeHeight="251665408" behindDoc="0" locked="0" layoutInCell="1" allowOverlap="1">
            <wp:simplePos x="0" y="0"/>
            <wp:positionH relativeFrom="margin">
              <wp:posOffset>-6349</wp:posOffset>
            </wp:positionH>
            <wp:positionV relativeFrom="line">
              <wp:posOffset>321649</wp:posOffset>
            </wp:positionV>
            <wp:extent cx="5943600" cy="2250879"/>
            <wp:effectExtent l="0" t="0" r="0" b="0"/>
            <wp:wrapThrough wrapText="bothSides" distL="152400" distR="152400">
              <wp:wrapPolygon edited="1">
                <wp:start x="0" y="0"/>
                <wp:lineTo x="21600" y="0"/>
                <wp:lineTo x="21600" y="21600"/>
                <wp:lineTo x="0" y="21600"/>
                <wp:lineTo x="0" y="0"/>
              </wp:wrapPolygon>
            </wp:wrapThrough>
            <wp:docPr id="1073741829" name="officeArt object" descr="Towards DPLs-4 Inject first message(s).drawio.png"/>
            <wp:cNvGraphicFramePr/>
            <a:graphic xmlns:a="http://schemas.openxmlformats.org/drawingml/2006/main">
              <a:graphicData uri="http://schemas.openxmlformats.org/drawingml/2006/picture">
                <pic:pic xmlns:pic="http://schemas.openxmlformats.org/drawingml/2006/picture">
                  <pic:nvPicPr>
                    <pic:cNvPr id="1073741829" name="Towards DPLs-4 Inject first message(s).drawio.png" descr="Towards DPLs-4 Inject first message(s).drawio.png"/>
                    <pic:cNvPicPr>
                      <a:picLocks noChangeAspect="1"/>
                    </pic:cNvPicPr>
                  </pic:nvPicPr>
                  <pic:blipFill>
                    <a:blip r:embed="rId13">
                      <a:extLst/>
                    </a:blip>
                    <a:stretch>
                      <a:fillRect/>
                    </a:stretch>
                  </pic:blipFill>
                  <pic:spPr>
                    <a:xfrm>
                      <a:off x="0" y="0"/>
                      <a:ext cx="5943600" cy="2250879"/>
                    </a:xfrm>
                    <a:prstGeom prst="rect">
                      <a:avLst/>
                    </a:prstGeom>
                    <a:ln w="12700" cap="flat">
                      <a:noFill/>
                      <a:miter lim="400000"/>
                    </a:ln>
                    <a:effectLst/>
                  </pic:spPr>
                </pic:pic>
              </a:graphicData>
            </a:graphic>
          </wp:anchor>
        </w:drawing>
      </w:r>
    </w:p>
    <w:p>
      <w:pPr>
        <w:pStyle w:val="Body"/>
        <w:bidi w:val="0"/>
      </w:pPr>
    </w:p>
    <w:p>
      <w:pPr>
        <w:pStyle w:val="Body"/>
        <w:bidi w:val="0"/>
      </w:pPr>
      <w:r>
        <w:rPr>
          <w:rFonts w:cs="Arial Unicode MS" w:eastAsia="Arial Unicode MS"/>
          <w:rtl w:val="0"/>
          <w:lang w:val="en-US"/>
        </w:rPr>
        <w:t>The first message is constructed using the host language. The message is injected</w:t>
      </w:r>
      <w:r>
        <w:rPr>
          <w:rFonts w:ascii="Helvetica Neue" w:cs="Helvetica Neue" w:hAnsi="Helvetica Neue" w:eastAsia="Helvetica Neue"/>
          <w:b w:val="0"/>
          <w:bCs w:val="0"/>
          <w:i w:val="0"/>
          <w:iCs w:val="0"/>
          <w:vertAlign w:val="superscript"/>
        </w:rPr>
        <w:footnoteReference w:id="4"/>
      </w:r>
      <w:r>
        <w:rPr>
          <w:rFonts w:cs="Arial Unicode MS" w:eastAsia="Arial Unicode MS"/>
          <w:rtl w:val="0"/>
          <w:lang w:val="en-US"/>
        </w:rPr>
        <w:t xml:space="preserve"> into the input queue of the top-most component.</w:t>
      </w:r>
    </w:p>
    <w:p>
      <w:pPr>
        <w:pStyle w:val="Code"/>
        <w:bidi w:val="0"/>
      </w:pPr>
      <w:r>
        <w:rPr>
          <w:rtl w:val="0"/>
        </w:rPr>
        <w:t>...</w:t>
      </w:r>
    </w:p>
    <w:p>
      <w:pPr>
        <w:pStyle w:val="Code"/>
        <w:bidi w:val="0"/>
        <w:ind w:left="720"/>
      </w:pPr>
      <w:r>
        <w:rPr>
          <w:rtl w:val="0"/>
        </w:rPr>
        <w:t xml:space="preserve">    def start_function (root_project, root_0D, arg, main_container):</w:t>
      </w:r>
    </w:p>
    <w:p>
      <w:pPr>
        <w:pStyle w:val="Code"/>
        <w:bidi w:val="0"/>
        <w:ind w:left="720"/>
      </w:pPr>
      <w:r>
        <w:rPr>
          <w:rtl w:val="0"/>
        </w:rPr>
        <w:t xml:space="preserve">    </w:t>
      </w:r>
      <w:r>
        <w:rPr>
          <w:rtl w:val="0"/>
        </w:rPr>
        <w:t xml:space="preserve">  </w:t>
      </w:r>
      <w:r>
        <w:rPr>
          <w:rtl w:val="0"/>
        </w:rPr>
        <w:t>arg = new_datum_string (arg)</w:t>
      </w:r>
    </w:p>
    <w:p>
      <w:pPr>
        <w:pStyle w:val="Code"/>
        <w:bidi w:val="0"/>
        <w:ind w:left="720"/>
      </w:pPr>
      <w:r>
        <w:rPr>
          <w:rtl w:val="0"/>
        </w:rPr>
        <w:t xml:space="preserve">    </w:t>
      </w:r>
      <w:r>
        <w:rPr>
          <w:rtl w:val="0"/>
        </w:rPr>
        <w:t xml:space="preserve">  </w:t>
      </w:r>
      <w:r>
        <w:rPr>
          <w:rtl w:val="0"/>
        </w:rPr>
        <w:t>msg = make_message("", arg)</w:t>
      </w:r>
    </w:p>
    <w:p>
      <w:pPr>
        <w:pStyle w:val="Code"/>
        <w:bidi w:val="0"/>
        <w:ind w:left="720"/>
      </w:pPr>
      <w:r>
        <w:rPr>
          <w:rtl w:val="0"/>
        </w:rPr>
        <w:t xml:space="preserve">    </w:t>
      </w:r>
      <w:r>
        <w:rPr>
          <w:rtl w:val="0"/>
        </w:rPr>
        <w:t xml:space="preserve">  </w:t>
      </w:r>
      <w:r>
        <w:rPr>
          <w:rtl w:val="0"/>
        </w:rPr>
        <w:t>inject (main_container, msg)</w:t>
      </w:r>
    </w:p>
    <w:p>
      <w:pPr>
        <w:pStyle w:val="Code"/>
        <w:bidi w:val="0"/>
      </w:pPr>
      <w:r>
        <w:rPr>
          <w:rtl w:val="0"/>
        </w:rPr>
        <w:t>...</w:t>
      </w:r>
    </w:p>
    <w:p>
      <w:pPr>
        <w:pStyle w:val="Sub-Heading"/>
        <w:bidi w:val="0"/>
      </w:pPr>
      <w:r>
        <w:rPr>
          <w:rFonts w:ascii="Arial Unicode MS" w:cs="Arial Unicode MS" w:hAnsi="Arial Unicode MS" w:eastAsia="Arial Unicode MS"/>
          <w:b w:val="0"/>
          <w:bCs w:val="0"/>
          <w:i w:val="0"/>
          <w:iCs w:val="0"/>
        </w:rPr>
        <w:br w:type="page"/>
      </w:r>
    </w:p>
    <w:p>
      <w:pPr>
        <w:pStyle w:val="Sub-Heading"/>
        <w:bidi w:val="0"/>
      </w:pPr>
      <w:r>
        <w:rPr>
          <w:rtl w:val="0"/>
        </w:rPr>
        <w:t>E. Run</w:t>
      </w:r>
      <w:r>
        <w:drawing xmlns:a="http://schemas.openxmlformats.org/drawingml/2006/main">
          <wp:anchor distT="152400" distB="152400" distL="152400" distR="152400" simplePos="0" relativeHeight="251664384" behindDoc="0" locked="0" layoutInCell="1" allowOverlap="1">
            <wp:simplePos x="0" y="0"/>
            <wp:positionH relativeFrom="margin">
              <wp:posOffset>-6349</wp:posOffset>
            </wp:positionH>
            <wp:positionV relativeFrom="line">
              <wp:posOffset>265288</wp:posOffset>
            </wp:positionV>
            <wp:extent cx="5943600" cy="2971800"/>
            <wp:effectExtent l="0" t="0" r="0" b="0"/>
            <wp:wrapThrough wrapText="bothSides" distL="152400" distR="152400">
              <wp:wrapPolygon edited="1">
                <wp:start x="0" y="0"/>
                <wp:lineTo x="21600" y="0"/>
                <wp:lineTo x="21600" y="21600"/>
                <wp:lineTo x="0" y="21600"/>
                <wp:lineTo x="0" y="0"/>
              </wp:wrapPolygon>
            </wp:wrapThrough>
            <wp:docPr id="1073741830" name="officeArt object" descr="Towards DPLs-5. Run.drawio.png"/>
            <wp:cNvGraphicFramePr/>
            <a:graphic xmlns:a="http://schemas.openxmlformats.org/drawingml/2006/main">
              <a:graphicData uri="http://schemas.openxmlformats.org/drawingml/2006/picture">
                <pic:pic xmlns:pic="http://schemas.openxmlformats.org/drawingml/2006/picture">
                  <pic:nvPicPr>
                    <pic:cNvPr id="1073741830" name="Towards DPLs-5. Run.drawio.png" descr="Towards DPLs-5. Run.drawio.png"/>
                    <pic:cNvPicPr>
                      <a:picLocks noChangeAspect="1"/>
                    </pic:cNvPicPr>
                  </pic:nvPicPr>
                  <pic:blipFill>
                    <a:blip r:embed="rId14">
                      <a:extLst/>
                    </a:blip>
                    <a:stretch>
                      <a:fillRect/>
                    </a:stretch>
                  </pic:blipFill>
                  <pic:spPr>
                    <a:xfrm>
                      <a:off x="0" y="0"/>
                      <a:ext cx="5943600" cy="2971800"/>
                    </a:xfrm>
                    <a:prstGeom prst="rect">
                      <a:avLst/>
                    </a:prstGeom>
                    <a:ln w="12700" cap="flat">
                      <a:noFill/>
                      <a:miter lim="400000"/>
                    </a:ln>
                    <a:effectLst/>
                  </pic:spPr>
                </pic:pic>
              </a:graphicData>
            </a:graphic>
          </wp:anchor>
        </w:drawing>
      </w:r>
    </w:p>
    <w:p>
      <w:pPr>
        <w:pStyle w:val="Body"/>
        <w:bidi w:val="0"/>
      </w:pPr>
    </w:p>
    <w:p>
      <w:pPr>
        <w:pStyle w:val="Body"/>
        <w:bidi w:val="0"/>
      </w:pPr>
      <w:r>
        <w:rPr>
          <w:rFonts w:cs="Arial Unicode MS" w:eastAsia="Arial Unicode MS"/>
          <w:rtl w:val="0"/>
          <w:lang w:val="en-US"/>
        </w:rPr>
        <w:t>The application is executed.</w:t>
      </w:r>
    </w:p>
    <w:p>
      <w:pPr>
        <w:pStyle w:val="Body"/>
        <w:bidi w:val="0"/>
      </w:pPr>
      <w:r>
        <w:rPr>
          <w:rFonts w:cs="Arial Unicode MS" w:eastAsia="Arial Unicode MS"/>
          <w:rtl w:val="0"/>
          <w:lang w:val="en-US"/>
        </w:rPr>
        <w:t xml:space="preserve">The application is interpreted by repeatedly delivering messages along connections, recursively, until no messages remain in any input queues. </w:t>
      </w:r>
    </w:p>
    <w:p>
      <w:pPr>
        <w:pStyle w:val="Body"/>
        <w:bidi w:val="0"/>
        <w:rPr>
          <w:i w:val="1"/>
          <w:iCs w:val="1"/>
          <w:outline w:val="0"/>
          <w:color w:val="aa7941"/>
          <w14:textFill>
            <w14:solidFill>
              <w14:srgbClr w14:val="AA7942"/>
            </w14:solidFill>
          </w14:textFill>
        </w:rPr>
      </w:pPr>
      <w:r>
        <w:rPr>
          <w:rFonts w:cs="Arial Unicode MS" w:eastAsia="Arial Unicode MS"/>
          <w:i w:val="1"/>
          <w:iCs w:val="1"/>
          <w:outline w:val="0"/>
          <w:color w:val="aa7941"/>
          <w:rtl w:val="0"/>
          <w:lang w:val="en-US"/>
          <w14:textFill>
            <w14:solidFill>
              <w14:srgbClr w14:val="AA7942"/>
            </w14:solidFill>
          </w14:textFill>
        </w:rPr>
        <w:t>It is possible to invoke already-written library code written in some other host language using an activity indicator - see the code repo for more details.</w:t>
      </w:r>
    </w:p>
    <w:p>
      <w:pPr>
        <w:pStyle w:val="Body"/>
        <w:bidi w:val="0"/>
      </w:pPr>
      <w:r>
        <w:rPr>
          <w:rFonts w:cs="Arial Unicode MS" w:eastAsia="Arial Unicode MS"/>
          <w:rtl w:val="0"/>
          <w:lang w:val="en-US"/>
        </w:rPr>
        <w:t>Containers must consume only one input message at a time while waiting for all children to reach quiescence.</w:t>
      </w:r>
    </w:p>
    <w:p>
      <w:pPr>
        <w:pStyle w:val="Code"/>
        <w:bidi w:val="0"/>
      </w:pPr>
      <w:r>
        <w:rPr>
          <w:rtl w:val="0"/>
        </w:rPr>
        <w:t>...</w:t>
      </w:r>
    </w:p>
    <w:p>
      <w:pPr>
        <w:pStyle w:val="Code"/>
        <w:bidi w:val="0"/>
        <w:ind w:left="720"/>
      </w:pPr>
      <w:r>
        <w:rPr>
          <w:rtl w:val="0"/>
        </w:rPr>
        <w:t xml:space="preserve"> if not load_errors:</w:t>
      </w:r>
    </w:p>
    <w:p>
      <w:pPr>
        <w:pStyle w:val="Code"/>
        <w:bidi w:val="0"/>
        <w:ind w:left="720"/>
      </w:pPr>
      <w:r>
        <w:rPr>
          <w:rtl w:val="0"/>
        </w:rPr>
        <w:t xml:space="preserve">        injectfn (root_project, root_0D, arg, main_container)</w:t>
      </w:r>
    </w:p>
    <w:p>
      <w:pPr>
        <w:pStyle w:val="Code"/>
        <w:bidi w:val="0"/>
      </w:pPr>
      <w:r>
        <w:rPr>
          <w:rtl w:val="0"/>
        </w:rPr>
        <w:t>...</w:t>
      </w:r>
    </w:p>
    <w:p>
      <w:pPr>
        <w:pStyle w:val="Sub-Heading"/>
        <w:bidi w:val="0"/>
      </w:pPr>
      <w:r>
        <w:rPr>
          <w:rFonts w:ascii="Arial Unicode MS" w:cs="Arial Unicode MS" w:hAnsi="Arial Unicode MS" w:eastAsia="Arial Unicode MS"/>
          <w:b w:val="0"/>
          <w:bCs w:val="0"/>
          <w:i w:val="0"/>
          <w:iCs w:val="0"/>
        </w:rPr>
        <w:br w:type="page"/>
      </w:r>
    </w:p>
    <w:p>
      <w:pPr>
        <w:pStyle w:val="Sub-Heading"/>
        <w:bidi w:val="0"/>
      </w:pPr>
      <w:r>
        <w:rPr>
          <w:rtl w:val="0"/>
        </w:rPr>
        <w:t>F. Display outputs</w:t>
      </w:r>
      <w:r>
        <w:drawing xmlns:a="http://schemas.openxmlformats.org/drawingml/2006/main">
          <wp:anchor distT="152400" distB="152400" distL="152400" distR="152400" simplePos="0" relativeHeight="251663360" behindDoc="0" locked="0" layoutInCell="1" allowOverlap="1">
            <wp:simplePos x="0" y="0"/>
            <wp:positionH relativeFrom="margin">
              <wp:posOffset>220133</wp:posOffset>
            </wp:positionH>
            <wp:positionV relativeFrom="line">
              <wp:posOffset>474706</wp:posOffset>
            </wp:positionV>
            <wp:extent cx="5943600" cy="2241815"/>
            <wp:effectExtent l="0" t="0" r="0" b="0"/>
            <wp:wrapThrough wrapText="bothSides" distL="152400" distR="152400">
              <wp:wrapPolygon edited="1">
                <wp:start x="0" y="0"/>
                <wp:lineTo x="21600" y="0"/>
                <wp:lineTo x="21600" y="21600"/>
                <wp:lineTo x="0" y="21600"/>
                <wp:lineTo x="0" y="0"/>
              </wp:wrapPolygon>
            </wp:wrapThrough>
            <wp:docPr id="1073741831" name="officeArt object" descr="Towards DPLs-6. Display Outputs.drawio.png"/>
            <wp:cNvGraphicFramePr/>
            <a:graphic xmlns:a="http://schemas.openxmlformats.org/drawingml/2006/main">
              <a:graphicData uri="http://schemas.openxmlformats.org/drawingml/2006/picture">
                <pic:pic xmlns:pic="http://schemas.openxmlformats.org/drawingml/2006/picture">
                  <pic:nvPicPr>
                    <pic:cNvPr id="1073741831" name="Towards DPLs-6. Display Outputs.drawio.png" descr="Towards DPLs-6. Display Outputs.drawio.png"/>
                    <pic:cNvPicPr>
                      <a:picLocks noChangeAspect="1"/>
                    </pic:cNvPicPr>
                  </pic:nvPicPr>
                  <pic:blipFill>
                    <a:blip r:embed="rId15">
                      <a:extLst/>
                    </a:blip>
                    <a:stretch>
                      <a:fillRect/>
                    </a:stretch>
                  </pic:blipFill>
                  <pic:spPr>
                    <a:xfrm>
                      <a:off x="0" y="0"/>
                      <a:ext cx="5943600" cy="2241815"/>
                    </a:xfrm>
                    <a:prstGeom prst="rect">
                      <a:avLst/>
                    </a:prstGeom>
                    <a:ln w="12700" cap="flat">
                      <a:noFill/>
                      <a:miter lim="400000"/>
                    </a:ln>
                    <a:effectLst/>
                  </pic:spPr>
                </pic:pic>
              </a:graphicData>
            </a:graphic>
          </wp:anchor>
        </w:drawing>
      </w:r>
    </w:p>
    <w:p>
      <w:pPr>
        <w:pStyle w:val="Body"/>
        <w:bidi w:val="0"/>
      </w:pPr>
    </w:p>
    <w:p>
      <w:pPr>
        <w:pStyle w:val="Body"/>
        <w:bidi w:val="0"/>
      </w:pPr>
      <w:r>
        <w:rPr>
          <w:rFonts w:cs="Arial Unicode MS" w:eastAsia="Arial Unicode MS"/>
          <w:rtl w:val="0"/>
          <w:lang w:val="en-US"/>
        </w:rPr>
        <w:t>The outputs in the output queue of the top-level component are displayed using the host language.</w:t>
      </w:r>
    </w:p>
    <w:p>
      <w:pPr>
        <w:pStyle w:val="Code"/>
        <w:bidi w:val="0"/>
      </w:pPr>
      <w:r>
        <w:rPr>
          <w:rtl w:val="0"/>
        </w:rPr>
        <w:t>...</w:t>
      </w:r>
    </w:p>
    <w:p>
      <w:pPr>
        <w:pStyle w:val="Code"/>
        <w:bidi w:val="0"/>
        <w:ind w:left="720"/>
      </w:pPr>
      <w:r>
        <w:rPr>
          <w:rtl w:val="0"/>
        </w:rPr>
        <w:t>dump_outputs (main_container)</w:t>
      </w:r>
    </w:p>
    <w:p>
      <w:pPr>
        <w:pStyle w:val="Code"/>
        <w:bidi w:val="0"/>
      </w:pPr>
      <w:r>
        <w:rPr>
          <w:rtl w:val="0"/>
        </w:rPr>
        <w:t>...</w:t>
      </w:r>
    </w:p>
    <w:p>
      <w:pPr>
        <w:pStyle w:val="Body"/>
        <w:bidi w:val="0"/>
      </w:pPr>
    </w:p>
    <w:p>
      <w:pPr>
        <w:pStyle w:val="Body"/>
        <w:bidi w:val="0"/>
      </w:pPr>
    </w:p>
    <w:p>
      <w:pPr>
        <w:pStyle w:val="Body"/>
        <w:bidi w:val="0"/>
      </w:pPr>
    </w:p>
    <w:p>
      <w:pPr>
        <w:pStyle w:val="Caption"/>
        <w:bidi w:val="0"/>
      </w:pPr>
    </w:p>
    <w:p>
      <w:pPr>
        <w:pStyle w:val="Caption"/>
        <w:bidi w:val="0"/>
      </w:pPr>
    </w:p>
    <w:p>
      <w:pPr>
        <w:pStyle w:val="Caption"/>
        <w:bidi w:val="0"/>
      </w:pPr>
    </w:p>
    <w:p>
      <w:pPr>
        <w:pStyle w:val="Caption"/>
        <w:bidi w:val="0"/>
      </w:pPr>
    </w:p>
    <w:p>
      <w:pPr>
        <w:pStyle w:val="Body"/>
        <w:bidi w:val="0"/>
      </w:pPr>
    </w:p>
    <w:p>
      <w:pPr>
        <w:pStyle w:val="Caption"/>
        <w:bidi w:val="0"/>
      </w:pPr>
    </w:p>
    <w:p>
      <w:pPr>
        <w:pStyle w:val="Caption"/>
        <w:bidi w:val="0"/>
      </w:pPr>
    </w:p>
    <w:p>
      <w:pPr>
        <w:pStyle w:val="Caption"/>
        <w:bidi w:val="0"/>
      </w:pPr>
    </w:p>
    <w:p>
      <w:pPr>
        <w:pStyle w:val="Body"/>
        <w:bidi w:val="0"/>
      </w:pPr>
    </w:p>
    <w:p>
      <w:pPr>
        <w:pStyle w:val="Body"/>
        <w:bidi w:val="0"/>
      </w:pPr>
    </w:p>
    <w:p>
      <w:pPr>
        <w:pStyle w:val="Body"/>
        <w:bidi w:val="0"/>
      </w:pPr>
    </w:p>
    <w:p>
      <w:pPr>
        <w:pStyle w:val="Body"/>
        <w:bidi w:val="0"/>
      </w:pPr>
      <w:r>
        <w:rPr>
          <w:rFonts w:cs="Arial Unicode MS" w:eastAsia="Arial Unicode MS"/>
          <w:rtl w:val="0"/>
          <w:lang w:val="en-US"/>
        </w:rPr>
        <w:t>The Python version of the runtime system consists of roughly 9 files of code consisting of about 2,500 lines of code (including blank lines and comments) and is supported by a standard library consisting of another 5 files of code containing about 430 lines of code.</w:t>
      </w:r>
    </w:p>
    <w:p>
      <w:pPr>
        <w:pStyle w:val="Body"/>
        <w:bidi w:val="0"/>
        <w:sectPr>
          <w:headerReference w:type="default" r:id="rId16"/>
          <w:pgSz w:w="12240" w:h="15840" w:orient="portrait"/>
          <w:pgMar w:top="1440" w:right="1440" w:bottom="1440" w:left="1440" w:header="480" w:footer="480"/>
          <w:bidi w:val="0"/>
        </w:sectPr>
      </w:pPr>
      <w:r>
        <w:rPr>
          <w:rFonts w:cs="Arial Unicode MS" w:eastAsia="Arial Unicode MS"/>
          <w:rtl w:val="0"/>
          <w:lang w:val="en-US"/>
        </w:rPr>
        <w:t xml:space="preserve">At the basic level, runtime component instances are asynchronous, but, use named and anonymous functions and closures, instead of operating system processes. As such, programs written this way </w:t>
      </w:r>
      <w:r>
        <w:rPr>
          <w:rFonts w:cs="Arial Unicode MS" w:eastAsia="Arial Unicode MS" w:hint="default"/>
          <w:rtl w:val="0"/>
          <w:lang w:val="en-US"/>
        </w:rPr>
        <w:t>“</w:t>
      </w:r>
      <w:r>
        <w:rPr>
          <w:rFonts w:cs="Arial Unicode MS" w:eastAsia="Arial Unicode MS"/>
          <w:rtl w:val="0"/>
          <w:lang w:val="en-US"/>
        </w:rPr>
        <w:t>feel</w:t>
      </w:r>
      <w:r>
        <w:rPr>
          <w:rFonts w:cs="Arial Unicode MS" w:eastAsia="Arial Unicode MS" w:hint="default"/>
          <w:rtl w:val="0"/>
          <w:lang w:val="en-US"/>
        </w:rPr>
        <w:t xml:space="preserve">” </w:t>
      </w:r>
      <w:r>
        <w:rPr>
          <w:rFonts w:cs="Arial Unicode MS" w:eastAsia="Arial Unicode MS"/>
          <w:rtl w:val="0"/>
          <w:lang w:val="en-US"/>
        </w:rPr>
        <w:t xml:space="preserve">like </w:t>
      </w:r>
      <w:r>
        <w:rPr>
          <w:rFonts w:cs="Arial Unicode MS" w:eastAsia="Arial Unicode MS"/>
          <w:i w:val="1"/>
          <w:iCs w:val="1"/>
          <w:rtl w:val="0"/>
          <w:lang w:val="en-US"/>
        </w:rPr>
        <w:t>programs</w:t>
      </w:r>
      <w:r>
        <w:rPr>
          <w:rFonts w:cs="Arial Unicode MS" w:eastAsia="Arial Unicode MS"/>
          <w:rtl w:val="0"/>
          <w:lang w:val="en-US"/>
        </w:rPr>
        <w:t xml:space="preserve"> instead of as </w:t>
      </w:r>
      <w:r>
        <w:rPr>
          <w:rFonts w:cs="Arial Unicode MS" w:eastAsia="Arial Unicode MS"/>
          <w:i w:val="1"/>
          <w:iCs w:val="1"/>
          <w:rtl w:val="0"/>
          <w:lang w:val="en-US"/>
        </w:rPr>
        <w:t>processes</w:t>
      </w:r>
      <w:r>
        <w:rPr>
          <w:rFonts w:cs="Arial Unicode MS" w:eastAsia="Arial Unicode MS"/>
          <w:rtl w:val="0"/>
          <w:lang w:val="en-US"/>
        </w:rPr>
        <w:t xml:space="preserve"> in terms of efficiency.</w:t>
      </w:r>
    </w:p>
    <w:p>
      <w:pPr>
        <w:pStyle w:val="Heading"/>
        <w:bidi w:val="0"/>
      </w:pPr>
      <w:r>
        <w:rPr>
          <w:rFonts w:cs="Arial Unicode MS" w:eastAsia="Arial Unicode MS"/>
          <w:rtl w:val="0"/>
          <w:lang w:val="en-US"/>
        </w:rPr>
        <w:t>5. Other Examples and Usage</w:t>
      </w:r>
    </w:p>
    <w:p>
      <w:pPr>
        <w:pStyle w:val="Body"/>
        <w:bidi w:val="0"/>
      </w:pPr>
      <w:r>
        <w:rPr>
          <w:rFonts w:cs="Arial Unicode MS" w:eastAsia="Arial Unicode MS"/>
          <w:rtl w:val="0"/>
          <w:lang w:val="en-US"/>
        </w:rPr>
        <w:t xml:space="preserve">We have built working examples of various other technologies, using the DPL described in this paper, including, </w:t>
      </w:r>
    </w:p>
    <w:p>
      <w:pPr>
        <w:pStyle w:val="Body"/>
        <w:numPr>
          <w:ilvl w:val="0"/>
          <w:numId w:val="5"/>
        </w:numPr>
        <w:bidi w:val="0"/>
      </w:pPr>
      <w:r>
        <w:rPr>
          <w:rFonts w:cs="Arial Unicode MS" w:eastAsia="Arial Unicode MS"/>
          <w:u w:val="single"/>
          <w:rtl w:val="0"/>
          <w:lang w:val="en-US"/>
        </w:rPr>
        <w:t>VSH</w:t>
      </w:r>
      <w:r>
        <w:rPr>
          <w:rFonts w:cs="Arial Unicode MS" w:eastAsia="Arial Unicode MS"/>
          <w:rtl w:val="0"/>
          <w:lang w:val="en-US"/>
        </w:rPr>
        <w:t xml:space="preserve"> a Visual SHell that works like /bin/sh pipelines employing more input and output ports, </w:t>
      </w:r>
    </w:p>
    <w:p>
      <w:pPr>
        <w:pStyle w:val="Body"/>
        <w:numPr>
          <w:ilvl w:val="0"/>
          <w:numId w:val="5"/>
        </w:numPr>
        <w:bidi w:val="0"/>
      </w:pPr>
      <w:r>
        <w:rPr>
          <w:rFonts w:cs="Arial Unicode MS" w:eastAsia="Arial Unicode MS"/>
          <w:u w:val="single"/>
          <w:rtl w:val="0"/>
          <w:lang w:val="en-US"/>
        </w:rPr>
        <w:t>arith0d</w:t>
      </w:r>
      <w:r>
        <w:rPr>
          <w:rFonts w:cs="Arial Unicode MS" w:eastAsia="Arial Unicode MS"/>
          <w:rtl w:val="0"/>
          <w:lang w:val="en-US"/>
        </w:rPr>
        <w:t xml:space="preserve"> OhmJS</w:t>
      </w:r>
      <w:r>
        <w:rPr>
          <w:rFonts w:cs="Arial Unicode MS" w:eastAsia="Arial Unicode MS" w:hint="default"/>
          <w:rtl w:val="0"/>
          <w:lang w:val="en-US"/>
        </w:rPr>
        <w:t xml:space="preserve">’ </w:t>
      </w:r>
      <w:r>
        <w:rPr>
          <w:rFonts w:cs="Arial Unicode MS" w:eastAsia="Arial Unicode MS"/>
          <w:rtl w:val="0"/>
          <w:lang w:val="en-US"/>
        </w:rPr>
        <w:t xml:space="preserve">arithmetic grammar that concurrently emits four (4) target languages (Javascript, Python, Common Lisp, WASM), </w:t>
      </w:r>
    </w:p>
    <w:p>
      <w:pPr>
        <w:pStyle w:val="Body"/>
        <w:numPr>
          <w:ilvl w:val="0"/>
          <w:numId w:val="5"/>
        </w:numPr>
        <w:bidi w:val="0"/>
      </w:pPr>
      <w:r>
        <w:rPr>
          <w:rFonts w:cs="Arial Unicode MS" w:eastAsia="Arial Unicode MS"/>
          <w:u w:val="single"/>
          <w:rtl w:val="0"/>
          <w:lang w:val="en-US"/>
        </w:rPr>
        <w:t>LLM0D</w:t>
      </w:r>
      <w:r>
        <w:rPr>
          <w:rFonts w:cs="Arial Unicode MS" w:eastAsia="Arial Unicode MS"/>
          <w:rtl w:val="0"/>
          <w:lang w:val="en-US"/>
        </w:rPr>
        <w:t xml:space="preserve"> a single component diagram that uses the Go programming language as a host language to connect to openai</w:t>
      </w:r>
      <w:r>
        <w:rPr>
          <w:rFonts w:cs="Arial Unicode MS" w:eastAsia="Arial Unicode MS" w:hint="default"/>
          <w:rtl w:val="0"/>
          <w:lang w:val="en-US"/>
        </w:rPr>
        <w:t>’</w:t>
      </w:r>
      <w:r>
        <w:rPr>
          <w:rFonts w:cs="Arial Unicode MS" w:eastAsia="Arial Unicode MS"/>
          <w:rtl w:val="0"/>
          <w:lang w:val="en-US"/>
        </w:rPr>
        <w:t xml:space="preserve">s LLM for experimenting with LLMs, </w:t>
      </w:r>
    </w:p>
    <w:p>
      <w:pPr>
        <w:pStyle w:val="Body"/>
        <w:numPr>
          <w:ilvl w:val="0"/>
          <w:numId w:val="5"/>
        </w:numPr>
        <w:bidi w:val="0"/>
      </w:pPr>
      <w:r>
        <w:rPr>
          <w:rFonts w:cs="Arial Unicode MS" w:eastAsia="Arial Unicode MS"/>
          <w:u w:val="single"/>
          <w:rtl w:val="0"/>
          <w:lang w:val="en-US"/>
        </w:rPr>
        <w:t>transpiler</w:t>
      </w:r>
      <w:r>
        <w:rPr>
          <w:rFonts w:cs="Arial Unicode MS" w:eastAsia="Arial Unicode MS"/>
          <w:rtl w:val="0"/>
          <w:lang w:val="en-US"/>
        </w:rPr>
        <w:t xml:space="preserve"> a workbench for creating new textual syntaxes, uses OhmJS more than once in a pipeline</w:t>
      </w:r>
    </w:p>
    <w:p>
      <w:pPr>
        <w:pStyle w:val="Body"/>
        <w:numPr>
          <w:ilvl w:val="0"/>
          <w:numId w:val="5"/>
        </w:numPr>
        <w:rPr>
          <w:u w:val="single"/>
          <w:lang w:val="en-US"/>
        </w:rPr>
      </w:pPr>
      <w:r>
        <w:rPr>
          <w:u w:val="single"/>
          <w:rtl w:val="0"/>
          <w:lang w:val="en-US"/>
        </w:rPr>
        <w:t>kinopio2md</w:t>
      </w:r>
      <w:r>
        <w:rPr>
          <w:u w:val="none"/>
          <w:rtl w:val="0"/>
          <w:lang w:val="en-US"/>
        </w:rPr>
        <w:t xml:space="preserve"> experiment for converting Kinopio </w:t>
      </w:r>
      <w:r>
        <w:rPr>
          <w:u w:val="none"/>
          <w:rtl w:val="0"/>
          <w:lang w:val="en-US"/>
        </w:rPr>
        <w:t>“</w:t>
      </w:r>
      <w:r>
        <w:rPr>
          <w:u w:val="none"/>
          <w:rtl w:val="0"/>
          <w:lang w:val="en-US"/>
        </w:rPr>
        <w:t>mindmaps</w:t>
      </w:r>
      <w:r>
        <w:rPr>
          <w:u w:val="none"/>
          <w:rtl w:val="0"/>
          <w:lang w:val="en-US"/>
        </w:rPr>
        <w:t xml:space="preserve">” </w:t>
      </w:r>
      <w:r>
        <w:rPr>
          <w:u w:val="none"/>
          <w:rtl w:val="0"/>
          <w:lang w:val="en-US"/>
        </w:rPr>
        <w:t>into markdown based on connections between ideas expressed in Kinopio</w:t>
      </w:r>
    </w:p>
    <w:p>
      <w:pPr>
        <w:pStyle w:val="Body"/>
        <w:numPr>
          <w:ilvl w:val="0"/>
          <w:numId w:val="5"/>
        </w:numPr>
        <w:bidi w:val="0"/>
      </w:pPr>
      <w:r>
        <w:rPr>
          <w:rFonts w:cs="Arial Unicode MS" w:eastAsia="Arial Unicode MS"/>
          <w:u w:val="single"/>
          <w:rtl w:val="0"/>
          <w:lang w:val="en-US"/>
        </w:rPr>
        <w:t>Scheme to Javascript</w:t>
      </w:r>
      <w:r>
        <w:rPr>
          <w:rFonts w:cs="Arial Unicode MS" w:eastAsia="Arial Unicode MS"/>
          <w:rtl w:val="0"/>
          <w:lang w:val="en-US"/>
        </w:rPr>
        <w:t>, Scheme to Python - conversion of Nils Holm</w:t>
      </w:r>
      <w:r>
        <w:rPr>
          <w:rFonts w:cs="Arial Unicode MS" w:eastAsia="Arial Unicode MS" w:hint="default"/>
          <w:rtl w:val="0"/>
          <w:lang w:val="en-US"/>
        </w:rPr>
        <w:t>’</w:t>
      </w:r>
      <w:r>
        <w:rPr>
          <w:rFonts w:cs="Arial Unicode MS" w:eastAsia="Arial Unicode MS"/>
          <w:rtl w:val="0"/>
          <w:lang w:val="en-US"/>
        </w:rPr>
        <w:t xml:space="preserve">s Scheme code used in </w:t>
      </w:r>
      <w:r>
        <w:rPr>
          <w:rFonts w:cs="Arial Unicode MS" w:eastAsia="Arial Unicode MS" w:hint="default"/>
          <w:rtl w:val="0"/>
          <w:lang w:val="en-US"/>
        </w:rPr>
        <w:t>“</w:t>
      </w:r>
      <w:r>
        <w:rPr>
          <w:rFonts w:cs="Arial Unicode MS" w:eastAsia="Arial Unicode MS"/>
          <w:rtl w:val="0"/>
          <w:lang w:val="en-US"/>
        </w:rPr>
        <w:t>Prolog Control Flow in 6 Slides</w:t>
      </w:r>
      <w:r>
        <w:rPr>
          <w:rFonts w:cs="Arial Unicode MS" w:eastAsia="Arial Unicode MS" w:hint="default"/>
          <w:rtl w:val="0"/>
          <w:lang w:val="en-US"/>
        </w:rPr>
        <w:t xml:space="preserve">” </w:t>
      </w:r>
      <w:r>
        <w:rPr>
          <w:rFonts w:cs="Arial Unicode MS" w:eastAsia="Arial Unicode MS"/>
          <w:rtl w:val="0"/>
          <w:lang w:val="en-US"/>
        </w:rPr>
        <w:t>(</w:t>
      </w:r>
      <w:r>
        <w:rPr>
          <w:rStyle w:val="Hyperlink.1"/>
        </w:rPr>
        <w:fldChar w:fldCharType="begin" w:fldLock="0"/>
      </w:r>
      <w:r>
        <w:rPr>
          <w:rStyle w:val="Hyperlink.1"/>
        </w:rPr>
        <w:instrText xml:space="preserve"> HYPERLINK "http://www.t3x.org/bits/prolog-6-code.scm.html"</w:instrText>
      </w:r>
      <w:r>
        <w:rPr>
          <w:rStyle w:val="Hyperlink.1"/>
        </w:rPr>
        <w:fldChar w:fldCharType="separate" w:fldLock="0"/>
      </w:r>
      <w:r>
        <w:rPr>
          <w:rStyle w:val="Hyperlink.1"/>
          <w:rFonts w:cs="Arial Unicode MS" w:eastAsia="Arial Unicode MS"/>
          <w:rtl w:val="0"/>
          <w:lang w:val="en-US"/>
        </w:rPr>
        <w:t>http://www.t3x.org/bits/prolog-6-code.scm.html</w:t>
      </w:r>
      <w:r>
        <w:rPr/>
        <w:fldChar w:fldCharType="end" w:fldLock="0"/>
      </w:r>
      <w:r>
        <w:rPr>
          <w:rFonts w:cs="Arial Unicode MS" w:eastAsia="Arial Unicode MS"/>
          <w:rtl w:val="0"/>
          <w:lang w:val="en-US"/>
        </w:rPr>
        <w:t>) to produce a Prolog-like inferencing engine for Javascript, currently working on conversion to Python</w:t>
      </w:r>
    </w:p>
    <w:p>
      <w:pPr>
        <w:pStyle w:val="Body"/>
        <w:numPr>
          <w:ilvl w:val="0"/>
          <w:numId w:val="5"/>
        </w:numPr>
        <w:rPr>
          <w:u w:val="single"/>
          <w:lang w:val="en-US"/>
        </w:rPr>
      </w:pPr>
      <w:r>
        <w:rPr>
          <w:u w:val="single"/>
          <w:rtl w:val="0"/>
          <w:lang w:val="en-US"/>
        </w:rPr>
        <w:t>delay0d</w:t>
      </w:r>
    </w:p>
    <w:p>
      <w:pPr>
        <w:pStyle w:val="Body"/>
        <w:numPr>
          <w:ilvl w:val="0"/>
          <w:numId w:val="5"/>
        </w:numPr>
        <w:rPr>
          <w:u w:val="single"/>
          <w:lang w:val="en-US"/>
        </w:rPr>
      </w:pPr>
      <w:r>
        <w:rPr>
          <w:u w:val="single"/>
          <w:rtl w:val="0"/>
          <w:lang w:val="en-US"/>
        </w:rPr>
        <w:t>Dc0d</w:t>
      </w:r>
      <w:r>
        <w:rPr>
          <w:u w:val="none"/>
          <w:rtl w:val="0"/>
          <w:lang w:val="en-US"/>
        </w:rPr>
        <w:t xml:space="preserve"> game engine based on Chris Marten</w:t>
      </w:r>
      <w:r>
        <w:rPr>
          <w:u w:val="none"/>
          <w:rtl w:val="0"/>
          <w:lang w:val="en-US"/>
        </w:rPr>
        <w:t>’</w:t>
      </w:r>
      <w:r>
        <w:rPr>
          <w:u w:val="none"/>
          <w:rtl w:val="0"/>
          <w:lang w:val="en-US"/>
        </w:rPr>
        <w:t xml:space="preserve">s Ceptre language and </w:t>
      </w:r>
      <w:r>
        <w:rPr>
          <w:u w:val="none"/>
          <w:rtl w:val="0"/>
          <w:lang w:val="en-US"/>
        </w:rPr>
        <w:t>“</w:t>
      </w:r>
      <w:r>
        <w:rPr>
          <w:u w:val="none"/>
          <w:rtl w:val="0"/>
          <w:lang w:val="en-US"/>
        </w:rPr>
        <w:t>dungeon crawler</w:t>
      </w:r>
      <w:r>
        <w:rPr>
          <w:u w:val="none"/>
          <w:rtl w:val="0"/>
          <w:lang w:val="en-US"/>
        </w:rPr>
        <w:t xml:space="preserve">” </w:t>
      </w:r>
      <w:r>
        <w:rPr>
          <w:u w:val="none"/>
          <w:rtl w:val="0"/>
          <w:lang w:val="en-US"/>
        </w:rPr>
        <w:t>example (</w:t>
      </w:r>
      <w:r>
        <w:rPr>
          <w:rStyle w:val="Hyperlink.1"/>
          <w:u w:val="single"/>
        </w:rPr>
        <w:fldChar w:fldCharType="begin" w:fldLock="0"/>
      </w:r>
      <w:r>
        <w:rPr>
          <w:rStyle w:val="Hyperlink.1"/>
          <w:u w:val="single"/>
        </w:rPr>
        <w:instrText xml:space="preserve"> HYPERLINK "https://www.cs.cmu.edu/~cmartens/ceptre.pdf"</w:instrText>
      </w:r>
      <w:r>
        <w:rPr>
          <w:rStyle w:val="Hyperlink.1"/>
          <w:u w:val="single"/>
        </w:rPr>
        <w:fldChar w:fldCharType="separate" w:fldLock="0"/>
      </w:r>
      <w:r>
        <w:rPr>
          <w:rStyle w:val="Hyperlink.1"/>
          <w:u w:val="single"/>
          <w:rtl w:val="0"/>
          <w:lang w:val="en-US"/>
        </w:rPr>
        <w:t>https://www.cs.cmu.edu/~cmartens/ceptre.pdf</w:t>
      </w:r>
      <w:r>
        <w:rPr>
          <w:u w:val="single"/>
        </w:rPr>
        <w:fldChar w:fldCharType="end" w:fldLock="0"/>
      </w:r>
      <w:r>
        <w:rPr>
          <w:u w:val="none"/>
          <w:rtl w:val="0"/>
          <w:lang w:val="en-US"/>
        </w:rPr>
        <w:t>) ; spin-off - gen0D generates components (in Odin) from the diagram (instead of interpreting the diagram, gen0D creates leaf components that are used in conjunction with the diagram)</w:t>
      </w:r>
    </w:p>
    <w:p>
      <w:pPr>
        <w:pStyle w:val="Body"/>
        <w:numPr>
          <w:ilvl w:val="0"/>
          <w:numId w:val="5"/>
        </w:numPr>
        <w:rPr>
          <w:u w:val="single"/>
        </w:rPr>
      </w:pPr>
      <w:r>
        <w:rPr>
          <w:u w:val="single"/>
          <w:rtl w:val="0"/>
        </w:rPr>
        <w:t>0D odin</w:t>
      </w:r>
      <w:r>
        <w:rPr>
          <w:u w:val="none"/>
          <w:rtl w:val="0"/>
          <w:lang w:val="en-US"/>
        </w:rPr>
        <w:t xml:space="preserve"> a DPL engine written in the Odin programming language (Odin does not provide garbage collection, similar to languages like C)</w:t>
      </w:r>
    </w:p>
    <w:p>
      <w:pPr>
        <w:pStyle w:val="Body"/>
        <w:numPr>
          <w:ilvl w:val="0"/>
          <w:numId w:val="5"/>
        </w:numPr>
        <w:rPr>
          <w:u w:val="single"/>
          <w:lang w:val="en-US"/>
        </w:rPr>
      </w:pPr>
      <w:r>
        <w:rPr>
          <w:u w:val="single"/>
          <w:rtl w:val="0"/>
          <w:lang w:val="en-US"/>
        </w:rPr>
        <w:t>0D cookbook</w:t>
      </w:r>
      <w:r>
        <w:rPr>
          <w:u w:val="none"/>
          <w:rtl w:val="0"/>
          <w:lang w:val="en-US"/>
        </w:rPr>
        <w:t xml:space="preserve"> ongoing effort to document all standard DPL components as </w:t>
      </w:r>
      <w:r>
        <w:rPr>
          <w:rStyle w:val="Hyperlink.1"/>
          <w:u w:val="single"/>
        </w:rPr>
        <w:fldChar w:fldCharType="begin" w:fldLock="0"/>
      </w:r>
      <w:r>
        <w:rPr>
          <w:rStyle w:val="Hyperlink.1"/>
          <w:u w:val="single"/>
        </w:rPr>
        <w:instrText xml:space="preserve"> HYPERLINK "http://draw.io"</w:instrText>
      </w:r>
      <w:r>
        <w:rPr>
          <w:rStyle w:val="Hyperlink.1"/>
          <w:u w:val="single"/>
        </w:rPr>
        <w:fldChar w:fldCharType="separate" w:fldLock="0"/>
      </w:r>
      <w:r>
        <w:rPr>
          <w:rStyle w:val="Hyperlink.1"/>
          <w:u w:val="single"/>
          <w:rtl w:val="0"/>
          <w:lang w:val="en-US"/>
        </w:rPr>
        <w:t>draw.io</w:t>
      </w:r>
      <w:r>
        <w:rPr>
          <w:u w:val="single"/>
        </w:rPr>
        <w:fldChar w:fldCharType="end" w:fldLock="0"/>
      </w:r>
      <w:r>
        <w:rPr>
          <w:u w:val="none"/>
          <w:rtl w:val="0"/>
          <w:lang w:val="en-US"/>
        </w:rPr>
        <w:t xml:space="preserve"> diagrams</w:t>
      </w:r>
    </w:p>
    <w:p>
      <w:pPr>
        <w:pStyle w:val="Body"/>
        <w:bidi w:val="0"/>
        <w:sectPr>
          <w:headerReference w:type="default" r:id="rId17"/>
          <w:pgSz w:w="12240" w:h="15840" w:orient="portrait"/>
          <w:pgMar w:top="1440" w:right="1440" w:bottom="1440" w:left="1440" w:header="480" w:footer="480"/>
          <w:bidi w:val="0"/>
        </w:sectPr>
      </w:pPr>
    </w:p>
    <w:p>
      <w:pPr>
        <w:pStyle w:val="Heading"/>
        <w:bidi w:val="0"/>
      </w:pPr>
      <w:r>
        <w:rPr>
          <w:rFonts w:cs="Arial Unicode MS" w:eastAsia="Arial Unicode MS"/>
          <w:rtl w:val="0"/>
          <w:lang w:val="en-US"/>
        </w:rPr>
        <w:t>6. Fundamental Principles</w:t>
      </w:r>
    </w:p>
    <w:p>
      <w:pPr>
        <w:pStyle w:val="Body"/>
        <w:bidi w:val="0"/>
      </w:pPr>
      <w:r>
        <w:rPr>
          <w:rFonts w:cs="Arial Unicode MS" w:eastAsia="Arial Unicode MS"/>
          <w:rtl w:val="0"/>
          <w:lang w:val="en-US"/>
        </w:rPr>
        <w:t xml:space="preserve">Software components are fully isolated from one another through the use of FIFO queues. </w:t>
      </w:r>
      <w:r>
        <w:rPr>
          <w:rFonts w:cs="Arial Unicode MS" w:eastAsia="Arial Unicode MS"/>
          <w:rtl w:val="0"/>
          <w:lang w:val="en-US"/>
        </w:rPr>
        <w:t>Using the LIFO callstack for inter-component communication leads to hidden dependencies which leads to avoidance of DPLs.</w:t>
      </w:r>
    </w:p>
    <w:p>
      <w:pPr>
        <w:pStyle w:val="Body"/>
        <w:bidi w:val="0"/>
      </w:pPr>
      <w:r>
        <w:rPr>
          <w:rFonts w:cs="Arial Unicode MS" w:eastAsia="Arial Unicode MS"/>
          <w:rtl w:val="0"/>
          <w:lang w:val="en-US"/>
        </w:rPr>
        <w:t>There is exactly one input queue and one output queue per component. We do not use, for semantic reasons, one queue per port. In general, single queues allow programs to track relative time-ordering of messages - an important feature when programming devices that perform sequencing instead of computation. In addition, multiple queues can lead to deadlock issues. These issues still exist in the large, but are mitigated through the use of single input and output queues and tend not to occur in hidden, unexpected ways.</w:t>
      </w:r>
    </w:p>
    <w:p>
      <w:pPr>
        <w:pStyle w:val="Heading"/>
        <w:bidi w:val="0"/>
        <w:sectPr>
          <w:headerReference w:type="default" r:id="rId18"/>
          <w:pgSz w:w="12240" w:h="15840" w:orient="portrait"/>
          <w:pgMar w:top="1440" w:right="1440" w:bottom="1440" w:left="1440" w:header="480" w:footer="480"/>
          <w:bidi w:val="0"/>
        </w:sectPr>
      </w:pPr>
    </w:p>
    <w:p>
      <w:pPr>
        <w:pStyle w:val="Heading"/>
        <w:bidi w:val="0"/>
      </w:pPr>
      <w:r>
        <w:rPr>
          <w:rFonts w:cs="Arial Unicode MS" w:eastAsia="Arial Unicode MS"/>
          <w:rtl w:val="0"/>
          <w:lang w:val="en-US"/>
        </w:rPr>
        <w:t>7. Relevant Principles and Issues</w:t>
      </w:r>
    </w:p>
    <w:p>
      <w:pPr>
        <w:pStyle w:val="Body"/>
        <w:bidi w:val="0"/>
      </w:pPr>
      <w:r>
        <w:rPr>
          <w:rFonts w:cs="Arial Unicode MS" w:eastAsia="Arial Unicode MS"/>
          <w:rtl w:val="0"/>
          <w:lang w:val="en-US"/>
        </w:rPr>
        <w:t>We do not discuss the following principles in detail in this paper, due to reasons of space.</w:t>
      </w:r>
    </w:p>
    <w:p>
      <w:pPr>
        <w:pStyle w:val="Body"/>
        <w:numPr>
          <w:ilvl w:val="0"/>
          <w:numId w:val="5"/>
        </w:numPr>
        <w:bidi w:val="0"/>
      </w:pPr>
      <w:r>
        <w:rPr>
          <w:rFonts w:cs="Arial Unicode MS" w:eastAsia="Arial Unicode MS"/>
          <w:rtl w:val="0"/>
          <w:lang w:val="en-US"/>
        </w:rPr>
        <w:t>Structured Message Passing</w:t>
      </w:r>
    </w:p>
    <w:p>
      <w:pPr>
        <w:pStyle w:val="Body"/>
        <w:numPr>
          <w:ilvl w:val="0"/>
          <w:numId w:val="5"/>
        </w:numPr>
        <w:bidi w:val="0"/>
      </w:pPr>
      <w:r>
        <w:rPr>
          <w:rFonts w:cs="Arial Unicode MS" w:eastAsia="Arial Unicode MS"/>
          <w:rtl w:val="0"/>
          <w:lang w:val="en-US"/>
        </w:rPr>
        <w:t>Rule of 7</w:t>
      </w:r>
    </w:p>
    <w:p>
      <w:pPr>
        <w:pStyle w:val="Body"/>
        <w:numPr>
          <w:ilvl w:val="0"/>
          <w:numId w:val="5"/>
        </w:numPr>
        <w:bidi w:val="0"/>
      </w:pPr>
      <w:r>
        <w:rPr>
          <w:rFonts w:cs="Arial Unicode MS" w:eastAsia="Arial Unicode MS"/>
          <w:rtl w:val="0"/>
          <w:lang w:val="en-US"/>
        </w:rPr>
        <w:t>Parental Authority</w:t>
      </w:r>
    </w:p>
    <w:p>
      <w:pPr>
        <w:pStyle w:val="Body"/>
        <w:numPr>
          <w:ilvl w:val="0"/>
          <w:numId w:val="5"/>
        </w:numPr>
        <w:bidi w:val="0"/>
      </w:pPr>
      <w:r>
        <w:rPr>
          <w:rFonts w:cs="Arial Unicode MS" w:eastAsia="Arial Unicode MS"/>
          <w:rtl w:val="0"/>
          <w:lang w:val="en-US"/>
        </w:rPr>
        <w:t>No built-in paradigm. Async and ordered-in-time by default.</w:t>
      </w:r>
    </w:p>
    <w:p>
      <w:pPr>
        <w:pStyle w:val="Body"/>
        <w:numPr>
          <w:ilvl w:val="0"/>
          <w:numId w:val="5"/>
        </w:numPr>
        <w:bidi w:val="0"/>
      </w:pPr>
      <w:r>
        <w:rPr>
          <w:rFonts w:cs="Arial Unicode MS" w:eastAsia="Arial Unicode MS"/>
          <w:rtl w:val="0"/>
          <w:lang w:val="en-US"/>
        </w:rPr>
        <w:t>SEND in addition to CALL</w:t>
      </w:r>
    </w:p>
    <w:p>
      <w:pPr>
        <w:pStyle w:val="Body"/>
        <w:numPr>
          <w:ilvl w:val="0"/>
          <w:numId w:val="5"/>
        </w:numPr>
        <w:bidi w:val="0"/>
      </w:pPr>
      <w:r>
        <w:rPr>
          <w:rFonts w:cs="Arial Unicode MS" w:eastAsia="Arial Unicode MS"/>
          <w:rtl w:val="0"/>
          <w:lang w:val="en-US"/>
        </w:rPr>
        <w:t>Locality of Reference</w:t>
      </w:r>
    </w:p>
    <w:p>
      <w:pPr>
        <w:pStyle w:val="Body"/>
        <w:numPr>
          <w:ilvl w:val="0"/>
          <w:numId w:val="5"/>
        </w:numPr>
        <w:bidi w:val="0"/>
      </w:pPr>
      <w:r>
        <w:rPr>
          <w:rFonts w:cs="Arial Unicode MS" w:eastAsia="Arial Unicode MS"/>
          <w:rtl w:val="0"/>
          <w:lang w:val="en-US"/>
        </w:rPr>
        <w:t>Scoping of names</w:t>
      </w:r>
    </w:p>
    <w:p>
      <w:pPr>
        <w:pStyle w:val="Body"/>
        <w:numPr>
          <w:ilvl w:val="0"/>
          <w:numId w:val="5"/>
        </w:numPr>
        <w:bidi w:val="0"/>
      </w:pPr>
      <w:r>
        <w:rPr>
          <w:rFonts w:cs="Arial Unicode MS" w:eastAsia="Arial Unicode MS"/>
          <w:rtl w:val="0"/>
          <w:lang w:val="en-US"/>
        </w:rPr>
        <w:t>Every diagram is stable, every diagram can be understood on its own. Children cannot change the behaviour of their parents.</w:t>
      </w:r>
    </w:p>
    <w:p>
      <w:pPr>
        <w:pStyle w:val="Body"/>
        <w:numPr>
          <w:ilvl w:val="0"/>
          <w:numId w:val="5"/>
        </w:numPr>
        <w:bidi w:val="0"/>
      </w:pPr>
      <w:r>
        <w:rPr>
          <w:rFonts w:cs="Arial Unicode MS" w:eastAsia="Arial Unicode MS"/>
          <w:rtl w:val="0"/>
          <w:lang w:val="en-US"/>
        </w:rPr>
        <w:t xml:space="preserve">All components are </w:t>
      </w:r>
      <w:r>
        <w:rPr>
          <w:rFonts w:cs="Arial Unicode MS" w:eastAsia="Arial Unicode MS"/>
          <w:rtl w:val="0"/>
          <w:lang w:val="en-US"/>
        </w:rPr>
        <w:t>async</w:t>
      </w:r>
      <w:r>
        <w:rPr>
          <w:rFonts w:cs="Arial Unicode MS" w:eastAsia="Arial Unicode MS"/>
          <w:rtl w:val="0"/>
          <w:lang w:val="en-US"/>
        </w:rPr>
        <w:t>hronous by default.</w:t>
      </w:r>
    </w:p>
    <w:p>
      <w:pPr>
        <w:pStyle w:val="Body"/>
        <w:numPr>
          <w:ilvl w:val="0"/>
          <w:numId w:val="5"/>
        </w:numPr>
        <w:bidi w:val="0"/>
      </w:pPr>
      <w:r>
        <w:rPr>
          <w:rFonts w:cs="Arial Unicode MS" w:eastAsia="Arial Unicode MS"/>
          <w:rtl w:val="0"/>
          <w:lang w:val="en-US"/>
        </w:rPr>
        <w:t>CPUs are meant to be single-threaded</w:t>
      </w:r>
    </w:p>
    <w:p>
      <w:pPr>
        <w:pStyle w:val="Body"/>
        <w:numPr>
          <w:ilvl w:val="0"/>
          <w:numId w:val="5"/>
        </w:numPr>
        <w:bidi w:val="0"/>
      </w:pPr>
      <w:r>
        <w:rPr>
          <w:rFonts w:cs="Arial Unicode MS" w:eastAsia="Arial Unicode MS"/>
          <w:rtl w:val="0"/>
          <w:lang w:val="en-US"/>
        </w:rPr>
        <w:t xml:space="preserve">There is </w:t>
      </w:r>
      <w:r>
        <w:rPr>
          <w:rFonts w:cs="Arial Unicode MS" w:eastAsia="Arial Unicode MS"/>
          <w:rtl w:val="0"/>
          <w:lang w:val="en-US"/>
        </w:rPr>
        <w:t>no single happy path</w:t>
      </w:r>
      <w:r>
        <w:rPr>
          <w:rFonts w:cs="Arial Unicode MS" w:eastAsia="Arial Unicode MS"/>
          <w:rtl w:val="0"/>
          <w:lang w:val="en-US"/>
        </w:rPr>
        <w:t xml:space="preserve"> in many applications </w:t>
      </w:r>
    </w:p>
    <w:p>
      <w:pPr>
        <w:pStyle w:val="Body"/>
        <w:numPr>
          <w:ilvl w:val="0"/>
          <w:numId w:val="5"/>
        </w:numPr>
        <w:bidi w:val="0"/>
      </w:pPr>
      <w:r>
        <w:rPr>
          <w:rFonts w:cs="Arial Unicode MS" w:eastAsia="Arial Unicode MS"/>
          <w:rtl w:val="0"/>
          <w:lang w:val="en-US"/>
        </w:rPr>
        <w:t>S</w:t>
      </w:r>
      <w:r>
        <w:rPr>
          <w:rFonts w:cs="Arial Unicode MS" w:eastAsia="Arial Unicode MS"/>
          <w:rtl w:val="0"/>
          <w:lang w:val="en-US"/>
        </w:rPr>
        <w:t>ubroutines are not functions</w:t>
      </w:r>
    </w:p>
    <w:p>
      <w:pPr>
        <w:pStyle w:val="Body"/>
        <w:numPr>
          <w:ilvl w:val="0"/>
          <w:numId w:val="5"/>
        </w:numPr>
        <w:bidi w:val="0"/>
      </w:pPr>
      <w:r>
        <w:rPr>
          <w:rFonts w:cs="Arial Unicode MS" w:eastAsia="Arial Unicode MS"/>
          <w:rtl w:val="0"/>
          <w:lang w:val="en-US"/>
        </w:rPr>
        <w:t>H</w:t>
      </w:r>
      <w:r>
        <w:rPr>
          <w:rFonts w:cs="Arial Unicode MS" w:eastAsia="Arial Unicode MS"/>
          <w:rtl w:val="0"/>
          <w:lang w:val="en-US"/>
        </w:rPr>
        <w:t>idden dependencies</w:t>
      </w:r>
    </w:p>
    <w:p>
      <w:pPr>
        <w:pStyle w:val="Body"/>
        <w:numPr>
          <w:ilvl w:val="0"/>
          <w:numId w:val="5"/>
        </w:numPr>
        <w:bidi w:val="0"/>
      </w:pPr>
      <w:r>
        <w:rPr>
          <w:rFonts w:cs="Arial Unicode MS" w:eastAsia="Arial Unicode MS"/>
          <w:rtl w:val="0"/>
          <w:lang w:val="en-US"/>
        </w:rPr>
        <w:t>B</w:t>
      </w:r>
      <w:r>
        <w:rPr>
          <w:rFonts w:cs="Arial Unicode MS" w:eastAsia="Arial Unicode MS"/>
          <w:rtl w:val="0"/>
          <w:lang w:val="en-US"/>
        </w:rPr>
        <w:t>uild-and-forget</w:t>
      </w:r>
    </w:p>
    <w:p>
      <w:pPr>
        <w:pStyle w:val="Body"/>
        <w:numPr>
          <w:ilvl w:val="0"/>
          <w:numId w:val="5"/>
        </w:numPr>
        <w:bidi w:val="0"/>
      </w:pPr>
      <w:r>
        <w:rPr>
          <w:rFonts w:cs="Arial Unicode MS" w:eastAsia="Arial Unicode MS"/>
          <w:rtl w:val="0"/>
          <w:lang w:val="en-US"/>
        </w:rPr>
        <w:t>LEGO</w:t>
      </w:r>
      <w:r>
        <w:rPr>
          <w:rFonts w:cs="Arial Unicode MS" w:eastAsia="Arial Unicode MS" w:hint="default"/>
          <w:rtl w:val="0"/>
          <w:lang w:val="en-US"/>
        </w:rPr>
        <w:t xml:space="preserve">® </w:t>
      </w:r>
      <w:r>
        <w:rPr>
          <w:rFonts w:cs="Arial Unicode MS" w:eastAsia="Arial Unicode MS"/>
          <w:rtl w:val="0"/>
          <w:lang w:val="en-US"/>
        </w:rPr>
        <w:t>block-like composition of software components (needs full isolation).</w:t>
      </w:r>
    </w:p>
    <w:p>
      <w:pPr>
        <w:pStyle w:val="Body"/>
        <w:numPr>
          <w:ilvl w:val="0"/>
          <w:numId w:val="5"/>
        </w:numPr>
        <w:bidi w:val="0"/>
      </w:pPr>
      <w:r>
        <w:rPr>
          <w:rFonts w:cs="Arial Unicode MS" w:eastAsia="Arial Unicode MS"/>
          <w:rtl w:val="0"/>
          <w:lang w:val="en-US"/>
        </w:rPr>
        <w:t>Modern tooling for developers, breaking free of the function-based paradigm.</w:t>
      </w:r>
    </w:p>
    <w:p>
      <w:pPr>
        <w:pStyle w:val="Body"/>
        <w:numPr>
          <w:ilvl w:val="0"/>
          <w:numId w:val="5"/>
        </w:numPr>
        <w:bidi w:val="0"/>
      </w:pPr>
      <w:r>
        <w:rPr>
          <w:rFonts w:cs="Arial Unicode MS" w:eastAsia="Arial Unicode MS"/>
          <w:rtl w:val="0"/>
          <w:lang w:val="en-US"/>
        </w:rPr>
        <w:t>Building new paradigms using existing tools.</w:t>
      </w:r>
    </w:p>
    <w:p>
      <w:pPr>
        <w:pStyle w:val="Body"/>
        <w:numPr>
          <w:ilvl w:val="0"/>
          <w:numId w:val="5"/>
        </w:numPr>
        <w:bidi w:val="0"/>
        <w:sectPr>
          <w:headerReference w:type="default" r:id="rId19"/>
          <w:pgSz w:w="12240" w:h="15840" w:orient="portrait"/>
          <w:pgMar w:top="1440" w:right="1440" w:bottom="1440" w:left="1440" w:header="480" w:footer="480"/>
          <w:bidi w:val="0"/>
        </w:sectPr>
      </w:pPr>
      <w:r>
        <w:rPr>
          <w:rFonts w:cs="Arial Unicode MS" w:eastAsia="Arial Unicode MS"/>
          <w:rtl w:val="0"/>
          <w:lang w:val="en-US"/>
        </w:rPr>
        <w:t>T2t transpilation pipelines.</w:t>
      </w:r>
    </w:p>
    <w:p>
      <w:pPr>
        <w:pStyle w:val="Heading"/>
        <w:bidi w:val="0"/>
      </w:pPr>
      <w:r>
        <w:rPr>
          <w:rFonts w:cs="Arial Unicode MS" w:eastAsia="Arial Unicode MS"/>
          <w:rtl w:val="0"/>
          <w:lang w:val="en-US"/>
        </w:rPr>
        <w:t>8. Future</w:t>
      </w:r>
    </w:p>
    <w:p>
      <w:pPr>
        <w:pStyle w:val="Body"/>
        <w:numPr>
          <w:ilvl w:val="0"/>
          <w:numId w:val="7"/>
        </w:numPr>
        <w:bidi w:val="0"/>
      </w:pPr>
      <w:r>
        <w:rPr>
          <w:rFonts w:cs="Arial Unicode MS" w:eastAsia="Arial Unicode MS"/>
          <w:rtl w:val="0"/>
          <w:lang w:val="en-US"/>
        </w:rPr>
        <w:t>Compilation, instead of interpretation, to other languages.</w:t>
      </w:r>
    </w:p>
    <w:p>
      <w:pPr>
        <w:pStyle w:val="Body"/>
        <w:numPr>
          <w:ilvl w:val="0"/>
          <w:numId w:val="7"/>
        </w:numPr>
        <w:bidi w:val="0"/>
      </w:pPr>
      <w:r>
        <w:rPr>
          <w:rFonts w:cs="Arial Unicode MS" w:eastAsia="Arial Unicode MS"/>
          <w:rtl w:val="0"/>
          <w:lang w:val="en-US"/>
        </w:rPr>
        <w:t>Parsing XML using OhmJS instead of calling XML parsing libraries.</w:t>
      </w:r>
    </w:p>
    <w:p>
      <w:pPr>
        <w:pStyle w:val="Body"/>
        <w:numPr>
          <w:ilvl w:val="0"/>
          <w:numId w:val="7"/>
        </w:numPr>
        <w:bidi w:val="0"/>
      </w:pPr>
      <w:r>
        <w:rPr>
          <w:rFonts w:cs="Arial Unicode MS" w:eastAsia="Arial Unicode MS"/>
          <w:rtl w:val="0"/>
          <w:lang w:val="en-US"/>
        </w:rPr>
        <w:t>Testing, unit testing, coverage testing.</w:t>
      </w:r>
    </w:p>
    <w:p>
      <w:pPr>
        <w:pStyle w:val="Body"/>
        <w:numPr>
          <w:ilvl w:val="0"/>
          <w:numId w:val="5"/>
        </w:numPr>
        <w:bidi w:val="0"/>
      </w:pPr>
      <w:r>
        <w:rPr>
          <w:rFonts w:cs="Arial Unicode MS" w:eastAsia="Arial Unicode MS"/>
          <w:rtl w:val="0"/>
          <w:lang w:val="en-US"/>
        </w:rPr>
        <w:t>Depending on the graphical editor used, Prolog (among other languages) can be used to inference semantic information.</w:t>
      </w:r>
    </w:p>
    <w:p>
      <w:pPr>
        <w:pStyle w:val="Heading"/>
        <w:bidi w:val="0"/>
        <w:sectPr>
          <w:headerReference w:type="default" r:id="rId20"/>
          <w:pgSz w:w="12240" w:h="15840" w:orient="portrait"/>
          <w:pgMar w:top="1440" w:right="1440" w:bottom="1440" w:left="1440" w:header="480" w:footer="480"/>
          <w:bidi w:val="0"/>
        </w:sectPr>
      </w:pPr>
    </w:p>
    <w:p>
      <w:pPr>
        <w:pStyle w:val="Heading"/>
        <w:bidi w:val="0"/>
      </w:pPr>
      <w:r>
        <w:rPr>
          <w:rFonts w:cs="Arial Unicode MS" w:eastAsia="Arial Unicode MS"/>
          <w:rtl w:val="0"/>
          <w:lang w:val="en-US"/>
        </w:rPr>
        <w:t>References</w:t>
      </w:r>
    </w:p>
    <w:p>
      <w:pPr>
        <w:pStyle w:val="Body"/>
        <w:bidi w:val="0"/>
      </w:pPr>
      <w:r>
        <w:rPr>
          <w:rFonts w:cs="Arial Unicode MS" w:eastAsia="Arial Unicode MS"/>
          <w:rtl w:val="0"/>
          <w:lang w:val="en-US"/>
        </w:rPr>
        <w:t xml:space="preserve">[1] </w:t>
      </w:r>
      <w:r>
        <w:rPr>
          <w:rStyle w:val="Hyperlink.1"/>
        </w:rPr>
        <w:fldChar w:fldCharType="begin" w:fldLock="0"/>
      </w:r>
      <w:r>
        <w:rPr>
          <w:rStyle w:val="Hyperlink.1"/>
        </w:rPr>
        <w:instrText xml:space="preserve"> HYPERLINK "https://app.diagrams.net/"</w:instrText>
      </w:r>
      <w:r>
        <w:rPr>
          <w:rStyle w:val="Hyperlink.1"/>
        </w:rPr>
        <w:fldChar w:fldCharType="separate" w:fldLock="0"/>
      </w:r>
      <w:r>
        <w:rPr>
          <w:rStyle w:val="Hyperlink.1"/>
          <w:rFonts w:cs="Arial Unicode MS" w:eastAsia="Arial Unicode MS"/>
          <w:rtl w:val="0"/>
          <w:lang w:val="en-US"/>
        </w:rPr>
        <w:t>https://app.diagrams.net/</w:t>
      </w:r>
      <w:r>
        <w:rPr/>
        <w:fldChar w:fldCharType="end" w:fldLock="0"/>
      </w:r>
    </w:p>
    <w:p>
      <w:pPr>
        <w:pStyle w:val="Body"/>
        <w:bidi w:val="0"/>
      </w:pPr>
      <w:r>
        <w:rPr>
          <w:rFonts w:cs="Arial Unicode MS" w:eastAsia="Arial Unicode MS"/>
          <w:rtl w:val="0"/>
          <w:lang w:val="en-US"/>
        </w:rPr>
        <w:t xml:space="preserve">[2] </w:t>
      </w:r>
      <w:r>
        <w:rPr>
          <w:rStyle w:val="Hyperlink.1"/>
        </w:rPr>
        <w:fldChar w:fldCharType="begin" w:fldLock="0"/>
      </w:r>
      <w:r>
        <w:rPr>
          <w:rStyle w:val="Hyperlink.1"/>
        </w:rPr>
        <w:instrText xml:space="preserve"> HYPERLINK "https://en.wikipedia.org/wiki/GraphML"</w:instrText>
      </w:r>
      <w:r>
        <w:rPr>
          <w:rStyle w:val="Hyperlink.1"/>
        </w:rPr>
        <w:fldChar w:fldCharType="separate" w:fldLock="0"/>
      </w:r>
      <w:r>
        <w:rPr>
          <w:rStyle w:val="Hyperlink.1"/>
          <w:rFonts w:cs="Arial Unicode MS" w:eastAsia="Arial Unicode MS"/>
          <w:rtl w:val="0"/>
        </w:rPr>
        <w:t>https://en.wikipedia.org/wiki/GraphML</w:t>
      </w:r>
      <w:r>
        <w:rPr/>
        <w:fldChar w:fldCharType="end" w:fldLock="0"/>
      </w:r>
    </w:p>
    <w:p>
      <w:pPr>
        <w:pStyle w:val="Body"/>
        <w:bidi w:val="0"/>
      </w:pPr>
      <w:r>
        <w:rPr>
          <w:rFonts w:cs="Arial Unicode MS" w:eastAsia="Arial Unicode MS"/>
          <w:rtl w:val="0"/>
          <w:lang w:val="en-US"/>
        </w:rPr>
        <w:t xml:space="preserve">[3] </w:t>
      </w:r>
      <w:r>
        <w:rPr>
          <w:rStyle w:val="Hyperlink.1"/>
        </w:rPr>
        <w:fldChar w:fldCharType="begin" w:fldLock="0"/>
      </w:r>
      <w:r>
        <w:rPr>
          <w:rStyle w:val="Hyperlink.1"/>
        </w:rPr>
        <w:instrText xml:space="preserve"> HYPERLINK "https://en.wikipedia.org/wiki/Parsing_expression_grammar"</w:instrText>
      </w:r>
      <w:r>
        <w:rPr>
          <w:rStyle w:val="Hyperlink.1"/>
        </w:rPr>
        <w:fldChar w:fldCharType="separate" w:fldLock="0"/>
      </w:r>
      <w:r>
        <w:rPr>
          <w:rStyle w:val="Hyperlink.1"/>
          <w:rFonts w:cs="Arial Unicode MS" w:eastAsia="Arial Unicode MS"/>
          <w:rtl w:val="0"/>
          <w:lang w:val="en-US"/>
        </w:rPr>
        <w:t>https://en.wikipedia.org/wiki/Parsing_expression_grammar</w:t>
      </w:r>
      <w:r>
        <w:rPr/>
        <w:fldChar w:fldCharType="end" w:fldLock="0"/>
      </w:r>
    </w:p>
    <w:p>
      <w:pPr>
        <w:pStyle w:val="Body"/>
        <w:bidi w:val="0"/>
      </w:pPr>
      <w:r>
        <w:rPr>
          <w:rFonts w:cs="Arial Unicode MS" w:eastAsia="Arial Unicode MS"/>
          <w:rtl w:val="0"/>
          <w:lang w:val="en-US"/>
        </w:rPr>
        <w:t xml:space="preserve">[4] </w:t>
      </w:r>
      <w:r>
        <w:rPr>
          <w:rStyle w:val="Hyperlink.1"/>
        </w:rPr>
        <w:fldChar w:fldCharType="begin" w:fldLock="0"/>
      </w:r>
      <w:r>
        <w:rPr>
          <w:rStyle w:val="Hyperlink.1"/>
        </w:rPr>
        <w:instrText xml:space="preserve"> HYPERLINK "http://ohmjs.org"</w:instrText>
      </w:r>
      <w:r>
        <w:rPr>
          <w:rStyle w:val="Hyperlink.1"/>
        </w:rPr>
        <w:fldChar w:fldCharType="separate" w:fldLock="0"/>
      </w:r>
      <w:r>
        <w:rPr>
          <w:rStyle w:val="Hyperlink.1"/>
          <w:rFonts w:cs="Arial Unicode MS" w:eastAsia="Arial Unicode MS"/>
          <w:rtl w:val="0"/>
          <w:lang w:val="en-US"/>
        </w:rPr>
        <w:t>ohmjs.org</w:t>
      </w:r>
      <w:r>
        <w:rPr/>
        <w:fldChar w:fldCharType="end" w:fldLock="0"/>
      </w:r>
    </w:p>
    <w:p>
      <w:pPr>
        <w:pStyle w:val="Body"/>
        <w:bidi w:val="0"/>
      </w:pPr>
      <w:r>
        <w:rPr>
          <w:rFonts w:cs="Arial Unicode MS" w:eastAsia="Arial Unicode MS"/>
          <w:rtl w:val="0"/>
          <w:lang w:val="en-US"/>
        </w:rPr>
        <w:t>[5] Odin</w:t>
      </w:r>
    </w:p>
    <w:p>
      <w:pPr>
        <w:pStyle w:val="Body"/>
        <w:bidi w:val="0"/>
      </w:pPr>
      <w:r>
        <w:rPr>
          <w:rFonts w:cs="Arial Unicode MS" w:eastAsia="Arial Unicode MS"/>
          <w:rtl w:val="0"/>
          <w:lang w:val="en-US"/>
        </w:rPr>
        <w:t>[6] Odin XML parser.</w:t>
      </w:r>
    </w:p>
    <w:p>
      <w:pPr>
        <w:pStyle w:val="Body"/>
        <w:bidi w:val="0"/>
      </w:pPr>
      <w:r>
        <w:rPr>
          <w:rFonts w:cs="Arial Unicode MS" w:eastAsia="Arial Unicode MS"/>
          <w:rtl w:val="0"/>
          <w:lang w:val="en-US"/>
        </w:rPr>
        <w:t>[7] das2json</w:t>
      </w:r>
    </w:p>
    <w:p>
      <w:pPr>
        <w:pStyle w:val="Body"/>
        <w:bidi w:val="0"/>
      </w:pPr>
      <w:r>
        <w:rPr>
          <w:rFonts w:cs="Arial Unicode MS" w:eastAsia="Arial Unicode MS"/>
          <w:rtl w:val="0"/>
          <w:lang w:val="en-US"/>
        </w:rPr>
        <w:t>[8] JSON</w:t>
      </w:r>
    </w:p>
    <w:p>
      <w:pPr>
        <w:pStyle w:val="Body"/>
        <w:bidi w:val="0"/>
      </w:pPr>
      <w:r>
        <w:rPr>
          <w:rFonts w:cs="Arial Unicode MS" w:eastAsia="Arial Unicode MS"/>
          <w:rtl w:val="0"/>
          <w:lang w:val="en-US"/>
        </w:rPr>
        <w:t>[pa] Parental Authority</w:t>
      </w:r>
      <w:r>
        <w:rPr>
          <w:rFonts w:cs="Arial Unicode MS" w:eastAsia="Arial Unicode MS"/>
          <w:rtl w:val="0"/>
          <w:lang w:val="en-US"/>
        </w:rPr>
        <w:t xml:space="preserve"> https://guitarvydas.github.io/2024/02/17/Parental-Authority.html</w:t>
      </w:r>
    </w:p>
    <w:p>
      <w:pPr>
        <w:pStyle w:val="Body"/>
        <w:bidi w:val="0"/>
      </w:pPr>
      <w:r>
        <w:rPr>
          <w:rFonts w:cs="Arial Unicode MS" w:eastAsia="Arial Unicode MS"/>
          <w:rtl w:val="0"/>
          <w:lang w:val="en-US"/>
        </w:rPr>
        <w:t>[Harel] Harel Statechart paper</w:t>
      </w:r>
    </w:p>
    <w:p>
      <w:pPr>
        <w:pStyle w:val="Body"/>
        <w:bidi w:val="0"/>
      </w:pPr>
      <w:r>
        <w:rPr>
          <w:rFonts w:cs="Arial Unicode MS" w:eastAsia="Arial Unicode MS"/>
          <w:rtl w:val="0"/>
          <w:lang w:val="en-US"/>
        </w:rPr>
        <w:t xml:space="preserve">[] Ceptre, </w:t>
      </w:r>
    </w:p>
    <w:p>
      <w:pPr>
        <w:pStyle w:val="Body"/>
        <w:bidi w:val="0"/>
      </w:pPr>
      <w:r/>
    </w:p>
    <w:sectPr>
      <w:headerReference w:type="default" r:id="rId21"/>
      <w:pgSz w:w="12240" w:h="15840" w:orient="portrait"/>
      <w:pgMar w:top="1440" w:right="1440" w:bottom="1440" w:left="1440" w:header="480" w:footer="4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en-US"/>
        </w:rPr>
        <w:t>DaS means Diagrams as Syntax.</w:t>
      </w:r>
    </w:p>
  </w:footnote>
  <w:footnote w:id="2">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en-US"/>
        </w:rPr>
        <w:t xml:space="preserve">The implementation can be found in </w:t>
      </w:r>
      <w:r>
        <w:rPr>
          <w:rStyle w:val="Hyperlink.1"/>
        </w:rPr>
        <w:fldChar w:fldCharType="begin" w:fldLock="0"/>
      </w:r>
      <w:r>
        <w:rPr>
          <w:rStyle w:val="Hyperlink.1"/>
        </w:rPr>
        <w:instrText xml:space="preserve"> HYPERLINK "https://github.com/guitarvydas/onward/tree/main/helloworld0d/0D/das2json"</w:instrText>
      </w:r>
      <w:r>
        <w:rPr>
          <w:rStyle w:val="Hyperlink.1"/>
        </w:rPr>
        <w:fldChar w:fldCharType="separate" w:fldLock="0"/>
      </w:r>
      <w:r>
        <w:rPr>
          <w:rStyle w:val="Hyperlink.1"/>
          <w:rFonts w:cs="Arial Unicode MS" w:eastAsia="Arial Unicode MS"/>
          <w:rtl w:val="0"/>
          <w:lang w:val="en-US"/>
        </w:rPr>
        <w:t>https://github.com/guitarvydas/onward/tree/main/helloworld0d/0D/das2json</w:t>
      </w:r>
      <w:r>
        <w:rPr/>
        <w:fldChar w:fldCharType="end" w:fldLock="0"/>
      </w:r>
    </w:p>
  </w:footnote>
  <w:footnote w:id="3">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en-US"/>
        </w:rPr>
        <w:t xml:space="preserve">see </w:t>
      </w:r>
      <w:r>
        <w:rPr>
          <w:rStyle w:val="Hyperlink.1"/>
        </w:rPr>
        <w:fldChar w:fldCharType="begin" w:fldLock="0"/>
      </w:r>
      <w:r>
        <w:rPr>
          <w:rStyle w:val="Hyperlink.1"/>
        </w:rPr>
        <w:instrText xml:space="preserve"> HYPERLINK "https://github.com/guitarvydas/onward/blob/main/helloworld0d/0D/python/std/run.py"</w:instrText>
      </w:r>
      <w:r>
        <w:rPr>
          <w:rStyle w:val="Hyperlink.1"/>
        </w:rPr>
        <w:fldChar w:fldCharType="separate" w:fldLock="0"/>
      </w:r>
      <w:r>
        <w:rPr>
          <w:rStyle w:val="Hyperlink.1"/>
          <w:rFonts w:cs="Arial Unicode MS" w:eastAsia="Arial Unicode MS"/>
          <w:rtl w:val="0"/>
          <w:lang w:val="en-US"/>
        </w:rPr>
        <w:t>https://github.com/guitarvydas/onward/blob/main/helloworld0d/0D/python/std/run.py</w:t>
      </w:r>
      <w:r>
        <w:rPr/>
        <w:fldChar w:fldCharType="end" w:fldLock="0"/>
      </w:r>
    </w:p>
  </w:footnote>
  <w:footnote w:id="4">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en-US"/>
        </w:rPr>
        <w:t xml:space="preserve">see </w:t>
      </w:r>
      <w:r>
        <w:rPr>
          <w:rStyle w:val="Hyperlink.1"/>
        </w:rPr>
        <w:fldChar w:fldCharType="begin" w:fldLock="0"/>
      </w:r>
      <w:r>
        <w:rPr>
          <w:rStyle w:val="Hyperlink.1"/>
        </w:rPr>
        <w:instrText xml:space="preserve"> HYPERLINK "https://github.com/guitarvydas/onward/blob/main/helloworld0d/main.py"</w:instrText>
      </w:r>
      <w:r>
        <w:rPr>
          <w:rStyle w:val="Hyperlink.1"/>
        </w:rPr>
        <w:fldChar w:fldCharType="separate" w:fldLock="0"/>
      </w:r>
      <w:r>
        <w:rPr>
          <w:rStyle w:val="Hyperlink.1"/>
          <w:rFonts w:cs="Arial Unicode MS" w:eastAsia="Arial Unicode MS"/>
          <w:rtl w:val="0"/>
          <w:lang w:val="en-US"/>
        </w:rPr>
        <w:t>https://github.com/guitarvydas/onward/blob/main/helloworld0d/main.py</w:t>
      </w:r>
      <w:r>
        <w:rPr/>
        <w:fldChar w:fldCharType="end" w:fldLock="0"/>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0"/>
    <w:lvlOverride w:ilvl="0">
      <w:startOverride w:val="1"/>
    </w:lvlOverride>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1"/>
      <w:pageBreakBefore w:val="0"/>
      <w:widowControl w:val="1"/>
      <w:shd w:val="clear" w:color="auto" w:fill="auto"/>
      <w:suppressAutoHyphens w:val="0"/>
      <w:bidi w:val="0"/>
      <w:spacing w:before="0" w:after="12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Code">
    <w:name w:val="Code"/>
    <w:next w:val="Code"/>
    <w:pPr>
      <w:keepNext w:val="0"/>
      <w:keepLines w:val="0"/>
      <w:pageBreakBefore w:val="0"/>
      <w:widowControl w:val="1"/>
      <w:shd w:val="clear" w:color="auto" w:fill="000000"/>
      <w:suppressAutoHyphens w:val="0"/>
      <w:bidi w:val="0"/>
      <w:spacing w:before="0" w:after="240" w:line="24" w:lineRule="auto"/>
      <w:ind w:left="0" w:right="0" w:firstLine="0"/>
      <w:jc w:val="left"/>
      <w:outlineLvl w:val="9"/>
    </w:pPr>
    <w:rPr>
      <w:rFonts w:ascii="Menlo Regular" w:cs="Arial Unicode MS" w:hAnsi="Menlo Regular" w:eastAsia="Arial Unicode MS"/>
      <w:b w:val="0"/>
      <w:bCs w:val="0"/>
      <w:i w:val="0"/>
      <w:iCs w:val="0"/>
      <w:caps w:val="0"/>
      <w:smallCaps w:val="0"/>
      <w:strike w:val="0"/>
      <w:dstrike w:val="0"/>
      <w:outline w:val="0"/>
      <w:color w:val="000000"/>
      <w:spacing w:val="5"/>
      <w:kern w:val="0"/>
      <w:position w:val="0"/>
      <w:sz w:val="18"/>
      <w:szCs w:val="18"/>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80" w:after="160" w:line="240" w:lineRule="auto"/>
      <w:ind w:left="0" w:right="0" w:firstLine="0"/>
      <w:jc w:val="center"/>
      <w:outlineLvl w:val="0"/>
    </w:pPr>
    <w:rPr>
      <w:rFonts w:ascii="Helvetica Neue" w:cs="Helvetica Neue" w:hAnsi="Helvetica Neue" w:eastAsia="Helvetica Neue"/>
      <w:b w:val="0"/>
      <w:bCs w:val="0"/>
      <w:i w:val="0"/>
      <w:iCs w:val="0"/>
      <w:caps w:val="0"/>
      <w:smallCaps w:val="0"/>
      <w:strike w:val="0"/>
      <w:dstrike w:val="0"/>
      <w:outline w:val="0"/>
      <w:color w:val="0432ff"/>
      <w:spacing w:val="2"/>
      <w:kern w:val="0"/>
      <w:position w:val="0"/>
      <w:sz w:val="28"/>
      <w:szCs w:val="28"/>
      <w:u w:val="none"/>
      <w:shd w:val="nil" w:color="auto" w:fill="auto"/>
      <w:vertAlign w:val="baseline"/>
      <w14:textOutline>
        <w14:noFill/>
      </w14:textOutline>
      <w14:textFill>
        <w14:solidFill>
          <w14:srgbClr w14:val="0433FF"/>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7"/>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1"/>
      <w:iCs w:val="1"/>
      <w:caps w:val="0"/>
      <w:smallCaps w:val="0"/>
      <w:strike w:val="0"/>
      <w:dstrike w:val="0"/>
      <w:outline w:val="0"/>
      <w:color w:val="000000"/>
      <w:spacing w:val="1"/>
      <w:kern w:val="0"/>
      <w:position w:val="0"/>
      <w:sz w:val="20"/>
      <w:szCs w:val="20"/>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rFonts w:ascii="Menlo Regular" w:cs="Menlo Regular" w:hAnsi="Menlo Regular" w:eastAsia="Menlo Regular"/>
      <w:b w:val="0"/>
      <w:bCs w:val="0"/>
      <w:i w:val="0"/>
      <w:iCs w:val="0"/>
      <w:sz w:val="20"/>
      <w:szCs w:val="20"/>
    </w:rPr>
  </w:style>
  <w:style w:type="character" w:styleId="Hyperlink.1">
    <w:name w:val="Hyperlink.1"/>
    <w:basedOn w:val="Hyperlink"/>
    <w:next w:val="Hyperlink.1"/>
    <w:rPr>
      <w:u w:val="single"/>
    </w:rPr>
  </w:style>
  <w:style w:type="numbering" w:styleId="Numbered">
    <w:name w:val="Numbered"/>
    <w:pPr>
      <w:numPr>
        <w:numId w:val="1"/>
      </w:numPr>
    </w:pPr>
  </w:style>
  <w:style w:type="paragraph" w:styleId="Sub-Heading">
    <w:name w:val="Sub-Heading"/>
    <w:next w:val="Body"/>
    <w:pPr>
      <w:keepNext w:val="1"/>
      <w:keepLines w:val="1"/>
      <w:pageBreakBefore w:val="0"/>
      <w:widowControl w:val="1"/>
      <w:shd w:val="clear" w:color="auto" w:fill="auto"/>
      <w:suppressAutoHyphens w:val="0"/>
      <w:bidi w:val="0"/>
      <w:spacing w:before="280" w:after="160" w:line="240" w:lineRule="auto"/>
      <w:ind w:left="0" w:right="0" w:firstLine="0"/>
      <w:jc w:val="left"/>
      <w:outlineLvl w:val="1"/>
    </w:pPr>
    <w:rPr>
      <w:rFonts w:ascii="Helvetica Neue" w:cs="Arial Unicode MS" w:hAnsi="Helvetica Neue" w:eastAsia="Arial Unicode MS"/>
      <w:b w:val="0"/>
      <w:bCs w:val="0"/>
      <w:i w:val="0"/>
      <w:iCs w:val="0"/>
      <w:caps w:val="0"/>
      <w:smallCaps w:val="0"/>
      <w:strike w:val="0"/>
      <w:dstrike w:val="0"/>
      <w:outline w:val="0"/>
      <w:color w:val="0432ff"/>
      <w:spacing w:val="2"/>
      <w:kern w:val="0"/>
      <w:position w:val="0"/>
      <w:sz w:val="28"/>
      <w:szCs w:val="28"/>
      <w:u w:val="none"/>
      <w:shd w:val="nil" w:color="auto" w:fill="auto"/>
      <w:vertAlign w:val="baseline"/>
      <w:lang w:val="en-US"/>
      <w14:textOutline>
        <w14:noFill/>
      </w14:textOutline>
      <w14:textFill>
        <w14:solidFill>
          <w14:srgbClr w14:val="0433FF"/>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Bullet">
    <w:name w:val="Bullet"/>
    <w:pPr>
      <w:numPr>
        <w:numId w:val="4"/>
      </w:numPr>
    </w:pPr>
  </w:style>
  <w:style w:type="numbering" w:styleId="Dash">
    <w:name w:val="Dash"/>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png"/><Relationship Id="rId9" Type="http://schemas.openxmlformats.org/officeDocument/2006/relationships/header" Target="header4.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30000"/>
          </a:lnSpc>
          <a:spcBef>
            <a:spcPts val="1200"/>
          </a:spcBef>
          <a:spcAft>
            <a:spcPts val="0"/>
          </a:spcAft>
          <a:buClrTx/>
          <a:buSzTx/>
          <a:buFontTx/>
          <a:buNone/>
          <a:tabLst/>
          <a:defRPr b="0" baseline="0" cap="none" i="0" spc="36"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