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222B59" w14:textId="77777777" w:rsidR="004B1A1B" w:rsidRDefault="00E53765">
      <w:pPr>
        <w:pStyle w:val="a4"/>
        <w:spacing w:after="0"/>
        <w:ind w:firstLine="0"/>
        <w:jc w:val="left"/>
        <w:rPr>
          <w:rFonts w:eastAsia="楷体_GB2312"/>
          <w:spacing w:val="20"/>
          <w:sz w:val="44"/>
        </w:rPr>
      </w:pPr>
      <w:bookmarkStart w:id="0" w:name="_Hlk88166107"/>
      <w:r>
        <w:rPr>
          <w:rFonts w:eastAsia="楷体_GB2312"/>
          <w:spacing w:val="20"/>
          <w:sz w:val="44"/>
        </w:rPr>
        <w:pict w14:anchorId="2B508B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s1026" type="#_x0000_t75" style="position:absolute;margin-left:111.5pt;margin-top:14.2pt;width:222.5pt;height:43.25pt;z-index:251648512;mso-width-relative:page;mso-height-relative:page" o:allowoverlap="f">
            <v:imagedata r:id="rId9" o:title=""/>
          </v:shape>
        </w:pict>
      </w:r>
    </w:p>
    <w:p w14:paraId="46E5EAE5" w14:textId="08098DDF" w:rsidR="004B1A1B" w:rsidRDefault="004B1A1B">
      <w:pPr>
        <w:pStyle w:val="a4"/>
        <w:spacing w:after="0"/>
        <w:ind w:firstLine="0"/>
        <w:jc w:val="both"/>
        <w:outlineLvl w:val="0"/>
        <w:rPr>
          <w:rFonts w:eastAsia="楷体_GB2312"/>
          <w:spacing w:val="20"/>
          <w:sz w:val="44"/>
        </w:rPr>
      </w:pPr>
    </w:p>
    <w:p w14:paraId="71946233" w14:textId="77777777" w:rsidR="00AD4213" w:rsidRPr="005A0A31" w:rsidRDefault="00AD4213" w:rsidP="005A0A31">
      <w:pPr>
        <w:ind w:left="476" w:firstLine="0"/>
      </w:pPr>
    </w:p>
    <w:p w14:paraId="4F056E96" w14:textId="77777777" w:rsidR="00BA5321" w:rsidRPr="00B849E2" w:rsidRDefault="00BA5321" w:rsidP="00B849E2">
      <w:pPr>
        <w:ind w:left="476" w:firstLine="0"/>
        <w:jc w:val="center"/>
        <w:rPr>
          <w:rFonts w:eastAsia="楷体_GB2312"/>
          <w:b/>
          <w:spacing w:val="50"/>
          <w:sz w:val="84"/>
        </w:rPr>
      </w:pPr>
      <w:r w:rsidRPr="00B849E2">
        <w:rPr>
          <w:rFonts w:eastAsia="楷体_GB2312" w:hint="eastAsia"/>
          <w:b/>
          <w:spacing w:val="50"/>
          <w:sz w:val="84"/>
        </w:rPr>
        <w:t>毕业论文（设计</w:t>
      </w:r>
      <w:r w:rsidRPr="00B849E2">
        <w:rPr>
          <w:rFonts w:eastAsia="楷体_GB2312"/>
          <w:b/>
          <w:spacing w:val="50"/>
          <w:sz w:val="84"/>
        </w:rPr>
        <w:t>）</w:t>
      </w:r>
    </w:p>
    <w:p w14:paraId="1E70429E" w14:textId="34297024" w:rsidR="00BA5321" w:rsidRDefault="00BA5321" w:rsidP="00BA5321">
      <w:pPr>
        <w:pStyle w:val="a4"/>
        <w:ind w:rightChars="36" w:right="83"/>
        <w:rPr>
          <w:sz w:val="44"/>
        </w:rPr>
      </w:pPr>
      <w:r>
        <w:rPr>
          <w:noProof/>
          <w:sz w:val="44"/>
        </w:rPr>
        <w:drawing>
          <wp:inline distT="0" distB="0" distL="0" distR="0" wp14:anchorId="723CC0CC" wp14:editId="3F9CDD4E">
            <wp:extent cx="1763395" cy="1763395"/>
            <wp:effectExtent l="0" t="0" r="8255" b="8255"/>
            <wp:docPr id="104" name="图片 104" descr="最新校徽2016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最新校徽2016版"/>
                    <pic:cNvPicPr>
                      <a:picLocks noChangeAspect="1" noChangeArrowheads="1"/>
                    </pic:cNvPicPr>
                  </pic:nvPicPr>
                  <pic:blipFill>
                    <a:blip r:embed="rId10" cstate="print">
                      <a:grayscl/>
                      <a:biLevel thresh="50000"/>
                      <a:extLst>
                        <a:ext uri="{28A0092B-C50C-407E-A947-70E740481C1C}">
                          <a14:useLocalDpi xmlns:a14="http://schemas.microsoft.com/office/drawing/2010/main" val="0"/>
                        </a:ext>
                      </a:extLst>
                    </a:blip>
                    <a:srcRect/>
                    <a:stretch>
                      <a:fillRect/>
                    </a:stretch>
                  </pic:blipFill>
                  <pic:spPr bwMode="auto">
                    <a:xfrm>
                      <a:off x="0" y="0"/>
                      <a:ext cx="1763395" cy="1763395"/>
                    </a:xfrm>
                    <a:prstGeom prst="rect">
                      <a:avLst/>
                    </a:prstGeom>
                    <a:noFill/>
                    <a:ln>
                      <a:noFill/>
                    </a:ln>
                  </pic:spPr>
                </pic:pic>
              </a:graphicData>
            </a:graphic>
          </wp:inline>
        </w:drawing>
      </w:r>
    </w:p>
    <w:p w14:paraId="544AA037" w14:textId="3C45F8E4" w:rsidR="00BC4C0D" w:rsidRDefault="00862BED" w:rsidP="00BC4C0D">
      <w:pPr>
        <w:pStyle w:val="a4"/>
        <w:spacing w:beforeLines="300" w:before="720" w:afterLines="300" w:after="720"/>
        <w:ind w:firstLineChars="378" w:firstLine="1134"/>
        <w:jc w:val="left"/>
        <w:rPr>
          <w:rFonts w:ascii="黑体" w:eastAsia="黑体" w:hAnsi="黑体"/>
        </w:rPr>
      </w:pPr>
      <w:r>
        <w:rPr>
          <w:noProof/>
        </w:rPr>
        <mc:AlternateContent>
          <mc:Choice Requires="wps">
            <w:drawing>
              <wp:anchor distT="0" distB="0" distL="114300" distR="114300" simplePos="0" relativeHeight="251676672" behindDoc="0" locked="0" layoutInCell="0" allowOverlap="1" wp14:anchorId="67000AC6" wp14:editId="77EBD059">
                <wp:simplePos x="0" y="0"/>
                <wp:positionH relativeFrom="margin">
                  <wp:posOffset>1441450</wp:posOffset>
                </wp:positionH>
                <wp:positionV relativeFrom="paragraph">
                  <wp:posOffset>202565</wp:posOffset>
                </wp:positionV>
                <wp:extent cx="3258820" cy="399415"/>
                <wp:effectExtent l="0" t="0" r="0" b="635"/>
                <wp:wrapNone/>
                <wp:docPr id="137" name="文本框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8820"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AFDB3" w14:textId="35F8AEB3" w:rsidR="00E53765" w:rsidRPr="006843CB" w:rsidRDefault="00E53765" w:rsidP="00470755">
                            <w:pPr>
                              <w:ind w:firstLine="0"/>
                              <w:jc w:val="center"/>
                              <w:rPr>
                                <w:rFonts w:ascii="黑体" w:eastAsia="黑体" w:hAnsi="黑体"/>
                                <w:spacing w:val="0"/>
                                <w:sz w:val="30"/>
                              </w:rPr>
                            </w:pPr>
                            <w:proofErr w:type="gramStart"/>
                            <w:r>
                              <w:rPr>
                                <w:rFonts w:ascii="黑体" w:eastAsia="黑体" w:hAnsi="黑体"/>
                                <w:spacing w:val="0"/>
                                <w:sz w:val="30"/>
                              </w:rPr>
                              <w:t>涉考犯罪</w:t>
                            </w:r>
                            <w:proofErr w:type="gramEnd"/>
                            <w:r>
                              <w:rPr>
                                <w:rFonts w:ascii="黑体" w:eastAsia="黑体" w:hAnsi="黑体"/>
                                <w:spacing w:val="0"/>
                                <w:sz w:val="30"/>
                              </w:rPr>
                              <w:t>线索发现及预警研究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000AC6" id="_x0000_t202" coordsize="21600,21600" o:spt="202" path="m,l,21600r21600,l21600,xe">
                <v:stroke joinstyle="miter"/>
                <v:path gradientshapeok="t" o:connecttype="rect"/>
              </v:shapetype>
              <v:shape id="文本框 137" o:spid="_x0000_s1026" type="#_x0000_t202" style="position:absolute;left:0;text-align:left;margin-left:113.5pt;margin-top:15.95pt;width:256.6pt;height:31.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" o:allowincell="f" filled="f" stroked="f">
                <v:textbox>
                  <w:txbxContent>
                    <w:p w14:paraId="466AFDB3" w14:textId="35F8AEB3" w:rsidR="00E53765" w:rsidRPr="006843CB" w:rsidRDefault="00E53765" w:rsidP="00470755">
                      <w:pPr>
                        <w:ind w:firstLine="0"/>
                        <w:jc w:val="center"/>
                        <w:rPr>
                          <w:rFonts w:ascii="黑体" w:eastAsia="黑体" w:hAnsi="黑体"/>
                          <w:spacing w:val="0"/>
                          <w:sz w:val="30"/>
                        </w:rPr>
                      </w:pPr>
                      <w:proofErr w:type="gramStart"/>
                      <w:r>
                        <w:rPr>
                          <w:rFonts w:ascii="黑体" w:eastAsia="黑体" w:hAnsi="黑体"/>
                          <w:spacing w:val="0"/>
                          <w:sz w:val="30"/>
                        </w:rPr>
                        <w:t>涉考犯罪</w:t>
                      </w:r>
                      <w:proofErr w:type="gramEnd"/>
                      <w:r>
                        <w:rPr>
                          <w:rFonts w:ascii="黑体" w:eastAsia="黑体" w:hAnsi="黑体"/>
                          <w:spacing w:val="0"/>
                          <w:sz w:val="30"/>
                        </w:rPr>
                        <w:t>线索发现及预警研究</w:t>
                      </w:r>
                    </w:p>
                  </w:txbxContent>
                </v:textbox>
                <w10:wrap anchorx="margin"/>
              </v:shape>
            </w:pict>
          </mc:Fallback>
        </mc:AlternateContent>
      </w:r>
      <w:r w:rsidR="00470755" w:rsidRPr="006843CB">
        <w:rPr>
          <w:rFonts w:ascii="黑体" w:eastAsia="黑体" w:hAnsi="黑体" w:hint="eastAsia"/>
        </w:rPr>
        <w:t>题目：____________________________________</w:t>
      </w:r>
      <w:r w:rsidR="00470755">
        <w:rPr>
          <w:rFonts w:ascii="黑体" w:eastAsia="黑体" w:hAnsi="黑体" w:hint="eastAsia"/>
        </w:rPr>
        <w:t>_</w:t>
      </w:r>
    </w:p>
    <w:p w14:paraId="5539D8CE" w14:textId="0C45703D" w:rsidR="00470755" w:rsidRPr="006843CB" w:rsidRDefault="00862BED" w:rsidP="00BC4C0D">
      <w:pPr>
        <w:pStyle w:val="a4"/>
        <w:spacing w:beforeLines="300" w:before="720" w:afterLines="300" w:after="720"/>
        <w:ind w:firstLine="0"/>
        <w:jc w:val="left"/>
        <w:rPr>
          <w:rFonts w:ascii="黑体" w:eastAsia="黑体" w:hAnsi="黑体"/>
        </w:rPr>
      </w:pPr>
      <w:r>
        <w:rPr>
          <w:noProof/>
        </w:rPr>
        <mc:AlternateContent>
          <mc:Choice Requires="wps">
            <w:drawing>
              <wp:anchor distT="0" distB="0" distL="114300" distR="114300" simplePos="0" relativeHeight="251668480" behindDoc="0" locked="0" layoutInCell="0" allowOverlap="1" wp14:anchorId="617A6A5E" wp14:editId="053E959A">
                <wp:simplePos x="0" y="0"/>
                <wp:positionH relativeFrom="margin">
                  <wp:posOffset>3499485</wp:posOffset>
                </wp:positionH>
                <wp:positionV relativeFrom="paragraph">
                  <wp:posOffset>580390</wp:posOffset>
                </wp:positionV>
                <wp:extent cx="1716405" cy="399415"/>
                <wp:effectExtent l="0" t="0" r="0" b="635"/>
                <wp:wrapNone/>
                <wp:docPr id="133" name="文本框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E3F47" w14:textId="76D5B72F"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202121480038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A6A5E" id="文本框 133" o:spid="_x0000_s1027" type="#_x0000_t202" style="position:absolute;margin-left:275.55pt;margin-top:45.7pt;width:135.15pt;height:31.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" o:allowincell="f" filled="f" stroked="f">
                <v:textbox>
                  <w:txbxContent>
                    <w:p w14:paraId="7E4E3F47" w14:textId="76D5B72F"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202121480038</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0" allowOverlap="1" wp14:anchorId="7747155E" wp14:editId="42D1CC14">
                <wp:simplePos x="0" y="0"/>
                <wp:positionH relativeFrom="margin">
                  <wp:posOffset>1248410</wp:posOffset>
                </wp:positionH>
                <wp:positionV relativeFrom="paragraph">
                  <wp:posOffset>586740</wp:posOffset>
                </wp:positionV>
                <wp:extent cx="1716405" cy="399415"/>
                <wp:effectExtent l="0" t="0" r="0" b="635"/>
                <wp:wrapNone/>
                <wp:docPr id="131" name="文本框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1849B" w14:textId="13E9DAB0"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韩晓宇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47155E" id="文本框 131" o:spid="_x0000_s1028" type="#_x0000_t202" style="position:absolute;margin-left:98.3pt;margin-top:46.2pt;width:135.15pt;height:31.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" o:allowincell="f" filled="f" stroked="f">
                <v:textbox>
                  <w:txbxContent>
                    <w:p w14:paraId="64B1849B" w14:textId="13E9DAB0"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韩晓宇</w:t>
                      </w:r>
                    </w:p>
                  </w:txbxContent>
                </v:textbox>
                <w10:wrap anchorx="margin"/>
              </v:shape>
            </w:pict>
          </mc:Fallback>
        </mc:AlternateContent>
      </w:r>
    </w:p>
    <w:p w14:paraId="3F49625D" w14:textId="5452B60D" w:rsidR="00470755" w:rsidRPr="006843CB" w:rsidRDefault="00862BED" w:rsidP="00862BED">
      <w:pPr>
        <w:pStyle w:val="a4"/>
        <w:tabs>
          <w:tab w:val="left" w:pos="1330"/>
        </w:tabs>
        <w:adjustRightInd w:val="0"/>
        <w:spacing w:beforeLines="300" w:before="720" w:afterLines="300" w:after="720"/>
        <w:ind w:firstLineChars="378" w:firstLine="1134"/>
        <w:jc w:val="left"/>
        <w:rPr>
          <w:rFonts w:ascii="黑体" w:eastAsia="黑体" w:hAnsi="黑体"/>
        </w:rPr>
      </w:pPr>
      <w:r>
        <w:rPr>
          <w:noProof/>
        </w:rPr>
        <mc:AlternateContent>
          <mc:Choice Requires="wps">
            <w:drawing>
              <wp:anchor distT="0" distB="0" distL="114300" distR="114300" simplePos="0" relativeHeight="251670528" behindDoc="0" locked="0" layoutInCell="0" allowOverlap="1" wp14:anchorId="304F8FA9" wp14:editId="7BED9DEC">
                <wp:simplePos x="0" y="0"/>
                <wp:positionH relativeFrom="margin">
                  <wp:posOffset>3499485</wp:posOffset>
                </wp:positionH>
                <wp:positionV relativeFrom="paragraph">
                  <wp:posOffset>575945</wp:posOffset>
                </wp:positionV>
                <wp:extent cx="1716405" cy="399415"/>
                <wp:effectExtent l="0" t="0" r="0" b="635"/>
                <wp:wrapNone/>
                <wp:docPr id="132" name="文本框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E7EC1" w14:textId="6F44BFD3"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2021</w:t>
                            </w:r>
                            <w:r>
                              <w:rPr>
                                <w:rFonts w:ascii="黑体" w:eastAsia="黑体" w:hAnsi="黑体"/>
                                <w:spacing w:val="0"/>
                                <w:sz w:val="30"/>
                              </w:rPr>
                              <w:t>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F8FA9" id="文本框 132" o:spid="_x0000_s1029" type="#_x0000_t202" style="position:absolute;left:0;text-align:left;margin-left:275.55pt;margin-top:45.35pt;width:135.15pt;height:31.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" o:allowincell="f" filled="f" stroked="f">
                <v:textbox>
                  <w:txbxContent>
                    <w:p w14:paraId="1ADE7EC1" w14:textId="6F44BFD3"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2021</w:t>
                      </w:r>
                      <w:r>
                        <w:rPr>
                          <w:rFonts w:ascii="黑体" w:eastAsia="黑体" w:hAnsi="黑体"/>
                          <w:spacing w:val="0"/>
                          <w:sz w:val="30"/>
                        </w:rPr>
                        <w:t>级</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0" allowOverlap="1" wp14:anchorId="260323A0" wp14:editId="05176454">
                <wp:simplePos x="0" y="0"/>
                <wp:positionH relativeFrom="column">
                  <wp:posOffset>1248410</wp:posOffset>
                </wp:positionH>
                <wp:positionV relativeFrom="paragraph">
                  <wp:posOffset>618490</wp:posOffset>
                </wp:positionV>
                <wp:extent cx="1716405" cy="399415"/>
                <wp:effectExtent l="0" t="0" r="0" b="635"/>
                <wp:wrapNone/>
                <wp:docPr id="134" name="文本框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FB137" w14:textId="752CE247"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信息网络安全学院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323A0" id="文本框 134" o:spid="_x0000_s1030" type="#_x0000_t202" style="position:absolute;left:0;text-align:left;margin-left:98.3pt;margin-top:48.7pt;width:135.15pt;height:3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" o:allowincell="f" filled="f" stroked="f">
                <v:textbox>
                  <w:txbxContent>
                    <w:p w14:paraId="1A4FB137" w14:textId="752CE247"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信息网络安全学院</w:t>
                      </w:r>
                    </w:p>
                  </w:txbxContent>
                </v:textbox>
              </v:shape>
            </w:pict>
          </mc:Fallback>
        </mc:AlternateContent>
      </w:r>
      <w:r w:rsidR="00470755" w:rsidRPr="006843CB">
        <w:rPr>
          <w:rFonts w:ascii="黑体" w:eastAsia="黑体" w:hAnsi="黑体" w:hint="eastAsia"/>
        </w:rPr>
        <w:t>姓名：___________________</w:t>
      </w:r>
      <w:r w:rsidR="00470755">
        <w:rPr>
          <w:rFonts w:ascii="黑体" w:eastAsia="黑体" w:hAnsi="黑体" w:hint="eastAsia"/>
        </w:rPr>
        <w:t>_</w:t>
      </w:r>
      <w:r w:rsidR="00470755">
        <w:rPr>
          <w:rFonts w:ascii="黑体" w:eastAsia="黑体" w:hAnsi="黑体"/>
        </w:rPr>
        <w:t xml:space="preserve"> </w:t>
      </w:r>
      <w:r w:rsidR="00470755" w:rsidRPr="006843CB">
        <w:rPr>
          <w:rFonts w:ascii="黑体" w:eastAsia="黑体" w:hAnsi="黑体" w:hint="eastAsia"/>
        </w:rPr>
        <w:t>学号：____________</w:t>
      </w:r>
    </w:p>
    <w:p w14:paraId="7D4F5F6D" w14:textId="01B76367" w:rsidR="00470755" w:rsidRPr="006843CB" w:rsidRDefault="00862BED" w:rsidP="00862BED">
      <w:pPr>
        <w:pStyle w:val="a4"/>
        <w:tabs>
          <w:tab w:val="left" w:pos="1330"/>
        </w:tabs>
        <w:adjustRightInd w:val="0"/>
        <w:spacing w:beforeLines="300" w:before="720" w:afterLines="300" w:after="720"/>
        <w:ind w:firstLineChars="378" w:firstLine="1134"/>
        <w:jc w:val="left"/>
        <w:rPr>
          <w:rFonts w:ascii="黑体" w:eastAsia="黑体" w:hAnsi="黑体"/>
        </w:rPr>
      </w:pPr>
      <w:r>
        <w:rPr>
          <w:noProof/>
        </w:rPr>
        <mc:AlternateContent>
          <mc:Choice Requires="wps">
            <w:drawing>
              <wp:anchor distT="0" distB="0" distL="114300" distR="114300" simplePos="0" relativeHeight="251672576" behindDoc="0" locked="0" layoutInCell="0" allowOverlap="1" wp14:anchorId="425B2DEA" wp14:editId="1D06275E">
                <wp:simplePos x="0" y="0"/>
                <wp:positionH relativeFrom="margin">
                  <wp:posOffset>3527425</wp:posOffset>
                </wp:positionH>
                <wp:positionV relativeFrom="paragraph">
                  <wp:posOffset>595630</wp:posOffset>
                </wp:positionV>
                <wp:extent cx="1716405" cy="399415"/>
                <wp:effectExtent l="0" t="0" r="0" b="635"/>
                <wp:wrapNone/>
                <wp:docPr id="129" name="文本框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60A2A" w14:textId="022071BB"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八区队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B2DEA" id="文本框 129" o:spid="_x0000_s1031" type="#_x0000_t202" style="position:absolute;left:0;text-align:left;margin-left:277.75pt;margin-top:46.9pt;width:135.15pt;height:31.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" o:allowincell="f" filled="f" stroked="f">
                <v:textbox>
                  <w:txbxContent>
                    <w:p w14:paraId="71A60A2A" w14:textId="022071BB"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八区队</w:t>
                      </w:r>
                    </w:p>
                  </w:txbxContent>
                </v:textbox>
                <w10:wrap anchorx="margin"/>
              </v:shape>
            </w:pict>
          </mc:Fallback>
        </mc:AlternateContent>
      </w:r>
      <w:r w:rsidR="00470755">
        <w:rPr>
          <w:noProof/>
        </w:rPr>
        <mc:AlternateContent>
          <mc:Choice Requires="wps">
            <w:drawing>
              <wp:anchor distT="0" distB="0" distL="114300" distR="114300" simplePos="0" relativeHeight="251671552" behindDoc="0" locked="0" layoutInCell="0" allowOverlap="1" wp14:anchorId="7D0BA238" wp14:editId="5844128A">
                <wp:simplePos x="0" y="0"/>
                <wp:positionH relativeFrom="column">
                  <wp:posOffset>1267460</wp:posOffset>
                </wp:positionH>
                <wp:positionV relativeFrom="paragraph">
                  <wp:posOffset>586740</wp:posOffset>
                </wp:positionV>
                <wp:extent cx="1716405" cy="399415"/>
                <wp:effectExtent l="0" t="0" r="0" b="635"/>
                <wp:wrapNone/>
                <wp:docPr id="130" name="文本框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92DFD" w14:textId="13D6B88B"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网络安全与执法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BA238" id="文本框 130" o:spid="_x0000_s1032" type="#_x0000_t202" style="position:absolute;left:0;text-align:left;margin-left:99.8pt;margin-top:46.2pt;width:135.15pt;height:3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" o:allowincell="f" filled="f" stroked="f">
                <v:textbox>
                  <w:txbxContent>
                    <w:p w14:paraId="09392DFD" w14:textId="13D6B88B"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网络安全与执法</w:t>
                      </w:r>
                    </w:p>
                  </w:txbxContent>
                </v:textbox>
              </v:shape>
            </w:pict>
          </mc:Fallback>
        </mc:AlternateContent>
      </w:r>
      <w:r w:rsidR="00470755" w:rsidRPr="006843CB">
        <w:rPr>
          <w:rFonts w:ascii="黑体" w:eastAsia="黑体" w:hAnsi="黑体" w:hint="eastAsia"/>
        </w:rPr>
        <w:t>学院：___________________</w:t>
      </w:r>
      <w:r w:rsidR="00470755">
        <w:rPr>
          <w:rFonts w:ascii="黑体" w:eastAsia="黑体" w:hAnsi="黑体" w:hint="eastAsia"/>
        </w:rPr>
        <w:t>_</w:t>
      </w:r>
      <w:r w:rsidR="00470755">
        <w:rPr>
          <w:rFonts w:ascii="黑体" w:eastAsia="黑体" w:hAnsi="黑体"/>
        </w:rPr>
        <w:t xml:space="preserve"> </w:t>
      </w:r>
      <w:r w:rsidR="00470755" w:rsidRPr="006843CB">
        <w:rPr>
          <w:rFonts w:ascii="黑体" w:eastAsia="黑体" w:hAnsi="黑体" w:hint="eastAsia"/>
        </w:rPr>
        <w:t>年级：____________</w:t>
      </w:r>
    </w:p>
    <w:p w14:paraId="690CCA09" w14:textId="5CDF2E40" w:rsidR="00470755" w:rsidRPr="006843CB" w:rsidRDefault="00470755" w:rsidP="00862BED">
      <w:pPr>
        <w:pStyle w:val="a4"/>
        <w:tabs>
          <w:tab w:val="left" w:pos="1134"/>
        </w:tabs>
        <w:adjustRightInd w:val="0"/>
        <w:spacing w:beforeLines="300" w:before="720" w:afterLines="300" w:after="720"/>
        <w:ind w:firstLineChars="378" w:firstLine="1134"/>
        <w:jc w:val="left"/>
        <w:rPr>
          <w:rFonts w:ascii="黑体" w:eastAsia="黑体" w:hAnsi="黑体"/>
        </w:rPr>
      </w:pPr>
      <w:r>
        <w:rPr>
          <w:noProof/>
        </w:rPr>
        <mc:AlternateContent>
          <mc:Choice Requires="wps">
            <w:drawing>
              <wp:anchor distT="0" distB="0" distL="114300" distR="114300" simplePos="0" relativeHeight="251673600" behindDoc="0" locked="0" layoutInCell="0" allowOverlap="1" wp14:anchorId="3EFD2F51" wp14:editId="784F26C0">
                <wp:simplePos x="0" y="0"/>
                <wp:positionH relativeFrom="column">
                  <wp:posOffset>2014220</wp:posOffset>
                </wp:positionH>
                <wp:positionV relativeFrom="paragraph">
                  <wp:posOffset>581660</wp:posOffset>
                </wp:positionV>
                <wp:extent cx="2123440" cy="399415"/>
                <wp:effectExtent l="0" t="0" r="0" b="635"/>
                <wp:wrapNone/>
                <wp:docPr id="128" name="文本框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0E380" w14:textId="62921316"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黄淑华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D2F51" id="文本框 128" o:spid="_x0000_s1033" type="#_x0000_t202" style="position:absolute;left:0;text-align:left;margin-left:158.6pt;margin-top:45.8pt;width:167.2pt;height:31.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" o:allowincell="f" filled="f" stroked="f">
                <v:textbox>
                  <w:txbxContent>
                    <w:p w14:paraId="09E0E380" w14:textId="62921316" w:rsidR="00E53765" w:rsidRPr="006843CB" w:rsidRDefault="00E53765" w:rsidP="00470755">
                      <w:pPr>
                        <w:ind w:firstLine="0"/>
                        <w:jc w:val="center"/>
                        <w:rPr>
                          <w:rFonts w:ascii="黑体" w:eastAsia="黑体" w:hAnsi="黑体"/>
                          <w:spacing w:val="0"/>
                          <w:sz w:val="30"/>
                        </w:rPr>
                      </w:pPr>
                      <w:r>
                        <w:rPr>
                          <w:rFonts w:ascii="黑体" w:eastAsia="黑体" w:hAnsi="黑体"/>
                          <w:spacing w:val="0"/>
                          <w:sz w:val="30"/>
                        </w:rPr>
                        <w:t>黄淑华</w:t>
                      </w:r>
                    </w:p>
                  </w:txbxContent>
                </v:textbox>
              </v:shape>
            </w:pict>
          </mc:Fallback>
        </mc:AlternateContent>
      </w:r>
      <w:r w:rsidRPr="006843CB">
        <w:rPr>
          <w:rFonts w:ascii="黑体" w:eastAsia="黑体" w:hAnsi="黑体" w:hint="eastAsia"/>
        </w:rPr>
        <w:t>专业：____________________</w:t>
      </w:r>
      <w:r>
        <w:rPr>
          <w:rFonts w:ascii="黑体" w:eastAsia="黑体" w:hAnsi="黑体"/>
        </w:rPr>
        <w:t xml:space="preserve"> </w:t>
      </w:r>
      <w:r w:rsidRPr="006843CB">
        <w:rPr>
          <w:rFonts w:ascii="黑体" w:eastAsia="黑体" w:hAnsi="黑体" w:hint="eastAsia"/>
        </w:rPr>
        <w:t>区队：____________</w:t>
      </w:r>
    </w:p>
    <w:p w14:paraId="2AAFBBC6" w14:textId="3FD6BD1D" w:rsidR="00470755" w:rsidRPr="006843CB" w:rsidRDefault="00470755" w:rsidP="00862BED">
      <w:pPr>
        <w:pStyle w:val="a4"/>
        <w:adjustRightInd w:val="0"/>
        <w:spacing w:beforeLines="300" w:before="720" w:afterLines="300" w:after="720"/>
        <w:ind w:firstLineChars="391" w:firstLine="1134"/>
        <w:jc w:val="left"/>
        <w:rPr>
          <w:rFonts w:ascii="黑体" w:eastAsia="黑体" w:hAnsi="黑体"/>
        </w:rPr>
      </w:pPr>
      <w:r w:rsidRPr="006843CB">
        <w:rPr>
          <w:rFonts w:ascii="黑体" w:eastAsia="黑体" w:hAnsi="黑体" w:hint="eastAsia"/>
        </w:rPr>
        <w:t>指导教师：____________________________________</w:t>
      </w:r>
    </w:p>
    <w:p w14:paraId="32C3621D" w14:textId="4A4482AA" w:rsidR="00470755" w:rsidRPr="00753B3F" w:rsidRDefault="00470755" w:rsidP="00470755">
      <w:pPr>
        <w:pStyle w:val="a4"/>
        <w:ind w:firstLineChars="188" w:firstLine="566"/>
        <w:rPr>
          <w:rFonts w:ascii="仿宋_GB2312" w:eastAsia="仿宋_GB2312"/>
          <w:b/>
          <w:spacing w:val="0"/>
        </w:rPr>
      </w:pPr>
      <w:r w:rsidRPr="004C1090">
        <w:rPr>
          <w:rFonts w:ascii="仿宋_GB2312" w:eastAsia="仿宋_GB2312" w:hint="eastAsia"/>
          <w:b/>
          <w:spacing w:val="0"/>
        </w:rPr>
        <w:t xml:space="preserve">教 </w:t>
      </w:r>
      <w:proofErr w:type="gramStart"/>
      <w:r w:rsidRPr="004C1090">
        <w:rPr>
          <w:rFonts w:ascii="仿宋_GB2312" w:eastAsia="仿宋_GB2312" w:hint="eastAsia"/>
          <w:b/>
          <w:spacing w:val="0"/>
        </w:rPr>
        <w:t>务</w:t>
      </w:r>
      <w:proofErr w:type="gramEnd"/>
      <w:r w:rsidRPr="004C1090">
        <w:rPr>
          <w:rFonts w:ascii="仿宋_GB2312" w:eastAsia="仿宋_GB2312" w:hint="eastAsia"/>
          <w:b/>
          <w:spacing w:val="0"/>
        </w:rPr>
        <w:t xml:space="preserve"> 处 制</w:t>
      </w:r>
    </w:p>
    <w:p w14:paraId="2A491368" w14:textId="77777777" w:rsidR="00470755" w:rsidRPr="00BC4C0D" w:rsidRDefault="00470755">
      <w:pPr>
        <w:pStyle w:val="a4"/>
        <w:ind w:firstLineChars="188" w:firstLine="566"/>
        <w:rPr>
          <w:rFonts w:ascii="仿宋_GB2312" w:eastAsia="仿宋_GB2312"/>
          <w:b/>
          <w:spacing w:val="0"/>
        </w:rPr>
        <w:sectPr w:rsidR="00470755" w:rsidRPr="00BC4C0D" w:rsidSect="00862BED">
          <w:footerReference w:type="even" r:id="rId11"/>
          <w:footerReference w:type="first" r:id="rId12"/>
          <w:pgSz w:w="11906" w:h="16838"/>
          <w:pgMar w:top="1588" w:right="1247" w:bottom="1418" w:left="1588" w:header="851" w:footer="992" w:gutter="0"/>
          <w:cols w:space="720"/>
          <w:docGrid w:linePitch="326" w:charSpace="50671"/>
        </w:sectPr>
      </w:pPr>
    </w:p>
    <w:p w14:paraId="26AFE959" w14:textId="77777777" w:rsidR="0047155E" w:rsidRDefault="00A876E0" w:rsidP="0047155E">
      <w:pPr>
        <w:pStyle w:val="a4"/>
        <w:outlineLvl w:val="0"/>
        <w:rPr>
          <w:b/>
          <w:sz w:val="36"/>
        </w:rPr>
      </w:pPr>
      <w:bookmarkStart w:id="1" w:name="_Toc17596"/>
      <w:r>
        <w:rPr>
          <w:rFonts w:ascii="Arial" w:eastAsia="黑体" w:hAnsi="Arial" w:cs="黑体"/>
          <w:kern w:val="2"/>
          <w:sz w:val="32"/>
          <w:lang w:bidi="ar"/>
        </w:rPr>
        <w:lastRenderedPageBreak/>
        <w:tab/>
      </w:r>
    </w:p>
    <w:p w14:paraId="4597D459" w14:textId="77777777" w:rsidR="0047155E" w:rsidRPr="00B849E2" w:rsidRDefault="0047155E" w:rsidP="005A0A31">
      <w:pPr>
        <w:ind w:left="476" w:firstLine="0"/>
        <w:jc w:val="center"/>
        <w:rPr>
          <w:b/>
          <w:sz w:val="36"/>
        </w:rPr>
      </w:pPr>
      <w:r w:rsidRPr="00B849E2">
        <w:rPr>
          <w:rFonts w:hint="eastAsia"/>
          <w:b/>
          <w:sz w:val="36"/>
        </w:rPr>
        <w:t>独　创　性　声　明</w:t>
      </w:r>
    </w:p>
    <w:p w14:paraId="6CBA2C14" w14:textId="77777777" w:rsidR="0047155E" w:rsidRDefault="0047155E" w:rsidP="0047155E">
      <w:pPr>
        <w:pStyle w:val="a4"/>
        <w:rPr>
          <w:b/>
          <w:sz w:val="36"/>
        </w:rPr>
      </w:pPr>
    </w:p>
    <w:p w14:paraId="3D39DBA0" w14:textId="77777777" w:rsidR="0047155E" w:rsidRDefault="0047155E" w:rsidP="00BC1033">
      <w:pPr>
        <w:pStyle w:val="a4"/>
        <w:spacing w:after="360"/>
        <w:ind w:firstLineChars="200" w:firstLine="540"/>
        <w:jc w:val="both"/>
        <w:rPr>
          <w:sz w:val="28"/>
        </w:rPr>
      </w:pPr>
      <w:r>
        <w:rPr>
          <w:rFonts w:hint="eastAsia"/>
          <w:sz w:val="28"/>
        </w:rPr>
        <w:t>本人郑重声明：所呈交的毕业论文（设计）是我个人在指导教师指导下取得的研究成果。尽我所知，除了文中特别加以标注和致谢的地方外，本毕业论文（设计）中不包含其他人已经发表或撰写的研究成果。对于本成果做出贡献的个人和集体，均在文中予以明确的说明。</w:t>
      </w:r>
    </w:p>
    <w:p w14:paraId="6FAB5360" w14:textId="77777777" w:rsidR="0047155E" w:rsidRDefault="0047155E" w:rsidP="0047155E">
      <w:pPr>
        <w:pStyle w:val="a4"/>
        <w:ind w:firstLine="540"/>
        <w:jc w:val="both"/>
        <w:rPr>
          <w:sz w:val="28"/>
        </w:rPr>
      </w:pPr>
    </w:p>
    <w:p w14:paraId="1AAA8A4E" w14:textId="77777777" w:rsidR="0047155E" w:rsidRPr="00B849E2" w:rsidRDefault="0047155E" w:rsidP="00B849E2">
      <w:pPr>
        <w:ind w:left="476" w:firstLine="0"/>
        <w:jc w:val="right"/>
        <w:rPr>
          <w:rFonts w:ascii="宋体" w:hAnsi="宋体"/>
        </w:rPr>
      </w:pPr>
      <w:r>
        <w:rPr>
          <w:rFonts w:hint="eastAsia"/>
        </w:rPr>
        <w:tab/>
      </w:r>
      <w:r w:rsidRPr="00B849E2">
        <w:rPr>
          <w:rFonts w:ascii="宋体" w:hAnsi="宋体" w:hint="eastAsia"/>
          <w:sz w:val="28"/>
        </w:rPr>
        <w:t>签名：___________ 日期：____________</w:t>
      </w:r>
    </w:p>
    <w:p w14:paraId="1B8892B4" w14:textId="77777777" w:rsidR="0047155E" w:rsidRDefault="0047155E" w:rsidP="0047155E">
      <w:pPr>
        <w:pStyle w:val="a4"/>
        <w:tabs>
          <w:tab w:val="left" w:pos="3135"/>
        </w:tabs>
        <w:jc w:val="both"/>
        <w:rPr>
          <w:sz w:val="28"/>
        </w:rPr>
      </w:pPr>
    </w:p>
    <w:p w14:paraId="6170B7FD" w14:textId="77777777" w:rsidR="0047155E" w:rsidRDefault="0047155E" w:rsidP="0047155E">
      <w:pPr>
        <w:pStyle w:val="a4"/>
        <w:tabs>
          <w:tab w:val="left" w:pos="3135"/>
        </w:tabs>
        <w:jc w:val="both"/>
        <w:rPr>
          <w:sz w:val="28"/>
        </w:rPr>
      </w:pPr>
    </w:p>
    <w:p w14:paraId="3C4F5262" w14:textId="77777777" w:rsidR="0047155E" w:rsidRDefault="0047155E" w:rsidP="0047155E">
      <w:pPr>
        <w:pStyle w:val="a4"/>
        <w:tabs>
          <w:tab w:val="left" w:pos="3135"/>
        </w:tabs>
        <w:jc w:val="both"/>
        <w:rPr>
          <w:sz w:val="28"/>
        </w:rPr>
      </w:pPr>
    </w:p>
    <w:p w14:paraId="4A183B8A" w14:textId="77777777" w:rsidR="0047155E" w:rsidRDefault="0047155E" w:rsidP="0047155E">
      <w:pPr>
        <w:pStyle w:val="a4"/>
        <w:tabs>
          <w:tab w:val="left" w:pos="3135"/>
        </w:tabs>
        <w:jc w:val="both"/>
        <w:rPr>
          <w:sz w:val="28"/>
        </w:rPr>
      </w:pPr>
    </w:p>
    <w:p w14:paraId="1EB0F0FB" w14:textId="77777777" w:rsidR="0047155E" w:rsidRPr="00B849E2" w:rsidRDefault="0047155E" w:rsidP="00B849E2">
      <w:pPr>
        <w:ind w:left="476" w:firstLine="0"/>
        <w:jc w:val="center"/>
        <w:rPr>
          <w:b/>
          <w:sz w:val="36"/>
        </w:rPr>
      </w:pPr>
      <w:r w:rsidRPr="00B849E2">
        <w:rPr>
          <w:rFonts w:hint="eastAsia"/>
          <w:b/>
          <w:sz w:val="36"/>
        </w:rPr>
        <w:t>关于毕业论文（设计）使用授权书</w:t>
      </w:r>
    </w:p>
    <w:p w14:paraId="05198A7B" w14:textId="77777777" w:rsidR="0047155E" w:rsidRDefault="0047155E" w:rsidP="0047155E">
      <w:pPr>
        <w:pStyle w:val="a4"/>
        <w:tabs>
          <w:tab w:val="left" w:pos="3135"/>
        </w:tabs>
        <w:rPr>
          <w:b/>
          <w:sz w:val="36"/>
        </w:rPr>
      </w:pPr>
    </w:p>
    <w:p w14:paraId="3FE23420" w14:textId="77777777" w:rsidR="0047155E" w:rsidRDefault="0047155E" w:rsidP="0047155E">
      <w:pPr>
        <w:pStyle w:val="a4"/>
        <w:spacing w:after="360"/>
        <w:ind w:firstLine="539"/>
        <w:jc w:val="both"/>
        <w:rPr>
          <w:sz w:val="28"/>
        </w:rPr>
      </w:pPr>
      <w:r>
        <w:rPr>
          <w:rFonts w:hint="eastAsia"/>
          <w:sz w:val="28"/>
        </w:rPr>
        <w:t>本人完全了解中国人民公安大学有关保留、使用毕业论文（设计）的规定，即：学校有权保留送交毕业论文（设计）的复印件，允许毕业论文（设计）被查阅和借阅；学校可以公布毕业论文（设计）的全部或部分内容，可以采用影印、缩印或其他复制手段保存毕业论文（设计）。</w:t>
      </w:r>
    </w:p>
    <w:p w14:paraId="63F6863E" w14:textId="77777777" w:rsidR="0047155E" w:rsidRDefault="0047155E" w:rsidP="0047155E">
      <w:pPr>
        <w:pStyle w:val="a4"/>
        <w:tabs>
          <w:tab w:val="left" w:pos="3135"/>
        </w:tabs>
        <w:jc w:val="both"/>
        <w:rPr>
          <w:sz w:val="28"/>
        </w:rPr>
      </w:pPr>
    </w:p>
    <w:p w14:paraId="0388D178" w14:textId="77777777" w:rsidR="0047155E" w:rsidRPr="00B849E2" w:rsidRDefault="0047155E" w:rsidP="00B849E2">
      <w:pPr>
        <w:ind w:left="476" w:firstLine="0"/>
        <w:jc w:val="right"/>
        <w:rPr>
          <w:rFonts w:ascii="宋体" w:hAnsi="宋体"/>
          <w:sz w:val="28"/>
        </w:rPr>
      </w:pPr>
      <w:r w:rsidRPr="00B849E2">
        <w:rPr>
          <w:rFonts w:ascii="宋体" w:hAnsi="宋体" w:hint="eastAsia"/>
          <w:sz w:val="28"/>
        </w:rPr>
        <w:t>签名：___________  指导教师签名：___________ 日期：____________</w:t>
      </w:r>
    </w:p>
    <w:bookmarkEnd w:id="0"/>
    <w:p w14:paraId="32D88D03" w14:textId="77777777" w:rsidR="0047155E" w:rsidRDefault="0047155E" w:rsidP="0047155E">
      <w:pPr>
        <w:pStyle w:val="a4"/>
        <w:tabs>
          <w:tab w:val="left" w:pos="3135"/>
        </w:tabs>
        <w:jc w:val="both"/>
      </w:pPr>
      <w:r>
        <w:rPr>
          <w:rFonts w:hint="eastAsia"/>
        </w:rPr>
        <w:tab/>
      </w:r>
    </w:p>
    <w:p w14:paraId="5CE233BA" w14:textId="42C0AFBF" w:rsidR="00A876E0" w:rsidRPr="0047155E" w:rsidRDefault="00A876E0" w:rsidP="0047155E">
      <w:pPr>
        <w:spacing w:after="220" w:line="180" w:lineRule="atLeast"/>
        <w:ind w:firstLineChars="200" w:firstLine="580"/>
        <w:jc w:val="center"/>
        <w:rPr>
          <w:sz w:val="30"/>
        </w:rPr>
        <w:sectPr w:rsidR="00A876E0" w:rsidRPr="0047155E" w:rsidSect="00862BED">
          <w:headerReference w:type="default" r:id="rId13"/>
          <w:footerReference w:type="default" r:id="rId14"/>
          <w:footnotePr>
            <w:numRestart w:val="eachPage"/>
          </w:footnotePr>
          <w:pgSz w:w="11909" w:h="16834"/>
          <w:pgMar w:top="1588" w:right="1247" w:bottom="1418" w:left="1588" w:header="851" w:footer="964" w:gutter="0"/>
          <w:pgNumType w:fmt="upperRoman" w:start="1"/>
          <w:cols w:space="720"/>
          <w:docGrid w:linePitch="326"/>
        </w:sectPr>
      </w:pPr>
    </w:p>
    <w:p w14:paraId="28F685D4" w14:textId="77777777" w:rsidR="002D6DAE" w:rsidRDefault="002D6DAE" w:rsidP="002D6DAE">
      <w:pPr>
        <w:tabs>
          <w:tab w:val="center" w:pos="4775"/>
        </w:tabs>
        <w:rPr>
          <w:rFonts w:ascii="宋体" w:hAnsi="宋体"/>
          <w:b/>
          <w:bCs/>
          <w:sz w:val="44"/>
          <w:szCs w:val="44"/>
        </w:rPr>
      </w:pPr>
      <w:bookmarkStart w:id="2" w:name="_Toc971"/>
      <w:bookmarkEnd w:id="1"/>
      <w:r>
        <w:rPr>
          <w:sz w:val="30"/>
        </w:rPr>
        <w:lastRenderedPageBreak/>
        <w:tab/>
      </w:r>
    </w:p>
    <w:p w14:paraId="1478F195" w14:textId="45D70175" w:rsidR="002D6DAE" w:rsidRPr="00336835" w:rsidRDefault="00A96D9B" w:rsidP="00336835">
      <w:pPr>
        <w:ind w:firstLine="0"/>
        <w:jc w:val="center"/>
        <w:rPr>
          <w:rFonts w:ascii="宋体" w:hAnsi="宋体"/>
          <w:b/>
          <w:sz w:val="44"/>
          <w:szCs w:val="44"/>
        </w:rPr>
      </w:pPr>
      <w:proofErr w:type="gramStart"/>
      <w:r>
        <w:rPr>
          <w:rFonts w:ascii="宋体" w:hAnsi="宋体"/>
          <w:b/>
          <w:sz w:val="44"/>
          <w:szCs w:val="44"/>
        </w:rPr>
        <w:t>涉考犯罪</w:t>
      </w:r>
      <w:proofErr w:type="gramEnd"/>
      <w:r>
        <w:rPr>
          <w:rFonts w:ascii="宋体" w:hAnsi="宋体"/>
          <w:b/>
          <w:sz w:val="44"/>
          <w:szCs w:val="44"/>
        </w:rPr>
        <w:t>线索发现及预警研究</w:t>
      </w:r>
    </w:p>
    <w:p w14:paraId="59B1305A" w14:textId="7AEEFD31" w:rsidR="00336835" w:rsidRPr="0043319E" w:rsidRDefault="00336835" w:rsidP="00336835">
      <w:pPr>
        <w:jc w:val="center"/>
        <w:rPr>
          <w:rFonts w:ascii="宋体" w:hAnsi="宋体"/>
          <w:sz w:val="28"/>
          <w:szCs w:val="28"/>
        </w:rPr>
      </w:pPr>
    </w:p>
    <w:p w14:paraId="7ED89341" w14:textId="77777777" w:rsidR="002D6DAE" w:rsidRDefault="002D6DAE" w:rsidP="002D6DAE">
      <w:pPr>
        <w:ind w:firstLineChars="200" w:firstLine="863"/>
        <w:jc w:val="center"/>
        <w:rPr>
          <w:rFonts w:ascii="宋体" w:hAnsi="宋体"/>
          <w:b/>
          <w:bCs/>
          <w:sz w:val="44"/>
          <w:szCs w:val="44"/>
        </w:rPr>
      </w:pPr>
    </w:p>
    <w:p w14:paraId="559EB806" w14:textId="27AC0605" w:rsidR="0015742B" w:rsidRPr="0057705D" w:rsidRDefault="002D6DAE" w:rsidP="00E53765">
      <w:pPr>
        <w:adjustRightInd w:val="0"/>
        <w:snapToGrid w:val="0"/>
        <w:spacing w:line="360" w:lineRule="auto"/>
        <w:ind w:firstLineChars="200" w:firstLine="400"/>
        <w:jc w:val="both"/>
        <w:rPr>
          <w:rFonts w:ascii="仿宋" w:eastAsia="仿宋" w:hAnsi="仿宋" w:cs="仿宋"/>
          <w:sz w:val="21"/>
          <w:szCs w:val="21"/>
        </w:rPr>
      </w:pPr>
      <w:bookmarkStart w:id="3" w:name="_Toc156796945"/>
      <w:bookmarkStart w:id="4" w:name="_Toc156797009"/>
      <w:r>
        <w:rPr>
          <w:rFonts w:ascii="黑体" w:eastAsia="黑体" w:hint="eastAsia"/>
          <w:sz w:val="21"/>
          <w:szCs w:val="21"/>
        </w:rPr>
        <w:t>摘　要</w:t>
      </w:r>
      <w:bookmarkEnd w:id="3"/>
      <w:bookmarkEnd w:id="4"/>
      <w:r>
        <w:rPr>
          <w:rFonts w:ascii="黑体" w:eastAsia="黑体" w:hint="eastAsia"/>
          <w:sz w:val="21"/>
          <w:szCs w:val="21"/>
        </w:rPr>
        <w:t>：</w:t>
      </w:r>
      <w:proofErr w:type="gramStart"/>
      <w:r w:rsidR="00E53765">
        <w:rPr>
          <w:rFonts w:ascii="仿宋" w:eastAsia="仿宋" w:hAnsi="仿宋" w:cs="仿宋" w:hint="eastAsia"/>
          <w:sz w:val="21"/>
          <w:szCs w:val="21"/>
        </w:rPr>
        <w:t>涉考犯罪</w:t>
      </w:r>
      <w:proofErr w:type="gramEnd"/>
      <w:r w:rsidR="00E53765">
        <w:rPr>
          <w:rFonts w:ascii="仿宋" w:eastAsia="仿宋" w:hAnsi="仿宋" w:cs="仿宋" w:hint="eastAsia"/>
          <w:sz w:val="21"/>
          <w:szCs w:val="21"/>
        </w:rPr>
        <w:t>现象日</w:t>
      </w:r>
      <w:r w:rsidR="00DB168B">
        <w:rPr>
          <w:rFonts w:ascii="仿宋" w:eastAsia="仿宋" w:hAnsi="仿宋" w:cs="仿宋" w:hint="eastAsia"/>
          <w:sz w:val="21"/>
          <w:szCs w:val="21"/>
        </w:rPr>
        <w:t>益突出，</w:t>
      </w:r>
      <w:proofErr w:type="gramStart"/>
      <w:r w:rsidR="00DB168B">
        <w:rPr>
          <w:rFonts w:ascii="仿宋" w:eastAsia="仿宋" w:hAnsi="仿宋" w:cs="仿宋" w:hint="eastAsia"/>
          <w:sz w:val="21"/>
          <w:szCs w:val="21"/>
        </w:rPr>
        <w:t>涉考犯罪</w:t>
      </w:r>
      <w:proofErr w:type="gramEnd"/>
      <w:r w:rsidR="00DB168B">
        <w:rPr>
          <w:rFonts w:ascii="仿宋" w:eastAsia="仿宋" w:hAnsi="仿宋" w:cs="仿宋" w:hint="eastAsia"/>
          <w:sz w:val="21"/>
          <w:szCs w:val="21"/>
        </w:rPr>
        <w:t>呈现跨区域化、高技术手段化和强隐蔽化的特征，严重影响社会风气和考试公平正义，也对</w:t>
      </w:r>
      <w:r w:rsidR="00E53765">
        <w:rPr>
          <w:rFonts w:ascii="仿宋" w:eastAsia="仿宋" w:hAnsi="仿宋" w:cs="仿宋" w:hint="eastAsia"/>
          <w:sz w:val="21"/>
          <w:szCs w:val="21"/>
        </w:rPr>
        <w:t>公安工作对</w:t>
      </w:r>
      <w:proofErr w:type="gramStart"/>
      <w:r w:rsidR="00E53765">
        <w:rPr>
          <w:rFonts w:ascii="仿宋" w:eastAsia="仿宋" w:hAnsi="仿宋" w:cs="仿宋" w:hint="eastAsia"/>
          <w:sz w:val="21"/>
          <w:szCs w:val="21"/>
        </w:rPr>
        <w:t>涉考犯罪</w:t>
      </w:r>
      <w:proofErr w:type="gramEnd"/>
      <w:r w:rsidR="00E53765">
        <w:rPr>
          <w:rFonts w:ascii="仿宋" w:eastAsia="仿宋" w:hAnsi="仿宋" w:cs="仿宋" w:hint="eastAsia"/>
          <w:sz w:val="21"/>
          <w:szCs w:val="21"/>
        </w:rPr>
        <w:t>线索的发现及预警提出了更高的要求，</w:t>
      </w:r>
      <w:r w:rsidR="00DB168B">
        <w:rPr>
          <w:rFonts w:ascii="仿宋" w:eastAsia="仿宋" w:hAnsi="仿宋" w:cs="仿宋" w:hint="eastAsia"/>
          <w:sz w:val="21"/>
          <w:szCs w:val="21"/>
        </w:rPr>
        <w:t>从而更好的打击对</w:t>
      </w:r>
      <w:proofErr w:type="gramStart"/>
      <w:r w:rsidR="00DB168B">
        <w:rPr>
          <w:rFonts w:ascii="仿宋" w:eastAsia="仿宋" w:hAnsi="仿宋" w:cs="仿宋" w:hint="eastAsia"/>
          <w:sz w:val="21"/>
          <w:szCs w:val="21"/>
        </w:rPr>
        <w:t>涉考犯罪</w:t>
      </w:r>
      <w:proofErr w:type="gramEnd"/>
      <w:r w:rsidR="00DB168B">
        <w:rPr>
          <w:rFonts w:ascii="仿宋" w:eastAsia="仿宋" w:hAnsi="仿宋" w:cs="仿宋" w:hint="eastAsia"/>
          <w:sz w:val="21"/>
          <w:szCs w:val="21"/>
        </w:rPr>
        <w:t>现象。本文</w:t>
      </w:r>
    </w:p>
    <w:p w14:paraId="6322F4A2" w14:textId="557E13EB" w:rsidR="00C15FA2" w:rsidRPr="0043319E" w:rsidRDefault="002D6DAE" w:rsidP="0015742B">
      <w:pPr>
        <w:adjustRightInd w:val="0"/>
        <w:snapToGrid w:val="0"/>
        <w:ind w:firstLineChars="200" w:firstLine="400"/>
        <w:jc w:val="both"/>
        <w:rPr>
          <w:rFonts w:ascii="仿宋_GB2312"/>
          <w:sz w:val="21"/>
          <w:szCs w:val="21"/>
        </w:rPr>
      </w:pPr>
      <w:r>
        <w:rPr>
          <w:rFonts w:ascii="黑体" w:eastAsia="黑体" w:hAnsi="黑体" w:cs="黑体" w:hint="eastAsia"/>
          <w:sz w:val="21"/>
          <w:szCs w:val="21"/>
        </w:rPr>
        <w:t>关键词：</w:t>
      </w:r>
      <w:proofErr w:type="gramStart"/>
      <w:r w:rsidR="00E53765">
        <w:rPr>
          <w:rFonts w:ascii="仿宋" w:eastAsia="仿宋" w:hAnsi="仿宋" w:hint="eastAsia"/>
          <w:sz w:val="21"/>
          <w:szCs w:val="21"/>
        </w:rPr>
        <w:t>涉考犯罪</w:t>
      </w:r>
      <w:proofErr w:type="gramEnd"/>
      <w:r w:rsidR="009E769D" w:rsidRPr="00C15FA2">
        <w:rPr>
          <w:rFonts w:ascii="仿宋" w:eastAsia="仿宋" w:hAnsi="仿宋" w:hint="eastAsia"/>
          <w:sz w:val="21"/>
          <w:szCs w:val="21"/>
        </w:rPr>
        <w:t>；</w:t>
      </w:r>
      <w:r w:rsidR="00A34BBE">
        <w:rPr>
          <w:rFonts w:ascii="仿宋" w:eastAsia="仿宋" w:hAnsi="仿宋" w:hint="eastAsia"/>
          <w:sz w:val="21"/>
          <w:szCs w:val="21"/>
        </w:rPr>
        <w:t>考试作弊</w:t>
      </w:r>
      <w:r w:rsidR="00C15FA2" w:rsidRPr="00C15FA2">
        <w:rPr>
          <w:rFonts w:ascii="仿宋" w:eastAsia="仿宋" w:hAnsi="仿宋" w:hint="eastAsia"/>
          <w:sz w:val="21"/>
          <w:szCs w:val="21"/>
        </w:rPr>
        <w:t>；</w:t>
      </w:r>
      <w:r w:rsidR="00E53765">
        <w:rPr>
          <w:rFonts w:ascii="仿宋" w:eastAsia="仿宋" w:hAnsi="仿宋" w:hint="eastAsia"/>
          <w:sz w:val="21"/>
          <w:szCs w:val="21"/>
        </w:rPr>
        <w:t>大数据技术</w:t>
      </w:r>
      <w:r w:rsidR="00C15FA2" w:rsidRPr="00C15FA2">
        <w:rPr>
          <w:rFonts w:ascii="仿宋" w:eastAsia="仿宋" w:hAnsi="仿宋" w:hint="eastAsia"/>
          <w:sz w:val="21"/>
          <w:szCs w:val="21"/>
        </w:rPr>
        <w:t>；</w:t>
      </w:r>
      <w:r w:rsidR="00C15FA2" w:rsidRPr="00C15FA2">
        <w:rPr>
          <w:rFonts w:ascii="仿宋" w:eastAsia="仿宋" w:hAnsi="仿宋" w:hint="eastAsia"/>
          <w:sz w:val="21"/>
          <w:szCs w:val="21"/>
        </w:rPr>
        <w:fldChar w:fldCharType="begin"/>
      </w:r>
      <w:r w:rsidR="00C15FA2" w:rsidRPr="00C15FA2">
        <w:rPr>
          <w:rFonts w:ascii="仿宋" w:eastAsia="仿宋" w:hAnsi="仿宋" w:hint="eastAsia"/>
          <w:sz w:val="21"/>
          <w:szCs w:val="21"/>
        </w:rPr>
        <w:instrText xml:space="preserve"> MACROBUTTON  AcceptAllChangesShown ［单击此处键入关键词或删除］ </w:instrText>
      </w:r>
      <w:r w:rsidR="00C15FA2" w:rsidRPr="00C15FA2">
        <w:rPr>
          <w:rFonts w:ascii="仿宋" w:eastAsia="仿宋" w:hAnsi="仿宋" w:hint="eastAsia"/>
          <w:sz w:val="21"/>
          <w:szCs w:val="21"/>
        </w:rPr>
        <w:fldChar w:fldCharType="end"/>
      </w:r>
      <w:r w:rsidR="00C15FA2" w:rsidRPr="00C15FA2">
        <w:rPr>
          <w:rFonts w:ascii="仿宋" w:eastAsia="仿宋" w:hAnsi="仿宋" w:hint="eastAsia"/>
          <w:sz w:val="21"/>
          <w:szCs w:val="21"/>
        </w:rPr>
        <w:t>；</w:t>
      </w:r>
      <w:r w:rsidR="00C15FA2" w:rsidRPr="00C15FA2">
        <w:rPr>
          <w:rFonts w:ascii="仿宋" w:eastAsia="仿宋" w:hAnsi="仿宋" w:hint="eastAsia"/>
          <w:sz w:val="21"/>
          <w:szCs w:val="21"/>
        </w:rPr>
        <w:fldChar w:fldCharType="begin"/>
      </w:r>
      <w:r w:rsidR="00C15FA2" w:rsidRPr="00C15FA2">
        <w:rPr>
          <w:rFonts w:ascii="仿宋" w:eastAsia="仿宋" w:hAnsi="仿宋" w:hint="eastAsia"/>
          <w:sz w:val="21"/>
          <w:szCs w:val="21"/>
        </w:rPr>
        <w:instrText xml:space="preserve"> MACROBUTTON  AcceptAllChangesShown ［单击此处键入关键词或删除］ </w:instrText>
      </w:r>
      <w:r w:rsidR="00C15FA2" w:rsidRPr="00C15FA2">
        <w:rPr>
          <w:rFonts w:ascii="仿宋" w:eastAsia="仿宋" w:hAnsi="仿宋" w:hint="eastAsia"/>
          <w:sz w:val="21"/>
          <w:szCs w:val="21"/>
        </w:rPr>
        <w:fldChar w:fldCharType="end"/>
      </w:r>
      <w:r w:rsidR="00C15FA2" w:rsidRPr="00C15FA2">
        <w:rPr>
          <w:rFonts w:ascii="仿宋" w:eastAsia="仿宋" w:hAnsi="仿宋" w:hint="eastAsia"/>
          <w:sz w:val="21"/>
          <w:szCs w:val="21"/>
        </w:rPr>
        <w:t>；</w:t>
      </w:r>
      <w:r w:rsidR="00C15FA2" w:rsidRPr="00C15FA2">
        <w:rPr>
          <w:rFonts w:ascii="仿宋" w:eastAsia="仿宋" w:hAnsi="仿宋" w:hint="eastAsia"/>
          <w:sz w:val="21"/>
          <w:szCs w:val="21"/>
        </w:rPr>
        <w:fldChar w:fldCharType="begin"/>
      </w:r>
      <w:r w:rsidR="00C15FA2" w:rsidRPr="00C15FA2">
        <w:rPr>
          <w:rFonts w:ascii="仿宋" w:eastAsia="仿宋" w:hAnsi="仿宋" w:hint="eastAsia"/>
          <w:sz w:val="21"/>
          <w:szCs w:val="21"/>
        </w:rPr>
        <w:instrText xml:space="preserve"> MACROBUTTON  AcceptAllChangesShown ［单击此处键入关键词或删除］ </w:instrText>
      </w:r>
      <w:r w:rsidR="00C15FA2" w:rsidRPr="00C15FA2">
        <w:rPr>
          <w:rFonts w:ascii="仿宋" w:eastAsia="仿宋" w:hAnsi="仿宋" w:hint="eastAsia"/>
          <w:sz w:val="21"/>
          <w:szCs w:val="21"/>
        </w:rPr>
        <w:fldChar w:fldCharType="end"/>
      </w:r>
      <w:r w:rsidR="00C15FA2" w:rsidRPr="00C15FA2">
        <w:rPr>
          <w:rFonts w:ascii="仿宋" w:eastAsia="仿宋" w:hAnsi="仿宋" w:hint="eastAsia"/>
          <w:sz w:val="21"/>
          <w:szCs w:val="21"/>
        </w:rPr>
        <w:t>；</w:t>
      </w:r>
      <w:r w:rsidR="00C15FA2" w:rsidRPr="00C15FA2">
        <w:rPr>
          <w:rFonts w:ascii="仿宋" w:eastAsia="仿宋" w:hAnsi="仿宋" w:hint="eastAsia"/>
          <w:sz w:val="21"/>
          <w:szCs w:val="21"/>
        </w:rPr>
        <w:fldChar w:fldCharType="begin"/>
      </w:r>
      <w:r w:rsidR="00C15FA2" w:rsidRPr="00C15FA2">
        <w:rPr>
          <w:rFonts w:ascii="仿宋" w:eastAsia="仿宋" w:hAnsi="仿宋" w:hint="eastAsia"/>
          <w:sz w:val="21"/>
          <w:szCs w:val="21"/>
        </w:rPr>
        <w:instrText xml:space="preserve"> MACROBUTTON  AcceptAllChangesShown ［单击此处键入关键词或删除］ </w:instrText>
      </w:r>
      <w:r w:rsidR="00C15FA2" w:rsidRPr="00C15FA2">
        <w:rPr>
          <w:rFonts w:ascii="仿宋" w:eastAsia="仿宋" w:hAnsi="仿宋" w:hint="eastAsia"/>
          <w:sz w:val="21"/>
          <w:szCs w:val="21"/>
        </w:rPr>
        <w:fldChar w:fldCharType="end"/>
      </w:r>
      <w:r w:rsidR="00C15FA2" w:rsidRPr="00C15FA2">
        <w:rPr>
          <w:rFonts w:ascii="仿宋" w:eastAsia="仿宋" w:hAnsi="仿宋" w:hint="eastAsia"/>
          <w:sz w:val="21"/>
          <w:szCs w:val="21"/>
        </w:rPr>
        <w:t>；</w:t>
      </w:r>
      <w:r w:rsidR="00C15FA2" w:rsidRPr="00C15FA2">
        <w:rPr>
          <w:rFonts w:ascii="仿宋" w:eastAsia="仿宋" w:hAnsi="仿宋" w:hint="eastAsia"/>
          <w:sz w:val="21"/>
          <w:szCs w:val="21"/>
        </w:rPr>
        <w:fldChar w:fldCharType="begin"/>
      </w:r>
      <w:r w:rsidR="00C15FA2" w:rsidRPr="00C15FA2">
        <w:rPr>
          <w:rFonts w:ascii="仿宋" w:eastAsia="仿宋" w:hAnsi="仿宋" w:hint="eastAsia"/>
          <w:sz w:val="21"/>
          <w:szCs w:val="21"/>
        </w:rPr>
        <w:instrText xml:space="preserve"> MACROBUTTON  AcceptAllChangesShown ［单击此处键入关键词或删除］ </w:instrText>
      </w:r>
      <w:r w:rsidR="00C15FA2" w:rsidRPr="00C15FA2">
        <w:rPr>
          <w:rFonts w:ascii="仿宋" w:eastAsia="仿宋" w:hAnsi="仿宋" w:hint="eastAsia"/>
          <w:sz w:val="21"/>
          <w:szCs w:val="21"/>
        </w:rPr>
        <w:fldChar w:fldCharType="end"/>
      </w:r>
    </w:p>
    <w:p w14:paraId="08E496FB" w14:textId="4F0FE356" w:rsidR="002D6DAE" w:rsidRDefault="00C15FA2" w:rsidP="00C15FA2">
      <w:pPr>
        <w:spacing w:line="360" w:lineRule="auto"/>
        <w:ind w:firstLineChars="200" w:firstLine="460"/>
        <w:jc w:val="both"/>
        <w:rPr>
          <w:rFonts w:ascii="仿宋" w:eastAsia="仿宋" w:hAnsi="仿宋" w:cs="仿宋"/>
          <w:sz w:val="21"/>
          <w:szCs w:val="21"/>
        </w:rPr>
        <w:sectPr w:rsidR="002D6DAE" w:rsidSect="00862BED">
          <w:headerReference w:type="default" r:id="rId15"/>
          <w:footerReference w:type="default" r:id="rId16"/>
          <w:pgSz w:w="11906" w:h="16838"/>
          <w:pgMar w:top="1588" w:right="1247" w:bottom="1418" w:left="1588" w:header="851" w:footer="964" w:gutter="0"/>
          <w:pgNumType w:fmt="upperRoman" w:start="1"/>
          <w:cols w:space="425"/>
          <w:docGrid w:linePitch="326"/>
        </w:sectPr>
      </w:pPr>
      <w:r>
        <w:br w:type="page"/>
      </w:r>
    </w:p>
    <w:p w14:paraId="4480D9C0" w14:textId="77777777" w:rsidR="002D6DAE" w:rsidRDefault="002D6DAE" w:rsidP="002D6DAE">
      <w:pPr>
        <w:jc w:val="center"/>
        <w:rPr>
          <w:b/>
          <w:bCs/>
          <w:sz w:val="44"/>
          <w:szCs w:val="44"/>
        </w:rPr>
      </w:pPr>
    </w:p>
    <w:p w14:paraId="47C712C2" w14:textId="44B57A26" w:rsidR="006344DD" w:rsidRPr="009E769D" w:rsidRDefault="006344DD" w:rsidP="006344DD">
      <w:pPr>
        <w:jc w:val="center"/>
        <w:rPr>
          <w:b/>
          <w:sz w:val="44"/>
          <w:szCs w:val="44"/>
        </w:rPr>
      </w:pPr>
      <w:r w:rsidRPr="009E769D">
        <w:rPr>
          <w:b/>
          <w:bCs/>
          <w:sz w:val="44"/>
          <w:szCs w:val="44"/>
        </w:rPr>
        <w:fldChar w:fldCharType="begin"/>
      </w:r>
      <w:r w:rsidRPr="009E769D">
        <w:rPr>
          <w:b/>
          <w:bCs/>
          <w:sz w:val="44"/>
          <w:szCs w:val="44"/>
        </w:rPr>
        <w:instrText xml:space="preserve"> MACROBUTTON  AcceptAllChangesShown </w:instrText>
      </w:r>
      <w:r w:rsidRPr="009E769D">
        <w:rPr>
          <w:b/>
          <w:bCs/>
          <w:sz w:val="44"/>
          <w:szCs w:val="44"/>
        </w:rPr>
        <w:instrText>［单击此处键入英文标题］</w:instrText>
      </w:r>
      <w:r w:rsidRPr="009E769D">
        <w:rPr>
          <w:b/>
          <w:bCs/>
          <w:sz w:val="44"/>
          <w:szCs w:val="44"/>
        </w:rPr>
        <w:instrText xml:space="preserve"> </w:instrText>
      </w:r>
      <w:r w:rsidRPr="009E769D">
        <w:rPr>
          <w:b/>
          <w:bCs/>
          <w:sz w:val="44"/>
          <w:szCs w:val="44"/>
        </w:rPr>
        <w:fldChar w:fldCharType="end"/>
      </w:r>
    </w:p>
    <w:p w14:paraId="1E2E67EE" w14:textId="3B2780CE" w:rsidR="002D6DAE" w:rsidRDefault="006344DD" w:rsidP="006344DD">
      <w:pPr>
        <w:ind w:firstLine="0"/>
        <w:jc w:val="center"/>
        <w:rPr>
          <w:b/>
          <w:bCs/>
          <w:sz w:val="44"/>
          <w:szCs w:val="44"/>
        </w:rPr>
      </w:pPr>
      <w:r w:rsidRPr="0043319E">
        <w:rPr>
          <w:rFonts w:ascii="宋体" w:hAnsi="宋体" w:hint="eastAsia"/>
          <w:sz w:val="28"/>
          <w:szCs w:val="28"/>
        </w:rPr>
        <w:t>--</w:t>
      </w:r>
      <w:r w:rsidRPr="001D0DD9">
        <w:rPr>
          <w:sz w:val="28"/>
          <w:szCs w:val="28"/>
        </w:rPr>
        <w:fldChar w:fldCharType="begin"/>
      </w:r>
      <w:r w:rsidRPr="001D0DD9">
        <w:rPr>
          <w:sz w:val="28"/>
          <w:szCs w:val="28"/>
        </w:rPr>
        <w:instrText xml:space="preserve"> MACROBUTTON  AcceptAllChangesShown </w:instrText>
      </w:r>
      <w:r w:rsidRPr="001D0DD9">
        <w:rPr>
          <w:sz w:val="28"/>
          <w:szCs w:val="28"/>
        </w:rPr>
        <w:instrText>［单击此处继续键入英文副标题或删除此行］</w:instrText>
      </w:r>
      <w:r w:rsidRPr="001D0DD9">
        <w:rPr>
          <w:sz w:val="28"/>
          <w:szCs w:val="28"/>
        </w:rPr>
        <w:instrText xml:space="preserve"> </w:instrText>
      </w:r>
      <w:r w:rsidRPr="001D0DD9">
        <w:rPr>
          <w:sz w:val="28"/>
          <w:szCs w:val="28"/>
        </w:rPr>
        <w:fldChar w:fldCharType="end"/>
      </w:r>
    </w:p>
    <w:p w14:paraId="7555CC61" w14:textId="77777777" w:rsidR="002D6DAE" w:rsidRDefault="002D6DAE" w:rsidP="006344DD">
      <w:pPr>
        <w:ind w:firstLineChars="200" w:firstLine="863"/>
        <w:jc w:val="center"/>
        <w:rPr>
          <w:b/>
          <w:bCs/>
          <w:sz w:val="44"/>
          <w:szCs w:val="44"/>
        </w:rPr>
      </w:pPr>
    </w:p>
    <w:p w14:paraId="373F8848" w14:textId="1CCBFB03" w:rsidR="002D6DAE" w:rsidRDefault="002D6DAE" w:rsidP="009E769D">
      <w:pPr>
        <w:spacing w:line="360" w:lineRule="auto"/>
        <w:ind w:firstLineChars="200" w:firstLine="402"/>
        <w:jc w:val="both"/>
        <w:rPr>
          <w:sz w:val="21"/>
          <w:szCs w:val="21"/>
        </w:rPr>
      </w:pPr>
      <w:r>
        <w:rPr>
          <w:rFonts w:eastAsia="黑体"/>
          <w:b/>
          <w:bCs/>
          <w:sz w:val="21"/>
          <w:szCs w:val="21"/>
        </w:rPr>
        <w:t>Abstract:</w:t>
      </w:r>
      <w:r w:rsidR="006344DD" w:rsidRPr="006344DD">
        <w:rPr>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［单击此处键入英文摘要内容，与中文摘要相对应，一般不宜超过</w:instrText>
      </w:r>
      <w:r w:rsidR="006344DD" w:rsidRPr="001D0DD9">
        <w:rPr>
          <w:sz w:val="21"/>
          <w:szCs w:val="21"/>
        </w:rPr>
        <w:instrText>250</w:instrText>
      </w:r>
      <w:r w:rsidR="006344DD" w:rsidRPr="001D0DD9">
        <w:rPr>
          <w:sz w:val="21"/>
          <w:szCs w:val="21"/>
        </w:rPr>
        <w:instrText>个实词］</w:instrText>
      </w:r>
      <w:r w:rsidR="006344DD" w:rsidRPr="001D0DD9">
        <w:rPr>
          <w:sz w:val="21"/>
          <w:szCs w:val="21"/>
        </w:rPr>
        <w:instrText xml:space="preserve"> </w:instrText>
      </w:r>
      <w:r w:rsidR="006344DD" w:rsidRPr="001D0DD9">
        <w:rPr>
          <w:sz w:val="21"/>
          <w:szCs w:val="21"/>
        </w:rPr>
        <w:fldChar w:fldCharType="end"/>
      </w:r>
    </w:p>
    <w:p w14:paraId="586966A6" w14:textId="77777777" w:rsidR="00DE0D8D" w:rsidRPr="0057705D" w:rsidRDefault="00DE0D8D" w:rsidP="009E769D">
      <w:pPr>
        <w:spacing w:line="360" w:lineRule="auto"/>
        <w:ind w:firstLineChars="200" w:firstLine="400"/>
        <w:jc w:val="both"/>
        <w:rPr>
          <w:rFonts w:eastAsia="黑体"/>
          <w:sz w:val="21"/>
          <w:szCs w:val="21"/>
        </w:rPr>
      </w:pPr>
    </w:p>
    <w:p w14:paraId="1B5C11B1" w14:textId="148F8381" w:rsidR="002D6DAE" w:rsidRDefault="002D6DAE" w:rsidP="009E769D">
      <w:pPr>
        <w:spacing w:line="360" w:lineRule="auto"/>
        <w:ind w:firstLineChars="200" w:firstLine="402"/>
        <w:jc w:val="both"/>
        <w:rPr>
          <w:rFonts w:eastAsia="仿宋"/>
          <w:sz w:val="21"/>
          <w:szCs w:val="21"/>
        </w:rPr>
        <w:sectPr w:rsidR="002D6DAE" w:rsidSect="00862BED">
          <w:pgSz w:w="11906" w:h="16838"/>
          <w:pgMar w:top="1588" w:right="1247" w:bottom="1418" w:left="1588" w:header="851" w:footer="964" w:gutter="0"/>
          <w:pgNumType w:fmt="upperRoman"/>
          <w:cols w:space="425"/>
          <w:docGrid w:linePitch="326"/>
        </w:sectPr>
      </w:pPr>
      <w:r w:rsidRPr="00DE0D8D">
        <w:rPr>
          <w:rFonts w:eastAsia="黑体"/>
          <w:b/>
          <w:bCs/>
          <w:sz w:val="21"/>
          <w:szCs w:val="21"/>
        </w:rPr>
        <w:t>Keywords:</w:t>
      </w:r>
      <w:r w:rsidR="006344DD" w:rsidRPr="00DE0D8D">
        <w:rPr>
          <w:rFonts w:eastAsia="黑体"/>
          <w:b/>
          <w:bCs/>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w:instrText>
      </w:r>
      <w:r w:rsidR="006344DD" w:rsidRPr="001D0DD9">
        <w:rPr>
          <w:sz w:val="21"/>
          <w:szCs w:val="21"/>
        </w:rPr>
        <w:instrText xml:space="preserve"> </w:instrText>
      </w:r>
      <w:r w:rsidR="006344DD" w:rsidRPr="001D0DD9">
        <w:rPr>
          <w:sz w:val="21"/>
          <w:szCs w:val="21"/>
        </w:rPr>
        <w:fldChar w:fldCharType="end"/>
      </w:r>
      <w:r w:rsidR="006344DD" w:rsidRPr="000A3A0E">
        <w:rPr>
          <w:rFonts w:ascii="仿宋_GB2312" w:hint="eastAsia"/>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w:instrText>
      </w:r>
      <w:r w:rsidR="006344DD" w:rsidRPr="001D0DD9">
        <w:rPr>
          <w:sz w:val="21"/>
          <w:szCs w:val="21"/>
        </w:rPr>
        <w:instrText xml:space="preserve"> </w:instrText>
      </w:r>
      <w:r w:rsidR="006344DD" w:rsidRPr="001D0DD9">
        <w:rPr>
          <w:sz w:val="21"/>
          <w:szCs w:val="21"/>
        </w:rPr>
        <w:fldChar w:fldCharType="end"/>
      </w:r>
      <w:r w:rsidR="009E769D" w:rsidRPr="000A3A0E">
        <w:rPr>
          <w:rFonts w:ascii="仿宋_GB2312"/>
          <w:sz w:val="21"/>
          <w:szCs w:val="21"/>
        </w:rPr>
        <w:t>;</w:t>
      </w:r>
      <w:r w:rsidR="006344DD" w:rsidRPr="000A3A0E">
        <w:rPr>
          <w:rFonts w:ascii="仿宋_GB2312" w:hint="eastAsia"/>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w:instrText>
      </w:r>
      <w:r w:rsidR="006344DD" w:rsidRPr="001D0DD9">
        <w:rPr>
          <w:sz w:val="21"/>
          <w:szCs w:val="21"/>
        </w:rPr>
        <w:instrText xml:space="preserve"> </w:instrText>
      </w:r>
      <w:r w:rsidR="006344DD" w:rsidRPr="001D0DD9">
        <w:rPr>
          <w:sz w:val="21"/>
          <w:szCs w:val="21"/>
        </w:rPr>
        <w:fldChar w:fldCharType="end"/>
      </w:r>
      <w:r w:rsidR="006344DD" w:rsidRPr="000A3A0E">
        <w:rPr>
          <w:rFonts w:ascii="仿宋_GB2312" w:hint="eastAsia"/>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［单击此处键入关键词或删除］</w:instrText>
      </w:r>
      <w:r w:rsidR="006344DD" w:rsidRPr="001D0DD9">
        <w:rPr>
          <w:sz w:val="21"/>
          <w:szCs w:val="21"/>
        </w:rPr>
        <w:instrText xml:space="preserve"> </w:instrText>
      </w:r>
      <w:r w:rsidR="006344DD" w:rsidRPr="001D0DD9">
        <w:rPr>
          <w:sz w:val="21"/>
          <w:szCs w:val="21"/>
        </w:rPr>
        <w:fldChar w:fldCharType="end"/>
      </w:r>
      <w:r w:rsidR="006344DD" w:rsidRPr="000A3A0E">
        <w:rPr>
          <w:rFonts w:ascii="仿宋_GB2312" w:hint="eastAsia"/>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［单击此处键入关键词或删除］</w:instrText>
      </w:r>
      <w:r w:rsidR="006344DD" w:rsidRPr="001D0DD9">
        <w:rPr>
          <w:sz w:val="21"/>
          <w:szCs w:val="21"/>
        </w:rPr>
        <w:instrText xml:space="preserve"> </w:instrText>
      </w:r>
      <w:r w:rsidR="006344DD" w:rsidRPr="001D0DD9">
        <w:rPr>
          <w:sz w:val="21"/>
          <w:szCs w:val="21"/>
        </w:rPr>
        <w:fldChar w:fldCharType="end"/>
      </w:r>
      <w:r w:rsidR="006344DD" w:rsidRPr="000A3A0E">
        <w:rPr>
          <w:rFonts w:ascii="仿宋_GB2312" w:hint="eastAsia"/>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［单击此处键入关键词或删除］</w:instrText>
      </w:r>
      <w:r w:rsidR="006344DD" w:rsidRPr="001D0DD9">
        <w:rPr>
          <w:sz w:val="21"/>
          <w:szCs w:val="21"/>
        </w:rPr>
        <w:instrText xml:space="preserve"> </w:instrText>
      </w:r>
      <w:r w:rsidR="006344DD" w:rsidRPr="001D0DD9">
        <w:rPr>
          <w:sz w:val="21"/>
          <w:szCs w:val="21"/>
        </w:rPr>
        <w:fldChar w:fldCharType="end"/>
      </w:r>
      <w:r w:rsidR="006344DD" w:rsidRPr="000A3A0E">
        <w:rPr>
          <w:rFonts w:ascii="仿宋_GB2312" w:hint="eastAsia"/>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［单击此处键入关键词或删除］</w:instrText>
      </w:r>
      <w:r w:rsidR="006344DD" w:rsidRPr="001D0DD9">
        <w:rPr>
          <w:sz w:val="21"/>
          <w:szCs w:val="21"/>
        </w:rPr>
        <w:instrText xml:space="preserve"> </w:instrText>
      </w:r>
      <w:r w:rsidR="006344DD" w:rsidRPr="001D0DD9">
        <w:rPr>
          <w:sz w:val="21"/>
          <w:szCs w:val="21"/>
        </w:rPr>
        <w:fldChar w:fldCharType="end"/>
      </w:r>
      <w:r w:rsidR="006344DD" w:rsidRPr="000A3A0E">
        <w:rPr>
          <w:rFonts w:ascii="仿宋_GB2312" w:hint="eastAsia"/>
          <w:sz w:val="21"/>
          <w:szCs w:val="21"/>
        </w:rPr>
        <w:t xml:space="preserve">; </w:t>
      </w:r>
      <w:r w:rsidR="006344DD" w:rsidRPr="001D0DD9">
        <w:rPr>
          <w:sz w:val="21"/>
          <w:szCs w:val="21"/>
        </w:rPr>
        <w:fldChar w:fldCharType="begin"/>
      </w:r>
      <w:r w:rsidR="006344DD" w:rsidRPr="001D0DD9">
        <w:rPr>
          <w:sz w:val="21"/>
          <w:szCs w:val="21"/>
        </w:rPr>
        <w:instrText xml:space="preserve"> MACROBUTTON  AcceptAllChangesShown </w:instrText>
      </w:r>
      <w:r w:rsidR="006344DD" w:rsidRPr="001D0DD9">
        <w:rPr>
          <w:sz w:val="21"/>
          <w:szCs w:val="21"/>
        </w:rPr>
        <w:instrText>［单击此处键入关键词或删除］</w:instrText>
      </w:r>
      <w:r w:rsidR="006344DD" w:rsidRPr="001D0DD9">
        <w:rPr>
          <w:sz w:val="21"/>
          <w:szCs w:val="21"/>
        </w:rPr>
        <w:instrText xml:space="preserve"> </w:instrText>
      </w:r>
      <w:r w:rsidR="006344DD" w:rsidRPr="001D0DD9">
        <w:rPr>
          <w:sz w:val="21"/>
          <w:szCs w:val="21"/>
        </w:rPr>
        <w:fldChar w:fldCharType="end"/>
      </w:r>
    </w:p>
    <w:p w14:paraId="361F7D7B" w14:textId="431003C5" w:rsidR="002D6DAE" w:rsidRDefault="00E5144E" w:rsidP="00E5144E">
      <w:pPr>
        <w:tabs>
          <w:tab w:val="left" w:pos="7470"/>
        </w:tabs>
        <w:spacing w:line="360" w:lineRule="auto"/>
        <w:ind w:firstLine="0"/>
        <w:rPr>
          <w:rFonts w:ascii="宋体" w:hAnsi="宋体"/>
          <w:sz w:val="44"/>
          <w:szCs w:val="44"/>
        </w:rPr>
      </w:pPr>
      <w:r>
        <w:rPr>
          <w:rFonts w:ascii="宋体" w:hAnsi="宋体"/>
          <w:sz w:val="44"/>
          <w:szCs w:val="44"/>
        </w:rPr>
        <w:lastRenderedPageBreak/>
        <w:tab/>
      </w:r>
    </w:p>
    <w:p w14:paraId="711DAAC7" w14:textId="77777777" w:rsidR="002D6DAE" w:rsidRDefault="002D6DAE" w:rsidP="002D6DAE">
      <w:pPr>
        <w:spacing w:line="360" w:lineRule="auto"/>
        <w:ind w:firstLine="0"/>
        <w:jc w:val="center"/>
        <w:rPr>
          <w:rFonts w:ascii="宋体" w:hAnsi="宋体"/>
          <w:sz w:val="44"/>
          <w:szCs w:val="44"/>
        </w:rPr>
      </w:pPr>
      <w:r>
        <w:rPr>
          <w:rFonts w:ascii="宋体" w:hAnsi="宋体"/>
          <w:sz w:val="44"/>
          <w:szCs w:val="44"/>
        </w:rPr>
        <w:t>目</w:t>
      </w:r>
      <w:r>
        <w:rPr>
          <w:rFonts w:ascii="宋体" w:hAnsi="宋体" w:hint="eastAsia"/>
          <w:sz w:val="44"/>
          <w:szCs w:val="44"/>
        </w:rPr>
        <w:t xml:space="preserve">　</w:t>
      </w:r>
      <w:r>
        <w:rPr>
          <w:rFonts w:ascii="宋体" w:hAnsi="宋体"/>
          <w:sz w:val="44"/>
          <w:szCs w:val="44"/>
        </w:rPr>
        <w:t>录</w:t>
      </w:r>
    </w:p>
    <w:p w14:paraId="131B3EFE" w14:textId="084D66F8" w:rsidR="00A20ACE" w:rsidRDefault="002D6DAE" w:rsidP="008972B2">
      <w:pPr>
        <w:pStyle w:val="11"/>
        <w:tabs>
          <w:tab w:val="right" w:leader="dot" w:pos="9061"/>
        </w:tabs>
        <w:spacing w:line="360" w:lineRule="auto"/>
        <w:ind w:firstLine="0"/>
        <w:rPr>
          <w:rFonts w:asciiTheme="minorHAnsi" w:eastAsiaTheme="minorEastAsia" w:hAnsiTheme="minorHAnsi" w:cstheme="minorBidi"/>
          <w:noProof/>
          <w:spacing w:val="0"/>
          <w:kern w:val="2"/>
          <w:sz w:val="21"/>
          <w:szCs w:val="22"/>
        </w:rPr>
      </w:pPr>
      <w:r>
        <w:rPr>
          <w:rFonts w:hint="eastAsia"/>
        </w:rPr>
        <w:fldChar w:fldCharType="begin"/>
      </w:r>
      <w:r>
        <w:rPr>
          <w:rFonts w:hint="eastAsia"/>
        </w:rPr>
        <w:instrText xml:space="preserve">TOC \o "1-2" \h \u </w:instrText>
      </w:r>
      <w:r>
        <w:rPr>
          <w:rFonts w:hint="eastAsia"/>
        </w:rPr>
        <w:fldChar w:fldCharType="separate"/>
      </w:r>
      <w:hyperlink w:anchor="_Toc88492301" w:history="1">
        <w:r w:rsidR="00764DB9" w:rsidRPr="00764DB9">
          <w:rPr>
            <w:rStyle w:val="af1"/>
            <w:rFonts w:ascii="黑体" w:eastAsia="黑体" w:hAnsi="黑体"/>
            <w:noProof/>
            <w:sz w:val="28"/>
            <w:u w:val="none"/>
            <w:lang w:bidi="ar"/>
          </w:rPr>
          <w:t>1.</w:t>
        </w:r>
        <w:r w:rsidR="00A20ACE" w:rsidRPr="008972B2">
          <w:rPr>
            <w:rStyle w:val="af1"/>
            <w:rFonts w:ascii="黑体" w:eastAsia="黑体" w:hAnsi="黑体"/>
            <w:noProof/>
            <w:sz w:val="28"/>
            <w:u w:val="none"/>
            <w:lang w:bidi="ar"/>
          </w:rPr>
          <w:t>引　言</w:t>
        </w:r>
        <w:r w:rsidR="00A20ACE">
          <w:rPr>
            <w:noProof/>
          </w:rPr>
          <w:tab/>
        </w:r>
        <w:r w:rsidR="00A20ACE">
          <w:rPr>
            <w:noProof/>
          </w:rPr>
          <w:fldChar w:fldCharType="begin"/>
        </w:r>
        <w:r w:rsidR="00A20ACE">
          <w:rPr>
            <w:noProof/>
          </w:rPr>
          <w:instrText xml:space="preserve"> PAGEREF _Toc88492301 \h </w:instrText>
        </w:r>
        <w:r w:rsidR="00A20ACE">
          <w:rPr>
            <w:noProof/>
          </w:rPr>
        </w:r>
        <w:r w:rsidR="00A20ACE">
          <w:rPr>
            <w:noProof/>
          </w:rPr>
          <w:fldChar w:fldCharType="separate"/>
        </w:r>
        <w:r w:rsidR="00A20ACE">
          <w:rPr>
            <w:noProof/>
          </w:rPr>
          <w:t>1</w:t>
        </w:r>
        <w:r w:rsidR="00A20ACE">
          <w:rPr>
            <w:noProof/>
          </w:rPr>
          <w:fldChar w:fldCharType="end"/>
        </w:r>
      </w:hyperlink>
    </w:p>
    <w:p w14:paraId="174C5657" w14:textId="635951A3" w:rsidR="00A20ACE" w:rsidRDefault="00E53765" w:rsidP="008972B2">
      <w:pPr>
        <w:pStyle w:val="11"/>
        <w:tabs>
          <w:tab w:val="right" w:leader="dot" w:pos="9061"/>
        </w:tabs>
        <w:spacing w:line="360" w:lineRule="auto"/>
        <w:ind w:firstLine="0"/>
        <w:rPr>
          <w:rFonts w:asciiTheme="minorHAnsi" w:eastAsiaTheme="minorEastAsia" w:hAnsiTheme="minorHAnsi" w:cstheme="minorBidi"/>
          <w:noProof/>
          <w:spacing w:val="0"/>
          <w:kern w:val="2"/>
          <w:sz w:val="21"/>
          <w:szCs w:val="22"/>
        </w:rPr>
      </w:pPr>
      <w:hyperlink w:anchor="_Toc88492302" w:history="1">
        <w:r w:rsidR="00764DB9">
          <w:rPr>
            <w:rStyle w:val="af1"/>
            <w:rFonts w:ascii="黑体" w:eastAsia="黑体" w:hAnsi="黑体" w:hint="eastAsia"/>
            <w:noProof/>
            <w:sz w:val="28"/>
            <w:lang w:bidi="ar"/>
          </w:rPr>
          <w:t>2.</w:t>
        </w:r>
        <w:r w:rsidR="00A20ACE" w:rsidRPr="008972B2">
          <w:rPr>
            <w:rStyle w:val="af1"/>
            <w:rFonts w:ascii="黑体" w:eastAsia="黑体" w:hAnsi="黑体"/>
            <w:noProof/>
            <w:sz w:val="28"/>
            <w:lang w:bidi="ar"/>
          </w:rPr>
          <w:t>【单击此处键入一级标题】</w:t>
        </w:r>
        <w:r w:rsidR="00A20ACE">
          <w:rPr>
            <w:noProof/>
          </w:rPr>
          <w:tab/>
        </w:r>
        <w:r w:rsidR="00A20ACE">
          <w:rPr>
            <w:noProof/>
          </w:rPr>
          <w:fldChar w:fldCharType="begin"/>
        </w:r>
        <w:r w:rsidR="00A20ACE">
          <w:rPr>
            <w:noProof/>
          </w:rPr>
          <w:instrText xml:space="preserve"> PAGEREF _Toc88492302 \h </w:instrText>
        </w:r>
        <w:r w:rsidR="00A20ACE">
          <w:rPr>
            <w:noProof/>
          </w:rPr>
        </w:r>
        <w:r w:rsidR="00A20ACE">
          <w:rPr>
            <w:noProof/>
          </w:rPr>
          <w:fldChar w:fldCharType="separate"/>
        </w:r>
        <w:r w:rsidR="00A20ACE">
          <w:rPr>
            <w:noProof/>
          </w:rPr>
          <w:t>1</w:t>
        </w:r>
        <w:r w:rsidR="00A20ACE">
          <w:rPr>
            <w:noProof/>
          </w:rPr>
          <w:fldChar w:fldCharType="end"/>
        </w:r>
      </w:hyperlink>
    </w:p>
    <w:p w14:paraId="669906B1" w14:textId="416AE625" w:rsidR="00A20ACE" w:rsidRDefault="00E53765" w:rsidP="008972B2">
      <w:pPr>
        <w:pStyle w:val="20"/>
        <w:rPr>
          <w:rFonts w:asciiTheme="minorHAnsi" w:eastAsiaTheme="minorEastAsia" w:hAnsiTheme="minorHAnsi" w:cstheme="minorBidi"/>
          <w:noProof/>
          <w:spacing w:val="0"/>
          <w:kern w:val="2"/>
          <w:sz w:val="21"/>
          <w:szCs w:val="22"/>
        </w:rPr>
      </w:pPr>
      <w:hyperlink w:anchor="_Toc88492303" w:history="1">
        <w:r w:rsidR="00764DB9">
          <w:rPr>
            <w:rStyle w:val="af1"/>
            <w:rFonts w:hint="eastAsia"/>
            <w:noProof/>
          </w:rPr>
          <w:t>2.1</w:t>
        </w:r>
        <w:r w:rsidR="00A20ACE" w:rsidRPr="00A20ACE">
          <w:rPr>
            <w:rStyle w:val="af1"/>
            <w:noProof/>
          </w:rPr>
          <w:t>【单击此处键入二级标题】</w:t>
        </w:r>
        <w:r w:rsidR="00A20ACE">
          <w:rPr>
            <w:noProof/>
          </w:rPr>
          <w:tab/>
        </w:r>
        <w:r w:rsidR="00A20ACE">
          <w:rPr>
            <w:noProof/>
          </w:rPr>
          <w:fldChar w:fldCharType="begin"/>
        </w:r>
        <w:r w:rsidR="00A20ACE">
          <w:rPr>
            <w:noProof/>
          </w:rPr>
          <w:instrText xml:space="preserve"> PAGEREF _Toc88492303 \h </w:instrText>
        </w:r>
        <w:r w:rsidR="00A20ACE">
          <w:rPr>
            <w:noProof/>
          </w:rPr>
        </w:r>
        <w:r w:rsidR="00A20ACE">
          <w:rPr>
            <w:noProof/>
          </w:rPr>
          <w:fldChar w:fldCharType="separate"/>
        </w:r>
        <w:r w:rsidR="00A20ACE">
          <w:rPr>
            <w:noProof/>
          </w:rPr>
          <w:t>1</w:t>
        </w:r>
        <w:r w:rsidR="00A20ACE">
          <w:rPr>
            <w:noProof/>
          </w:rPr>
          <w:fldChar w:fldCharType="end"/>
        </w:r>
      </w:hyperlink>
    </w:p>
    <w:p w14:paraId="17A2B242" w14:textId="3CED0FB6" w:rsidR="00A20ACE" w:rsidRDefault="00E53765" w:rsidP="008972B2">
      <w:pPr>
        <w:pStyle w:val="20"/>
        <w:rPr>
          <w:rFonts w:asciiTheme="minorHAnsi" w:eastAsiaTheme="minorEastAsia" w:hAnsiTheme="minorHAnsi" w:cstheme="minorBidi"/>
          <w:noProof/>
          <w:spacing w:val="0"/>
          <w:kern w:val="2"/>
          <w:sz w:val="21"/>
          <w:szCs w:val="22"/>
        </w:rPr>
      </w:pPr>
      <w:hyperlink w:anchor="_Toc88492304" w:history="1">
        <w:r w:rsidR="00764DB9">
          <w:rPr>
            <w:rStyle w:val="af1"/>
            <w:rFonts w:hint="eastAsia"/>
            <w:noProof/>
          </w:rPr>
          <w:t>2.2</w:t>
        </w:r>
        <w:r w:rsidR="00A20ACE" w:rsidRPr="00E336BC">
          <w:rPr>
            <w:rStyle w:val="af1"/>
            <w:noProof/>
          </w:rPr>
          <w:t>【单击此处键入二级标题】</w:t>
        </w:r>
        <w:r w:rsidR="00A20ACE">
          <w:rPr>
            <w:noProof/>
          </w:rPr>
          <w:tab/>
        </w:r>
        <w:r w:rsidR="00A20ACE">
          <w:rPr>
            <w:noProof/>
          </w:rPr>
          <w:fldChar w:fldCharType="begin"/>
        </w:r>
        <w:r w:rsidR="00A20ACE">
          <w:rPr>
            <w:noProof/>
          </w:rPr>
          <w:instrText xml:space="preserve"> PAGEREF _Toc88492304 \h </w:instrText>
        </w:r>
        <w:r w:rsidR="00A20ACE">
          <w:rPr>
            <w:noProof/>
          </w:rPr>
        </w:r>
        <w:r w:rsidR="00A20ACE">
          <w:rPr>
            <w:noProof/>
          </w:rPr>
          <w:fldChar w:fldCharType="separate"/>
        </w:r>
        <w:r w:rsidR="00A20ACE">
          <w:rPr>
            <w:noProof/>
          </w:rPr>
          <w:t>1</w:t>
        </w:r>
        <w:r w:rsidR="00A20ACE">
          <w:rPr>
            <w:noProof/>
          </w:rPr>
          <w:fldChar w:fldCharType="end"/>
        </w:r>
      </w:hyperlink>
    </w:p>
    <w:p w14:paraId="579D4E6A" w14:textId="200386B1" w:rsidR="00A20ACE" w:rsidRDefault="00E53765" w:rsidP="008972B2">
      <w:pPr>
        <w:pStyle w:val="11"/>
        <w:tabs>
          <w:tab w:val="right" w:leader="dot" w:pos="9061"/>
        </w:tabs>
        <w:spacing w:line="360" w:lineRule="auto"/>
        <w:ind w:firstLine="0"/>
        <w:rPr>
          <w:rFonts w:asciiTheme="minorHAnsi" w:eastAsiaTheme="minorEastAsia" w:hAnsiTheme="minorHAnsi" w:cstheme="minorBidi"/>
          <w:noProof/>
          <w:spacing w:val="0"/>
          <w:kern w:val="2"/>
          <w:sz w:val="21"/>
          <w:szCs w:val="22"/>
        </w:rPr>
      </w:pPr>
      <w:hyperlink w:anchor="_Toc88492305" w:history="1">
        <w:r w:rsidR="00764DB9">
          <w:rPr>
            <w:rStyle w:val="af1"/>
            <w:rFonts w:ascii="黑体" w:eastAsia="黑体" w:hAnsi="黑体" w:hint="eastAsia"/>
            <w:noProof/>
            <w:sz w:val="28"/>
          </w:rPr>
          <w:t>3.</w:t>
        </w:r>
        <w:r w:rsidR="00A20ACE" w:rsidRPr="00A20ACE">
          <w:rPr>
            <w:rStyle w:val="af1"/>
            <w:rFonts w:ascii="黑体" w:eastAsia="黑体" w:hAnsi="黑体"/>
            <w:noProof/>
            <w:sz w:val="28"/>
          </w:rPr>
          <w:t>【单击此处键入一级标题】</w:t>
        </w:r>
        <w:r w:rsidR="00A20ACE">
          <w:rPr>
            <w:noProof/>
          </w:rPr>
          <w:tab/>
        </w:r>
        <w:r w:rsidR="00A20ACE">
          <w:rPr>
            <w:noProof/>
          </w:rPr>
          <w:fldChar w:fldCharType="begin"/>
        </w:r>
        <w:r w:rsidR="00A20ACE">
          <w:rPr>
            <w:noProof/>
          </w:rPr>
          <w:instrText xml:space="preserve"> PAGEREF _Toc88492305 \h </w:instrText>
        </w:r>
        <w:r w:rsidR="00A20ACE">
          <w:rPr>
            <w:noProof/>
          </w:rPr>
        </w:r>
        <w:r w:rsidR="00A20ACE">
          <w:rPr>
            <w:noProof/>
          </w:rPr>
          <w:fldChar w:fldCharType="separate"/>
        </w:r>
        <w:r w:rsidR="00A20ACE">
          <w:rPr>
            <w:noProof/>
          </w:rPr>
          <w:t>1</w:t>
        </w:r>
        <w:r w:rsidR="00A20ACE">
          <w:rPr>
            <w:noProof/>
          </w:rPr>
          <w:fldChar w:fldCharType="end"/>
        </w:r>
      </w:hyperlink>
    </w:p>
    <w:p w14:paraId="48D61A70" w14:textId="48047ADC" w:rsidR="00A20ACE" w:rsidRPr="00A20ACE" w:rsidRDefault="00E53765" w:rsidP="008972B2">
      <w:pPr>
        <w:pStyle w:val="20"/>
        <w:rPr>
          <w:rStyle w:val="af1"/>
        </w:rPr>
      </w:pPr>
      <w:hyperlink w:anchor="_Toc88492306" w:history="1">
        <w:r w:rsidR="00764DB9">
          <w:rPr>
            <w:rStyle w:val="af1"/>
            <w:rFonts w:hint="eastAsia"/>
            <w:noProof/>
          </w:rPr>
          <w:t>3.1</w:t>
        </w:r>
        <w:r w:rsidR="00A20ACE" w:rsidRPr="00E336BC">
          <w:rPr>
            <w:rStyle w:val="af1"/>
            <w:noProof/>
          </w:rPr>
          <w:t>【单击此处键入二级标题】</w:t>
        </w:r>
        <w:r w:rsidR="00A20ACE" w:rsidRPr="00A20ACE">
          <w:rPr>
            <w:rStyle w:val="af1"/>
          </w:rPr>
          <w:tab/>
        </w:r>
        <w:r w:rsidR="00A20ACE" w:rsidRPr="00A20ACE">
          <w:rPr>
            <w:rStyle w:val="af1"/>
          </w:rPr>
          <w:fldChar w:fldCharType="begin"/>
        </w:r>
        <w:r w:rsidR="00A20ACE" w:rsidRPr="00A20ACE">
          <w:rPr>
            <w:rStyle w:val="af1"/>
          </w:rPr>
          <w:instrText xml:space="preserve"> PAGEREF _Toc88492306 \h </w:instrText>
        </w:r>
        <w:r w:rsidR="00A20ACE" w:rsidRPr="00A20ACE">
          <w:rPr>
            <w:rStyle w:val="af1"/>
          </w:rPr>
        </w:r>
        <w:r w:rsidR="00A20ACE" w:rsidRPr="00A20ACE">
          <w:rPr>
            <w:rStyle w:val="af1"/>
          </w:rPr>
          <w:fldChar w:fldCharType="separate"/>
        </w:r>
        <w:r w:rsidR="00A20ACE" w:rsidRPr="00A20ACE">
          <w:rPr>
            <w:rStyle w:val="af1"/>
          </w:rPr>
          <w:t>1</w:t>
        </w:r>
        <w:r w:rsidR="00A20ACE" w:rsidRPr="00A20ACE">
          <w:rPr>
            <w:rStyle w:val="af1"/>
          </w:rPr>
          <w:fldChar w:fldCharType="end"/>
        </w:r>
      </w:hyperlink>
    </w:p>
    <w:p w14:paraId="58C12409" w14:textId="79217F89" w:rsidR="00A20ACE" w:rsidRDefault="00E53765" w:rsidP="008972B2">
      <w:pPr>
        <w:pStyle w:val="11"/>
        <w:tabs>
          <w:tab w:val="right" w:leader="dot" w:pos="9061"/>
        </w:tabs>
        <w:spacing w:line="360" w:lineRule="auto"/>
        <w:ind w:firstLine="0"/>
        <w:rPr>
          <w:rFonts w:asciiTheme="minorHAnsi" w:eastAsiaTheme="minorEastAsia" w:hAnsiTheme="minorHAnsi" w:cstheme="minorBidi"/>
          <w:noProof/>
          <w:spacing w:val="0"/>
          <w:kern w:val="2"/>
          <w:sz w:val="21"/>
          <w:szCs w:val="22"/>
        </w:rPr>
      </w:pPr>
      <w:hyperlink w:anchor="_Toc88492307" w:history="1">
        <w:r w:rsidR="00764DB9">
          <w:rPr>
            <w:rStyle w:val="af1"/>
            <w:rFonts w:ascii="黑体" w:eastAsia="黑体" w:hAnsi="黑体" w:hint="eastAsia"/>
            <w:noProof/>
            <w:sz w:val="28"/>
          </w:rPr>
          <w:t>4.</w:t>
        </w:r>
        <w:r w:rsidR="00A20ACE" w:rsidRPr="00A20ACE">
          <w:rPr>
            <w:rStyle w:val="af1"/>
            <w:rFonts w:ascii="黑体" w:eastAsia="黑体" w:hAnsi="黑体"/>
            <w:noProof/>
            <w:sz w:val="28"/>
          </w:rPr>
          <w:t>结　论</w:t>
        </w:r>
        <w:r w:rsidR="00A20ACE">
          <w:rPr>
            <w:noProof/>
          </w:rPr>
          <w:tab/>
        </w:r>
        <w:r w:rsidR="00A20ACE">
          <w:rPr>
            <w:noProof/>
          </w:rPr>
          <w:fldChar w:fldCharType="begin"/>
        </w:r>
        <w:r w:rsidR="00A20ACE">
          <w:rPr>
            <w:noProof/>
          </w:rPr>
          <w:instrText xml:space="preserve"> PAGEREF _Toc88492307 \h </w:instrText>
        </w:r>
        <w:r w:rsidR="00A20ACE">
          <w:rPr>
            <w:noProof/>
          </w:rPr>
        </w:r>
        <w:r w:rsidR="00A20ACE">
          <w:rPr>
            <w:noProof/>
          </w:rPr>
          <w:fldChar w:fldCharType="separate"/>
        </w:r>
        <w:r w:rsidR="00A20ACE">
          <w:rPr>
            <w:noProof/>
          </w:rPr>
          <w:t>2</w:t>
        </w:r>
        <w:r w:rsidR="00A20ACE">
          <w:rPr>
            <w:noProof/>
          </w:rPr>
          <w:fldChar w:fldCharType="end"/>
        </w:r>
      </w:hyperlink>
    </w:p>
    <w:p w14:paraId="049055F3" w14:textId="5DF1C84F" w:rsidR="00A20ACE" w:rsidRDefault="00E53765" w:rsidP="008972B2">
      <w:pPr>
        <w:pStyle w:val="11"/>
        <w:tabs>
          <w:tab w:val="right" w:leader="dot" w:pos="9061"/>
        </w:tabs>
        <w:spacing w:line="360" w:lineRule="auto"/>
        <w:ind w:firstLine="0"/>
        <w:rPr>
          <w:rFonts w:asciiTheme="minorHAnsi" w:eastAsiaTheme="minorEastAsia" w:hAnsiTheme="minorHAnsi" w:cstheme="minorBidi"/>
          <w:noProof/>
          <w:spacing w:val="0"/>
          <w:kern w:val="2"/>
          <w:sz w:val="21"/>
          <w:szCs w:val="22"/>
        </w:rPr>
      </w:pPr>
      <w:hyperlink w:anchor="_Toc88492308" w:history="1">
        <w:r w:rsidR="00A20ACE" w:rsidRPr="00A20ACE">
          <w:rPr>
            <w:rStyle w:val="af1"/>
            <w:rFonts w:ascii="黑体" w:eastAsia="黑体" w:hAnsi="黑体"/>
            <w:noProof/>
            <w:sz w:val="28"/>
          </w:rPr>
          <w:t>致　谢</w:t>
        </w:r>
        <w:r w:rsidR="00A20ACE">
          <w:rPr>
            <w:noProof/>
          </w:rPr>
          <w:tab/>
        </w:r>
        <w:r w:rsidR="00A20ACE">
          <w:rPr>
            <w:noProof/>
          </w:rPr>
          <w:fldChar w:fldCharType="begin"/>
        </w:r>
        <w:r w:rsidR="00A20ACE">
          <w:rPr>
            <w:noProof/>
          </w:rPr>
          <w:instrText xml:space="preserve"> PAGEREF _Toc88492308 \h </w:instrText>
        </w:r>
        <w:r w:rsidR="00A20ACE">
          <w:rPr>
            <w:noProof/>
          </w:rPr>
        </w:r>
        <w:r w:rsidR="00A20ACE">
          <w:rPr>
            <w:noProof/>
          </w:rPr>
          <w:fldChar w:fldCharType="separate"/>
        </w:r>
        <w:r w:rsidR="00A20ACE">
          <w:rPr>
            <w:noProof/>
          </w:rPr>
          <w:t>3</w:t>
        </w:r>
        <w:r w:rsidR="00A20ACE">
          <w:rPr>
            <w:noProof/>
          </w:rPr>
          <w:fldChar w:fldCharType="end"/>
        </w:r>
      </w:hyperlink>
    </w:p>
    <w:p w14:paraId="303DF53D" w14:textId="01666AC1" w:rsidR="00A20ACE" w:rsidRDefault="00E53765" w:rsidP="008972B2">
      <w:pPr>
        <w:pStyle w:val="11"/>
        <w:tabs>
          <w:tab w:val="right" w:leader="dot" w:pos="9061"/>
        </w:tabs>
        <w:spacing w:line="360" w:lineRule="auto"/>
        <w:ind w:firstLine="0"/>
        <w:rPr>
          <w:rFonts w:asciiTheme="minorHAnsi" w:eastAsiaTheme="minorEastAsia" w:hAnsiTheme="minorHAnsi" w:cstheme="minorBidi"/>
          <w:noProof/>
          <w:spacing w:val="0"/>
          <w:kern w:val="2"/>
          <w:sz w:val="21"/>
          <w:szCs w:val="22"/>
        </w:rPr>
      </w:pPr>
      <w:hyperlink w:anchor="_Toc88492309" w:history="1">
        <w:r w:rsidR="00A20ACE" w:rsidRPr="00A20ACE">
          <w:rPr>
            <w:rStyle w:val="af1"/>
            <w:rFonts w:ascii="黑体" w:eastAsia="黑体" w:hAnsi="黑体"/>
            <w:noProof/>
            <w:sz w:val="28"/>
          </w:rPr>
          <w:t>参考文献</w:t>
        </w:r>
        <w:r w:rsidR="00A20ACE">
          <w:rPr>
            <w:noProof/>
          </w:rPr>
          <w:tab/>
        </w:r>
        <w:r w:rsidR="00A20ACE">
          <w:rPr>
            <w:noProof/>
          </w:rPr>
          <w:fldChar w:fldCharType="begin"/>
        </w:r>
        <w:r w:rsidR="00A20ACE">
          <w:rPr>
            <w:noProof/>
          </w:rPr>
          <w:instrText xml:space="preserve"> PAGEREF _Toc88492309 \h </w:instrText>
        </w:r>
        <w:r w:rsidR="00A20ACE">
          <w:rPr>
            <w:noProof/>
          </w:rPr>
        </w:r>
        <w:r w:rsidR="00A20ACE">
          <w:rPr>
            <w:noProof/>
          </w:rPr>
          <w:fldChar w:fldCharType="separate"/>
        </w:r>
        <w:r w:rsidR="00A20ACE">
          <w:rPr>
            <w:noProof/>
          </w:rPr>
          <w:t>4</w:t>
        </w:r>
        <w:r w:rsidR="00A20ACE">
          <w:rPr>
            <w:noProof/>
          </w:rPr>
          <w:fldChar w:fldCharType="end"/>
        </w:r>
      </w:hyperlink>
    </w:p>
    <w:p w14:paraId="53F5F435" w14:textId="4AF35650" w:rsidR="00A20ACE" w:rsidRDefault="00E53765" w:rsidP="008972B2">
      <w:pPr>
        <w:pStyle w:val="11"/>
        <w:tabs>
          <w:tab w:val="right" w:leader="dot" w:pos="9061"/>
        </w:tabs>
        <w:spacing w:line="360" w:lineRule="auto"/>
        <w:ind w:firstLine="0"/>
        <w:rPr>
          <w:rFonts w:asciiTheme="minorHAnsi" w:eastAsiaTheme="minorEastAsia" w:hAnsiTheme="minorHAnsi" w:cstheme="minorBidi"/>
          <w:noProof/>
          <w:spacing w:val="0"/>
          <w:kern w:val="2"/>
          <w:sz w:val="21"/>
          <w:szCs w:val="22"/>
        </w:rPr>
      </w:pPr>
      <w:hyperlink w:anchor="_Toc88492310" w:history="1">
        <w:r w:rsidR="00A20ACE" w:rsidRPr="00A20ACE">
          <w:rPr>
            <w:rStyle w:val="af1"/>
            <w:rFonts w:ascii="黑体" w:eastAsia="黑体" w:hAnsi="黑体"/>
            <w:noProof/>
            <w:sz w:val="28"/>
          </w:rPr>
          <w:t>附  录</w:t>
        </w:r>
        <w:r w:rsidR="00A20ACE">
          <w:rPr>
            <w:noProof/>
          </w:rPr>
          <w:tab/>
        </w:r>
        <w:r w:rsidR="00A20ACE">
          <w:rPr>
            <w:noProof/>
          </w:rPr>
          <w:fldChar w:fldCharType="begin"/>
        </w:r>
        <w:r w:rsidR="00A20ACE">
          <w:rPr>
            <w:noProof/>
          </w:rPr>
          <w:instrText xml:space="preserve"> PAGEREF _Toc88492310 \h </w:instrText>
        </w:r>
        <w:r w:rsidR="00A20ACE">
          <w:rPr>
            <w:noProof/>
          </w:rPr>
        </w:r>
        <w:r w:rsidR="00A20ACE">
          <w:rPr>
            <w:noProof/>
          </w:rPr>
          <w:fldChar w:fldCharType="separate"/>
        </w:r>
        <w:r w:rsidR="00A20ACE">
          <w:rPr>
            <w:noProof/>
          </w:rPr>
          <w:t>4</w:t>
        </w:r>
        <w:r w:rsidR="00A20ACE">
          <w:rPr>
            <w:noProof/>
          </w:rPr>
          <w:fldChar w:fldCharType="end"/>
        </w:r>
      </w:hyperlink>
    </w:p>
    <w:p w14:paraId="5AEF68A5" w14:textId="075EAD5B" w:rsidR="002D6DAE" w:rsidRPr="002D6DAE" w:rsidRDefault="002D6DAE" w:rsidP="00A20ACE">
      <w:pPr>
        <w:spacing w:line="360" w:lineRule="auto"/>
        <w:ind w:firstLine="0"/>
        <w:rPr>
          <w:lang w:bidi="ar"/>
        </w:rPr>
      </w:pPr>
      <w:r>
        <w:rPr>
          <w:rFonts w:hint="eastAsia"/>
        </w:rPr>
        <w:fldChar w:fldCharType="end"/>
      </w:r>
    </w:p>
    <w:p w14:paraId="2D8E5E7B" w14:textId="77777777" w:rsidR="002D6DAE" w:rsidRPr="00A876E0" w:rsidRDefault="002D6DAE" w:rsidP="002D6DAE">
      <w:pPr>
        <w:tabs>
          <w:tab w:val="left" w:pos="693"/>
        </w:tabs>
        <w:rPr>
          <w:lang w:bidi="ar"/>
        </w:rPr>
        <w:sectPr w:rsidR="002D6DAE" w:rsidRPr="00A876E0" w:rsidSect="00862BED">
          <w:headerReference w:type="default" r:id="rId17"/>
          <w:footerReference w:type="default" r:id="rId18"/>
          <w:footnotePr>
            <w:numFmt w:val="decimalEnclosedCircleChinese"/>
            <w:numRestart w:val="eachPage"/>
          </w:footnotePr>
          <w:pgSz w:w="11906" w:h="16838"/>
          <w:pgMar w:top="1588" w:right="1247" w:bottom="1418" w:left="1588" w:header="851" w:footer="964" w:gutter="0"/>
          <w:pgNumType w:fmt="upperRoman"/>
          <w:cols w:space="720"/>
          <w:docGrid w:linePitch="326" w:charSpace="-1513"/>
        </w:sectPr>
      </w:pPr>
      <w:r>
        <w:rPr>
          <w:lang w:bidi="ar"/>
        </w:rPr>
        <w:tab/>
      </w:r>
    </w:p>
    <w:p w14:paraId="22216DE4" w14:textId="77777777" w:rsidR="00344DDD" w:rsidRDefault="00344DDD" w:rsidP="00A20ACE">
      <w:pPr>
        <w:pStyle w:val="af3"/>
        <w:spacing w:before="0" w:after="0" w:line="360" w:lineRule="auto"/>
        <w:ind w:firstLine="0"/>
        <w:outlineLvl w:val="9"/>
        <w:rPr>
          <w:b/>
          <w:lang w:bidi="ar"/>
        </w:rPr>
      </w:pPr>
    </w:p>
    <w:p w14:paraId="6E3C8DCE" w14:textId="36E6432A" w:rsidR="002D6DAE" w:rsidRPr="00764DB9" w:rsidRDefault="00764DB9" w:rsidP="00344DDD">
      <w:pPr>
        <w:pStyle w:val="1"/>
        <w:spacing w:before="120" w:after="120"/>
        <w:rPr>
          <w:lang w:bidi="ar"/>
        </w:rPr>
      </w:pPr>
      <w:bookmarkStart w:id="5" w:name="_Toc88492301"/>
      <w:r w:rsidRPr="00764DB9">
        <w:rPr>
          <w:rFonts w:hint="eastAsia"/>
          <w:lang w:bidi="ar"/>
        </w:rPr>
        <w:t>1.</w:t>
      </w:r>
      <w:r w:rsidR="00791DA7" w:rsidRPr="00764DB9">
        <w:rPr>
          <w:rFonts w:hint="eastAsia"/>
          <w:lang w:bidi="ar"/>
        </w:rPr>
        <w:t>引　言</w:t>
      </w:r>
      <w:bookmarkEnd w:id="5"/>
    </w:p>
    <w:p w14:paraId="15DAFF18" w14:textId="499993C4" w:rsidR="00344DDD" w:rsidRPr="00344DDD" w:rsidRDefault="00344DDD" w:rsidP="00A20ACE">
      <w:pPr>
        <w:pStyle w:val="af3"/>
        <w:spacing w:before="0" w:after="0" w:line="360" w:lineRule="auto"/>
        <w:ind w:firstLine="0"/>
        <w:outlineLvl w:val="9"/>
        <w:rPr>
          <w:lang w:bidi="ar"/>
        </w:rPr>
      </w:pPr>
    </w:p>
    <w:p w14:paraId="2418FE44" w14:textId="7F317C3C" w:rsidR="002D6DAE" w:rsidRPr="00882F30" w:rsidRDefault="00276D18" w:rsidP="00A20ACE">
      <w:pPr>
        <w:spacing w:line="360" w:lineRule="auto"/>
        <w:ind w:firstLineChars="200" w:firstLine="460"/>
        <w:jc w:val="both"/>
        <w:rPr>
          <w:rStyle w:val="af2"/>
        </w:rPr>
      </w:pPr>
      <w:r>
        <w:rPr>
          <w:rFonts w:ascii="宋体" w:hAnsi="宋体" w:hint="eastAsia"/>
        </w:rPr>
        <w:t>目前，我国是人口大国、</w:t>
      </w:r>
      <w:r w:rsidR="00901DC9">
        <w:rPr>
          <w:rFonts w:ascii="宋体" w:hAnsi="宋体" w:hint="eastAsia"/>
        </w:rPr>
        <w:t>教育大国，</w:t>
      </w:r>
      <w:r w:rsidR="00BD1FC5">
        <w:rPr>
          <w:rFonts w:ascii="宋体" w:hAnsi="宋体" w:hint="eastAsia"/>
        </w:rPr>
        <w:t>考试作为我们国家最重要的人才选拔机制，</w:t>
      </w:r>
      <w:r w:rsidR="00B23A0A">
        <w:rPr>
          <w:rFonts w:ascii="宋体" w:hAnsi="宋体" w:hint="eastAsia"/>
        </w:rPr>
        <w:t>其公平性需要得到保障，</w:t>
      </w:r>
      <w:r w:rsidR="009039E5">
        <w:rPr>
          <w:rFonts w:ascii="宋体" w:hAnsi="宋体" w:hint="eastAsia"/>
        </w:rPr>
        <w:t>但目前对于</w:t>
      </w:r>
      <w:proofErr w:type="gramStart"/>
      <w:r w:rsidR="009039E5">
        <w:rPr>
          <w:rFonts w:ascii="宋体" w:hAnsi="宋体" w:hint="eastAsia"/>
        </w:rPr>
        <w:t>涉考犯罪</w:t>
      </w:r>
      <w:proofErr w:type="gramEnd"/>
      <w:r w:rsidR="009039E5">
        <w:rPr>
          <w:rFonts w:ascii="宋体" w:hAnsi="宋体" w:hint="eastAsia"/>
        </w:rPr>
        <w:t>方面研究还比较缺乏，</w:t>
      </w:r>
      <w:r w:rsidR="00B23A0A">
        <w:rPr>
          <w:rFonts w:ascii="宋体" w:hAnsi="宋体" w:hint="eastAsia"/>
        </w:rPr>
        <w:t>法条适用、技术适用等方面还</w:t>
      </w:r>
      <w:proofErr w:type="gramStart"/>
      <w:r w:rsidR="00B23A0A">
        <w:rPr>
          <w:rFonts w:ascii="宋体" w:hAnsi="宋体" w:hint="eastAsia"/>
        </w:rPr>
        <w:t>存不少</w:t>
      </w:r>
      <w:proofErr w:type="gramEnd"/>
      <w:r w:rsidR="00B23A0A">
        <w:rPr>
          <w:rFonts w:ascii="宋体" w:hAnsi="宋体" w:hint="eastAsia"/>
        </w:rPr>
        <w:t>的问题。在</w:t>
      </w:r>
      <w:proofErr w:type="gramStart"/>
      <w:r w:rsidR="009039E5">
        <w:rPr>
          <w:rFonts w:ascii="宋体" w:hAnsi="宋体" w:hint="eastAsia"/>
        </w:rPr>
        <w:t>涉考犯罪</w:t>
      </w:r>
      <w:proofErr w:type="gramEnd"/>
      <w:r w:rsidR="00B23A0A">
        <w:rPr>
          <w:rFonts w:ascii="宋体" w:hAnsi="宋体" w:hint="eastAsia"/>
        </w:rPr>
        <w:t>已经突破传统的模式，新的考试作弊等技术手段迭代更新，组织考试作弊行为多发，对于教育公平与考试正义产生了</w:t>
      </w:r>
      <w:r w:rsidR="009039E5">
        <w:rPr>
          <w:rFonts w:ascii="宋体" w:hAnsi="宋体" w:hint="eastAsia"/>
        </w:rPr>
        <w:t>重大的隐患，亟需解决重视此问题，</w:t>
      </w:r>
      <w:proofErr w:type="gramStart"/>
      <w:r w:rsidR="009039E5">
        <w:rPr>
          <w:rFonts w:ascii="宋体" w:hAnsi="宋体" w:hint="eastAsia"/>
        </w:rPr>
        <w:t>涉考犯罪</w:t>
      </w:r>
      <w:proofErr w:type="gramEnd"/>
      <w:r w:rsidR="009039E5">
        <w:rPr>
          <w:rFonts w:ascii="宋体" w:hAnsi="宋体" w:hint="eastAsia"/>
        </w:rPr>
        <w:t>呈现高发趋势，主要特点是手段多样化</w:t>
      </w:r>
      <w:r w:rsidR="004553C9">
        <w:rPr>
          <w:rFonts w:ascii="宋体" w:hAnsi="宋体" w:hint="eastAsia"/>
        </w:rPr>
        <w:t>隐蔽化</w:t>
      </w:r>
      <w:r w:rsidR="009039E5">
        <w:rPr>
          <w:rFonts w:ascii="宋体" w:hAnsi="宋体" w:hint="eastAsia"/>
        </w:rPr>
        <w:t>，</w:t>
      </w:r>
      <w:r w:rsidR="004553C9">
        <w:rPr>
          <w:rFonts w:ascii="宋体" w:hAnsi="宋体" w:hint="eastAsia"/>
        </w:rPr>
        <w:t>跨区域犯罪现象突出，犯罪团伙化明显，犯罪链条完整，组织性强，技术手段先进。而传统治理手段难以应对目前</w:t>
      </w:r>
      <w:proofErr w:type="gramStart"/>
      <w:r w:rsidR="004553C9">
        <w:rPr>
          <w:rFonts w:ascii="宋体" w:hAnsi="宋体" w:hint="eastAsia"/>
        </w:rPr>
        <w:t>涉考犯罪</w:t>
      </w:r>
      <w:proofErr w:type="gramEnd"/>
      <w:r w:rsidR="004553C9">
        <w:rPr>
          <w:rFonts w:ascii="宋体" w:hAnsi="宋体" w:hint="eastAsia"/>
        </w:rPr>
        <w:t>的形势，</w:t>
      </w:r>
      <w:r w:rsidR="00B23A0A">
        <w:rPr>
          <w:rFonts w:ascii="宋体" w:hAnsi="宋体" w:hint="eastAsia"/>
        </w:rPr>
        <w:t>对防控体系产生了巨大的挑战，而</w:t>
      </w:r>
      <w:proofErr w:type="gramStart"/>
      <w:r w:rsidR="004553C9">
        <w:rPr>
          <w:rFonts w:ascii="宋体" w:hAnsi="宋体" w:hint="eastAsia"/>
        </w:rPr>
        <w:t>涉考犯罪跨</w:t>
      </w:r>
      <w:proofErr w:type="gramEnd"/>
      <w:r w:rsidR="004553C9">
        <w:rPr>
          <w:rFonts w:ascii="宋体" w:hAnsi="宋体" w:hint="eastAsia"/>
        </w:rPr>
        <w:t>区域性，</w:t>
      </w:r>
      <w:r w:rsidR="00B23A0A">
        <w:rPr>
          <w:rFonts w:ascii="宋体" w:hAnsi="宋体" w:hint="eastAsia"/>
        </w:rPr>
        <w:t>表明</w:t>
      </w:r>
      <w:r w:rsidR="004553C9">
        <w:rPr>
          <w:rFonts w:ascii="宋体" w:hAnsi="宋体" w:hint="eastAsia"/>
        </w:rPr>
        <w:t>跨部门协作机制</w:t>
      </w:r>
      <w:r w:rsidR="00B23A0A">
        <w:rPr>
          <w:rFonts w:ascii="宋体" w:hAnsi="宋体" w:hint="eastAsia"/>
        </w:rPr>
        <w:t>不足以应对目前的</w:t>
      </w:r>
      <w:proofErr w:type="gramStart"/>
      <w:r w:rsidR="00B23A0A">
        <w:rPr>
          <w:rFonts w:ascii="宋体" w:hAnsi="宋体" w:hint="eastAsia"/>
        </w:rPr>
        <w:t>涉考犯罪</w:t>
      </w:r>
      <w:proofErr w:type="gramEnd"/>
      <w:r w:rsidR="00B23A0A">
        <w:rPr>
          <w:rFonts w:ascii="宋体" w:hAnsi="宋体" w:hint="eastAsia"/>
        </w:rPr>
        <w:t>形式，仍需完善。</w:t>
      </w:r>
      <w:r w:rsidR="004553C9">
        <w:rPr>
          <w:rFonts w:ascii="宋体" w:hAnsi="宋体" w:hint="eastAsia"/>
        </w:rPr>
        <w:t>本文</w:t>
      </w:r>
      <w:r w:rsidR="004553C9" w:rsidRPr="004553C9">
        <w:rPr>
          <w:rFonts w:ascii="宋体" w:hAnsi="宋体" w:hint="eastAsia"/>
        </w:rPr>
        <w:t>旨在通过文献分析，梳理现有技术、法律与管理经验，</w:t>
      </w:r>
      <w:proofErr w:type="gramStart"/>
      <w:r w:rsidR="004553C9" w:rsidRPr="004553C9">
        <w:rPr>
          <w:rFonts w:ascii="宋体" w:hAnsi="宋体" w:hint="eastAsia"/>
        </w:rPr>
        <w:t>为涉考犯罪</w:t>
      </w:r>
      <w:proofErr w:type="gramEnd"/>
      <w:r w:rsidR="004553C9" w:rsidRPr="004553C9">
        <w:rPr>
          <w:rFonts w:ascii="宋体" w:hAnsi="宋体" w:hint="eastAsia"/>
        </w:rPr>
        <w:t>治理提供系统性解决方案。</w:t>
      </w:r>
    </w:p>
    <w:p w14:paraId="1584AD0B" w14:textId="77777777" w:rsidR="00A20ACE" w:rsidRDefault="00A20ACE" w:rsidP="00A20ACE">
      <w:pPr>
        <w:pStyle w:val="af3"/>
        <w:spacing w:before="0" w:after="0" w:line="360" w:lineRule="auto"/>
        <w:ind w:firstLine="0"/>
        <w:outlineLvl w:val="9"/>
      </w:pPr>
    </w:p>
    <w:p w14:paraId="6D6B2815" w14:textId="33457E9C" w:rsidR="002D6DAE" w:rsidRDefault="00764DB9" w:rsidP="000C17D7">
      <w:pPr>
        <w:pStyle w:val="1"/>
        <w:spacing w:before="120" w:after="120"/>
      </w:pPr>
      <w:bookmarkStart w:id="6" w:name="_Toc88492302"/>
      <w:r>
        <w:rPr>
          <w:rFonts w:hint="eastAsia"/>
        </w:rPr>
        <w:t>2.</w:t>
      </w:r>
      <w:r w:rsidR="00C56529" w:rsidRPr="00C56529">
        <w:t>【</w:t>
      </w:r>
      <w:r w:rsidR="00660E03">
        <w:rPr>
          <w:rFonts w:hint="eastAsia"/>
        </w:rPr>
        <w:t>涉考犯罪的现状分析</w:t>
      </w:r>
      <w:r w:rsidR="00C56529" w:rsidRPr="00C56529">
        <w:t>】</w:t>
      </w:r>
      <w:bookmarkEnd w:id="6"/>
    </w:p>
    <w:p w14:paraId="4E5E1CB5" w14:textId="77777777" w:rsidR="00A20ACE" w:rsidRPr="00A20ACE" w:rsidRDefault="00A20ACE" w:rsidP="00A20ACE">
      <w:pPr>
        <w:pStyle w:val="af3"/>
        <w:spacing w:before="0" w:after="0" w:line="360" w:lineRule="auto"/>
        <w:ind w:firstLine="0"/>
        <w:outlineLvl w:val="9"/>
      </w:pPr>
    </w:p>
    <w:p w14:paraId="30CE51C0" w14:textId="66795810" w:rsidR="002D6DAE" w:rsidRDefault="00764DB9" w:rsidP="00B271D3">
      <w:pPr>
        <w:pStyle w:val="af4"/>
        <w:ind w:firstLine="540"/>
        <w:rPr>
          <w:rFonts w:hint="default"/>
        </w:rPr>
      </w:pPr>
      <w:bookmarkStart w:id="7" w:name="_Toc88492303"/>
      <w:r>
        <w:t>2.1</w:t>
      </w:r>
      <w:r w:rsidR="00C96E88">
        <w:t>【涉考犯罪防控打击现状</w:t>
      </w:r>
      <w:r w:rsidR="00C72774" w:rsidRPr="00C72774">
        <w:t>】</w:t>
      </w:r>
      <w:bookmarkEnd w:id="7"/>
    </w:p>
    <w:p w14:paraId="382F0646" w14:textId="56AC3837" w:rsidR="00C96E88" w:rsidRDefault="00764DB9" w:rsidP="00E53765">
      <w:pPr>
        <w:pStyle w:val="ae"/>
        <w:shd w:val="clear" w:color="auto" w:fill="FDFDFE"/>
        <w:spacing w:beforeAutospacing="0" w:afterAutospacing="0" w:line="360" w:lineRule="auto"/>
        <w:rPr>
          <w:rFonts w:ascii="宋体" w:hAnsi="宋体"/>
        </w:rPr>
      </w:pPr>
      <w:r>
        <w:rPr>
          <w:rFonts w:ascii="宋体" w:hAnsi="宋体" w:hint="eastAsia"/>
        </w:rPr>
        <w:t>2.1.1</w:t>
      </w:r>
      <w:r w:rsidR="00AA27BB">
        <w:rPr>
          <w:rFonts w:ascii="宋体" w:hAnsi="宋体"/>
        </w:rPr>
        <w:t xml:space="preserve"> </w:t>
      </w:r>
      <w:r w:rsidR="00AA27BB">
        <w:rPr>
          <w:rFonts w:ascii="宋体" w:hAnsi="宋体" w:hint="eastAsia"/>
        </w:rPr>
        <w:t>国内</w:t>
      </w:r>
      <w:proofErr w:type="gramStart"/>
      <w:r w:rsidR="00AA27BB">
        <w:rPr>
          <w:rFonts w:ascii="宋体" w:hAnsi="宋体" w:hint="eastAsia"/>
        </w:rPr>
        <w:t>涉考犯罪</w:t>
      </w:r>
      <w:proofErr w:type="gramEnd"/>
      <w:r w:rsidR="00AA27BB">
        <w:rPr>
          <w:rFonts w:ascii="宋体" w:hAnsi="宋体" w:hint="eastAsia"/>
        </w:rPr>
        <w:t>现状分析</w:t>
      </w:r>
    </w:p>
    <w:p w14:paraId="334F40A0" w14:textId="55B0444A" w:rsidR="00C96E88" w:rsidRPr="003E25D7" w:rsidRDefault="00C96E88" w:rsidP="00E53765">
      <w:pPr>
        <w:pStyle w:val="ae"/>
        <w:shd w:val="clear" w:color="auto" w:fill="FDFDFE"/>
        <w:spacing w:beforeAutospacing="0" w:afterAutospacing="0" w:line="360" w:lineRule="auto"/>
        <w:rPr>
          <w:rFonts w:ascii="宋体" w:hAnsi="宋体"/>
        </w:rPr>
      </w:pPr>
      <w:r w:rsidRPr="003E25D7">
        <w:rPr>
          <w:rFonts w:ascii="宋体" w:hAnsi="宋体"/>
        </w:rPr>
        <w:t>近年来，</w:t>
      </w:r>
      <w:proofErr w:type="gramStart"/>
      <w:r w:rsidRPr="003E25D7">
        <w:rPr>
          <w:rFonts w:ascii="宋体" w:hAnsi="宋体"/>
        </w:rPr>
        <w:t>涉考犯罪</w:t>
      </w:r>
      <w:proofErr w:type="gramEnd"/>
      <w:r w:rsidRPr="003E25D7">
        <w:rPr>
          <w:rFonts w:ascii="宋体" w:hAnsi="宋体"/>
        </w:rPr>
        <w:t>呈现出一些新的趋势和特点。随着科技的不断发展，作弊手段也</w:t>
      </w:r>
      <w:r w:rsidR="003E25D7" w:rsidRPr="003E25D7">
        <w:rPr>
          <w:rFonts w:ascii="宋体" w:hAnsi="宋体"/>
        </w:rPr>
        <w:t>在不断升级，高科技作弊手段的应用越来越广泛。这些手段</w:t>
      </w:r>
      <w:r w:rsidR="003E25D7" w:rsidRPr="003E25D7">
        <w:rPr>
          <w:rFonts w:ascii="宋体" w:hAnsi="宋体" w:hint="eastAsia"/>
        </w:rPr>
        <w:t>除了</w:t>
      </w:r>
      <w:r w:rsidR="003E25D7">
        <w:rPr>
          <w:rFonts w:ascii="宋体" w:hAnsi="宋体" w:hint="eastAsia"/>
        </w:rPr>
        <w:t>常见的</w:t>
      </w:r>
      <w:r w:rsidR="003E25D7">
        <w:rPr>
          <w:rFonts w:ascii="宋体" w:hAnsi="宋体"/>
        </w:rPr>
        <w:t>使用隐形耳机、微型摄像头、无线电信号传输答案</w:t>
      </w:r>
      <w:r w:rsidR="003E25D7">
        <w:rPr>
          <w:rFonts w:ascii="宋体" w:hAnsi="宋体" w:hint="eastAsia"/>
        </w:rPr>
        <w:t>还包括了与非法控制计算机信息系统的新型高技术方式</w:t>
      </w:r>
      <w:r w:rsidR="003E25D7">
        <w:rPr>
          <w:rFonts w:ascii="宋体" w:hAnsi="宋体"/>
        </w:rPr>
        <w:t>，</w:t>
      </w:r>
      <w:r w:rsidR="003E25D7">
        <w:rPr>
          <w:rFonts w:ascii="宋体" w:hAnsi="宋体" w:hint="eastAsia"/>
        </w:rPr>
        <w:t>如在浙江绍兴</w:t>
      </w:r>
      <w:r w:rsidR="003E25D7" w:rsidRPr="003E25D7">
        <w:rPr>
          <w:rFonts w:ascii="宋体" w:hAnsi="宋体" w:hint="eastAsia"/>
        </w:rPr>
        <w:t>卫某等人组织特种作业考试作弊案</w:t>
      </w:r>
      <w:r w:rsidR="003E25D7">
        <w:rPr>
          <w:rFonts w:ascii="宋体" w:hAnsi="宋体" w:hint="eastAsia"/>
        </w:rPr>
        <w:t>中，卫某利用考场电脑连接互联网的漏洞，在考场上私自安装远程控制</w:t>
      </w:r>
      <w:r w:rsidR="003E25D7" w:rsidRPr="003E25D7">
        <w:rPr>
          <w:rFonts w:ascii="宋体" w:hAnsi="宋体" w:hint="eastAsia"/>
        </w:rPr>
        <w:t>计算机信息系统的软件</w:t>
      </w:r>
      <w:r w:rsidR="003E25D7">
        <w:rPr>
          <w:rFonts w:ascii="宋体" w:hAnsi="宋体" w:hint="eastAsia"/>
        </w:rPr>
        <w:t>，再让“枪手”通过远程控制系统替考生进行答题，这种方式隐蔽且技术性强，防控打击难度大，不仅</w:t>
      </w:r>
      <w:proofErr w:type="gramStart"/>
      <w:r w:rsidR="003E25D7">
        <w:rPr>
          <w:rFonts w:ascii="宋体" w:hAnsi="宋体"/>
        </w:rPr>
        <w:t>给</w:t>
      </w:r>
      <w:r w:rsidR="003E25D7">
        <w:rPr>
          <w:rFonts w:ascii="宋体" w:hAnsi="宋体" w:hint="eastAsia"/>
        </w:rPr>
        <w:t>涉考犯罪</w:t>
      </w:r>
      <w:proofErr w:type="gramEnd"/>
      <w:r w:rsidR="003E25D7">
        <w:rPr>
          <w:rFonts w:ascii="宋体" w:hAnsi="宋体" w:hint="eastAsia"/>
        </w:rPr>
        <w:t>防控打击</w:t>
      </w:r>
      <w:r w:rsidRPr="003E25D7">
        <w:rPr>
          <w:rFonts w:ascii="宋体" w:hAnsi="宋体"/>
        </w:rPr>
        <w:t>带来了极大的挑战</w:t>
      </w:r>
      <w:r w:rsidR="003E25D7">
        <w:rPr>
          <w:rFonts w:ascii="宋体" w:hAnsi="宋体" w:hint="eastAsia"/>
        </w:rPr>
        <w:t>，并且</w:t>
      </w:r>
      <w:r w:rsidR="000233D4">
        <w:rPr>
          <w:rFonts w:ascii="宋体" w:hAnsi="宋体" w:hint="eastAsia"/>
        </w:rPr>
        <w:t>损害了</w:t>
      </w:r>
      <w:r w:rsidR="003E25D7">
        <w:rPr>
          <w:rFonts w:ascii="宋体" w:hAnsi="宋体" w:hint="eastAsia"/>
        </w:rPr>
        <w:t>社会公平与考试正义</w:t>
      </w:r>
      <w:r w:rsidR="000233D4">
        <w:rPr>
          <w:rFonts w:ascii="宋体" w:hAnsi="宋体"/>
        </w:rPr>
        <w:t>。</w:t>
      </w:r>
      <w:proofErr w:type="gramStart"/>
      <w:r w:rsidRPr="003E25D7">
        <w:rPr>
          <w:rFonts w:ascii="宋体" w:hAnsi="宋体"/>
        </w:rPr>
        <w:t>涉考犯罪</w:t>
      </w:r>
      <w:proofErr w:type="gramEnd"/>
      <w:r w:rsidRPr="003E25D7">
        <w:rPr>
          <w:rFonts w:ascii="宋体" w:hAnsi="宋体"/>
        </w:rPr>
        <w:t>也逐渐呈现出组织化、网络化的趋势，</w:t>
      </w:r>
      <w:r w:rsidR="000233D4">
        <w:rPr>
          <w:rFonts w:ascii="宋体" w:hAnsi="宋体" w:hint="eastAsia"/>
        </w:rPr>
        <w:t>如在四川泸州的一起跨省组织考试作弊案中，犯罪核心人员谢某沙身为成都某教</w:t>
      </w:r>
      <w:proofErr w:type="gramStart"/>
      <w:r w:rsidR="000233D4">
        <w:rPr>
          <w:rFonts w:ascii="宋体" w:hAnsi="宋体" w:hint="eastAsia"/>
        </w:rPr>
        <w:lastRenderedPageBreak/>
        <w:t>培机构</w:t>
      </w:r>
      <w:proofErr w:type="gramEnd"/>
      <w:r w:rsidR="000233D4">
        <w:rPr>
          <w:rFonts w:ascii="宋体" w:hAnsi="宋体" w:hint="eastAsia"/>
        </w:rPr>
        <w:t>员工，</w:t>
      </w:r>
      <w:r w:rsidR="00F71797">
        <w:rPr>
          <w:rFonts w:ascii="宋体" w:hAnsi="宋体" w:hint="eastAsia"/>
        </w:rPr>
        <w:t>常年组织全国各地考生前往</w:t>
      </w:r>
      <w:r w:rsidR="000233D4" w:rsidRPr="000233D4">
        <w:rPr>
          <w:rFonts w:ascii="宋体" w:hAnsi="宋体" w:hint="eastAsia"/>
        </w:rPr>
        <w:t>四川进行考试作弊并牟取暴利，</w:t>
      </w:r>
      <w:r w:rsidRPr="003E25D7">
        <w:rPr>
          <w:rFonts w:ascii="宋体" w:hAnsi="宋体"/>
        </w:rPr>
        <w:t>形成了利益输送链条，严重破坏了考试的公平性和公正性。</w:t>
      </w:r>
    </w:p>
    <w:p w14:paraId="61220C4D" w14:textId="4DB774A6" w:rsidR="00C96E88" w:rsidRPr="00C96E88" w:rsidRDefault="000233D4" w:rsidP="00A935E9">
      <w:pPr>
        <w:pStyle w:val="ae"/>
        <w:shd w:val="clear" w:color="auto" w:fill="FDFDFE"/>
        <w:spacing w:beforeAutospacing="0" w:afterAutospacing="0" w:line="360" w:lineRule="auto"/>
        <w:rPr>
          <w:rFonts w:ascii="宋体" w:hAnsi="宋体"/>
        </w:rPr>
      </w:pPr>
      <w:r w:rsidRPr="000233D4">
        <w:rPr>
          <w:rFonts w:ascii="宋体" w:hAnsi="宋体" w:hint="eastAsia"/>
        </w:rPr>
        <w:t>当前</w:t>
      </w:r>
      <w:proofErr w:type="gramStart"/>
      <w:r w:rsidRPr="000233D4">
        <w:rPr>
          <w:rFonts w:ascii="宋体" w:hAnsi="宋体" w:hint="eastAsia"/>
        </w:rPr>
        <w:t>涉考犯罪</w:t>
      </w:r>
      <w:proofErr w:type="gramEnd"/>
      <w:r w:rsidRPr="000233D4">
        <w:rPr>
          <w:rFonts w:ascii="宋体" w:hAnsi="宋体" w:hint="eastAsia"/>
        </w:rPr>
        <w:t>呈现跨境化、隐蔽化特征，2024年侦破案件中约15%涉及境外服务器与虚拟货币交易，对电子取证提出更高要求。</w:t>
      </w:r>
      <w:r w:rsidR="00E32FA0">
        <w:rPr>
          <w:rFonts w:ascii="宋体" w:hAnsi="宋体"/>
        </w:rPr>
        <w:t>在郭浩和孙立涛的论文中，</w:t>
      </w:r>
      <w:r w:rsidRPr="00C96E88">
        <w:rPr>
          <w:rFonts w:ascii="宋体" w:hAnsi="宋体"/>
        </w:rPr>
        <w:t>主要探讨了大数据技术在考试作弊检测</w:t>
      </w:r>
      <w:r>
        <w:rPr>
          <w:rFonts w:ascii="宋体" w:hAnsi="宋体"/>
        </w:rPr>
        <w:t>中的应用，但这也</w:t>
      </w:r>
      <w:r w:rsidR="00E32FA0">
        <w:rPr>
          <w:rFonts w:ascii="宋体" w:hAnsi="宋体" w:hint="eastAsia"/>
        </w:rPr>
        <w:t>侧面</w:t>
      </w:r>
      <w:r>
        <w:rPr>
          <w:rFonts w:ascii="宋体" w:hAnsi="宋体"/>
        </w:rPr>
        <w:t>反映了当</w:t>
      </w:r>
      <w:proofErr w:type="gramStart"/>
      <w:r>
        <w:rPr>
          <w:rFonts w:ascii="宋体" w:hAnsi="宋体"/>
        </w:rPr>
        <w:t>前涉考犯罪</w:t>
      </w:r>
      <w:proofErr w:type="gramEnd"/>
      <w:r>
        <w:rPr>
          <w:rFonts w:ascii="宋体" w:hAnsi="宋体"/>
        </w:rPr>
        <w:t>技术手段的高科技化趋势</w:t>
      </w:r>
      <w:r w:rsidR="00E32FA0">
        <w:rPr>
          <w:rFonts w:ascii="宋体" w:hAnsi="宋体" w:hint="eastAsia"/>
        </w:rPr>
        <w:t>需要我们以更高的技术手段去应对</w:t>
      </w:r>
      <w:r>
        <w:rPr>
          <w:rFonts w:ascii="宋体" w:hAnsi="宋体"/>
        </w:rPr>
        <w:t>。</w:t>
      </w:r>
      <w:r w:rsidR="00E32FA0">
        <w:rPr>
          <w:rFonts w:ascii="宋体" w:hAnsi="宋体" w:hint="eastAsia"/>
        </w:rPr>
        <w:t>虽然目前拥有</w:t>
      </w:r>
      <w:r w:rsidRPr="00C96E88">
        <w:rPr>
          <w:rFonts w:ascii="宋体" w:hAnsi="宋体"/>
        </w:rPr>
        <w:t>先进的技术手段，</w:t>
      </w:r>
      <w:r w:rsidR="00E32FA0">
        <w:rPr>
          <w:rFonts w:ascii="宋体" w:hAnsi="宋体" w:hint="eastAsia"/>
        </w:rPr>
        <w:t>但是</w:t>
      </w:r>
      <w:proofErr w:type="gramStart"/>
      <w:r w:rsidRPr="00C96E88">
        <w:rPr>
          <w:rFonts w:ascii="宋体" w:hAnsi="宋体"/>
        </w:rPr>
        <w:t>涉考犯罪</w:t>
      </w:r>
      <w:proofErr w:type="gramEnd"/>
      <w:r w:rsidRPr="00C96E88">
        <w:rPr>
          <w:rFonts w:ascii="宋体" w:hAnsi="宋体"/>
        </w:rPr>
        <w:t>仍</w:t>
      </w:r>
      <w:r>
        <w:rPr>
          <w:rFonts w:ascii="宋体" w:hAnsi="宋体"/>
        </w:rPr>
        <w:t>然屡禁不止</w:t>
      </w:r>
      <w:r w:rsidR="00E32FA0">
        <w:rPr>
          <w:rFonts w:ascii="宋体" w:hAnsi="宋体" w:hint="eastAsia"/>
        </w:rPr>
        <w:t>，考试作弊与组织考试作弊频发</w:t>
      </w:r>
      <w:r w:rsidR="00E32FA0">
        <w:rPr>
          <w:rFonts w:ascii="宋体" w:hAnsi="宋体"/>
        </w:rPr>
        <w:t>，说明</w:t>
      </w:r>
      <w:r w:rsidR="00E32FA0">
        <w:rPr>
          <w:rFonts w:ascii="宋体" w:hAnsi="宋体" w:hint="eastAsia"/>
        </w:rPr>
        <w:t>公安工作</w:t>
      </w:r>
      <w:r w:rsidR="00E32FA0">
        <w:rPr>
          <w:rFonts w:ascii="宋体" w:hAnsi="宋体"/>
        </w:rPr>
        <w:t>在防控和打击</w:t>
      </w:r>
      <w:proofErr w:type="gramStart"/>
      <w:r w:rsidR="00E32FA0">
        <w:rPr>
          <w:rFonts w:ascii="宋体" w:hAnsi="宋体"/>
        </w:rPr>
        <w:t>涉考犯罪</w:t>
      </w:r>
      <w:proofErr w:type="gramEnd"/>
      <w:r w:rsidR="00E32FA0">
        <w:rPr>
          <w:rFonts w:ascii="宋体" w:hAnsi="宋体"/>
        </w:rPr>
        <w:t>方面</w:t>
      </w:r>
      <w:r w:rsidR="00E32FA0">
        <w:rPr>
          <w:rFonts w:ascii="宋体" w:hAnsi="宋体" w:hint="eastAsia"/>
        </w:rPr>
        <w:t>仍然</w:t>
      </w:r>
      <w:r>
        <w:rPr>
          <w:rFonts w:ascii="宋体" w:hAnsi="宋体"/>
        </w:rPr>
        <w:t>存在一定的难度和挑战</w:t>
      </w:r>
      <w:r>
        <w:rPr>
          <w:rFonts w:ascii="宋体" w:hAnsi="宋体" w:hint="eastAsia"/>
        </w:rPr>
        <w:t>，</w:t>
      </w:r>
      <w:r w:rsidR="00E32FA0">
        <w:rPr>
          <w:rFonts w:ascii="宋体" w:hAnsi="宋体" w:hint="eastAsia"/>
        </w:rPr>
        <w:t>并且</w:t>
      </w:r>
      <w:proofErr w:type="gramStart"/>
      <w:r w:rsidR="00E32FA0">
        <w:rPr>
          <w:rFonts w:ascii="宋体" w:hAnsi="宋体" w:hint="eastAsia"/>
        </w:rPr>
        <w:t>涉考犯罪</w:t>
      </w:r>
      <w:proofErr w:type="gramEnd"/>
      <w:r w:rsidR="00E32FA0">
        <w:rPr>
          <w:rFonts w:ascii="宋体" w:hAnsi="宋体" w:hint="eastAsia"/>
        </w:rPr>
        <w:t>社会关注度高，影响恶劣，需要公安更好的进行舆情管控。</w:t>
      </w:r>
      <w:r>
        <w:rPr>
          <w:rFonts w:ascii="宋体" w:hAnsi="宋体" w:hint="eastAsia"/>
        </w:rPr>
        <w:t>在</w:t>
      </w:r>
      <w:r w:rsidRPr="000233D4">
        <w:rPr>
          <w:rFonts w:ascii="宋体" w:hAnsi="宋体" w:hint="eastAsia"/>
        </w:rPr>
        <w:t>未来</w:t>
      </w:r>
      <w:r>
        <w:rPr>
          <w:rFonts w:ascii="宋体" w:hAnsi="宋体" w:hint="eastAsia"/>
        </w:rPr>
        <w:t>可以对一些先进技术领域进行探索，比如</w:t>
      </w:r>
      <w:r w:rsidRPr="000233D4">
        <w:rPr>
          <w:rFonts w:ascii="宋体" w:hAnsi="宋体" w:hint="eastAsia"/>
        </w:rPr>
        <w:t>进一步</w:t>
      </w:r>
      <w:proofErr w:type="gramStart"/>
      <w:r w:rsidRPr="000233D4">
        <w:rPr>
          <w:rFonts w:ascii="宋体" w:hAnsi="宋体" w:hint="eastAsia"/>
        </w:rPr>
        <w:t>强化区</w:t>
      </w:r>
      <w:proofErr w:type="gramEnd"/>
      <w:r w:rsidRPr="000233D4">
        <w:rPr>
          <w:rFonts w:ascii="宋体" w:hAnsi="宋体" w:hint="eastAsia"/>
        </w:rPr>
        <w:t>块链存证、AI行为分析等技术应用，</w:t>
      </w:r>
      <w:r>
        <w:rPr>
          <w:rFonts w:ascii="宋体" w:hAnsi="宋体" w:hint="eastAsia"/>
        </w:rPr>
        <w:t>从而更好的发现</w:t>
      </w:r>
      <w:proofErr w:type="gramStart"/>
      <w:r>
        <w:rPr>
          <w:rFonts w:ascii="宋体" w:hAnsi="宋体" w:hint="eastAsia"/>
        </w:rPr>
        <w:t>涉考犯罪</w:t>
      </w:r>
      <w:proofErr w:type="gramEnd"/>
      <w:r>
        <w:rPr>
          <w:rFonts w:ascii="宋体" w:hAnsi="宋体" w:hint="eastAsia"/>
        </w:rPr>
        <w:t>线索</w:t>
      </w:r>
      <w:r w:rsidR="000917B7">
        <w:rPr>
          <w:rFonts w:ascii="宋体" w:hAnsi="宋体" w:hint="eastAsia"/>
        </w:rPr>
        <w:t>并进行预警</w:t>
      </w:r>
      <w:r>
        <w:rPr>
          <w:rFonts w:ascii="宋体" w:hAnsi="宋体" w:hint="eastAsia"/>
        </w:rPr>
        <w:t>，</w:t>
      </w:r>
      <w:r w:rsidR="00E32FA0">
        <w:rPr>
          <w:rFonts w:ascii="宋体" w:hAnsi="宋体" w:hint="eastAsia"/>
        </w:rPr>
        <w:t>为</w:t>
      </w:r>
      <w:proofErr w:type="gramStart"/>
      <w:r w:rsidR="00E32FA0">
        <w:rPr>
          <w:rFonts w:ascii="宋体" w:hAnsi="宋体" w:hint="eastAsia"/>
        </w:rPr>
        <w:t>打击涉考犯罪</w:t>
      </w:r>
      <w:proofErr w:type="gramEnd"/>
      <w:r w:rsidR="00E32FA0">
        <w:rPr>
          <w:rFonts w:ascii="宋体" w:hAnsi="宋体" w:hint="eastAsia"/>
        </w:rPr>
        <w:t>，公安工作也需要培训相关专业技术人员，</w:t>
      </w:r>
      <w:proofErr w:type="gramStart"/>
      <w:r w:rsidR="00E32FA0">
        <w:rPr>
          <w:rFonts w:ascii="宋体" w:hAnsi="宋体" w:hint="eastAsia"/>
        </w:rPr>
        <w:t>强化网安部门</w:t>
      </w:r>
      <w:proofErr w:type="gramEnd"/>
      <w:r w:rsidR="00E32FA0">
        <w:rPr>
          <w:rFonts w:ascii="宋体" w:hAnsi="宋体" w:hint="eastAsia"/>
        </w:rPr>
        <w:t>的技术能力，为更好的</w:t>
      </w:r>
      <w:proofErr w:type="gramStart"/>
      <w:r w:rsidR="00E32FA0">
        <w:rPr>
          <w:rFonts w:ascii="宋体" w:hAnsi="宋体" w:hint="eastAsia"/>
        </w:rPr>
        <w:t>应对涉考犯罪</w:t>
      </w:r>
      <w:proofErr w:type="gramEnd"/>
      <w:r w:rsidR="00E32FA0">
        <w:rPr>
          <w:rFonts w:ascii="宋体" w:hAnsi="宋体" w:hint="eastAsia"/>
        </w:rPr>
        <w:t>，公安工作可以加强多地的联合行动，建立全国的数据信息库，并对重点区域进行警力分配，完善电子取证的工作流程及标准，并及时进行信息公开，避免舆论引发更严重的后果。</w:t>
      </w:r>
      <w:r w:rsidR="000917B7">
        <w:rPr>
          <w:rFonts w:ascii="宋体" w:hAnsi="宋体" w:hint="eastAsia"/>
        </w:rPr>
        <w:t>我们也应该</w:t>
      </w:r>
      <w:r w:rsidRPr="000233D4">
        <w:rPr>
          <w:rFonts w:ascii="宋体" w:hAnsi="宋体" w:hint="eastAsia"/>
        </w:rPr>
        <w:t>推动《教育考试法》专项立法，完善行刑衔接细则，构建覆盖考前、考中、考后的全周期防控体系</w:t>
      </w:r>
      <w:r w:rsidR="000917B7">
        <w:rPr>
          <w:rFonts w:ascii="宋体" w:hAnsi="宋体" w:hint="eastAsia"/>
        </w:rPr>
        <w:t>，</w:t>
      </w:r>
      <w:r w:rsidR="00D34C6F">
        <w:rPr>
          <w:rFonts w:ascii="宋体" w:hAnsi="宋体" w:hint="eastAsia"/>
        </w:rPr>
        <w:t>与公安工作相互配合，</w:t>
      </w:r>
      <w:r w:rsidR="000917B7">
        <w:rPr>
          <w:rFonts w:ascii="宋体" w:hAnsi="宋体" w:hint="eastAsia"/>
        </w:rPr>
        <w:t>形成全方面的打击。</w:t>
      </w:r>
    </w:p>
    <w:p w14:paraId="3337BC3D" w14:textId="2F84EB50" w:rsidR="000C17D7" w:rsidRDefault="00AA27BB" w:rsidP="00B271D3">
      <w:pPr>
        <w:spacing w:line="360" w:lineRule="auto"/>
        <w:ind w:firstLineChars="200" w:firstLine="460"/>
        <w:rPr>
          <w:rFonts w:ascii="宋体" w:hAnsi="宋体"/>
        </w:rPr>
      </w:pPr>
      <w:r>
        <w:rPr>
          <w:rFonts w:ascii="宋体" w:hAnsi="宋体" w:hint="eastAsia"/>
        </w:rPr>
        <w:t>2</w:t>
      </w:r>
      <w:r>
        <w:rPr>
          <w:rFonts w:ascii="宋体" w:hAnsi="宋体"/>
        </w:rPr>
        <w:t xml:space="preserve">.1.2 </w:t>
      </w:r>
      <w:r>
        <w:rPr>
          <w:rFonts w:ascii="宋体" w:hAnsi="宋体" w:hint="eastAsia"/>
        </w:rPr>
        <w:t>国外</w:t>
      </w:r>
      <w:proofErr w:type="gramStart"/>
      <w:r>
        <w:rPr>
          <w:rFonts w:ascii="宋体" w:hAnsi="宋体" w:hint="eastAsia"/>
        </w:rPr>
        <w:t>涉考犯罪</w:t>
      </w:r>
      <w:proofErr w:type="gramEnd"/>
      <w:r>
        <w:rPr>
          <w:rFonts w:ascii="宋体" w:hAnsi="宋体" w:hint="eastAsia"/>
        </w:rPr>
        <w:t>现状分析</w:t>
      </w:r>
    </w:p>
    <w:p w14:paraId="19442DF6" w14:textId="61653663" w:rsidR="00D34C6F" w:rsidRDefault="002020C6" w:rsidP="00D03A3A">
      <w:pPr>
        <w:spacing w:line="360" w:lineRule="auto"/>
        <w:ind w:firstLineChars="200" w:firstLine="460"/>
        <w:rPr>
          <w:rFonts w:ascii="宋体" w:hAnsi="宋体"/>
        </w:rPr>
      </w:pPr>
      <w:r>
        <w:rPr>
          <w:rFonts w:ascii="宋体" w:hAnsi="宋体" w:hint="eastAsia"/>
        </w:rPr>
        <w:t>无论在国内国外，考试都是重要的选拔人才的手段，为了遏制考试作弊现象，</w:t>
      </w:r>
      <w:r w:rsidR="00545076">
        <w:rPr>
          <w:rFonts w:ascii="宋体" w:hAnsi="宋体" w:hint="eastAsia"/>
        </w:rPr>
        <w:t>国外许多国家也对</w:t>
      </w:r>
      <w:proofErr w:type="gramStart"/>
      <w:r w:rsidR="00545076">
        <w:rPr>
          <w:rFonts w:ascii="宋体" w:hAnsi="宋体" w:hint="eastAsia"/>
        </w:rPr>
        <w:t>涉考犯罪</w:t>
      </w:r>
      <w:proofErr w:type="gramEnd"/>
      <w:r w:rsidR="00545076">
        <w:rPr>
          <w:rFonts w:ascii="宋体" w:hAnsi="宋体" w:hint="eastAsia"/>
        </w:rPr>
        <w:t>采取零容忍的态度，</w:t>
      </w:r>
      <w:r>
        <w:rPr>
          <w:rFonts w:ascii="宋体" w:hAnsi="宋体" w:hint="eastAsia"/>
        </w:rPr>
        <w:t>制定了相关法律，</w:t>
      </w:r>
      <w:r w:rsidR="00545076">
        <w:rPr>
          <w:rFonts w:ascii="宋体" w:hAnsi="宋体" w:hint="eastAsia"/>
        </w:rPr>
        <w:t>和我们国家一样，有很多国家也</w:t>
      </w:r>
      <w:r>
        <w:rPr>
          <w:rFonts w:ascii="宋体" w:hAnsi="宋体" w:hint="eastAsia"/>
        </w:rPr>
        <w:t>直接</w:t>
      </w:r>
      <w:r w:rsidR="00545076">
        <w:rPr>
          <w:rFonts w:ascii="宋体" w:hAnsi="宋体" w:hint="eastAsia"/>
        </w:rPr>
        <w:t>在刑法中对考试作弊的行为进行了规制</w:t>
      </w:r>
      <w:r>
        <w:rPr>
          <w:rFonts w:ascii="宋体" w:hAnsi="宋体" w:hint="eastAsia"/>
        </w:rPr>
        <w:t>，比如意大利、加拿大和新加坡。意大利刑法典第4</w:t>
      </w:r>
      <w:r>
        <w:rPr>
          <w:rFonts w:ascii="宋体" w:hAnsi="宋体"/>
        </w:rPr>
        <w:t>94</w:t>
      </w:r>
      <w:r>
        <w:rPr>
          <w:rFonts w:ascii="宋体" w:hAnsi="宋体" w:hint="eastAsia"/>
        </w:rPr>
        <w:t>条</w:t>
      </w:r>
      <w:r w:rsidR="00D03A3A">
        <w:rPr>
          <w:rFonts w:ascii="宋体" w:hAnsi="宋体" w:hint="eastAsia"/>
        </w:rPr>
        <w:t>：</w:t>
      </w:r>
      <w:r w:rsidRPr="002020C6">
        <w:rPr>
          <w:rFonts w:ascii="宋体" w:hAnsi="宋体" w:hint="eastAsia"/>
        </w:rPr>
        <w:t>任何人，为给自己或他人谋取利益，</w:t>
      </w:r>
      <w:r w:rsidR="00D03A3A">
        <w:rPr>
          <w:rFonts w:ascii="宋体" w:hAnsi="宋体" w:hint="eastAsia"/>
        </w:rPr>
        <w:t>或损害他人利益，诱使他人陷入错误，通过以下方式非法替代他人身份：</w:t>
      </w:r>
      <w:r w:rsidRPr="002020C6">
        <w:rPr>
          <w:rFonts w:ascii="宋体" w:hAnsi="宋体" w:hint="eastAsia"/>
        </w:rPr>
        <w:t>冒充他人身份；使用虚假姓名；虚构或假冒具有法律效力的身份、地位或资格，若上述行为不构成其他危害公共信用的犯罪，处以最高一年有期徒刑。</w:t>
      </w:r>
      <w:r w:rsidR="00D03A3A">
        <w:rPr>
          <w:rFonts w:ascii="宋体" w:hAnsi="宋体" w:hint="eastAsia"/>
        </w:rPr>
        <w:t>而加拿大刑法典第4</w:t>
      </w:r>
      <w:r w:rsidR="00D03A3A">
        <w:rPr>
          <w:rFonts w:ascii="宋体" w:hAnsi="宋体"/>
        </w:rPr>
        <w:t>04</w:t>
      </w:r>
      <w:r w:rsidR="00D03A3A">
        <w:rPr>
          <w:rFonts w:ascii="宋体" w:hAnsi="宋体" w:hint="eastAsia"/>
        </w:rPr>
        <w:t>条规定：</w:t>
      </w:r>
      <w:r w:rsidR="00D03A3A" w:rsidRPr="00D03A3A">
        <w:rPr>
          <w:rFonts w:ascii="宋体" w:hAnsi="宋体" w:hint="eastAsia"/>
        </w:rPr>
        <w:t>任何人为自己或他人在法律授权下或与大学、学院或学校有关的竞争考试或资格考试中冒充考生，或故意利用该等冒充考试结果的人，均属犯罪，可按简易程序定罪。新加坡</w:t>
      </w:r>
      <w:r w:rsidR="00D03A3A">
        <w:rPr>
          <w:rFonts w:ascii="宋体" w:hAnsi="宋体" w:hint="eastAsia"/>
        </w:rPr>
        <w:t>也在第九次刑法修正案中新</w:t>
      </w:r>
      <w:r w:rsidR="00D03A3A" w:rsidRPr="00D03A3A">
        <w:rPr>
          <w:rFonts w:ascii="宋体" w:hAnsi="宋体" w:hint="eastAsia"/>
        </w:rPr>
        <w:t>增加了学生替考作弊将被判刑的条款。</w:t>
      </w:r>
    </w:p>
    <w:p w14:paraId="4FFA7CC3" w14:textId="25150F7E" w:rsidR="000C17D7" w:rsidRDefault="00D03A3A" w:rsidP="001862A2">
      <w:pPr>
        <w:spacing w:line="360" w:lineRule="auto"/>
        <w:ind w:firstLineChars="200" w:firstLine="460"/>
        <w:rPr>
          <w:rFonts w:ascii="宋体" w:hAnsi="宋体"/>
        </w:rPr>
      </w:pPr>
      <w:r>
        <w:rPr>
          <w:rFonts w:ascii="宋体" w:hAnsi="宋体" w:hint="eastAsia"/>
        </w:rPr>
        <w:t>而以授权性指定适用其他刑法条文的国家，主要包括美国、日本、</w:t>
      </w:r>
      <w:r w:rsidR="00E40D3A">
        <w:rPr>
          <w:rFonts w:ascii="宋体" w:hAnsi="宋体" w:hint="eastAsia"/>
        </w:rPr>
        <w:t>英国和俄罗斯。美国</w:t>
      </w:r>
      <w:r w:rsidR="00E40D3A" w:rsidRPr="00E40D3A">
        <w:rPr>
          <w:rFonts w:ascii="宋体" w:hAnsi="宋体" w:hint="eastAsia"/>
        </w:rPr>
        <w:t>将国家级考试中的作弊行为认定为危害国家安全罪。</w:t>
      </w:r>
      <w:r w:rsidR="00E40D3A">
        <w:rPr>
          <w:rFonts w:ascii="宋体" w:hAnsi="宋体" w:hint="eastAsia"/>
        </w:rPr>
        <w:t>比如在美国如果在</w:t>
      </w:r>
      <w:r w:rsidR="00E40D3A" w:rsidRPr="00E40D3A">
        <w:rPr>
          <w:rFonts w:ascii="宋体" w:hAnsi="宋体" w:hint="eastAsia"/>
        </w:rPr>
        <w:t>托福考试中作弊，</w:t>
      </w:r>
      <w:r w:rsidR="00E40D3A">
        <w:rPr>
          <w:rFonts w:ascii="宋体" w:hAnsi="宋体" w:hint="eastAsia"/>
        </w:rPr>
        <w:t>就</w:t>
      </w:r>
      <w:r w:rsidR="00E40D3A" w:rsidRPr="00E40D3A">
        <w:rPr>
          <w:rFonts w:ascii="宋体" w:hAnsi="宋体" w:hint="eastAsia"/>
        </w:rPr>
        <w:t>被认为是对美国国家安全的威胁，</w:t>
      </w:r>
      <w:r w:rsidR="00E40D3A">
        <w:rPr>
          <w:rFonts w:ascii="宋体" w:hAnsi="宋体" w:hint="eastAsia"/>
        </w:rPr>
        <w:t>一般</w:t>
      </w:r>
      <w:r w:rsidR="00E40D3A" w:rsidRPr="00E40D3A">
        <w:rPr>
          <w:rFonts w:ascii="宋体" w:hAnsi="宋体" w:hint="eastAsia"/>
        </w:rPr>
        <w:t>会面临最高5年监禁和25万美元罚款的处</w:t>
      </w:r>
      <w:r w:rsidR="00E40D3A" w:rsidRPr="00E40D3A">
        <w:rPr>
          <w:rFonts w:ascii="宋体" w:hAnsi="宋体" w:hint="eastAsia"/>
        </w:rPr>
        <w:lastRenderedPageBreak/>
        <w:t>罚。如果是替考行为，替考者会面临一级图谋欺诈和二级伪造行业记录及非法假冒他人指控，如果罪名成立，将面临最高4年监禁的惩罚，而考生本人也面临轻罪指控。这是因为国家级考试多以引进外国留学生为主，考生作弊就有可能对国家安全构成威胁。</w:t>
      </w:r>
      <w:r w:rsidR="00E40D3A">
        <w:rPr>
          <w:rFonts w:ascii="宋体" w:hAnsi="宋体" w:hint="eastAsia"/>
        </w:rPr>
        <w:t>并且对于</w:t>
      </w:r>
      <w:r w:rsidR="00E40D3A" w:rsidRPr="00E40D3A">
        <w:rPr>
          <w:rFonts w:ascii="宋体" w:hAnsi="宋体" w:hint="eastAsia"/>
        </w:rPr>
        <w:t>作弊情节严重者将面临</w:t>
      </w:r>
      <w:r w:rsidR="00DD25D9">
        <w:rPr>
          <w:rFonts w:ascii="宋体" w:hAnsi="宋体" w:hint="eastAsia"/>
        </w:rPr>
        <w:t>停学或者</w:t>
      </w:r>
      <w:r w:rsidR="00E40D3A" w:rsidRPr="00E40D3A">
        <w:rPr>
          <w:rFonts w:ascii="宋体" w:hAnsi="宋体" w:hint="eastAsia"/>
        </w:rPr>
        <w:t>开除学籍</w:t>
      </w:r>
      <w:r w:rsidR="00E40D3A">
        <w:rPr>
          <w:rFonts w:ascii="宋体" w:hAnsi="宋体" w:hint="eastAsia"/>
        </w:rPr>
        <w:t>，</w:t>
      </w:r>
      <w:r w:rsidR="00DD25D9">
        <w:rPr>
          <w:rFonts w:ascii="宋体" w:hAnsi="宋体" w:hint="eastAsia"/>
        </w:rPr>
        <w:t>停学的时长一般为一年，而且在此期间必须离开美国境内，开除则更为严重，</w:t>
      </w:r>
      <w:r w:rsidR="00E40D3A">
        <w:rPr>
          <w:rFonts w:ascii="宋体" w:hAnsi="宋体" w:hint="eastAsia"/>
        </w:rPr>
        <w:t>如果是留学生</w:t>
      </w:r>
      <w:r w:rsidR="00DD25D9">
        <w:rPr>
          <w:rFonts w:ascii="宋体" w:hAnsi="宋体" w:hint="eastAsia"/>
        </w:rPr>
        <w:t>，</w:t>
      </w:r>
      <w:proofErr w:type="gramStart"/>
      <w:r w:rsidR="00DD25D9">
        <w:rPr>
          <w:rFonts w:ascii="宋体" w:hAnsi="宋体" w:hint="eastAsia"/>
        </w:rPr>
        <w:t>休学跟</w:t>
      </w:r>
      <w:proofErr w:type="gramEnd"/>
      <w:r w:rsidR="00DD25D9">
        <w:rPr>
          <w:rFonts w:ascii="宋体" w:hAnsi="宋体" w:hint="eastAsia"/>
        </w:rPr>
        <w:t>开除学籍将会导致</w:t>
      </w:r>
      <w:r w:rsidR="00DD25D9" w:rsidRPr="00DD25D9">
        <w:rPr>
          <w:rFonts w:ascii="宋体" w:hAnsi="宋体" w:hint="eastAsia"/>
        </w:rPr>
        <w:t>留学签证F1身份被终止</w:t>
      </w:r>
      <w:r w:rsidR="00DD25D9">
        <w:rPr>
          <w:rFonts w:ascii="宋体" w:hAnsi="宋体" w:hint="eastAsia"/>
        </w:rPr>
        <w:t>，</w:t>
      </w:r>
      <w:r w:rsidR="00E40D3A" w:rsidRPr="00E40D3A">
        <w:rPr>
          <w:rFonts w:ascii="宋体" w:hAnsi="宋体" w:hint="eastAsia"/>
        </w:rPr>
        <w:t>I</w:t>
      </w:r>
      <w:r w:rsidR="00DD25D9">
        <w:rPr>
          <w:rFonts w:ascii="宋体" w:hAnsi="宋体"/>
        </w:rPr>
        <w:t>-</w:t>
      </w:r>
      <w:r w:rsidR="00E40D3A" w:rsidRPr="00E40D3A">
        <w:rPr>
          <w:rFonts w:ascii="宋体" w:hAnsi="宋体" w:hint="eastAsia"/>
        </w:rPr>
        <w:t>20</w:t>
      </w:r>
      <w:r w:rsidR="00DD25D9">
        <w:rPr>
          <w:rFonts w:ascii="宋体" w:hAnsi="宋体" w:hint="eastAsia"/>
        </w:rPr>
        <w:t>表格失效</w:t>
      </w:r>
      <w:r w:rsidR="00E40D3A" w:rsidRPr="00E40D3A">
        <w:rPr>
          <w:rFonts w:ascii="宋体" w:hAnsi="宋体" w:hint="eastAsia"/>
        </w:rPr>
        <w:t>，需要在60</w:t>
      </w:r>
      <w:r w:rsidR="00DD25D9">
        <w:rPr>
          <w:rFonts w:ascii="宋体" w:hAnsi="宋体" w:hint="eastAsia"/>
        </w:rPr>
        <w:t>天内回国，视同于遣返</w:t>
      </w:r>
      <w:r w:rsidR="00E40D3A" w:rsidRPr="00E40D3A">
        <w:rPr>
          <w:rFonts w:ascii="宋体" w:hAnsi="宋体" w:hint="eastAsia"/>
        </w:rPr>
        <w:t>，甚至面临诉讼。</w:t>
      </w:r>
      <w:r w:rsidR="00612027">
        <w:rPr>
          <w:rFonts w:ascii="宋体" w:hAnsi="宋体" w:hint="eastAsia"/>
        </w:rPr>
        <w:t>日本刑法</w:t>
      </w:r>
      <w:r w:rsidR="00612027" w:rsidRPr="00612027">
        <w:rPr>
          <w:rFonts w:ascii="宋体" w:hAnsi="宋体" w:hint="eastAsia"/>
        </w:rPr>
        <w:t>第159条</w:t>
      </w:r>
      <w:r w:rsidR="00612027">
        <w:rPr>
          <w:rFonts w:ascii="宋体" w:hAnsi="宋体" w:hint="eastAsia"/>
        </w:rPr>
        <w:t>规定</w:t>
      </w:r>
      <w:r w:rsidR="0045366B">
        <w:rPr>
          <w:rFonts w:ascii="宋体" w:hAnsi="宋体" w:hint="eastAsia"/>
        </w:rPr>
        <w:t>：</w:t>
      </w:r>
      <w:r w:rsidR="0045366B" w:rsidRPr="0045366B">
        <w:rPr>
          <w:rFonts w:ascii="宋体" w:hAnsi="宋体" w:hint="eastAsia"/>
        </w:rPr>
        <w:t>为了行使目的，使用他人的印章或者签名伪造权利、义务或者事实证明文件或者图画，或者使用伪造他人的印章或者签名伪造权利、义务或者事实证明文件伪造图画者，处3个月以上5年以下有期徒刑。变造他人盖章或者签名之权利、义务或者事实证明之文书或者图画者，亦同前项。除前两项规定外，伪造或变造权利、义务或事实证明相关文书或图画者，处1年以下有期徒刑或10万日元以下罚款。</w:t>
      </w:r>
      <w:r w:rsidR="0045366B">
        <w:rPr>
          <w:rFonts w:ascii="宋体" w:hAnsi="宋体" w:hint="eastAsia"/>
        </w:rPr>
        <w:t>而</w:t>
      </w:r>
      <w:r w:rsidR="0045366B" w:rsidRPr="0045366B">
        <w:rPr>
          <w:rFonts w:ascii="宋体" w:hAnsi="宋体" w:hint="eastAsia"/>
        </w:rPr>
        <w:t>替考者</w:t>
      </w:r>
      <w:r w:rsidR="0045366B">
        <w:rPr>
          <w:rFonts w:ascii="宋体" w:hAnsi="宋体" w:hint="eastAsia"/>
        </w:rPr>
        <w:t>是</w:t>
      </w:r>
      <w:r w:rsidR="0045366B" w:rsidRPr="0045366B">
        <w:rPr>
          <w:rFonts w:ascii="宋体" w:hAnsi="宋体" w:hint="eastAsia"/>
        </w:rPr>
        <w:t>以他人</w:t>
      </w:r>
      <w:r w:rsidR="0045366B">
        <w:rPr>
          <w:rFonts w:ascii="宋体" w:hAnsi="宋体" w:hint="eastAsia"/>
        </w:rPr>
        <w:t>的</w:t>
      </w:r>
      <w:r w:rsidR="0045366B" w:rsidRPr="0045366B">
        <w:rPr>
          <w:rFonts w:ascii="宋体" w:hAnsi="宋体" w:hint="eastAsia"/>
        </w:rPr>
        <w:t>名义完成</w:t>
      </w:r>
      <w:r w:rsidR="0045366B">
        <w:rPr>
          <w:rFonts w:ascii="宋体" w:hAnsi="宋体" w:hint="eastAsia"/>
        </w:rPr>
        <w:t>的</w:t>
      </w:r>
      <w:r w:rsidR="0045366B" w:rsidRPr="0045366B">
        <w:rPr>
          <w:rFonts w:ascii="宋体" w:hAnsi="宋体" w:hint="eastAsia"/>
        </w:rPr>
        <w:t>考试，属于无权制作私文书的行为，</w:t>
      </w:r>
      <w:r w:rsidR="0045366B">
        <w:rPr>
          <w:rFonts w:ascii="宋体" w:hAnsi="宋体" w:hint="eastAsia"/>
        </w:rPr>
        <w:t>所以</w:t>
      </w:r>
      <w:r w:rsidR="0045366B" w:rsidRPr="0045366B">
        <w:rPr>
          <w:rFonts w:ascii="宋体" w:hAnsi="宋体" w:hint="eastAsia"/>
        </w:rPr>
        <w:t>直接构成伪造私文书罪</w:t>
      </w:r>
      <w:r w:rsidR="0045366B">
        <w:rPr>
          <w:rFonts w:ascii="宋体" w:hAnsi="宋体" w:hint="eastAsia"/>
        </w:rPr>
        <w:t>。</w:t>
      </w:r>
      <w:r w:rsidR="00346172">
        <w:rPr>
          <w:rFonts w:ascii="宋体" w:hAnsi="宋体" w:hint="eastAsia"/>
        </w:rPr>
        <w:t>英国</w:t>
      </w:r>
      <w:r w:rsidR="001862A2">
        <w:rPr>
          <w:rFonts w:ascii="宋体" w:hAnsi="宋体" w:hint="eastAsia"/>
        </w:rPr>
        <w:t>在</w:t>
      </w:r>
      <w:r w:rsidR="001862A2" w:rsidRPr="001862A2">
        <w:rPr>
          <w:rFonts w:ascii="宋体" w:hAnsi="宋体" w:hint="eastAsia"/>
        </w:rPr>
        <w:t>《2006年诈骗罪法案》（Fraud Act 2006）</w:t>
      </w:r>
      <w:r w:rsidR="001862A2">
        <w:rPr>
          <w:rFonts w:ascii="宋体" w:hAnsi="宋体" w:hint="eastAsia"/>
        </w:rPr>
        <w:t>其中第二条第一项指出</w:t>
      </w:r>
      <w:r w:rsidR="001862A2" w:rsidRPr="001862A2">
        <w:rPr>
          <w:rFonts w:ascii="宋体" w:hAnsi="宋体" w:hint="eastAsia"/>
        </w:rPr>
        <w:t>不诚实地</w:t>
      </w:r>
      <w:proofErr w:type="gramStart"/>
      <w:r w:rsidR="001862A2" w:rsidRPr="001862A2">
        <w:rPr>
          <w:rFonts w:ascii="宋体" w:hAnsi="宋体" w:hint="eastAsia"/>
        </w:rPr>
        <w:t>作出</w:t>
      </w:r>
      <w:proofErr w:type="gramEnd"/>
      <w:r w:rsidR="001862A2" w:rsidRPr="001862A2">
        <w:rPr>
          <w:rFonts w:ascii="宋体" w:hAnsi="宋体" w:hint="eastAsia"/>
        </w:rPr>
        <w:t>虚假陈述，并且通过</w:t>
      </w:r>
      <w:proofErr w:type="gramStart"/>
      <w:r w:rsidR="001862A2" w:rsidRPr="001862A2">
        <w:rPr>
          <w:rFonts w:ascii="宋体" w:hAnsi="宋体" w:hint="eastAsia"/>
        </w:rPr>
        <w:t>作出</w:t>
      </w:r>
      <w:proofErr w:type="gramEnd"/>
      <w:r w:rsidR="001862A2" w:rsidRPr="001862A2">
        <w:rPr>
          <w:rFonts w:ascii="宋体" w:hAnsi="宋体" w:hint="eastAsia"/>
        </w:rPr>
        <w:t>陈述，意图</w:t>
      </w:r>
      <w:r w:rsidR="001862A2">
        <w:rPr>
          <w:rFonts w:ascii="宋体" w:hAnsi="宋体" w:hint="eastAsia"/>
        </w:rPr>
        <w:t>为自己或他人谋取利益</w:t>
      </w:r>
      <w:r w:rsidR="001862A2" w:rsidRPr="001862A2">
        <w:rPr>
          <w:rFonts w:ascii="宋体" w:hAnsi="宋体" w:hint="eastAsia"/>
        </w:rPr>
        <w:t>或给他人造成损失或使他人面临损失风险。</w:t>
      </w:r>
      <w:r w:rsidR="009C6C2A">
        <w:rPr>
          <w:rFonts w:ascii="宋体" w:hAnsi="宋体" w:hint="eastAsia"/>
        </w:rPr>
        <w:t>而替考者冒充考生身份、伪造证件或者</w:t>
      </w:r>
      <w:r w:rsidR="001862A2" w:rsidRPr="001862A2">
        <w:rPr>
          <w:rFonts w:ascii="宋体" w:hAnsi="宋体" w:hint="eastAsia"/>
        </w:rPr>
        <w:t>提供虚假信息参加考试，</w:t>
      </w:r>
      <w:r w:rsidR="009C6C2A">
        <w:rPr>
          <w:rFonts w:ascii="宋体" w:hAnsi="宋体" w:hint="eastAsia"/>
        </w:rPr>
        <w:t>都输</w:t>
      </w:r>
      <w:r w:rsidR="001862A2" w:rsidRPr="001862A2">
        <w:rPr>
          <w:rFonts w:ascii="宋体" w:hAnsi="宋体" w:hint="eastAsia"/>
        </w:rPr>
        <w:t>属于“虚假陈述”</w:t>
      </w:r>
      <w:r w:rsidR="009C6C2A">
        <w:rPr>
          <w:rFonts w:ascii="宋体" w:hAnsi="宋体" w:hint="eastAsia"/>
        </w:rPr>
        <w:t>，所以替考行为会被列入诈骗罪。</w:t>
      </w:r>
    </w:p>
    <w:p w14:paraId="34000C5F" w14:textId="75FA3907" w:rsidR="009C6C2A" w:rsidRDefault="009C6C2A" w:rsidP="001862A2">
      <w:pPr>
        <w:spacing w:line="360" w:lineRule="auto"/>
        <w:ind w:firstLineChars="200" w:firstLine="460"/>
        <w:rPr>
          <w:rFonts w:ascii="宋体" w:hAnsi="宋体"/>
        </w:rPr>
      </w:pPr>
      <w:r>
        <w:rPr>
          <w:rFonts w:ascii="宋体" w:hAnsi="宋体" w:hint="eastAsia"/>
        </w:rPr>
        <w:t>而印度制定了专门关于考试作弊的法律《</w:t>
      </w:r>
      <w:r w:rsidRPr="009C6C2A">
        <w:rPr>
          <w:rFonts w:ascii="宋体" w:hAnsi="宋体" w:hint="eastAsia"/>
        </w:rPr>
        <w:t>公共考试（防止不公平手段）法案》（俗称反作弊法</w:t>
      </w:r>
      <w:r>
        <w:rPr>
          <w:rFonts w:ascii="宋体" w:hAnsi="宋体" w:hint="eastAsia"/>
        </w:rPr>
        <w:t>），</w:t>
      </w:r>
      <w:r w:rsidR="003C29C6">
        <w:rPr>
          <w:rFonts w:ascii="宋体" w:hAnsi="宋体" w:hint="eastAsia"/>
        </w:rPr>
        <w:t>因为印度作弊现象严重，考试泄题现象频发</w:t>
      </w:r>
      <w:r w:rsidR="003C29C6" w:rsidRPr="003C29C6">
        <w:rPr>
          <w:rFonts w:ascii="宋体" w:hAnsi="宋体" w:hint="eastAsia"/>
        </w:rPr>
        <w:t>，</w:t>
      </w:r>
      <w:r w:rsidR="003C29C6">
        <w:rPr>
          <w:rFonts w:ascii="宋体" w:hAnsi="宋体" w:hint="eastAsia"/>
        </w:rPr>
        <w:t>并且其作弊</w:t>
      </w:r>
      <w:r w:rsidR="003C29C6" w:rsidRPr="003C29C6">
        <w:rPr>
          <w:rFonts w:ascii="宋体" w:hAnsi="宋体" w:hint="eastAsia"/>
        </w:rPr>
        <w:t>技术开始发挥更大的作用，许多作弊者把</w:t>
      </w:r>
      <w:proofErr w:type="gramStart"/>
      <w:r w:rsidR="003C29C6" w:rsidRPr="003C29C6">
        <w:rPr>
          <w:rFonts w:ascii="宋体" w:hAnsi="宋体" w:hint="eastAsia"/>
        </w:rPr>
        <w:t>蓝牙设备</w:t>
      </w:r>
      <w:proofErr w:type="gramEnd"/>
      <w:r w:rsidR="003C29C6" w:rsidRPr="003C29C6">
        <w:rPr>
          <w:rFonts w:ascii="宋体" w:hAnsi="宋体" w:hint="eastAsia"/>
        </w:rPr>
        <w:t>隐藏在衣服、假发、珠宝和凉鞋中，一些代考者则用难以识别的伪造证件进入考场</w:t>
      </w:r>
      <w:r w:rsidR="003C29C6">
        <w:rPr>
          <w:rFonts w:ascii="宋体" w:hAnsi="宋体" w:hint="eastAsia"/>
        </w:rPr>
        <w:t>，甚至出现了</w:t>
      </w:r>
      <w:r w:rsidR="003C29C6" w:rsidRPr="003C29C6">
        <w:rPr>
          <w:rFonts w:ascii="宋体" w:hAnsi="宋体" w:hint="eastAsia"/>
        </w:rPr>
        <w:t>通过不正</w:t>
      </w:r>
      <w:r w:rsidR="003C29C6">
        <w:rPr>
          <w:rFonts w:ascii="宋体" w:hAnsi="宋体" w:hint="eastAsia"/>
        </w:rPr>
        <w:t>当以及邪恶手段，如收买贿赂甚至杀人灭口等方式买卖各类考试卷的试卷黑手党与政府官员勾结</w:t>
      </w:r>
      <w:r w:rsidR="003C29C6" w:rsidRPr="003C29C6">
        <w:rPr>
          <w:rFonts w:ascii="宋体" w:hAnsi="宋体" w:hint="eastAsia"/>
        </w:rPr>
        <w:t>。</w:t>
      </w:r>
      <w:r w:rsidR="003C29C6">
        <w:rPr>
          <w:rFonts w:ascii="宋体" w:hAnsi="宋体" w:hint="eastAsia"/>
        </w:rPr>
        <w:t>所以反作弊法应运而生，</w:t>
      </w:r>
      <w:r w:rsidR="00D579A4">
        <w:rPr>
          <w:rFonts w:ascii="宋体" w:hAnsi="宋体" w:hint="eastAsia"/>
        </w:rPr>
        <w:t>而其中北阿坎德邦的反作弊法被认为是迄今印度各</w:t>
      </w:r>
      <w:proofErr w:type="gramStart"/>
      <w:r w:rsidR="00D579A4">
        <w:rPr>
          <w:rFonts w:ascii="宋体" w:hAnsi="宋体" w:hint="eastAsia"/>
        </w:rPr>
        <w:t>邦</w:t>
      </w:r>
      <w:proofErr w:type="gramEnd"/>
      <w:r w:rsidR="00D579A4">
        <w:rPr>
          <w:rFonts w:ascii="宋体" w:hAnsi="宋体" w:hint="eastAsia"/>
        </w:rPr>
        <w:t>中“最严格的”，</w:t>
      </w:r>
      <w:r w:rsidR="003C29C6" w:rsidRPr="003C29C6">
        <w:rPr>
          <w:rFonts w:ascii="宋体" w:hAnsi="宋体" w:hint="eastAsia"/>
        </w:rPr>
        <w:t>它规定参与泄露试卷的人可能面临最高1亿卢比的罚款和无期徒刑，被发现在考试中作弊的个人将被判处3年监禁和50万卢比罚款</w:t>
      </w:r>
      <w:r w:rsidR="00D579A4">
        <w:rPr>
          <w:rFonts w:ascii="宋体" w:hAnsi="宋体" w:hint="eastAsia"/>
        </w:rPr>
        <w:t>。而这些</w:t>
      </w:r>
      <w:proofErr w:type="gramStart"/>
      <w:r w:rsidR="00D579A4">
        <w:rPr>
          <w:rFonts w:ascii="宋体" w:hAnsi="宋体" w:hint="eastAsia"/>
        </w:rPr>
        <w:t>邦</w:t>
      </w:r>
      <w:proofErr w:type="gramEnd"/>
      <w:r w:rsidR="00D579A4">
        <w:rPr>
          <w:rFonts w:ascii="宋体" w:hAnsi="宋体" w:hint="eastAsia"/>
        </w:rPr>
        <w:t>的法案大都是对考生进行处罚，而这次的法案而是针对</w:t>
      </w:r>
      <w:r w:rsidR="00D579A4" w:rsidRPr="00D579A4">
        <w:rPr>
          <w:rFonts w:ascii="宋体" w:hAnsi="宋体" w:hint="eastAsia"/>
        </w:rPr>
        <w:t>那些在公共考试中泄露试题的人或组织</w:t>
      </w:r>
      <w:r w:rsidR="00D579A4">
        <w:rPr>
          <w:rFonts w:ascii="宋体" w:hAnsi="宋体" w:hint="eastAsia"/>
        </w:rPr>
        <w:t>，为促进社会公平正义，建立更公平的考试环境迈出了重要的一步。</w:t>
      </w:r>
    </w:p>
    <w:p w14:paraId="620CD38D" w14:textId="3330BEDB" w:rsidR="00DD25D9" w:rsidRPr="000C17D7" w:rsidRDefault="00154D92" w:rsidP="00DD25D9">
      <w:pPr>
        <w:spacing w:line="360" w:lineRule="auto"/>
        <w:ind w:firstLineChars="200" w:firstLine="460"/>
        <w:rPr>
          <w:rFonts w:ascii="宋体" w:hAnsi="宋体"/>
        </w:rPr>
      </w:pPr>
      <w:r>
        <w:rPr>
          <w:rFonts w:ascii="宋体" w:hAnsi="宋体" w:hint="eastAsia"/>
        </w:rPr>
        <w:t>总的来说，无论是在任何国家，</w:t>
      </w:r>
      <w:r w:rsidR="00D2012B">
        <w:rPr>
          <w:rFonts w:ascii="宋体" w:hAnsi="宋体" w:hint="eastAsia"/>
        </w:rPr>
        <w:t>对于</w:t>
      </w:r>
      <w:proofErr w:type="gramStart"/>
      <w:r w:rsidR="00D2012B">
        <w:rPr>
          <w:rFonts w:ascii="宋体" w:hAnsi="宋体" w:hint="eastAsia"/>
        </w:rPr>
        <w:t>涉考犯罪</w:t>
      </w:r>
      <w:proofErr w:type="gramEnd"/>
      <w:r w:rsidR="00D2012B">
        <w:rPr>
          <w:rFonts w:ascii="宋体" w:hAnsi="宋体" w:hint="eastAsia"/>
        </w:rPr>
        <w:t>都采取零容忍的态度，而考试作弊并不局限于传统考试作弊和单一地域，呈现高技术性和跨地域性，目前的制度，无法完全</w:t>
      </w:r>
      <w:proofErr w:type="gramStart"/>
      <w:r w:rsidR="00D2012B">
        <w:rPr>
          <w:rFonts w:ascii="宋体" w:hAnsi="宋体" w:hint="eastAsia"/>
        </w:rPr>
        <w:t>应对涉考犯罪</w:t>
      </w:r>
      <w:proofErr w:type="gramEnd"/>
      <w:r w:rsidR="00D2012B">
        <w:rPr>
          <w:rFonts w:ascii="宋体" w:hAnsi="宋体" w:hint="eastAsia"/>
        </w:rPr>
        <w:t>，定罪量刑方面也难以全面覆盖</w:t>
      </w:r>
      <w:r w:rsidR="005B0BAE">
        <w:rPr>
          <w:rFonts w:ascii="宋体" w:hAnsi="宋体" w:hint="eastAsia"/>
        </w:rPr>
        <w:t>，所以我们应该提升技术手段以及完善法律法规</w:t>
      </w:r>
      <w:r w:rsidR="005B0BAE">
        <w:rPr>
          <w:rFonts w:ascii="宋体" w:hAnsi="宋体" w:hint="eastAsia"/>
        </w:rPr>
        <w:lastRenderedPageBreak/>
        <w:t>来去改善目前</w:t>
      </w:r>
      <w:proofErr w:type="gramStart"/>
      <w:r w:rsidR="005B0BAE">
        <w:rPr>
          <w:rFonts w:ascii="宋体" w:hAnsi="宋体" w:hint="eastAsia"/>
        </w:rPr>
        <w:t>涉考犯罪</w:t>
      </w:r>
      <w:proofErr w:type="gramEnd"/>
      <w:r w:rsidR="005B0BAE">
        <w:rPr>
          <w:rFonts w:ascii="宋体" w:hAnsi="宋体" w:hint="eastAsia"/>
        </w:rPr>
        <w:t>状况，公安工作也可以大力宣传</w:t>
      </w:r>
      <w:proofErr w:type="gramStart"/>
      <w:r w:rsidR="005B0BAE">
        <w:rPr>
          <w:rFonts w:ascii="宋体" w:hAnsi="宋体" w:hint="eastAsia"/>
        </w:rPr>
        <w:t>涉考犯罪</w:t>
      </w:r>
      <w:proofErr w:type="gramEnd"/>
      <w:r w:rsidR="005B0BAE">
        <w:rPr>
          <w:rFonts w:ascii="宋体" w:hAnsi="宋体" w:hint="eastAsia"/>
        </w:rPr>
        <w:t>的案例，来营造一个好的社会风气和考试氛围。</w:t>
      </w:r>
    </w:p>
    <w:p w14:paraId="10021011" w14:textId="4AD096C6" w:rsidR="002D6DAE" w:rsidRDefault="00D63627" w:rsidP="000C17D7">
      <w:pPr>
        <w:pStyle w:val="af4"/>
        <w:widowControl w:val="0"/>
        <w:tabs>
          <w:tab w:val="left" w:pos="0"/>
        </w:tabs>
        <w:ind w:firstLine="540"/>
        <w:jc w:val="both"/>
        <w:outlineLvl w:val="1"/>
        <w:rPr>
          <w:rFonts w:hint="default"/>
        </w:rPr>
      </w:pPr>
      <w:bookmarkStart w:id="8" w:name="_Toc88492304"/>
      <w:r>
        <w:t>2.2</w:t>
      </w:r>
      <w:r w:rsidR="00C72774" w:rsidRPr="00C72774">
        <w:t>【</w:t>
      </w:r>
      <w:r w:rsidR="00C96E88">
        <w:t>涉考犯罪法条分析</w:t>
      </w:r>
      <w:r w:rsidR="00C72774" w:rsidRPr="00C72774">
        <w:t>】</w:t>
      </w:r>
      <w:bookmarkEnd w:id="8"/>
    </w:p>
    <w:p w14:paraId="55ACA1CA" w14:textId="49ED3B4B" w:rsidR="00901DC9" w:rsidRDefault="00901DC9" w:rsidP="00A20ACE">
      <w:pPr>
        <w:spacing w:line="360" w:lineRule="auto"/>
        <w:ind w:firstLineChars="200" w:firstLine="460"/>
        <w:jc w:val="both"/>
        <w:rPr>
          <w:rFonts w:ascii="宋体" w:hAnsi="宋体"/>
        </w:rPr>
      </w:pPr>
      <w:r>
        <w:rPr>
          <w:rFonts w:ascii="宋体" w:hAnsi="宋体" w:hint="eastAsia"/>
        </w:rPr>
        <w:t>从我国唐代的科考制度设立开始</w:t>
      </w:r>
      <w:r w:rsidR="00E53765">
        <w:rPr>
          <w:rFonts w:ascii="宋体" w:hAnsi="宋体" w:hint="eastAsia"/>
        </w:rPr>
        <w:t>，教育的发展就离不开考试，而考试作弊现象也随之产生，虽然考试的萌芽</w:t>
      </w:r>
      <w:r>
        <w:rPr>
          <w:rFonts w:ascii="宋体" w:hAnsi="宋体" w:hint="eastAsia"/>
        </w:rPr>
        <w:t>可以追溯度原始社会，但从唐代开始才明文规定考试作弊的刑罚，</w:t>
      </w:r>
      <w:r w:rsidR="00DB56F2">
        <w:rPr>
          <w:rFonts w:ascii="宋体" w:hAnsi="宋体" w:hint="eastAsia"/>
        </w:rPr>
        <w:t>到了清代对于考试作弊刑罚的种类更多并且更加细化，不仅对考生也对考官进行了明确的刑罚规定，初步形成了体系化的刑法体系。</w:t>
      </w:r>
    </w:p>
    <w:p w14:paraId="28B19BF0" w14:textId="77E5FF34" w:rsidR="002D6DAE" w:rsidRPr="00A277C7" w:rsidRDefault="00DB56F2" w:rsidP="00A20ACE">
      <w:pPr>
        <w:spacing w:line="360" w:lineRule="auto"/>
        <w:ind w:firstLineChars="200" w:firstLine="460"/>
        <w:jc w:val="both"/>
        <w:rPr>
          <w:rFonts w:ascii="宋体" w:hAnsi="宋体"/>
        </w:rPr>
      </w:pPr>
      <w:r>
        <w:rPr>
          <w:rFonts w:ascii="宋体" w:hAnsi="宋体" w:hint="eastAsia"/>
        </w:rPr>
        <w:t>而到了现代，在</w:t>
      </w:r>
      <w:r w:rsidR="00C96E88">
        <w:rPr>
          <w:rFonts w:ascii="宋体" w:hAnsi="宋体" w:hint="eastAsia"/>
        </w:rPr>
        <w:t>2</w:t>
      </w:r>
      <w:r w:rsidR="00C96E88">
        <w:rPr>
          <w:rFonts w:ascii="宋体" w:hAnsi="宋体"/>
        </w:rPr>
        <w:t>015</w:t>
      </w:r>
      <w:r w:rsidR="00C96E88">
        <w:rPr>
          <w:rFonts w:ascii="宋体" w:hAnsi="宋体" w:hint="eastAsia"/>
        </w:rPr>
        <w:t>年，</w:t>
      </w:r>
      <w:r w:rsidR="00C96E88" w:rsidRPr="00C96E88">
        <w:rPr>
          <w:rFonts w:ascii="宋体" w:hAnsi="宋体" w:hint="eastAsia"/>
        </w:rPr>
        <w:t>第十二届全国人民代表大会常务委员会第十六次会议</w:t>
      </w:r>
      <w:r w:rsidR="00C96E88">
        <w:rPr>
          <w:rFonts w:ascii="宋体" w:hAnsi="宋体" w:hint="eastAsia"/>
        </w:rPr>
        <w:t>提出刑法修正案，对刑法第2</w:t>
      </w:r>
      <w:r w:rsidR="00C96E88">
        <w:rPr>
          <w:rFonts w:ascii="宋体" w:hAnsi="宋体"/>
        </w:rPr>
        <w:t>84</w:t>
      </w:r>
      <w:r w:rsidR="00C96E88">
        <w:rPr>
          <w:rFonts w:ascii="宋体" w:hAnsi="宋体" w:hint="eastAsia"/>
        </w:rPr>
        <w:t>条做出了新的规定，对组织考试作弊行为，帮助组织考试作弊行为，非法出售、提供试题和答案行为，替考行为做了规定。</w:t>
      </w:r>
      <w:r w:rsidR="00E30D11">
        <w:rPr>
          <w:rFonts w:ascii="宋体" w:hAnsi="宋体" w:hint="eastAsia"/>
        </w:rPr>
        <w:t>在扰乱公共</w:t>
      </w:r>
      <w:proofErr w:type="gramStart"/>
      <w:r w:rsidR="00E30D11">
        <w:rPr>
          <w:rFonts w:ascii="宋体" w:hAnsi="宋体" w:hint="eastAsia"/>
        </w:rPr>
        <w:t>秩序罪</w:t>
      </w:r>
      <w:r w:rsidR="00E53765">
        <w:rPr>
          <w:rFonts w:ascii="宋体" w:hAnsi="宋体" w:hint="eastAsia"/>
        </w:rPr>
        <w:t>这一</w:t>
      </w:r>
      <w:r w:rsidR="00E30D11">
        <w:rPr>
          <w:rFonts w:ascii="宋体" w:hAnsi="宋体" w:hint="eastAsia"/>
        </w:rPr>
        <w:t>类</w:t>
      </w:r>
      <w:proofErr w:type="gramEnd"/>
      <w:r w:rsidR="00E30D11">
        <w:rPr>
          <w:rFonts w:ascii="宋体" w:hAnsi="宋体" w:hint="eastAsia"/>
        </w:rPr>
        <w:t>下，</w:t>
      </w:r>
      <w:r w:rsidR="00C96E88">
        <w:rPr>
          <w:rFonts w:ascii="宋体" w:hAnsi="宋体" w:hint="eastAsia"/>
        </w:rPr>
        <w:t>除了考试作弊罪，新增了组织考试作弊罪</w:t>
      </w:r>
      <w:r w:rsidR="00E30D11">
        <w:rPr>
          <w:rFonts w:ascii="宋体" w:hAnsi="宋体" w:hint="eastAsia"/>
        </w:rPr>
        <w:t>、</w:t>
      </w:r>
      <w:r w:rsidR="00E30D11" w:rsidRPr="00A277C7">
        <w:rPr>
          <w:rFonts w:ascii="宋体" w:hAnsi="宋体" w:hint="eastAsia"/>
        </w:rPr>
        <w:t>非法出售、提供试题、答案罪和代替考试罪</w:t>
      </w:r>
      <w:r w:rsidR="00C96E88">
        <w:rPr>
          <w:rFonts w:ascii="宋体" w:hAnsi="宋体" w:hint="eastAsia"/>
        </w:rPr>
        <w:t>三个罪名</w:t>
      </w:r>
      <w:r w:rsidR="00E30D11">
        <w:rPr>
          <w:rFonts w:ascii="宋体" w:hAnsi="宋体" w:hint="eastAsia"/>
        </w:rPr>
        <w:t>，说明</w:t>
      </w:r>
      <w:r w:rsidR="00E30D11" w:rsidRPr="00A277C7">
        <w:rPr>
          <w:rFonts w:ascii="宋体" w:hAnsi="宋体"/>
        </w:rPr>
        <w:t>我国刑事规制体系对</w:t>
      </w:r>
      <w:proofErr w:type="gramStart"/>
      <w:r w:rsidR="00E30D11" w:rsidRPr="00A277C7">
        <w:rPr>
          <w:rFonts w:ascii="宋体" w:hAnsi="宋体"/>
        </w:rPr>
        <w:t>涉考犯罪</w:t>
      </w:r>
      <w:proofErr w:type="gramEnd"/>
      <w:r w:rsidR="00E30D11" w:rsidRPr="00A277C7">
        <w:rPr>
          <w:rFonts w:ascii="宋体" w:hAnsi="宋体"/>
        </w:rPr>
        <w:t>实现了从粗放</w:t>
      </w:r>
      <w:proofErr w:type="gramStart"/>
      <w:r w:rsidR="00E30D11" w:rsidRPr="00A277C7">
        <w:rPr>
          <w:rFonts w:ascii="宋体" w:hAnsi="宋体"/>
        </w:rPr>
        <w:t>式治理</w:t>
      </w:r>
      <w:proofErr w:type="gramEnd"/>
      <w:r w:rsidR="00E30D11" w:rsidRPr="00A277C7">
        <w:rPr>
          <w:rFonts w:ascii="宋体" w:hAnsi="宋体"/>
        </w:rPr>
        <w:t>向精细化防控的转变</w:t>
      </w:r>
      <w:r w:rsidR="003E25D7" w:rsidRPr="00A277C7">
        <w:rPr>
          <w:rFonts w:ascii="宋体" w:hAnsi="宋体" w:hint="eastAsia"/>
        </w:rPr>
        <w:t>，</w:t>
      </w:r>
      <w:r w:rsidR="003E25D7" w:rsidRPr="00A277C7">
        <w:rPr>
          <w:rFonts w:ascii="宋体" w:hAnsi="宋体"/>
        </w:rPr>
        <w:t>特别值得注意的是，立法机关将非法出售、提供试题答案行为单独入罪，这在网络化作弊手段不断升级的背景下具有特殊治理价值。根据最高</w:t>
      </w:r>
      <w:proofErr w:type="gramStart"/>
      <w:r w:rsidR="003E25D7" w:rsidRPr="00A277C7">
        <w:rPr>
          <w:rFonts w:ascii="宋体" w:hAnsi="宋体"/>
        </w:rPr>
        <w:t>法发布</w:t>
      </w:r>
      <w:proofErr w:type="gramEnd"/>
      <w:r w:rsidR="003E25D7" w:rsidRPr="00A277C7">
        <w:rPr>
          <w:rFonts w:ascii="宋体" w:hAnsi="宋体"/>
        </w:rPr>
        <w:t>的典型案例显示，2020年某国家资格考试泄题案中，犯罪团伙</w:t>
      </w:r>
      <w:proofErr w:type="gramStart"/>
      <w:r w:rsidR="003E25D7" w:rsidRPr="00A277C7">
        <w:rPr>
          <w:rFonts w:ascii="宋体" w:hAnsi="宋体"/>
        </w:rPr>
        <w:t>利用暗网技术</w:t>
      </w:r>
      <w:proofErr w:type="gramEnd"/>
      <w:r w:rsidR="003E25D7" w:rsidRPr="00A277C7">
        <w:rPr>
          <w:rFonts w:ascii="宋体" w:hAnsi="宋体"/>
        </w:rPr>
        <w:t>倒卖试题，其行为正是通过该条款实现精准打击。</w:t>
      </w:r>
      <w:r w:rsidR="003E25D7" w:rsidRPr="00A277C7">
        <w:rPr>
          <w:rFonts w:ascii="宋体" w:hAnsi="宋体" w:hint="eastAsia"/>
        </w:rPr>
        <w:t>相关法条的出台，</w:t>
      </w:r>
      <w:proofErr w:type="gramStart"/>
      <w:r w:rsidR="003E25D7" w:rsidRPr="00A277C7">
        <w:rPr>
          <w:rFonts w:ascii="宋体" w:hAnsi="宋体" w:hint="eastAsia"/>
        </w:rPr>
        <w:t>让打击涉考犯罪</w:t>
      </w:r>
      <w:proofErr w:type="gramEnd"/>
      <w:r w:rsidR="003E25D7" w:rsidRPr="00A277C7">
        <w:rPr>
          <w:rFonts w:ascii="宋体" w:hAnsi="宋体" w:hint="eastAsia"/>
        </w:rPr>
        <w:t>相关技术手段有法可依，也明确了相关的标准</w:t>
      </w:r>
    </w:p>
    <w:p w14:paraId="706876D7" w14:textId="596DD855" w:rsidR="004D7D8D" w:rsidRPr="00A20ACE" w:rsidRDefault="008D2CD8" w:rsidP="00A20ACE">
      <w:pPr>
        <w:spacing w:line="360" w:lineRule="auto"/>
        <w:ind w:firstLineChars="200" w:firstLine="460"/>
        <w:jc w:val="both"/>
        <w:rPr>
          <w:rFonts w:ascii="宋体" w:hAnsi="宋体"/>
        </w:rPr>
      </w:pPr>
      <w:r w:rsidRPr="00A277C7">
        <w:rPr>
          <w:rFonts w:ascii="宋体" w:hAnsi="宋体" w:hint="eastAsia"/>
        </w:rPr>
        <w:t>那么对于</w:t>
      </w:r>
      <w:r w:rsidR="004D7D8D" w:rsidRPr="00A277C7">
        <w:rPr>
          <w:rFonts w:ascii="宋体" w:hAnsi="宋体" w:hint="eastAsia"/>
        </w:rPr>
        <w:t>法律规定的国家考试</w:t>
      </w:r>
      <w:r w:rsidR="00E02E08">
        <w:rPr>
          <w:rFonts w:ascii="宋体" w:hAnsi="宋体" w:hint="eastAsia"/>
        </w:rPr>
        <w:t>该如何定义呢，</w:t>
      </w:r>
      <w:r w:rsidRPr="00A277C7">
        <w:rPr>
          <w:rFonts w:ascii="宋体" w:hAnsi="宋体" w:hint="eastAsia"/>
        </w:rPr>
        <w:t>张萌</w:t>
      </w:r>
      <w:r w:rsidR="00E02E08">
        <w:rPr>
          <w:rFonts w:ascii="宋体" w:hAnsi="宋体" w:hint="eastAsia"/>
        </w:rPr>
        <w:t>在</w:t>
      </w:r>
      <w:r w:rsidRPr="00A277C7">
        <w:rPr>
          <w:rFonts w:ascii="宋体" w:hAnsi="宋体" w:hint="eastAsia"/>
        </w:rPr>
        <w:t>法律规定的国家考试范围探讨——基于933份代替考试罪裁判文书的案例分析中，提倡授权性学说，认为下位法能经过授权设立国家考试</w:t>
      </w:r>
      <w:r w:rsidR="00A277C7" w:rsidRPr="00A277C7">
        <w:rPr>
          <w:rFonts w:ascii="宋体" w:hAnsi="宋体" w:hint="eastAsia"/>
        </w:rPr>
        <w:t>，以狭义法律说认为普通高等职业教育单独招生考试、国家级事业单位考试、全国卫生技术资格考试无狭义法律依据，不应被认定为法律规定的国家考试，但从综合认定以及司法解释中，有必要将高职单招考试纳入法律规定的国家考试范围。在相关案例中，如上海市格某某在体育单招考试中组织作弊案</w:t>
      </w:r>
      <w:r w:rsidR="00A277C7">
        <w:rPr>
          <w:rFonts w:ascii="宋体" w:hAnsi="宋体" w:hint="eastAsia"/>
        </w:rPr>
        <w:t>中，格某某作为上海某学院工作人员</w:t>
      </w:r>
      <w:r w:rsidR="00132119">
        <w:rPr>
          <w:rFonts w:ascii="宋体" w:hAnsi="宋体" w:hint="eastAsia"/>
        </w:rPr>
        <w:t>，在一次体育单招考试中收取贿赂，更改考生的考试成绩，在此案例中，</w:t>
      </w:r>
      <w:r w:rsidR="00132119" w:rsidRPr="00132119">
        <w:rPr>
          <w:rFonts w:ascii="宋体" w:hAnsi="宋体" w:hint="eastAsia"/>
        </w:rPr>
        <w:t>上海市黄浦法院依法判处格某某犯组织考试作弊罪</w:t>
      </w:r>
      <w:r w:rsidR="00132119">
        <w:rPr>
          <w:rFonts w:ascii="宋体" w:hAnsi="宋体" w:hint="eastAsia"/>
        </w:rPr>
        <w:t>，说明</w:t>
      </w:r>
      <w:r w:rsidR="00A935E9" w:rsidRPr="00612027">
        <w:rPr>
          <w:rFonts w:ascii="宋体" w:hAnsi="宋体"/>
        </w:rPr>
        <w:t>我国司法机关并未机械拘泥于法律文本的形式要件，而是</w:t>
      </w:r>
      <w:r w:rsidR="00612027" w:rsidRPr="00612027">
        <w:rPr>
          <w:rFonts w:ascii="宋体" w:hAnsi="宋体"/>
        </w:rPr>
        <w:t>通过</w:t>
      </w:r>
      <w:r w:rsidR="00A935E9" w:rsidRPr="00612027">
        <w:rPr>
          <w:rFonts w:ascii="宋体" w:hAnsi="宋体"/>
        </w:rPr>
        <w:t>《刑法》第284条</w:t>
      </w:r>
      <w:proofErr w:type="gramStart"/>
      <w:r w:rsidR="00A935E9" w:rsidRPr="00612027">
        <w:rPr>
          <w:rFonts w:ascii="宋体" w:hAnsi="宋体"/>
        </w:rPr>
        <w:t>的法益保护</w:t>
      </w:r>
      <w:proofErr w:type="gramEnd"/>
      <w:r w:rsidR="00A935E9" w:rsidRPr="00612027">
        <w:rPr>
          <w:rFonts w:ascii="宋体" w:hAnsi="宋体"/>
        </w:rPr>
        <w:t>功能，将体育单招等具有实质国家考试特征的考试类型纳入规制范畴</w:t>
      </w:r>
      <w:r w:rsidR="00A935E9" w:rsidRPr="00612027">
        <w:rPr>
          <w:rFonts w:ascii="宋体" w:hAnsi="宋体" w:hint="eastAsia"/>
        </w:rPr>
        <w:t>，采取综合认定的方法，评估对社会风气与考试正义的影响</w:t>
      </w:r>
      <w:r w:rsidR="00196518" w:rsidRPr="00612027">
        <w:rPr>
          <w:rFonts w:ascii="宋体" w:hAnsi="宋体" w:hint="eastAsia"/>
        </w:rPr>
        <w:t>，从而更好的适用该法条。</w:t>
      </w:r>
    </w:p>
    <w:p w14:paraId="2D913F86" w14:textId="77777777" w:rsidR="00A20ACE" w:rsidRPr="00C96E88" w:rsidRDefault="00A20ACE" w:rsidP="00A20ACE">
      <w:pPr>
        <w:pStyle w:val="af3"/>
        <w:spacing w:before="0" w:after="0" w:line="360" w:lineRule="auto"/>
        <w:ind w:firstLine="0"/>
        <w:outlineLvl w:val="9"/>
      </w:pPr>
    </w:p>
    <w:p w14:paraId="10E80F8F" w14:textId="23B75308" w:rsidR="00C72774" w:rsidRDefault="00764DB9" w:rsidP="000C17D7">
      <w:pPr>
        <w:pStyle w:val="1"/>
        <w:spacing w:before="120" w:after="120"/>
      </w:pPr>
      <w:bookmarkStart w:id="9" w:name="_Toc88492305"/>
      <w:r>
        <w:rPr>
          <w:rFonts w:hint="eastAsia"/>
        </w:rPr>
        <w:lastRenderedPageBreak/>
        <w:t>3.</w:t>
      </w:r>
      <w:r w:rsidR="00C72774" w:rsidRPr="00C56529">
        <w:t>【</w:t>
      </w:r>
      <w:r w:rsidR="00660E03">
        <w:rPr>
          <w:rFonts w:hint="eastAsia"/>
        </w:rPr>
        <w:t>涉考犯罪线索发现的技术手段</w:t>
      </w:r>
      <w:r w:rsidR="00C72774" w:rsidRPr="00C56529">
        <w:t>】</w:t>
      </w:r>
      <w:bookmarkEnd w:id="9"/>
    </w:p>
    <w:p w14:paraId="71EE0702" w14:textId="31A99121" w:rsidR="002D6DAE" w:rsidRPr="00C72774" w:rsidRDefault="002D6DAE" w:rsidP="00A20ACE">
      <w:pPr>
        <w:pStyle w:val="af3"/>
        <w:spacing w:before="0" w:after="0" w:line="360" w:lineRule="auto"/>
        <w:ind w:firstLine="0"/>
        <w:outlineLvl w:val="9"/>
      </w:pPr>
    </w:p>
    <w:p w14:paraId="2B3776C2" w14:textId="77E30A7C" w:rsidR="00C72774" w:rsidRDefault="00764DB9" w:rsidP="00764DB9">
      <w:pPr>
        <w:pStyle w:val="af4"/>
        <w:widowControl w:val="0"/>
        <w:tabs>
          <w:tab w:val="left" w:pos="0"/>
        </w:tabs>
        <w:ind w:left="540" w:firstLineChars="0" w:firstLine="0"/>
        <w:jc w:val="both"/>
        <w:outlineLvl w:val="1"/>
        <w:rPr>
          <w:rFonts w:hint="default"/>
        </w:rPr>
      </w:pPr>
      <w:bookmarkStart w:id="10" w:name="_Toc88492306"/>
      <w:bookmarkStart w:id="11" w:name="_Toc3847"/>
      <w:r>
        <w:t>3.1</w:t>
      </w:r>
      <w:r w:rsidR="002426E1">
        <w:t>大数据</w:t>
      </w:r>
      <w:bookmarkEnd w:id="10"/>
      <w:r w:rsidR="002426E1">
        <w:t>技术手段</w:t>
      </w:r>
    </w:p>
    <w:bookmarkEnd w:id="11"/>
    <w:p w14:paraId="33A6270F" w14:textId="0C50A7ED" w:rsidR="00E5144E" w:rsidRDefault="00E5144E" w:rsidP="00FF6821">
      <w:pPr>
        <w:spacing w:line="360" w:lineRule="auto"/>
        <w:ind w:firstLineChars="200" w:firstLine="460"/>
        <w:jc w:val="both"/>
        <w:rPr>
          <w:rFonts w:ascii="宋体" w:hAnsi="宋体"/>
        </w:rPr>
      </w:pPr>
      <w:r>
        <w:rPr>
          <w:rFonts w:ascii="宋体" w:hAnsi="宋体" w:hint="eastAsia"/>
        </w:rPr>
        <w:t>3</w:t>
      </w:r>
      <w:r>
        <w:rPr>
          <w:rFonts w:ascii="宋体" w:hAnsi="宋体"/>
        </w:rPr>
        <w:t xml:space="preserve">.1.1 </w:t>
      </w:r>
      <w:r>
        <w:rPr>
          <w:rFonts w:ascii="宋体" w:hAnsi="宋体" w:hint="eastAsia"/>
        </w:rPr>
        <w:t>大数据应用背景</w:t>
      </w:r>
    </w:p>
    <w:p w14:paraId="3B8CBFBC" w14:textId="64412E9D" w:rsidR="002426E1" w:rsidRDefault="00F10CA9" w:rsidP="00FF6821">
      <w:pPr>
        <w:spacing w:line="360" w:lineRule="auto"/>
        <w:ind w:firstLineChars="200" w:firstLine="460"/>
        <w:jc w:val="both"/>
        <w:rPr>
          <w:rFonts w:ascii="宋体" w:hAnsi="宋体"/>
        </w:rPr>
      </w:pPr>
      <w:r>
        <w:rPr>
          <w:rFonts w:ascii="宋体" w:hAnsi="宋体" w:hint="eastAsia"/>
        </w:rPr>
        <w:t>随着网络的发展，信息技术也不断随之进步，数据量</w:t>
      </w:r>
      <w:r w:rsidR="00FF6821">
        <w:rPr>
          <w:rFonts w:ascii="宋体" w:hAnsi="宋体" w:hint="eastAsia"/>
        </w:rPr>
        <w:t>爆炸式的增长、各个行业需求和技术驱动创新，推动了</w:t>
      </w:r>
      <w:r>
        <w:rPr>
          <w:rFonts w:ascii="宋体" w:hAnsi="宋体" w:hint="eastAsia"/>
        </w:rPr>
        <w:t>大数据</w:t>
      </w:r>
      <w:r w:rsidR="00FF6821">
        <w:rPr>
          <w:rFonts w:ascii="宋体" w:hAnsi="宋体" w:hint="eastAsia"/>
        </w:rPr>
        <w:t>技术的发展，使得处理海量数据成为可能。大数据是指具有海量性、高速性、多样性和低价值密度的数据。</w:t>
      </w:r>
    </w:p>
    <w:p w14:paraId="7A3BF143" w14:textId="249CB691" w:rsidR="00FF6821" w:rsidRDefault="00FF6821" w:rsidP="00FF6821">
      <w:pPr>
        <w:spacing w:line="360" w:lineRule="auto"/>
        <w:ind w:firstLineChars="200" w:firstLine="460"/>
        <w:jc w:val="both"/>
        <w:rPr>
          <w:rFonts w:ascii="宋体" w:hAnsi="宋体"/>
        </w:rPr>
      </w:pPr>
      <w:r>
        <w:rPr>
          <w:rFonts w:ascii="宋体" w:hAnsi="宋体" w:hint="eastAsia"/>
        </w:rPr>
        <w:t>在</w:t>
      </w:r>
      <w:proofErr w:type="gramStart"/>
      <w:r>
        <w:rPr>
          <w:rFonts w:ascii="宋体" w:hAnsi="宋体" w:hint="eastAsia"/>
        </w:rPr>
        <w:t>涉考犯罪</w:t>
      </w:r>
      <w:proofErr w:type="gramEnd"/>
      <w:r>
        <w:rPr>
          <w:rFonts w:ascii="宋体" w:hAnsi="宋体" w:hint="eastAsia"/>
        </w:rPr>
        <w:t>方面，大数据技术可以用于考试作弊检测，不仅可以进行多为数据整合与分析，还可以实时监测与预警，比如</w:t>
      </w:r>
      <w:r w:rsidRPr="00FF6821">
        <w:rPr>
          <w:rFonts w:ascii="宋体" w:hAnsi="宋体" w:hint="eastAsia"/>
        </w:rPr>
        <w:t>广州科技职业技术学院通过Apriori算法挖掘出“贫困生+高考成绩良好但缺课率高→作弊风险高”的规则，并据此调整宿舍分配策略，</w:t>
      </w:r>
      <w:r>
        <w:rPr>
          <w:rFonts w:ascii="宋体" w:hAnsi="宋体" w:hint="eastAsia"/>
        </w:rPr>
        <w:t>从而</w:t>
      </w:r>
      <w:r w:rsidRPr="00FF6821">
        <w:rPr>
          <w:rFonts w:ascii="宋体" w:hAnsi="宋体" w:hint="eastAsia"/>
        </w:rPr>
        <w:t>降低作弊率</w:t>
      </w:r>
      <w:r>
        <w:rPr>
          <w:rFonts w:ascii="宋体" w:hAnsi="宋体" w:hint="eastAsia"/>
        </w:rPr>
        <w:t>。</w:t>
      </w:r>
      <w:r w:rsidR="0037130F">
        <w:rPr>
          <w:rFonts w:ascii="宋体" w:hAnsi="宋体" w:hint="eastAsia"/>
        </w:rPr>
        <w:t>而目前现有的防止考试作弊的检测技术主要通过人防和</w:t>
      </w:r>
      <w:proofErr w:type="gramStart"/>
      <w:r w:rsidR="0037130F">
        <w:rPr>
          <w:rFonts w:ascii="宋体" w:hAnsi="宋体" w:hint="eastAsia"/>
        </w:rPr>
        <w:t>技防</w:t>
      </w:r>
      <w:proofErr w:type="gramEnd"/>
      <w:r w:rsidR="0037130F">
        <w:rPr>
          <w:rFonts w:ascii="宋体" w:hAnsi="宋体" w:hint="eastAsia"/>
        </w:rPr>
        <w:t>相结合的方式，比如考场中的监考人员，考试前的安检设备以及身份核验，来预防考试作弊现象的发生，在考试中，可以通过监控摄像头，进行远程监控以及通过人形检测，行为识别等技术，来分析考生的异常行为动作，并进行抓拍。</w:t>
      </w:r>
    </w:p>
    <w:p w14:paraId="2B14943F" w14:textId="1351E38C" w:rsidR="00E5144E" w:rsidRDefault="00E5144E" w:rsidP="00FF6821">
      <w:pPr>
        <w:spacing w:line="360" w:lineRule="auto"/>
        <w:ind w:firstLineChars="200" w:firstLine="460"/>
        <w:jc w:val="both"/>
        <w:rPr>
          <w:rFonts w:ascii="宋体" w:hAnsi="宋体"/>
        </w:rPr>
      </w:pPr>
      <w:r>
        <w:rPr>
          <w:rFonts w:ascii="宋体" w:hAnsi="宋体" w:hint="eastAsia"/>
        </w:rPr>
        <w:t>3.</w:t>
      </w:r>
      <w:r>
        <w:rPr>
          <w:rFonts w:ascii="宋体" w:hAnsi="宋体"/>
        </w:rPr>
        <w:t xml:space="preserve">1.2 </w:t>
      </w:r>
      <w:r>
        <w:rPr>
          <w:rFonts w:ascii="宋体" w:hAnsi="宋体" w:hint="eastAsia"/>
        </w:rPr>
        <w:t>可以利用的技术手段</w:t>
      </w:r>
    </w:p>
    <w:p w14:paraId="4793331F" w14:textId="77343A5C" w:rsidR="004B1DB5" w:rsidRDefault="004B1DB5" w:rsidP="00FF6821">
      <w:pPr>
        <w:spacing w:line="360" w:lineRule="auto"/>
        <w:ind w:firstLineChars="200" w:firstLine="460"/>
        <w:jc w:val="both"/>
        <w:rPr>
          <w:rFonts w:ascii="宋体" w:hAnsi="宋体"/>
        </w:rPr>
      </w:pPr>
      <w:r>
        <w:rPr>
          <w:rFonts w:ascii="宋体" w:hAnsi="宋体" w:hint="eastAsia"/>
        </w:rPr>
        <w:t>3</w:t>
      </w:r>
      <w:r>
        <w:rPr>
          <w:rFonts w:ascii="宋体" w:hAnsi="宋体"/>
        </w:rPr>
        <w:t xml:space="preserve">.1.2.1 </w:t>
      </w:r>
      <w:r>
        <w:rPr>
          <w:rFonts w:ascii="宋体" w:hAnsi="宋体" w:hint="eastAsia"/>
        </w:rPr>
        <w:t>双向LSTM模型</w:t>
      </w:r>
    </w:p>
    <w:p w14:paraId="5388990F" w14:textId="1AE76CC7" w:rsidR="0037130F" w:rsidRDefault="0037130F" w:rsidP="00FF6821">
      <w:pPr>
        <w:spacing w:line="360" w:lineRule="auto"/>
        <w:ind w:firstLineChars="200" w:firstLine="460"/>
        <w:jc w:val="both"/>
        <w:rPr>
          <w:rFonts w:ascii="宋体" w:hAnsi="宋体"/>
        </w:rPr>
      </w:pPr>
      <w:r>
        <w:rPr>
          <w:rFonts w:ascii="宋体" w:hAnsi="宋体" w:hint="eastAsia"/>
        </w:rPr>
        <w:t>我们可以使用</w:t>
      </w:r>
      <w:r w:rsidR="00AC6075">
        <w:rPr>
          <w:rFonts w:ascii="宋体" w:hAnsi="宋体" w:hint="eastAsia"/>
        </w:rPr>
        <w:t>双向LSTM进行动态调整，那么什么</w:t>
      </w:r>
      <w:r w:rsidR="00AC6075" w:rsidRPr="00AC6075">
        <w:rPr>
          <w:rFonts w:ascii="宋体" w:hAnsi="宋体" w:hint="eastAsia"/>
        </w:rPr>
        <w:t>LSTM</w:t>
      </w:r>
      <w:r w:rsidR="00AC6075">
        <w:rPr>
          <w:rFonts w:ascii="宋体" w:hAnsi="宋体" w:hint="eastAsia"/>
        </w:rPr>
        <w:t>呢？</w:t>
      </w:r>
      <w:r w:rsidR="003B537F">
        <w:rPr>
          <w:rFonts w:ascii="宋体" w:hAnsi="宋体" w:hint="eastAsia"/>
        </w:rPr>
        <w:t>LSTM</w:t>
      </w:r>
      <w:r w:rsidR="003B537F" w:rsidRPr="00AC6075">
        <w:rPr>
          <w:rFonts w:ascii="宋体" w:hAnsi="宋体" w:hint="eastAsia"/>
        </w:rPr>
        <w:t>是一种特殊的循环神经网络结构</w:t>
      </w:r>
      <w:r w:rsidR="003B537F">
        <w:rPr>
          <w:rFonts w:ascii="宋体" w:hAnsi="宋体" w:hint="eastAsia"/>
        </w:rPr>
        <w:t>，它的</w:t>
      </w:r>
      <w:r w:rsidR="003B537F" w:rsidRPr="003B537F">
        <w:rPr>
          <w:rFonts w:ascii="宋体" w:hAnsi="宋体" w:hint="eastAsia"/>
        </w:rPr>
        <w:t>全称是Long Short-Term Memory，它是RNN（Recurrent Neural Network）的一种。LSTM由于其设计的特点，</w:t>
      </w:r>
      <w:r w:rsidR="00AC6075" w:rsidRPr="00AC6075">
        <w:rPr>
          <w:rFonts w:ascii="宋体" w:hAnsi="宋体" w:hint="eastAsia"/>
        </w:rPr>
        <w:t>通常被用于处理和学习时间序列数据</w:t>
      </w:r>
      <w:r w:rsidR="003B537F" w:rsidRPr="003B537F">
        <w:rPr>
          <w:rFonts w:ascii="宋体" w:hAnsi="宋体" w:hint="eastAsia"/>
        </w:rPr>
        <w:t>如文本数据。</w:t>
      </w:r>
      <w:r w:rsidR="00AC6075" w:rsidRPr="00AC6075">
        <w:rPr>
          <w:rFonts w:ascii="宋体" w:hAnsi="宋体" w:hint="eastAsia"/>
        </w:rPr>
        <w:t xml:space="preserve">双向 LSTM </w:t>
      </w:r>
      <w:r w:rsidR="00AC6075">
        <w:rPr>
          <w:rFonts w:ascii="宋体" w:hAnsi="宋体" w:hint="eastAsia"/>
        </w:rPr>
        <w:t>又叫</w:t>
      </w:r>
      <w:proofErr w:type="spellStart"/>
      <w:r w:rsidR="00AC6075">
        <w:rPr>
          <w:rFonts w:ascii="宋体" w:hAnsi="宋体" w:hint="eastAsia"/>
        </w:rPr>
        <w:t>BiLSTM</w:t>
      </w:r>
      <w:proofErr w:type="spellEnd"/>
      <w:r w:rsidR="00AC6075">
        <w:rPr>
          <w:rFonts w:ascii="宋体" w:hAnsi="宋体" w:hint="eastAsia"/>
        </w:rPr>
        <w:t>，双向LSTM</w:t>
      </w:r>
      <w:r w:rsidR="00AC6075" w:rsidRPr="00AC6075">
        <w:rPr>
          <w:rFonts w:ascii="宋体" w:hAnsi="宋体" w:hint="eastAsia"/>
        </w:rPr>
        <w:t>结构中有两个 LSTM 层，一个从前向后处理序列，另一个从后向前处理序列。在处理序列时，每个时间步的输入会被分别传递给两个 LSTM 层，然后它们的输出会被合并。</w:t>
      </w:r>
    </w:p>
    <w:p w14:paraId="5931F8DF" w14:textId="4258EDB6" w:rsidR="0025577F" w:rsidRDefault="0025577F" w:rsidP="0025577F">
      <w:pPr>
        <w:spacing w:line="360" w:lineRule="auto"/>
        <w:ind w:firstLineChars="200" w:firstLine="460"/>
        <w:jc w:val="both"/>
        <w:rPr>
          <w:rFonts w:ascii="宋体" w:hAnsi="宋体"/>
        </w:rPr>
      </w:pPr>
      <w:r>
        <w:rPr>
          <w:rFonts w:ascii="宋体" w:hAnsi="宋体" w:hint="eastAsia"/>
        </w:rPr>
        <w:t>我在代码中</w:t>
      </w:r>
      <w:r w:rsidRPr="0025577F">
        <w:rPr>
          <w:rFonts w:ascii="宋体" w:hAnsi="宋体" w:hint="eastAsia"/>
        </w:rPr>
        <w:t>使用了双向LSTM</w:t>
      </w:r>
      <w:r>
        <w:rPr>
          <w:rFonts w:ascii="宋体" w:hAnsi="宋体" w:hint="eastAsia"/>
        </w:rPr>
        <w:t>层，</w:t>
      </w:r>
      <w:r w:rsidRPr="0025577F">
        <w:rPr>
          <w:rFonts w:ascii="宋体" w:hAnsi="宋体" w:hint="eastAsia"/>
        </w:rPr>
        <w:t>模型在处理时间序列数据时，既考虑了正向的时间序列信息（从过去到未来），也考虑了反向的时间序列信息（从未来到过去）。这种</w:t>
      </w:r>
      <w:r>
        <w:rPr>
          <w:rFonts w:ascii="宋体" w:hAnsi="宋体" w:hint="eastAsia"/>
        </w:rPr>
        <w:t>双向结构可以提供更全面的上下文信息，有助于提高异常检测的准确性，</w:t>
      </w:r>
      <w:r w:rsidRPr="0025577F">
        <w:rPr>
          <w:rFonts w:ascii="宋体" w:hAnsi="宋体" w:hint="eastAsia"/>
        </w:rPr>
        <w:t>最后一层是一个全连接层（Dense Layer），用于将LSTM层的输出转换为所需的特征数（FEATURES），并使用sigmoid激活函数进行输出。</w:t>
      </w:r>
      <w:r>
        <w:rPr>
          <w:rFonts w:ascii="宋体" w:hAnsi="宋体" w:hint="eastAsia"/>
        </w:rPr>
        <w:t>为了防止过拟合，</w:t>
      </w:r>
      <w:r w:rsidRPr="0025577F">
        <w:rPr>
          <w:rFonts w:ascii="宋体" w:hAnsi="宋体" w:hint="eastAsia"/>
        </w:rPr>
        <w:t>还加入了Dropout</w:t>
      </w:r>
      <w:r>
        <w:rPr>
          <w:rFonts w:ascii="宋体" w:hAnsi="宋体" w:hint="eastAsia"/>
        </w:rPr>
        <w:t>层，</w:t>
      </w:r>
      <w:r w:rsidRPr="0025577F">
        <w:rPr>
          <w:rFonts w:ascii="宋体" w:hAnsi="宋体" w:hint="eastAsia"/>
        </w:rPr>
        <w:t>这些层在训练过</w:t>
      </w:r>
      <w:r w:rsidR="00E5144E">
        <w:rPr>
          <w:rFonts w:ascii="宋体" w:hAnsi="宋体" w:hint="eastAsia"/>
        </w:rPr>
        <w:t>程中会随机丢</w:t>
      </w:r>
      <w:r w:rsidR="00E5144E">
        <w:rPr>
          <w:rFonts w:ascii="宋体" w:hAnsi="宋体" w:hint="eastAsia"/>
        </w:rPr>
        <w:lastRenderedPageBreak/>
        <w:t>弃一定比例的神经元，从而减少模型对训练数据的过拟合，并且在其中加入了早停机</w:t>
      </w:r>
      <w:proofErr w:type="gramStart"/>
      <w:r w:rsidR="00E5144E">
        <w:rPr>
          <w:rFonts w:ascii="宋体" w:hAnsi="宋体" w:hint="eastAsia"/>
        </w:rPr>
        <w:t>制防止</w:t>
      </w:r>
      <w:proofErr w:type="gramEnd"/>
      <w:r w:rsidR="00E5144E">
        <w:rPr>
          <w:rFonts w:ascii="宋体" w:hAnsi="宋体" w:hint="eastAsia"/>
        </w:rPr>
        <w:t>过拟合。</w:t>
      </w:r>
    </w:p>
    <w:p w14:paraId="493286A2" w14:textId="3F93CC2F" w:rsidR="00302797" w:rsidRDefault="00613778" w:rsidP="00302797">
      <w:pPr>
        <w:spacing w:line="360" w:lineRule="auto"/>
        <w:ind w:firstLineChars="200" w:firstLine="460"/>
        <w:jc w:val="both"/>
        <w:rPr>
          <w:rFonts w:ascii="宋体" w:hAnsi="宋体"/>
        </w:rPr>
      </w:pPr>
      <w:r>
        <w:rPr>
          <w:rFonts w:ascii="宋体" w:hAnsi="宋体" w:hint="eastAsia"/>
        </w:rPr>
        <w:t>设计思路如下：</w:t>
      </w:r>
      <w:r w:rsidR="00AE4479">
        <w:rPr>
          <w:rFonts w:ascii="宋体" w:hAnsi="宋体" w:hint="eastAsia"/>
        </w:rPr>
        <w:t>一开始，让代码</w:t>
      </w:r>
      <w:r w:rsidRPr="00613778">
        <w:rPr>
          <w:rFonts w:ascii="宋体" w:hAnsi="宋体" w:hint="eastAsia"/>
        </w:rPr>
        <w:t>生成一组</w:t>
      </w:r>
      <w:r w:rsidR="00F93454" w:rsidRPr="00613778">
        <w:rPr>
          <w:rFonts w:ascii="宋体" w:hAnsi="宋体" w:hint="eastAsia"/>
        </w:rPr>
        <w:t>包含一万个样本</w:t>
      </w:r>
      <w:proofErr w:type="gramStart"/>
      <w:r w:rsidR="00F93454" w:rsidRPr="00613778">
        <w:rPr>
          <w:rFonts w:ascii="宋体" w:hAnsi="宋体" w:hint="eastAsia"/>
        </w:rPr>
        <w:t>数据</w:t>
      </w:r>
      <w:r w:rsidR="00F93454">
        <w:rPr>
          <w:rFonts w:ascii="宋体" w:hAnsi="宋体" w:hint="eastAsia"/>
        </w:rPr>
        <w:t>数据</w:t>
      </w:r>
      <w:proofErr w:type="gramEnd"/>
      <w:r w:rsidR="00F93454">
        <w:rPr>
          <w:rFonts w:ascii="宋体" w:hAnsi="宋体" w:hint="eastAsia"/>
        </w:rPr>
        <w:t>集，</w:t>
      </w:r>
      <w:r w:rsidRPr="00613778">
        <w:rPr>
          <w:rFonts w:ascii="宋体" w:hAnsi="宋体" w:hint="eastAsia"/>
        </w:rPr>
        <w:t>每个样本数据是一个5x5</w:t>
      </w:r>
      <w:r w:rsidR="00AE4479">
        <w:rPr>
          <w:rFonts w:ascii="宋体" w:hAnsi="宋体" w:hint="eastAsia"/>
        </w:rPr>
        <w:t>的矩阵，每一列分别代表不同的特征，分别是</w:t>
      </w:r>
      <w:r w:rsidR="00F93454">
        <w:rPr>
          <w:rFonts w:ascii="宋体" w:hAnsi="宋体" w:hint="eastAsia"/>
        </w:rPr>
        <w:t>“</w:t>
      </w:r>
      <w:r w:rsidRPr="00613778">
        <w:rPr>
          <w:rFonts w:ascii="宋体" w:hAnsi="宋体" w:hint="eastAsia"/>
        </w:rPr>
        <w:t>答题速度（问题数/分钟）</w:t>
      </w:r>
      <w:r w:rsidR="00F93454">
        <w:rPr>
          <w:rFonts w:ascii="宋体" w:hAnsi="宋体" w:hint="eastAsia"/>
        </w:rPr>
        <w:t>”、“</w:t>
      </w:r>
      <w:r w:rsidRPr="00613778">
        <w:rPr>
          <w:rFonts w:ascii="宋体" w:hAnsi="宋体" w:hint="eastAsia"/>
        </w:rPr>
        <w:t>鼠标移动频率（次/秒）</w:t>
      </w:r>
      <w:r w:rsidR="00F93454">
        <w:rPr>
          <w:rFonts w:ascii="宋体" w:hAnsi="宋体" w:hint="eastAsia"/>
        </w:rPr>
        <w:t>”</w:t>
      </w:r>
      <w:r w:rsidRPr="00613778">
        <w:rPr>
          <w:rFonts w:ascii="宋体" w:hAnsi="宋体" w:hint="eastAsia"/>
        </w:rPr>
        <w:t>、</w:t>
      </w:r>
      <w:r w:rsidR="00F93454">
        <w:rPr>
          <w:rFonts w:ascii="宋体" w:hAnsi="宋体" w:hint="eastAsia"/>
        </w:rPr>
        <w:t>“</w:t>
      </w:r>
      <w:r w:rsidRPr="00613778">
        <w:rPr>
          <w:rFonts w:ascii="宋体" w:hAnsi="宋体" w:hint="eastAsia"/>
        </w:rPr>
        <w:t>键盘敲击间隔标准差</w:t>
      </w:r>
      <w:r w:rsidR="00F93454">
        <w:rPr>
          <w:rFonts w:ascii="宋体" w:hAnsi="宋体" w:hint="eastAsia"/>
        </w:rPr>
        <w:t>”</w:t>
      </w:r>
      <w:r w:rsidRPr="00613778">
        <w:rPr>
          <w:rFonts w:ascii="宋体" w:hAnsi="宋体" w:hint="eastAsia"/>
        </w:rPr>
        <w:t>、</w:t>
      </w:r>
      <w:r w:rsidR="00F93454">
        <w:rPr>
          <w:rFonts w:ascii="宋体" w:hAnsi="宋体" w:hint="eastAsia"/>
        </w:rPr>
        <w:t>“</w:t>
      </w:r>
      <w:r w:rsidRPr="00613778">
        <w:rPr>
          <w:rFonts w:ascii="宋体" w:hAnsi="宋体" w:hint="eastAsia"/>
        </w:rPr>
        <w:t>页面停留时间异常率</w:t>
      </w:r>
      <w:r w:rsidR="00F93454">
        <w:rPr>
          <w:rFonts w:ascii="宋体" w:hAnsi="宋体" w:hint="eastAsia"/>
        </w:rPr>
        <w:t>”</w:t>
      </w:r>
      <w:r w:rsidRPr="00613778">
        <w:rPr>
          <w:rFonts w:ascii="宋体" w:hAnsi="宋体" w:hint="eastAsia"/>
        </w:rPr>
        <w:t>和</w:t>
      </w:r>
      <w:r w:rsidR="00F93454">
        <w:rPr>
          <w:rFonts w:ascii="宋体" w:hAnsi="宋体" w:hint="eastAsia"/>
        </w:rPr>
        <w:t>“</w:t>
      </w:r>
      <w:r w:rsidRPr="00613778">
        <w:rPr>
          <w:rFonts w:ascii="宋体" w:hAnsi="宋体" w:hint="eastAsia"/>
        </w:rPr>
        <w:t>复制粘贴操作比例</w:t>
      </w:r>
      <w:r w:rsidR="00F93454">
        <w:rPr>
          <w:rFonts w:ascii="宋体" w:hAnsi="宋体" w:hint="eastAsia"/>
        </w:rPr>
        <w:t>”</w:t>
      </w:r>
      <w:r>
        <w:rPr>
          <w:rFonts w:ascii="宋体" w:hAnsi="宋体" w:hint="eastAsia"/>
        </w:rPr>
        <w:t>。在生成数据时，</w:t>
      </w:r>
      <w:r w:rsidR="00F93454">
        <w:rPr>
          <w:rFonts w:ascii="宋体" w:hAnsi="宋体" w:hint="eastAsia"/>
        </w:rPr>
        <w:t>为了进行模拟作弊行为，对生成的数据进行了设定，</w:t>
      </w:r>
      <w:r w:rsidRPr="00613778">
        <w:rPr>
          <w:rFonts w:ascii="宋体" w:hAnsi="宋体" w:hint="eastAsia"/>
        </w:rPr>
        <w:t>设定10%</w:t>
      </w:r>
      <w:r>
        <w:rPr>
          <w:rFonts w:ascii="宋体" w:hAnsi="宋体" w:hint="eastAsia"/>
        </w:rPr>
        <w:t>的概率生成异常样本，这些异常样本的</w:t>
      </w:r>
      <w:r w:rsidR="00F93454">
        <w:rPr>
          <w:rFonts w:ascii="宋体" w:hAnsi="宋体" w:hint="eastAsia"/>
        </w:rPr>
        <w:t>主要特征是它们的</w:t>
      </w:r>
      <w:r>
        <w:rPr>
          <w:rFonts w:ascii="宋体" w:hAnsi="宋体" w:hint="eastAsia"/>
        </w:rPr>
        <w:t>值范围会扩大，最后将生成数据保存在一个</w:t>
      </w:r>
      <w:r w:rsidRPr="00613778">
        <w:rPr>
          <w:rFonts w:ascii="宋体" w:hAnsi="宋体" w:hint="eastAsia"/>
        </w:rPr>
        <w:t>CSV文件</w:t>
      </w:r>
      <w:r w:rsidR="00302797">
        <w:rPr>
          <w:rFonts w:ascii="宋体" w:hAnsi="宋体" w:hint="eastAsia"/>
        </w:rPr>
        <w:t>，方便后续模型进行调用。</w:t>
      </w:r>
    </w:p>
    <w:p w14:paraId="3D51A03C" w14:textId="1517A244" w:rsidR="00FE6E18" w:rsidRPr="00680FCC" w:rsidRDefault="00AE4479" w:rsidP="00302797">
      <w:pPr>
        <w:spacing w:line="360" w:lineRule="auto"/>
        <w:ind w:firstLineChars="200" w:firstLine="460"/>
        <w:jc w:val="both"/>
        <w:rPr>
          <w:rFonts w:ascii="宋体" w:hAnsi="宋体"/>
        </w:rPr>
      </w:pPr>
      <w:r>
        <w:rPr>
          <w:rFonts w:ascii="宋体" w:hAnsi="宋体" w:hint="eastAsia"/>
        </w:rPr>
        <w:t>接着</w:t>
      </w:r>
      <w:r w:rsidR="00F93454">
        <w:rPr>
          <w:rFonts w:ascii="宋体" w:hAnsi="宋体" w:hint="eastAsia"/>
        </w:rPr>
        <w:t>将</w:t>
      </w:r>
      <w:r w:rsidR="00613778" w:rsidRPr="00613778">
        <w:rPr>
          <w:rFonts w:ascii="宋体" w:hAnsi="宋体" w:hint="eastAsia"/>
        </w:rPr>
        <w:t>生成的数据集来</w:t>
      </w:r>
      <w:r w:rsidR="00F93454">
        <w:rPr>
          <w:rFonts w:ascii="宋体" w:hAnsi="宋体" w:hint="eastAsia"/>
        </w:rPr>
        <w:t>进行训练，</w:t>
      </w:r>
      <w:r w:rsidR="00613778" w:rsidRPr="00613778">
        <w:rPr>
          <w:rFonts w:ascii="宋体" w:hAnsi="宋体" w:hint="eastAsia"/>
        </w:rPr>
        <w:t>训练一个</w:t>
      </w:r>
      <w:r w:rsidR="00F93454">
        <w:rPr>
          <w:rFonts w:ascii="宋体" w:hAnsi="宋体" w:hint="eastAsia"/>
        </w:rPr>
        <w:t>双向LSTM模型。</w:t>
      </w:r>
      <w:r w:rsidR="00302797" w:rsidRPr="00302797">
        <w:rPr>
          <w:rFonts w:ascii="宋体" w:hAnsi="宋体" w:hint="eastAsia"/>
        </w:rPr>
        <w:t>将</w:t>
      </w:r>
      <w:r w:rsidR="00F93454">
        <w:rPr>
          <w:rFonts w:ascii="宋体" w:hAnsi="宋体" w:hint="eastAsia"/>
        </w:rPr>
        <w:t>一个叫</w:t>
      </w:r>
      <w:r w:rsidR="00F93454" w:rsidRPr="00302797">
        <w:rPr>
          <w:rFonts w:ascii="宋体" w:hAnsi="宋体" w:hint="eastAsia"/>
        </w:rPr>
        <w:t>scaler</w:t>
      </w:r>
      <w:r w:rsidR="00F93454">
        <w:rPr>
          <w:rFonts w:ascii="宋体" w:hAnsi="宋体" w:hint="eastAsia"/>
        </w:rPr>
        <w:t>数据预处理的缩放器</w:t>
      </w:r>
      <w:r w:rsidR="00302797" w:rsidRPr="00302797">
        <w:rPr>
          <w:rFonts w:ascii="宋体" w:hAnsi="宋体" w:hint="eastAsia"/>
        </w:rPr>
        <w:t>保存为一个名为</w:t>
      </w:r>
      <w:proofErr w:type="spellStart"/>
      <w:r w:rsidR="00302797" w:rsidRPr="00302797">
        <w:rPr>
          <w:rFonts w:ascii="宋体" w:hAnsi="宋体" w:hint="eastAsia"/>
        </w:rPr>
        <w:t>scaler.joblib</w:t>
      </w:r>
      <w:proofErr w:type="spellEnd"/>
      <w:r w:rsidR="00680FCC">
        <w:rPr>
          <w:rFonts w:ascii="宋体" w:hAnsi="宋体" w:hint="eastAsia"/>
        </w:rPr>
        <w:t>的文件</w:t>
      </w:r>
      <w:r w:rsidRPr="00613778">
        <w:rPr>
          <w:rFonts w:ascii="宋体" w:hAnsi="宋体" w:hint="eastAsia"/>
        </w:rPr>
        <w:t>对数据进行预处理</w:t>
      </w:r>
      <w:r>
        <w:rPr>
          <w:rFonts w:ascii="宋体" w:hAnsi="宋体" w:hint="eastAsia"/>
        </w:rPr>
        <w:t>，这样是为了</w:t>
      </w:r>
      <w:r w:rsidR="00680FCC">
        <w:rPr>
          <w:rFonts w:ascii="宋体" w:hAnsi="宋体" w:hint="eastAsia"/>
        </w:rPr>
        <w:t>方便后续</w:t>
      </w:r>
      <w:r>
        <w:rPr>
          <w:rFonts w:ascii="宋体" w:hAnsi="宋体" w:hint="eastAsia"/>
        </w:rPr>
        <w:t>加载并使用同样的缩放器然后</w:t>
      </w:r>
      <w:r w:rsidR="00302797" w:rsidRPr="00302797">
        <w:rPr>
          <w:rFonts w:ascii="宋体" w:hAnsi="宋体" w:hint="eastAsia"/>
        </w:rPr>
        <w:t>对新数据进行相同的预处理</w:t>
      </w:r>
      <w:r w:rsidR="00302797">
        <w:rPr>
          <w:rFonts w:ascii="宋体" w:hAnsi="宋体" w:hint="eastAsia"/>
        </w:rPr>
        <w:t>，</w:t>
      </w:r>
      <w:r w:rsidR="00680FCC">
        <w:rPr>
          <w:rFonts w:ascii="宋体" w:hAnsi="宋体" w:hint="eastAsia"/>
        </w:rPr>
        <w:t>从而达到归一化的效果。然后</w:t>
      </w:r>
      <w:r w:rsidR="00613778" w:rsidRPr="00613778">
        <w:rPr>
          <w:rFonts w:ascii="宋体" w:hAnsi="宋体" w:hint="eastAsia"/>
        </w:rPr>
        <w:t>构建一个双向LSTM</w:t>
      </w:r>
      <w:r w:rsidR="00680FCC">
        <w:rPr>
          <w:rFonts w:ascii="宋体" w:hAnsi="宋体" w:hint="eastAsia"/>
        </w:rPr>
        <w:t>模型，这个</w:t>
      </w:r>
      <w:r w:rsidR="00613778" w:rsidRPr="00613778">
        <w:rPr>
          <w:rFonts w:ascii="宋体" w:hAnsi="宋体" w:hint="eastAsia"/>
        </w:rPr>
        <w:t>模型包含两个LSTM层和两个Dropout</w:t>
      </w:r>
      <w:r w:rsidR="00680FCC">
        <w:rPr>
          <w:rFonts w:ascii="宋体" w:hAnsi="宋体" w:hint="eastAsia"/>
        </w:rPr>
        <w:t>层，为了让生成的训练模型</w:t>
      </w:r>
      <w:r w:rsidR="00680FCC" w:rsidRPr="00613778">
        <w:rPr>
          <w:rFonts w:ascii="宋体" w:hAnsi="宋体" w:hint="eastAsia"/>
        </w:rPr>
        <w:t>学习正常样本的特征</w:t>
      </w:r>
      <w:r w:rsidR="00680FCC">
        <w:rPr>
          <w:rFonts w:ascii="宋体" w:hAnsi="宋体" w:hint="eastAsia"/>
        </w:rPr>
        <w:t>，所以</w:t>
      </w:r>
      <w:r w:rsidR="00613778" w:rsidRPr="00613778">
        <w:rPr>
          <w:rFonts w:ascii="宋体" w:hAnsi="宋体" w:hint="eastAsia"/>
        </w:rPr>
        <w:t>使用均方误差（MSE</w:t>
      </w:r>
      <w:r w:rsidR="00680FCC">
        <w:rPr>
          <w:rFonts w:ascii="宋体" w:hAnsi="宋体" w:hint="eastAsia"/>
        </w:rPr>
        <w:t>）作为损失函数</w:t>
      </w:r>
      <w:r w:rsidR="00613778" w:rsidRPr="00613778">
        <w:rPr>
          <w:rFonts w:ascii="宋体" w:hAnsi="宋体" w:hint="eastAsia"/>
        </w:rPr>
        <w:t>。</w:t>
      </w:r>
      <w:r w:rsidR="00680FCC">
        <w:rPr>
          <w:rFonts w:ascii="宋体" w:hAnsi="宋体" w:hint="eastAsia"/>
        </w:rPr>
        <w:t>等到</w:t>
      </w:r>
      <w:r w:rsidR="00613778" w:rsidRPr="00613778">
        <w:rPr>
          <w:rFonts w:ascii="宋体" w:hAnsi="宋体" w:hint="eastAsia"/>
        </w:rPr>
        <w:t>训练完成</w:t>
      </w:r>
      <w:r w:rsidR="00680FCC">
        <w:rPr>
          <w:rFonts w:ascii="宋体" w:hAnsi="宋体" w:hint="eastAsia"/>
        </w:rPr>
        <w:t>之</w:t>
      </w:r>
      <w:r>
        <w:rPr>
          <w:rFonts w:ascii="宋体" w:hAnsi="宋体" w:hint="eastAsia"/>
        </w:rPr>
        <w:t>后，</w:t>
      </w:r>
      <w:r w:rsidR="00613778" w:rsidRPr="00613778">
        <w:rPr>
          <w:rFonts w:ascii="宋体" w:hAnsi="宋体" w:hint="eastAsia"/>
        </w:rPr>
        <w:t>将</w:t>
      </w:r>
      <w:r w:rsidR="00680FCC">
        <w:rPr>
          <w:rFonts w:ascii="宋体" w:hAnsi="宋体" w:hint="eastAsia"/>
        </w:rPr>
        <w:t>生成好的模型和缩放器保存到文件中，来方</w:t>
      </w:r>
      <w:r w:rsidR="00613778" w:rsidRPr="00613778">
        <w:rPr>
          <w:rFonts w:ascii="宋体" w:hAnsi="宋体" w:hint="eastAsia"/>
        </w:rPr>
        <w:t>便在实际检测中使用。</w:t>
      </w:r>
    </w:p>
    <w:p w14:paraId="228F5CBC" w14:textId="25FE6412" w:rsidR="00680FCC" w:rsidRDefault="00680FCC" w:rsidP="00680FCC">
      <w:pPr>
        <w:spacing w:line="360" w:lineRule="auto"/>
        <w:ind w:firstLineChars="200" w:firstLine="460"/>
        <w:jc w:val="both"/>
        <w:rPr>
          <w:rFonts w:ascii="宋体" w:hAnsi="宋体"/>
        </w:rPr>
      </w:pPr>
      <w:r>
        <w:rPr>
          <w:rFonts w:ascii="宋体" w:hAnsi="宋体" w:hint="eastAsia"/>
        </w:rPr>
        <w:t>到实际检测中即作弊检测阶段，通过加载训练好的模型和缩放器，然后对新数据进行预测，具体方法是</w:t>
      </w:r>
      <w:r w:rsidR="00613778" w:rsidRPr="00613778">
        <w:rPr>
          <w:rFonts w:ascii="宋体" w:hAnsi="宋体" w:hint="eastAsia"/>
        </w:rPr>
        <w:t>通过计算每个样本的均方误差（MSE）分数，并与</w:t>
      </w:r>
      <w:r>
        <w:rPr>
          <w:rFonts w:ascii="宋体" w:hAnsi="宋体" w:hint="eastAsia"/>
        </w:rPr>
        <w:t>我们之前设定的阈值进行比较，</w:t>
      </w:r>
      <w:r w:rsidR="00AE4479">
        <w:rPr>
          <w:rFonts w:ascii="宋体" w:hAnsi="宋体" w:hint="eastAsia"/>
        </w:rPr>
        <w:t>这里设定的阈值是9</w:t>
      </w:r>
      <w:r w:rsidR="00AE4479">
        <w:rPr>
          <w:rFonts w:ascii="宋体" w:hAnsi="宋体"/>
        </w:rPr>
        <w:t>1</w:t>
      </w:r>
      <w:r w:rsidR="00AE4479">
        <w:rPr>
          <w:rFonts w:ascii="宋体" w:hAnsi="宋体" w:hint="eastAsia"/>
        </w:rPr>
        <w:t>。</w:t>
      </w:r>
      <w:r>
        <w:rPr>
          <w:rFonts w:ascii="宋体" w:hAnsi="宋体" w:hint="eastAsia"/>
        </w:rPr>
        <w:t>从而</w:t>
      </w:r>
      <w:r w:rsidR="00613778" w:rsidRPr="00613778">
        <w:rPr>
          <w:rFonts w:ascii="宋体" w:hAnsi="宋体" w:hint="eastAsia"/>
        </w:rPr>
        <w:t>判断样本是否为异常样本</w:t>
      </w:r>
      <w:r>
        <w:rPr>
          <w:rFonts w:ascii="宋体" w:hAnsi="宋体" w:hint="eastAsia"/>
        </w:rPr>
        <w:t>，并打印输出出来</w:t>
      </w:r>
      <w:r w:rsidR="00613778" w:rsidRPr="00613778">
        <w:rPr>
          <w:rFonts w:ascii="宋体" w:hAnsi="宋体" w:hint="eastAsia"/>
        </w:rPr>
        <w:t>。如果MSE</w:t>
      </w:r>
      <w:r>
        <w:rPr>
          <w:rFonts w:ascii="宋体" w:hAnsi="宋体" w:hint="eastAsia"/>
        </w:rPr>
        <w:t>分数大于阈值，就认为样本是异常的，如果MSE分数小于阈值，就应该认为样本是正常的。</w:t>
      </w:r>
      <w:r w:rsidR="00AE4479">
        <w:rPr>
          <w:rFonts w:ascii="宋体" w:hAnsi="宋体" w:hint="eastAsia"/>
        </w:rPr>
        <w:t>最后，</w:t>
      </w:r>
      <w:r>
        <w:rPr>
          <w:rFonts w:ascii="宋体" w:hAnsi="宋体" w:hint="eastAsia"/>
        </w:rPr>
        <w:t>把模型检测过的数据</w:t>
      </w:r>
      <w:r w:rsidR="00613778" w:rsidRPr="00613778">
        <w:rPr>
          <w:rFonts w:ascii="宋体" w:hAnsi="宋体" w:hint="eastAsia"/>
        </w:rPr>
        <w:t>生成一份作弊检测报告，报告内容</w:t>
      </w:r>
      <w:r>
        <w:rPr>
          <w:rFonts w:ascii="宋体" w:hAnsi="宋体" w:hint="eastAsia"/>
        </w:rPr>
        <w:t>可以包括检测到的异常样本和相关的特征分析，方便</w:t>
      </w:r>
      <w:r w:rsidR="00AE4479">
        <w:rPr>
          <w:rFonts w:ascii="宋体" w:hAnsi="宋体" w:hint="eastAsia"/>
        </w:rPr>
        <w:t>后续进行</w:t>
      </w:r>
      <w:r>
        <w:rPr>
          <w:rFonts w:ascii="宋体" w:hAnsi="宋体" w:hint="eastAsia"/>
        </w:rPr>
        <w:t>查看。</w:t>
      </w:r>
    </w:p>
    <w:p w14:paraId="29A23CCA" w14:textId="571622D3" w:rsidR="00680FCC" w:rsidRPr="00613778" w:rsidRDefault="004B1DB5" w:rsidP="00680FCC">
      <w:pPr>
        <w:spacing w:line="360" w:lineRule="auto"/>
        <w:ind w:firstLineChars="200" w:firstLine="460"/>
        <w:jc w:val="both"/>
        <w:rPr>
          <w:rFonts w:ascii="宋体" w:hAnsi="宋体"/>
        </w:rPr>
      </w:pPr>
      <w:r>
        <w:rPr>
          <w:rFonts w:ascii="宋体" w:hAnsi="宋体" w:hint="eastAsia"/>
        </w:rPr>
        <w:t>要查看模型的训练效果好坏，可以从</w:t>
      </w:r>
      <w:r w:rsidR="00680FCC">
        <w:rPr>
          <w:rFonts w:ascii="宋体" w:hAnsi="宋体" w:hint="eastAsia"/>
        </w:rPr>
        <w:t>准确率、召回率和F1分数</w:t>
      </w:r>
      <w:r>
        <w:rPr>
          <w:rFonts w:ascii="宋体" w:hAnsi="宋体" w:hint="eastAsia"/>
        </w:rPr>
        <w:t>来对模型的训练效果进行判断。</w:t>
      </w:r>
    </w:p>
    <w:p w14:paraId="0A5E3C66" w14:textId="77777777" w:rsidR="004968AC" w:rsidRPr="004968AC" w:rsidRDefault="004968AC" w:rsidP="004968AC">
      <w:pPr>
        <w:widowControl w:val="0"/>
        <w:spacing w:line="360" w:lineRule="auto"/>
        <w:ind w:firstLineChars="200" w:firstLine="460"/>
        <w:jc w:val="both"/>
        <w:rPr>
          <w:rFonts w:ascii="宋体" w:hAnsi="宋体"/>
        </w:rPr>
      </w:pPr>
      <w:r w:rsidRPr="004968AC">
        <w:rPr>
          <w:rFonts w:ascii="宋体" w:hAnsi="宋体" w:hint="eastAsia"/>
        </w:rPr>
        <w:t>准确率(Precision)刻画模型预测的精度，其计算方法为：</w:t>
      </w: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7"/>
        <w:gridCol w:w="1194"/>
      </w:tblGrid>
      <w:tr w:rsidR="004968AC" w:rsidRPr="004968AC" w14:paraId="1AD7D893" w14:textId="77777777" w:rsidTr="00592A88">
        <w:tc>
          <w:tcPr>
            <w:tcW w:w="8330" w:type="dxa"/>
            <w:vAlign w:val="center"/>
          </w:tcPr>
          <w:p w14:paraId="5C3FBB91" w14:textId="77777777" w:rsidR="004968AC" w:rsidRPr="004968AC" w:rsidRDefault="004968AC" w:rsidP="004968AC">
            <w:pPr>
              <w:widowControl w:val="0"/>
              <w:spacing w:line="360" w:lineRule="auto"/>
              <w:ind w:firstLine="0"/>
              <w:jc w:val="center"/>
              <w:rPr>
                <w:rFonts w:eastAsia="仿宋"/>
                <w:spacing w:val="0"/>
                <w:kern w:val="2"/>
                <w:sz w:val="28"/>
                <w:szCs w:val="28"/>
                <w:lang w:eastAsia="zh"/>
              </w:rPr>
            </w:pPr>
            <w:r w:rsidRPr="004968AC">
              <w:rPr>
                <w:rFonts w:eastAsia="仿宋" w:hint="eastAsia"/>
                <w:spacing w:val="0"/>
                <w:kern w:val="2"/>
                <w:sz w:val="28"/>
                <w:szCs w:val="28"/>
              </w:rPr>
              <w:t xml:space="preserve"> </w:t>
            </w:r>
            <m:oMath>
              <m:r>
                <w:rPr>
                  <w:rFonts w:ascii="Cambria Math" w:eastAsia="仿宋" w:hAnsi="Cambria Math"/>
                  <w:spacing w:val="0"/>
                  <w:kern w:val="2"/>
                  <w:sz w:val="28"/>
                  <w:szCs w:val="28"/>
                </w:rPr>
                <m:t>Precison=</m:t>
              </m:r>
              <m:f>
                <m:fPr>
                  <m:ctrlPr>
                    <w:rPr>
                      <w:rFonts w:ascii="Cambria Math" w:eastAsia="仿宋" w:hAnsi="Cambria Math"/>
                      <w:spacing w:val="0"/>
                      <w:kern w:val="2"/>
                      <w:sz w:val="28"/>
                      <w:szCs w:val="28"/>
                    </w:rPr>
                  </m:ctrlPr>
                </m:fPr>
                <m:num>
                  <m:r>
                    <w:rPr>
                      <w:rFonts w:ascii="Cambria Math" w:eastAsia="仿宋" w:hAnsi="Cambria Math"/>
                      <w:spacing w:val="0"/>
                      <w:kern w:val="2"/>
                      <w:sz w:val="28"/>
                      <w:szCs w:val="28"/>
                    </w:rPr>
                    <m:t>TP</m:t>
                  </m:r>
                </m:num>
                <m:den>
                  <m:r>
                    <w:rPr>
                      <w:rFonts w:ascii="Cambria Math" w:eastAsia="仿宋" w:hAnsi="Cambria Math"/>
                      <w:spacing w:val="0"/>
                      <w:kern w:val="2"/>
                      <w:sz w:val="28"/>
                      <w:szCs w:val="28"/>
                    </w:rPr>
                    <m:t>TP+FP</m:t>
                  </m:r>
                </m:den>
              </m:f>
            </m:oMath>
          </w:p>
        </w:tc>
        <w:tc>
          <w:tcPr>
            <w:tcW w:w="1240" w:type="dxa"/>
            <w:vAlign w:val="center"/>
          </w:tcPr>
          <w:p w14:paraId="140B9174" w14:textId="73638364" w:rsidR="004968AC" w:rsidRPr="004968AC" w:rsidRDefault="004968AC" w:rsidP="004968AC">
            <w:pPr>
              <w:widowControl w:val="0"/>
              <w:spacing w:line="360" w:lineRule="auto"/>
              <w:ind w:firstLine="0"/>
              <w:jc w:val="center"/>
              <w:rPr>
                <w:rFonts w:ascii="宋体" w:hAnsi="宋体"/>
              </w:rPr>
            </w:pPr>
            <w:r w:rsidRPr="004968AC">
              <w:rPr>
                <w:rFonts w:ascii="宋体" w:hAnsi="宋体" w:hint="eastAsia"/>
              </w:rPr>
              <w:t>(1</w:t>
            </w:r>
            <w:r w:rsidRPr="004968AC">
              <w:rPr>
                <w:rFonts w:ascii="宋体" w:hAnsi="宋体"/>
              </w:rPr>
              <w:t>)</w:t>
            </w:r>
          </w:p>
        </w:tc>
      </w:tr>
    </w:tbl>
    <w:p w14:paraId="1D2E9A66" w14:textId="0CA3FC08" w:rsidR="004968AC" w:rsidRDefault="004968AC" w:rsidP="0025577F">
      <w:pPr>
        <w:spacing w:line="360" w:lineRule="auto"/>
        <w:ind w:firstLineChars="200" w:firstLine="460"/>
        <w:jc w:val="both"/>
        <w:rPr>
          <w:rFonts w:ascii="宋体" w:hAnsi="宋体"/>
        </w:rPr>
      </w:pPr>
      <w:r w:rsidRPr="004968AC">
        <w:rPr>
          <w:rFonts w:ascii="宋体" w:hAnsi="宋体" w:hint="eastAsia"/>
        </w:rPr>
        <w:t>根据在测试集上测试所得的结果，本项目的检测模型最终能够达到</w:t>
      </w:r>
      <w:r w:rsidR="00FB45B0">
        <w:rPr>
          <w:rFonts w:ascii="宋体" w:hAnsi="宋体"/>
        </w:rPr>
        <w:t>95</w:t>
      </w:r>
      <w:r>
        <w:rPr>
          <w:rFonts w:ascii="宋体" w:hAnsi="宋体" w:hint="eastAsia"/>
        </w:rPr>
        <w:t>.</w:t>
      </w:r>
      <w:r w:rsidR="00FB45B0">
        <w:rPr>
          <w:rFonts w:ascii="宋体" w:hAnsi="宋体"/>
        </w:rPr>
        <w:t>04</w:t>
      </w:r>
      <w:r w:rsidRPr="004968AC">
        <w:rPr>
          <w:rFonts w:ascii="宋体" w:hAnsi="宋体" w:hint="eastAsia"/>
        </w:rPr>
        <w:t>%的准确率。</w:t>
      </w:r>
    </w:p>
    <w:p w14:paraId="21C07382" w14:textId="77777777" w:rsidR="004968AC" w:rsidRPr="004968AC" w:rsidRDefault="004968AC" w:rsidP="004968AC">
      <w:pPr>
        <w:widowControl w:val="0"/>
        <w:spacing w:line="360" w:lineRule="auto"/>
        <w:ind w:firstLineChars="200" w:firstLine="460"/>
        <w:jc w:val="both"/>
        <w:rPr>
          <w:rFonts w:ascii="宋体" w:hAnsi="宋体"/>
        </w:rPr>
      </w:pPr>
      <w:r w:rsidRPr="004968AC">
        <w:rPr>
          <w:rFonts w:ascii="宋体" w:hAnsi="宋体" w:hint="eastAsia"/>
        </w:rPr>
        <w:t>召回率(Recall)的计算公式如下：</w:t>
      </w: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7"/>
        <w:gridCol w:w="1194"/>
      </w:tblGrid>
      <w:tr w:rsidR="004968AC" w:rsidRPr="004968AC" w14:paraId="13B89437" w14:textId="77777777" w:rsidTr="00592A88">
        <w:tc>
          <w:tcPr>
            <w:tcW w:w="8330" w:type="dxa"/>
            <w:vAlign w:val="center"/>
          </w:tcPr>
          <w:p w14:paraId="6F1C0F1A" w14:textId="77777777" w:rsidR="004968AC" w:rsidRPr="004968AC" w:rsidRDefault="004968AC" w:rsidP="004968AC">
            <w:pPr>
              <w:widowControl w:val="0"/>
              <w:spacing w:line="360" w:lineRule="auto"/>
              <w:ind w:firstLine="0"/>
              <w:jc w:val="center"/>
              <w:rPr>
                <w:rFonts w:eastAsia="仿宋"/>
                <w:spacing w:val="0"/>
                <w:kern w:val="2"/>
                <w:sz w:val="28"/>
                <w:szCs w:val="28"/>
                <w:lang w:eastAsia="zh"/>
              </w:rPr>
            </w:pPr>
            <m:oMathPara>
              <m:oMath>
                <m:r>
                  <w:rPr>
                    <w:rFonts w:ascii="Cambria Math" w:eastAsia="仿宋" w:hAnsi="Cambria Math" w:hint="eastAsia"/>
                    <w:spacing w:val="0"/>
                    <w:kern w:val="2"/>
                    <w:sz w:val="28"/>
                    <w:szCs w:val="30"/>
                  </w:rPr>
                  <m:t>R</m:t>
                </m:r>
                <m:r>
                  <w:rPr>
                    <w:rFonts w:ascii="Cambria Math" w:eastAsia="仿宋" w:hAnsi="Cambria Math"/>
                    <w:spacing w:val="0"/>
                    <w:kern w:val="2"/>
                    <w:sz w:val="28"/>
                    <w:szCs w:val="30"/>
                  </w:rPr>
                  <m:t>ecall=</m:t>
                </m:r>
                <m:f>
                  <m:fPr>
                    <m:ctrlPr>
                      <w:rPr>
                        <w:rFonts w:ascii="Cambria Math" w:eastAsia="仿宋" w:hAnsi="Cambria Math"/>
                        <w:spacing w:val="0"/>
                        <w:kern w:val="2"/>
                        <w:sz w:val="28"/>
                        <w:szCs w:val="30"/>
                      </w:rPr>
                    </m:ctrlPr>
                  </m:fPr>
                  <m:num>
                    <m:r>
                      <m:rPr>
                        <m:sty m:val="p"/>
                      </m:rPr>
                      <w:rPr>
                        <w:rFonts w:ascii="Cambria Math" w:eastAsia="仿宋" w:hAnsi="Cambria Math"/>
                        <w:spacing w:val="0"/>
                        <w:kern w:val="2"/>
                        <w:sz w:val="28"/>
                        <w:szCs w:val="30"/>
                      </w:rPr>
                      <m:t>TP</m:t>
                    </m:r>
                  </m:num>
                  <m:den>
                    <m:r>
                      <w:rPr>
                        <w:rFonts w:ascii="Cambria Math" w:eastAsia="仿宋" w:hAnsi="Cambria Math"/>
                        <w:spacing w:val="0"/>
                        <w:kern w:val="2"/>
                        <w:sz w:val="28"/>
                        <w:szCs w:val="30"/>
                      </w:rPr>
                      <m:t>TP+FN</m:t>
                    </m:r>
                  </m:den>
                </m:f>
              </m:oMath>
            </m:oMathPara>
          </w:p>
        </w:tc>
        <w:tc>
          <w:tcPr>
            <w:tcW w:w="1240" w:type="dxa"/>
            <w:vAlign w:val="center"/>
          </w:tcPr>
          <w:p w14:paraId="227C4039" w14:textId="68203D18" w:rsidR="004968AC" w:rsidRPr="004968AC" w:rsidRDefault="004968AC" w:rsidP="004968AC">
            <w:pPr>
              <w:widowControl w:val="0"/>
              <w:spacing w:line="360" w:lineRule="auto"/>
              <w:ind w:firstLine="0"/>
              <w:jc w:val="center"/>
              <w:rPr>
                <w:rFonts w:ascii="宋体" w:hAnsi="宋体"/>
              </w:rPr>
            </w:pPr>
            <w:r w:rsidRPr="004968AC">
              <w:rPr>
                <w:rFonts w:ascii="宋体" w:hAnsi="宋体" w:hint="eastAsia"/>
              </w:rPr>
              <w:t>(2</w:t>
            </w:r>
            <w:r w:rsidRPr="004968AC">
              <w:rPr>
                <w:rFonts w:ascii="宋体" w:hAnsi="宋体"/>
              </w:rPr>
              <w:t>)</w:t>
            </w:r>
          </w:p>
        </w:tc>
      </w:tr>
    </w:tbl>
    <w:p w14:paraId="2B1ABCBA" w14:textId="05E83CB7" w:rsidR="004968AC" w:rsidRPr="004968AC" w:rsidRDefault="004968AC" w:rsidP="004968AC">
      <w:pPr>
        <w:widowControl w:val="0"/>
        <w:spacing w:line="360" w:lineRule="auto"/>
        <w:ind w:firstLineChars="200" w:firstLine="460"/>
        <w:jc w:val="both"/>
        <w:rPr>
          <w:rFonts w:ascii="宋体" w:hAnsi="宋体"/>
        </w:rPr>
      </w:pPr>
      <w:r w:rsidRPr="004968AC">
        <w:rPr>
          <w:rFonts w:ascii="宋体" w:hAnsi="宋体" w:hint="eastAsia"/>
        </w:rPr>
        <w:t>测试集上测试所得的结果显示，本项目的检测模型最终能达到</w:t>
      </w:r>
      <w:r>
        <w:rPr>
          <w:rFonts w:ascii="宋体" w:hAnsi="宋体"/>
        </w:rPr>
        <w:t>8</w:t>
      </w:r>
      <w:r w:rsidR="00021010">
        <w:rPr>
          <w:rFonts w:ascii="宋体" w:hAnsi="宋体"/>
        </w:rPr>
        <w:t>6</w:t>
      </w:r>
      <w:r>
        <w:rPr>
          <w:rFonts w:ascii="宋体" w:hAnsi="宋体" w:hint="eastAsia"/>
        </w:rPr>
        <w:t>.</w:t>
      </w:r>
      <w:r w:rsidR="00FB45B0">
        <w:rPr>
          <w:rFonts w:ascii="宋体" w:hAnsi="宋体"/>
        </w:rPr>
        <w:t>73</w:t>
      </w:r>
      <w:r w:rsidRPr="004968AC">
        <w:rPr>
          <w:rFonts w:ascii="宋体" w:hAnsi="宋体" w:hint="eastAsia"/>
        </w:rPr>
        <w:t>%的召回率。</w:t>
      </w:r>
    </w:p>
    <w:p w14:paraId="2085F9CC" w14:textId="77777777" w:rsidR="004968AC" w:rsidRPr="004968AC" w:rsidRDefault="004968AC" w:rsidP="004968AC">
      <w:pPr>
        <w:widowControl w:val="0"/>
        <w:spacing w:line="360" w:lineRule="auto"/>
        <w:ind w:firstLineChars="200" w:firstLine="460"/>
        <w:jc w:val="both"/>
        <w:rPr>
          <w:rFonts w:ascii="宋体" w:hAnsi="宋体"/>
        </w:rPr>
      </w:pPr>
      <w:r w:rsidRPr="004968AC">
        <w:rPr>
          <w:rFonts w:ascii="宋体" w:hAnsi="宋体" w:hint="eastAsia"/>
        </w:rPr>
        <w:lastRenderedPageBreak/>
        <w:t>F1分数(F1-score)的计算公式如下：</w:t>
      </w: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6"/>
        <w:gridCol w:w="1185"/>
      </w:tblGrid>
      <w:tr w:rsidR="004968AC" w:rsidRPr="004968AC" w14:paraId="20F6483A" w14:textId="77777777" w:rsidTr="00592A88">
        <w:tc>
          <w:tcPr>
            <w:tcW w:w="8330" w:type="dxa"/>
            <w:vAlign w:val="center"/>
          </w:tcPr>
          <w:p w14:paraId="4ECCD7A8" w14:textId="77777777" w:rsidR="004968AC" w:rsidRPr="004968AC" w:rsidRDefault="00E53765" w:rsidP="004968AC">
            <w:pPr>
              <w:widowControl w:val="0"/>
              <w:spacing w:line="360" w:lineRule="auto"/>
              <w:ind w:firstLine="0"/>
              <w:jc w:val="center"/>
              <w:rPr>
                <w:rFonts w:eastAsia="仿宋"/>
                <w:spacing w:val="0"/>
                <w:kern w:val="2"/>
                <w:sz w:val="28"/>
                <w:szCs w:val="28"/>
                <w:lang w:eastAsia="zh"/>
              </w:rPr>
            </w:pPr>
            <m:oMathPara>
              <m:oMath>
                <m:sSub>
                  <m:sSubPr>
                    <m:ctrlPr>
                      <w:rPr>
                        <w:rFonts w:ascii="Cambria Math" w:eastAsia="仿宋" w:hAnsi="Cambria Math"/>
                        <w:spacing w:val="0"/>
                        <w:kern w:val="2"/>
                        <w:sz w:val="28"/>
                        <w:szCs w:val="28"/>
                      </w:rPr>
                    </m:ctrlPr>
                  </m:sSubPr>
                  <m:e>
                    <m:r>
                      <w:rPr>
                        <w:rFonts w:ascii="Cambria Math" w:eastAsia="仿宋" w:hAnsi="Cambria Math"/>
                        <w:spacing w:val="0"/>
                        <w:kern w:val="2"/>
                        <w:sz w:val="28"/>
                        <w:szCs w:val="28"/>
                      </w:rPr>
                      <m:t>F</m:t>
                    </m:r>
                  </m:e>
                  <m:sub>
                    <m:r>
                      <w:rPr>
                        <w:rFonts w:ascii="Cambria Math" w:eastAsia="仿宋" w:hAnsi="Cambria Math"/>
                        <w:spacing w:val="0"/>
                        <w:kern w:val="2"/>
                        <w:sz w:val="28"/>
                        <w:szCs w:val="28"/>
                      </w:rPr>
                      <m:t>1</m:t>
                    </m:r>
                  </m:sub>
                </m:sSub>
                <m:r>
                  <w:rPr>
                    <w:rFonts w:ascii="Cambria Math" w:eastAsia="仿宋" w:hAnsi="Cambria Math"/>
                    <w:spacing w:val="0"/>
                    <w:kern w:val="2"/>
                    <w:sz w:val="28"/>
                    <w:szCs w:val="28"/>
                  </w:rPr>
                  <m:t>=</m:t>
                </m:r>
                <m:f>
                  <m:fPr>
                    <m:ctrlPr>
                      <w:rPr>
                        <w:rFonts w:ascii="Cambria Math" w:eastAsia="仿宋" w:hAnsi="Cambria Math"/>
                        <w:spacing w:val="0"/>
                        <w:kern w:val="2"/>
                        <w:sz w:val="28"/>
                        <w:szCs w:val="28"/>
                      </w:rPr>
                    </m:ctrlPr>
                  </m:fPr>
                  <m:num>
                    <m:r>
                      <w:rPr>
                        <w:rFonts w:ascii="Cambria Math" w:eastAsia="仿宋" w:hAnsi="Cambria Math"/>
                        <w:spacing w:val="0"/>
                        <w:kern w:val="2"/>
                        <w:sz w:val="28"/>
                        <w:szCs w:val="28"/>
                      </w:rPr>
                      <m:t>2Precision</m:t>
                    </m:r>
                    <m:r>
                      <w:rPr>
                        <w:rFonts w:ascii="Cambria Math" w:eastAsia="仿宋" w:hAnsi="Cambria Math" w:hint="eastAsia"/>
                        <w:spacing w:val="0"/>
                        <w:kern w:val="2"/>
                        <w:sz w:val="28"/>
                        <w:szCs w:val="28"/>
                      </w:rPr>
                      <m:t>·</m:t>
                    </m:r>
                    <m:r>
                      <w:rPr>
                        <w:rFonts w:ascii="Cambria Math" w:eastAsia="仿宋" w:hAnsi="Cambria Math"/>
                        <w:spacing w:val="0"/>
                        <w:kern w:val="2"/>
                        <w:sz w:val="28"/>
                        <w:szCs w:val="28"/>
                      </w:rPr>
                      <m:t>Recall</m:t>
                    </m:r>
                  </m:num>
                  <m:den>
                    <m:r>
                      <w:rPr>
                        <w:rFonts w:ascii="Cambria Math" w:eastAsia="仿宋" w:hAnsi="Cambria Math"/>
                        <w:spacing w:val="0"/>
                        <w:kern w:val="2"/>
                        <w:sz w:val="28"/>
                        <w:szCs w:val="28"/>
                      </w:rPr>
                      <m:t>Precision+Recall</m:t>
                    </m:r>
                  </m:den>
                </m:f>
              </m:oMath>
            </m:oMathPara>
          </w:p>
        </w:tc>
        <w:tc>
          <w:tcPr>
            <w:tcW w:w="1240" w:type="dxa"/>
            <w:vAlign w:val="center"/>
          </w:tcPr>
          <w:p w14:paraId="237A2BFD" w14:textId="3A697BDB" w:rsidR="004968AC" w:rsidRPr="004968AC" w:rsidRDefault="004968AC" w:rsidP="004968AC">
            <w:pPr>
              <w:widowControl w:val="0"/>
              <w:spacing w:line="360" w:lineRule="auto"/>
              <w:ind w:firstLine="0"/>
              <w:jc w:val="center"/>
              <w:rPr>
                <w:rFonts w:ascii="宋体" w:hAnsi="宋体"/>
              </w:rPr>
            </w:pPr>
            <w:r w:rsidRPr="004968AC">
              <w:rPr>
                <w:rFonts w:ascii="宋体" w:hAnsi="宋体" w:hint="eastAsia"/>
              </w:rPr>
              <w:t>(3</w:t>
            </w:r>
            <w:r w:rsidRPr="004968AC">
              <w:rPr>
                <w:rFonts w:ascii="宋体" w:hAnsi="宋体"/>
              </w:rPr>
              <w:t>)</w:t>
            </w:r>
          </w:p>
        </w:tc>
      </w:tr>
    </w:tbl>
    <w:p w14:paraId="233D9F35" w14:textId="7A88F7CE" w:rsidR="004968AC" w:rsidRDefault="004968AC" w:rsidP="004968AC">
      <w:pPr>
        <w:widowControl w:val="0"/>
        <w:spacing w:line="360" w:lineRule="auto"/>
        <w:ind w:firstLineChars="200" w:firstLine="460"/>
        <w:jc w:val="both"/>
        <w:rPr>
          <w:rFonts w:ascii="宋体" w:hAnsi="宋体"/>
        </w:rPr>
      </w:pPr>
      <w:r w:rsidRPr="004968AC">
        <w:rPr>
          <w:rFonts w:ascii="宋体" w:hAnsi="宋体" w:hint="eastAsia"/>
        </w:rPr>
        <w:t>测试集上测试所得的结果显示，本项目的检测模型的</w:t>
      </w:r>
      <w:r>
        <w:rPr>
          <w:rFonts w:ascii="宋体" w:hAnsi="宋体" w:hint="eastAsia"/>
        </w:rPr>
        <w:t>F</w:t>
      </w:r>
      <w:r>
        <w:rPr>
          <w:rFonts w:ascii="宋体" w:hAnsi="宋体"/>
        </w:rPr>
        <w:t>1</w:t>
      </w:r>
      <w:r w:rsidRPr="004968AC">
        <w:rPr>
          <w:rFonts w:ascii="宋体" w:hAnsi="宋体" w:hint="eastAsia"/>
        </w:rPr>
        <w:t>分数最终能达到</w:t>
      </w:r>
      <w:r w:rsidR="00021010">
        <w:rPr>
          <w:rFonts w:ascii="宋体" w:hAnsi="宋体"/>
        </w:rPr>
        <w:t>90</w:t>
      </w:r>
      <w:r w:rsidR="00021010">
        <w:rPr>
          <w:rFonts w:ascii="宋体" w:hAnsi="宋体" w:hint="eastAsia"/>
        </w:rPr>
        <w:t>.</w:t>
      </w:r>
      <w:r w:rsidR="00FB45B0">
        <w:rPr>
          <w:rFonts w:ascii="宋体" w:hAnsi="宋体"/>
        </w:rPr>
        <w:t>70</w:t>
      </w:r>
      <w:r w:rsidRPr="004968AC">
        <w:rPr>
          <w:rFonts w:ascii="宋体" w:hAnsi="宋体" w:hint="eastAsia"/>
        </w:rPr>
        <w:t>%的水平。</w:t>
      </w:r>
      <w:r w:rsidR="00FB45B0" w:rsidRPr="00FB45B0">
        <w:rPr>
          <w:rFonts w:ascii="宋体" w:hAnsi="宋体"/>
          <w:noProof/>
        </w:rPr>
        <w:drawing>
          <wp:inline distT="0" distB="0" distL="0" distR="0" wp14:anchorId="34641C74" wp14:editId="11378043">
            <wp:extent cx="5760085" cy="4319905"/>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4319905"/>
                    </a:xfrm>
                    <a:prstGeom prst="rect">
                      <a:avLst/>
                    </a:prstGeom>
                  </pic:spPr>
                </pic:pic>
              </a:graphicData>
            </a:graphic>
          </wp:inline>
        </w:drawing>
      </w:r>
    </w:p>
    <w:p w14:paraId="722D4B47" w14:textId="587C09C0" w:rsidR="00FB45B0" w:rsidRDefault="00FB45B0" w:rsidP="004968AC">
      <w:pPr>
        <w:widowControl w:val="0"/>
        <w:spacing w:line="360" w:lineRule="auto"/>
        <w:ind w:firstLineChars="200" w:firstLine="460"/>
        <w:jc w:val="both"/>
        <w:rPr>
          <w:rFonts w:ascii="宋体" w:hAnsi="宋体"/>
        </w:rPr>
      </w:pPr>
      <w:r>
        <w:rPr>
          <w:rFonts w:ascii="宋体" w:hAnsi="宋体" w:hint="eastAsia"/>
        </w:rPr>
        <w:t>以下是模型的学习曲线。</w:t>
      </w:r>
    </w:p>
    <w:p w14:paraId="1E946FE5" w14:textId="4890DCAF" w:rsidR="00FB45B0" w:rsidRDefault="00FB45B0" w:rsidP="004968AC">
      <w:pPr>
        <w:widowControl w:val="0"/>
        <w:spacing w:line="360" w:lineRule="auto"/>
        <w:ind w:firstLineChars="200" w:firstLine="480"/>
        <w:jc w:val="both"/>
        <w:rPr>
          <w:rFonts w:ascii="宋体" w:hAnsi="宋体"/>
        </w:rPr>
      </w:pPr>
      <w:r w:rsidRPr="00FB45B0">
        <w:rPr>
          <w:rFonts w:ascii="宋体" w:hAnsi="宋体"/>
          <w:noProof/>
        </w:rPr>
        <w:lastRenderedPageBreak/>
        <w:drawing>
          <wp:inline distT="0" distB="0" distL="0" distR="0" wp14:anchorId="786F1178" wp14:editId="59A7A40E">
            <wp:extent cx="5760085" cy="34563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456305"/>
                    </a:xfrm>
                    <a:prstGeom prst="rect">
                      <a:avLst/>
                    </a:prstGeom>
                  </pic:spPr>
                </pic:pic>
              </a:graphicData>
            </a:graphic>
          </wp:inline>
        </w:drawing>
      </w:r>
    </w:p>
    <w:p w14:paraId="294A96BD" w14:textId="49664EF7" w:rsidR="004B1DB5" w:rsidRPr="004968AC" w:rsidRDefault="004B1DB5" w:rsidP="004968AC">
      <w:pPr>
        <w:widowControl w:val="0"/>
        <w:spacing w:line="360" w:lineRule="auto"/>
        <w:ind w:firstLineChars="200" w:firstLine="460"/>
        <w:jc w:val="both"/>
        <w:rPr>
          <w:rFonts w:ascii="宋体" w:hAnsi="宋体"/>
        </w:rPr>
      </w:pPr>
      <w:r>
        <w:rPr>
          <w:rFonts w:ascii="宋体" w:hAnsi="宋体" w:hint="eastAsia"/>
        </w:rPr>
        <w:t>3</w:t>
      </w:r>
      <w:r>
        <w:rPr>
          <w:rFonts w:ascii="宋体" w:hAnsi="宋体"/>
        </w:rPr>
        <w:t xml:space="preserve">.1.2.2 </w:t>
      </w:r>
      <w:r w:rsidR="006D49C5">
        <w:rPr>
          <w:rFonts w:ascii="宋体" w:hAnsi="宋体" w:hint="eastAsia"/>
        </w:rPr>
        <w:t>贝叶斯决策理论</w:t>
      </w:r>
      <w:r>
        <w:rPr>
          <w:rFonts w:ascii="宋体" w:hAnsi="宋体" w:hint="eastAsia"/>
        </w:rPr>
        <w:t>的应用</w:t>
      </w:r>
    </w:p>
    <w:p w14:paraId="471747E8" w14:textId="4F996F7E" w:rsidR="004968AC" w:rsidRPr="004968AC" w:rsidRDefault="00001CB3" w:rsidP="0025577F">
      <w:pPr>
        <w:spacing w:line="360" w:lineRule="auto"/>
        <w:ind w:firstLineChars="200" w:firstLine="460"/>
        <w:jc w:val="both"/>
        <w:rPr>
          <w:rFonts w:ascii="宋体" w:hAnsi="宋体"/>
        </w:rPr>
      </w:pPr>
      <w:r>
        <w:rPr>
          <w:rFonts w:ascii="宋体" w:hAnsi="宋体" w:hint="eastAsia"/>
        </w:rPr>
        <w:t xml:space="preserve"> </w:t>
      </w:r>
      <w:r>
        <w:rPr>
          <w:rFonts w:ascii="宋体" w:hAnsi="宋体"/>
        </w:rPr>
        <w:t xml:space="preserve"> </w:t>
      </w:r>
      <w:r>
        <w:rPr>
          <w:rFonts w:ascii="宋体" w:hAnsi="宋体" w:hint="eastAsia"/>
        </w:rPr>
        <w:t>可以通过统计或概率的方法来对考试作弊行为进行调查，对于题目预知、答案抄袭和替考的考试作弊行为，可以通过</w:t>
      </w:r>
      <w:r w:rsidRPr="00001CB3">
        <w:rPr>
          <w:rFonts w:ascii="宋体" w:hAnsi="宋体" w:hint="eastAsia"/>
        </w:rPr>
        <w:t>分数差异分析，</w:t>
      </w:r>
      <w:r w:rsidR="006D0DE9" w:rsidRPr="006D0DE9">
        <w:rPr>
          <w:rFonts w:ascii="宋体" w:hAnsi="宋体" w:hint="eastAsia"/>
        </w:rPr>
        <w:t>擦除分析</w:t>
      </w:r>
      <w:proofErr w:type="gramStart"/>
      <w:r w:rsidR="006D0DE9" w:rsidRPr="006D0DE9">
        <w:rPr>
          <w:rFonts w:ascii="宋体" w:hAnsi="宋体" w:hint="eastAsia"/>
        </w:rPr>
        <w:t>与答案</w:t>
      </w:r>
      <w:proofErr w:type="gramEnd"/>
      <w:r w:rsidR="006D0DE9" w:rsidRPr="006D0DE9">
        <w:rPr>
          <w:rFonts w:ascii="宋体" w:hAnsi="宋体" w:hint="eastAsia"/>
        </w:rPr>
        <w:t>修改检测</w:t>
      </w:r>
      <w:r w:rsidRPr="00001CB3">
        <w:rPr>
          <w:rFonts w:ascii="宋体" w:hAnsi="宋体" w:hint="eastAsia"/>
        </w:rPr>
        <w:t>，抄袭检测和相似性分析，个体拟合分析，以及反应时间模型的使用</w:t>
      </w:r>
      <w:r>
        <w:rPr>
          <w:rFonts w:ascii="宋体" w:hAnsi="宋体" w:hint="eastAsia"/>
        </w:rPr>
        <w:t>五种类型的统计或心理测量学的方法</w:t>
      </w:r>
      <w:r w:rsidR="008026DB">
        <w:rPr>
          <w:rFonts w:ascii="宋体" w:hAnsi="宋体" w:hint="eastAsia"/>
        </w:rPr>
        <w:t>。其中分数差异分析</w:t>
      </w:r>
      <w:r w:rsidR="008026DB" w:rsidRPr="008026DB">
        <w:rPr>
          <w:rFonts w:ascii="宋体" w:hAnsi="宋体" w:hint="eastAsia"/>
        </w:rPr>
        <w:t>（Score Differencing）</w:t>
      </w:r>
      <w:r w:rsidR="008026DB">
        <w:rPr>
          <w:rFonts w:ascii="宋体" w:hAnsi="宋体" w:hint="eastAsia"/>
        </w:rPr>
        <w:t>是有两组题目，一组为题目已经泄露，一组还未泄露，对考生在两个题目进行测试</w:t>
      </w:r>
      <w:r w:rsidR="006D0DE9">
        <w:rPr>
          <w:rFonts w:ascii="宋体" w:hAnsi="宋体" w:hint="eastAsia"/>
        </w:rPr>
        <w:t>，如果答题表现一致，表示可能没有作弊，如果有其中一组题目的得分明显偏高，就代表考生可能提前知道了考试题目，代表着他有可能考试作弊。</w:t>
      </w:r>
      <w:r w:rsidR="006D0DE9" w:rsidRPr="006D0DE9">
        <w:rPr>
          <w:rFonts w:ascii="宋体" w:hAnsi="宋体" w:hint="eastAsia"/>
        </w:rPr>
        <w:t>擦除分析</w:t>
      </w:r>
      <w:proofErr w:type="gramStart"/>
      <w:r w:rsidR="006D0DE9" w:rsidRPr="006D0DE9">
        <w:rPr>
          <w:rFonts w:ascii="宋体" w:hAnsi="宋体" w:hint="eastAsia"/>
        </w:rPr>
        <w:t>与答案</w:t>
      </w:r>
      <w:proofErr w:type="gramEnd"/>
      <w:r w:rsidR="006D0DE9" w:rsidRPr="006D0DE9">
        <w:rPr>
          <w:rFonts w:ascii="宋体" w:hAnsi="宋体" w:hint="eastAsia"/>
        </w:rPr>
        <w:t>修改检测（Erasure Analysis）</w:t>
      </w:r>
      <w:r w:rsidR="006D0DE9">
        <w:rPr>
          <w:rFonts w:ascii="宋体" w:hAnsi="宋体" w:hint="eastAsia"/>
        </w:rPr>
        <w:t>，是通过统计识别出学校或者一个地区的考生擦除答案并修改</w:t>
      </w:r>
      <w:proofErr w:type="gramStart"/>
      <w:r w:rsidR="006D0DE9">
        <w:rPr>
          <w:rFonts w:ascii="宋体" w:hAnsi="宋体" w:hint="eastAsia"/>
        </w:rPr>
        <w:t>成正确</w:t>
      </w:r>
      <w:proofErr w:type="gramEnd"/>
      <w:r w:rsidR="006D0DE9">
        <w:rPr>
          <w:rFonts w:ascii="宋体" w:hAnsi="宋体" w:hint="eastAsia"/>
        </w:rPr>
        <w:t>答案的次数的数值，如果统计值比较高，代表着可能进行了系统性作弊。</w:t>
      </w:r>
      <w:r w:rsidR="006D0DE9" w:rsidRPr="006D0DE9">
        <w:rPr>
          <w:rFonts w:ascii="宋体" w:hAnsi="宋体" w:hint="eastAsia"/>
        </w:rPr>
        <w:t>抄袭检测与相似性分析（Copying-Detection &amp; Similarity Analysis）</w:t>
      </w:r>
      <w:r w:rsidR="006D0DE9">
        <w:rPr>
          <w:rFonts w:ascii="宋体" w:hAnsi="宋体" w:hint="eastAsia"/>
        </w:rPr>
        <w:t>是指考生之间答案匹配数明显超出随机概率，就有可能抄袭。</w:t>
      </w:r>
      <w:r w:rsidR="006D0DE9" w:rsidRPr="006D0DE9">
        <w:rPr>
          <w:rFonts w:ascii="宋体" w:hAnsi="宋体" w:hint="eastAsia"/>
        </w:rPr>
        <w:t>个人拟合分析（Person-Fit Analysis）</w:t>
      </w:r>
      <w:r w:rsidR="006D0DE9">
        <w:rPr>
          <w:rFonts w:ascii="宋体" w:hAnsi="宋体" w:hint="eastAsia"/>
        </w:rPr>
        <w:t>的原理是检测对于难题的回答正确率，如果</w:t>
      </w:r>
      <w:r w:rsidR="005E737A">
        <w:rPr>
          <w:rFonts w:ascii="宋体" w:hAnsi="宋体" w:hint="eastAsia"/>
        </w:rPr>
        <w:t>这些难题的</w:t>
      </w:r>
      <w:r w:rsidR="006D0DE9">
        <w:rPr>
          <w:rFonts w:ascii="宋体" w:hAnsi="宋体" w:hint="eastAsia"/>
        </w:rPr>
        <w:t>题目</w:t>
      </w:r>
      <w:r w:rsidR="005E737A">
        <w:rPr>
          <w:rFonts w:ascii="宋体" w:hAnsi="宋体" w:hint="eastAsia"/>
        </w:rPr>
        <w:t>正确率明显偏离IRT模型的预测，则有可能进行了作弊，IRT模型</w:t>
      </w:r>
      <w:r w:rsidR="005E737A" w:rsidRPr="005E737A">
        <w:rPr>
          <w:rFonts w:ascii="宋体" w:hAnsi="宋体" w:hint="eastAsia"/>
        </w:rPr>
        <w:t>建立在学生能力和作答正确率的关系上</w:t>
      </w:r>
      <w:r w:rsidR="00F8245D">
        <w:rPr>
          <w:rFonts w:ascii="宋体" w:hAnsi="宋体" w:hint="eastAsia"/>
        </w:rPr>
        <w:t>。反应时间模型</w:t>
      </w:r>
      <w:r w:rsidR="00F8245D" w:rsidRPr="00F8245D">
        <w:rPr>
          <w:rFonts w:ascii="宋体" w:hAnsi="宋体" w:hint="eastAsia"/>
        </w:rPr>
        <w:t>（Response-Time Models, RTMs）</w:t>
      </w:r>
      <w:r w:rsidR="00F8245D">
        <w:rPr>
          <w:rFonts w:ascii="宋体" w:hAnsi="宋体" w:hint="eastAsia"/>
        </w:rPr>
        <w:t>是基于考生的答题时间所建立的模型，比如已经知道题目的作弊考生答题速度过快。</w:t>
      </w:r>
      <w:r w:rsidR="007B3FB0">
        <w:rPr>
          <w:rFonts w:ascii="宋体" w:hAnsi="宋体" w:hint="eastAsia"/>
        </w:rPr>
        <w:t>而贝叶斯决策理论涵盖在以上的方法中，他的目标是通过数据来判断部分考生是否进行了作弊，</w:t>
      </w:r>
      <w:r w:rsidR="007B3FB0">
        <w:rPr>
          <w:rFonts w:ascii="Segoe UI" w:hAnsi="Segoe UI" w:cs="Segoe UI"/>
          <w:color w:val="404040"/>
        </w:rPr>
        <w:t>可</w:t>
      </w:r>
      <w:r w:rsidR="007B3FB0" w:rsidRPr="007B3FB0">
        <w:rPr>
          <w:rFonts w:ascii="宋体" w:hAnsi="宋体"/>
        </w:rPr>
        <w:t>用数据包括考生在当前考试中的</w:t>
      </w:r>
      <w:r w:rsidR="007B3FB0" w:rsidRPr="007B3FB0">
        <w:rPr>
          <w:rFonts w:ascii="宋体" w:hAnsi="宋体"/>
          <w:bCs/>
        </w:rPr>
        <w:t>题目反应数据</w:t>
      </w:r>
      <w:r w:rsidR="007B3FB0" w:rsidRPr="007B3FB0">
        <w:rPr>
          <w:rFonts w:ascii="宋体" w:hAnsi="宋体"/>
        </w:rPr>
        <w:t>（若包含反</w:t>
      </w:r>
      <w:r w:rsidR="007B3FB0">
        <w:rPr>
          <w:rFonts w:ascii="宋体" w:hAnsi="宋体"/>
        </w:rPr>
        <w:t>应时间数据，则一并纳入），还可能</w:t>
      </w:r>
      <w:r w:rsidR="007B3FB0">
        <w:rPr>
          <w:rFonts w:ascii="宋体" w:hAnsi="宋体" w:hint="eastAsia"/>
        </w:rPr>
        <w:t>包括</w:t>
      </w:r>
      <w:r w:rsidR="007B3FB0">
        <w:rPr>
          <w:rFonts w:ascii="宋体" w:hAnsi="宋体"/>
        </w:rPr>
        <w:t>以下</w:t>
      </w:r>
      <w:r w:rsidR="007B3FB0">
        <w:rPr>
          <w:rFonts w:ascii="宋体" w:hAnsi="宋体" w:hint="eastAsia"/>
        </w:rPr>
        <w:t>附加信息：</w:t>
      </w:r>
      <w:r w:rsidR="007B3FB0" w:rsidRPr="007B3FB0">
        <w:rPr>
          <w:rFonts w:ascii="宋体" w:hAnsi="宋体"/>
        </w:rPr>
        <w:t>历年考试成绩、考场座位表、监考</w:t>
      </w:r>
      <w:r w:rsidR="007B3FB0" w:rsidRPr="007B3FB0">
        <w:rPr>
          <w:rFonts w:ascii="宋体" w:hAnsi="宋体"/>
        </w:rPr>
        <w:lastRenderedPageBreak/>
        <w:t>报告等。</w:t>
      </w:r>
      <w:r w:rsidR="00CF31B7">
        <w:rPr>
          <w:rFonts w:ascii="宋体" w:hAnsi="宋体" w:hint="eastAsia"/>
        </w:rPr>
        <w:t>相关符号定义Y：表示考生题目得分（及反应时间，如包含）的随机向量，其观测值记为y，z：考生相关的附加信息向量，通常包括：考试的地点、考场位置、座位表等环境信息。C：作弊者。￢C：非作弊。F：标记为可能作弊，考生如果被标记一般会取消成绩。NF：</w:t>
      </w:r>
      <w:proofErr w:type="gramStart"/>
      <w:r w:rsidR="00CF31B7">
        <w:rPr>
          <w:rFonts w:ascii="宋体" w:hAnsi="宋体" w:hint="eastAsia"/>
        </w:rPr>
        <w:t>不</w:t>
      </w:r>
      <w:proofErr w:type="gramEnd"/>
      <w:r w:rsidR="00CF31B7">
        <w:rPr>
          <w:rFonts w:ascii="宋体" w:hAnsi="宋体" w:hint="eastAsia"/>
        </w:rPr>
        <w:t>标记作弊。</w:t>
      </w:r>
    </w:p>
    <w:p w14:paraId="669DD315" w14:textId="77777777" w:rsidR="00592A88" w:rsidRDefault="00592A88" w:rsidP="0025577F">
      <w:pPr>
        <w:spacing w:line="360" w:lineRule="auto"/>
        <w:ind w:firstLineChars="200" w:firstLine="460"/>
        <w:jc w:val="both"/>
        <w:rPr>
          <w:rFonts w:ascii="宋体" w:hAnsi="宋体"/>
        </w:rPr>
      </w:pPr>
      <w:r>
        <w:rPr>
          <w:rFonts w:ascii="宋体" w:hAnsi="宋体" w:hint="eastAsia"/>
        </w:rPr>
        <w:t>损失函数：</w:t>
      </w:r>
    </w:p>
    <w:tbl>
      <w:tblPr>
        <w:tblW w:w="11148" w:type="dxa"/>
        <w:tblCellSpacing w:w="15" w:type="dxa"/>
        <w:tblCellMar>
          <w:top w:w="15" w:type="dxa"/>
          <w:left w:w="15" w:type="dxa"/>
          <w:bottom w:w="15" w:type="dxa"/>
          <w:right w:w="15" w:type="dxa"/>
        </w:tblCellMar>
        <w:tblLook w:val="04A0" w:firstRow="1" w:lastRow="0" w:firstColumn="1" w:lastColumn="0" w:noHBand="0" w:noVBand="1"/>
      </w:tblPr>
      <w:tblGrid>
        <w:gridCol w:w="1184"/>
        <w:gridCol w:w="5370"/>
        <w:gridCol w:w="4594"/>
      </w:tblGrid>
      <w:tr w:rsidR="00592A88" w:rsidRPr="00592A88" w14:paraId="496EF21F" w14:textId="77777777" w:rsidTr="00592A88">
        <w:trPr>
          <w:tblHeader/>
          <w:tblCellSpacing w:w="15" w:type="dxa"/>
        </w:trPr>
        <w:tc>
          <w:tcPr>
            <w:tcW w:w="0" w:type="auto"/>
            <w:vAlign w:val="center"/>
            <w:hideMark/>
          </w:tcPr>
          <w:p w14:paraId="0D3AB0AB" w14:textId="5BFBAF11" w:rsidR="00592A88" w:rsidRPr="00592A88" w:rsidRDefault="00521DC0" w:rsidP="00592A88">
            <w:pPr>
              <w:ind w:firstLine="0"/>
              <w:rPr>
                <w:rFonts w:ascii="宋体" w:hAnsi="宋体"/>
              </w:rPr>
            </w:pPr>
            <w:r>
              <w:rPr>
                <w:rFonts w:ascii="宋体" w:hAnsi="宋体" w:hint="eastAsia"/>
              </w:rPr>
              <w:t>决策</w:t>
            </w:r>
          </w:p>
        </w:tc>
        <w:tc>
          <w:tcPr>
            <w:tcW w:w="0" w:type="auto"/>
            <w:tcMar>
              <w:top w:w="56" w:type="dxa"/>
              <w:left w:w="56" w:type="dxa"/>
              <w:bottom w:w="56" w:type="dxa"/>
              <w:right w:w="56" w:type="dxa"/>
            </w:tcMar>
            <w:hideMark/>
          </w:tcPr>
          <w:p w14:paraId="1F983A9C" w14:textId="21F2441B" w:rsidR="00592A88" w:rsidRPr="00592A88" w:rsidRDefault="00592A88" w:rsidP="00592A88">
            <w:pPr>
              <w:ind w:firstLineChars="400" w:firstLine="920"/>
              <w:rPr>
                <w:rFonts w:ascii="宋体" w:hAnsi="宋体"/>
              </w:rPr>
            </w:pPr>
            <w:r w:rsidRPr="00592A88">
              <w:rPr>
                <w:rFonts w:ascii="宋体" w:hAnsi="宋体"/>
              </w:rPr>
              <w:t>C</w:t>
            </w:r>
            <w:r w:rsidR="00521DC0">
              <w:rPr>
                <w:rFonts w:ascii="宋体" w:hAnsi="宋体" w:hint="eastAsia"/>
              </w:rPr>
              <w:t>（作弊者）</w:t>
            </w:r>
          </w:p>
        </w:tc>
        <w:tc>
          <w:tcPr>
            <w:tcW w:w="0" w:type="auto"/>
            <w:tcMar>
              <w:top w:w="56" w:type="dxa"/>
              <w:left w:w="56" w:type="dxa"/>
              <w:bottom w:w="56" w:type="dxa"/>
              <w:right w:w="56" w:type="dxa"/>
            </w:tcMar>
            <w:hideMark/>
          </w:tcPr>
          <w:p w14:paraId="2E0D25C6" w14:textId="3B025BF5" w:rsidR="00592A88" w:rsidRPr="00592A88" w:rsidRDefault="00592A88" w:rsidP="00521DC0">
            <w:pPr>
              <w:ind w:firstLineChars="100" w:firstLine="230"/>
              <w:rPr>
                <w:rFonts w:ascii="宋体" w:hAnsi="宋体"/>
              </w:rPr>
            </w:pPr>
            <w:r w:rsidRPr="00592A88">
              <w:rPr>
                <w:rFonts w:ascii="宋体" w:hAnsi="宋体"/>
              </w:rPr>
              <w:t>NC</w:t>
            </w:r>
            <w:r w:rsidR="00521DC0">
              <w:rPr>
                <w:rFonts w:ascii="宋体" w:hAnsi="宋体" w:hint="eastAsia"/>
              </w:rPr>
              <w:t>（非作弊者）</w:t>
            </w:r>
          </w:p>
        </w:tc>
      </w:tr>
      <w:tr w:rsidR="00592A88" w:rsidRPr="00592A88" w14:paraId="5160DFA7" w14:textId="77777777" w:rsidTr="00592A88">
        <w:trPr>
          <w:tblCellSpacing w:w="15" w:type="dxa"/>
        </w:trPr>
        <w:tc>
          <w:tcPr>
            <w:tcW w:w="0" w:type="auto"/>
            <w:tcMar>
              <w:top w:w="56" w:type="dxa"/>
              <w:left w:w="56" w:type="dxa"/>
              <w:bottom w:w="56" w:type="dxa"/>
              <w:right w:w="56" w:type="dxa"/>
            </w:tcMar>
            <w:hideMark/>
          </w:tcPr>
          <w:p w14:paraId="404B7D42" w14:textId="77777777" w:rsidR="00592A88" w:rsidRPr="00592A88" w:rsidRDefault="00592A88" w:rsidP="00592A88">
            <w:pPr>
              <w:ind w:firstLine="0"/>
              <w:rPr>
                <w:rFonts w:ascii="宋体" w:hAnsi="宋体"/>
              </w:rPr>
            </w:pPr>
            <w:r w:rsidRPr="00592A88">
              <w:rPr>
                <w:rFonts w:ascii="宋体" w:hAnsi="宋体"/>
              </w:rPr>
              <w:t>F</w:t>
            </w:r>
          </w:p>
        </w:tc>
        <w:tc>
          <w:tcPr>
            <w:tcW w:w="0" w:type="auto"/>
            <w:tcMar>
              <w:top w:w="56" w:type="dxa"/>
              <w:left w:w="56" w:type="dxa"/>
              <w:bottom w:w="56" w:type="dxa"/>
              <w:right w:w="56" w:type="dxa"/>
            </w:tcMar>
            <w:hideMark/>
          </w:tcPr>
          <w:p w14:paraId="2B111955" w14:textId="4F74983D" w:rsidR="00592A88" w:rsidRPr="00592A88" w:rsidRDefault="00521DC0" w:rsidP="00592A88">
            <w:pPr>
              <w:ind w:firstLine="0"/>
              <w:rPr>
                <w:rFonts w:ascii="宋体" w:hAnsi="宋体"/>
              </w:rPr>
            </w:pPr>
            <w:r>
              <w:rPr>
                <w:rFonts w:ascii="宋体" w:hAnsi="宋体"/>
              </w:rPr>
              <w:t>a1 (</w:t>
            </w:r>
            <w:r>
              <w:rPr>
                <w:rFonts w:ascii="宋体" w:hAnsi="宋体" w:hint="eastAsia"/>
              </w:rPr>
              <w:t>真作弊者</w:t>
            </w:r>
            <w:r w:rsidR="00592A88" w:rsidRPr="00592A88">
              <w:rPr>
                <w:rFonts w:ascii="宋体" w:hAnsi="宋体"/>
              </w:rPr>
              <w:t>)</w:t>
            </w:r>
          </w:p>
        </w:tc>
        <w:tc>
          <w:tcPr>
            <w:tcW w:w="0" w:type="auto"/>
            <w:tcMar>
              <w:top w:w="56" w:type="dxa"/>
              <w:left w:w="56" w:type="dxa"/>
              <w:bottom w:w="56" w:type="dxa"/>
              <w:right w:w="56" w:type="dxa"/>
            </w:tcMar>
            <w:hideMark/>
          </w:tcPr>
          <w:p w14:paraId="4A0588E0" w14:textId="737595D8" w:rsidR="00592A88" w:rsidRPr="00592A88" w:rsidRDefault="00592A88" w:rsidP="00592A88">
            <w:pPr>
              <w:ind w:firstLine="0"/>
              <w:rPr>
                <w:rFonts w:ascii="宋体" w:hAnsi="宋体"/>
              </w:rPr>
            </w:pPr>
            <w:r w:rsidRPr="00592A88">
              <w:rPr>
                <w:rFonts w:ascii="宋体" w:hAnsi="宋体"/>
              </w:rPr>
              <w:t>a2 (</w:t>
            </w:r>
            <w:r w:rsidR="00521DC0">
              <w:rPr>
                <w:rFonts w:ascii="宋体" w:hAnsi="宋体" w:hint="eastAsia"/>
              </w:rPr>
              <w:t>假作弊者</w:t>
            </w:r>
            <w:r w:rsidRPr="00592A88">
              <w:rPr>
                <w:rFonts w:ascii="宋体" w:hAnsi="宋体"/>
              </w:rPr>
              <w:t>)</w:t>
            </w:r>
          </w:p>
        </w:tc>
      </w:tr>
      <w:tr w:rsidR="00592A88" w:rsidRPr="00592A88" w14:paraId="7C0786DA" w14:textId="77777777" w:rsidTr="00592A88">
        <w:trPr>
          <w:tblCellSpacing w:w="15" w:type="dxa"/>
        </w:trPr>
        <w:tc>
          <w:tcPr>
            <w:tcW w:w="0" w:type="auto"/>
            <w:tcMar>
              <w:top w:w="56" w:type="dxa"/>
              <w:left w:w="56" w:type="dxa"/>
              <w:bottom w:w="56" w:type="dxa"/>
              <w:right w:w="56" w:type="dxa"/>
            </w:tcMar>
            <w:hideMark/>
          </w:tcPr>
          <w:p w14:paraId="0C70E130" w14:textId="77777777" w:rsidR="00592A88" w:rsidRPr="00592A88" w:rsidRDefault="00592A88" w:rsidP="00592A88">
            <w:pPr>
              <w:ind w:firstLine="0"/>
              <w:rPr>
                <w:rFonts w:ascii="宋体" w:hAnsi="宋体"/>
              </w:rPr>
            </w:pPr>
            <w:r w:rsidRPr="00592A88">
              <w:rPr>
                <w:rFonts w:ascii="宋体" w:hAnsi="宋体"/>
              </w:rPr>
              <w:t>NF</w:t>
            </w:r>
          </w:p>
        </w:tc>
        <w:tc>
          <w:tcPr>
            <w:tcW w:w="0" w:type="auto"/>
            <w:tcMar>
              <w:top w:w="56" w:type="dxa"/>
              <w:left w:w="56" w:type="dxa"/>
              <w:bottom w:w="56" w:type="dxa"/>
              <w:right w:w="56" w:type="dxa"/>
            </w:tcMar>
            <w:hideMark/>
          </w:tcPr>
          <w:p w14:paraId="617BA7E8" w14:textId="2343E14E" w:rsidR="00592A88" w:rsidRPr="00592A88" w:rsidRDefault="00592A88" w:rsidP="00521DC0">
            <w:pPr>
              <w:ind w:firstLine="0"/>
              <w:rPr>
                <w:rFonts w:ascii="宋体" w:hAnsi="宋体"/>
              </w:rPr>
            </w:pPr>
            <w:r w:rsidRPr="00592A88">
              <w:rPr>
                <w:rFonts w:ascii="宋体" w:hAnsi="宋体"/>
              </w:rPr>
              <w:t>a3 (</w:t>
            </w:r>
            <w:proofErr w:type="gramStart"/>
            <w:r w:rsidR="00521DC0">
              <w:rPr>
                <w:rFonts w:ascii="宋体" w:hAnsi="宋体" w:hint="eastAsia"/>
              </w:rPr>
              <w:t>假未作弊</w:t>
            </w:r>
            <w:proofErr w:type="gramEnd"/>
            <w:r w:rsidR="00521DC0">
              <w:rPr>
                <w:rFonts w:ascii="宋体" w:hAnsi="宋体" w:hint="eastAsia"/>
              </w:rPr>
              <w:t>者</w:t>
            </w:r>
            <w:r w:rsidRPr="00592A88">
              <w:rPr>
                <w:rFonts w:ascii="宋体" w:hAnsi="宋体"/>
              </w:rPr>
              <w:t>)</w:t>
            </w:r>
          </w:p>
        </w:tc>
        <w:tc>
          <w:tcPr>
            <w:tcW w:w="0" w:type="auto"/>
            <w:tcMar>
              <w:top w:w="56" w:type="dxa"/>
              <w:left w:w="56" w:type="dxa"/>
              <w:bottom w:w="56" w:type="dxa"/>
              <w:right w:w="56" w:type="dxa"/>
            </w:tcMar>
            <w:hideMark/>
          </w:tcPr>
          <w:p w14:paraId="5FE55555" w14:textId="37E23715" w:rsidR="00592A88" w:rsidRPr="00592A88" w:rsidRDefault="00592A88" w:rsidP="00592A88">
            <w:pPr>
              <w:ind w:firstLine="0"/>
              <w:rPr>
                <w:rFonts w:ascii="宋体" w:hAnsi="宋体"/>
              </w:rPr>
            </w:pPr>
            <w:r w:rsidRPr="00592A88">
              <w:rPr>
                <w:rFonts w:ascii="宋体" w:hAnsi="宋体"/>
              </w:rPr>
              <w:t>a4 (</w:t>
            </w:r>
            <w:proofErr w:type="gramStart"/>
            <w:r w:rsidR="00521DC0">
              <w:rPr>
                <w:rFonts w:ascii="宋体" w:hAnsi="宋体" w:hint="eastAsia"/>
              </w:rPr>
              <w:t>真未作弊</w:t>
            </w:r>
            <w:proofErr w:type="gramEnd"/>
            <w:r w:rsidR="00521DC0">
              <w:rPr>
                <w:rFonts w:ascii="宋体" w:hAnsi="宋体" w:hint="eastAsia"/>
              </w:rPr>
              <w:t>者</w:t>
            </w:r>
            <w:r w:rsidRPr="00592A88">
              <w:rPr>
                <w:rFonts w:ascii="宋体" w:hAnsi="宋体"/>
              </w:rPr>
              <w:t>)</w:t>
            </w:r>
          </w:p>
        </w:tc>
      </w:tr>
    </w:tbl>
    <w:p w14:paraId="0CE0B040" w14:textId="6621E13B" w:rsidR="0044648F" w:rsidRDefault="00521DC0" w:rsidP="0044648F">
      <w:pPr>
        <w:spacing w:line="360" w:lineRule="auto"/>
        <w:ind w:firstLineChars="200" w:firstLine="460"/>
        <w:jc w:val="both"/>
        <w:rPr>
          <w:rFonts w:ascii="宋体" w:hAnsi="宋体"/>
        </w:rPr>
      </w:pPr>
      <w:r>
        <w:rPr>
          <w:rFonts w:ascii="宋体" w:hAnsi="宋体" w:hint="eastAsia"/>
        </w:rPr>
        <w:t>其中a</w:t>
      </w:r>
      <w:r>
        <w:rPr>
          <w:rFonts w:ascii="宋体" w:hAnsi="宋体"/>
        </w:rPr>
        <w:t>1</w:t>
      </w:r>
      <w:r>
        <w:rPr>
          <w:rFonts w:ascii="宋体" w:hAnsi="宋体" w:hint="eastAsia"/>
        </w:rPr>
        <w:t>是指标记真作弊者所需后续的成本，比如免费重新考试。a</w:t>
      </w:r>
      <w:r>
        <w:rPr>
          <w:rFonts w:ascii="宋体" w:hAnsi="宋体"/>
        </w:rPr>
        <w:t>2</w:t>
      </w:r>
      <w:r>
        <w:rPr>
          <w:rFonts w:ascii="宋体" w:hAnsi="宋体" w:hint="eastAsia"/>
        </w:rPr>
        <w:t>和a</w:t>
      </w:r>
      <w:r>
        <w:rPr>
          <w:rFonts w:ascii="宋体" w:hAnsi="宋体"/>
        </w:rPr>
        <w:t>3</w:t>
      </w:r>
      <w:r>
        <w:rPr>
          <w:rFonts w:ascii="宋体" w:hAnsi="宋体" w:hint="eastAsia"/>
        </w:rPr>
        <w:t>在不同的考试，会进行不同的权衡，如果在教</w:t>
      </w:r>
      <w:proofErr w:type="gramStart"/>
      <w:r>
        <w:rPr>
          <w:rFonts w:ascii="宋体" w:hAnsi="宋体" w:hint="eastAsia"/>
        </w:rPr>
        <w:t>资考试</w:t>
      </w:r>
      <w:proofErr w:type="gramEnd"/>
      <w:r>
        <w:rPr>
          <w:rFonts w:ascii="宋体" w:hAnsi="宋体" w:hint="eastAsia"/>
        </w:rPr>
        <w:t>中，a</w:t>
      </w:r>
      <w:r>
        <w:rPr>
          <w:rFonts w:ascii="宋体" w:hAnsi="宋体"/>
        </w:rPr>
        <w:t>2</w:t>
      </w:r>
      <w:r>
        <w:rPr>
          <w:rFonts w:ascii="宋体" w:hAnsi="宋体" w:hint="eastAsia"/>
        </w:rPr>
        <w:t>应该大于a</w:t>
      </w:r>
      <w:r>
        <w:rPr>
          <w:rFonts w:ascii="宋体" w:hAnsi="宋体"/>
        </w:rPr>
        <w:t>3</w:t>
      </w:r>
      <w:r>
        <w:rPr>
          <w:rFonts w:ascii="宋体" w:hAnsi="宋体" w:hint="eastAsia"/>
        </w:rPr>
        <w:t>，因为如果考生未作弊但是被标记，可能会导致该生进行法律诉讼所造成的损失。在医疗执照考试中，a</w:t>
      </w:r>
      <w:r>
        <w:rPr>
          <w:rFonts w:ascii="宋体" w:hAnsi="宋体"/>
        </w:rPr>
        <w:t>3</w:t>
      </w:r>
      <w:r>
        <w:rPr>
          <w:rFonts w:ascii="宋体" w:hAnsi="宋体" w:hint="eastAsia"/>
        </w:rPr>
        <w:t>应该大于a</w:t>
      </w:r>
      <w:r>
        <w:rPr>
          <w:rFonts w:ascii="宋体" w:hAnsi="宋体"/>
        </w:rPr>
        <w:t>2</w:t>
      </w:r>
      <w:r>
        <w:rPr>
          <w:rFonts w:ascii="宋体" w:hAnsi="宋体" w:hint="eastAsia"/>
        </w:rPr>
        <w:t>，因为</w:t>
      </w:r>
      <w:proofErr w:type="gramStart"/>
      <w:r>
        <w:rPr>
          <w:rFonts w:ascii="宋体" w:hAnsi="宋体" w:hint="eastAsia"/>
        </w:rPr>
        <w:t>如果假未作弊</w:t>
      </w:r>
      <w:proofErr w:type="gramEnd"/>
      <w:r>
        <w:rPr>
          <w:rFonts w:ascii="宋体" w:hAnsi="宋体" w:hint="eastAsia"/>
        </w:rPr>
        <w:t>者通过了该考试，可能会造成医学事故等重大隐患。a</w:t>
      </w:r>
      <w:r>
        <w:rPr>
          <w:rFonts w:ascii="宋体" w:hAnsi="宋体"/>
        </w:rPr>
        <w:t>4</w:t>
      </w:r>
      <w:r>
        <w:rPr>
          <w:rFonts w:ascii="宋体" w:hAnsi="宋体" w:hint="eastAsia"/>
        </w:rPr>
        <w:t>的值可以为0，因为考试没作弊切未被标记。</w:t>
      </w:r>
    </w:p>
    <w:p w14:paraId="3CCA6F19" w14:textId="7C572717" w:rsidR="0044648F" w:rsidRDefault="0044648F" w:rsidP="0044648F">
      <w:pPr>
        <w:spacing w:line="360" w:lineRule="auto"/>
        <w:ind w:firstLineChars="200" w:firstLine="460"/>
        <w:jc w:val="both"/>
        <w:rPr>
          <w:rFonts w:ascii="宋体" w:hAnsi="宋体"/>
        </w:rPr>
      </w:pPr>
      <w:r>
        <w:rPr>
          <w:rFonts w:ascii="宋体" w:hAnsi="宋体" w:hint="eastAsia"/>
        </w:rPr>
        <w:t>决策F的后验期望损失：</w:t>
      </w:r>
    </w:p>
    <w:p w14:paraId="0A5BE9FC" w14:textId="5FADF34D" w:rsidR="004968AC" w:rsidRDefault="004D2E4C" w:rsidP="004D2E4C">
      <w:pPr>
        <w:spacing w:line="360" w:lineRule="auto"/>
        <w:ind w:firstLine="0"/>
        <w:jc w:val="both"/>
        <w:rPr>
          <w:rFonts w:ascii="宋体" w:hAnsi="宋体"/>
        </w:rPr>
      </w:pPr>
      <m:oMath>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m:t>
            </m:r>
          </m:sub>
        </m:sSub>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func>
          <m:funcPr>
            <m:ctrlPr>
              <w:rPr>
                <w:rFonts w:ascii="Cambria Math" w:hAnsi="Cambria Math"/>
              </w:rPr>
            </m:ctrlPr>
          </m:funcPr>
          <m:fName>
            <m:r>
              <w:rPr>
                <w:rFonts w:ascii="Cambria Math" w:hAnsi="Cambria Math"/>
              </w:rPr>
              <m:t>P</m:t>
            </m:r>
          </m:fName>
          <m:e>
            <m:r>
              <w:rPr>
                <w:rFonts w:ascii="Cambria Math" w:hAnsi="Cambria Math"/>
              </w:rPr>
              <m:t>(NC|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oMath>
      <w:r>
        <w:rPr>
          <w:rFonts w:ascii="宋体" w:hAnsi="宋体" w:hint="eastAsia"/>
        </w:rPr>
        <w:t xml:space="preserve"> </w:t>
      </w:r>
      <w:r>
        <w:rPr>
          <w:rFonts w:ascii="宋体" w:hAnsi="宋体"/>
        </w:rPr>
        <w:t xml:space="preserve">                 </w:t>
      </w:r>
      <w:r>
        <w:rPr>
          <w:rFonts w:ascii="宋体" w:hAnsi="宋体" w:hint="eastAsia"/>
        </w:rPr>
        <w:t>（4）</w:t>
      </w:r>
    </w:p>
    <w:p w14:paraId="6403F90A" w14:textId="7F12B261" w:rsidR="004968AC" w:rsidRDefault="0044648F" w:rsidP="0025577F">
      <w:pPr>
        <w:spacing w:line="360" w:lineRule="auto"/>
        <w:ind w:firstLineChars="200" w:firstLine="460"/>
        <w:jc w:val="both"/>
        <w:rPr>
          <w:rFonts w:ascii="宋体" w:hAnsi="宋体"/>
        </w:rPr>
      </w:pPr>
      <w:r>
        <w:rPr>
          <w:rFonts w:ascii="宋体" w:hAnsi="宋体" w:hint="eastAsia"/>
        </w:rPr>
        <w:t>决策NF</w:t>
      </w:r>
      <w:r w:rsidR="007D3141">
        <w:rPr>
          <w:rFonts w:ascii="宋体" w:hAnsi="宋体" w:hint="eastAsia"/>
        </w:rPr>
        <w:t>的后验期望</w:t>
      </w:r>
      <w:r>
        <w:rPr>
          <w:rFonts w:ascii="宋体" w:hAnsi="宋体" w:hint="eastAsia"/>
        </w:rPr>
        <w:t>损失：</w:t>
      </w:r>
    </w:p>
    <w:p w14:paraId="129AC263" w14:textId="09BC1AE0" w:rsidR="004D2E4C" w:rsidRDefault="004D2E4C" w:rsidP="004D2E4C">
      <w:pPr>
        <w:spacing w:line="360" w:lineRule="auto"/>
        <w:ind w:firstLineChars="200" w:firstLine="460"/>
        <w:jc w:val="center"/>
        <w:rPr>
          <w:rFonts w:ascii="宋体" w:hAnsi="宋体"/>
        </w:rPr>
      </w:pPr>
      <w:r>
        <w:rPr>
          <w:rFonts w:ascii="宋体" w:hAnsi="宋体" w:hint="eastAsia"/>
        </w:rPr>
        <w:t xml:space="preserve"> </w:t>
      </w:r>
      <w:r>
        <w:rPr>
          <w:rFonts w:ascii="宋体" w:hAnsi="宋体"/>
        </w:rPr>
        <w:t xml:space="preserve">                  </w:t>
      </w:r>
      <m:oMath>
        <m:sSub>
          <m:sSubPr>
            <m:ctrlPr>
              <w:rPr>
                <w:rFonts w:ascii="Cambria Math" w:hAnsi="Cambria Math"/>
              </w:rPr>
            </m:ctrlPr>
          </m:sSubPr>
          <m:e>
            <m:r>
              <w:rPr>
                <w:rFonts w:ascii="Cambria Math" w:hAnsi="Cambria Math"/>
              </w:rPr>
              <m:t>a</m:t>
            </m:r>
          </m:e>
          <m:sub>
            <m:r>
              <w:rPr>
                <w:rFonts w:ascii="Cambria Math" w:hAnsi="Cambria Math"/>
              </w:rPr>
              <m:t>3</m:t>
            </m:r>
          </m:sub>
        </m:sSub>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func>
          <m:funcPr>
            <m:ctrlPr>
              <w:rPr>
                <w:rFonts w:ascii="Cambria Math" w:hAnsi="Cambria Math"/>
              </w:rPr>
            </m:ctrlPr>
          </m:funcPr>
          <m:fName>
            <m:r>
              <w:rPr>
                <w:rFonts w:ascii="Cambria Math" w:hAnsi="Cambria Math"/>
              </w:rPr>
              <m:t>P</m:t>
            </m:r>
          </m:fName>
          <m:e>
            <m:r>
              <w:rPr>
                <w:rFonts w:ascii="Cambria Math" w:hAnsi="Cambria Math"/>
              </w:rPr>
              <m:t>(NC|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oMath>
      <w:r>
        <w:rPr>
          <w:rFonts w:ascii="宋体" w:hAnsi="宋体" w:hint="eastAsia"/>
        </w:rPr>
        <w:t xml:space="preserve"> </w:t>
      </w:r>
      <w:r>
        <w:rPr>
          <w:rFonts w:ascii="宋体" w:hAnsi="宋体"/>
        </w:rPr>
        <w:t xml:space="preserve">                 </w:t>
      </w:r>
      <w:r>
        <w:rPr>
          <w:rFonts w:ascii="宋体" w:hAnsi="宋体" w:hint="eastAsia"/>
        </w:rPr>
        <w:t>（5）</w:t>
      </w:r>
    </w:p>
    <w:p w14:paraId="544BA3F6" w14:textId="4D034C81" w:rsidR="004968AC" w:rsidRDefault="00E6751C" w:rsidP="0025577F">
      <w:pPr>
        <w:spacing w:line="360" w:lineRule="auto"/>
        <w:ind w:firstLineChars="200" w:firstLine="460"/>
        <w:jc w:val="both"/>
        <w:rPr>
          <w:rFonts w:ascii="宋体" w:hAnsi="宋体"/>
        </w:rPr>
      </w:pPr>
      <w:r>
        <w:rPr>
          <w:rFonts w:ascii="宋体" w:hAnsi="宋体" w:hint="eastAsia"/>
        </w:rPr>
        <w:t>其中</w:t>
      </w:r>
      <m:oMath>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oMath>
      <w:r w:rsidR="0044648F">
        <w:rPr>
          <w:rFonts w:ascii="宋体" w:hAnsi="宋体" w:hint="eastAsia"/>
        </w:rPr>
        <w:t>是考生作弊的后验概率</w:t>
      </w:r>
    </w:p>
    <w:p w14:paraId="50C9CCD3" w14:textId="77777777" w:rsidR="00735CC4" w:rsidRPr="00E6751C" w:rsidRDefault="00735CC4" w:rsidP="0025577F">
      <w:pPr>
        <w:spacing w:line="360" w:lineRule="auto"/>
        <w:ind w:firstLineChars="200" w:firstLine="460"/>
        <w:jc w:val="both"/>
        <w:rPr>
          <w:rFonts w:ascii="宋体" w:hAnsi="宋体"/>
        </w:rPr>
      </w:pPr>
    </w:p>
    <w:p w14:paraId="1C665043" w14:textId="1018AB99" w:rsidR="004968AC" w:rsidRPr="00735CC4" w:rsidRDefault="00E53765" w:rsidP="0025577F">
      <w:pPr>
        <w:spacing w:line="360" w:lineRule="auto"/>
        <w:ind w:firstLineChars="200" w:firstLine="480"/>
        <w:jc w:val="both"/>
        <w:rPr>
          <w:rFonts w:ascii="宋体" w:hAnsi="宋体"/>
        </w:rPr>
      </w:pPr>
      <m:oMath>
        <m:func>
          <m:funcPr>
            <m:ctrlPr>
              <w:rPr>
                <w:rFonts w:ascii="Cambria Math" w:hAnsi="Cambria Math"/>
              </w:rPr>
            </m:ctrlPr>
          </m:funcPr>
          <m:fName>
            <m:r>
              <w:rPr>
                <w:rFonts w:ascii="Cambria Math" w:hAnsi="Cambria Math"/>
              </w:rPr>
              <m:t>δ</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eqArr>
          <m:eqArrPr>
            <m:ctrlPr>
              <w:rPr>
                <w:rFonts w:ascii="Cambria Math" w:hAnsi="Cambria Math"/>
              </w:rPr>
            </m:ctrlPr>
          </m:eqArrPr>
          <m:e>
            <m:r>
              <w:rPr>
                <w:rFonts w:ascii="Cambria Math" w:hAnsi="Cambria Math"/>
              </w:rPr>
              <m:t>F⁡</m:t>
            </m:r>
            <m:r>
              <m:rPr>
                <m:sty m:val="p"/>
              </m:rPr>
              <w:rPr>
                <w:rFonts w:ascii="Cambria Math" w:hAnsi="Cambria Math"/>
              </w:rPr>
              <m:t>if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func>
              <m:funcPr>
                <m:ctrlPr>
                  <w:rPr>
                    <w:rFonts w:ascii="Cambria Math" w:hAnsi="Cambria Math"/>
                  </w:rPr>
                </m:ctrlPr>
              </m:funcPr>
              <m:fName>
                <m:r>
                  <w:rPr>
                    <w:rFonts w:ascii="Cambria Math" w:hAnsi="Cambria Math"/>
                  </w:rPr>
                  <m:t>P</m:t>
                </m:r>
              </m:fName>
              <m:e>
                <m:r>
                  <w:rPr>
                    <w:rFonts w:ascii="Cambria Math" w:hAnsi="Cambria Math"/>
                  </w:rPr>
                  <m:t>(NC|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3</m:t>
                </m:r>
              </m:sub>
            </m:sSub>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func>
              <m:funcPr>
                <m:ctrlPr>
                  <w:rPr>
                    <w:rFonts w:ascii="Cambria Math" w:hAnsi="Cambria Math"/>
                  </w:rPr>
                </m:ctrlPr>
              </m:funcPr>
              <m:fName>
                <m:r>
                  <w:rPr>
                    <w:rFonts w:ascii="Cambria Math" w:hAnsi="Cambria Math"/>
                  </w:rPr>
                  <m:t>P</m:t>
                </m:r>
              </m:fName>
              <m:e>
                <m:r>
                  <w:rPr>
                    <w:rFonts w:ascii="Cambria Math" w:hAnsi="Cambria Math"/>
                  </w:rPr>
                  <m:t>(NC|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e>
          <m:e>
            <m:r>
              <w:rPr>
                <w:rFonts w:ascii="Cambria Math" w:hAnsi="Cambria Math"/>
              </w:rPr>
              <m:t>NF⁡</m:t>
            </m:r>
            <m:r>
              <m:rPr>
                <m:sty m:val="p"/>
              </m:rPr>
              <w:rPr>
                <w:rFonts w:ascii="Cambria Math" w:hAnsi="Cambria Math" w:hint="eastAsia"/>
              </w:rPr>
              <m:t>otherwise</m:t>
            </m:r>
            <m:r>
              <w:rPr>
                <w:rFonts w:ascii="Cambria Math" w:hAnsi="Cambria Math"/>
              </w:rPr>
              <m:t>⋅</m:t>
            </m:r>
          </m:e>
        </m:eqArr>
      </m:oMath>
      <w:r w:rsidR="004D2E4C">
        <w:rPr>
          <w:rFonts w:ascii="宋体" w:hAnsi="宋体" w:hint="eastAsia"/>
        </w:rPr>
        <w:t>（6）</w:t>
      </w:r>
    </w:p>
    <w:p w14:paraId="168A11BF" w14:textId="4A72EF8C" w:rsidR="004968AC" w:rsidRDefault="00882F30" w:rsidP="0025577F">
      <w:pPr>
        <w:spacing w:line="360" w:lineRule="auto"/>
        <w:ind w:firstLineChars="200" w:firstLine="460"/>
        <w:jc w:val="both"/>
        <w:rPr>
          <w:rFonts w:ascii="宋体" w:hAnsi="宋体"/>
        </w:rPr>
      </w:pPr>
      <w:r>
        <w:rPr>
          <w:rFonts w:ascii="宋体" w:hAnsi="宋体" w:hint="eastAsia"/>
        </w:rPr>
        <w:t>因为</w:t>
      </w:r>
    </w:p>
    <w:p w14:paraId="0BE75E99" w14:textId="0B9C9A5F" w:rsidR="004968AC" w:rsidRPr="00882F30" w:rsidRDefault="004D2E4C" w:rsidP="0025577F">
      <w:pPr>
        <w:spacing w:line="360" w:lineRule="auto"/>
        <w:ind w:firstLineChars="200" w:firstLine="460"/>
        <w:jc w:val="both"/>
        <w:rPr>
          <w:rFonts w:ascii="宋体" w:hAnsi="宋体"/>
        </w:rPr>
      </w:pPr>
      <m:oMath>
        <m:r>
          <w:rPr>
            <w:rFonts w:ascii="Cambria Math" w:hAnsi="Cambria Math"/>
          </w:rPr>
          <m:t xml:space="preserve">                        </m:t>
        </m:r>
        <m:func>
          <m:funcPr>
            <m:ctrlPr>
              <w:rPr>
                <w:rFonts w:ascii="Cambria Math" w:hAnsi="Cambria Math"/>
              </w:rPr>
            </m:ctrlPr>
          </m:funcPr>
          <m:fName>
            <m:r>
              <w:rPr>
                <w:rFonts w:ascii="Cambria Math" w:hAnsi="Cambria Math"/>
              </w:rPr>
              <m:t>P</m:t>
            </m:r>
          </m:fName>
          <m:e>
            <m:r>
              <w:rPr>
                <w:rFonts w:ascii="Cambria Math" w:hAnsi="Cambria Math"/>
              </w:rPr>
              <m:t>(NC|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=1-</m:t>
        </m:r>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oMath>
      <w:r>
        <w:rPr>
          <w:rFonts w:ascii="宋体" w:hAnsi="宋体" w:hint="eastAsia"/>
        </w:rPr>
        <w:t xml:space="preserve"> </w:t>
      </w:r>
      <w:r>
        <w:rPr>
          <w:rFonts w:ascii="宋体" w:hAnsi="宋体"/>
        </w:rPr>
        <w:t xml:space="preserve">                  </w:t>
      </w:r>
      <w:r>
        <w:rPr>
          <w:rFonts w:ascii="宋体" w:hAnsi="宋体" w:hint="eastAsia"/>
        </w:rPr>
        <w:t>（7）</w:t>
      </w:r>
    </w:p>
    <w:p w14:paraId="6F31F155" w14:textId="6BF5D65B" w:rsidR="00882F30" w:rsidRDefault="00882F30" w:rsidP="0025577F">
      <w:pPr>
        <w:spacing w:line="360" w:lineRule="auto"/>
        <w:ind w:firstLineChars="200" w:firstLine="460"/>
        <w:jc w:val="both"/>
        <w:rPr>
          <w:rFonts w:ascii="宋体" w:hAnsi="宋体"/>
        </w:rPr>
      </w:pPr>
      <w:r>
        <w:rPr>
          <w:rFonts w:ascii="宋体" w:hAnsi="宋体" w:hint="eastAsia"/>
        </w:rPr>
        <w:t>所以上述公式等价于</w:t>
      </w:r>
    </w:p>
    <w:p w14:paraId="512D5DD0" w14:textId="07877E0D" w:rsidR="00882F30" w:rsidRPr="00882F30" w:rsidRDefault="00E53765" w:rsidP="004D2E4C">
      <w:pPr>
        <w:spacing w:line="360" w:lineRule="auto"/>
        <w:ind w:firstLineChars="700" w:firstLine="1680"/>
        <w:jc w:val="both"/>
        <w:rPr>
          <w:rFonts w:ascii="宋体" w:hAnsi="宋体"/>
        </w:rPr>
      </w:pPr>
      <m:oMath>
        <m:func>
          <m:funcPr>
            <m:ctrlPr>
              <w:rPr>
                <w:rFonts w:ascii="Cambria Math" w:hAnsi="Cambria Math"/>
              </w:rPr>
            </m:ctrlPr>
          </m:funcPr>
          <m:fName>
            <m:r>
              <w:rPr>
                <w:rFonts w:ascii="Cambria Math" w:hAnsi="Cambria Math"/>
              </w:rPr>
              <m:t>δ</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eqArr>
          <m:eqArrPr>
            <m:ctrlPr>
              <w:rPr>
                <w:rFonts w:ascii="Cambria Math" w:hAnsi="Cambria Math"/>
              </w:rPr>
            </m:ctrlPr>
          </m:eqArrPr>
          <m:e>
            <m:r>
              <w:rPr>
                <w:rFonts w:ascii="Cambria Math" w:hAnsi="Cambria Math"/>
              </w:rPr>
              <m:t>F⁡</m:t>
            </m:r>
            <m:r>
              <m:rPr>
                <m:sty m:val="p"/>
              </m:rPr>
              <w:rPr>
                <w:rFonts w:ascii="Cambria Math" w:hAnsi="Cambria Math"/>
              </w:rPr>
              <m:t>if</m:t>
            </m:r>
            <m:r>
              <w:rPr>
                <w:rFonts w:ascii="Cambria Math" w:hAnsi="Cambria Math"/>
              </w:rPr>
              <m:t>⁡</m:t>
            </m:r>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num>
              <m:den>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en>
            </m:f>
            <m:r>
              <w:rPr>
                <w:rFonts w:ascii="Cambria Math" w:hAnsi="Cambria Math"/>
              </w:rPr>
              <m:t>=</m:t>
            </m:r>
            <m:sSup>
              <m:sSupPr>
                <m:ctrlPr>
                  <w:rPr>
                    <w:rFonts w:ascii="Cambria Math" w:hAnsi="Cambria Math"/>
                  </w:rPr>
                </m:ctrlPr>
              </m:sSup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den>
                </m:f>
                <m:r>
                  <w:rPr>
                    <w:rFonts w:ascii="Cambria Math" w:hAnsi="Cambria Math"/>
                  </w:rPr>
                  <m:t>)</m:t>
                </m:r>
              </m:e>
              <m:sup>
                <m:r>
                  <w:rPr>
                    <w:rFonts w:ascii="Cambria Math" w:hAnsi="Cambria Math"/>
                  </w:rPr>
                  <m:t>-1</m:t>
                </m:r>
              </m:sup>
            </m:sSup>
            <m:r>
              <w:rPr>
                <w:rFonts w:ascii="Cambria Math" w:hAnsi="Cambria Math"/>
              </w:rPr>
              <m:t>,</m:t>
            </m:r>
          </m:e>
          <m:e>
            <m:r>
              <w:rPr>
                <w:rFonts w:ascii="Cambria Math" w:hAnsi="Cambria Math"/>
              </w:rPr>
              <m:t>NF⁡</m:t>
            </m:r>
            <m:r>
              <m:rPr>
                <m:sty m:val="p"/>
              </m:rPr>
              <w:rPr>
                <w:rFonts w:ascii="Cambria Math" w:hAnsi="Cambria Math"/>
              </w:rPr>
              <m:t>ot</m:t>
            </m:r>
            <m:r>
              <m:rPr>
                <m:sty m:val="p"/>
              </m:rPr>
              <w:rPr>
                <w:rFonts w:ascii="Cambria Math" w:hAnsi="Cambria Math" w:hint="eastAsia"/>
              </w:rPr>
              <m:t>herwise</m:t>
            </m:r>
            <m:r>
              <w:rPr>
                <w:rFonts w:ascii="Cambria Math" w:hAnsi="Cambria Math"/>
              </w:rPr>
              <m:t>⋅</m:t>
            </m:r>
          </m:e>
        </m:eqArr>
        <m:r>
          <w:rPr>
            <w:rFonts w:ascii="Cambria Math" w:hAnsi="Cambria Math"/>
          </w:rPr>
          <m:t xml:space="preserve"> </m:t>
        </m:r>
      </m:oMath>
      <w:r w:rsidR="004D2E4C">
        <w:rPr>
          <w:rFonts w:ascii="宋体" w:hAnsi="宋体" w:hint="eastAsia"/>
        </w:rPr>
        <w:t xml:space="preserve"> </w:t>
      </w:r>
      <w:r w:rsidR="004D2E4C">
        <w:rPr>
          <w:rFonts w:ascii="宋体" w:hAnsi="宋体"/>
        </w:rPr>
        <w:t xml:space="preserve">    </w:t>
      </w:r>
      <w:r w:rsidR="004D2E4C">
        <w:rPr>
          <w:rFonts w:ascii="宋体" w:hAnsi="宋体" w:hint="eastAsia"/>
        </w:rPr>
        <w:t>（8）</w:t>
      </w:r>
    </w:p>
    <w:p w14:paraId="0771C9A5" w14:textId="5C46749D" w:rsidR="00882F30" w:rsidRDefault="00E6751C" w:rsidP="0025577F">
      <w:pPr>
        <w:spacing w:line="360" w:lineRule="auto"/>
        <w:ind w:firstLineChars="200" w:firstLine="460"/>
        <w:jc w:val="both"/>
        <w:rPr>
          <w:rFonts w:ascii="宋体" w:hAnsi="宋体"/>
        </w:rPr>
      </w:pPr>
      <w:r>
        <w:rPr>
          <w:rFonts w:ascii="宋体" w:hAnsi="宋体" w:hint="eastAsia"/>
        </w:rPr>
        <w:t>决策阈值的设定根据</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den>
        </m:f>
      </m:oMath>
      <w:r>
        <w:rPr>
          <w:rFonts w:ascii="宋体" w:hAnsi="宋体" w:hint="eastAsia"/>
        </w:rPr>
        <w:t>所决定，无需设定所有的</w:t>
      </w:r>
      <w:proofErr w:type="spellStart"/>
      <w:r>
        <w:rPr>
          <w:rFonts w:ascii="宋体" w:hAnsi="宋体" w:hint="eastAsia"/>
        </w:rPr>
        <w:t>ai</w:t>
      </w:r>
      <w:proofErr w:type="spellEnd"/>
      <w:r w:rsidR="001823F5">
        <w:rPr>
          <w:rFonts w:ascii="宋体" w:hAnsi="宋体" w:hint="eastAsia"/>
        </w:rPr>
        <w:t>的值</w:t>
      </w:r>
      <w:r>
        <w:rPr>
          <w:rFonts w:ascii="宋体" w:hAnsi="宋体" w:hint="eastAsia"/>
        </w:rPr>
        <w:t>，在每个不同的考试设定的阈值是变化的。</w:t>
      </w:r>
    </w:p>
    <w:p w14:paraId="55AB4239" w14:textId="7C552EC9" w:rsidR="00E6751C" w:rsidRDefault="00E6751C" w:rsidP="0025577F">
      <w:pPr>
        <w:spacing w:line="360" w:lineRule="auto"/>
        <w:ind w:firstLineChars="200" w:firstLine="460"/>
        <w:jc w:val="both"/>
        <w:rPr>
          <w:rFonts w:ascii="宋体" w:hAnsi="宋体"/>
        </w:rPr>
      </w:pPr>
      <w:r>
        <w:rPr>
          <w:rFonts w:ascii="宋体" w:hAnsi="宋体" w:hint="eastAsia"/>
        </w:rPr>
        <w:t>后验概率</w:t>
      </w:r>
      <m:oMath>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oMath>
      <w:r>
        <w:rPr>
          <w:rFonts w:ascii="宋体" w:hAnsi="宋体" w:hint="eastAsia"/>
        </w:rPr>
        <w:t>计算公式如下</w:t>
      </w:r>
    </w:p>
    <w:p w14:paraId="2D3C95B8" w14:textId="22B1A3BD" w:rsidR="00E6751C" w:rsidRDefault="004D2E4C" w:rsidP="004D2E4C">
      <w:pPr>
        <w:spacing w:line="360" w:lineRule="auto"/>
        <w:ind w:firstLineChars="800" w:firstLine="1840"/>
        <w:jc w:val="both"/>
        <w:rPr>
          <w:rFonts w:ascii="宋体" w:hAnsi="宋体"/>
        </w:rPr>
      </w:pPr>
      <w:bookmarkStart w:id="12" w:name="OLE_LINK1"/>
      <w:bookmarkStart w:id="13" w:name="OLE_LINK2"/>
      <m:oMath>
        <m:r>
          <w:rPr>
            <w:rFonts w:ascii="Cambria Math" w:hAnsi="Cambria Math"/>
          </w:rPr>
          <w:lastRenderedPageBreak/>
          <m:t xml:space="preserve">     </m:t>
        </m:r>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w:bookmarkEnd w:id="12"/>
        <w:bookmarkEnd w:id="13"/>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P</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|C,</m:t>
                </m:r>
                <m:r>
                  <m:rPr>
                    <m:sty m:val="bi"/>
                  </m:rPr>
                  <w:rPr>
                    <w:rFonts w:ascii="Cambria Math" w:hAnsi="Cambria Math"/>
                  </w:rPr>
                  <m:t>z</m:t>
                </m:r>
                <m:r>
                  <w:rPr>
                    <w:rFonts w:ascii="Cambria Math" w:hAnsi="Cambria Math"/>
                  </w:rPr>
                  <m:t>)</m:t>
                </m:r>
              </m:e>
            </m:func>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z</m:t>
                </m:r>
                <m:r>
                  <w:rPr>
                    <w:rFonts w:ascii="Cambria Math" w:hAnsi="Cambria Math"/>
                  </w:rPr>
                  <m:t>)</m:t>
                </m:r>
              </m:e>
            </m:func>
          </m:num>
          <m:den>
            <m:func>
              <m:funcPr>
                <m:ctrlPr>
                  <w:rPr>
                    <w:rFonts w:ascii="Cambria Math" w:hAnsi="Cambria Math"/>
                  </w:rPr>
                </m:ctrlPr>
              </m:funcPr>
              <m:fName>
                <m:r>
                  <w:rPr>
                    <w:rFonts w:ascii="Cambria Math" w:hAnsi="Cambria Math"/>
                  </w:rPr>
                  <m:t>P</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|NC,</m:t>
                </m:r>
                <m:r>
                  <m:rPr>
                    <m:sty m:val="bi"/>
                  </m:rPr>
                  <w:rPr>
                    <w:rFonts w:ascii="Cambria Math" w:hAnsi="Cambria Math"/>
                  </w:rPr>
                  <m:t>z</m:t>
                </m:r>
                <m:r>
                  <w:rPr>
                    <w:rFonts w:ascii="Cambria Math" w:hAnsi="Cambria Math"/>
                  </w:rPr>
                  <m:t>)</m:t>
                </m:r>
              </m:e>
            </m:func>
            <m:func>
              <m:funcPr>
                <m:ctrlPr>
                  <w:rPr>
                    <w:rFonts w:ascii="Cambria Math" w:hAnsi="Cambria Math"/>
                  </w:rPr>
                </m:ctrlPr>
              </m:funcPr>
              <m:fName>
                <m:r>
                  <w:rPr>
                    <w:rFonts w:ascii="Cambria Math" w:hAnsi="Cambria Math"/>
                  </w:rPr>
                  <m:t>P</m:t>
                </m:r>
              </m:fName>
              <m:e>
                <m:r>
                  <w:rPr>
                    <w:rFonts w:ascii="Cambria Math" w:hAnsi="Cambria Math"/>
                  </w:rPr>
                  <m:t>(NC|</m:t>
                </m:r>
                <m:r>
                  <m:rPr>
                    <m:sty m:val="bi"/>
                  </m:rPr>
                  <w:rPr>
                    <w:rFonts w:ascii="Cambria Math" w:hAnsi="Cambria Math"/>
                  </w:rPr>
                  <m:t>z</m:t>
                </m:r>
                <m:r>
                  <w:rPr>
                    <w:rFonts w:ascii="Cambria Math" w:hAnsi="Cambria Math"/>
                  </w:rPr>
                  <m:t>)</m:t>
                </m:r>
              </m:e>
            </m:func>
            <m:r>
              <w:rPr>
                <w:rFonts w:ascii="Cambria Math" w:hAnsi="Cambria Math"/>
              </w:rPr>
              <m:t>+</m:t>
            </m:r>
            <m:func>
              <m:funcPr>
                <m:ctrlPr>
                  <w:rPr>
                    <w:rFonts w:ascii="Cambria Math" w:hAnsi="Cambria Math"/>
                  </w:rPr>
                </m:ctrlPr>
              </m:funcPr>
              <m:fName>
                <m:r>
                  <w:rPr>
                    <w:rFonts w:ascii="Cambria Math" w:hAnsi="Cambria Math"/>
                  </w:rPr>
                  <m:t>P</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|C,</m:t>
                </m:r>
                <m:r>
                  <m:rPr>
                    <m:sty m:val="bi"/>
                  </m:rPr>
                  <w:rPr>
                    <w:rFonts w:ascii="Cambria Math" w:hAnsi="Cambria Math"/>
                  </w:rPr>
                  <m:t>z</m:t>
                </m:r>
                <m:r>
                  <w:rPr>
                    <w:rFonts w:ascii="Cambria Math" w:hAnsi="Cambria Math"/>
                  </w:rPr>
                  <m:t>)</m:t>
                </m:r>
              </m:e>
            </m:func>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z</m:t>
                </m:r>
                <m:r>
                  <w:rPr>
                    <w:rFonts w:ascii="Cambria Math" w:hAnsi="Cambria Math"/>
                  </w:rPr>
                  <m:t>)</m:t>
                </m:r>
              </m:e>
            </m:func>
          </m:den>
        </m:f>
        <m:r>
          <w:rPr>
            <w:rFonts w:ascii="Cambria Math" w:hAnsi="Cambria Math"/>
          </w:rPr>
          <m:t>⋅</m:t>
        </m:r>
      </m:oMath>
      <w:r>
        <w:rPr>
          <w:rFonts w:ascii="宋体" w:hAnsi="宋体" w:hint="eastAsia"/>
        </w:rPr>
        <w:t xml:space="preserve"> </w:t>
      </w:r>
      <w:r>
        <w:rPr>
          <w:rFonts w:ascii="宋体" w:hAnsi="宋体"/>
        </w:rPr>
        <w:t xml:space="preserve">         </w:t>
      </w:r>
      <w:r>
        <w:rPr>
          <w:rFonts w:ascii="宋体" w:hAnsi="宋体" w:hint="eastAsia"/>
        </w:rPr>
        <w:t>（9）</w:t>
      </w:r>
    </w:p>
    <w:p w14:paraId="32B4E212" w14:textId="7DECB437" w:rsidR="00E6751C" w:rsidRDefault="009D3371" w:rsidP="0025577F">
      <w:pPr>
        <w:spacing w:line="360" w:lineRule="auto"/>
        <w:ind w:firstLineChars="200" w:firstLine="460"/>
        <w:jc w:val="both"/>
        <w:rPr>
          <w:rFonts w:ascii="宋体" w:hAnsi="宋体"/>
        </w:rPr>
      </w:pPr>
      <w:r>
        <w:rPr>
          <w:rFonts w:ascii="宋体" w:hAnsi="宋体" w:hint="eastAsia"/>
        </w:rPr>
        <w:t>其中先验概率</w:t>
      </w:r>
      <m:oMath>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z</m:t>
            </m:r>
            <m:r>
              <w:rPr>
                <w:rFonts w:ascii="Cambria Math" w:hAnsi="Cambria Math"/>
              </w:rPr>
              <m:t>)</m:t>
            </m:r>
          </m:e>
        </m:func>
      </m:oMath>
      <w:r>
        <w:rPr>
          <w:rFonts w:ascii="宋体" w:hAnsi="宋体" w:hint="eastAsia"/>
        </w:rPr>
        <w:t>，根据z的变化来确定值。似然函数</w:t>
      </w:r>
      <m:oMath>
        <m:func>
          <m:funcPr>
            <m:ctrlPr>
              <w:rPr>
                <w:rFonts w:ascii="Cambria Math" w:hAnsi="Cambria Math"/>
              </w:rPr>
            </m:ctrlPr>
          </m:funcPr>
          <m:fName>
            <m:r>
              <w:rPr>
                <w:rFonts w:ascii="Cambria Math" w:hAnsi="Cambria Math"/>
              </w:rPr>
              <m:t>P</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|NC,</m:t>
            </m:r>
            <m:r>
              <m:rPr>
                <m:sty m:val="bi"/>
              </m:rPr>
              <w:rPr>
                <w:rFonts w:ascii="Cambria Math" w:hAnsi="Cambria Math"/>
              </w:rPr>
              <m:t>z</m:t>
            </m:r>
            <m:r>
              <w:rPr>
                <w:rFonts w:ascii="Cambria Math" w:hAnsi="Cambria Math"/>
              </w:rPr>
              <m:t>)</m:t>
            </m:r>
          </m:e>
        </m:func>
      </m:oMath>
      <w:r>
        <w:rPr>
          <w:rFonts w:ascii="宋体" w:hAnsi="宋体" w:hint="eastAsia"/>
        </w:rPr>
        <w:t>根据IRT模型进行计算；</w:t>
      </w:r>
      <m:oMath>
        <m:func>
          <m:funcPr>
            <m:ctrlPr>
              <w:rPr>
                <w:rFonts w:ascii="Cambria Math" w:hAnsi="Cambria Math"/>
              </w:rPr>
            </m:ctrlPr>
          </m:funcPr>
          <m:fName>
            <m:r>
              <w:rPr>
                <w:rFonts w:ascii="Cambria Math" w:hAnsi="Cambria Math"/>
              </w:rPr>
              <m:t>P</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|C,</m:t>
            </m:r>
            <m:r>
              <m:rPr>
                <m:sty m:val="bi"/>
              </m:rPr>
              <w:rPr>
                <w:rFonts w:ascii="Cambria Math" w:hAnsi="Cambria Math"/>
              </w:rPr>
              <m:t>z</m:t>
            </m:r>
            <m:r>
              <w:rPr>
                <w:rFonts w:ascii="Cambria Math" w:hAnsi="Cambria Math"/>
              </w:rPr>
              <m:t>)</m:t>
            </m:r>
          </m:e>
        </m:func>
      </m:oMath>
      <w:r>
        <w:rPr>
          <w:rFonts w:ascii="宋体" w:hAnsi="宋体" w:hint="eastAsia"/>
        </w:rPr>
        <w:t>需要根据已知作弊者的数据集训练</w:t>
      </w:r>
    </w:p>
    <w:p w14:paraId="6F6D6D09" w14:textId="2CF0D40E" w:rsidR="00E6751C" w:rsidRDefault="00612BF3" w:rsidP="0025577F">
      <w:pPr>
        <w:spacing w:line="360" w:lineRule="auto"/>
        <w:ind w:firstLineChars="200" w:firstLine="460"/>
        <w:jc w:val="both"/>
        <w:rPr>
          <w:rFonts w:ascii="宋体" w:hAnsi="宋体"/>
        </w:rPr>
      </w:pPr>
      <w:r>
        <w:rPr>
          <w:rFonts w:ascii="宋体" w:hAnsi="宋体" w:hint="eastAsia"/>
        </w:rPr>
        <w:t>根据公式8和公式9，可将其改写为似然比检验</w:t>
      </w:r>
    </w:p>
    <w:p w14:paraId="2E03F248" w14:textId="2E90EDAF" w:rsidR="00612BF3" w:rsidRDefault="00E53765" w:rsidP="00612BF3">
      <w:pPr>
        <w:spacing w:line="360" w:lineRule="auto"/>
        <w:ind w:firstLineChars="1000" w:firstLine="2400"/>
        <w:jc w:val="both"/>
        <w:rPr>
          <w:rFonts w:ascii="宋体" w:hAnsi="宋体"/>
        </w:rPr>
      </w:pPr>
      <m:oMath>
        <m:func>
          <m:funcPr>
            <m:ctrlPr>
              <w:rPr>
                <w:rFonts w:ascii="Cambria Math" w:hAnsi="Cambria Math"/>
              </w:rPr>
            </m:ctrlPr>
          </m:funcPr>
          <m:fName>
            <m:r>
              <w:rPr>
                <w:rFonts w:ascii="Cambria Math" w:hAnsi="Cambria Math"/>
              </w:rPr>
              <m:t>δ</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func>
        <m:r>
          <w:rPr>
            <w:rFonts w:ascii="Cambria Math" w:hAnsi="Cambria Math"/>
          </w:rPr>
          <m:t>={</m:t>
        </m:r>
        <m:eqArr>
          <m:eqArrPr>
            <m:ctrlPr>
              <w:rPr>
                <w:rFonts w:ascii="Cambria Math" w:hAnsi="Cambria Math"/>
              </w:rPr>
            </m:ctrlPr>
          </m:eqArrPr>
          <m:e>
            <m:r>
              <w:rPr>
                <w:rFonts w:ascii="Cambria Math" w:hAnsi="Cambria Math"/>
              </w:rPr>
              <m:t>F⁡</m:t>
            </m:r>
            <m:r>
              <m:rPr>
                <m:sty m:val="p"/>
              </m:rPr>
              <w:rPr>
                <w:rFonts w:ascii="Cambria Math" w:hAnsi="Cambria Math"/>
              </w:rPr>
              <m:t>if</m:t>
            </m:r>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P</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|C,</m:t>
                    </m:r>
                    <m:r>
                      <m:rPr>
                        <m:sty m:val="bi"/>
                      </m:rPr>
                      <w:rPr>
                        <w:rFonts w:ascii="Cambria Math" w:hAnsi="Cambria Math"/>
                      </w:rPr>
                      <m:t>z</m:t>
                    </m:r>
                    <m:r>
                      <w:rPr>
                        <w:rFonts w:ascii="Cambria Math" w:hAnsi="Cambria Math"/>
                      </w:rPr>
                      <m:t>)</m:t>
                    </m:r>
                  </m:e>
                </m:func>
              </m:num>
              <m:den>
                <m:func>
                  <m:funcPr>
                    <m:ctrlPr>
                      <w:rPr>
                        <w:rFonts w:ascii="Cambria Math" w:hAnsi="Cambria Math"/>
                      </w:rPr>
                    </m:ctrlPr>
                  </m:funcPr>
                  <m:fName>
                    <m:r>
                      <w:rPr>
                        <w:rFonts w:ascii="Cambria Math" w:hAnsi="Cambria Math"/>
                      </w:rPr>
                      <m:t>P</m:t>
                    </m:r>
                  </m:fName>
                  <m:e>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|NC,</m:t>
                    </m:r>
                    <m:r>
                      <m:rPr>
                        <m:sty m:val="bi"/>
                      </m:rPr>
                      <w:rPr>
                        <w:rFonts w:ascii="Cambria Math" w:hAnsi="Cambria Math"/>
                      </w:rPr>
                      <m:t>z</m:t>
                    </m:r>
                    <m:r>
                      <w:rPr>
                        <w:rFonts w:ascii="Cambria Math" w:hAnsi="Cambria Math"/>
                      </w:rPr>
                      <m:t>)</m:t>
                    </m:r>
                  </m:e>
                </m:func>
              </m:den>
            </m:f>
            <m:r>
              <w:rPr>
                <w:rFonts w:ascii="Cambria Math" w:hAnsi="Cambria Math"/>
              </w:rPr>
              <m:t>&gt;</m:t>
            </m:r>
            <m:f>
              <m:fPr>
                <m:ctrlPr>
                  <w:rPr>
                    <w:rFonts w:ascii="Cambria Math" w:hAnsi="Cambria Math"/>
                  </w:rPr>
                </m:ctrlPr>
              </m:fPr>
              <m:num>
                <m:func>
                  <m:funcPr>
                    <m:ctrlPr>
                      <w:rPr>
                        <w:rFonts w:ascii="Cambria Math" w:hAnsi="Cambria Math"/>
                      </w:rPr>
                    </m:ctrlPr>
                  </m:funcPr>
                  <m:fName>
                    <m:r>
                      <w:rPr>
                        <w:rFonts w:ascii="Cambria Math" w:hAnsi="Cambria Math"/>
                      </w:rPr>
                      <m:t>P</m:t>
                    </m:r>
                  </m:fName>
                  <m:e>
                    <m:r>
                      <w:rPr>
                        <w:rFonts w:ascii="Cambria Math" w:hAnsi="Cambria Math"/>
                      </w:rPr>
                      <m:t>(NC|</m:t>
                    </m:r>
                    <m:r>
                      <m:rPr>
                        <m:sty m:val="bi"/>
                      </m:rPr>
                      <w:rPr>
                        <w:rFonts w:ascii="Cambria Math" w:hAnsi="Cambria Math"/>
                      </w:rPr>
                      <m:t>z</m:t>
                    </m:r>
                    <m:r>
                      <w:rPr>
                        <w:rFonts w:ascii="Cambria Math" w:hAnsi="Cambria Math"/>
                      </w:rPr>
                      <m:t>)</m:t>
                    </m:r>
                  </m:e>
                </m:func>
              </m:num>
              <m:den>
                <m:func>
                  <m:funcPr>
                    <m:ctrlPr>
                      <w:rPr>
                        <w:rFonts w:ascii="Cambria Math" w:hAnsi="Cambria Math"/>
                      </w:rPr>
                    </m:ctrlPr>
                  </m:funcPr>
                  <m:fName>
                    <m:r>
                      <w:rPr>
                        <w:rFonts w:ascii="Cambria Math" w:hAnsi="Cambria Math"/>
                      </w:rPr>
                      <m:t>P</m:t>
                    </m:r>
                  </m:fName>
                  <m:e>
                    <m:r>
                      <w:rPr>
                        <w:rFonts w:ascii="Cambria Math" w:hAnsi="Cambria Math"/>
                      </w:rPr>
                      <m:t>(C|</m:t>
                    </m:r>
                    <m:r>
                      <m:rPr>
                        <m:sty m:val="bi"/>
                      </m:rPr>
                      <w:rPr>
                        <w:rFonts w:ascii="Cambria Math" w:hAnsi="Cambria Math"/>
                      </w:rPr>
                      <m:t>z</m:t>
                    </m:r>
                    <m:r>
                      <w:rPr>
                        <w:rFonts w:ascii="Cambria Math" w:hAnsi="Cambria Math"/>
                      </w:rPr>
                      <m:t>)</m:t>
                    </m:r>
                  </m:e>
                </m:func>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num>
              <m:den>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en>
            </m:f>
            <m:r>
              <w:rPr>
                <w:rFonts w:ascii="Cambria Math" w:hAnsi="Cambria Math"/>
              </w:rPr>
              <m:t>,</m:t>
            </m:r>
          </m:e>
          <m:e>
            <m:r>
              <w:rPr>
                <w:rFonts w:ascii="Cambria Math" w:hAnsi="Cambria Math"/>
              </w:rPr>
              <m:t>NF⁡</m:t>
            </m:r>
            <m:r>
              <m:rPr>
                <m:sty m:val="p"/>
              </m:rPr>
              <w:rPr>
                <w:rFonts w:ascii="Cambria Math" w:hAnsi="Cambria Math"/>
              </w:rPr>
              <m:t>ot</m:t>
            </m:r>
            <m:r>
              <m:rPr>
                <m:sty m:val="p"/>
              </m:rPr>
              <w:rPr>
                <w:rFonts w:ascii="Cambria Math" w:hAnsi="Cambria Math" w:hint="eastAsia"/>
              </w:rPr>
              <m:t>herwise</m:t>
            </m:r>
          </m:e>
        </m:eqArr>
      </m:oMath>
      <w:r w:rsidR="00612BF3">
        <w:rPr>
          <w:rFonts w:ascii="宋体" w:hAnsi="宋体" w:hint="eastAsia"/>
        </w:rPr>
        <w:t xml:space="preserve"> </w:t>
      </w:r>
      <w:r w:rsidR="00612BF3">
        <w:rPr>
          <w:rFonts w:ascii="宋体" w:hAnsi="宋体"/>
        </w:rPr>
        <w:t xml:space="preserve">         </w:t>
      </w:r>
      <w:r w:rsidR="00612BF3">
        <w:rPr>
          <w:rFonts w:ascii="宋体" w:hAnsi="宋体" w:hint="eastAsia"/>
        </w:rPr>
        <w:t>（1</w:t>
      </w:r>
      <w:r w:rsidR="00612BF3">
        <w:rPr>
          <w:rFonts w:ascii="宋体" w:hAnsi="宋体"/>
        </w:rPr>
        <w:t>0</w:t>
      </w:r>
      <w:r w:rsidR="00612BF3">
        <w:rPr>
          <w:rFonts w:ascii="宋体" w:hAnsi="宋体" w:hint="eastAsia"/>
        </w:rPr>
        <w:t>）</w:t>
      </w:r>
    </w:p>
    <w:p w14:paraId="2BB02D60" w14:textId="36424E62" w:rsidR="00E6751C" w:rsidRDefault="003F4DE4" w:rsidP="0025577F">
      <w:pPr>
        <w:spacing w:line="360" w:lineRule="auto"/>
        <w:ind w:firstLineChars="200" w:firstLine="460"/>
        <w:jc w:val="both"/>
        <w:rPr>
          <w:rFonts w:ascii="宋体" w:hAnsi="宋体"/>
        </w:rPr>
      </w:pPr>
      <w:r>
        <w:rPr>
          <w:rFonts w:ascii="宋体" w:hAnsi="宋体" w:hint="eastAsia"/>
        </w:rPr>
        <w:t>利用贝叶斯公式，可以兼容多种数据，就比如IRT的预测得分、反应时间和环境变量，但是</w:t>
      </w:r>
      <w:r w:rsidR="00CD51C2">
        <w:rPr>
          <w:rFonts w:ascii="宋体" w:hAnsi="宋体" w:hint="eastAsia"/>
        </w:rPr>
        <w:t>这种方法不适合替考的行为。其中实验得到的数据可以使用蒙特卡洛模拟对误报率和漏报率进行评估</w:t>
      </w:r>
    </w:p>
    <w:p w14:paraId="4276DF9C" w14:textId="378AC964" w:rsidR="00D73D3C" w:rsidRPr="00447C97" w:rsidRDefault="00447C97" w:rsidP="00D73D3C">
      <w:pPr>
        <w:spacing w:line="360" w:lineRule="auto"/>
        <w:ind w:firstLineChars="200" w:firstLine="460"/>
        <w:jc w:val="both"/>
        <w:rPr>
          <w:rFonts w:ascii="宋体" w:hAnsi="宋体"/>
        </w:rPr>
      </w:pPr>
      <w:r>
        <w:rPr>
          <w:rFonts w:ascii="宋体" w:hAnsi="宋体" w:hint="eastAsia"/>
        </w:rPr>
        <w:t>模型使用：</w:t>
      </w:r>
      <w:r w:rsidR="00D73D3C">
        <w:rPr>
          <w:rFonts w:ascii="宋体" w:hAnsi="宋体"/>
        </w:rPr>
        <w:t>2</w:t>
      </w:r>
      <w:r w:rsidR="00D73D3C">
        <w:rPr>
          <w:rFonts w:ascii="宋体" w:hAnsi="宋体" w:hint="eastAsia"/>
        </w:rPr>
        <w:t>PML模型（二参数逻辑模型），MLE（能力估计模型</w:t>
      </w:r>
      <w:r w:rsidR="00D73D3C">
        <w:rPr>
          <w:rFonts w:ascii="宋体" w:hAnsi="宋体"/>
        </w:rPr>
        <w:t>）</w:t>
      </w:r>
      <w:r w:rsidR="00D73D3C">
        <w:rPr>
          <w:rFonts w:ascii="宋体" w:hAnsi="宋体" w:hint="eastAsia"/>
        </w:rPr>
        <w:t>，贝叶斯后验概率模型。首先用</w:t>
      </w:r>
      <w:r w:rsidR="00D73D3C">
        <w:rPr>
          <w:rFonts w:ascii="宋体" w:hAnsi="宋体"/>
        </w:rPr>
        <w:t>2</w:t>
      </w:r>
      <w:r w:rsidR="00D73D3C">
        <w:rPr>
          <w:rFonts w:ascii="宋体" w:hAnsi="宋体" w:hint="eastAsia"/>
        </w:rPr>
        <w:t>PML模型生成模拟数据，即考生每道题的答题情况，然后使用MLE模型进行考生能力的估计，计算后验概率，根据设定的阈值来对考生进行标记，然后生成ROC曲线图进行评估。</w:t>
      </w:r>
    </w:p>
    <w:p w14:paraId="3996F31F" w14:textId="3BCA3BF8" w:rsidR="00612BF3" w:rsidRPr="007D3141" w:rsidRDefault="00D73D3C" w:rsidP="0025577F">
      <w:pPr>
        <w:spacing w:line="360" w:lineRule="auto"/>
        <w:ind w:firstLineChars="200" w:firstLine="460"/>
        <w:jc w:val="both"/>
        <w:rPr>
          <w:rFonts w:ascii="宋体" w:hAnsi="宋体"/>
        </w:rPr>
      </w:pPr>
      <w:r>
        <w:rPr>
          <w:rFonts w:ascii="宋体" w:hAnsi="宋体" w:hint="eastAsia"/>
        </w:rPr>
        <w:t>ROC曲线是指</w:t>
      </w:r>
      <w:r w:rsidR="00B05D56">
        <w:rPr>
          <w:rFonts w:ascii="宋体" w:hAnsi="宋体" w:hint="eastAsia"/>
        </w:rPr>
        <w:t>标记</w:t>
      </w:r>
      <w:r>
        <w:rPr>
          <w:rFonts w:ascii="宋体" w:hAnsi="宋体" w:hint="eastAsia"/>
        </w:rPr>
        <w:t>出真实作弊者与</w:t>
      </w:r>
      <w:r w:rsidR="00B05D56">
        <w:rPr>
          <w:rFonts w:ascii="宋体" w:hAnsi="宋体" w:hint="eastAsia"/>
        </w:rPr>
        <w:t>标记出非作弊者的比例，即a</w:t>
      </w:r>
      <w:r w:rsidR="00B05D56">
        <w:rPr>
          <w:rFonts w:ascii="宋体" w:hAnsi="宋体"/>
        </w:rPr>
        <w:t>1/</w:t>
      </w:r>
      <w:r w:rsidR="00B05D56">
        <w:rPr>
          <w:rFonts w:ascii="宋体" w:hAnsi="宋体" w:hint="eastAsia"/>
        </w:rPr>
        <w:t>a</w:t>
      </w:r>
      <w:r w:rsidR="00B05D56">
        <w:rPr>
          <w:rFonts w:ascii="宋体" w:hAnsi="宋体"/>
        </w:rPr>
        <w:t>2</w:t>
      </w:r>
      <w:r w:rsidR="00B05D56">
        <w:rPr>
          <w:rFonts w:ascii="宋体" w:hAnsi="宋体" w:hint="eastAsia"/>
        </w:rPr>
        <w:t>，AUROC是指ROC曲线下面的面积，越接近1表示检测效果是越好的。</w:t>
      </w:r>
    </w:p>
    <w:p w14:paraId="14DC949A" w14:textId="0310101C" w:rsidR="00612BF3" w:rsidRDefault="00D73D3C" w:rsidP="0025577F">
      <w:pPr>
        <w:spacing w:line="360" w:lineRule="auto"/>
        <w:ind w:firstLineChars="200" w:firstLine="480"/>
        <w:jc w:val="both"/>
        <w:rPr>
          <w:rFonts w:ascii="宋体" w:hAnsi="宋体"/>
        </w:rPr>
      </w:pPr>
      <w:r w:rsidRPr="00D73D3C">
        <w:rPr>
          <w:rFonts w:ascii="宋体" w:hAnsi="宋体"/>
          <w:noProof/>
        </w:rPr>
        <w:drawing>
          <wp:inline distT="0" distB="0" distL="0" distR="0" wp14:anchorId="0266684F" wp14:editId="5A35B4F6">
            <wp:extent cx="4642508" cy="3481753"/>
            <wp:effectExtent l="0" t="0" r="571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55994" cy="3491867"/>
                    </a:xfrm>
                    <a:prstGeom prst="rect">
                      <a:avLst/>
                    </a:prstGeom>
                  </pic:spPr>
                </pic:pic>
              </a:graphicData>
            </a:graphic>
          </wp:inline>
        </w:drawing>
      </w:r>
    </w:p>
    <w:p w14:paraId="1A46B6D9" w14:textId="42221FDD" w:rsidR="001823F5" w:rsidRDefault="001823F5" w:rsidP="001823F5">
      <w:pPr>
        <w:spacing w:line="360" w:lineRule="auto"/>
        <w:ind w:firstLineChars="400" w:firstLine="960"/>
        <w:jc w:val="both"/>
        <w:rPr>
          <w:rFonts w:ascii="宋体" w:hAnsi="宋体"/>
        </w:rPr>
      </w:pPr>
      <w:r w:rsidRPr="001823F5">
        <w:rPr>
          <w:rFonts w:ascii="宋体" w:hAnsi="宋体"/>
          <w:noProof/>
        </w:rPr>
        <w:lastRenderedPageBreak/>
        <w:drawing>
          <wp:inline distT="0" distB="0" distL="0" distR="0" wp14:anchorId="5AD0AB36" wp14:editId="15F1DE98">
            <wp:extent cx="4262510" cy="3552092"/>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4636" cy="3553863"/>
                    </a:xfrm>
                    <a:prstGeom prst="rect">
                      <a:avLst/>
                    </a:prstGeom>
                  </pic:spPr>
                </pic:pic>
              </a:graphicData>
            </a:graphic>
          </wp:inline>
        </w:drawing>
      </w:r>
    </w:p>
    <w:p w14:paraId="322D464A" w14:textId="3C694F9C" w:rsidR="001823F5" w:rsidRDefault="001823F5" w:rsidP="001823F5">
      <w:pPr>
        <w:spacing w:line="360" w:lineRule="auto"/>
        <w:ind w:firstLineChars="400" w:firstLine="920"/>
        <w:jc w:val="both"/>
        <w:rPr>
          <w:rFonts w:ascii="宋体" w:hAnsi="宋体"/>
        </w:rPr>
      </w:pPr>
      <w:r>
        <w:rPr>
          <w:rFonts w:ascii="宋体" w:hAnsi="宋体" w:hint="eastAsia"/>
        </w:rPr>
        <w:t>后验概率分布图，主要是看作弊者与非作弊者的后验概率，如果两条曲线重叠少，则意味着检测效果是更好的。</w:t>
      </w:r>
    </w:p>
    <w:p w14:paraId="1D2C3282" w14:textId="5E97ED22" w:rsidR="001823F5" w:rsidRDefault="001823F5" w:rsidP="001823F5">
      <w:pPr>
        <w:spacing w:line="360" w:lineRule="auto"/>
        <w:ind w:firstLineChars="400" w:firstLine="960"/>
        <w:jc w:val="both"/>
        <w:rPr>
          <w:rFonts w:ascii="宋体" w:hAnsi="宋体"/>
        </w:rPr>
      </w:pPr>
      <w:r w:rsidRPr="001823F5">
        <w:rPr>
          <w:rFonts w:ascii="宋体" w:hAnsi="宋体"/>
          <w:noProof/>
        </w:rPr>
        <w:drawing>
          <wp:inline distT="0" distB="0" distL="0" distR="0" wp14:anchorId="05712425" wp14:editId="2A28B8C8">
            <wp:extent cx="4747498" cy="2848708"/>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2101" cy="2857470"/>
                    </a:xfrm>
                    <a:prstGeom prst="rect">
                      <a:avLst/>
                    </a:prstGeom>
                  </pic:spPr>
                </pic:pic>
              </a:graphicData>
            </a:graphic>
          </wp:inline>
        </w:drawing>
      </w:r>
    </w:p>
    <w:p w14:paraId="13EC22A2" w14:textId="1FA3E23A" w:rsidR="00E6751C" w:rsidRDefault="005F3164" w:rsidP="0025577F">
      <w:pPr>
        <w:spacing w:line="360" w:lineRule="auto"/>
        <w:ind w:firstLineChars="200" w:firstLine="460"/>
        <w:jc w:val="both"/>
        <w:rPr>
          <w:rFonts w:ascii="宋体" w:hAnsi="宋体"/>
        </w:rPr>
      </w:pPr>
      <w:r>
        <w:rPr>
          <w:rFonts w:ascii="宋体" w:hAnsi="宋体" w:hint="eastAsia"/>
        </w:rPr>
        <w:t>使用贝叶斯决策理论来对考试作弊进行检测，检测效果优于一般的贝叶斯公式，而统计学检测出的效果是最弱的。</w:t>
      </w:r>
      <w:r w:rsidR="003844C9">
        <w:rPr>
          <w:rFonts w:ascii="宋体" w:hAnsi="宋体" w:hint="eastAsia"/>
        </w:rPr>
        <w:t>该方法只考虑采用二分计分的题目</w:t>
      </w:r>
      <w:r w:rsidR="00022CE1">
        <w:rPr>
          <w:rFonts w:ascii="宋体" w:hAnsi="宋体" w:hint="eastAsia"/>
        </w:rPr>
        <w:t>，</w:t>
      </w:r>
      <w:r w:rsidR="003844C9">
        <w:rPr>
          <w:rFonts w:ascii="宋体" w:hAnsi="宋体" w:hint="eastAsia"/>
        </w:rPr>
        <w:t>通过</w:t>
      </w:r>
      <w:r w:rsidR="00022CE1">
        <w:rPr>
          <w:rFonts w:ascii="宋体" w:hAnsi="宋体" w:hint="eastAsia"/>
        </w:rPr>
        <w:t>计算</w:t>
      </w:r>
      <w:r w:rsidR="003844C9">
        <w:rPr>
          <w:rFonts w:ascii="宋体" w:hAnsi="宋体" w:hint="eastAsia"/>
        </w:rPr>
        <w:t>损失函数</w:t>
      </w:r>
      <w:r w:rsidR="00022CE1">
        <w:rPr>
          <w:rFonts w:ascii="宋体" w:hAnsi="宋体" w:hint="eastAsia"/>
        </w:rPr>
        <w:t>进行决策，考虑决策错误的成本，能更好的应用于风险较高的考试当中。</w:t>
      </w:r>
    </w:p>
    <w:p w14:paraId="6D2A8297" w14:textId="19E93DBD" w:rsidR="008F5583" w:rsidRDefault="008F5583" w:rsidP="0025577F">
      <w:pPr>
        <w:spacing w:line="360" w:lineRule="auto"/>
        <w:ind w:firstLineChars="200" w:firstLine="460"/>
        <w:jc w:val="both"/>
        <w:rPr>
          <w:rFonts w:ascii="宋体" w:hAnsi="宋体"/>
        </w:rPr>
      </w:pPr>
    </w:p>
    <w:p w14:paraId="23F23DD3" w14:textId="3CCC3645" w:rsidR="008F5583" w:rsidRDefault="008F5583" w:rsidP="0025577F">
      <w:pPr>
        <w:spacing w:line="360" w:lineRule="auto"/>
        <w:ind w:firstLineChars="200" w:firstLine="460"/>
        <w:jc w:val="both"/>
        <w:rPr>
          <w:rFonts w:ascii="宋体" w:hAnsi="宋体"/>
        </w:rPr>
      </w:pPr>
      <w:r>
        <w:rPr>
          <w:rFonts w:ascii="宋体" w:hAnsi="宋体" w:hint="eastAsia"/>
        </w:rPr>
        <w:lastRenderedPageBreak/>
        <w:t>3</w:t>
      </w:r>
      <w:r>
        <w:rPr>
          <w:rFonts w:ascii="宋体" w:hAnsi="宋体"/>
        </w:rPr>
        <w:t>.1.3</w:t>
      </w:r>
      <w:r w:rsidR="00C2218E">
        <w:rPr>
          <w:rFonts w:ascii="宋体" w:hAnsi="宋体"/>
        </w:rPr>
        <w:t xml:space="preserve"> </w:t>
      </w:r>
      <w:r w:rsidR="006131B7">
        <w:rPr>
          <w:rFonts w:ascii="宋体" w:hAnsi="宋体" w:hint="eastAsia"/>
        </w:rPr>
        <w:t>CNN</w:t>
      </w:r>
      <w:r w:rsidR="00C2218E">
        <w:rPr>
          <w:rFonts w:ascii="宋体" w:hAnsi="宋体" w:hint="eastAsia"/>
        </w:rPr>
        <w:t>卷积神经网络的应用</w:t>
      </w:r>
    </w:p>
    <w:p w14:paraId="1FF470F6" w14:textId="77777777" w:rsidR="00364AA9" w:rsidRDefault="006131B7" w:rsidP="00364AA9">
      <w:pPr>
        <w:spacing w:line="360" w:lineRule="auto"/>
        <w:ind w:firstLine="420"/>
        <w:jc w:val="both"/>
        <w:rPr>
          <w:rFonts w:ascii="宋体" w:hAnsi="宋体"/>
        </w:rPr>
      </w:pPr>
      <w:r>
        <w:rPr>
          <w:rFonts w:ascii="宋体" w:hAnsi="宋体" w:hint="eastAsia"/>
        </w:rPr>
        <w:t>CNN卷积神经网络是以卷积层、池化层和全连接层为架构一种深度学习神经网络，</w:t>
      </w:r>
      <w:r w:rsidRPr="006131B7">
        <w:rPr>
          <w:rFonts w:ascii="宋体" w:hAnsi="宋体"/>
        </w:rPr>
        <w:t>Ngu</w:t>
      </w:r>
      <w:r>
        <w:rPr>
          <w:rFonts w:ascii="宋体" w:hAnsi="宋体"/>
        </w:rPr>
        <w:t>yen GN ,</w:t>
      </w:r>
      <w:proofErr w:type="spellStart"/>
      <w:r>
        <w:rPr>
          <w:rFonts w:ascii="宋体" w:hAnsi="宋体"/>
        </w:rPr>
        <w:t>Nhuong</w:t>
      </w:r>
      <w:proofErr w:type="spellEnd"/>
      <w:r>
        <w:rPr>
          <w:rFonts w:ascii="宋体" w:hAnsi="宋体"/>
        </w:rPr>
        <w:t xml:space="preserve"> DL ,Dao MPH 在</w:t>
      </w:r>
      <w:r w:rsidR="00A94E58">
        <w:rPr>
          <w:rFonts w:ascii="宋体" w:hAnsi="宋体" w:hint="eastAsia"/>
        </w:rPr>
        <w:t>C</w:t>
      </w:r>
      <w:r w:rsidRPr="006131B7">
        <w:rPr>
          <w:rFonts w:ascii="宋体" w:hAnsi="宋体"/>
        </w:rPr>
        <w:t>NN-FSPM-Based Fingerprint Indexing and Matching for Detecting, Predicting, and Preventing Cheating in Online Examinations</w:t>
      </w:r>
      <w:r>
        <w:rPr>
          <w:rFonts w:ascii="宋体" w:hAnsi="宋体"/>
        </w:rPr>
        <w:t>一文中</w:t>
      </w:r>
      <w:r w:rsidR="004F1A1C">
        <w:rPr>
          <w:rFonts w:ascii="宋体" w:hAnsi="宋体"/>
        </w:rPr>
        <w:t>提出了使用CN</w:t>
      </w:r>
      <w:r w:rsidR="004F1A1C">
        <w:rPr>
          <w:rFonts w:ascii="宋体" w:hAnsi="宋体" w:hint="eastAsia"/>
        </w:rPr>
        <w:t>N</w:t>
      </w:r>
      <w:r>
        <w:rPr>
          <w:rFonts w:ascii="宋体" w:hAnsi="宋体" w:hint="eastAsia"/>
        </w:rPr>
        <w:t>-FSPM算法</w:t>
      </w:r>
      <w:r w:rsidR="004F1A1C">
        <w:rPr>
          <w:rFonts w:ascii="宋体" w:hAnsi="宋体" w:hint="eastAsia"/>
        </w:rPr>
        <w:t>，它</w:t>
      </w:r>
      <w:r>
        <w:rPr>
          <w:rFonts w:ascii="宋体" w:hAnsi="宋体" w:hint="eastAsia"/>
        </w:rPr>
        <w:t>是在基于CNN</w:t>
      </w:r>
      <w:r w:rsidR="006D0EC0">
        <w:rPr>
          <w:rFonts w:ascii="宋体" w:hAnsi="宋体" w:hint="eastAsia"/>
        </w:rPr>
        <w:t>算法的基础上，专门应用于指纹识别的一种算法。</w:t>
      </w:r>
    </w:p>
    <w:p w14:paraId="434368D6" w14:textId="18EFAB72" w:rsidR="00A30AB5" w:rsidRDefault="006D0EC0" w:rsidP="00A30AB5">
      <w:pPr>
        <w:spacing w:line="360" w:lineRule="auto"/>
        <w:rPr>
          <w:rFonts w:ascii="宋体" w:hAnsi="宋体"/>
        </w:rPr>
      </w:pPr>
      <w:r>
        <w:rPr>
          <w:rFonts w:ascii="宋体" w:hAnsi="宋体" w:hint="eastAsia"/>
        </w:rPr>
        <w:t>其中，对于低质量图片提取细节特征的问题，采用了</w:t>
      </w:r>
      <w:r w:rsidRPr="00633E94">
        <w:rPr>
          <w:rFonts w:ascii="宋体" w:hAnsi="宋体" w:hint="eastAsia"/>
        </w:rPr>
        <w:t>DCNN学习一种细节描述符</w:t>
      </w:r>
      <w:r>
        <w:rPr>
          <w:rFonts w:ascii="宋体" w:hAnsi="宋体" w:hint="eastAsia"/>
        </w:rPr>
        <w:t>的一种方法，</w:t>
      </w:r>
      <w:r w:rsidRPr="00633E94">
        <w:rPr>
          <w:rFonts w:ascii="宋体" w:hAnsi="宋体" w:hint="eastAsia"/>
        </w:rPr>
        <w:t>该描述符表示局部脊线结构</w:t>
      </w:r>
      <w:r>
        <w:rPr>
          <w:rFonts w:ascii="宋体" w:hAnsi="宋体" w:hint="eastAsia"/>
        </w:rPr>
        <w:t>，能更好的应对该问题。为了节约查询时间，使用了索引的方法，它对数据库的大小依赖较小，并且会根据所查询指纹的索引匹配最相似索引的指纹进行比对，起到过滤的作用</w:t>
      </w:r>
      <w:r w:rsidR="00B77D81">
        <w:rPr>
          <w:rFonts w:ascii="宋体" w:hAnsi="宋体" w:hint="eastAsia"/>
        </w:rPr>
        <w:t>，其中的混合索引在DCNN中的金字塔结构中进行特征提取，拥有更强的区分能力，基于深度学习的索引主要用于</w:t>
      </w:r>
      <w:proofErr w:type="spellStart"/>
      <w:r w:rsidR="00B26568">
        <w:rPr>
          <w:rFonts w:ascii="宋体" w:hAnsi="宋体" w:hint="eastAsia"/>
        </w:rPr>
        <w:t>FingerNet</w:t>
      </w:r>
      <w:proofErr w:type="spellEnd"/>
      <w:r w:rsidR="00B77D81">
        <w:rPr>
          <w:rFonts w:ascii="宋体" w:hAnsi="宋体" w:hint="eastAsia"/>
        </w:rPr>
        <w:t>的</w:t>
      </w:r>
      <w:r w:rsidR="00B77D81" w:rsidRPr="00B77D81">
        <w:rPr>
          <w:rFonts w:ascii="宋体" w:hAnsi="宋体" w:hint="eastAsia"/>
        </w:rPr>
        <w:t>架构</w:t>
      </w:r>
      <w:r w:rsidR="00B77D81">
        <w:rPr>
          <w:rFonts w:ascii="宋体" w:hAnsi="宋体" w:hint="eastAsia"/>
        </w:rPr>
        <w:t>中</w:t>
      </w:r>
      <w:r w:rsidR="00B26568">
        <w:rPr>
          <w:rFonts w:ascii="宋体" w:hAnsi="宋体" w:hint="eastAsia"/>
        </w:rPr>
        <w:t>，能够满足</w:t>
      </w:r>
      <w:r w:rsidR="00B26568" w:rsidRPr="00B26568">
        <w:rPr>
          <w:rFonts w:ascii="宋体" w:hAnsi="宋体" w:hint="eastAsia"/>
        </w:rPr>
        <w:t>系统能够同时处理指纹增强和快速检索的需求</w:t>
      </w:r>
      <w:r w:rsidR="00B26568">
        <w:rPr>
          <w:rFonts w:ascii="宋体" w:hAnsi="宋体" w:hint="eastAsia"/>
        </w:rPr>
        <w:t>。</w:t>
      </w:r>
      <w:r w:rsidR="00BE723B">
        <w:rPr>
          <w:rFonts w:ascii="宋体" w:hAnsi="宋体" w:hint="eastAsia"/>
        </w:rPr>
        <w:t>CNN能够很强的提取局部特征，并将简单的特征转化为高级的特征</w:t>
      </w:r>
      <w:r w:rsidR="00633E94">
        <w:rPr>
          <w:rFonts w:ascii="宋体" w:hAnsi="宋体" w:hint="eastAsia"/>
        </w:rPr>
        <w:t>，所以能减少</w:t>
      </w:r>
      <w:r w:rsidR="00B26568">
        <w:rPr>
          <w:rFonts w:ascii="宋体" w:hAnsi="宋体" w:hint="eastAsia"/>
        </w:rPr>
        <w:t>内部差异和环境的影响，通过</w:t>
      </w:r>
      <w:r w:rsidR="0071419C">
        <w:rPr>
          <w:rFonts w:ascii="宋体" w:hAnsi="宋体" w:hint="eastAsia"/>
        </w:rPr>
        <w:t>将CNN神经元排列成三维结构从而对指纹的高度宽度深度进行收集</w:t>
      </w:r>
      <w:r w:rsidR="005C1CB7">
        <w:rPr>
          <w:rFonts w:ascii="宋体" w:hAnsi="宋体" w:hint="eastAsia"/>
        </w:rPr>
        <w:t>。采用</w:t>
      </w:r>
      <w:r w:rsidR="00633E94" w:rsidRPr="00633E94">
        <w:rPr>
          <w:rFonts w:ascii="宋体" w:hAnsi="宋体" w:hint="eastAsia"/>
        </w:rPr>
        <w:t>更快的基于区域的卷积神经网络（R-CNN）</w:t>
      </w:r>
      <w:r w:rsidR="005C1CB7">
        <w:rPr>
          <w:rFonts w:ascii="宋体" w:hAnsi="宋体" w:hint="eastAsia"/>
        </w:rPr>
        <w:t>来对</w:t>
      </w:r>
      <w:r w:rsidR="005C1CB7" w:rsidRPr="00633E94">
        <w:rPr>
          <w:rFonts w:ascii="宋体" w:hAnsi="宋体" w:hint="eastAsia"/>
        </w:rPr>
        <w:t>中心点和粗略方</w:t>
      </w:r>
      <w:r w:rsidR="005C1CB7" w:rsidRPr="006D0EC0">
        <w:rPr>
          <w:rFonts w:ascii="宋体" w:hAnsi="宋体" w:hint="eastAsia"/>
        </w:rPr>
        <w:t>向</w:t>
      </w:r>
      <w:r w:rsidR="005C1CB7">
        <w:rPr>
          <w:rFonts w:ascii="宋体" w:hAnsi="宋体" w:hint="eastAsia"/>
        </w:rPr>
        <w:t>进行</w:t>
      </w:r>
      <w:r w:rsidR="00633E94" w:rsidRPr="00633E94">
        <w:rPr>
          <w:rFonts w:ascii="宋体" w:hAnsi="宋体" w:hint="eastAsia"/>
        </w:rPr>
        <w:t>检测</w:t>
      </w:r>
      <w:r w:rsidR="00633E94" w:rsidRPr="006D0EC0">
        <w:rPr>
          <w:rFonts w:ascii="宋体" w:hAnsi="宋体" w:hint="eastAsia"/>
        </w:rPr>
        <w:t>，</w:t>
      </w:r>
      <w:r w:rsidR="005C1CB7">
        <w:rPr>
          <w:rFonts w:ascii="宋体" w:hAnsi="宋体" w:hint="eastAsia"/>
        </w:rPr>
        <w:t>然后通过类内</w:t>
      </w:r>
      <w:proofErr w:type="gramStart"/>
      <w:r w:rsidR="005C1CB7">
        <w:rPr>
          <w:rFonts w:ascii="宋体" w:hAnsi="宋体" w:hint="eastAsia"/>
        </w:rPr>
        <w:t>和类间组合</w:t>
      </w:r>
      <w:proofErr w:type="gramEnd"/>
      <w:r w:rsidR="005C1CB7">
        <w:rPr>
          <w:rFonts w:ascii="宋体" w:hAnsi="宋体" w:hint="eastAsia"/>
        </w:rPr>
        <w:t>计算精确方向，从而实现精确的位置估计，这种方法代替了手工标注，并且也能在指纹图像不完整、噪音过大的情况下达到手工标注的效果。对于</w:t>
      </w:r>
      <w:r w:rsidR="005C1CB7" w:rsidRPr="006D0EC0">
        <w:rPr>
          <w:rFonts w:ascii="宋体" w:hAnsi="宋体" w:hint="eastAsia"/>
        </w:rPr>
        <w:t>高质量和低质量的指纹</w:t>
      </w:r>
      <w:r w:rsidR="005C1CB7">
        <w:rPr>
          <w:rFonts w:ascii="宋体" w:hAnsi="宋体" w:hint="eastAsia"/>
        </w:rPr>
        <w:t>进行区分，该文</w:t>
      </w:r>
      <w:r w:rsidR="00D16770">
        <w:rPr>
          <w:rFonts w:ascii="宋体" w:hAnsi="宋体" w:hint="eastAsia"/>
        </w:rPr>
        <w:t>对指纹图像进行分块处理，</w:t>
      </w:r>
      <w:r w:rsidR="005C1CB7" w:rsidRPr="006D0EC0">
        <w:rPr>
          <w:rFonts w:ascii="宋体" w:hAnsi="宋体" w:hint="eastAsia"/>
        </w:rPr>
        <w:t xml:space="preserve">训练了一个使用手动排列的质量特定块的 </w:t>
      </w:r>
      <w:r w:rsidR="005C1CB7" w:rsidRPr="00633E94">
        <w:rPr>
          <w:rFonts w:ascii="宋体" w:hAnsi="宋体" w:hint="eastAsia"/>
        </w:rPr>
        <w:t>CNN</w:t>
      </w:r>
      <w:r w:rsidR="00D16770">
        <w:rPr>
          <w:rFonts w:ascii="宋体" w:hAnsi="宋体" w:hint="eastAsia"/>
        </w:rPr>
        <w:t>，以满足指纹图像块的端到端质量标准，然后对</w:t>
      </w:r>
      <w:r w:rsidR="005C1CB7" w:rsidRPr="00633E94">
        <w:rPr>
          <w:rFonts w:ascii="宋体" w:hAnsi="宋体" w:hint="eastAsia"/>
        </w:rPr>
        <w:t>这些块的质量等级</w:t>
      </w:r>
      <w:r w:rsidR="00D16770">
        <w:rPr>
          <w:rFonts w:ascii="宋体" w:hAnsi="宋体" w:hint="eastAsia"/>
        </w:rPr>
        <w:t>进行</w:t>
      </w:r>
      <w:r w:rsidR="00D16770" w:rsidRPr="00633E94">
        <w:rPr>
          <w:rFonts w:ascii="宋体" w:hAnsi="宋体" w:hint="eastAsia"/>
        </w:rPr>
        <w:t>结合</w:t>
      </w:r>
      <w:r w:rsidR="00D16770">
        <w:rPr>
          <w:rFonts w:ascii="宋体" w:hAnsi="宋体" w:hint="eastAsia"/>
        </w:rPr>
        <w:t>，从而</w:t>
      </w:r>
      <w:r w:rsidR="005C1CB7" w:rsidRPr="00633E94">
        <w:rPr>
          <w:rFonts w:ascii="宋体" w:hAnsi="宋体" w:hint="eastAsia"/>
        </w:rPr>
        <w:t>评估特定指纹图像的整体质量。</w:t>
      </w:r>
      <w:r w:rsidR="00364AA9">
        <w:rPr>
          <w:rFonts w:ascii="宋体" w:hAnsi="宋体" w:hint="eastAsia"/>
        </w:rPr>
        <w:t>对于由于指纹扭曲或考生恶意扭曲指纹，所导致</w:t>
      </w:r>
      <w:proofErr w:type="gramStart"/>
      <w:r w:rsidR="00364AA9" w:rsidRPr="00364AA9">
        <w:rPr>
          <w:rFonts w:ascii="宋体" w:hAnsi="宋体" w:hint="eastAsia"/>
        </w:rPr>
        <w:t>脊</w:t>
      </w:r>
      <w:proofErr w:type="gramEnd"/>
      <w:r w:rsidR="00364AA9" w:rsidRPr="00364AA9">
        <w:rPr>
          <w:rFonts w:ascii="宋体" w:hAnsi="宋体" w:hint="eastAsia"/>
        </w:rPr>
        <w:t>频率图和方向图</w:t>
      </w:r>
      <w:r w:rsidR="00364AA9">
        <w:rPr>
          <w:rFonts w:ascii="宋体" w:hAnsi="宋体" w:hint="eastAsia"/>
        </w:rPr>
        <w:t>失真，从而计算出的失真参数不可靠并且</w:t>
      </w:r>
      <w:r w:rsidR="00364AA9" w:rsidRPr="00364AA9">
        <w:rPr>
          <w:rFonts w:ascii="宋体" w:hAnsi="宋体" w:hint="eastAsia"/>
        </w:rPr>
        <w:t>它们效率低下，需要大量计算时间来校正样本，</w:t>
      </w:r>
      <w:r w:rsidR="00364AA9">
        <w:rPr>
          <w:rFonts w:ascii="宋体" w:hAnsi="宋体" w:hint="eastAsia"/>
        </w:rPr>
        <w:t>所以作者开发了一种</w:t>
      </w:r>
      <w:r w:rsidR="00364AA9" w:rsidRPr="00364AA9">
        <w:rPr>
          <w:rFonts w:ascii="宋体" w:hAnsi="宋体" w:hint="eastAsia"/>
        </w:rPr>
        <w:t>基于DCNN的校正模型，</w:t>
      </w:r>
      <w:r w:rsidR="00364AA9">
        <w:rPr>
          <w:rFonts w:ascii="宋体" w:hAnsi="宋体" w:hint="eastAsia"/>
        </w:rPr>
        <w:t>他</w:t>
      </w:r>
      <w:r w:rsidR="00364AA9" w:rsidRPr="00364AA9">
        <w:rPr>
          <w:rFonts w:ascii="宋体" w:hAnsi="宋体" w:hint="eastAsia"/>
        </w:rPr>
        <w:t>能够</w:t>
      </w:r>
      <w:r w:rsidR="00364AA9">
        <w:rPr>
          <w:rFonts w:ascii="宋体" w:hAnsi="宋体" w:hint="eastAsia"/>
        </w:rPr>
        <w:t>做到</w:t>
      </w:r>
      <w:r w:rsidR="00364AA9" w:rsidRPr="00364AA9">
        <w:rPr>
          <w:rFonts w:ascii="宋体" w:hAnsi="宋体" w:hint="eastAsia"/>
        </w:rPr>
        <w:t>从输入图像中准确估计失真参数。通过一个包含合成失真样本的综合数据库</w:t>
      </w:r>
      <w:r w:rsidR="00364AA9">
        <w:rPr>
          <w:rFonts w:ascii="宋体" w:hAnsi="宋体" w:hint="eastAsia"/>
        </w:rPr>
        <w:t>进行训练</w:t>
      </w:r>
      <w:r w:rsidR="00364AA9" w:rsidRPr="00364AA9">
        <w:rPr>
          <w:rFonts w:ascii="宋体" w:hAnsi="宋体" w:hint="eastAsia"/>
        </w:rPr>
        <w:t>，</w:t>
      </w:r>
      <w:r w:rsidR="00364AA9">
        <w:rPr>
          <w:rFonts w:ascii="宋体" w:hAnsi="宋体" w:hint="eastAsia"/>
        </w:rPr>
        <w:t>提升了效率。该文提出一种</w:t>
      </w:r>
      <w:r w:rsidR="00AB699F">
        <w:rPr>
          <w:rFonts w:ascii="宋体" w:hAnsi="宋体" w:hint="eastAsia"/>
        </w:rPr>
        <w:t>名叫</w:t>
      </w:r>
      <w:proofErr w:type="spellStart"/>
      <w:r w:rsidR="00AB699F" w:rsidRPr="00364AA9">
        <w:rPr>
          <w:rFonts w:ascii="宋体" w:hAnsi="宋体"/>
        </w:rPr>
        <w:t>FingerNet</w:t>
      </w:r>
      <w:proofErr w:type="spellEnd"/>
      <w:r w:rsidR="00AB699F">
        <w:rPr>
          <w:rFonts w:ascii="宋体" w:hAnsi="宋体" w:hint="eastAsia"/>
        </w:rPr>
        <w:t>的方法，他可以</w:t>
      </w:r>
      <w:r w:rsidR="00364AA9">
        <w:rPr>
          <w:rFonts w:ascii="宋体" w:hAnsi="宋体" w:hint="eastAsia"/>
        </w:rPr>
        <w:t>增强C</w:t>
      </w:r>
      <w:r w:rsidR="00364AA9">
        <w:rPr>
          <w:rFonts w:ascii="宋体" w:hAnsi="宋体"/>
        </w:rPr>
        <w:t>NN</w:t>
      </w:r>
      <w:r w:rsidR="00364AA9">
        <w:rPr>
          <w:rFonts w:ascii="宋体" w:hAnsi="宋体" w:hint="eastAsia"/>
        </w:rPr>
        <w:t>对于指纹识别</w:t>
      </w:r>
      <w:r w:rsidR="00AB699F">
        <w:rPr>
          <w:rFonts w:ascii="宋体" w:hAnsi="宋体" w:hint="eastAsia"/>
        </w:rPr>
        <w:t>方面的效果</w:t>
      </w:r>
      <w:r w:rsidR="00364AA9">
        <w:rPr>
          <w:rFonts w:ascii="宋体" w:hAnsi="宋体" w:hint="eastAsia"/>
        </w:rPr>
        <w:t>，它由共享卷积部分、增强反卷积分支和方向反卷积分支组成</w:t>
      </w:r>
      <w:r w:rsidR="00981D6D">
        <w:rPr>
          <w:rFonts w:ascii="宋体" w:hAnsi="宋体" w:hint="eastAsia"/>
        </w:rPr>
        <w:t>，以端对端的方式进行系统训练，并且以多种学习方式提高效率。数据采集方面，首先让考生填写注册表并使用扫描仪对指纹进行获取，</w:t>
      </w:r>
      <w:r w:rsidR="00981D6D" w:rsidRPr="006D0EC0">
        <w:rPr>
          <w:rFonts w:ascii="宋体" w:hAnsi="宋体" w:hint="eastAsia"/>
        </w:rPr>
        <w:t>设备会扫描手指的脊线和边缘以创建</w:t>
      </w:r>
      <w:r w:rsidR="00981D6D">
        <w:rPr>
          <w:rFonts w:ascii="宋体" w:hAnsi="宋体" w:hint="eastAsia"/>
        </w:rPr>
        <w:t>指纹</w:t>
      </w:r>
      <w:r w:rsidR="00981D6D" w:rsidRPr="006D0EC0">
        <w:rPr>
          <w:rFonts w:ascii="宋体" w:hAnsi="宋体" w:hint="eastAsia"/>
        </w:rPr>
        <w:t>模板。由CNN-FSPN索引并存储在数据库中</w:t>
      </w:r>
      <w:r w:rsidR="00981D6D">
        <w:rPr>
          <w:rFonts w:ascii="宋体" w:hAnsi="宋体" w:hint="eastAsia"/>
        </w:rPr>
        <w:t>，需要识别的时候搜索并与数据库中存储的所有模板进行比对，比对成功</w:t>
      </w:r>
      <w:r w:rsidRPr="006D0EC0">
        <w:rPr>
          <w:rFonts w:ascii="宋体" w:hAnsi="宋体" w:hint="eastAsia"/>
        </w:rPr>
        <w:t>如</w:t>
      </w:r>
      <w:r w:rsidR="00981D6D">
        <w:rPr>
          <w:rFonts w:ascii="宋体" w:hAnsi="宋体" w:hint="eastAsia"/>
        </w:rPr>
        <w:t>就将</w:t>
      </w:r>
      <w:r w:rsidRPr="006D0EC0">
        <w:rPr>
          <w:rFonts w:ascii="宋体" w:hAnsi="宋体" w:hint="eastAsia"/>
        </w:rPr>
        <w:t>识别出的学生信息将显示</w:t>
      </w:r>
      <w:r w:rsidR="00981D6D">
        <w:rPr>
          <w:rFonts w:ascii="宋体" w:hAnsi="宋体" w:hint="eastAsia"/>
        </w:rPr>
        <w:t>出来，</w:t>
      </w:r>
      <w:r w:rsidRPr="006D0EC0">
        <w:rPr>
          <w:rFonts w:ascii="宋体" w:hAnsi="宋体" w:hint="eastAsia"/>
        </w:rPr>
        <w:t>如果</w:t>
      </w:r>
      <w:r w:rsidR="00981D6D">
        <w:rPr>
          <w:rFonts w:ascii="宋体" w:hAnsi="宋体" w:hint="eastAsia"/>
        </w:rPr>
        <w:t>比对失败</w:t>
      </w:r>
      <w:r w:rsidRPr="006D0EC0">
        <w:rPr>
          <w:rFonts w:ascii="宋体" w:hAnsi="宋体" w:hint="eastAsia"/>
        </w:rPr>
        <w:t>，系统</w:t>
      </w:r>
      <w:r w:rsidR="00981D6D">
        <w:rPr>
          <w:rFonts w:ascii="宋体" w:hAnsi="宋体" w:hint="eastAsia"/>
        </w:rPr>
        <w:t>则会提示不是考试</w:t>
      </w:r>
      <w:r w:rsidRPr="006D0EC0">
        <w:rPr>
          <w:rFonts w:ascii="宋体" w:hAnsi="宋体" w:hint="eastAsia"/>
        </w:rPr>
        <w:t>学生</w:t>
      </w:r>
      <w:r w:rsidR="00981D6D">
        <w:rPr>
          <w:rFonts w:ascii="宋体" w:hAnsi="宋体" w:hint="eastAsia"/>
        </w:rPr>
        <w:t>。</w:t>
      </w:r>
      <w:r w:rsidR="00461791">
        <w:rPr>
          <w:rFonts w:ascii="宋体" w:hAnsi="宋体" w:hint="eastAsia"/>
        </w:rPr>
        <w:t>然后利用FSPM进行特征选择与模式匹配，其中</w:t>
      </w:r>
      <w:r w:rsidR="00A30AB5">
        <w:rPr>
          <w:rFonts w:ascii="宋体" w:hAnsi="宋体" w:hint="eastAsia"/>
        </w:rPr>
        <w:t>重点介绍了模</w:t>
      </w:r>
      <w:r w:rsidR="00A30AB5">
        <w:rPr>
          <w:rFonts w:ascii="宋体" w:hAnsi="宋体" w:hint="eastAsia"/>
        </w:rPr>
        <w:lastRenderedPageBreak/>
        <w:t>式匹配检测器的算法</w:t>
      </w:r>
      <w:r w:rsidR="00EE1A4E">
        <w:rPr>
          <w:rFonts w:ascii="宋体" w:hAnsi="宋体" w:hint="eastAsia"/>
        </w:rPr>
        <w:t>（PMD）</w:t>
      </w:r>
      <w:r w:rsidR="00A30AB5">
        <w:rPr>
          <w:rFonts w:ascii="宋体" w:hAnsi="宋体" w:hint="eastAsia"/>
        </w:rPr>
        <w:t>，该算法从样本指纹中随机选取一个与目标指纹进行匹配，并记录匹配结果以记录集</w:t>
      </w:r>
      <m:oMath>
        <m:r>
          <m:rPr>
            <m:sty m:val="p"/>
          </m:rPr>
          <w:rPr>
            <w:rFonts w:ascii="Cambria Math" w:hAnsi="Cambria Math"/>
          </w:rPr>
          <m:t>(x1,y1)</m:t>
        </m:r>
      </m:oMath>
      <w:r w:rsidR="00A30AB5">
        <w:rPr>
          <w:rFonts w:ascii="宋体" w:hAnsi="宋体" w:hint="eastAsia"/>
        </w:rPr>
        <w:t>,</w:t>
      </w:r>
      <w:r w:rsidR="00A30AB5" w:rsidRPr="00A30AB5">
        <w:t xml:space="preserve"> </w:t>
      </w:r>
      <w:r w:rsidR="00A30AB5">
        <w:rPr>
          <w:rFonts w:hint="eastAsia"/>
        </w:rPr>
        <w:t>其中</w:t>
      </w:r>
      <m:oMath>
        <m:r>
          <m:rPr>
            <m:sty m:val="p"/>
          </m:rPr>
          <w:rPr>
            <w:rFonts w:ascii="Cambria Math" w:hAnsi="Cambria Math"/>
          </w:rPr>
          <m:t xml:space="preserve"> x₁ = (o,n,k,l)</m:t>
        </m:r>
      </m:oMath>
      <w:r w:rsidR="00A30AB5">
        <w:rPr>
          <w:rFonts w:ascii="宋体" w:hAnsi="宋体" w:hint="eastAsia"/>
        </w:rPr>
        <w:t>，o代表着来自</w:t>
      </w:r>
      <w:r w:rsidR="00A30AB5">
        <w:rPr>
          <w:rFonts w:ascii="宋体" w:hAnsi="宋体"/>
        </w:rPr>
        <w:t>O</w:t>
      </w:r>
      <w:r w:rsidR="00A30AB5">
        <w:rPr>
          <w:rFonts w:ascii="宋体" w:hAnsi="宋体" w:hint="eastAsia"/>
        </w:rPr>
        <w:t>指纹集的指纹，n表示位置信息，k和l表示指纹图像的区块坐标，</w:t>
      </w:r>
      <m:oMath>
        <m:r>
          <m:rPr>
            <m:sty m:val="p"/>
          </m:rPr>
          <w:rPr>
            <w:rFonts w:ascii="Cambria Math" w:hAnsi="Cambria Math"/>
          </w:rPr>
          <m:t>y1</m:t>
        </m:r>
      </m:oMath>
      <w:r w:rsidR="002F691E">
        <w:rPr>
          <w:rFonts w:ascii="宋体" w:hAnsi="宋体" w:hint="eastAsia"/>
        </w:rPr>
        <w:t>取值为1代表完全匹配，取值</w:t>
      </w:r>
      <w:r w:rsidR="002F691E">
        <w:rPr>
          <w:rFonts w:ascii="宋体" w:hAnsi="宋体"/>
        </w:rPr>
        <w:t>-1</w:t>
      </w:r>
      <w:r w:rsidR="002F691E">
        <w:rPr>
          <w:rFonts w:ascii="宋体" w:hAnsi="宋体" w:hint="eastAsia"/>
        </w:rPr>
        <w:t>代表完全不匹配</w:t>
      </w:r>
      <w:r w:rsidR="00AB699F">
        <w:rPr>
          <w:rFonts w:ascii="宋体" w:hAnsi="宋体" w:hint="eastAsia"/>
        </w:rPr>
        <w:t>。通过计算后验概率来进行评估匹配的可能性。</w:t>
      </w:r>
    </w:p>
    <w:p w14:paraId="5CC1176F" w14:textId="0024365A" w:rsidR="00AB699F" w:rsidRDefault="00AB699F" w:rsidP="00AB699F">
      <w:pPr>
        <w:spacing w:line="360" w:lineRule="auto"/>
        <w:ind w:firstLineChars="200" w:firstLine="460"/>
        <w:jc w:val="center"/>
        <w:rPr>
          <w:rFonts w:ascii="宋体" w:hAnsi="宋体"/>
        </w:rPr>
      </w:pPr>
      <w:r>
        <w:rPr>
          <w:rFonts w:ascii="宋体" w:hAnsi="宋体" w:hint="eastAsia"/>
        </w:rPr>
        <w:t xml:space="preserve"> </w:t>
      </w:r>
      <w:r>
        <w:rPr>
          <w:rFonts w:ascii="宋体" w:hAnsi="宋体"/>
        </w:rPr>
        <w:t xml:space="preserve">          </w:t>
      </w:r>
      <m:oMath>
        <m:r>
          <m:rPr>
            <m:sty m:val="p"/>
          </m:rPr>
          <w:rPr>
            <w:rFonts w:ascii="Cambria Math" w:hAnsi="Cambria Math"/>
          </w:rPr>
          <m:t>P(y₁|x₁,k) =</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y₁kᵀφ</m:t>
                </m:r>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1</m:t>
                        </m:r>
                      </m:sup>
                    </m:sSup>
                  </m:e>
                </m:d>
              </m:e>
            </m:d>
          </m:num>
          <m:den>
            <m:r>
              <m:rPr>
                <m:sty m:val="p"/>
              </m:rPr>
              <w:rPr>
                <w:rFonts w:ascii="Cambria Math" w:hAnsi="Cambria Math"/>
              </w:rPr>
              <m:t>(1 + exp(y₁kᵀφ(x₁)))</m:t>
            </m:r>
          </m:den>
        </m:f>
        <m:r>
          <m:rPr>
            <m:sty m:val="p"/>
          </m:rPr>
          <w:rPr>
            <w:rFonts w:ascii="Cambria Math" w:hAnsi="Cambria Math"/>
          </w:rPr>
          <m:t xml:space="preserve"> </m:t>
        </m:r>
      </m:oMath>
      <w:r>
        <w:rPr>
          <w:rFonts w:ascii="宋体" w:hAnsi="宋体" w:hint="eastAsia"/>
        </w:rPr>
        <w:t xml:space="preserve"> </w:t>
      </w:r>
      <w:r>
        <w:rPr>
          <w:rFonts w:ascii="宋体" w:hAnsi="宋体"/>
        </w:rPr>
        <w:t xml:space="preserve">                  </w:t>
      </w:r>
      <w:r>
        <w:rPr>
          <w:rFonts w:ascii="宋体" w:hAnsi="宋体" w:hint="eastAsia"/>
        </w:rPr>
        <w:t>(</w:t>
      </w:r>
      <w:r>
        <w:rPr>
          <w:rFonts w:ascii="宋体" w:hAnsi="宋体"/>
        </w:rPr>
        <w:t>11)</w:t>
      </w:r>
    </w:p>
    <w:p w14:paraId="39BC8345" w14:textId="6992EAE5" w:rsidR="00AB699F" w:rsidRDefault="00AB699F" w:rsidP="00AB699F">
      <w:pPr>
        <w:spacing w:line="360" w:lineRule="auto"/>
        <w:ind w:firstLineChars="200" w:firstLine="460"/>
        <w:rPr>
          <w:rFonts w:ascii="宋体" w:hAnsi="宋体"/>
        </w:rPr>
      </w:pPr>
      <w:r>
        <w:rPr>
          <w:rFonts w:ascii="宋体" w:hAnsi="宋体" w:hint="eastAsia"/>
        </w:rPr>
        <w:t>其中</w:t>
      </w:r>
      <m:oMath>
        <m:r>
          <m:rPr>
            <m:sty m:val="p"/>
          </m:rPr>
          <w:rPr>
            <w:rFonts w:ascii="Cambria Math" w:hAnsi="Cambria Math" w:hint="eastAsia"/>
          </w:rPr>
          <m:t>k</m:t>
        </m:r>
      </m:oMath>
      <w:r w:rsidRPr="00AB699F">
        <w:rPr>
          <w:rFonts w:ascii="宋体" w:hAnsi="宋体" w:hint="eastAsia"/>
        </w:rPr>
        <w:t>是训练过程中的模式参数</w:t>
      </w:r>
      <w:r>
        <w:rPr>
          <w:rFonts w:ascii="宋体" w:hAnsi="宋体" w:hint="eastAsia"/>
        </w:rPr>
        <w:t>，</w:t>
      </w:r>
      <m:oMath>
        <m:r>
          <m:rPr>
            <m:sty m:val="p"/>
          </m:rPr>
          <w:rPr>
            <w:rFonts w:ascii="Cambria Math" w:hAnsi="Cambria Math" w:hint="eastAsia"/>
          </w:rPr>
          <m:t>φ</m:t>
        </m:r>
        <m:r>
          <m:rPr>
            <m:sty m:val="p"/>
          </m:rPr>
          <w:rPr>
            <w:rFonts w:ascii="Cambria Math" w:hAnsi="Cambria Math"/>
          </w:rPr>
          <m:t>(x₁)</m:t>
        </m:r>
      </m:oMath>
      <w:r w:rsidRPr="00AB699F">
        <w:rPr>
          <w:rFonts w:ascii="宋体" w:hAnsi="宋体" w:hint="eastAsia"/>
        </w:rPr>
        <w:t>是从样本特征选择和目标指纹中选择的特征函数</w:t>
      </w:r>
      <w:r>
        <w:rPr>
          <w:rFonts w:ascii="宋体" w:hAnsi="宋体" w:hint="eastAsia"/>
        </w:rPr>
        <w:t>,</w:t>
      </w:r>
      <m:oMath>
        <m:r>
          <m:rPr>
            <m:sty m:val="p"/>
          </m:rPr>
          <w:rPr>
            <w:rFonts w:ascii="Cambria Math" w:hAnsi="Cambria Math"/>
          </w:rPr>
          <m:t>k</m:t>
        </m:r>
        <m:r>
          <m:rPr>
            <m:sty m:val="p"/>
          </m:rPr>
          <w:rPr>
            <w:rFonts w:ascii="Cambria Math" w:hAnsi="Cambria Math" w:cs="Cambria"/>
          </w:rPr>
          <m:t>ᵀ</m:t>
        </m:r>
      </m:oMath>
      <w:r w:rsidRPr="00AB699F">
        <w:rPr>
          <w:rFonts w:ascii="宋体" w:hAnsi="宋体" w:hint="eastAsia"/>
        </w:rPr>
        <w:t>表示</w:t>
      </w:r>
      <w:r w:rsidRPr="00AB699F">
        <w:rPr>
          <w:rFonts w:ascii="宋体" w:hAnsi="宋体"/>
        </w:rPr>
        <w:t>k</w:t>
      </w:r>
      <w:r w:rsidRPr="00AB699F">
        <w:rPr>
          <w:rFonts w:ascii="宋体" w:hAnsi="宋体" w:hint="eastAsia"/>
        </w:rPr>
        <w:t>的转置</w:t>
      </w:r>
      <w:r>
        <w:rPr>
          <w:rFonts w:ascii="宋体" w:hAnsi="宋体" w:hint="eastAsia"/>
        </w:rPr>
        <w:t>。</w:t>
      </w:r>
    </w:p>
    <w:p w14:paraId="35CE9FDA" w14:textId="5022DA3B" w:rsidR="005E5DC9" w:rsidRDefault="00AB699F" w:rsidP="005E5DC9">
      <w:pPr>
        <w:spacing w:line="360" w:lineRule="auto"/>
        <w:ind w:firstLineChars="200" w:firstLine="460"/>
        <w:rPr>
          <w:rFonts w:ascii="宋体" w:hAnsi="宋体"/>
          <w:color w:val="1F2328"/>
          <w:shd w:val="clear" w:color="auto" w:fill="FFFFFF"/>
        </w:rPr>
      </w:pPr>
      <w:r>
        <w:rPr>
          <w:rFonts w:ascii="宋体" w:hAnsi="宋体" w:hint="eastAsia"/>
        </w:rPr>
        <w:t>CNN</w:t>
      </w:r>
      <w:r>
        <w:rPr>
          <w:rFonts w:ascii="宋体" w:hAnsi="宋体"/>
        </w:rPr>
        <w:t>-</w:t>
      </w:r>
      <w:r>
        <w:rPr>
          <w:rFonts w:ascii="宋体" w:hAnsi="宋体" w:hint="eastAsia"/>
        </w:rPr>
        <w:t>FSPM由</w:t>
      </w:r>
      <w:r w:rsidR="00C64805">
        <w:rPr>
          <w:rFonts w:ascii="宋体" w:hAnsi="宋体" w:hint="eastAsia"/>
        </w:rPr>
        <w:t>四个卷积层和两个全连接层组合，每个卷积层后面跟着一个最大</w:t>
      </w:r>
      <w:proofErr w:type="gramStart"/>
      <w:r w:rsidR="00C64805">
        <w:rPr>
          <w:rFonts w:ascii="宋体" w:hAnsi="宋体" w:hint="eastAsia"/>
        </w:rPr>
        <w:t>池化层</w:t>
      </w:r>
      <w:proofErr w:type="gramEnd"/>
      <w:r w:rsidR="00C64805">
        <w:rPr>
          <w:rFonts w:ascii="宋体" w:hAnsi="宋体" w:hint="eastAsia"/>
        </w:rPr>
        <w:t>，然后使用</w:t>
      </w:r>
      <w:proofErr w:type="spellStart"/>
      <w:r w:rsidR="00C64805">
        <w:rPr>
          <w:rFonts w:ascii="宋体" w:hAnsi="宋体" w:hint="eastAsia"/>
        </w:rPr>
        <w:t>ReLU</w:t>
      </w:r>
      <w:proofErr w:type="spellEnd"/>
      <w:r w:rsidR="00C64805">
        <w:rPr>
          <w:rFonts w:ascii="宋体" w:hAnsi="宋体" w:hint="eastAsia"/>
        </w:rPr>
        <w:t>激活函数</w:t>
      </w:r>
      <m:oMath>
        <m:r>
          <m:rPr>
            <m:sty m:val="p"/>
          </m:rPr>
          <w:rPr>
            <w:rFonts w:ascii="Cambria Math" w:hAnsi="Cambria Math" w:cs="Segoe UI"/>
            <w:color w:val="1F2328"/>
            <w:shd w:val="clear" w:color="auto" w:fill="FFFFFF"/>
          </w:rPr>
          <m:t>f(x) = max(0,x)</m:t>
        </m:r>
      </m:oMath>
      <w:r w:rsidR="00C64805">
        <w:rPr>
          <w:rFonts w:ascii="宋体" w:hAnsi="宋体" w:hint="eastAsia"/>
          <w:color w:val="1F2328"/>
          <w:shd w:val="clear" w:color="auto" w:fill="FFFFFF"/>
        </w:rPr>
        <w:t>来解决梯度消失问题，最后使用</w:t>
      </w:r>
      <w:proofErr w:type="spellStart"/>
      <w:r w:rsidR="00C64805">
        <w:rPr>
          <w:rFonts w:ascii="宋体" w:hAnsi="宋体" w:hint="eastAsia"/>
          <w:color w:val="1F2328"/>
          <w:shd w:val="clear" w:color="auto" w:fill="FFFFFF"/>
        </w:rPr>
        <w:t>softmax</w:t>
      </w:r>
      <w:proofErr w:type="spellEnd"/>
      <w:r w:rsidR="00C64805">
        <w:rPr>
          <w:rFonts w:ascii="宋体" w:hAnsi="宋体" w:hint="eastAsia"/>
          <w:color w:val="1F2328"/>
          <w:shd w:val="clear" w:color="auto" w:fill="FFFFFF"/>
        </w:rPr>
        <w:t>作为输出层</w:t>
      </w:r>
      <w:r w:rsidR="00EE1A4E">
        <w:rPr>
          <w:rFonts w:ascii="宋体" w:hAnsi="宋体" w:hint="eastAsia"/>
          <w:color w:val="1F2328"/>
          <w:shd w:val="clear" w:color="auto" w:fill="FFFFFF"/>
        </w:rPr>
        <w:t>，</w:t>
      </w:r>
      <w:r w:rsidR="005E5DC9">
        <w:rPr>
          <w:rFonts w:ascii="宋体" w:hAnsi="宋体" w:hint="eastAsia"/>
          <w:color w:val="1F2328"/>
          <w:shd w:val="clear" w:color="auto" w:fill="FFFFFF"/>
        </w:rPr>
        <w:t>索引部分，</w:t>
      </w:r>
      <w:r w:rsidR="005E5DC9" w:rsidRPr="005E5DC9">
        <w:rPr>
          <w:rFonts w:ascii="宋体" w:hAnsi="宋体" w:hint="eastAsia"/>
          <w:color w:val="1F2328"/>
          <w:shd w:val="clear" w:color="auto" w:fill="FFFFFF"/>
        </w:rPr>
        <w:t>用PMD特征</w:t>
      </w:r>
      <w:r w:rsidR="005E5DC9">
        <w:rPr>
          <w:rFonts w:ascii="宋体" w:hAnsi="宋体" w:hint="eastAsia"/>
          <w:color w:val="1F2328"/>
          <w:shd w:val="clear" w:color="auto" w:fill="FFFFFF"/>
        </w:rPr>
        <w:t>来</w:t>
      </w:r>
      <w:r w:rsidR="005E5DC9" w:rsidRPr="005E5DC9">
        <w:rPr>
          <w:rFonts w:ascii="宋体" w:hAnsi="宋体" w:hint="eastAsia"/>
          <w:color w:val="1F2328"/>
          <w:shd w:val="clear" w:color="auto" w:fill="FFFFFF"/>
        </w:rPr>
        <w:t>表示每个指纹</w:t>
      </w:r>
      <w:r w:rsidR="005E5DC9">
        <w:rPr>
          <w:rFonts w:ascii="宋体" w:hAnsi="宋体" w:hint="eastAsia"/>
          <w:color w:val="1F2328"/>
          <w:shd w:val="clear" w:color="auto" w:fill="FFFFFF"/>
        </w:rPr>
        <w:t>，由于特征向量</w:t>
      </w:r>
      <m:oMath>
        <m:r>
          <m:rPr>
            <m:sty m:val="p"/>
          </m:rPr>
          <w:rPr>
            <w:rFonts w:ascii="Cambria Math" w:hAnsi="Cambria Math" w:hint="eastAsia"/>
            <w:color w:val="1F2328"/>
            <w:shd w:val="clear" w:color="auto" w:fill="FFFFFF"/>
          </w:rPr>
          <m:t>fn</m:t>
        </m:r>
      </m:oMath>
      <w:r w:rsidR="005E5DC9">
        <w:rPr>
          <w:rFonts w:ascii="宋体" w:hAnsi="宋体" w:hint="eastAsia"/>
          <w:color w:val="1F2328"/>
          <w:shd w:val="clear" w:color="auto" w:fill="FFFFFF"/>
        </w:rPr>
        <w:t>被标准化，所以</w:t>
      </w:r>
      <w:proofErr w:type="gramStart"/>
      <w:r w:rsidR="005E5DC9" w:rsidRPr="005E5DC9">
        <w:rPr>
          <w:rFonts w:ascii="宋体" w:hAnsi="宋体" w:hint="eastAsia"/>
          <w:color w:val="1F2328"/>
          <w:shd w:val="clear" w:color="auto" w:fill="FFFFFF"/>
        </w:rPr>
        <w:t>采用点积</w:t>
      </w:r>
      <w:r w:rsidR="005E5DC9">
        <w:rPr>
          <w:rFonts w:ascii="宋体" w:hAnsi="宋体" w:hint="eastAsia"/>
          <w:color w:val="1F2328"/>
          <w:shd w:val="clear" w:color="auto" w:fill="FFFFFF"/>
        </w:rPr>
        <w:t>的</w:t>
      </w:r>
      <w:proofErr w:type="gramEnd"/>
      <w:r w:rsidR="005E5DC9">
        <w:rPr>
          <w:rFonts w:ascii="宋体" w:hAnsi="宋体" w:hint="eastAsia"/>
          <w:color w:val="1F2328"/>
          <w:shd w:val="clear" w:color="auto" w:fill="FFFFFF"/>
        </w:rPr>
        <w:t>方式来</w:t>
      </w:r>
      <w:r w:rsidR="005E5DC9" w:rsidRPr="005E5DC9">
        <w:rPr>
          <w:rFonts w:ascii="宋体" w:hAnsi="宋体" w:hint="eastAsia"/>
          <w:color w:val="1F2328"/>
          <w:shd w:val="clear" w:color="auto" w:fill="FFFFFF"/>
        </w:rPr>
        <w:t>计算相似度</w:t>
      </w:r>
      <w:r w:rsidR="005E5DC9">
        <w:rPr>
          <w:rFonts w:ascii="宋体" w:hAnsi="宋体" w:hint="eastAsia"/>
          <w:color w:val="1F2328"/>
          <w:shd w:val="clear" w:color="auto" w:fill="FFFFFF"/>
        </w:rPr>
        <w:t>，最后对</w:t>
      </w:r>
      <w:r w:rsidR="005E5DC9" w:rsidRPr="005E5DC9">
        <w:rPr>
          <w:rFonts w:ascii="宋体" w:hAnsi="宋体" w:hint="eastAsia"/>
          <w:color w:val="1F2328"/>
          <w:shd w:val="clear" w:color="auto" w:fill="FFFFFF"/>
        </w:rPr>
        <w:t>合并区域特征</w:t>
      </w:r>
      <w:r w:rsidR="005E5DC9">
        <w:rPr>
          <w:rFonts w:ascii="宋体" w:hAnsi="宋体" w:hint="eastAsia"/>
          <w:color w:val="1F2328"/>
          <w:shd w:val="clear" w:color="auto" w:fill="FFFFFF"/>
        </w:rPr>
        <w:t>所有</w:t>
      </w:r>
      <w:r w:rsidR="005E5DC9" w:rsidRPr="005E5DC9">
        <w:rPr>
          <w:rFonts w:ascii="宋体" w:hAnsi="宋体" w:hint="eastAsia"/>
          <w:color w:val="1F2328"/>
          <w:shd w:val="clear" w:color="auto" w:fill="FFFFFF"/>
        </w:rPr>
        <w:t>相似度</w:t>
      </w:r>
      <w:r w:rsidR="005E5DC9">
        <w:rPr>
          <w:rFonts w:ascii="宋体" w:hAnsi="宋体" w:hint="eastAsia"/>
          <w:color w:val="1F2328"/>
          <w:shd w:val="clear" w:color="auto" w:fill="FFFFFF"/>
        </w:rPr>
        <w:t>进行</w:t>
      </w:r>
      <w:r w:rsidR="005E5DC9" w:rsidRPr="005E5DC9">
        <w:rPr>
          <w:rFonts w:ascii="宋体" w:hAnsi="宋体" w:hint="eastAsia"/>
          <w:color w:val="1F2328"/>
          <w:shd w:val="clear" w:color="auto" w:fill="FFFFFF"/>
        </w:rPr>
        <w:t>加权平均</w:t>
      </w:r>
      <w:r w:rsidR="005E5DC9">
        <w:rPr>
          <w:rFonts w:ascii="宋体" w:hAnsi="宋体" w:hint="eastAsia"/>
          <w:color w:val="1F2328"/>
          <w:shd w:val="clear" w:color="auto" w:fill="FFFFFF"/>
        </w:rPr>
        <w:t>。</w:t>
      </w:r>
    </w:p>
    <w:p w14:paraId="11BBDBBC" w14:textId="0C3C2B90" w:rsidR="00AB699F" w:rsidRDefault="00E3041D" w:rsidP="00AB699F">
      <w:pPr>
        <w:spacing w:line="360" w:lineRule="auto"/>
        <w:ind w:firstLineChars="200" w:firstLine="460"/>
        <w:rPr>
          <w:rFonts w:ascii="宋体" w:hAnsi="宋体"/>
        </w:rPr>
      </w:pPr>
      <w:r>
        <w:rPr>
          <w:rFonts w:ascii="宋体" w:hAnsi="宋体" w:hint="eastAsia"/>
        </w:rPr>
        <w:t>该算法可以有效应对大型数据库下的准确性下降、图片质量退化以及相似图形的重叠问题，可以有效的降低计算成本以及提高指纹匹配的精度，可以对整个指纹图像进行可靠的匹配预测并且没有特定训练数据集的要求。</w:t>
      </w:r>
    </w:p>
    <w:p w14:paraId="70656D38" w14:textId="59B05531" w:rsidR="00E5144E" w:rsidRDefault="00E5144E" w:rsidP="0025577F">
      <w:pPr>
        <w:spacing w:line="360" w:lineRule="auto"/>
        <w:ind w:firstLineChars="200" w:firstLine="460"/>
        <w:jc w:val="both"/>
        <w:rPr>
          <w:rFonts w:ascii="宋体" w:hAnsi="宋体"/>
        </w:rPr>
      </w:pPr>
      <w:r>
        <w:rPr>
          <w:rFonts w:ascii="宋体" w:hAnsi="宋体" w:hint="eastAsia"/>
        </w:rPr>
        <w:t>3.</w:t>
      </w:r>
      <w:r w:rsidR="008F5583">
        <w:rPr>
          <w:rFonts w:ascii="宋体" w:hAnsi="宋体"/>
        </w:rPr>
        <w:t>1.4</w:t>
      </w:r>
      <w:r>
        <w:rPr>
          <w:rFonts w:ascii="宋体" w:hAnsi="宋体"/>
        </w:rPr>
        <w:t xml:space="preserve"> </w:t>
      </w:r>
      <w:r>
        <w:rPr>
          <w:rFonts w:ascii="宋体" w:hAnsi="宋体" w:hint="eastAsia"/>
        </w:rPr>
        <w:t>大数据库的建立</w:t>
      </w:r>
    </w:p>
    <w:p w14:paraId="25B2A1A8" w14:textId="2E1DA861" w:rsidR="007905C7" w:rsidRPr="0025577F" w:rsidRDefault="00100424" w:rsidP="0025577F">
      <w:pPr>
        <w:spacing w:line="360" w:lineRule="auto"/>
        <w:ind w:firstLineChars="200" w:firstLine="460"/>
        <w:jc w:val="both"/>
        <w:rPr>
          <w:rFonts w:ascii="宋体" w:hAnsi="宋体"/>
        </w:rPr>
      </w:pPr>
      <w:r>
        <w:rPr>
          <w:rFonts w:ascii="宋体" w:hAnsi="宋体" w:hint="eastAsia"/>
        </w:rPr>
        <w:t>大数据技术可以分别用于考前、考中和考后的各个阶段，每个阶段的技术都能有效地检测作弊行为，但是每个阶段的技术生成的结果没有很好地被联系起来，所以</w:t>
      </w:r>
      <w:r w:rsidRPr="00100424">
        <w:rPr>
          <w:rFonts w:ascii="宋体" w:hAnsi="宋体" w:hint="eastAsia"/>
        </w:rPr>
        <w:t>郭浩,孙立涛</w:t>
      </w:r>
      <w:r>
        <w:rPr>
          <w:rFonts w:ascii="宋体" w:hAnsi="宋体" w:hint="eastAsia"/>
        </w:rPr>
        <w:t>在</w:t>
      </w:r>
      <w:r w:rsidRPr="00100424">
        <w:rPr>
          <w:rFonts w:ascii="宋体" w:hAnsi="宋体" w:hint="eastAsia"/>
        </w:rPr>
        <w:t>大数据技术在考试作弊检测中的应用</w:t>
      </w:r>
      <w:r>
        <w:rPr>
          <w:rFonts w:ascii="宋体" w:hAnsi="宋体" w:hint="eastAsia"/>
        </w:rPr>
        <w:t>一文中提出可以通过构建一个考试综合管理大数据库的方式来形成一个快速有效地证据链，通过</w:t>
      </w:r>
      <w:r w:rsidR="00642849">
        <w:rPr>
          <w:rFonts w:ascii="宋体" w:hAnsi="宋体" w:hint="eastAsia"/>
        </w:rPr>
        <w:t>采用基于OLAP</w:t>
      </w:r>
      <w:r w:rsidR="008E486E">
        <w:rPr>
          <w:rFonts w:ascii="宋体" w:hAnsi="宋体" w:hint="eastAsia"/>
        </w:rPr>
        <w:t>，</w:t>
      </w:r>
      <w:r w:rsidR="00642849">
        <w:rPr>
          <w:rFonts w:ascii="宋体" w:hAnsi="宋体" w:hint="eastAsia"/>
        </w:rPr>
        <w:t>和MPP并行计算技术进行构建</w:t>
      </w:r>
      <w:r w:rsidR="008E486E">
        <w:rPr>
          <w:rFonts w:ascii="宋体" w:hAnsi="宋体" w:hint="eastAsia"/>
        </w:rPr>
        <w:t>数据库。构建之前，要梳理一下影响考试安全的各种数据，然后进行ODS数据</w:t>
      </w:r>
      <w:proofErr w:type="gramStart"/>
      <w:r w:rsidR="008E486E">
        <w:rPr>
          <w:rFonts w:ascii="宋体" w:hAnsi="宋体" w:hint="eastAsia"/>
        </w:rPr>
        <w:t>贴源层</w:t>
      </w:r>
      <w:proofErr w:type="gramEnd"/>
      <w:r w:rsidR="008E486E">
        <w:rPr>
          <w:rFonts w:ascii="宋体" w:hAnsi="宋体" w:hint="eastAsia"/>
        </w:rPr>
        <w:t>的构建来接收存储和处理各个来源的数据，之后对考试安全数据进行清洗转换和聚合分析，构建以基础数据和当次考试数据多维模型，最后进行应用和指标建模，形成数据应用</w:t>
      </w:r>
      <w:r w:rsidR="003D55D6">
        <w:rPr>
          <w:rFonts w:ascii="宋体" w:hAnsi="宋体" w:hint="eastAsia"/>
        </w:rPr>
        <w:t>层，实现应用APP的构建，最终实现通过大数据处理结束和机器学习技术的结合使用对异常数据进行检测，对</w:t>
      </w:r>
      <w:proofErr w:type="gramStart"/>
      <w:r w:rsidR="003D55D6">
        <w:rPr>
          <w:rFonts w:ascii="宋体" w:hAnsi="宋体" w:hint="eastAsia"/>
        </w:rPr>
        <w:t>涉考犯罪</w:t>
      </w:r>
      <w:proofErr w:type="gramEnd"/>
      <w:r w:rsidR="003D55D6">
        <w:rPr>
          <w:rFonts w:ascii="宋体" w:hAnsi="宋体" w:hint="eastAsia"/>
        </w:rPr>
        <w:t>线索进行发现和预警。</w:t>
      </w:r>
    </w:p>
    <w:p w14:paraId="7A0DFA87" w14:textId="53030A5E" w:rsidR="00FF6821" w:rsidRPr="00FF6821" w:rsidRDefault="00FF6821" w:rsidP="00FF6821">
      <w:pPr>
        <w:spacing w:line="360" w:lineRule="auto"/>
        <w:ind w:firstLineChars="200" w:firstLine="460"/>
        <w:jc w:val="both"/>
        <w:rPr>
          <w:rFonts w:ascii="宋体" w:hAnsi="宋体"/>
        </w:rPr>
        <w:sectPr w:rsidR="00FF6821" w:rsidRPr="00FF6821" w:rsidSect="00862BED">
          <w:footnotePr>
            <w:numFmt w:val="decimalEnclosedCircleChinese"/>
            <w:numRestart w:val="eachPage"/>
          </w:footnotePr>
          <w:pgSz w:w="11906" w:h="16838"/>
          <w:pgMar w:top="1588" w:right="1247" w:bottom="1418" w:left="1588" w:header="851" w:footer="964" w:gutter="0"/>
          <w:pgNumType w:start="1"/>
          <w:cols w:space="720"/>
          <w:docGrid w:linePitch="326" w:charSpace="-1513"/>
        </w:sectPr>
      </w:pPr>
      <w:r w:rsidRPr="00FF6821">
        <w:rPr>
          <w:rFonts w:ascii="宋体" w:hAnsi="宋体" w:hint="eastAsia"/>
        </w:rPr>
        <w:t xml:space="preserve"> </w:t>
      </w:r>
    </w:p>
    <w:p w14:paraId="1E723B6A" w14:textId="77777777" w:rsidR="002D6DAE" w:rsidRPr="00A20ACE" w:rsidRDefault="002D6DAE" w:rsidP="00A20ACE">
      <w:pPr>
        <w:pStyle w:val="af3"/>
        <w:spacing w:before="0" w:after="0" w:line="360" w:lineRule="auto"/>
        <w:ind w:firstLine="0"/>
        <w:outlineLvl w:val="9"/>
        <w:rPr>
          <w:rFonts w:ascii="宋体" w:hAnsi="宋体"/>
        </w:rPr>
      </w:pPr>
    </w:p>
    <w:p w14:paraId="1F5E0D4E" w14:textId="49A9DA0A" w:rsidR="002D6DAE" w:rsidRDefault="00D63627" w:rsidP="002D6DAE">
      <w:pPr>
        <w:pStyle w:val="af3"/>
        <w:spacing w:before="0" w:after="0" w:line="360" w:lineRule="auto"/>
        <w:ind w:firstLine="0"/>
      </w:pPr>
      <w:bookmarkStart w:id="14" w:name="_Toc88492307"/>
      <w:r>
        <w:rPr>
          <w:rFonts w:hint="eastAsia"/>
        </w:rPr>
        <w:t>4.</w:t>
      </w:r>
      <w:r w:rsidR="002D6DAE">
        <w:rPr>
          <w:rFonts w:hint="eastAsia"/>
        </w:rPr>
        <w:t>结　论</w:t>
      </w:r>
      <w:bookmarkStart w:id="15" w:name="_Toc4103"/>
      <w:bookmarkEnd w:id="14"/>
    </w:p>
    <w:p w14:paraId="76311ADC" w14:textId="77777777" w:rsidR="002D6DAE" w:rsidRDefault="002D6DAE" w:rsidP="00A20ACE">
      <w:pPr>
        <w:pStyle w:val="af3"/>
        <w:spacing w:before="0" w:after="0" w:line="360" w:lineRule="auto"/>
        <w:ind w:firstLine="0"/>
        <w:outlineLvl w:val="9"/>
      </w:pPr>
    </w:p>
    <w:bookmarkEnd w:id="15"/>
    <w:p w14:paraId="40B2FB08" w14:textId="23829218" w:rsidR="002D6DAE" w:rsidRDefault="00AB699F" w:rsidP="00280E5B">
      <w:pPr>
        <w:spacing w:line="360" w:lineRule="auto"/>
        <w:ind w:firstLineChars="200" w:firstLine="460"/>
        <w:jc w:val="both"/>
        <w:sectPr w:rsidR="002D6DAE" w:rsidSect="00862BED">
          <w:footnotePr>
            <w:numFmt w:val="decimalEnclosedCircleChinese"/>
            <w:numRestart w:val="eachPage"/>
          </w:footnotePr>
          <w:pgSz w:w="11906" w:h="16838"/>
          <w:pgMar w:top="1588" w:right="1247" w:bottom="1418" w:left="1588" w:header="851" w:footer="964" w:gutter="0"/>
          <w:cols w:space="720"/>
          <w:docGrid w:linePitch="312"/>
        </w:sectPr>
      </w:pPr>
      <w:r>
        <w:rPr>
          <w:rFonts w:hint="eastAsia"/>
        </w:rPr>
        <w:t>通过以上实验，笔者发现对于</w:t>
      </w:r>
      <w:r>
        <w:rPr>
          <w:rFonts w:hint="eastAsia"/>
        </w:rPr>
        <w:t>xx</w:t>
      </w:r>
      <w:r>
        <w:rPr>
          <w:rFonts w:hint="eastAsia"/>
        </w:rPr>
        <w:t>而言，选择</w:t>
      </w:r>
      <w:r>
        <w:rPr>
          <w:rFonts w:hint="eastAsia"/>
        </w:rPr>
        <w:t>xx</w:t>
      </w:r>
      <w:r>
        <w:rPr>
          <w:rFonts w:hint="eastAsia"/>
        </w:rPr>
        <w:t>模型相对于</w:t>
      </w:r>
      <w:r>
        <w:rPr>
          <w:rFonts w:hint="eastAsia"/>
        </w:rPr>
        <w:t>xx</w:t>
      </w:r>
      <w:r>
        <w:rPr>
          <w:rFonts w:hint="eastAsia"/>
        </w:rPr>
        <w:t>模型更具有优势</w:t>
      </w:r>
    </w:p>
    <w:p w14:paraId="2D184086" w14:textId="77777777" w:rsidR="00A876E0" w:rsidRPr="002D6DAE" w:rsidRDefault="00A876E0" w:rsidP="00A02BB5">
      <w:pPr>
        <w:pStyle w:val="af3"/>
        <w:spacing w:before="0" w:after="0" w:line="360" w:lineRule="auto"/>
        <w:ind w:firstLine="0"/>
        <w:outlineLvl w:val="9"/>
      </w:pPr>
    </w:p>
    <w:p w14:paraId="16702BD3" w14:textId="784A8607" w:rsidR="00A876E0" w:rsidRDefault="00A876E0" w:rsidP="00A876E0">
      <w:pPr>
        <w:pStyle w:val="af3"/>
        <w:spacing w:before="0" w:after="0"/>
        <w:ind w:firstLine="0"/>
      </w:pPr>
      <w:bookmarkStart w:id="16" w:name="_Toc88492308"/>
      <w:r>
        <w:rPr>
          <w:rFonts w:hint="eastAsia"/>
        </w:rPr>
        <w:t>致　谢</w:t>
      </w:r>
      <w:bookmarkEnd w:id="16"/>
    </w:p>
    <w:p w14:paraId="5E04B3B3" w14:textId="77777777" w:rsidR="001C4CE7" w:rsidRDefault="001C4CE7" w:rsidP="007E3F0C">
      <w:pPr>
        <w:pStyle w:val="af3"/>
        <w:spacing w:before="0" w:after="0"/>
        <w:ind w:firstLine="0"/>
        <w:outlineLvl w:val="9"/>
      </w:pPr>
    </w:p>
    <w:p w14:paraId="0E28E2FB" w14:textId="5D6F73B9" w:rsidR="001C4CE7" w:rsidRPr="00E87D92" w:rsidRDefault="00C72774" w:rsidP="00280E5B">
      <w:pPr>
        <w:tabs>
          <w:tab w:val="center" w:pos="4536"/>
        </w:tabs>
        <w:ind w:firstLineChars="200" w:firstLine="480"/>
        <w:rPr>
          <w:rFonts w:ascii="仿宋" w:eastAsia="仿宋" w:hAnsi="仿宋"/>
        </w:rPr>
        <w:sectPr w:rsidR="001C4CE7" w:rsidRPr="00E87D92" w:rsidSect="00862BED">
          <w:headerReference w:type="default" r:id="rId24"/>
          <w:footerReference w:type="default" r:id="rId25"/>
          <w:footnotePr>
            <w:numFmt w:val="decimalEnclosedCircleChinese"/>
            <w:numRestart w:val="eachPage"/>
          </w:footnotePr>
          <w:pgSz w:w="11906" w:h="16838"/>
          <w:pgMar w:top="1588" w:right="1247" w:bottom="1418" w:left="1588" w:header="851" w:footer="964" w:gutter="0"/>
          <w:cols w:space="720"/>
          <w:docGrid w:linePitch="312"/>
        </w:sectPr>
      </w:pPr>
      <w:r w:rsidRPr="00C72774">
        <w:rPr>
          <w:rFonts w:ascii="仿宋" w:eastAsia="仿宋" w:hAnsi="仿宋"/>
        </w:rPr>
        <w:fldChar w:fldCharType="begin"/>
      </w:r>
      <w:r w:rsidRPr="00C72774">
        <w:rPr>
          <w:rFonts w:ascii="仿宋" w:eastAsia="仿宋" w:hAnsi="仿宋"/>
        </w:rPr>
        <w:instrText xml:space="preserve"> </w:instrText>
      </w:r>
      <w:r w:rsidRPr="00C72774">
        <w:rPr>
          <w:rFonts w:ascii="仿宋" w:eastAsia="仿宋" w:hAnsi="仿宋" w:hint="eastAsia"/>
        </w:rPr>
        <w:instrText>MACROBUTTON  AcceptAllChangesShown ［单击此处键入致谢词］</w:instrText>
      </w:r>
      <w:r w:rsidRPr="00C72774">
        <w:rPr>
          <w:rFonts w:ascii="仿宋" w:eastAsia="仿宋" w:hAnsi="仿宋"/>
        </w:rPr>
        <w:instrText xml:space="preserve"> </w:instrText>
      </w:r>
      <w:r w:rsidRPr="00C72774">
        <w:rPr>
          <w:rFonts w:ascii="仿宋" w:eastAsia="仿宋" w:hAnsi="仿宋"/>
        </w:rPr>
        <w:fldChar w:fldCharType="end"/>
      </w:r>
    </w:p>
    <w:p w14:paraId="588E78A1" w14:textId="1F513D92" w:rsidR="00331397" w:rsidRPr="00331397" w:rsidRDefault="00C73F49" w:rsidP="00331397">
      <w:pPr>
        <w:pStyle w:val="af3"/>
        <w:spacing w:before="0" w:after="0"/>
        <w:ind w:firstLine="0"/>
        <w:jc w:val="left"/>
        <w:rPr>
          <w:rStyle w:val="afe"/>
          <w:rFonts w:eastAsia="黑体"/>
          <w:sz w:val="32"/>
          <w:szCs w:val="20"/>
        </w:rPr>
      </w:pPr>
      <w:bookmarkStart w:id="17" w:name="_Toc88492309"/>
      <w:r w:rsidRPr="00CD663A">
        <w:rPr>
          <w:rFonts w:ascii="宋体" w:hAnsi="宋体" w:hint="eastAsia"/>
          <w:noProof/>
          <w:sz w:val="21"/>
          <w:szCs w:val="21"/>
        </w:rPr>
        <w:lastRenderedPageBreak/>
        <mc:AlternateContent>
          <mc:Choice Requires="wps">
            <w:drawing>
              <wp:anchor distT="0" distB="0" distL="114300" distR="114300" simplePos="0" relativeHeight="251659264" behindDoc="1" locked="0" layoutInCell="1" allowOverlap="1" wp14:anchorId="685CD03C" wp14:editId="0AEFE36B">
                <wp:simplePos x="0" y="0"/>
                <wp:positionH relativeFrom="column">
                  <wp:posOffset>4410075</wp:posOffset>
                </wp:positionH>
                <wp:positionV relativeFrom="paragraph">
                  <wp:posOffset>-1116965</wp:posOffset>
                </wp:positionV>
                <wp:extent cx="1679575" cy="828040"/>
                <wp:effectExtent l="2830830" t="8890" r="13970" b="1087120"/>
                <wp:wrapNone/>
                <wp:docPr id="7" name="对话气泡: 圆角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828040"/>
                        </a:xfrm>
                        <a:prstGeom prst="wedgeRoundRectCallout">
                          <a:avLst>
                            <a:gd name="adj1" fmla="val -218130"/>
                            <a:gd name="adj2" fmla="val 172315"/>
                            <a:gd name="adj3" fmla="val 16667"/>
                          </a:avLst>
                        </a:prstGeom>
                        <a:solidFill>
                          <a:srgbClr val="FFFFFF"/>
                        </a:solidFill>
                        <a:ln w="9525">
                          <a:solidFill>
                            <a:srgbClr val="FF0000"/>
                          </a:solidFill>
                          <a:miter lim="800000"/>
                          <a:headEnd/>
                          <a:tailEnd/>
                        </a:ln>
                      </wps:spPr>
                      <wps:txbx>
                        <w:txbxContent>
                          <w:p w14:paraId="4CF223D7" w14:textId="5A1B4908" w:rsidR="00E53765" w:rsidRPr="00CD663A" w:rsidRDefault="00E53765" w:rsidP="00331397">
                            <w:pPr>
                              <w:ind w:firstLine="0"/>
                              <w:rPr>
                                <w:sz w:val="18"/>
                                <w:szCs w:val="18"/>
                              </w:rPr>
                            </w:pPr>
                            <w:r w:rsidRPr="00AF1B66">
                              <w:rPr>
                                <w:rFonts w:ascii="仿宋_GB2312" w:hAnsi="Verdana"/>
                                <w:color w:val="000000"/>
                                <w:sz w:val="18"/>
                                <w:szCs w:val="18"/>
                              </w:rPr>
                              <w:t>专著</w:t>
                            </w:r>
                            <w:r w:rsidRPr="00AF1B66">
                              <w:rPr>
                                <w:rFonts w:ascii="仿宋_GB2312" w:hAnsi="Verdana" w:hint="eastAsia"/>
                                <w:color w:val="000000"/>
                                <w:sz w:val="18"/>
                                <w:szCs w:val="18"/>
                              </w:rPr>
                              <w:t>（</w:t>
                            </w:r>
                            <w:r w:rsidRPr="00AF1B66">
                              <w:rPr>
                                <w:rFonts w:ascii="仿宋_GB2312" w:hAnsi="Verdana" w:hint="eastAsia"/>
                                <w:color w:val="000000"/>
                                <w:sz w:val="18"/>
                                <w:szCs w:val="18"/>
                              </w:rPr>
                              <w:t>包括以各种载体形式出版的普通图书、学位论文、技术报告、会议文集、汇编</w:t>
                            </w:r>
                            <w:r>
                              <w:rPr>
                                <w:rFonts w:ascii="仿宋_GB2312" w:hAnsi="Verdana" w:hint="eastAsia"/>
                                <w:color w:val="000000"/>
                                <w:sz w:val="18"/>
                                <w:szCs w:val="18"/>
                              </w:rPr>
                              <w:t>）</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5CD03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7" o:spid="_x0000_s1034" type="#_x0000_t62" style="position:absolute;margin-left:347.25pt;margin-top:-87.95pt;width:132.25pt;height:65.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" adj="-36316,48020" strokecolor="red">
                <v:textbox>
                  <w:txbxContent>
                    <w:p w14:paraId="4CF223D7" w14:textId="5A1B4908" w:rsidR="00E53765" w:rsidRPr="00CD663A" w:rsidRDefault="00E53765" w:rsidP="00331397">
                      <w:pPr>
                        <w:ind w:firstLine="0"/>
                        <w:rPr>
                          <w:sz w:val="18"/>
                          <w:szCs w:val="18"/>
                        </w:rPr>
                      </w:pPr>
                      <w:r w:rsidRPr="00AF1B66">
                        <w:rPr>
                          <w:rFonts w:ascii="仿宋_GB2312" w:hAnsi="Verdana"/>
                          <w:color w:val="000000"/>
                          <w:sz w:val="18"/>
                          <w:szCs w:val="18"/>
                        </w:rPr>
                        <w:t>专著</w:t>
                      </w:r>
                      <w:r w:rsidRPr="00AF1B66">
                        <w:rPr>
                          <w:rFonts w:ascii="仿宋_GB2312" w:hAnsi="Verdana" w:hint="eastAsia"/>
                          <w:color w:val="000000"/>
                          <w:sz w:val="18"/>
                          <w:szCs w:val="18"/>
                        </w:rPr>
                        <w:t>（</w:t>
                      </w:r>
                      <w:r w:rsidRPr="00AF1B66">
                        <w:rPr>
                          <w:rFonts w:ascii="仿宋_GB2312" w:hAnsi="Verdana" w:hint="eastAsia"/>
                          <w:color w:val="000000"/>
                          <w:sz w:val="18"/>
                          <w:szCs w:val="18"/>
                        </w:rPr>
                        <w:t>包括以各种载体形式出版的普通图书、学位论文、技术报告、会议文集、汇编</w:t>
                      </w:r>
                      <w:r>
                        <w:rPr>
                          <w:rFonts w:ascii="仿宋_GB2312" w:hAnsi="Verdana" w:hint="eastAsia"/>
                          <w:color w:val="000000"/>
                          <w:sz w:val="18"/>
                          <w:szCs w:val="18"/>
                        </w:rPr>
                        <w:t>）</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v:textbox>
              </v:shape>
            </w:pict>
          </mc:Fallback>
        </mc:AlternateContent>
      </w:r>
      <w:r w:rsidR="00903550" w:rsidRPr="00CD663A">
        <w:rPr>
          <w:rFonts w:ascii="宋体" w:hAnsi="宋体" w:hint="eastAsia"/>
          <w:noProof/>
          <w:sz w:val="21"/>
          <w:szCs w:val="21"/>
        </w:rPr>
        <mc:AlternateContent>
          <mc:Choice Requires="wps">
            <w:drawing>
              <wp:anchor distT="0" distB="0" distL="114300" distR="114300" simplePos="0" relativeHeight="251660288" behindDoc="1" locked="0" layoutInCell="1" allowOverlap="1" wp14:anchorId="7A0D3951" wp14:editId="418C38E8">
                <wp:simplePos x="0" y="0"/>
                <wp:positionH relativeFrom="column">
                  <wp:posOffset>4743450</wp:posOffset>
                </wp:positionH>
                <wp:positionV relativeFrom="paragraph">
                  <wp:posOffset>-160020</wp:posOffset>
                </wp:positionV>
                <wp:extent cx="1606550" cy="517525"/>
                <wp:effectExtent l="951230" t="6985" r="13970" b="513715"/>
                <wp:wrapNone/>
                <wp:docPr id="8" name="对话气泡: 圆角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0" cy="517525"/>
                        </a:xfrm>
                        <a:prstGeom prst="wedgeRoundRectCallout">
                          <a:avLst>
                            <a:gd name="adj1" fmla="val -108380"/>
                            <a:gd name="adj2" fmla="val 141167"/>
                            <a:gd name="adj3" fmla="val 16667"/>
                          </a:avLst>
                        </a:prstGeom>
                        <a:solidFill>
                          <a:srgbClr val="FFFFFF"/>
                        </a:solidFill>
                        <a:ln w="9525">
                          <a:solidFill>
                            <a:srgbClr val="FF0000"/>
                          </a:solidFill>
                          <a:miter lim="800000"/>
                          <a:headEnd/>
                          <a:tailEnd/>
                        </a:ln>
                      </wps:spPr>
                      <wps:txbx>
                        <w:txbxContent>
                          <w:p w14:paraId="4E20BA61" w14:textId="3B3041E5" w:rsidR="00E53765" w:rsidRPr="008B2E00" w:rsidRDefault="00E53765" w:rsidP="00331397">
                            <w:pPr>
                              <w:ind w:firstLine="0"/>
                              <w:rPr>
                                <w:sz w:val="18"/>
                                <w:szCs w:val="18"/>
                              </w:rPr>
                            </w:pPr>
                            <w:r w:rsidRPr="00AF1B66">
                              <w:rPr>
                                <w:rFonts w:ascii="仿宋_GB2312" w:hAnsi="Verdana"/>
                                <w:color w:val="000000"/>
                                <w:sz w:val="18"/>
                                <w:szCs w:val="18"/>
                              </w:rPr>
                              <w:t>专著中的析出文献</w:t>
                            </w:r>
                            <w:r w:rsidRPr="008B2E00">
                              <w:rPr>
                                <w:rFonts w:ascii="仿宋_GB2312" w:hAnsi="Verdana" w:hint="eastAsia"/>
                                <w:color w:val="000000"/>
                                <w:sz w:val="18"/>
                                <w:szCs w:val="18"/>
                              </w:rPr>
                              <w:t>具体格式，</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D3951" id="对话气泡: 圆角矩形 8" o:spid="_x0000_s1035" type="#_x0000_t62" style="position:absolute;margin-left:373.5pt;margin-top:-12.6pt;width:126.5pt;height:4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" adj="-12610,41292" strokecolor="red">
                <v:textbox>
                  <w:txbxContent>
                    <w:p w14:paraId="4E20BA61" w14:textId="3B3041E5" w:rsidR="00E53765" w:rsidRPr="008B2E00" w:rsidRDefault="00E53765" w:rsidP="00331397">
                      <w:pPr>
                        <w:ind w:firstLine="0"/>
                        <w:rPr>
                          <w:sz w:val="18"/>
                          <w:szCs w:val="18"/>
                        </w:rPr>
                      </w:pPr>
                      <w:r w:rsidRPr="00AF1B66">
                        <w:rPr>
                          <w:rFonts w:ascii="仿宋_GB2312" w:hAnsi="Verdana"/>
                          <w:color w:val="000000"/>
                          <w:sz w:val="18"/>
                          <w:szCs w:val="18"/>
                        </w:rPr>
                        <w:t>专著中的析出文献</w:t>
                      </w:r>
                      <w:r w:rsidRPr="008B2E00">
                        <w:rPr>
                          <w:rFonts w:ascii="仿宋_GB2312" w:hAnsi="Verdana" w:hint="eastAsia"/>
                          <w:color w:val="000000"/>
                          <w:sz w:val="18"/>
                          <w:szCs w:val="18"/>
                        </w:rPr>
                        <w:t>具体格式，</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v:textbox>
              </v:shape>
            </w:pict>
          </mc:Fallback>
        </mc:AlternateContent>
      </w:r>
      <w:r w:rsidR="00D8277A">
        <w:rPr>
          <w:rFonts w:hint="eastAsia"/>
        </w:rPr>
        <w:t>参考文献</w:t>
      </w:r>
      <w:bookmarkEnd w:id="2"/>
      <w:r w:rsidR="001E4FFD">
        <w:rPr>
          <w:rFonts w:hint="eastAsia"/>
        </w:rPr>
        <w:t>：</w:t>
      </w:r>
      <w:bookmarkEnd w:id="17"/>
    </w:p>
    <w:p w14:paraId="2D452E59" w14:textId="77777777" w:rsidR="00080700" w:rsidRDefault="00903550" w:rsidP="00331397">
      <w:pPr>
        <w:ind w:firstLine="0"/>
        <w:rPr>
          <w:rFonts w:ascii="宋体" w:hAnsi="宋体"/>
          <w:sz w:val="21"/>
          <w:szCs w:val="21"/>
        </w:rPr>
      </w:pPr>
      <w:r w:rsidRPr="00CD663A">
        <w:rPr>
          <w:rFonts w:ascii="宋体" w:hAnsi="宋体" w:hint="eastAsia"/>
          <w:noProof/>
          <w:sz w:val="21"/>
          <w:szCs w:val="21"/>
        </w:rPr>
        <mc:AlternateContent>
          <mc:Choice Requires="wps">
            <w:drawing>
              <wp:anchor distT="0" distB="0" distL="114300" distR="114300" simplePos="0" relativeHeight="251661312" behindDoc="1" locked="0" layoutInCell="1" allowOverlap="1" wp14:anchorId="7D3BCBFA" wp14:editId="75541682">
                <wp:simplePos x="0" y="0"/>
                <wp:positionH relativeFrom="column">
                  <wp:posOffset>4883150</wp:posOffset>
                </wp:positionH>
                <wp:positionV relativeFrom="paragraph">
                  <wp:posOffset>259715</wp:posOffset>
                </wp:positionV>
                <wp:extent cx="1679575" cy="414020"/>
                <wp:effectExtent l="2202180" t="7620" r="13970" b="292735"/>
                <wp:wrapNone/>
                <wp:docPr id="9" name="对话气泡: 圆角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414020"/>
                        </a:xfrm>
                        <a:prstGeom prst="wedgeRoundRectCallout">
                          <a:avLst>
                            <a:gd name="adj1" fmla="val -180699"/>
                            <a:gd name="adj2" fmla="val 109815"/>
                            <a:gd name="adj3" fmla="val 16667"/>
                          </a:avLst>
                        </a:prstGeom>
                        <a:solidFill>
                          <a:srgbClr val="FFFFFF"/>
                        </a:solidFill>
                        <a:ln w="9525">
                          <a:solidFill>
                            <a:srgbClr val="FF0000"/>
                          </a:solidFill>
                          <a:miter lim="800000"/>
                          <a:headEnd/>
                          <a:tailEnd/>
                        </a:ln>
                      </wps:spPr>
                      <wps:txbx>
                        <w:txbxContent>
                          <w:p w14:paraId="22B84FE8" w14:textId="03B26F5D" w:rsidR="00E53765" w:rsidRPr="008B2E00" w:rsidRDefault="00E53765" w:rsidP="00903550">
                            <w:pPr>
                              <w:ind w:firstLineChars="50" w:firstLine="85"/>
                              <w:rPr>
                                <w:sz w:val="18"/>
                                <w:szCs w:val="18"/>
                              </w:rPr>
                            </w:pPr>
                            <w:r w:rsidRPr="00903550">
                              <w:rPr>
                                <w:rFonts w:ascii="仿宋_GB2312" w:hAnsi="Verdana"/>
                                <w:color w:val="000000"/>
                                <w:sz w:val="18"/>
                                <w:szCs w:val="18"/>
                              </w:rPr>
                              <w:t>期刊中析出的文献</w:t>
                            </w:r>
                            <w:r w:rsidRPr="008B2E00">
                              <w:rPr>
                                <w:rFonts w:ascii="仿宋_GB2312" w:hAnsi="Verdana" w:hint="eastAsia"/>
                                <w:color w:val="000000"/>
                                <w:sz w:val="18"/>
                                <w:szCs w:val="18"/>
                              </w:rPr>
                              <w:t>，</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3BCBFA" id="对话气泡: 圆角矩形 9" o:spid="_x0000_s1036" type="#_x0000_t62" style="position:absolute;margin-left:384.5pt;margin-top:20.45pt;width:132.25pt;height:32.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" adj="-28231,34520" strokecolor="red">
                <v:textbox>
                  <w:txbxContent>
                    <w:p w14:paraId="22B84FE8" w14:textId="03B26F5D" w:rsidR="00E53765" w:rsidRPr="008B2E00" w:rsidRDefault="00E53765" w:rsidP="00903550">
                      <w:pPr>
                        <w:ind w:firstLineChars="50" w:firstLine="85"/>
                        <w:rPr>
                          <w:sz w:val="18"/>
                          <w:szCs w:val="18"/>
                        </w:rPr>
                      </w:pPr>
                      <w:r w:rsidRPr="00903550">
                        <w:rPr>
                          <w:rFonts w:ascii="仿宋_GB2312" w:hAnsi="Verdana"/>
                          <w:color w:val="000000"/>
                          <w:sz w:val="18"/>
                          <w:szCs w:val="18"/>
                        </w:rPr>
                        <w:t>期刊中析出的文献</w:t>
                      </w:r>
                      <w:r w:rsidRPr="008B2E00">
                        <w:rPr>
                          <w:rFonts w:ascii="仿宋_GB2312" w:hAnsi="Verdana" w:hint="eastAsia"/>
                          <w:color w:val="000000"/>
                          <w:sz w:val="18"/>
                          <w:szCs w:val="18"/>
                        </w:rPr>
                        <w:t>，</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v:textbox>
              </v:shape>
            </w:pict>
          </mc:Fallback>
        </mc:AlternateContent>
      </w:r>
      <w:r w:rsidR="00331397" w:rsidRPr="00CD663A">
        <w:rPr>
          <w:rStyle w:val="afe"/>
          <w:rFonts w:ascii="宋体" w:hAnsi="宋体" w:hint="eastAsia"/>
          <w:sz w:val="21"/>
          <w:szCs w:val="21"/>
        </w:rPr>
        <w:t>[1]</w:t>
      </w:r>
      <w:r w:rsidRPr="00903550">
        <w:rPr>
          <w:rFonts w:ascii="宋体" w:hAnsi="宋体"/>
          <w:sz w:val="21"/>
          <w:szCs w:val="21"/>
        </w:rPr>
        <w:t xml:space="preserve"> </w:t>
      </w:r>
      <w:r w:rsidRPr="00AF1B66">
        <w:rPr>
          <w:rFonts w:ascii="宋体" w:hAnsi="宋体"/>
          <w:sz w:val="21"/>
          <w:szCs w:val="21"/>
        </w:rPr>
        <w:t>[序号]</w:t>
      </w:r>
      <w:r>
        <w:rPr>
          <w:rFonts w:ascii="宋体" w:hAnsi="宋体"/>
          <w:sz w:val="21"/>
          <w:szCs w:val="21"/>
        </w:rPr>
        <w:t xml:space="preserve"> </w:t>
      </w:r>
      <w:r w:rsidR="00AF1B66" w:rsidRPr="00AF1B66">
        <w:rPr>
          <w:rFonts w:ascii="宋体" w:hAnsi="宋体"/>
          <w:sz w:val="21"/>
          <w:szCs w:val="21"/>
        </w:rPr>
        <w:t>主要责任者</w:t>
      </w:r>
      <w:r w:rsidR="00AF1B66" w:rsidRPr="00AF1B66">
        <w:rPr>
          <w:rFonts w:ascii="宋体" w:hAnsi="宋体" w:hint="eastAsia"/>
          <w:sz w:val="21"/>
          <w:szCs w:val="21"/>
        </w:rPr>
        <w:t xml:space="preserve">. </w:t>
      </w:r>
      <w:r w:rsidR="00AF1B66" w:rsidRPr="00AF1B66">
        <w:rPr>
          <w:rFonts w:ascii="宋体" w:hAnsi="宋体"/>
          <w:sz w:val="21"/>
          <w:szCs w:val="21"/>
        </w:rPr>
        <w:t>题名[文献类型</w:t>
      </w:r>
      <w:r w:rsidR="00AF1B66" w:rsidRPr="00AF1B66">
        <w:rPr>
          <w:rFonts w:ascii="宋体" w:hAnsi="宋体" w:hint="eastAsia"/>
          <w:sz w:val="21"/>
          <w:szCs w:val="21"/>
        </w:rPr>
        <w:t>标识</w:t>
      </w:r>
      <w:r w:rsidR="00AF1B66" w:rsidRPr="00AF1B66">
        <w:rPr>
          <w:rFonts w:ascii="宋体" w:hAnsi="宋体"/>
          <w:sz w:val="21"/>
          <w:szCs w:val="21"/>
        </w:rPr>
        <w:t>]</w:t>
      </w:r>
      <w:r w:rsidR="00AF1B66" w:rsidRPr="00AF1B66">
        <w:rPr>
          <w:rFonts w:ascii="宋体" w:hAnsi="宋体" w:hint="eastAsia"/>
          <w:sz w:val="21"/>
          <w:szCs w:val="21"/>
        </w:rPr>
        <w:t>.其他责任者.版本项.</w:t>
      </w:r>
      <w:r w:rsidR="00AF1B66" w:rsidRPr="00AF1B66">
        <w:rPr>
          <w:rFonts w:ascii="宋体" w:hAnsi="宋体"/>
          <w:sz w:val="21"/>
          <w:szCs w:val="21"/>
        </w:rPr>
        <w:t>出版地</w:t>
      </w:r>
      <w:r w:rsidR="00AF1B66" w:rsidRPr="00AF1B66">
        <w:rPr>
          <w:rFonts w:ascii="宋体" w:hAnsi="宋体" w:hint="eastAsia"/>
          <w:sz w:val="21"/>
          <w:szCs w:val="21"/>
        </w:rPr>
        <w:t>:</w:t>
      </w:r>
      <w:r w:rsidR="00AF1B66" w:rsidRPr="00AF1B66">
        <w:rPr>
          <w:rFonts w:ascii="宋体" w:hAnsi="宋体"/>
          <w:sz w:val="21"/>
          <w:szCs w:val="21"/>
        </w:rPr>
        <w:t>出版者</w:t>
      </w:r>
      <w:r w:rsidR="00AF1B66" w:rsidRPr="00AF1B66">
        <w:rPr>
          <w:rFonts w:ascii="宋体" w:hAnsi="宋体" w:hint="eastAsia"/>
          <w:sz w:val="21"/>
          <w:szCs w:val="21"/>
        </w:rPr>
        <w:t>,</w:t>
      </w:r>
      <w:r w:rsidR="00AF1B66" w:rsidRPr="00AF1B66">
        <w:rPr>
          <w:rFonts w:ascii="宋体" w:hAnsi="宋体"/>
          <w:sz w:val="21"/>
          <w:szCs w:val="21"/>
        </w:rPr>
        <w:t>出版年</w:t>
      </w:r>
      <w:r w:rsidR="00AF1B66" w:rsidRPr="00AF1B66">
        <w:rPr>
          <w:rFonts w:ascii="宋体" w:hAnsi="宋体" w:hint="eastAsia"/>
          <w:sz w:val="21"/>
          <w:szCs w:val="21"/>
        </w:rPr>
        <w:t>:</w:t>
      </w:r>
      <w:r w:rsidR="00AF1B66" w:rsidRPr="00AF1B66">
        <w:rPr>
          <w:rFonts w:ascii="宋体" w:hAnsi="宋体"/>
          <w:sz w:val="21"/>
          <w:szCs w:val="21"/>
        </w:rPr>
        <w:t>引文页码[引用日期]</w:t>
      </w:r>
      <w:r w:rsidR="00AF1B66" w:rsidRPr="00AF1B66">
        <w:rPr>
          <w:rFonts w:ascii="宋体" w:hAnsi="宋体" w:hint="eastAsia"/>
          <w:sz w:val="21"/>
          <w:szCs w:val="21"/>
        </w:rPr>
        <w:t>.</w:t>
      </w:r>
      <w:r w:rsidR="00AF1B66" w:rsidRPr="00AF1B66">
        <w:rPr>
          <w:rFonts w:ascii="宋体" w:hAnsi="宋体"/>
          <w:sz w:val="21"/>
          <w:szCs w:val="21"/>
        </w:rPr>
        <w:t>获取和访问路径</w:t>
      </w:r>
    </w:p>
    <w:p w14:paraId="6CB694F3" w14:textId="6480B490" w:rsidR="00331397" w:rsidRPr="00CD663A" w:rsidRDefault="00080700" w:rsidP="00331397">
      <w:pPr>
        <w:ind w:firstLine="0"/>
        <w:rPr>
          <w:rFonts w:ascii="宋体" w:hAnsi="宋体"/>
          <w:sz w:val="21"/>
          <w:szCs w:val="21"/>
        </w:rPr>
      </w:pPr>
      <w:r w:rsidRPr="00080700">
        <w:rPr>
          <w:rFonts w:ascii="宋体" w:hAnsi="宋体" w:hint="eastAsia"/>
          <w:sz w:val="21"/>
          <w:szCs w:val="21"/>
        </w:rPr>
        <w:t>[1]郭浩,孙立涛.大数据技术在考试作弊检测中的应用[C]//上海市教育考试院.教育考试与评价研讨会论文集（SEEE2024）.内蒙古自治区教育考试院;,</w:t>
      </w:r>
      <w:proofErr w:type="gramStart"/>
      <w:r w:rsidRPr="00080700">
        <w:rPr>
          <w:rFonts w:ascii="宋体" w:hAnsi="宋体" w:hint="eastAsia"/>
          <w:sz w:val="21"/>
          <w:szCs w:val="21"/>
        </w:rPr>
        <w:t>2024:231-242.DOI</w:t>
      </w:r>
      <w:proofErr w:type="gramEnd"/>
      <w:r w:rsidRPr="00080700">
        <w:rPr>
          <w:rFonts w:ascii="宋体" w:hAnsi="宋体" w:hint="eastAsia"/>
          <w:sz w:val="21"/>
          <w:szCs w:val="21"/>
        </w:rPr>
        <w:t>:10.26914/c.cnkihy.2024.044387.</w:t>
      </w:r>
      <w:r w:rsidR="00AF1B66" w:rsidRPr="00AF1B66">
        <w:rPr>
          <w:rFonts w:ascii="宋体" w:hAnsi="宋体"/>
          <w:sz w:val="21"/>
          <w:szCs w:val="21"/>
        </w:rPr>
        <w:t>.</w:t>
      </w:r>
    </w:p>
    <w:p w14:paraId="337D0DAA" w14:textId="4570E081" w:rsidR="00331397" w:rsidRPr="00AF1B66" w:rsidRDefault="00331397" w:rsidP="00331397">
      <w:pPr>
        <w:ind w:firstLine="0"/>
        <w:rPr>
          <w:rFonts w:ascii="宋体" w:hAnsi="宋体"/>
          <w:sz w:val="21"/>
          <w:szCs w:val="21"/>
        </w:rPr>
      </w:pPr>
      <w:r w:rsidRPr="00CD663A">
        <w:rPr>
          <w:rFonts w:ascii="宋体" w:hAnsi="宋体" w:hint="eastAsia"/>
          <w:sz w:val="21"/>
          <w:szCs w:val="21"/>
        </w:rPr>
        <w:t>[2]</w:t>
      </w:r>
      <w:r w:rsidRPr="00CD663A">
        <w:rPr>
          <w:rFonts w:ascii="宋体" w:hAnsi="宋体"/>
          <w:sz w:val="21"/>
          <w:szCs w:val="21"/>
        </w:rPr>
        <w:t xml:space="preserve"> </w:t>
      </w:r>
      <w:r w:rsidR="00AF1B66" w:rsidRPr="00AF1B66">
        <w:rPr>
          <w:rFonts w:ascii="宋体" w:hAnsi="宋体"/>
          <w:sz w:val="21"/>
          <w:szCs w:val="21"/>
        </w:rPr>
        <w:t>[序号]</w:t>
      </w:r>
      <w:r w:rsidR="00903550">
        <w:rPr>
          <w:rFonts w:ascii="宋体" w:hAnsi="宋体"/>
          <w:sz w:val="21"/>
          <w:szCs w:val="21"/>
        </w:rPr>
        <w:t xml:space="preserve"> </w:t>
      </w:r>
      <w:r w:rsidR="00AF1B66" w:rsidRPr="00AF1B66">
        <w:rPr>
          <w:rFonts w:ascii="宋体" w:hAnsi="宋体"/>
          <w:sz w:val="21"/>
          <w:szCs w:val="21"/>
        </w:rPr>
        <w:t>析出文献主要责任者</w:t>
      </w:r>
      <w:r w:rsidR="00AF1B66" w:rsidRPr="00AF1B66">
        <w:rPr>
          <w:rFonts w:ascii="宋体" w:hAnsi="宋体" w:hint="eastAsia"/>
          <w:sz w:val="21"/>
          <w:szCs w:val="21"/>
        </w:rPr>
        <w:t>.</w:t>
      </w:r>
      <w:r w:rsidR="00AF1B66" w:rsidRPr="00AF1B66">
        <w:rPr>
          <w:rFonts w:ascii="宋体" w:hAnsi="宋体"/>
          <w:sz w:val="21"/>
          <w:szCs w:val="21"/>
        </w:rPr>
        <w:t>析出文献题名[文献类型</w:t>
      </w:r>
      <w:r w:rsidR="00AF1B66" w:rsidRPr="00AF1B66">
        <w:rPr>
          <w:rFonts w:ascii="宋体" w:hAnsi="宋体" w:hint="eastAsia"/>
          <w:sz w:val="21"/>
          <w:szCs w:val="21"/>
        </w:rPr>
        <w:t>标识</w:t>
      </w:r>
      <w:r w:rsidR="00AF1B66" w:rsidRPr="00AF1B66">
        <w:rPr>
          <w:rFonts w:ascii="宋体" w:hAnsi="宋体"/>
          <w:sz w:val="21"/>
          <w:szCs w:val="21"/>
        </w:rPr>
        <w:t>]</w:t>
      </w:r>
      <w:r w:rsidR="00AF1B66" w:rsidRPr="00AF1B66">
        <w:rPr>
          <w:rFonts w:ascii="宋体" w:hAnsi="宋体" w:hint="eastAsia"/>
          <w:sz w:val="21"/>
          <w:szCs w:val="21"/>
        </w:rPr>
        <w:t>//</w:t>
      </w:r>
      <w:r w:rsidR="00AF1B66" w:rsidRPr="00AF1B66">
        <w:rPr>
          <w:rFonts w:ascii="宋体" w:hAnsi="宋体"/>
          <w:sz w:val="21"/>
          <w:szCs w:val="21"/>
        </w:rPr>
        <w:t>专著主要责任者</w:t>
      </w:r>
      <w:r w:rsidR="00AF1B66" w:rsidRPr="00AF1B66">
        <w:rPr>
          <w:rFonts w:ascii="宋体" w:hAnsi="宋体" w:hint="eastAsia"/>
          <w:sz w:val="21"/>
          <w:szCs w:val="21"/>
        </w:rPr>
        <w:t>.</w:t>
      </w:r>
      <w:r w:rsidR="00AF1B66" w:rsidRPr="00AF1B66">
        <w:rPr>
          <w:rFonts w:ascii="宋体" w:hAnsi="宋体"/>
          <w:sz w:val="21"/>
          <w:szCs w:val="21"/>
        </w:rPr>
        <w:t>专著题名</w:t>
      </w:r>
      <w:r w:rsidR="00AF1B66" w:rsidRPr="00AF1B66">
        <w:rPr>
          <w:rFonts w:ascii="宋体" w:hAnsi="宋体" w:hint="eastAsia"/>
          <w:sz w:val="21"/>
          <w:szCs w:val="21"/>
        </w:rPr>
        <w:t>.</w:t>
      </w:r>
      <w:r w:rsidR="00AF1B66" w:rsidRPr="00AF1B66">
        <w:rPr>
          <w:rFonts w:ascii="宋体" w:hAnsi="宋体"/>
          <w:sz w:val="21"/>
          <w:szCs w:val="21"/>
        </w:rPr>
        <w:t>出版地</w:t>
      </w:r>
      <w:r w:rsidR="00AF1B66" w:rsidRPr="00AF1B66">
        <w:rPr>
          <w:rFonts w:ascii="宋体" w:hAnsi="宋体" w:hint="eastAsia"/>
          <w:sz w:val="21"/>
          <w:szCs w:val="21"/>
        </w:rPr>
        <w:t>:</w:t>
      </w:r>
      <w:r w:rsidR="00AF1B66" w:rsidRPr="00AF1B66">
        <w:rPr>
          <w:rFonts w:ascii="宋体" w:hAnsi="宋体"/>
          <w:sz w:val="21"/>
          <w:szCs w:val="21"/>
        </w:rPr>
        <w:t>出版者</w:t>
      </w:r>
      <w:r w:rsidR="00AF1B66" w:rsidRPr="00AF1B66">
        <w:rPr>
          <w:rFonts w:ascii="宋体" w:hAnsi="宋体" w:hint="eastAsia"/>
          <w:sz w:val="21"/>
          <w:szCs w:val="21"/>
        </w:rPr>
        <w:t>,</w:t>
      </w:r>
      <w:r w:rsidR="00AF1B66" w:rsidRPr="00AF1B66">
        <w:rPr>
          <w:rFonts w:ascii="宋体" w:hAnsi="宋体"/>
          <w:sz w:val="21"/>
          <w:szCs w:val="21"/>
        </w:rPr>
        <w:t>版年</w:t>
      </w:r>
      <w:r w:rsidR="00AF1B66" w:rsidRPr="00AF1B66">
        <w:rPr>
          <w:rFonts w:ascii="宋体" w:hAnsi="宋体" w:hint="eastAsia"/>
          <w:sz w:val="21"/>
          <w:szCs w:val="21"/>
        </w:rPr>
        <w:t>:</w:t>
      </w:r>
      <w:r w:rsidR="00AF1B66" w:rsidRPr="00AF1B66">
        <w:rPr>
          <w:rFonts w:ascii="宋体" w:hAnsi="宋体"/>
          <w:sz w:val="21"/>
          <w:szCs w:val="21"/>
        </w:rPr>
        <w:t>析出文献的页码[引用日期]</w:t>
      </w:r>
      <w:r w:rsidR="00AF1B66" w:rsidRPr="00AF1B66">
        <w:rPr>
          <w:rFonts w:ascii="宋体" w:hAnsi="宋体" w:hint="eastAsia"/>
          <w:sz w:val="21"/>
          <w:szCs w:val="21"/>
        </w:rPr>
        <w:t>.</w:t>
      </w:r>
    </w:p>
    <w:p w14:paraId="09CF8BF1" w14:textId="1E388B80" w:rsidR="00AF1B66" w:rsidRPr="00903550" w:rsidRDefault="00331397" w:rsidP="00AF1B66">
      <w:pPr>
        <w:ind w:firstLine="0"/>
        <w:rPr>
          <w:rFonts w:ascii="宋体" w:hAnsi="宋体"/>
          <w:sz w:val="21"/>
          <w:szCs w:val="21"/>
        </w:rPr>
      </w:pPr>
      <w:r w:rsidRPr="00CD663A">
        <w:rPr>
          <w:rFonts w:ascii="宋体" w:hAnsi="宋体" w:hint="eastAsia"/>
          <w:noProof/>
          <w:sz w:val="21"/>
          <w:szCs w:val="21"/>
        </w:rPr>
        <mc:AlternateContent>
          <mc:Choice Requires="wps">
            <w:drawing>
              <wp:anchor distT="0" distB="0" distL="114300" distR="114300" simplePos="0" relativeHeight="251662336" behindDoc="1" locked="0" layoutInCell="1" allowOverlap="1" wp14:anchorId="4BAD78B8" wp14:editId="7C093C22">
                <wp:simplePos x="0" y="0"/>
                <wp:positionH relativeFrom="column">
                  <wp:posOffset>4937125</wp:posOffset>
                </wp:positionH>
                <wp:positionV relativeFrom="paragraph">
                  <wp:posOffset>78740</wp:posOffset>
                </wp:positionV>
                <wp:extent cx="1825625" cy="517525"/>
                <wp:effectExtent l="1043305" t="9525" r="7620" b="6350"/>
                <wp:wrapNone/>
                <wp:docPr id="6" name="对话气泡: 圆角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517525"/>
                        </a:xfrm>
                        <a:prstGeom prst="wedgeRoundRectCallout">
                          <a:avLst>
                            <a:gd name="adj1" fmla="val -106593"/>
                            <a:gd name="adj2" fmla="val -4602"/>
                            <a:gd name="adj3" fmla="val 16667"/>
                          </a:avLst>
                        </a:prstGeom>
                        <a:solidFill>
                          <a:srgbClr val="FFFFFF"/>
                        </a:solidFill>
                        <a:ln w="9525">
                          <a:solidFill>
                            <a:srgbClr val="FF0000"/>
                          </a:solidFill>
                          <a:miter lim="800000"/>
                          <a:headEnd/>
                          <a:tailEnd/>
                        </a:ln>
                      </wps:spPr>
                      <wps:txbx>
                        <w:txbxContent>
                          <w:p w14:paraId="77A5CB17" w14:textId="77777777" w:rsidR="00E53765" w:rsidRPr="008B2E00" w:rsidRDefault="00E53765" w:rsidP="00331397">
                            <w:pPr>
                              <w:ind w:firstLine="0"/>
                              <w:rPr>
                                <w:sz w:val="18"/>
                                <w:szCs w:val="18"/>
                              </w:rPr>
                            </w:pPr>
                            <w:r>
                              <w:rPr>
                                <w:rFonts w:ascii="仿宋_GB2312" w:hAnsi="Verdana" w:hint="eastAsia"/>
                                <w:color w:val="000000"/>
                                <w:sz w:val="18"/>
                                <w:szCs w:val="18"/>
                              </w:rPr>
                              <w:t>报纸文章</w:t>
                            </w:r>
                            <w:r w:rsidRPr="008B2E00">
                              <w:rPr>
                                <w:rFonts w:ascii="仿宋_GB2312" w:hAnsi="Verdana" w:hint="eastAsia"/>
                                <w:color w:val="000000"/>
                                <w:sz w:val="18"/>
                                <w:szCs w:val="18"/>
                              </w:rPr>
                              <w:t>参考文献具体格式，</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D78B8" id="对话气泡: 圆角矩形 6" o:spid="_x0000_s1037" type="#_x0000_t62" style="position:absolute;margin-left:388.75pt;margin-top:6.2pt;width:143.75pt;height:40.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" adj="-12224,9806" strokecolor="red">
                <v:textbox>
                  <w:txbxContent>
                    <w:p w14:paraId="77A5CB17" w14:textId="77777777" w:rsidR="00E53765" w:rsidRPr="008B2E00" w:rsidRDefault="00E53765" w:rsidP="00331397">
                      <w:pPr>
                        <w:ind w:firstLine="0"/>
                        <w:rPr>
                          <w:sz w:val="18"/>
                          <w:szCs w:val="18"/>
                        </w:rPr>
                      </w:pPr>
                      <w:r>
                        <w:rPr>
                          <w:rFonts w:ascii="仿宋_GB2312" w:hAnsi="Verdana" w:hint="eastAsia"/>
                          <w:color w:val="000000"/>
                          <w:sz w:val="18"/>
                          <w:szCs w:val="18"/>
                        </w:rPr>
                        <w:t>报纸文章</w:t>
                      </w:r>
                      <w:r w:rsidRPr="008B2E00">
                        <w:rPr>
                          <w:rFonts w:ascii="仿宋_GB2312" w:hAnsi="Verdana" w:hint="eastAsia"/>
                          <w:color w:val="000000"/>
                          <w:sz w:val="18"/>
                          <w:szCs w:val="18"/>
                        </w:rPr>
                        <w:t>参考文献具体格式，</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v:textbox>
              </v:shape>
            </w:pict>
          </mc:Fallback>
        </mc:AlternateContent>
      </w:r>
      <w:r w:rsidRPr="00CD663A">
        <w:rPr>
          <w:rFonts w:ascii="宋体" w:hAnsi="宋体" w:hint="eastAsia"/>
          <w:sz w:val="21"/>
          <w:szCs w:val="21"/>
        </w:rPr>
        <w:t>[3]</w:t>
      </w:r>
      <w:r w:rsidRPr="00CD663A">
        <w:rPr>
          <w:rFonts w:ascii="宋体" w:hAnsi="宋体"/>
          <w:sz w:val="21"/>
          <w:szCs w:val="21"/>
        </w:rPr>
        <w:t xml:space="preserve"> </w:t>
      </w:r>
      <w:r w:rsidR="00903550" w:rsidRPr="00903550">
        <w:rPr>
          <w:rFonts w:ascii="宋体" w:hAnsi="宋体"/>
          <w:sz w:val="21"/>
          <w:szCs w:val="21"/>
        </w:rPr>
        <w:t>[序号] 析出文献主要责任者</w:t>
      </w:r>
      <w:r w:rsidR="00903550" w:rsidRPr="00903550">
        <w:rPr>
          <w:rFonts w:ascii="宋体" w:hAnsi="宋体" w:hint="eastAsia"/>
          <w:sz w:val="21"/>
          <w:szCs w:val="21"/>
        </w:rPr>
        <w:t>.</w:t>
      </w:r>
      <w:r w:rsidR="00903550" w:rsidRPr="00903550">
        <w:rPr>
          <w:rFonts w:ascii="宋体" w:hAnsi="宋体"/>
          <w:sz w:val="21"/>
          <w:szCs w:val="21"/>
        </w:rPr>
        <w:t>析出文献题名</w:t>
      </w:r>
      <w:r w:rsidR="00903550" w:rsidRPr="00903550">
        <w:rPr>
          <w:rFonts w:ascii="宋体" w:hAnsi="宋体" w:hint="eastAsia"/>
          <w:sz w:val="21"/>
          <w:szCs w:val="21"/>
        </w:rPr>
        <w:t>[</w:t>
      </w:r>
      <w:r w:rsidR="00903550" w:rsidRPr="00903550">
        <w:rPr>
          <w:rFonts w:ascii="宋体" w:hAnsi="宋体"/>
          <w:sz w:val="21"/>
          <w:szCs w:val="21"/>
        </w:rPr>
        <w:t>文献类型</w:t>
      </w:r>
      <w:r w:rsidR="00903550" w:rsidRPr="00903550">
        <w:rPr>
          <w:rFonts w:ascii="宋体" w:hAnsi="宋体" w:hint="eastAsia"/>
          <w:sz w:val="21"/>
          <w:szCs w:val="21"/>
        </w:rPr>
        <w:t>标识].</w:t>
      </w:r>
      <w:r w:rsidR="00903550" w:rsidRPr="00903550">
        <w:rPr>
          <w:rFonts w:ascii="宋体" w:hAnsi="宋体"/>
          <w:sz w:val="21"/>
          <w:szCs w:val="21"/>
        </w:rPr>
        <w:t>期刊题名</w:t>
      </w:r>
      <w:r w:rsidR="00903550" w:rsidRPr="00903550">
        <w:rPr>
          <w:rFonts w:ascii="宋体" w:hAnsi="宋体" w:hint="eastAsia"/>
          <w:sz w:val="21"/>
          <w:szCs w:val="21"/>
        </w:rPr>
        <w:t>,</w:t>
      </w:r>
      <w:r w:rsidR="00903550" w:rsidRPr="00903550">
        <w:rPr>
          <w:rFonts w:ascii="宋体" w:hAnsi="宋体"/>
          <w:sz w:val="21"/>
          <w:szCs w:val="21"/>
        </w:rPr>
        <w:t>年</w:t>
      </w:r>
      <w:r w:rsidR="00903550" w:rsidRPr="00903550">
        <w:rPr>
          <w:rFonts w:ascii="宋体" w:hAnsi="宋体" w:hint="eastAsia"/>
          <w:sz w:val="21"/>
          <w:szCs w:val="21"/>
        </w:rPr>
        <w:t>,</w:t>
      </w:r>
      <w:r w:rsidR="00903550" w:rsidRPr="00903550">
        <w:rPr>
          <w:rFonts w:ascii="宋体" w:hAnsi="宋体"/>
          <w:sz w:val="21"/>
          <w:szCs w:val="21"/>
        </w:rPr>
        <w:t>卷</w:t>
      </w:r>
      <w:r w:rsidR="00903550" w:rsidRPr="00903550">
        <w:rPr>
          <w:rFonts w:ascii="宋体" w:hAnsi="宋体" w:hint="eastAsia"/>
          <w:sz w:val="21"/>
          <w:szCs w:val="21"/>
        </w:rPr>
        <w:t>(</w:t>
      </w:r>
      <w:r w:rsidR="00903550" w:rsidRPr="00903550">
        <w:rPr>
          <w:rFonts w:ascii="宋体" w:hAnsi="宋体"/>
          <w:sz w:val="21"/>
          <w:szCs w:val="21"/>
        </w:rPr>
        <w:t>期</w:t>
      </w:r>
      <w:r w:rsidR="00903550" w:rsidRPr="00903550">
        <w:rPr>
          <w:rFonts w:ascii="宋体" w:hAnsi="宋体" w:hint="eastAsia"/>
          <w:sz w:val="21"/>
          <w:szCs w:val="21"/>
        </w:rPr>
        <w:t>):</w:t>
      </w:r>
      <w:r w:rsidR="00903550" w:rsidRPr="00903550">
        <w:rPr>
          <w:rFonts w:ascii="宋体" w:hAnsi="宋体"/>
          <w:sz w:val="21"/>
          <w:szCs w:val="21"/>
        </w:rPr>
        <w:t>页码.</w:t>
      </w:r>
    </w:p>
    <w:p w14:paraId="16BD8E36" w14:textId="0FD2D961" w:rsidR="00331397" w:rsidRPr="009B1D88" w:rsidRDefault="00331397" w:rsidP="00331397">
      <w:pPr>
        <w:ind w:firstLine="0"/>
        <w:rPr>
          <w:rFonts w:ascii="宋体" w:hAnsi="宋体"/>
          <w:sz w:val="21"/>
          <w:szCs w:val="21"/>
        </w:rPr>
      </w:pPr>
      <w:r w:rsidRPr="00CD663A">
        <w:rPr>
          <w:rFonts w:ascii="宋体" w:hAnsi="宋体" w:hint="eastAsia"/>
          <w:sz w:val="21"/>
          <w:szCs w:val="21"/>
        </w:rPr>
        <w:t>[4]</w:t>
      </w:r>
      <w:r w:rsidRPr="00CD663A">
        <w:rPr>
          <w:rFonts w:ascii="宋体" w:hAnsi="宋体"/>
          <w:sz w:val="21"/>
          <w:szCs w:val="21"/>
        </w:rPr>
        <w:t xml:space="preserve"> </w:t>
      </w:r>
      <w:r w:rsidR="009B1D88" w:rsidRPr="009B1D88">
        <w:rPr>
          <w:rFonts w:ascii="宋体" w:hAnsi="宋体"/>
          <w:sz w:val="21"/>
          <w:szCs w:val="21"/>
        </w:rPr>
        <w:t>[序号] 析出文献主要责任者</w:t>
      </w:r>
      <w:r w:rsidR="009B1D88" w:rsidRPr="009B1D88">
        <w:rPr>
          <w:rFonts w:ascii="宋体" w:hAnsi="宋体" w:hint="eastAsia"/>
          <w:sz w:val="21"/>
          <w:szCs w:val="21"/>
        </w:rPr>
        <w:t>.</w:t>
      </w:r>
      <w:r w:rsidR="009B1D88" w:rsidRPr="009B1D88">
        <w:rPr>
          <w:rFonts w:ascii="宋体" w:hAnsi="宋体"/>
          <w:sz w:val="21"/>
          <w:szCs w:val="21"/>
        </w:rPr>
        <w:t>析出文献题名</w:t>
      </w:r>
      <w:r w:rsidR="009B1D88" w:rsidRPr="009B1D88">
        <w:rPr>
          <w:rFonts w:ascii="宋体" w:hAnsi="宋体" w:hint="eastAsia"/>
          <w:sz w:val="21"/>
          <w:szCs w:val="21"/>
        </w:rPr>
        <w:t>[</w:t>
      </w:r>
      <w:r w:rsidR="009B1D88" w:rsidRPr="009B1D88">
        <w:rPr>
          <w:rFonts w:ascii="宋体" w:hAnsi="宋体"/>
          <w:sz w:val="21"/>
          <w:szCs w:val="21"/>
        </w:rPr>
        <w:t>文献类型</w:t>
      </w:r>
      <w:r w:rsidR="009B1D88" w:rsidRPr="009B1D88">
        <w:rPr>
          <w:rFonts w:ascii="宋体" w:hAnsi="宋体" w:hint="eastAsia"/>
          <w:sz w:val="21"/>
          <w:szCs w:val="21"/>
        </w:rPr>
        <w:t>标识].</w:t>
      </w:r>
      <w:r w:rsidR="009B1D88" w:rsidRPr="009B1D88">
        <w:rPr>
          <w:rFonts w:ascii="宋体" w:hAnsi="宋体"/>
          <w:sz w:val="21"/>
          <w:szCs w:val="21"/>
        </w:rPr>
        <w:t>报纸题名</w:t>
      </w:r>
      <w:r w:rsidR="009B1D88" w:rsidRPr="009B1D88">
        <w:rPr>
          <w:rFonts w:ascii="宋体" w:hAnsi="宋体" w:hint="eastAsia"/>
          <w:sz w:val="21"/>
          <w:szCs w:val="21"/>
        </w:rPr>
        <w:t>,</w:t>
      </w:r>
      <w:r w:rsidR="009B1D88" w:rsidRPr="009B1D88">
        <w:rPr>
          <w:rFonts w:ascii="宋体" w:hAnsi="宋体"/>
          <w:sz w:val="21"/>
          <w:szCs w:val="21"/>
        </w:rPr>
        <w:t>年-月-日</w:t>
      </w:r>
      <w:r w:rsidR="009B1D88" w:rsidRPr="009B1D88">
        <w:rPr>
          <w:rFonts w:ascii="宋体" w:hAnsi="宋体" w:hint="eastAsia"/>
          <w:sz w:val="21"/>
          <w:szCs w:val="21"/>
        </w:rPr>
        <w:t>(</w:t>
      </w:r>
      <w:r w:rsidR="009B1D88" w:rsidRPr="009B1D88">
        <w:rPr>
          <w:rFonts w:ascii="宋体" w:hAnsi="宋体"/>
          <w:sz w:val="21"/>
          <w:szCs w:val="21"/>
        </w:rPr>
        <w:t>版次</w:t>
      </w:r>
      <w:r w:rsidR="009B1D88" w:rsidRPr="009B1D88">
        <w:rPr>
          <w:rFonts w:ascii="宋体" w:hAnsi="宋体" w:hint="eastAsia"/>
          <w:sz w:val="21"/>
          <w:szCs w:val="21"/>
        </w:rPr>
        <w:t>).</w:t>
      </w:r>
    </w:p>
    <w:p w14:paraId="01056D16" w14:textId="5FFD83F2" w:rsidR="00331397" w:rsidRPr="00CD663A" w:rsidRDefault="00331397" w:rsidP="00331397">
      <w:pPr>
        <w:ind w:firstLine="0"/>
        <w:rPr>
          <w:rFonts w:ascii="宋体" w:hAnsi="宋体"/>
          <w:sz w:val="21"/>
          <w:szCs w:val="21"/>
        </w:rPr>
      </w:pPr>
      <w:r w:rsidRPr="00CD663A">
        <w:rPr>
          <w:rFonts w:ascii="宋体" w:hAnsi="宋体" w:hint="eastAsia"/>
          <w:sz w:val="21"/>
          <w:szCs w:val="21"/>
        </w:rPr>
        <w:t>[5]</w:t>
      </w:r>
      <w:r w:rsidRPr="00CD663A">
        <w:rPr>
          <w:rFonts w:ascii="宋体" w:hAnsi="宋体"/>
          <w:sz w:val="21"/>
          <w:szCs w:val="21"/>
        </w:rPr>
        <w:t xml:space="preserve"> </w:t>
      </w:r>
      <w:r w:rsidR="004B7639" w:rsidRPr="004B7639">
        <w:rPr>
          <w:rFonts w:ascii="宋体" w:hAnsi="宋体" w:hint="eastAsia"/>
          <w:sz w:val="21"/>
          <w:szCs w:val="21"/>
        </w:rPr>
        <w:t>[序号]</w:t>
      </w:r>
      <w:r w:rsidR="00942075">
        <w:rPr>
          <w:rFonts w:ascii="宋体" w:hAnsi="宋体"/>
          <w:sz w:val="21"/>
          <w:szCs w:val="21"/>
        </w:rPr>
        <w:t xml:space="preserve"> </w:t>
      </w:r>
      <w:r w:rsidR="004B7639" w:rsidRPr="004B7639">
        <w:rPr>
          <w:rFonts w:ascii="宋体" w:hAnsi="宋体" w:hint="eastAsia"/>
          <w:sz w:val="21"/>
          <w:szCs w:val="21"/>
        </w:rPr>
        <w:t>专利申请者或所有者.专利题名:专利号[文献类型标识].公告日期或公开日期.取和访问路径.</w:t>
      </w:r>
    </w:p>
    <w:p w14:paraId="2E80EB62" w14:textId="10536ED9" w:rsidR="00585E04" w:rsidRDefault="00331397" w:rsidP="00331397">
      <w:pPr>
        <w:ind w:firstLine="0"/>
        <w:rPr>
          <w:rFonts w:ascii="宋体" w:hAnsi="宋体"/>
          <w:sz w:val="21"/>
          <w:szCs w:val="21"/>
        </w:rPr>
      </w:pPr>
      <w:r w:rsidRPr="00CD663A">
        <w:rPr>
          <w:rFonts w:ascii="宋体" w:hAnsi="宋体" w:hint="eastAsia"/>
          <w:sz w:val="21"/>
          <w:szCs w:val="21"/>
        </w:rPr>
        <w:t>[6]</w:t>
      </w:r>
      <w:r w:rsidR="00585E04" w:rsidRPr="00585E04">
        <w:rPr>
          <w:rFonts w:ascii="仿宋_GB2312" w:eastAsia="仿宋_GB2312" w:hAnsi="Calibri"/>
          <w:spacing w:val="0"/>
          <w:kern w:val="2"/>
          <w:sz w:val="32"/>
          <w:szCs w:val="32"/>
        </w:rPr>
        <w:t xml:space="preserve"> </w:t>
      </w:r>
      <w:r w:rsidR="00585E04" w:rsidRPr="00585E04">
        <w:rPr>
          <w:rFonts w:ascii="宋体" w:hAnsi="宋体"/>
          <w:sz w:val="21"/>
          <w:szCs w:val="21"/>
        </w:rPr>
        <w:t>电子</w:t>
      </w:r>
      <w:r w:rsidR="00585E04" w:rsidRPr="00585E04">
        <w:rPr>
          <w:rFonts w:ascii="宋体" w:hAnsi="宋体" w:hint="eastAsia"/>
          <w:sz w:val="21"/>
          <w:szCs w:val="21"/>
        </w:rPr>
        <w:t>资源</w:t>
      </w:r>
      <w:r w:rsidR="00585E04" w:rsidRPr="00585E04">
        <w:rPr>
          <w:rFonts w:ascii="宋体" w:hAnsi="宋体"/>
          <w:sz w:val="21"/>
          <w:szCs w:val="21"/>
        </w:rPr>
        <w:t>著录格式主要有三种：</w:t>
      </w:r>
    </w:p>
    <w:p w14:paraId="483692B3" w14:textId="6BD02A56" w:rsidR="00331397" w:rsidRDefault="00A20ACE" w:rsidP="00331397">
      <w:pPr>
        <w:ind w:firstLine="0"/>
        <w:rPr>
          <w:rFonts w:ascii="宋体" w:hAnsi="宋体"/>
          <w:sz w:val="21"/>
          <w:szCs w:val="21"/>
        </w:rPr>
      </w:pPr>
      <w:r>
        <w:rPr>
          <w:rFonts w:ascii="仿宋_GB2312" w:hint="eastAsia"/>
          <w:noProof/>
          <w:szCs w:val="24"/>
        </w:rPr>
        <mc:AlternateContent>
          <mc:Choice Requires="wps">
            <w:drawing>
              <wp:anchor distT="0" distB="0" distL="114300" distR="114300" simplePos="0" relativeHeight="251663360" behindDoc="1" locked="0" layoutInCell="1" allowOverlap="1" wp14:anchorId="58FD0C66" wp14:editId="086821B6">
                <wp:simplePos x="0" y="0"/>
                <wp:positionH relativeFrom="column">
                  <wp:posOffset>4451350</wp:posOffset>
                </wp:positionH>
                <wp:positionV relativeFrom="paragraph">
                  <wp:posOffset>127635</wp:posOffset>
                </wp:positionV>
                <wp:extent cx="1825625" cy="517525"/>
                <wp:effectExtent l="2767330" t="362585" r="7620" b="5715"/>
                <wp:wrapNone/>
                <wp:docPr id="5" name="对话气泡: 圆角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5625" cy="517525"/>
                        </a:xfrm>
                        <a:prstGeom prst="wedgeRoundRectCallout">
                          <a:avLst>
                            <a:gd name="adj1" fmla="val -201028"/>
                            <a:gd name="adj2" fmla="val -110616"/>
                            <a:gd name="adj3" fmla="val 16667"/>
                          </a:avLst>
                        </a:prstGeom>
                        <a:solidFill>
                          <a:srgbClr val="FFFFFF"/>
                        </a:solidFill>
                        <a:ln w="9525">
                          <a:solidFill>
                            <a:srgbClr val="FF0000"/>
                          </a:solidFill>
                          <a:miter lim="800000"/>
                          <a:headEnd/>
                          <a:tailEnd/>
                        </a:ln>
                      </wps:spPr>
                      <wps:txbx>
                        <w:txbxContent>
                          <w:p w14:paraId="2BEE13B6" w14:textId="1566B3CA" w:rsidR="00E53765" w:rsidRPr="008B2E00" w:rsidRDefault="00E53765" w:rsidP="00331397">
                            <w:pPr>
                              <w:ind w:firstLine="0"/>
                              <w:rPr>
                                <w:sz w:val="18"/>
                                <w:szCs w:val="18"/>
                              </w:rPr>
                            </w:pPr>
                            <w:r>
                              <w:rPr>
                                <w:rFonts w:ascii="仿宋_GB2312" w:hAnsi="Verdana" w:hint="eastAsia"/>
                                <w:color w:val="000000"/>
                                <w:sz w:val="18"/>
                                <w:szCs w:val="18"/>
                              </w:rPr>
                              <w:t>专利</w:t>
                            </w:r>
                            <w:r w:rsidRPr="008B2E00">
                              <w:rPr>
                                <w:rFonts w:ascii="仿宋_GB2312" w:hAnsi="Verdana" w:hint="eastAsia"/>
                                <w:color w:val="000000"/>
                                <w:sz w:val="18"/>
                                <w:szCs w:val="18"/>
                              </w:rPr>
                              <w:t>文献，</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D0C66" id="对话气泡: 圆角矩形 5" o:spid="_x0000_s1038" type="#_x0000_t62" style="position:absolute;margin-left:350.5pt;margin-top:10.05pt;width:143.75pt;height:40.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" adj="-32622,-13093" strokecolor="red">
                <v:textbox>
                  <w:txbxContent>
                    <w:p w14:paraId="2BEE13B6" w14:textId="1566B3CA" w:rsidR="00E53765" w:rsidRPr="008B2E00" w:rsidRDefault="00E53765" w:rsidP="00331397">
                      <w:pPr>
                        <w:ind w:firstLine="0"/>
                        <w:rPr>
                          <w:sz w:val="18"/>
                          <w:szCs w:val="18"/>
                        </w:rPr>
                      </w:pPr>
                      <w:r>
                        <w:rPr>
                          <w:rFonts w:ascii="仿宋_GB2312" w:hAnsi="Verdana" w:hint="eastAsia"/>
                          <w:color w:val="000000"/>
                          <w:sz w:val="18"/>
                          <w:szCs w:val="18"/>
                        </w:rPr>
                        <w:t>专利</w:t>
                      </w:r>
                      <w:r w:rsidRPr="008B2E00">
                        <w:rPr>
                          <w:rFonts w:ascii="仿宋_GB2312" w:hAnsi="Verdana" w:hint="eastAsia"/>
                          <w:color w:val="000000"/>
                          <w:sz w:val="18"/>
                          <w:szCs w:val="18"/>
                        </w:rPr>
                        <w:t>文献，</w:t>
                      </w:r>
                      <w:r w:rsidRPr="008B2E00">
                        <w:rPr>
                          <w:rFonts w:hint="eastAsia"/>
                          <w:color w:val="0000FF"/>
                          <w:sz w:val="18"/>
                          <w:szCs w:val="18"/>
                          <w:u w:val="single"/>
                        </w:rPr>
                        <w:t>不用此信息时，</w:t>
                      </w:r>
                      <w:proofErr w:type="gramStart"/>
                      <w:r w:rsidRPr="008B2E00">
                        <w:rPr>
                          <w:rFonts w:hint="eastAsia"/>
                          <w:color w:val="0000FF"/>
                          <w:sz w:val="18"/>
                          <w:szCs w:val="18"/>
                          <w:u w:val="single"/>
                        </w:rPr>
                        <w:t>删除此框</w:t>
                      </w:r>
                      <w:proofErr w:type="gramEnd"/>
                      <w:r w:rsidRPr="008B2E00">
                        <w:rPr>
                          <w:rFonts w:hint="eastAsia"/>
                          <w:sz w:val="18"/>
                          <w:szCs w:val="18"/>
                        </w:rPr>
                        <w:t>。</w:t>
                      </w:r>
                    </w:p>
                  </w:txbxContent>
                </v:textbox>
              </v:shape>
            </w:pict>
          </mc:Fallback>
        </mc:AlternateContent>
      </w:r>
      <w:r w:rsidR="00585E04">
        <w:rPr>
          <w:rFonts w:ascii="宋体" w:hAnsi="宋体" w:hint="eastAsia"/>
          <w:sz w:val="21"/>
          <w:szCs w:val="21"/>
        </w:rPr>
        <w:t>（1）</w:t>
      </w:r>
      <w:r w:rsidR="00585E04" w:rsidRPr="00585E04">
        <w:rPr>
          <w:rFonts w:ascii="宋体" w:hAnsi="宋体"/>
          <w:sz w:val="21"/>
          <w:szCs w:val="21"/>
        </w:rPr>
        <w:t>[序号]</w:t>
      </w:r>
      <w:r w:rsidR="00585E04" w:rsidRPr="00585E04">
        <w:rPr>
          <w:rFonts w:ascii="宋体" w:hAnsi="宋体" w:hint="eastAsia"/>
          <w:sz w:val="21"/>
          <w:szCs w:val="21"/>
        </w:rPr>
        <w:t xml:space="preserve"> </w:t>
      </w:r>
      <w:r w:rsidR="00585E04" w:rsidRPr="00585E04">
        <w:rPr>
          <w:rFonts w:ascii="宋体" w:hAnsi="宋体"/>
          <w:sz w:val="21"/>
          <w:szCs w:val="21"/>
        </w:rPr>
        <w:t>主要责任者</w:t>
      </w:r>
      <w:r w:rsidR="00585E04" w:rsidRPr="00585E04">
        <w:rPr>
          <w:rFonts w:ascii="宋体" w:hAnsi="宋体" w:hint="eastAsia"/>
          <w:sz w:val="21"/>
          <w:szCs w:val="21"/>
        </w:rPr>
        <w:t>.</w:t>
      </w:r>
      <w:r w:rsidR="00585E04" w:rsidRPr="00585E04">
        <w:rPr>
          <w:rFonts w:ascii="宋体" w:hAnsi="宋体"/>
          <w:sz w:val="21"/>
          <w:szCs w:val="21"/>
        </w:rPr>
        <w:t>题名[文献类型标识/文献载体标识]</w:t>
      </w:r>
      <w:r w:rsidR="00585E04" w:rsidRPr="00585E04">
        <w:rPr>
          <w:rFonts w:ascii="宋体" w:hAnsi="宋体" w:hint="eastAsia"/>
          <w:sz w:val="21"/>
          <w:szCs w:val="21"/>
        </w:rPr>
        <w:t>.</w:t>
      </w:r>
      <w:r w:rsidR="00585E04" w:rsidRPr="00585E04">
        <w:rPr>
          <w:rFonts w:ascii="宋体" w:hAnsi="宋体"/>
          <w:sz w:val="21"/>
          <w:szCs w:val="21"/>
        </w:rPr>
        <w:t>（发布日期）[引用日期]</w:t>
      </w:r>
      <w:r w:rsidR="00585E04" w:rsidRPr="00585E04">
        <w:rPr>
          <w:rFonts w:ascii="宋体" w:hAnsi="宋体" w:hint="eastAsia"/>
          <w:sz w:val="21"/>
          <w:szCs w:val="21"/>
        </w:rPr>
        <w:t>.</w:t>
      </w:r>
      <w:r w:rsidR="00585E04" w:rsidRPr="00585E04">
        <w:rPr>
          <w:rFonts w:ascii="宋体" w:hAnsi="宋体"/>
          <w:sz w:val="21"/>
          <w:szCs w:val="21"/>
        </w:rPr>
        <w:t>获取和访问路径.</w:t>
      </w:r>
    </w:p>
    <w:p w14:paraId="6C3CE7E4" w14:textId="77777777" w:rsidR="00585E04" w:rsidRPr="00585E04" w:rsidRDefault="00585E04" w:rsidP="00585E04">
      <w:pPr>
        <w:ind w:firstLine="0"/>
        <w:rPr>
          <w:rFonts w:ascii="宋体" w:hAnsi="宋体"/>
          <w:sz w:val="21"/>
          <w:szCs w:val="21"/>
        </w:rPr>
      </w:pPr>
      <w:r w:rsidRPr="00585E04">
        <w:rPr>
          <w:rFonts w:ascii="宋体" w:hAnsi="宋体"/>
          <w:sz w:val="21"/>
          <w:szCs w:val="21"/>
        </w:rPr>
        <w:t>（2）[序号]</w:t>
      </w:r>
      <w:r w:rsidRPr="00585E04">
        <w:rPr>
          <w:rFonts w:ascii="宋体" w:hAnsi="宋体" w:hint="eastAsia"/>
          <w:sz w:val="21"/>
          <w:szCs w:val="21"/>
        </w:rPr>
        <w:t xml:space="preserve"> </w:t>
      </w:r>
      <w:r w:rsidRPr="00585E04">
        <w:rPr>
          <w:rFonts w:ascii="宋体" w:hAnsi="宋体"/>
          <w:sz w:val="21"/>
          <w:szCs w:val="21"/>
        </w:rPr>
        <w:t>主要责任者</w:t>
      </w:r>
      <w:r w:rsidRPr="00585E04">
        <w:rPr>
          <w:rFonts w:ascii="宋体" w:hAnsi="宋体" w:hint="eastAsia"/>
          <w:sz w:val="21"/>
          <w:szCs w:val="21"/>
        </w:rPr>
        <w:t>.</w:t>
      </w:r>
      <w:r w:rsidRPr="00585E04">
        <w:rPr>
          <w:rFonts w:ascii="宋体" w:hAnsi="宋体"/>
          <w:sz w:val="21"/>
          <w:szCs w:val="21"/>
        </w:rPr>
        <w:t>题名[文献类型标识</w:t>
      </w:r>
      <w:r w:rsidRPr="00585E04">
        <w:rPr>
          <w:rFonts w:ascii="宋体" w:hAnsi="宋体" w:hint="eastAsia"/>
          <w:sz w:val="21"/>
          <w:szCs w:val="21"/>
        </w:rPr>
        <w:t>/</w:t>
      </w:r>
      <w:r w:rsidRPr="00585E04">
        <w:rPr>
          <w:rFonts w:ascii="宋体" w:hAnsi="宋体"/>
          <w:sz w:val="21"/>
          <w:szCs w:val="21"/>
        </w:rPr>
        <w:t>文献载体标识]</w:t>
      </w:r>
      <w:r w:rsidRPr="00585E04">
        <w:rPr>
          <w:rFonts w:ascii="宋体" w:hAnsi="宋体" w:hint="eastAsia"/>
          <w:sz w:val="21"/>
          <w:szCs w:val="21"/>
        </w:rPr>
        <w:t>.</w:t>
      </w:r>
      <w:r w:rsidRPr="00585E04">
        <w:rPr>
          <w:rFonts w:ascii="宋体" w:hAnsi="宋体"/>
          <w:sz w:val="21"/>
          <w:szCs w:val="21"/>
        </w:rPr>
        <w:t>出版地</w:t>
      </w:r>
      <w:r w:rsidRPr="00585E04">
        <w:rPr>
          <w:rFonts w:ascii="宋体" w:hAnsi="宋体" w:hint="eastAsia"/>
          <w:sz w:val="21"/>
          <w:szCs w:val="21"/>
        </w:rPr>
        <w:t>:</w:t>
      </w:r>
      <w:r w:rsidRPr="00585E04">
        <w:rPr>
          <w:rFonts w:ascii="宋体" w:hAnsi="宋体"/>
          <w:sz w:val="21"/>
          <w:szCs w:val="21"/>
        </w:rPr>
        <w:t>出版者</w:t>
      </w:r>
      <w:r w:rsidRPr="00585E04">
        <w:rPr>
          <w:rFonts w:ascii="宋体" w:hAnsi="宋体" w:hint="eastAsia"/>
          <w:sz w:val="21"/>
          <w:szCs w:val="21"/>
        </w:rPr>
        <w:t>,</w:t>
      </w:r>
      <w:r w:rsidRPr="00585E04">
        <w:rPr>
          <w:rFonts w:ascii="宋体" w:hAnsi="宋体"/>
          <w:sz w:val="21"/>
          <w:szCs w:val="21"/>
        </w:rPr>
        <w:t>出版年[引用日期]</w:t>
      </w:r>
      <w:r w:rsidRPr="00585E04">
        <w:rPr>
          <w:rFonts w:ascii="宋体" w:hAnsi="宋体" w:hint="eastAsia"/>
          <w:sz w:val="21"/>
          <w:szCs w:val="21"/>
        </w:rPr>
        <w:t xml:space="preserve">. </w:t>
      </w:r>
      <w:r w:rsidRPr="00585E04">
        <w:rPr>
          <w:rFonts w:ascii="宋体" w:hAnsi="宋体"/>
          <w:sz w:val="21"/>
          <w:szCs w:val="21"/>
        </w:rPr>
        <w:t>获取和访问路径</w:t>
      </w:r>
      <w:r w:rsidRPr="00585E04">
        <w:rPr>
          <w:rFonts w:ascii="宋体" w:hAnsi="宋体" w:hint="eastAsia"/>
          <w:sz w:val="21"/>
          <w:szCs w:val="21"/>
        </w:rPr>
        <w:t>.</w:t>
      </w:r>
    </w:p>
    <w:p w14:paraId="7E44FFA1" w14:textId="50E1E07F" w:rsidR="00585E04" w:rsidRPr="00585E04" w:rsidRDefault="00585E04" w:rsidP="00331397">
      <w:pPr>
        <w:ind w:firstLine="0"/>
        <w:rPr>
          <w:rFonts w:ascii="宋体" w:hAnsi="宋体"/>
          <w:sz w:val="21"/>
          <w:szCs w:val="21"/>
        </w:rPr>
      </w:pPr>
      <w:r w:rsidRPr="00585E04">
        <w:rPr>
          <w:rFonts w:ascii="宋体" w:hAnsi="宋体"/>
          <w:sz w:val="21"/>
          <w:szCs w:val="21"/>
        </w:rPr>
        <w:t>（3）[序号]</w:t>
      </w:r>
      <w:r w:rsidRPr="00585E04">
        <w:rPr>
          <w:rFonts w:ascii="宋体" w:hAnsi="宋体" w:hint="eastAsia"/>
          <w:b/>
          <w:sz w:val="21"/>
          <w:szCs w:val="21"/>
        </w:rPr>
        <w:t xml:space="preserve"> </w:t>
      </w:r>
      <w:r w:rsidRPr="00585E04">
        <w:rPr>
          <w:rFonts w:ascii="宋体" w:hAnsi="宋体"/>
          <w:sz w:val="21"/>
          <w:szCs w:val="21"/>
        </w:rPr>
        <w:t>主要责任者</w:t>
      </w:r>
      <w:r w:rsidRPr="00585E04">
        <w:rPr>
          <w:rFonts w:ascii="宋体" w:hAnsi="宋体" w:hint="eastAsia"/>
          <w:sz w:val="21"/>
          <w:szCs w:val="21"/>
        </w:rPr>
        <w:t>.</w:t>
      </w:r>
      <w:r w:rsidRPr="00585E04">
        <w:rPr>
          <w:rFonts w:ascii="宋体" w:hAnsi="宋体"/>
          <w:sz w:val="21"/>
          <w:szCs w:val="21"/>
        </w:rPr>
        <w:t>题名[文献类型标识/文献载体标识]</w:t>
      </w:r>
      <w:r w:rsidRPr="00585E04">
        <w:rPr>
          <w:rFonts w:ascii="宋体" w:hAnsi="宋体" w:hint="eastAsia"/>
          <w:sz w:val="21"/>
          <w:szCs w:val="21"/>
        </w:rPr>
        <w:t>.</w:t>
      </w:r>
      <w:r w:rsidRPr="00585E04">
        <w:rPr>
          <w:rFonts w:ascii="宋体" w:hAnsi="宋体"/>
          <w:sz w:val="21"/>
          <w:szCs w:val="21"/>
        </w:rPr>
        <w:t>连续出版物题名</w:t>
      </w:r>
      <w:r w:rsidRPr="00585E04">
        <w:rPr>
          <w:rFonts w:ascii="宋体" w:hAnsi="宋体" w:hint="eastAsia"/>
          <w:sz w:val="21"/>
          <w:szCs w:val="21"/>
        </w:rPr>
        <w:t>,</w:t>
      </w:r>
      <w:r w:rsidRPr="00585E04">
        <w:rPr>
          <w:rFonts w:ascii="宋体" w:hAnsi="宋体"/>
          <w:sz w:val="21"/>
          <w:szCs w:val="21"/>
        </w:rPr>
        <w:t>年</w:t>
      </w:r>
      <w:r w:rsidRPr="00585E04">
        <w:rPr>
          <w:rFonts w:ascii="宋体" w:hAnsi="宋体" w:hint="eastAsia"/>
          <w:sz w:val="21"/>
          <w:szCs w:val="21"/>
        </w:rPr>
        <w:t>,</w:t>
      </w:r>
      <w:r w:rsidRPr="00585E04">
        <w:rPr>
          <w:rFonts w:ascii="宋体" w:hAnsi="宋体"/>
          <w:sz w:val="21"/>
          <w:szCs w:val="21"/>
        </w:rPr>
        <w:t>卷</w:t>
      </w:r>
      <w:r w:rsidRPr="00585E04">
        <w:rPr>
          <w:rFonts w:ascii="宋体" w:hAnsi="宋体" w:hint="eastAsia"/>
          <w:sz w:val="21"/>
          <w:szCs w:val="21"/>
        </w:rPr>
        <w:t>(</w:t>
      </w:r>
      <w:r w:rsidRPr="00585E04">
        <w:rPr>
          <w:rFonts w:ascii="宋体" w:hAnsi="宋体"/>
          <w:sz w:val="21"/>
          <w:szCs w:val="21"/>
        </w:rPr>
        <w:t>期</w:t>
      </w:r>
      <w:r w:rsidRPr="00585E04">
        <w:rPr>
          <w:rFonts w:ascii="宋体" w:hAnsi="宋体" w:hint="eastAsia"/>
          <w:sz w:val="21"/>
          <w:szCs w:val="21"/>
        </w:rPr>
        <w:t>):</w:t>
      </w:r>
      <w:r w:rsidRPr="00585E04">
        <w:rPr>
          <w:rFonts w:ascii="宋体" w:hAnsi="宋体"/>
          <w:sz w:val="21"/>
          <w:szCs w:val="21"/>
        </w:rPr>
        <w:t>页码[引用日期]</w:t>
      </w:r>
      <w:r w:rsidRPr="00585E04">
        <w:rPr>
          <w:rFonts w:ascii="宋体" w:hAnsi="宋体" w:hint="eastAsia"/>
          <w:sz w:val="21"/>
          <w:szCs w:val="21"/>
        </w:rPr>
        <w:t>.</w:t>
      </w:r>
      <w:r w:rsidRPr="00585E04">
        <w:rPr>
          <w:rFonts w:ascii="宋体" w:hAnsi="宋体"/>
          <w:sz w:val="21"/>
          <w:szCs w:val="21"/>
        </w:rPr>
        <w:t>获取和访问路径.</w:t>
      </w:r>
    </w:p>
    <w:p w14:paraId="63F6DD91" w14:textId="77777777" w:rsidR="00CB528B" w:rsidRDefault="00331397" w:rsidP="00CB528B">
      <w:pPr>
        <w:ind w:firstLine="0"/>
        <w:rPr>
          <w:rStyle w:val="afe"/>
          <w:rFonts w:ascii="宋体" w:eastAsia="宋体" w:hAnsi="宋体"/>
          <w:sz w:val="21"/>
          <w:szCs w:val="21"/>
        </w:rPr>
      </w:pPr>
      <w:r w:rsidRPr="00CD663A">
        <w:rPr>
          <w:rFonts w:ascii="宋体" w:hAnsi="宋体" w:hint="eastAsia"/>
          <w:sz w:val="21"/>
          <w:szCs w:val="21"/>
        </w:rPr>
        <w:t>[7]</w:t>
      </w:r>
      <w:r w:rsidRPr="00CD663A">
        <w:rPr>
          <w:rFonts w:ascii="宋体" w:hAnsi="宋体"/>
          <w:sz w:val="21"/>
          <w:szCs w:val="21"/>
        </w:rPr>
        <w:t xml:space="preserve"> </w:t>
      </w:r>
      <w:r w:rsidR="006D5877" w:rsidRPr="00585E04">
        <w:rPr>
          <w:rFonts w:ascii="宋体" w:hAnsi="宋体"/>
          <w:sz w:val="21"/>
          <w:szCs w:val="21"/>
        </w:rPr>
        <w:t>[序号]</w:t>
      </w:r>
      <w:r w:rsidR="006D5877" w:rsidRPr="00585E04">
        <w:rPr>
          <w:rFonts w:ascii="宋体" w:hAnsi="宋体" w:hint="eastAsia"/>
          <w:b/>
          <w:sz w:val="21"/>
          <w:szCs w:val="21"/>
        </w:rPr>
        <w:t xml:space="preserve"> </w:t>
      </w:r>
      <w:r w:rsidR="00942075" w:rsidRPr="00585E04">
        <w:rPr>
          <w:rFonts w:ascii="宋体" w:hAnsi="宋体"/>
          <w:sz w:val="21"/>
          <w:szCs w:val="21"/>
        </w:rPr>
        <w:t>主要责任者</w:t>
      </w:r>
      <w:r w:rsidRPr="00CD663A">
        <w:rPr>
          <w:rFonts w:ascii="宋体" w:hAnsi="宋体" w:hint="eastAsia"/>
          <w:sz w:val="21"/>
          <w:szCs w:val="21"/>
        </w:rPr>
        <w:t>.</w:t>
      </w:r>
      <w:r w:rsidR="00942075">
        <w:rPr>
          <w:rFonts w:ascii="宋体" w:hAnsi="宋体" w:hint="eastAsia"/>
          <w:sz w:val="21"/>
          <w:szCs w:val="21"/>
        </w:rPr>
        <w:t>文献题名</w:t>
      </w:r>
      <w:r w:rsidRPr="00CD663A">
        <w:rPr>
          <w:rFonts w:ascii="宋体" w:hAnsi="宋体" w:hint="eastAsia"/>
          <w:sz w:val="21"/>
          <w:szCs w:val="21"/>
        </w:rPr>
        <w:t>[Z].</w:t>
      </w:r>
      <w:r w:rsidR="00942075">
        <w:rPr>
          <w:rFonts w:ascii="宋体" w:hAnsi="宋体" w:hint="eastAsia"/>
          <w:sz w:val="21"/>
          <w:szCs w:val="21"/>
        </w:rPr>
        <w:t>出版地:出版者</w:t>
      </w:r>
      <w:r w:rsidR="00942075" w:rsidRPr="00CD663A">
        <w:rPr>
          <w:rFonts w:ascii="宋体" w:hAnsi="宋体"/>
          <w:sz w:val="21"/>
          <w:szCs w:val="21"/>
        </w:rPr>
        <w:t>,</w:t>
      </w:r>
      <w:r w:rsidR="00942075">
        <w:rPr>
          <w:rFonts w:ascii="宋体" w:hAnsi="宋体" w:hint="eastAsia"/>
          <w:sz w:val="21"/>
          <w:szCs w:val="21"/>
        </w:rPr>
        <w:t>出版年</w:t>
      </w:r>
      <w:r w:rsidRPr="00CD663A">
        <w:rPr>
          <w:rFonts w:ascii="宋体" w:hAnsi="宋体" w:hint="eastAsia"/>
          <w:sz w:val="21"/>
          <w:szCs w:val="21"/>
        </w:rPr>
        <w:t>.</w:t>
      </w:r>
      <w:bookmarkStart w:id="18" w:name="_Toc88492310"/>
    </w:p>
    <w:p w14:paraId="471AF80C" w14:textId="77777777" w:rsidR="00CB528B" w:rsidRDefault="00CB528B" w:rsidP="00CB528B">
      <w:pPr>
        <w:ind w:firstLine="0"/>
        <w:rPr>
          <w:rStyle w:val="afe"/>
          <w:rFonts w:ascii="宋体" w:eastAsia="宋体" w:hAnsi="宋体"/>
          <w:sz w:val="21"/>
          <w:szCs w:val="21"/>
        </w:rPr>
      </w:pPr>
    </w:p>
    <w:p w14:paraId="135636E1" w14:textId="77777777" w:rsidR="00CB528B" w:rsidRDefault="00CB528B" w:rsidP="00CB528B">
      <w:pPr>
        <w:pStyle w:val="af3"/>
        <w:spacing w:before="0" w:after="0"/>
        <w:ind w:firstLine="0"/>
        <w:jc w:val="left"/>
        <w:rPr>
          <w:rFonts w:ascii="微软雅黑" w:hAnsi="微软雅黑"/>
          <w:color w:val="666666"/>
          <w:sz w:val="18"/>
          <w:szCs w:val="18"/>
          <w:shd w:val="clear" w:color="auto" w:fill="FFFFFF"/>
        </w:rPr>
      </w:pPr>
      <w:r>
        <w:rPr>
          <w:rFonts w:ascii="微软雅黑" w:hAnsi="微软雅黑"/>
          <w:color w:val="666666"/>
          <w:sz w:val="18"/>
          <w:szCs w:val="18"/>
          <w:shd w:val="clear" w:color="auto" w:fill="FFFFFF"/>
        </w:rPr>
        <w:t>[1]</w:t>
      </w:r>
      <w:r>
        <w:rPr>
          <w:rFonts w:ascii="微软雅黑" w:hAnsi="微软雅黑"/>
          <w:color w:val="666666"/>
          <w:sz w:val="18"/>
          <w:szCs w:val="18"/>
          <w:shd w:val="clear" w:color="auto" w:fill="FFFFFF"/>
        </w:rPr>
        <w:t>郭浩</w:t>
      </w:r>
      <w:r>
        <w:rPr>
          <w:rFonts w:ascii="微软雅黑" w:hAnsi="微软雅黑"/>
          <w:color w:val="666666"/>
          <w:sz w:val="18"/>
          <w:szCs w:val="18"/>
          <w:shd w:val="clear" w:color="auto" w:fill="FFFFFF"/>
        </w:rPr>
        <w:t>,</w:t>
      </w:r>
      <w:r>
        <w:rPr>
          <w:rFonts w:ascii="微软雅黑" w:hAnsi="微软雅黑"/>
          <w:color w:val="666666"/>
          <w:sz w:val="18"/>
          <w:szCs w:val="18"/>
          <w:shd w:val="clear" w:color="auto" w:fill="FFFFFF"/>
        </w:rPr>
        <w:t>孙立涛</w:t>
      </w:r>
      <w:r>
        <w:rPr>
          <w:rFonts w:ascii="微软雅黑" w:hAnsi="微软雅黑"/>
          <w:color w:val="666666"/>
          <w:sz w:val="18"/>
          <w:szCs w:val="18"/>
          <w:shd w:val="clear" w:color="auto" w:fill="FFFFFF"/>
        </w:rPr>
        <w:t>.</w:t>
      </w:r>
      <w:r>
        <w:rPr>
          <w:rFonts w:ascii="微软雅黑" w:hAnsi="微软雅黑"/>
          <w:color w:val="666666"/>
          <w:sz w:val="18"/>
          <w:szCs w:val="18"/>
          <w:shd w:val="clear" w:color="auto" w:fill="FFFFFF"/>
        </w:rPr>
        <w:t>大数据技术在考试作弊检测中的应用</w:t>
      </w:r>
      <w:r>
        <w:rPr>
          <w:rFonts w:ascii="微软雅黑" w:hAnsi="微软雅黑"/>
          <w:color w:val="666666"/>
          <w:sz w:val="18"/>
          <w:szCs w:val="18"/>
          <w:shd w:val="clear" w:color="auto" w:fill="FFFFFF"/>
        </w:rPr>
        <w:t>[C]//</w:t>
      </w:r>
      <w:r>
        <w:rPr>
          <w:rFonts w:ascii="微软雅黑" w:hAnsi="微软雅黑"/>
          <w:color w:val="666666"/>
          <w:sz w:val="18"/>
          <w:szCs w:val="18"/>
          <w:shd w:val="clear" w:color="auto" w:fill="FFFFFF"/>
        </w:rPr>
        <w:t>上海市教育考试院</w:t>
      </w:r>
      <w:r>
        <w:rPr>
          <w:rFonts w:ascii="微软雅黑" w:hAnsi="微软雅黑"/>
          <w:color w:val="666666"/>
          <w:sz w:val="18"/>
          <w:szCs w:val="18"/>
          <w:shd w:val="clear" w:color="auto" w:fill="FFFFFF"/>
        </w:rPr>
        <w:t>.</w:t>
      </w:r>
      <w:r>
        <w:rPr>
          <w:rFonts w:ascii="微软雅黑" w:hAnsi="微软雅黑"/>
          <w:color w:val="666666"/>
          <w:sz w:val="18"/>
          <w:szCs w:val="18"/>
          <w:shd w:val="clear" w:color="auto" w:fill="FFFFFF"/>
        </w:rPr>
        <w:t>教育考试与评价研讨会论文集（</w:t>
      </w:r>
      <w:r>
        <w:rPr>
          <w:rFonts w:ascii="微软雅黑" w:hAnsi="微软雅黑"/>
          <w:color w:val="666666"/>
          <w:sz w:val="18"/>
          <w:szCs w:val="18"/>
          <w:shd w:val="clear" w:color="auto" w:fill="FFFFFF"/>
        </w:rPr>
        <w:t>SEEE2024</w:t>
      </w:r>
      <w:r>
        <w:rPr>
          <w:rFonts w:ascii="微软雅黑" w:hAnsi="微软雅黑"/>
          <w:color w:val="666666"/>
          <w:sz w:val="18"/>
          <w:szCs w:val="18"/>
          <w:shd w:val="clear" w:color="auto" w:fill="FFFFFF"/>
        </w:rPr>
        <w:t>）</w:t>
      </w:r>
      <w:r>
        <w:rPr>
          <w:rFonts w:ascii="微软雅黑" w:hAnsi="微软雅黑"/>
          <w:color w:val="666666"/>
          <w:sz w:val="18"/>
          <w:szCs w:val="18"/>
          <w:shd w:val="clear" w:color="auto" w:fill="FFFFFF"/>
        </w:rPr>
        <w:t>.</w:t>
      </w:r>
      <w:r>
        <w:rPr>
          <w:rFonts w:ascii="微软雅黑" w:hAnsi="微软雅黑"/>
          <w:color w:val="666666"/>
          <w:sz w:val="18"/>
          <w:szCs w:val="18"/>
          <w:shd w:val="clear" w:color="auto" w:fill="FFFFFF"/>
        </w:rPr>
        <w:t>内蒙古自治区教育考试院</w:t>
      </w:r>
      <w:r>
        <w:rPr>
          <w:rFonts w:ascii="微软雅黑" w:hAnsi="微软雅黑"/>
          <w:color w:val="666666"/>
          <w:sz w:val="18"/>
          <w:szCs w:val="18"/>
          <w:shd w:val="clear" w:color="auto" w:fill="FFFFFF"/>
        </w:rPr>
        <w:t>;,</w:t>
      </w:r>
      <w:proofErr w:type="gramStart"/>
      <w:r>
        <w:rPr>
          <w:rFonts w:ascii="微软雅黑" w:hAnsi="微软雅黑"/>
          <w:color w:val="666666"/>
          <w:sz w:val="18"/>
          <w:szCs w:val="18"/>
          <w:shd w:val="clear" w:color="auto" w:fill="FFFFFF"/>
        </w:rPr>
        <w:t>2024:231-242.DOI</w:t>
      </w:r>
      <w:proofErr w:type="gramEnd"/>
      <w:r>
        <w:rPr>
          <w:rFonts w:ascii="微软雅黑" w:hAnsi="微软雅黑"/>
          <w:color w:val="666666"/>
          <w:sz w:val="18"/>
          <w:szCs w:val="18"/>
          <w:shd w:val="clear" w:color="auto" w:fill="FFFFFF"/>
        </w:rPr>
        <w:t>:10.26914/c.cnkihy.2024.044387.</w:t>
      </w:r>
    </w:p>
    <w:p w14:paraId="6D8423F6" w14:textId="77777777" w:rsidR="00CB528B" w:rsidRDefault="00CB528B" w:rsidP="00CB528B">
      <w:pPr>
        <w:pStyle w:val="af3"/>
        <w:spacing w:before="0" w:after="0"/>
        <w:ind w:firstLine="0"/>
        <w:jc w:val="left"/>
        <w:rPr>
          <w:rFonts w:ascii="微软雅黑" w:hAnsi="微软雅黑"/>
          <w:color w:val="666666"/>
          <w:sz w:val="18"/>
          <w:szCs w:val="18"/>
          <w:shd w:val="clear" w:color="auto" w:fill="FFFFFF"/>
        </w:rPr>
      </w:pPr>
      <w:r w:rsidRPr="00511177">
        <w:rPr>
          <w:rFonts w:ascii="微软雅黑" w:hAnsi="微软雅黑" w:hint="eastAsia"/>
          <w:color w:val="666666"/>
          <w:sz w:val="18"/>
          <w:szCs w:val="18"/>
          <w:shd w:val="clear" w:color="auto" w:fill="FFFFFF"/>
        </w:rPr>
        <w:t>[1]</w:t>
      </w:r>
      <w:r w:rsidRPr="00511177">
        <w:rPr>
          <w:rFonts w:ascii="微软雅黑" w:hAnsi="微软雅黑" w:hint="eastAsia"/>
          <w:color w:val="666666"/>
          <w:sz w:val="18"/>
          <w:szCs w:val="18"/>
          <w:shd w:val="clear" w:color="auto" w:fill="FFFFFF"/>
        </w:rPr>
        <w:t>刘勇兵</w:t>
      </w:r>
      <w:r w:rsidRPr="00511177">
        <w:rPr>
          <w:rFonts w:ascii="微软雅黑" w:hAnsi="微软雅黑" w:hint="eastAsia"/>
          <w:color w:val="666666"/>
          <w:sz w:val="18"/>
          <w:szCs w:val="18"/>
          <w:shd w:val="clear" w:color="auto" w:fill="FFFFFF"/>
        </w:rPr>
        <w:t>,</w:t>
      </w:r>
      <w:r w:rsidRPr="00511177">
        <w:rPr>
          <w:rFonts w:ascii="微软雅黑" w:hAnsi="微软雅黑" w:hint="eastAsia"/>
          <w:color w:val="666666"/>
          <w:sz w:val="18"/>
          <w:szCs w:val="18"/>
          <w:shd w:val="clear" w:color="auto" w:fill="FFFFFF"/>
        </w:rPr>
        <w:t>朱德林</w:t>
      </w:r>
      <w:r w:rsidRPr="00511177">
        <w:rPr>
          <w:rFonts w:ascii="微软雅黑" w:hAnsi="微软雅黑" w:hint="eastAsia"/>
          <w:color w:val="666666"/>
          <w:sz w:val="18"/>
          <w:szCs w:val="18"/>
          <w:shd w:val="clear" w:color="auto" w:fill="FFFFFF"/>
        </w:rPr>
        <w:t>,</w:t>
      </w:r>
      <w:r w:rsidRPr="00511177">
        <w:rPr>
          <w:rFonts w:ascii="微软雅黑" w:hAnsi="微软雅黑" w:hint="eastAsia"/>
          <w:color w:val="666666"/>
          <w:sz w:val="18"/>
          <w:szCs w:val="18"/>
          <w:shd w:val="clear" w:color="auto" w:fill="FFFFFF"/>
        </w:rPr>
        <w:t>谢鑫</w:t>
      </w:r>
      <w:r w:rsidRPr="00511177">
        <w:rPr>
          <w:rFonts w:ascii="微软雅黑" w:hAnsi="微软雅黑" w:hint="eastAsia"/>
          <w:color w:val="666666"/>
          <w:sz w:val="18"/>
          <w:szCs w:val="18"/>
          <w:shd w:val="clear" w:color="auto" w:fill="FFFFFF"/>
        </w:rPr>
        <w:t>.</w:t>
      </w:r>
      <w:r w:rsidRPr="00511177">
        <w:rPr>
          <w:rFonts w:ascii="微软雅黑" w:hAnsi="微软雅黑" w:hint="eastAsia"/>
          <w:color w:val="666666"/>
          <w:sz w:val="18"/>
          <w:szCs w:val="18"/>
          <w:shd w:val="clear" w:color="auto" w:fill="FFFFFF"/>
        </w:rPr>
        <w:t>打击“助考”类犯罪侦查对策探析</w:t>
      </w:r>
      <w:r w:rsidRPr="00511177">
        <w:rPr>
          <w:rFonts w:ascii="微软雅黑" w:hAnsi="微软雅黑" w:hint="eastAsia"/>
          <w:color w:val="666666"/>
          <w:sz w:val="18"/>
          <w:szCs w:val="18"/>
          <w:shd w:val="clear" w:color="auto" w:fill="FFFFFF"/>
        </w:rPr>
        <w:t>[J].</w:t>
      </w:r>
      <w:r w:rsidRPr="00511177">
        <w:rPr>
          <w:rFonts w:ascii="微软雅黑" w:hAnsi="微软雅黑" w:hint="eastAsia"/>
          <w:color w:val="666666"/>
          <w:sz w:val="18"/>
          <w:szCs w:val="18"/>
          <w:shd w:val="clear" w:color="auto" w:fill="FFFFFF"/>
        </w:rPr>
        <w:t>湖南警察学院学报</w:t>
      </w:r>
      <w:r w:rsidRPr="00511177">
        <w:rPr>
          <w:rFonts w:ascii="微软雅黑" w:hAnsi="微软雅黑" w:hint="eastAsia"/>
          <w:color w:val="666666"/>
          <w:sz w:val="18"/>
          <w:szCs w:val="18"/>
          <w:shd w:val="clear" w:color="auto" w:fill="FFFFFF"/>
        </w:rPr>
        <w:t>,2022,34(01):37-43.</w:t>
      </w:r>
    </w:p>
    <w:p w14:paraId="0164867D" w14:textId="77777777" w:rsidR="00CB528B" w:rsidRDefault="00CB528B" w:rsidP="00CB528B">
      <w:pPr>
        <w:pStyle w:val="af3"/>
        <w:spacing w:before="0" w:after="0"/>
        <w:ind w:firstLine="0"/>
        <w:jc w:val="left"/>
        <w:rPr>
          <w:rFonts w:ascii="Microsoft yahei" w:hAnsi="Microsoft yahei" w:hint="eastAsia"/>
          <w:color w:val="666666"/>
          <w:sz w:val="18"/>
          <w:szCs w:val="18"/>
          <w:shd w:val="clear" w:color="auto" w:fill="FFFFFF"/>
        </w:rPr>
      </w:pPr>
      <w:r>
        <w:rPr>
          <w:rFonts w:ascii="Microsoft yahei" w:hAnsi="Microsoft yahei"/>
          <w:color w:val="666666"/>
          <w:sz w:val="18"/>
          <w:szCs w:val="18"/>
          <w:shd w:val="clear" w:color="auto" w:fill="FFFFFF"/>
        </w:rPr>
        <w:t>[1]</w:t>
      </w:r>
      <w:r>
        <w:rPr>
          <w:rFonts w:ascii="Microsoft yahei" w:hAnsi="Microsoft yahei"/>
          <w:color w:val="666666"/>
          <w:sz w:val="18"/>
          <w:szCs w:val="18"/>
          <w:shd w:val="clear" w:color="auto" w:fill="FFFFFF"/>
        </w:rPr>
        <w:t>曹雪</w:t>
      </w:r>
      <w:r>
        <w:rPr>
          <w:rFonts w:ascii="Microsoft yahei" w:hAnsi="Microsoft yahei"/>
          <w:color w:val="666666"/>
          <w:sz w:val="18"/>
          <w:szCs w:val="18"/>
          <w:shd w:val="clear" w:color="auto" w:fill="FFFFFF"/>
        </w:rPr>
        <w:t>.</w:t>
      </w:r>
      <w:r>
        <w:rPr>
          <w:rFonts w:ascii="Microsoft yahei" w:hAnsi="Microsoft yahei"/>
          <w:color w:val="666666"/>
          <w:sz w:val="18"/>
          <w:szCs w:val="18"/>
          <w:shd w:val="clear" w:color="auto" w:fill="FFFFFF"/>
        </w:rPr>
        <w:t>组织考试作弊罪犯罪客观方面司法认定研究</w:t>
      </w:r>
      <w:r>
        <w:rPr>
          <w:rFonts w:ascii="Microsoft yahei" w:hAnsi="Microsoft yahei"/>
          <w:color w:val="666666"/>
          <w:sz w:val="18"/>
          <w:szCs w:val="18"/>
          <w:shd w:val="clear" w:color="auto" w:fill="FFFFFF"/>
        </w:rPr>
        <w:t>[D].</w:t>
      </w:r>
      <w:r>
        <w:rPr>
          <w:rFonts w:ascii="Microsoft yahei" w:hAnsi="Microsoft yahei"/>
          <w:color w:val="666666"/>
          <w:sz w:val="18"/>
          <w:szCs w:val="18"/>
          <w:shd w:val="clear" w:color="auto" w:fill="FFFFFF"/>
        </w:rPr>
        <w:t>西南政法大学</w:t>
      </w:r>
      <w:r>
        <w:rPr>
          <w:rFonts w:ascii="Microsoft yahei" w:hAnsi="Microsoft yahei"/>
          <w:color w:val="666666"/>
          <w:sz w:val="18"/>
          <w:szCs w:val="18"/>
          <w:shd w:val="clear" w:color="auto" w:fill="FFFFFF"/>
        </w:rPr>
        <w:t>,2023.</w:t>
      </w:r>
      <w:proofErr w:type="gramStart"/>
      <w:r>
        <w:rPr>
          <w:rFonts w:ascii="Microsoft yahei" w:hAnsi="Microsoft yahei"/>
          <w:color w:val="666666"/>
          <w:sz w:val="18"/>
          <w:szCs w:val="18"/>
          <w:shd w:val="clear" w:color="auto" w:fill="FFFFFF"/>
        </w:rPr>
        <w:t>DOI:10.27422/d.cnki.gxzfu</w:t>
      </w:r>
      <w:proofErr w:type="gramEnd"/>
      <w:r>
        <w:rPr>
          <w:rFonts w:ascii="Microsoft yahei" w:hAnsi="Microsoft yahei"/>
          <w:color w:val="666666"/>
          <w:sz w:val="18"/>
          <w:szCs w:val="18"/>
          <w:shd w:val="clear" w:color="auto" w:fill="FFFFFF"/>
        </w:rPr>
        <w:t>.2023.000555.</w:t>
      </w:r>
    </w:p>
    <w:p w14:paraId="08880F1A" w14:textId="77777777" w:rsidR="00CB528B" w:rsidRDefault="00CB528B" w:rsidP="00CB528B">
      <w:pPr>
        <w:pStyle w:val="af3"/>
        <w:spacing w:before="0" w:after="0"/>
        <w:ind w:firstLine="0"/>
        <w:jc w:val="left"/>
        <w:rPr>
          <w:rFonts w:ascii="Microsoft yahei" w:hAnsi="Microsoft yahei" w:hint="eastAsia"/>
          <w:color w:val="666666"/>
          <w:sz w:val="18"/>
          <w:szCs w:val="18"/>
          <w:shd w:val="clear" w:color="auto" w:fill="FFFFFF"/>
        </w:rPr>
      </w:pPr>
      <w:r>
        <w:rPr>
          <w:rFonts w:ascii="Microsoft yahei" w:hAnsi="Microsoft yahei"/>
          <w:color w:val="666666"/>
          <w:sz w:val="18"/>
          <w:szCs w:val="18"/>
          <w:shd w:val="clear" w:color="auto" w:fill="FFFFFF"/>
        </w:rPr>
        <w:t>[1]</w:t>
      </w:r>
      <w:r>
        <w:rPr>
          <w:rFonts w:ascii="Microsoft yahei" w:hAnsi="Microsoft yahei"/>
          <w:color w:val="666666"/>
          <w:sz w:val="18"/>
          <w:szCs w:val="18"/>
          <w:shd w:val="clear" w:color="auto" w:fill="FFFFFF"/>
        </w:rPr>
        <w:t>张萌</w:t>
      </w:r>
      <w:r>
        <w:rPr>
          <w:rFonts w:ascii="Microsoft yahei" w:hAnsi="Microsoft yahei"/>
          <w:color w:val="666666"/>
          <w:sz w:val="18"/>
          <w:szCs w:val="18"/>
          <w:shd w:val="clear" w:color="auto" w:fill="FFFFFF"/>
        </w:rPr>
        <w:t>.</w:t>
      </w:r>
      <w:r>
        <w:rPr>
          <w:rFonts w:ascii="Microsoft yahei" w:hAnsi="Microsoft yahei"/>
          <w:color w:val="666666"/>
          <w:sz w:val="18"/>
          <w:szCs w:val="18"/>
          <w:shd w:val="clear" w:color="auto" w:fill="FFFFFF"/>
        </w:rPr>
        <w:t>法律规定的国家考试范围探讨</w:t>
      </w:r>
      <w:r>
        <w:rPr>
          <w:rFonts w:ascii="Microsoft yahei" w:hAnsi="Microsoft yahei"/>
          <w:color w:val="666666"/>
          <w:sz w:val="18"/>
          <w:szCs w:val="18"/>
          <w:shd w:val="clear" w:color="auto" w:fill="FFFFFF"/>
        </w:rPr>
        <w:t>——</w:t>
      </w:r>
      <w:r>
        <w:rPr>
          <w:rFonts w:ascii="Microsoft yahei" w:hAnsi="Microsoft yahei"/>
          <w:color w:val="666666"/>
          <w:sz w:val="18"/>
          <w:szCs w:val="18"/>
          <w:shd w:val="clear" w:color="auto" w:fill="FFFFFF"/>
        </w:rPr>
        <w:t>基于</w:t>
      </w:r>
      <w:r>
        <w:rPr>
          <w:rFonts w:ascii="Microsoft yahei" w:hAnsi="Microsoft yahei"/>
          <w:color w:val="666666"/>
          <w:sz w:val="18"/>
          <w:szCs w:val="18"/>
          <w:shd w:val="clear" w:color="auto" w:fill="FFFFFF"/>
        </w:rPr>
        <w:t>933</w:t>
      </w:r>
      <w:r>
        <w:rPr>
          <w:rFonts w:ascii="Microsoft yahei" w:hAnsi="Microsoft yahei"/>
          <w:color w:val="666666"/>
          <w:sz w:val="18"/>
          <w:szCs w:val="18"/>
          <w:shd w:val="clear" w:color="auto" w:fill="FFFFFF"/>
        </w:rPr>
        <w:t>份代替考试罪裁判文书的案例分析</w:t>
      </w:r>
      <w:r>
        <w:rPr>
          <w:rFonts w:ascii="Microsoft yahei" w:hAnsi="Microsoft yahei"/>
          <w:color w:val="666666"/>
          <w:sz w:val="18"/>
          <w:szCs w:val="18"/>
          <w:shd w:val="clear" w:color="auto" w:fill="FFFFFF"/>
        </w:rPr>
        <w:t>[J].</w:t>
      </w:r>
      <w:r>
        <w:rPr>
          <w:rFonts w:ascii="Microsoft yahei" w:hAnsi="Microsoft yahei"/>
          <w:color w:val="666666"/>
          <w:sz w:val="18"/>
          <w:szCs w:val="18"/>
          <w:shd w:val="clear" w:color="auto" w:fill="FFFFFF"/>
        </w:rPr>
        <w:t>中国考试</w:t>
      </w:r>
      <w:r>
        <w:rPr>
          <w:rFonts w:ascii="Microsoft yahei" w:hAnsi="Microsoft yahei"/>
          <w:color w:val="666666"/>
          <w:sz w:val="18"/>
          <w:szCs w:val="18"/>
          <w:shd w:val="clear" w:color="auto" w:fill="FFFFFF"/>
        </w:rPr>
        <w:t>,2025,(03):</w:t>
      </w:r>
      <w:proofErr w:type="gramStart"/>
      <w:r>
        <w:rPr>
          <w:rFonts w:ascii="Microsoft yahei" w:hAnsi="Microsoft yahei"/>
          <w:color w:val="666666"/>
          <w:sz w:val="18"/>
          <w:szCs w:val="18"/>
          <w:shd w:val="clear" w:color="auto" w:fill="FFFFFF"/>
        </w:rPr>
        <w:t>61-70.DOI:10.19360/j.cnki</w:t>
      </w:r>
      <w:proofErr w:type="gramEnd"/>
      <w:r>
        <w:rPr>
          <w:rFonts w:ascii="Microsoft yahei" w:hAnsi="Microsoft yahei"/>
          <w:color w:val="666666"/>
          <w:sz w:val="18"/>
          <w:szCs w:val="18"/>
          <w:shd w:val="clear" w:color="auto" w:fill="FFFFFF"/>
        </w:rPr>
        <w:t>.11-3303/g4.2025.03.008.</w:t>
      </w:r>
    </w:p>
    <w:p w14:paraId="66B819EF" w14:textId="77777777" w:rsidR="00CB528B" w:rsidRDefault="00CB528B" w:rsidP="00CB528B">
      <w:pPr>
        <w:pStyle w:val="af3"/>
        <w:spacing w:before="0" w:after="0"/>
        <w:ind w:firstLine="0"/>
        <w:jc w:val="left"/>
        <w:rPr>
          <w:rFonts w:ascii="微软雅黑" w:hAnsi="微软雅黑"/>
          <w:color w:val="666666"/>
          <w:sz w:val="18"/>
          <w:szCs w:val="18"/>
          <w:shd w:val="clear" w:color="auto" w:fill="FFFFFF"/>
        </w:rPr>
      </w:pPr>
      <w:r w:rsidRPr="00901DC9">
        <w:rPr>
          <w:rFonts w:ascii="微软雅黑" w:hAnsi="微软雅黑" w:hint="eastAsia"/>
          <w:color w:val="666666"/>
          <w:sz w:val="18"/>
          <w:szCs w:val="18"/>
          <w:shd w:val="clear" w:color="auto" w:fill="FFFFFF"/>
        </w:rPr>
        <w:t>[1]</w:t>
      </w:r>
      <w:r w:rsidRPr="00901DC9">
        <w:rPr>
          <w:rFonts w:ascii="微软雅黑" w:hAnsi="微软雅黑" w:hint="eastAsia"/>
          <w:color w:val="666666"/>
          <w:sz w:val="18"/>
          <w:szCs w:val="18"/>
          <w:shd w:val="clear" w:color="auto" w:fill="FFFFFF"/>
        </w:rPr>
        <w:t>姜子倩</w:t>
      </w:r>
      <w:r w:rsidRPr="00901DC9">
        <w:rPr>
          <w:rFonts w:ascii="微软雅黑" w:hAnsi="微软雅黑" w:hint="eastAsia"/>
          <w:color w:val="666666"/>
          <w:sz w:val="18"/>
          <w:szCs w:val="18"/>
          <w:shd w:val="clear" w:color="auto" w:fill="FFFFFF"/>
        </w:rPr>
        <w:t>.</w:t>
      </w:r>
      <w:r w:rsidRPr="00901DC9">
        <w:rPr>
          <w:rFonts w:ascii="微软雅黑" w:hAnsi="微软雅黑" w:hint="eastAsia"/>
          <w:color w:val="666666"/>
          <w:sz w:val="18"/>
          <w:szCs w:val="18"/>
          <w:shd w:val="clear" w:color="auto" w:fill="FFFFFF"/>
        </w:rPr>
        <w:t>我国考试刑法的历史溯源</w:t>
      </w:r>
      <w:proofErr w:type="gramStart"/>
      <w:r w:rsidRPr="00901DC9">
        <w:rPr>
          <w:rFonts w:ascii="微软雅黑" w:hAnsi="微软雅黑" w:hint="eastAsia"/>
          <w:color w:val="666666"/>
          <w:sz w:val="18"/>
          <w:szCs w:val="18"/>
          <w:shd w:val="clear" w:color="auto" w:fill="FFFFFF"/>
        </w:rPr>
        <w:t>及其证</w:t>
      </w:r>
      <w:proofErr w:type="gramEnd"/>
      <w:r w:rsidRPr="00901DC9">
        <w:rPr>
          <w:rFonts w:ascii="微软雅黑" w:hAnsi="微软雅黑" w:hint="eastAsia"/>
          <w:color w:val="666666"/>
          <w:sz w:val="18"/>
          <w:szCs w:val="18"/>
          <w:shd w:val="clear" w:color="auto" w:fill="FFFFFF"/>
        </w:rPr>
        <w:t>成</w:t>
      </w:r>
      <w:r w:rsidRPr="00901DC9">
        <w:rPr>
          <w:rFonts w:ascii="微软雅黑" w:hAnsi="微软雅黑" w:hint="eastAsia"/>
          <w:color w:val="666666"/>
          <w:sz w:val="18"/>
          <w:szCs w:val="18"/>
          <w:shd w:val="clear" w:color="auto" w:fill="FFFFFF"/>
        </w:rPr>
        <w:t>[J].</w:t>
      </w:r>
      <w:r w:rsidRPr="00901DC9">
        <w:rPr>
          <w:rFonts w:ascii="微软雅黑" w:hAnsi="微软雅黑" w:hint="eastAsia"/>
          <w:color w:val="666666"/>
          <w:sz w:val="18"/>
          <w:szCs w:val="18"/>
          <w:shd w:val="clear" w:color="auto" w:fill="FFFFFF"/>
        </w:rPr>
        <w:t>湖北警官学院学报</w:t>
      </w:r>
      <w:r w:rsidRPr="00901DC9">
        <w:rPr>
          <w:rFonts w:ascii="微软雅黑" w:hAnsi="微软雅黑" w:hint="eastAsia"/>
          <w:color w:val="666666"/>
          <w:sz w:val="18"/>
          <w:szCs w:val="18"/>
          <w:shd w:val="clear" w:color="auto" w:fill="FFFFFF"/>
        </w:rPr>
        <w:t>,2022,35(04):153-160.DOI:10.19828/</w:t>
      </w:r>
      <w:proofErr w:type="gramStart"/>
      <w:r w:rsidRPr="00901DC9">
        <w:rPr>
          <w:rFonts w:ascii="微软雅黑" w:hAnsi="微软雅黑" w:hint="eastAsia"/>
          <w:color w:val="666666"/>
          <w:sz w:val="18"/>
          <w:szCs w:val="18"/>
          <w:shd w:val="clear" w:color="auto" w:fill="FFFFFF"/>
        </w:rPr>
        <w:t>j.issn</w:t>
      </w:r>
      <w:proofErr w:type="gramEnd"/>
      <w:r w:rsidRPr="00901DC9">
        <w:rPr>
          <w:rFonts w:ascii="微软雅黑" w:hAnsi="微软雅黑" w:hint="eastAsia"/>
          <w:color w:val="666666"/>
          <w:sz w:val="18"/>
          <w:szCs w:val="18"/>
          <w:shd w:val="clear" w:color="auto" w:fill="FFFFFF"/>
        </w:rPr>
        <w:t>1673-2391.2022.04.015.</w:t>
      </w:r>
    </w:p>
    <w:p w14:paraId="3FC7C1B9" w14:textId="77777777" w:rsidR="00CB528B" w:rsidRDefault="00CB528B" w:rsidP="00CB528B">
      <w:pPr>
        <w:pStyle w:val="af3"/>
        <w:spacing w:before="0" w:after="0"/>
        <w:ind w:firstLine="0"/>
        <w:jc w:val="left"/>
        <w:rPr>
          <w:rFonts w:ascii="微软雅黑" w:hAnsi="微软雅黑"/>
          <w:color w:val="666666"/>
          <w:sz w:val="18"/>
          <w:szCs w:val="18"/>
          <w:shd w:val="clear" w:color="auto" w:fill="FFFFFF"/>
        </w:rPr>
      </w:pPr>
      <w:r w:rsidRPr="003D7897">
        <w:rPr>
          <w:rFonts w:ascii="微软雅黑" w:hAnsi="微软雅黑" w:hint="eastAsia"/>
          <w:color w:val="666666"/>
          <w:sz w:val="18"/>
          <w:szCs w:val="18"/>
          <w:shd w:val="clear" w:color="auto" w:fill="FFFFFF"/>
        </w:rPr>
        <w:t>[1]</w:t>
      </w:r>
      <w:r w:rsidRPr="003D7897">
        <w:rPr>
          <w:rFonts w:ascii="微软雅黑" w:hAnsi="微软雅黑" w:hint="eastAsia"/>
          <w:color w:val="666666"/>
          <w:sz w:val="18"/>
          <w:szCs w:val="18"/>
          <w:shd w:val="clear" w:color="auto" w:fill="FFFFFF"/>
        </w:rPr>
        <w:t>组织考试作弊犯罪典型案例</w:t>
      </w:r>
      <w:r w:rsidRPr="003D7897">
        <w:rPr>
          <w:rFonts w:ascii="微软雅黑" w:hAnsi="微软雅黑" w:hint="eastAsia"/>
          <w:color w:val="666666"/>
          <w:sz w:val="18"/>
          <w:szCs w:val="18"/>
          <w:shd w:val="clear" w:color="auto" w:fill="FFFFFF"/>
        </w:rPr>
        <w:t>[N].</w:t>
      </w:r>
      <w:r w:rsidRPr="003D7897">
        <w:rPr>
          <w:rFonts w:ascii="微软雅黑" w:hAnsi="微软雅黑" w:hint="eastAsia"/>
          <w:color w:val="666666"/>
          <w:sz w:val="18"/>
          <w:szCs w:val="18"/>
          <w:shd w:val="clear" w:color="auto" w:fill="FFFFFF"/>
        </w:rPr>
        <w:t>人民法院报</w:t>
      </w:r>
      <w:r w:rsidRPr="003D7897">
        <w:rPr>
          <w:rFonts w:ascii="微软雅黑" w:hAnsi="微软雅黑" w:hint="eastAsia"/>
          <w:color w:val="666666"/>
          <w:sz w:val="18"/>
          <w:szCs w:val="18"/>
          <w:shd w:val="clear" w:color="auto" w:fill="FFFFFF"/>
        </w:rPr>
        <w:t>,2024-06-06(003).</w:t>
      </w:r>
      <w:proofErr w:type="gramStart"/>
      <w:r w:rsidRPr="003D7897">
        <w:rPr>
          <w:rFonts w:ascii="微软雅黑" w:hAnsi="微软雅黑" w:hint="eastAsia"/>
          <w:color w:val="666666"/>
          <w:sz w:val="18"/>
          <w:szCs w:val="18"/>
          <w:shd w:val="clear" w:color="auto" w:fill="FFFFFF"/>
        </w:rPr>
        <w:t>DOI:10.28650/n.cnki.nrmfy</w:t>
      </w:r>
      <w:proofErr w:type="gramEnd"/>
      <w:r w:rsidRPr="003D7897">
        <w:rPr>
          <w:rFonts w:ascii="微软雅黑" w:hAnsi="微软雅黑" w:hint="eastAsia"/>
          <w:color w:val="666666"/>
          <w:sz w:val="18"/>
          <w:szCs w:val="18"/>
          <w:shd w:val="clear" w:color="auto" w:fill="FFFFFF"/>
        </w:rPr>
        <w:t>.2024.001384.</w:t>
      </w:r>
    </w:p>
    <w:p w14:paraId="6D5FBAE9" w14:textId="77777777" w:rsidR="00CB528B" w:rsidRDefault="00CB528B" w:rsidP="00CB528B">
      <w:pPr>
        <w:pStyle w:val="af3"/>
        <w:spacing w:before="0" w:after="0"/>
        <w:ind w:firstLine="0"/>
        <w:jc w:val="left"/>
        <w:rPr>
          <w:rFonts w:ascii="微软雅黑" w:hAnsi="微软雅黑"/>
          <w:color w:val="666666"/>
          <w:sz w:val="18"/>
          <w:szCs w:val="18"/>
          <w:shd w:val="clear" w:color="auto" w:fill="FFFFFF"/>
        </w:rPr>
      </w:pPr>
      <w:r w:rsidRPr="00015AD9">
        <w:rPr>
          <w:rFonts w:ascii="微软雅黑" w:hAnsi="微软雅黑" w:hint="eastAsia"/>
          <w:color w:val="666666"/>
          <w:sz w:val="18"/>
          <w:szCs w:val="18"/>
          <w:shd w:val="clear" w:color="auto" w:fill="FFFFFF"/>
        </w:rPr>
        <w:t>[1]</w:t>
      </w:r>
      <w:r w:rsidRPr="00015AD9">
        <w:rPr>
          <w:rFonts w:ascii="微软雅黑" w:hAnsi="微软雅黑" w:hint="eastAsia"/>
          <w:color w:val="666666"/>
          <w:sz w:val="18"/>
          <w:szCs w:val="18"/>
          <w:shd w:val="clear" w:color="auto" w:fill="FFFFFF"/>
        </w:rPr>
        <w:t>周辉</w:t>
      </w:r>
      <w:r w:rsidRPr="00015AD9">
        <w:rPr>
          <w:rFonts w:ascii="微软雅黑" w:hAnsi="微软雅黑" w:hint="eastAsia"/>
          <w:color w:val="666666"/>
          <w:sz w:val="18"/>
          <w:szCs w:val="18"/>
          <w:shd w:val="clear" w:color="auto" w:fill="FFFFFF"/>
        </w:rPr>
        <w:t>,</w:t>
      </w:r>
      <w:r w:rsidRPr="00015AD9">
        <w:rPr>
          <w:rFonts w:ascii="微软雅黑" w:hAnsi="微软雅黑" w:hint="eastAsia"/>
          <w:color w:val="666666"/>
          <w:sz w:val="18"/>
          <w:szCs w:val="18"/>
          <w:shd w:val="clear" w:color="auto" w:fill="FFFFFF"/>
        </w:rPr>
        <w:t>胡林龙</w:t>
      </w:r>
      <w:r w:rsidRPr="00015AD9">
        <w:rPr>
          <w:rFonts w:ascii="微软雅黑" w:hAnsi="微软雅黑" w:hint="eastAsia"/>
          <w:color w:val="666666"/>
          <w:sz w:val="18"/>
          <w:szCs w:val="18"/>
          <w:shd w:val="clear" w:color="auto" w:fill="FFFFFF"/>
        </w:rPr>
        <w:t>.</w:t>
      </w:r>
      <w:r w:rsidRPr="00015AD9">
        <w:rPr>
          <w:rFonts w:ascii="微软雅黑" w:hAnsi="微软雅黑" w:hint="eastAsia"/>
          <w:color w:val="666666"/>
          <w:sz w:val="18"/>
          <w:szCs w:val="18"/>
          <w:shd w:val="clear" w:color="auto" w:fill="FFFFFF"/>
        </w:rPr>
        <w:t>“法律规定的国家考试”</w:t>
      </w:r>
      <w:r w:rsidRPr="00015AD9">
        <w:rPr>
          <w:rFonts w:ascii="微软雅黑" w:hAnsi="微软雅黑" w:hint="eastAsia"/>
          <w:color w:val="666666"/>
          <w:sz w:val="18"/>
          <w:szCs w:val="18"/>
          <w:shd w:val="clear" w:color="auto" w:fill="FFFFFF"/>
        </w:rPr>
        <w:t>:</w:t>
      </w:r>
      <w:r w:rsidRPr="00015AD9">
        <w:rPr>
          <w:rFonts w:ascii="微软雅黑" w:hAnsi="微软雅黑" w:hint="eastAsia"/>
          <w:color w:val="666666"/>
          <w:sz w:val="18"/>
          <w:szCs w:val="18"/>
          <w:shd w:val="clear" w:color="auto" w:fill="FFFFFF"/>
        </w:rPr>
        <w:t>考试作弊犯罪的理解与适用</w:t>
      </w:r>
      <w:r w:rsidRPr="00015AD9">
        <w:rPr>
          <w:rFonts w:ascii="微软雅黑" w:hAnsi="微软雅黑" w:hint="eastAsia"/>
          <w:color w:val="666666"/>
          <w:sz w:val="18"/>
          <w:szCs w:val="18"/>
          <w:shd w:val="clear" w:color="auto" w:fill="FFFFFF"/>
        </w:rPr>
        <w:t>[J].</w:t>
      </w:r>
      <w:r w:rsidRPr="00015AD9">
        <w:rPr>
          <w:rFonts w:ascii="微软雅黑" w:hAnsi="微软雅黑" w:hint="eastAsia"/>
          <w:color w:val="666666"/>
          <w:sz w:val="18"/>
          <w:szCs w:val="18"/>
          <w:shd w:val="clear" w:color="auto" w:fill="FFFFFF"/>
        </w:rPr>
        <w:t>宜春学院学报</w:t>
      </w:r>
      <w:r w:rsidRPr="00015AD9">
        <w:rPr>
          <w:rFonts w:ascii="微软雅黑" w:hAnsi="微软雅黑" w:hint="eastAsia"/>
          <w:color w:val="666666"/>
          <w:sz w:val="18"/>
          <w:szCs w:val="18"/>
          <w:shd w:val="clear" w:color="auto" w:fill="FFFFFF"/>
        </w:rPr>
        <w:t>,2024,46(11):23-32.</w:t>
      </w:r>
    </w:p>
    <w:p w14:paraId="0C925B48" w14:textId="77777777" w:rsidR="00CB528B" w:rsidRDefault="00CB528B" w:rsidP="00CB528B">
      <w:pPr>
        <w:pStyle w:val="af3"/>
        <w:spacing w:before="0" w:after="0"/>
        <w:ind w:firstLine="0"/>
        <w:jc w:val="left"/>
        <w:rPr>
          <w:rFonts w:ascii="Microsoft yahei" w:hAnsi="Microsoft yahei" w:hint="eastAsia"/>
          <w:color w:val="666666"/>
          <w:sz w:val="18"/>
          <w:szCs w:val="18"/>
          <w:shd w:val="clear" w:color="auto" w:fill="FFFFFF"/>
        </w:rPr>
      </w:pPr>
      <w:r>
        <w:rPr>
          <w:rFonts w:ascii="Microsoft yahei" w:hAnsi="Microsoft yahei"/>
          <w:color w:val="666666"/>
          <w:sz w:val="18"/>
          <w:szCs w:val="18"/>
          <w:shd w:val="clear" w:color="auto" w:fill="FFFFFF"/>
        </w:rPr>
        <w:t>[</w:t>
      </w:r>
      <w:proofErr w:type="gramStart"/>
      <w:r>
        <w:rPr>
          <w:rFonts w:ascii="Microsoft yahei" w:hAnsi="Microsoft yahei"/>
          <w:color w:val="666666"/>
          <w:sz w:val="18"/>
          <w:szCs w:val="18"/>
          <w:shd w:val="clear" w:color="auto" w:fill="FFFFFF"/>
        </w:rPr>
        <w:t>1]</w:t>
      </w:r>
      <w:proofErr w:type="spellStart"/>
      <w:r>
        <w:rPr>
          <w:rFonts w:ascii="Microsoft yahei" w:hAnsi="Microsoft yahei"/>
          <w:color w:val="666666"/>
          <w:sz w:val="18"/>
          <w:szCs w:val="18"/>
          <w:shd w:val="clear" w:color="auto" w:fill="FFFFFF"/>
        </w:rPr>
        <w:t>Sinharay</w:t>
      </w:r>
      <w:proofErr w:type="spellEnd"/>
      <w:proofErr w:type="gramEnd"/>
      <w:r>
        <w:rPr>
          <w:rFonts w:ascii="Microsoft yahei" w:hAnsi="Microsoft yahei"/>
          <w:color w:val="666666"/>
          <w:sz w:val="18"/>
          <w:szCs w:val="18"/>
          <w:shd w:val="clear" w:color="auto" w:fill="FFFFFF"/>
        </w:rPr>
        <w:t xml:space="preserve"> S ,Johnson S M .Application of Bayesian Decision Theory in Detecting Test Fraud.[J].Applied psychological measurement,2025,01466216251316559.</w:t>
      </w:r>
    </w:p>
    <w:p w14:paraId="65C49C84" w14:textId="77777777" w:rsidR="00CB528B" w:rsidRPr="00613778" w:rsidRDefault="00CB528B" w:rsidP="00CB528B">
      <w:pPr>
        <w:pStyle w:val="af3"/>
        <w:spacing w:before="0" w:after="0"/>
        <w:ind w:firstLine="0"/>
        <w:jc w:val="left"/>
        <w:rPr>
          <w:rFonts w:ascii="微软雅黑" w:hAnsi="微软雅黑"/>
          <w:color w:val="666666"/>
          <w:sz w:val="18"/>
          <w:szCs w:val="18"/>
          <w:shd w:val="clear" w:color="auto" w:fill="FFFFFF"/>
        </w:rPr>
      </w:pPr>
      <w:r>
        <w:rPr>
          <w:rFonts w:ascii="Microsoft yahei" w:hAnsi="Microsoft yahei"/>
          <w:color w:val="666666"/>
          <w:sz w:val="18"/>
          <w:szCs w:val="18"/>
          <w:shd w:val="clear" w:color="auto" w:fill="FFFFFF"/>
        </w:rPr>
        <w:t>[</w:t>
      </w:r>
      <w:proofErr w:type="gramStart"/>
      <w:r>
        <w:rPr>
          <w:rFonts w:ascii="Microsoft yahei" w:hAnsi="Microsoft yahei"/>
          <w:color w:val="666666"/>
          <w:sz w:val="18"/>
          <w:szCs w:val="18"/>
          <w:shd w:val="clear" w:color="auto" w:fill="FFFFFF"/>
        </w:rPr>
        <w:t>1]Nguyen</w:t>
      </w:r>
      <w:proofErr w:type="gramEnd"/>
      <w:r>
        <w:rPr>
          <w:rFonts w:ascii="Microsoft yahei" w:hAnsi="Microsoft yahei"/>
          <w:color w:val="666666"/>
          <w:sz w:val="18"/>
          <w:szCs w:val="18"/>
          <w:shd w:val="clear" w:color="auto" w:fill="FFFFFF"/>
        </w:rPr>
        <w:t xml:space="preserve"> G N ,</w:t>
      </w:r>
      <w:proofErr w:type="spellStart"/>
      <w:r>
        <w:rPr>
          <w:rFonts w:ascii="Microsoft yahei" w:hAnsi="Microsoft yahei"/>
          <w:color w:val="666666"/>
          <w:sz w:val="18"/>
          <w:szCs w:val="18"/>
          <w:shd w:val="clear" w:color="auto" w:fill="FFFFFF"/>
        </w:rPr>
        <w:t>Nhuong</w:t>
      </w:r>
      <w:proofErr w:type="spellEnd"/>
      <w:r>
        <w:rPr>
          <w:rFonts w:ascii="Microsoft yahei" w:hAnsi="Microsoft yahei"/>
          <w:color w:val="666666"/>
          <w:sz w:val="18"/>
          <w:szCs w:val="18"/>
          <w:shd w:val="clear" w:color="auto" w:fill="FFFFFF"/>
        </w:rPr>
        <w:t xml:space="preserve"> D L ,Dao M P H .CNN-FSPM-Based Fingerprint Indexing and Matching for Detecting, Predicting, and Preventing Cheating in Online Examinations[J].International Journal of Knowledge and Systems Science (IJKSS),2024,15(1):1-20.</w:t>
      </w:r>
    </w:p>
    <w:p w14:paraId="2256089E" w14:textId="77777777" w:rsidR="00CB528B" w:rsidRPr="00CB528B" w:rsidRDefault="00CB528B" w:rsidP="00CB528B">
      <w:pPr>
        <w:ind w:firstLine="0"/>
        <w:rPr>
          <w:rStyle w:val="afe"/>
          <w:rFonts w:ascii="宋体" w:eastAsia="宋体" w:hAnsi="宋体" w:hint="eastAsia"/>
          <w:sz w:val="21"/>
          <w:szCs w:val="21"/>
        </w:rPr>
      </w:pPr>
      <w:bookmarkStart w:id="19" w:name="_GoBack"/>
      <w:bookmarkEnd w:id="19"/>
    </w:p>
    <w:p w14:paraId="183C65B1" w14:textId="77777777" w:rsidR="00CB528B" w:rsidRDefault="00CB528B" w:rsidP="00CB528B">
      <w:pPr>
        <w:ind w:firstLine="0"/>
        <w:rPr>
          <w:rStyle w:val="afe"/>
          <w:rFonts w:ascii="宋体" w:eastAsia="宋体" w:hAnsi="宋体"/>
          <w:sz w:val="21"/>
          <w:szCs w:val="21"/>
        </w:rPr>
      </w:pPr>
    </w:p>
    <w:p w14:paraId="1046C29E" w14:textId="77777777" w:rsidR="00CB528B" w:rsidRDefault="00CB528B" w:rsidP="00CB528B">
      <w:pPr>
        <w:ind w:firstLine="0"/>
        <w:rPr>
          <w:rStyle w:val="afe"/>
          <w:rFonts w:ascii="宋体" w:eastAsia="宋体" w:hAnsi="宋体"/>
          <w:sz w:val="21"/>
          <w:szCs w:val="21"/>
        </w:rPr>
      </w:pPr>
    </w:p>
    <w:p w14:paraId="0E153068" w14:textId="77777777" w:rsidR="00CB528B" w:rsidRDefault="00CB528B" w:rsidP="00CB528B">
      <w:pPr>
        <w:ind w:firstLine="0"/>
        <w:rPr>
          <w:rStyle w:val="afe"/>
          <w:rFonts w:ascii="宋体" w:eastAsia="宋体" w:hAnsi="宋体"/>
          <w:sz w:val="21"/>
          <w:szCs w:val="21"/>
        </w:rPr>
      </w:pPr>
    </w:p>
    <w:p w14:paraId="33D70B03" w14:textId="77777777" w:rsidR="00CB528B" w:rsidRDefault="00CB528B" w:rsidP="00CB528B">
      <w:pPr>
        <w:ind w:firstLine="0"/>
        <w:rPr>
          <w:rStyle w:val="afe"/>
          <w:rFonts w:ascii="宋体" w:eastAsia="宋体" w:hAnsi="宋体"/>
          <w:sz w:val="21"/>
          <w:szCs w:val="21"/>
        </w:rPr>
      </w:pPr>
    </w:p>
    <w:p w14:paraId="7D72771D" w14:textId="5AFB34DA" w:rsidR="00080700" w:rsidRDefault="00331397" w:rsidP="00CB528B">
      <w:pPr>
        <w:ind w:firstLine="0"/>
        <w:rPr>
          <w:rFonts w:ascii="黑体" w:hAnsi="黑体"/>
          <w:b/>
          <w:szCs w:val="32"/>
        </w:rPr>
      </w:pPr>
      <w:r>
        <w:rPr>
          <w:rStyle w:val="afe"/>
          <w:rFonts w:ascii="黑体" w:eastAsia="黑体"/>
          <w:sz w:val="32"/>
          <w:szCs w:val="32"/>
        </w:rPr>
        <w:br w:type="page"/>
      </w:r>
      <w:bookmarkStart w:id="20" w:name="_Toc160607159"/>
      <w:r w:rsidR="00C73F49" w:rsidRPr="00C73F49">
        <w:rPr>
          <w:rFonts w:ascii="黑体" w:hAnsi="黑体" w:hint="eastAsia"/>
          <w:bCs/>
          <w:spacing w:val="-10"/>
          <w:kern w:val="28"/>
          <w:szCs w:val="32"/>
        </w:rPr>
        <w:lastRenderedPageBreak/>
        <w:t>附</w:t>
      </w:r>
      <w:r w:rsidR="00C73F49" w:rsidRPr="00C73F49">
        <w:rPr>
          <w:rFonts w:ascii="黑体" w:hAnsi="黑体" w:hint="eastAsia"/>
          <w:bCs/>
          <w:spacing w:val="-10"/>
          <w:kern w:val="28"/>
          <w:szCs w:val="32"/>
        </w:rPr>
        <w:t xml:space="preserve">  </w:t>
      </w:r>
      <w:r w:rsidR="00C73F49" w:rsidRPr="00C73F49">
        <w:rPr>
          <w:rFonts w:ascii="黑体" w:hAnsi="黑体" w:hint="eastAsia"/>
          <w:bCs/>
          <w:spacing w:val="-10"/>
          <w:kern w:val="28"/>
          <w:szCs w:val="32"/>
        </w:rPr>
        <w:t>录</w:t>
      </w:r>
      <w:bookmarkEnd w:id="20"/>
      <w:r w:rsidR="00C73F49" w:rsidRPr="00C73F49">
        <w:rPr>
          <w:rFonts w:ascii="黑体" w:hAnsi="黑体" w:hint="eastAsia"/>
          <w:b/>
          <w:szCs w:val="32"/>
        </w:rPr>
        <w:t>：</w:t>
      </w:r>
      <w:bookmarkEnd w:id="18"/>
    </w:p>
    <w:p w14:paraId="2BC5889A" w14:textId="77777777" w:rsidR="00080700" w:rsidRDefault="00080700">
      <w:pPr>
        <w:ind w:firstLine="0"/>
        <w:rPr>
          <w:rFonts w:ascii="黑体" w:eastAsia="黑体" w:hAnsi="黑体"/>
          <w:b/>
          <w:sz w:val="32"/>
          <w:szCs w:val="32"/>
        </w:rPr>
      </w:pPr>
      <w:r>
        <w:rPr>
          <w:rFonts w:ascii="黑体" w:hAnsi="黑体"/>
          <w:b/>
          <w:szCs w:val="32"/>
        </w:rPr>
        <w:br w:type="page"/>
      </w:r>
    </w:p>
    <w:sectPr w:rsidR="00080700" w:rsidSect="00862BED">
      <w:footnotePr>
        <w:numFmt w:val="decimalEnclosedCircleChinese"/>
        <w:numRestart w:val="eachPage"/>
      </w:footnotePr>
      <w:pgSz w:w="11906" w:h="16838"/>
      <w:pgMar w:top="1588" w:right="1247" w:bottom="1418" w:left="1588" w:header="851" w:footer="964" w:gutter="0"/>
      <w:cols w:space="720"/>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FA974A" w14:textId="77777777" w:rsidR="002E377C" w:rsidRDefault="002E377C">
      <w:r>
        <w:separator/>
      </w:r>
    </w:p>
  </w:endnote>
  <w:endnote w:type="continuationSeparator" w:id="0">
    <w:p w14:paraId="798F10BF" w14:textId="77777777" w:rsidR="002E377C" w:rsidRDefault="002E377C">
      <w:r>
        <w:continuationSeparator/>
      </w:r>
    </w:p>
  </w:endnote>
  <w:endnote w:type="continuationNotice" w:id="1">
    <w:p w14:paraId="2630CEEA" w14:textId="77777777" w:rsidR="002E377C" w:rsidRDefault="002E37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楷体_GB2312">
    <w:altName w:val="楷体"/>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icrosoft yahe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34B99" w14:textId="77777777" w:rsidR="00E53765" w:rsidRDefault="00E53765">
    <w:pPr>
      <w:pStyle w:val="a8"/>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Pr>
        <w:rStyle w:val="af0"/>
      </w:rPr>
      <w:t>0</w:t>
    </w:r>
    <w:r>
      <w:rPr>
        <w:rStyle w:val="af0"/>
      </w:rPr>
      <w:fldChar w:fldCharType="end"/>
    </w:r>
  </w:p>
  <w:p w14:paraId="65280BF7" w14:textId="77777777" w:rsidR="00E53765" w:rsidRDefault="00E53765">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DEF95" w14:textId="77777777" w:rsidR="00E53765" w:rsidRDefault="00E53765">
    <w:pPr>
      <w:pStyle w:val="a8"/>
      <w:pBdr>
        <w:bottom w:val="single" w:sz="6" w:space="0" w:color="auto"/>
      </w:pBdr>
      <w:spacing w:before="480" w:line="240" w:lineRule="exact"/>
      <w:ind w:left="5400" w:right="-840"/>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EF43A" w14:textId="77777777" w:rsidR="00E53765" w:rsidRDefault="00E53765">
    <w:pPr>
      <w:pStyle w:val="a8"/>
      <w:rPr>
        <w:rFonts w:ascii="宋体"/>
        <w:sz w:val="21"/>
        <w:szCs w:val="21"/>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1276325"/>
      <w:docPartObj>
        <w:docPartGallery w:val="Page Numbers (Bottom of Page)"/>
        <w:docPartUnique/>
      </w:docPartObj>
    </w:sdtPr>
    <w:sdtEndPr>
      <w:rPr>
        <w:rFonts w:ascii="宋体" w:hAnsi="宋体"/>
        <w:sz w:val="21"/>
        <w:szCs w:val="21"/>
      </w:rPr>
    </w:sdtEndPr>
    <w:sdtContent>
      <w:p w14:paraId="7FC2AA8B" w14:textId="74903372" w:rsidR="00E53765" w:rsidRPr="00C625AA" w:rsidRDefault="00E53765" w:rsidP="00430B1B">
        <w:pPr>
          <w:pStyle w:val="a8"/>
          <w:ind w:firstLine="0"/>
          <w:rPr>
            <w:rFonts w:ascii="宋体" w:hAnsi="宋体"/>
            <w:sz w:val="21"/>
            <w:szCs w:val="21"/>
          </w:rPr>
        </w:pPr>
        <w:r w:rsidRPr="00C625AA">
          <w:rPr>
            <w:rFonts w:ascii="宋体" w:hAnsi="宋体"/>
            <w:sz w:val="21"/>
            <w:szCs w:val="21"/>
          </w:rPr>
          <w:fldChar w:fldCharType="begin"/>
        </w:r>
        <w:r w:rsidRPr="00C625AA">
          <w:rPr>
            <w:rFonts w:ascii="宋体" w:hAnsi="宋体"/>
            <w:sz w:val="21"/>
            <w:szCs w:val="21"/>
          </w:rPr>
          <w:instrText>PAGE   \* MERGEFORMAT</w:instrText>
        </w:r>
        <w:r w:rsidRPr="00C625AA">
          <w:rPr>
            <w:rFonts w:ascii="宋体" w:hAnsi="宋体"/>
            <w:sz w:val="21"/>
            <w:szCs w:val="21"/>
          </w:rPr>
          <w:fldChar w:fldCharType="separate"/>
        </w:r>
        <w:r w:rsidR="00CB528B" w:rsidRPr="00CB528B">
          <w:rPr>
            <w:rFonts w:ascii="宋体" w:hAnsi="宋体"/>
            <w:noProof/>
            <w:sz w:val="21"/>
            <w:szCs w:val="21"/>
            <w:lang w:val="zh-CN"/>
          </w:rPr>
          <w:t>II</w:t>
        </w:r>
        <w:r w:rsidRPr="00C625AA">
          <w:rPr>
            <w:rFonts w:ascii="宋体" w:hAnsi="宋体"/>
            <w:sz w:val="21"/>
            <w:szCs w:val="21"/>
          </w:rPr>
          <w:fldChar w:fldCharType="end"/>
        </w: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212A4" w14:textId="77777777" w:rsidR="00E53765" w:rsidRDefault="00E53765" w:rsidP="00044C81">
    <w:pPr>
      <w:pStyle w:val="a8"/>
      <w:ind w:firstLine="0"/>
    </w:pPr>
    <w:r>
      <w:rPr>
        <w:noProof/>
      </w:rPr>
      <mc:AlternateContent>
        <mc:Choice Requires="wps">
          <w:drawing>
            <wp:anchor distT="0" distB="0" distL="114300" distR="114300" simplePos="0" relativeHeight="251665408" behindDoc="0" locked="0" layoutInCell="1" allowOverlap="1" wp14:anchorId="6C7F7867" wp14:editId="713AF569">
              <wp:simplePos x="0" y="0"/>
              <wp:positionH relativeFrom="margin">
                <wp:align>center</wp:align>
              </wp:positionH>
              <wp:positionV relativeFrom="paragraph">
                <wp:posOffset>0</wp:posOffset>
              </wp:positionV>
              <wp:extent cx="429895" cy="55372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29895" cy="553720"/>
                      </a:xfrm>
                      <a:prstGeom prst="rect">
                        <a:avLst/>
                      </a:prstGeom>
                      <a:noFill/>
                      <a:ln w="6350">
                        <a:noFill/>
                      </a:ln>
                      <a:effectLst/>
                    </wps:spPr>
                    <wps:txbx>
                      <w:txbxContent>
                        <w:p w14:paraId="2EAB95F9" w14:textId="12F4095A" w:rsidR="00E53765" w:rsidRDefault="00E53765" w:rsidP="00044C81">
                          <w:pPr>
                            <w:pStyle w:val="a8"/>
                            <w:ind w:firstLine="0"/>
                            <w:rPr>
                              <w:rFonts w:ascii="宋体"/>
                              <w:sz w:val="21"/>
                              <w:szCs w:val="21"/>
                            </w:rPr>
                          </w:pPr>
                          <w:r>
                            <w:rPr>
                              <w:rFonts w:ascii="宋体" w:hint="eastAsia"/>
                              <w:sz w:val="21"/>
                              <w:szCs w:val="21"/>
                            </w:rPr>
                            <w:fldChar w:fldCharType="begin"/>
                          </w:r>
                          <w:r>
                            <w:rPr>
                              <w:rFonts w:ascii="宋体" w:hint="eastAsia"/>
                              <w:sz w:val="21"/>
                              <w:szCs w:val="21"/>
                            </w:rPr>
                            <w:instrText xml:space="preserve"> PAGE  \* MERGEFORMAT </w:instrText>
                          </w:r>
                          <w:r>
                            <w:rPr>
                              <w:rFonts w:ascii="宋体" w:hint="eastAsia"/>
                              <w:sz w:val="21"/>
                              <w:szCs w:val="21"/>
                            </w:rPr>
                            <w:fldChar w:fldCharType="separate"/>
                          </w:r>
                          <w:r w:rsidR="00CB528B">
                            <w:rPr>
                              <w:rFonts w:ascii="宋体"/>
                              <w:noProof/>
                              <w:sz w:val="21"/>
                              <w:szCs w:val="21"/>
                            </w:rPr>
                            <w:t>14</w:t>
                          </w:r>
                          <w:r>
                            <w:rPr>
                              <w:rFonts w:ascii="宋体" w:hint="eastAsia"/>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7F7867" id="_x0000_t202" coordsize="21600,21600" o:spt="202" path="m,l,21600r21600,l21600,xe">
              <v:stroke joinstyle="miter"/>
              <v:path gradientshapeok="t" o:connecttype="rect"/>
            </v:shapetype>
            <v:shape id="文本框 4" o:spid="_x0000_s1039" type="#_x0000_t202" style="position:absolute;left:0;text-align:left;margin-left:0;margin-top:0;width:33.85pt;height:43.6pt;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" filled="f" stroked="f" strokeweight=".5pt">
              <v:textbox style="mso-fit-shape-to-text:t" inset="0,0,0,0">
                <w:txbxContent>
                  <w:p w14:paraId="2EAB95F9" w14:textId="12F4095A" w:rsidR="00E53765" w:rsidRDefault="00E53765" w:rsidP="00044C81">
                    <w:pPr>
                      <w:pStyle w:val="a8"/>
                      <w:ind w:firstLine="0"/>
                      <w:rPr>
                        <w:rFonts w:ascii="宋体"/>
                        <w:sz w:val="21"/>
                        <w:szCs w:val="21"/>
                      </w:rPr>
                    </w:pPr>
                    <w:r>
                      <w:rPr>
                        <w:rFonts w:ascii="宋体" w:hint="eastAsia"/>
                        <w:sz w:val="21"/>
                        <w:szCs w:val="21"/>
                      </w:rPr>
                      <w:fldChar w:fldCharType="begin"/>
                    </w:r>
                    <w:r>
                      <w:rPr>
                        <w:rFonts w:ascii="宋体" w:hint="eastAsia"/>
                        <w:sz w:val="21"/>
                        <w:szCs w:val="21"/>
                      </w:rPr>
                      <w:instrText xml:space="preserve"> PAGE  \* MERGEFORMAT </w:instrText>
                    </w:r>
                    <w:r>
                      <w:rPr>
                        <w:rFonts w:ascii="宋体" w:hint="eastAsia"/>
                        <w:sz w:val="21"/>
                        <w:szCs w:val="21"/>
                      </w:rPr>
                      <w:fldChar w:fldCharType="separate"/>
                    </w:r>
                    <w:r w:rsidR="00CB528B">
                      <w:rPr>
                        <w:rFonts w:ascii="宋体"/>
                        <w:noProof/>
                        <w:sz w:val="21"/>
                        <w:szCs w:val="21"/>
                      </w:rPr>
                      <w:t>14</w:t>
                    </w:r>
                    <w:r>
                      <w:rPr>
                        <w:rFonts w:ascii="宋体" w:hint="eastAsia"/>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27D6" w14:textId="77777777" w:rsidR="00E53765" w:rsidRDefault="00E53765" w:rsidP="00044C81">
    <w:pPr>
      <w:pStyle w:val="a8"/>
      <w:ind w:firstLine="0"/>
    </w:pPr>
    <w:r>
      <w:rPr>
        <w:noProof/>
      </w:rPr>
      <mc:AlternateContent>
        <mc:Choice Requires="wps">
          <w:drawing>
            <wp:anchor distT="0" distB="0" distL="114300" distR="114300" simplePos="0" relativeHeight="251663360" behindDoc="0" locked="0" layoutInCell="1" allowOverlap="1" wp14:anchorId="699EAC57" wp14:editId="07468164">
              <wp:simplePos x="0" y="0"/>
              <wp:positionH relativeFrom="margin">
                <wp:align>center</wp:align>
              </wp:positionH>
              <wp:positionV relativeFrom="paragraph">
                <wp:posOffset>0</wp:posOffset>
              </wp:positionV>
              <wp:extent cx="429895" cy="55372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29895" cy="553720"/>
                      </a:xfrm>
                      <a:prstGeom prst="rect">
                        <a:avLst/>
                      </a:prstGeom>
                      <a:noFill/>
                      <a:ln w="6350">
                        <a:noFill/>
                      </a:ln>
                      <a:effectLst/>
                    </wps:spPr>
                    <wps:txbx>
                      <w:txbxContent>
                        <w:p w14:paraId="445E22E4" w14:textId="18CD8D8F" w:rsidR="00E53765" w:rsidRDefault="00E53765" w:rsidP="00044C81">
                          <w:pPr>
                            <w:pStyle w:val="a8"/>
                            <w:ind w:firstLine="0"/>
                            <w:rPr>
                              <w:rFonts w:ascii="宋体"/>
                              <w:sz w:val="21"/>
                              <w:szCs w:val="21"/>
                            </w:rPr>
                          </w:pPr>
                          <w:r>
                            <w:rPr>
                              <w:rFonts w:ascii="宋体" w:hint="eastAsia"/>
                              <w:sz w:val="21"/>
                              <w:szCs w:val="21"/>
                            </w:rPr>
                            <w:fldChar w:fldCharType="begin"/>
                          </w:r>
                          <w:r>
                            <w:rPr>
                              <w:rFonts w:ascii="宋体" w:hint="eastAsia"/>
                              <w:sz w:val="21"/>
                              <w:szCs w:val="21"/>
                            </w:rPr>
                            <w:instrText xml:space="preserve"> PAGE  \* MERGEFORMAT </w:instrText>
                          </w:r>
                          <w:r>
                            <w:rPr>
                              <w:rFonts w:ascii="宋体" w:hint="eastAsia"/>
                              <w:sz w:val="21"/>
                              <w:szCs w:val="21"/>
                            </w:rPr>
                            <w:fldChar w:fldCharType="separate"/>
                          </w:r>
                          <w:r w:rsidR="00CB528B">
                            <w:rPr>
                              <w:rFonts w:ascii="宋体"/>
                              <w:noProof/>
                              <w:sz w:val="21"/>
                              <w:szCs w:val="21"/>
                            </w:rPr>
                            <w:t>16</w:t>
                          </w:r>
                          <w:r>
                            <w:rPr>
                              <w:rFonts w:ascii="宋体" w:hint="eastAsia"/>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9EAC57" id="_x0000_t202" coordsize="21600,21600" o:spt="202" path="m,l,21600r21600,l21600,xe">
              <v:stroke joinstyle="miter"/>
              <v:path gradientshapeok="t" o:connecttype="rect"/>
            </v:shapetype>
            <v:shape id="文本框 24" o:spid="_x0000_s1040" type="#_x0000_t202" style="position:absolute;left:0;text-align:left;margin-left:0;margin-top:0;width:33.85pt;height:43.6pt;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" filled="f" stroked="f" strokeweight=".5pt">
              <v:textbox style="mso-fit-shape-to-text:t" inset="0,0,0,0">
                <w:txbxContent>
                  <w:p w14:paraId="445E22E4" w14:textId="18CD8D8F" w:rsidR="00E53765" w:rsidRDefault="00E53765" w:rsidP="00044C81">
                    <w:pPr>
                      <w:pStyle w:val="a8"/>
                      <w:ind w:firstLine="0"/>
                      <w:rPr>
                        <w:rFonts w:ascii="宋体"/>
                        <w:sz w:val="21"/>
                        <w:szCs w:val="21"/>
                      </w:rPr>
                    </w:pPr>
                    <w:r>
                      <w:rPr>
                        <w:rFonts w:ascii="宋体" w:hint="eastAsia"/>
                        <w:sz w:val="21"/>
                        <w:szCs w:val="21"/>
                      </w:rPr>
                      <w:fldChar w:fldCharType="begin"/>
                    </w:r>
                    <w:r>
                      <w:rPr>
                        <w:rFonts w:ascii="宋体" w:hint="eastAsia"/>
                        <w:sz w:val="21"/>
                        <w:szCs w:val="21"/>
                      </w:rPr>
                      <w:instrText xml:space="preserve"> PAGE  \* MERGEFORMAT </w:instrText>
                    </w:r>
                    <w:r>
                      <w:rPr>
                        <w:rFonts w:ascii="宋体" w:hint="eastAsia"/>
                        <w:sz w:val="21"/>
                        <w:szCs w:val="21"/>
                      </w:rPr>
                      <w:fldChar w:fldCharType="separate"/>
                    </w:r>
                    <w:r w:rsidR="00CB528B">
                      <w:rPr>
                        <w:rFonts w:ascii="宋体"/>
                        <w:noProof/>
                        <w:sz w:val="21"/>
                        <w:szCs w:val="21"/>
                      </w:rPr>
                      <w:t>16</w:t>
                    </w:r>
                    <w:r>
                      <w:rPr>
                        <w:rFonts w:ascii="宋体" w:hint="eastAsia"/>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3CC02E" w14:textId="77777777" w:rsidR="002E377C" w:rsidRDefault="002E377C" w:rsidP="008C5520">
      <w:pPr>
        <w:ind w:firstLine="0"/>
      </w:pPr>
      <w:r>
        <w:separator/>
      </w:r>
    </w:p>
  </w:footnote>
  <w:footnote w:type="continuationSeparator" w:id="0">
    <w:p w14:paraId="4358D1D7" w14:textId="77777777" w:rsidR="002E377C" w:rsidRDefault="002E377C" w:rsidP="008C5520">
      <w:pPr>
        <w:ind w:firstLine="0"/>
      </w:pPr>
      <w:r>
        <w:continuationSeparator/>
      </w:r>
    </w:p>
  </w:footnote>
  <w:footnote w:type="continuationNotice" w:id="1">
    <w:p w14:paraId="0A847998" w14:textId="77777777" w:rsidR="002E377C" w:rsidRDefault="002E377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5422D" w14:textId="77777777" w:rsidR="00E53765" w:rsidRDefault="00E53765">
    <w:pPr>
      <w:pStyle w:val="aa"/>
      <w:pBdr>
        <w:bottom w:val="none" w:sz="0" w:space="0" w:color="auto"/>
      </w:pBdr>
      <w:tabs>
        <w:tab w:val="clear" w:pos="4153"/>
        <w:tab w:val="clear" w:pos="8306"/>
      </w:tabs>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A52F34" w14:textId="77777777" w:rsidR="00E53765" w:rsidRPr="008F17B7" w:rsidRDefault="00E53765" w:rsidP="008F17B7">
    <w:pPr>
      <w:pStyle w:val="aa"/>
      <w:pBdr>
        <w:bottom w:val="single" w:sz="4" w:space="1" w:color="auto"/>
      </w:pBdr>
      <w:rPr>
        <w:b/>
        <w:bCs/>
        <w:sz w:val="21"/>
        <w:szCs w:val="21"/>
      </w:rPr>
    </w:pPr>
    <w:r>
      <w:rPr>
        <w:rFonts w:hint="eastAsia"/>
        <w:sz w:val="21"/>
        <w:szCs w:val="21"/>
      </w:rPr>
      <w:t>中国人民公安大学本科毕业论文（设计）</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6E072" w14:textId="77777777" w:rsidR="00E53765" w:rsidRDefault="00E53765">
    <w:pPr>
      <w:pStyle w:val="aa"/>
      <w:pBdr>
        <w:bottom w:val="single" w:sz="4" w:space="1" w:color="auto"/>
      </w:pBdr>
      <w:ind w:firstLine="0"/>
      <w:rPr>
        <w:b/>
        <w:bCs/>
        <w:sz w:val="21"/>
        <w:szCs w:val="21"/>
      </w:rPr>
    </w:pPr>
    <w:r>
      <w:rPr>
        <w:rFonts w:hint="eastAsia"/>
        <w:sz w:val="21"/>
        <w:szCs w:val="21"/>
      </w:rPr>
      <w:t>中国人民公安大学本科毕业论文（设计）</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B2D493" w14:textId="77777777" w:rsidR="00E53765" w:rsidRDefault="00E53765">
    <w:pPr>
      <w:pStyle w:val="aa"/>
      <w:pBdr>
        <w:bottom w:val="single" w:sz="4" w:space="1" w:color="auto"/>
      </w:pBdr>
      <w:ind w:firstLine="0"/>
      <w:rPr>
        <w:b/>
        <w:bCs/>
        <w:sz w:val="21"/>
        <w:szCs w:val="21"/>
      </w:rPr>
    </w:pPr>
    <w:r>
      <w:rPr>
        <w:rFonts w:hint="eastAsia"/>
        <w:sz w:val="21"/>
        <w:szCs w:val="21"/>
      </w:rPr>
      <w:t>中国人民公安大学本科毕业论文（设计）</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4AA3D7"/>
    <w:multiLevelType w:val="multilevel"/>
    <w:tmpl w:val="834AA3D7"/>
    <w:lvl w:ilvl="0">
      <w:start w:val="1"/>
      <w:numFmt w:val="decimal"/>
      <w:suff w:val="nothing"/>
      <w:lvlText w:val="%1."/>
      <w:lvlJc w:val="left"/>
      <w:pPr>
        <w:tabs>
          <w:tab w:val="left" w:pos="420"/>
        </w:tabs>
      </w:pPr>
      <w:rPr>
        <w:rFonts w:ascii="宋体" w:eastAsia="宋体" w:hint="default"/>
        <w:sz w:val="24"/>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848BA65D"/>
    <w:multiLevelType w:val="singleLevel"/>
    <w:tmpl w:val="848BA65D"/>
    <w:lvl w:ilvl="0">
      <w:start w:val="1"/>
      <w:numFmt w:val="decimal"/>
      <w:suff w:val="nothing"/>
      <w:lvlText w:val="（%1）"/>
      <w:lvlJc w:val="left"/>
      <w:pPr>
        <w:tabs>
          <w:tab w:val="left" w:pos="0"/>
        </w:tabs>
        <w:ind w:firstLine="40"/>
      </w:pPr>
      <w:rPr>
        <w:rFonts w:ascii="宋体" w:eastAsia="宋体" w:hAnsi="宋体" w:cs="宋体" w:hint="default"/>
        <w:sz w:val="24"/>
      </w:rPr>
    </w:lvl>
  </w:abstractNum>
  <w:abstractNum w:abstractNumId="2" w15:restartNumberingAfterBreak="0">
    <w:nsid w:val="8663AD5E"/>
    <w:multiLevelType w:val="singleLevel"/>
    <w:tmpl w:val="8663AD5E"/>
    <w:lvl w:ilvl="0">
      <w:start w:val="1"/>
      <w:numFmt w:val="decimal"/>
      <w:suff w:val="nothing"/>
      <w:lvlText w:val="%1."/>
      <w:lvlJc w:val="left"/>
      <w:pPr>
        <w:tabs>
          <w:tab w:val="left" w:pos="420"/>
        </w:tabs>
        <w:ind w:left="420" w:hanging="420"/>
      </w:pPr>
      <w:rPr>
        <w:rFonts w:ascii="宋体" w:eastAsia="宋体" w:hint="default"/>
        <w:sz w:val="24"/>
      </w:rPr>
    </w:lvl>
  </w:abstractNum>
  <w:abstractNum w:abstractNumId="3" w15:restartNumberingAfterBreak="0">
    <w:nsid w:val="914EF28F"/>
    <w:multiLevelType w:val="singleLevel"/>
    <w:tmpl w:val="914EF28F"/>
    <w:lvl w:ilvl="0">
      <w:start w:val="1"/>
      <w:numFmt w:val="chineseCounting"/>
      <w:suff w:val="nothing"/>
      <w:lvlText w:val="（%1）"/>
      <w:lvlJc w:val="left"/>
      <w:pPr>
        <w:tabs>
          <w:tab w:val="left" w:pos="0"/>
        </w:tabs>
      </w:pPr>
      <w:rPr>
        <w:rFonts w:eastAsia="黑体" w:hint="eastAsia"/>
        <w:sz w:val="28"/>
      </w:rPr>
    </w:lvl>
  </w:abstractNum>
  <w:abstractNum w:abstractNumId="4" w15:restartNumberingAfterBreak="0">
    <w:nsid w:val="B4B96D83"/>
    <w:multiLevelType w:val="singleLevel"/>
    <w:tmpl w:val="B4B96D83"/>
    <w:lvl w:ilvl="0">
      <w:start w:val="1"/>
      <w:numFmt w:val="chineseCounting"/>
      <w:suff w:val="nothing"/>
      <w:lvlText w:val="（%1）"/>
      <w:lvlJc w:val="left"/>
      <w:pPr>
        <w:tabs>
          <w:tab w:val="left" w:pos="0"/>
        </w:tabs>
        <w:ind w:left="420" w:hanging="420"/>
      </w:pPr>
      <w:rPr>
        <w:rFonts w:eastAsia="黑体" w:hint="eastAsia"/>
        <w:sz w:val="28"/>
      </w:rPr>
    </w:lvl>
  </w:abstractNum>
  <w:abstractNum w:abstractNumId="5" w15:restartNumberingAfterBreak="0">
    <w:nsid w:val="BFE0CB8A"/>
    <w:multiLevelType w:val="singleLevel"/>
    <w:tmpl w:val="BFE0CB8A"/>
    <w:lvl w:ilvl="0">
      <w:start w:val="1"/>
      <w:numFmt w:val="chineseCounting"/>
      <w:suff w:val="nothing"/>
      <w:lvlText w:val="（%1）"/>
      <w:lvlJc w:val="left"/>
      <w:pPr>
        <w:tabs>
          <w:tab w:val="left" w:pos="0"/>
        </w:tabs>
      </w:pPr>
      <w:rPr>
        <w:rFonts w:eastAsia="黑体" w:hint="eastAsia"/>
        <w:sz w:val="28"/>
      </w:rPr>
    </w:lvl>
  </w:abstractNum>
  <w:abstractNum w:abstractNumId="6" w15:restartNumberingAfterBreak="0">
    <w:nsid w:val="C04D8BAE"/>
    <w:multiLevelType w:val="singleLevel"/>
    <w:tmpl w:val="C04D8BAE"/>
    <w:lvl w:ilvl="0">
      <w:start w:val="1"/>
      <w:numFmt w:val="decimal"/>
      <w:suff w:val="nothing"/>
      <w:lvlText w:val="（%1）"/>
      <w:lvlJc w:val="left"/>
      <w:pPr>
        <w:tabs>
          <w:tab w:val="left" w:pos="420"/>
        </w:tabs>
        <w:ind w:left="420" w:hanging="420"/>
      </w:pPr>
      <w:rPr>
        <w:rFonts w:ascii="宋体" w:eastAsia="宋体" w:hAnsi="宋体" w:cs="宋体" w:hint="default"/>
        <w:sz w:val="24"/>
      </w:rPr>
    </w:lvl>
  </w:abstractNum>
  <w:abstractNum w:abstractNumId="7" w15:restartNumberingAfterBreak="0">
    <w:nsid w:val="CF1FA5DF"/>
    <w:multiLevelType w:val="multilevel"/>
    <w:tmpl w:val="CF1FA5DF"/>
    <w:lvl w:ilvl="0">
      <w:start w:val="1"/>
      <w:numFmt w:val="decimal"/>
      <w:suff w:val="nothing"/>
      <w:lvlText w:val="%1."/>
      <w:lvlJc w:val="left"/>
      <w:pPr>
        <w:tabs>
          <w:tab w:val="left" w:pos="420"/>
        </w:tabs>
      </w:pPr>
      <w:rPr>
        <w:rFonts w:ascii="宋体" w:eastAsia="宋体" w:hint="default"/>
        <w:sz w:val="24"/>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8" w15:restartNumberingAfterBreak="0">
    <w:nsid w:val="D372FAE1"/>
    <w:multiLevelType w:val="multilevel"/>
    <w:tmpl w:val="D372FAE1"/>
    <w:lvl w:ilvl="0">
      <w:start w:val="1"/>
      <w:numFmt w:val="decimal"/>
      <w:suff w:val="nothing"/>
      <w:lvlText w:val="%1."/>
      <w:lvlJc w:val="left"/>
      <w:pPr>
        <w:tabs>
          <w:tab w:val="left" w:pos="0"/>
        </w:tabs>
        <w:ind w:left="0"/>
      </w:pPr>
      <w:rPr>
        <w:rFonts w:ascii="宋体" w:eastAsia="宋体" w:hint="default"/>
        <w:sz w:val="24"/>
      </w:rPr>
    </w:lvl>
    <w:lvl w:ilvl="1">
      <w:start w:val="1"/>
      <w:numFmt w:val="decimal"/>
      <w:lvlText w:val="(%2)"/>
      <w:lvlJc w:val="left"/>
      <w:pPr>
        <w:tabs>
          <w:tab w:val="left" w:pos="840"/>
        </w:tabs>
        <w:ind w:left="824" w:hanging="420"/>
      </w:pPr>
      <w:rPr>
        <w:rFonts w:hint="default"/>
      </w:rPr>
    </w:lvl>
    <w:lvl w:ilvl="2">
      <w:start w:val="1"/>
      <w:numFmt w:val="decimalEnclosedCircleChinese"/>
      <w:lvlText w:val="%3"/>
      <w:lvlJc w:val="left"/>
      <w:pPr>
        <w:tabs>
          <w:tab w:val="left" w:pos="1260"/>
        </w:tabs>
        <w:ind w:left="1244" w:hanging="420"/>
      </w:pPr>
      <w:rPr>
        <w:rFonts w:hint="default"/>
      </w:rPr>
    </w:lvl>
    <w:lvl w:ilvl="3">
      <w:start w:val="1"/>
      <w:numFmt w:val="decimal"/>
      <w:lvlText w:val="%4)"/>
      <w:lvlJc w:val="left"/>
      <w:pPr>
        <w:tabs>
          <w:tab w:val="left" w:pos="1680"/>
        </w:tabs>
        <w:ind w:left="1664" w:hanging="420"/>
      </w:pPr>
      <w:rPr>
        <w:rFonts w:hint="default"/>
      </w:rPr>
    </w:lvl>
    <w:lvl w:ilvl="4">
      <w:start w:val="1"/>
      <w:numFmt w:val="lowerLetter"/>
      <w:lvlText w:val="%5."/>
      <w:lvlJc w:val="left"/>
      <w:pPr>
        <w:tabs>
          <w:tab w:val="left" w:pos="2100"/>
        </w:tabs>
        <w:ind w:left="2084" w:hanging="420"/>
      </w:pPr>
      <w:rPr>
        <w:rFonts w:hint="default"/>
      </w:rPr>
    </w:lvl>
    <w:lvl w:ilvl="5">
      <w:start w:val="1"/>
      <w:numFmt w:val="lowerLetter"/>
      <w:lvlText w:val="%6)"/>
      <w:lvlJc w:val="left"/>
      <w:pPr>
        <w:tabs>
          <w:tab w:val="left" w:pos="2520"/>
        </w:tabs>
        <w:ind w:left="2504" w:hanging="420"/>
      </w:pPr>
      <w:rPr>
        <w:rFonts w:hint="default"/>
      </w:rPr>
    </w:lvl>
    <w:lvl w:ilvl="6">
      <w:start w:val="1"/>
      <w:numFmt w:val="lowerRoman"/>
      <w:lvlText w:val="%7."/>
      <w:lvlJc w:val="left"/>
      <w:pPr>
        <w:tabs>
          <w:tab w:val="left" w:pos="2940"/>
        </w:tabs>
        <w:ind w:left="2924" w:hanging="420"/>
      </w:pPr>
      <w:rPr>
        <w:rFonts w:hint="default"/>
      </w:rPr>
    </w:lvl>
    <w:lvl w:ilvl="7">
      <w:start w:val="1"/>
      <w:numFmt w:val="lowerRoman"/>
      <w:lvlText w:val="%8)"/>
      <w:lvlJc w:val="left"/>
      <w:pPr>
        <w:tabs>
          <w:tab w:val="left" w:pos="3360"/>
        </w:tabs>
        <w:ind w:left="3344" w:hanging="420"/>
      </w:pPr>
      <w:rPr>
        <w:rFonts w:hint="default"/>
      </w:rPr>
    </w:lvl>
    <w:lvl w:ilvl="8">
      <w:start w:val="1"/>
      <w:numFmt w:val="lowerLetter"/>
      <w:lvlText w:val="%9."/>
      <w:lvlJc w:val="left"/>
      <w:pPr>
        <w:tabs>
          <w:tab w:val="left" w:pos="3780"/>
        </w:tabs>
        <w:ind w:left="3764" w:hanging="420"/>
      </w:pPr>
      <w:rPr>
        <w:rFonts w:hint="default"/>
      </w:rPr>
    </w:lvl>
  </w:abstractNum>
  <w:abstractNum w:abstractNumId="9" w15:restartNumberingAfterBreak="0">
    <w:nsid w:val="D67ED2AE"/>
    <w:multiLevelType w:val="multilevel"/>
    <w:tmpl w:val="D67ED2AE"/>
    <w:lvl w:ilvl="0">
      <w:start w:val="1"/>
      <w:numFmt w:val="decimal"/>
      <w:suff w:val="nothing"/>
      <w:lvlText w:val="%1."/>
      <w:lvlJc w:val="left"/>
      <w:pPr>
        <w:tabs>
          <w:tab w:val="left" w:pos="420"/>
        </w:tabs>
      </w:pPr>
      <w:rPr>
        <w:rFonts w:ascii="宋体" w:eastAsia="宋体" w:hint="default"/>
        <w:sz w:val="24"/>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0" w15:restartNumberingAfterBreak="0">
    <w:nsid w:val="DEFF0328"/>
    <w:multiLevelType w:val="singleLevel"/>
    <w:tmpl w:val="DEFF0328"/>
    <w:lvl w:ilvl="0">
      <w:start w:val="1"/>
      <w:numFmt w:val="decimal"/>
      <w:suff w:val="nothing"/>
      <w:lvlText w:val="%1."/>
      <w:lvlJc w:val="left"/>
      <w:pPr>
        <w:tabs>
          <w:tab w:val="left" w:pos="420"/>
        </w:tabs>
        <w:ind w:left="420" w:hanging="420"/>
      </w:pPr>
      <w:rPr>
        <w:rFonts w:ascii="宋体" w:eastAsia="宋体" w:hint="default"/>
        <w:sz w:val="24"/>
      </w:rPr>
    </w:lvl>
  </w:abstractNum>
  <w:abstractNum w:abstractNumId="11" w15:restartNumberingAfterBreak="0">
    <w:nsid w:val="FADDAB62"/>
    <w:multiLevelType w:val="multilevel"/>
    <w:tmpl w:val="FADDAB62"/>
    <w:lvl w:ilvl="0">
      <w:start w:val="1"/>
      <w:numFmt w:val="decimal"/>
      <w:suff w:val="nothing"/>
      <w:lvlText w:val="%1."/>
      <w:lvlJc w:val="left"/>
      <w:pPr>
        <w:tabs>
          <w:tab w:val="left" w:pos="0"/>
        </w:tabs>
        <w:ind w:left="0"/>
      </w:pPr>
      <w:rPr>
        <w:rFonts w:ascii="宋体" w:eastAsia="宋体" w:hint="default"/>
        <w:sz w:val="24"/>
      </w:rPr>
    </w:lvl>
    <w:lvl w:ilvl="1">
      <w:start w:val="1"/>
      <w:numFmt w:val="decimal"/>
      <w:lvlText w:val="(%2)"/>
      <w:lvlJc w:val="left"/>
      <w:pPr>
        <w:tabs>
          <w:tab w:val="left" w:pos="840"/>
        </w:tabs>
        <w:ind w:left="824" w:hanging="420"/>
      </w:pPr>
      <w:rPr>
        <w:rFonts w:hint="default"/>
      </w:rPr>
    </w:lvl>
    <w:lvl w:ilvl="2">
      <w:start w:val="1"/>
      <w:numFmt w:val="decimalEnclosedCircleChinese"/>
      <w:lvlText w:val="%3"/>
      <w:lvlJc w:val="left"/>
      <w:pPr>
        <w:tabs>
          <w:tab w:val="left" w:pos="1260"/>
        </w:tabs>
        <w:ind w:left="1244" w:hanging="420"/>
      </w:pPr>
      <w:rPr>
        <w:rFonts w:hint="default"/>
      </w:rPr>
    </w:lvl>
    <w:lvl w:ilvl="3">
      <w:start w:val="1"/>
      <w:numFmt w:val="decimal"/>
      <w:lvlText w:val="%4)"/>
      <w:lvlJc w:val="left"/>
      <w:pPr>
        <w:tabs>
          <w:tab w:val="left" w:pos="1680"/>
        </w:tabs>
        <w:ind w:left="1664" w:hanging="420"/>
      </w:pPr>
      <w:rPr>
        <w:rFonts w:hint="default"/>
      </w:rPr>
    </w:lvl>
    <w:lvl w:ilvl="4">
      <w:start w:val="1"/>
      <w:numFmt w:val="lowerLetter"/>
      <w:lvlText w:val="%5."/>
      <w:lvlJc w:val="left"/>
      <w:pPr>
        <w:tabs>
          <w:tab w:val="left" w:pos="2100"/>
        </w:tabs>
        <w:ind w:left="2084" w:hanging="420"/>
      </w:pPr>
      <w:rPr>
        <w:rFonts w:hint="default"/>
      </w:rPr>
    </w:lvl>
    <w:lvl w:ilvl="5">
      <w:start w:val="1"/>
      <w:numFmt w:val="lowerLetter"/>
      <w:lvlText w:val="%6)"/>
      <w:lvlJc w:val="left"/>
      <w:pPr>
        <w:tabs>
          <w:tab w:val="left" w:pos="2520"/>
        </w:tabs>
        <w:ind w:left="2504" w:hanging="420"/>
      </w:pPr>
      <w:rPr>
        <w:rFonts w:hint="default"/>
      </w:rPr>
    </w:lvl>
    <w:lvl w:ilvl="6">
      <w:start w:val="1"/>
      <w:numFmt w:val="lowerRoman"/>
      <w:lvlText w:val="%7."/>
      <w:lvlJc w:val="left"/>
      <w:pPr>
        <w:tabs>
          <w:tab w:val="left" w:pos="2940"/>
        </w:tabs>
        <w:ind w:left="2924" w:hanging="420"/>
      </w:pPr>
      <w:rPr>
        <w:rFonts w:hint="default"/>
      </w:rPr>
    </w:lvl>
    <w:lvl w:ilvl="7">
      <w:start w:val="1"/>
      <w:numFmt w:val="lowerRoman"/>
      <w:lvlText w:val="%8)"/>
      <w:lvlJc w:val="left"/>
      <w:pPr>
        <w:tabs>
          <w:tab w:val="left" w:pos="3360"/>
        </w:tabs>
        <w:ind w:left="3344" w:hanging="420"/>
      </w:pPr>
      <w:rPr>
        <w:rFonts w:hint="default"/>
      </w:rPr>
    </w:lvl>
    <w:lvl w:ilvl="8">
      <w:start w:val="1"/>
      <w:numFmt w:val="lowerLetter"/>
      <w:lvlText w:val="%9."/>
      <w:lvlJc w:val="left"/>
      <w:pPr>
        <w:tabs>
          <w:tab w:val="left" w:pos="3780"/>
        </w:tabs>
        <w:ind w:left="3764" w:hanging="420"/>
      </w:pPr>
      <w:rPr>
        <w:rFonts w:hint="default"/>
      </w:rPr>
    </w:lvl>
  </w:abstractNum>
  <w:abstractNum w:abstractNumId="12" w15:restartNumberingAfterBreak="0">
    <w:nsid w:val="1279D20E"/>
    <w:multiLevelType w:val="singleLevel"/>
    <w:tmpl w:val="A03A51D0"/>
    <w:lvl w:ilvl="0">
      <w:start w:val="1"/>
      <w:numFmt w:val="chineseCounting"/>
      <w:suff w:val="nothing"/>
      <w:lvlText w:val="（%1）"/>
      <w:lvlJc w:val="left"/>
      <w:pPr>
        <w:tabs>
          <w:tab w:val="left" w:pos="0"/>
        </w:tabs>
        <w:ind w:left="420" w:hanging="420"/>
      </w:pPr>
      <w:rPr>
        <w:rFonts w:eastAsia="黑体" w:hint="eastAsia"/>
        <w:sz w:val="28"/>
        <w:lang w:val="en-US"/>
      </w:rPr>
    </w:lvl>
  </w:abstractNum>
  <w:abstractNum w:abstractNumId="13" w15:restartNumberingAfterBreak="0">
    <w:nsid w:val="14C54F9B"/>
    <w:multiLevelType w:val="multilevel"/>
    <w:tmpl w:val="14C54F9B"/>
    <w:lvl w:ilvl="0">
      <w:start w:val="1"/>
      <w:numFmt w:val="decimal"/>
      <w:suff w:val="nothing"/>
      <w:lvlText w:val="%1."/>
      <w:lvlJc w:val="left"/>
      <w:pPr>
        <w:tabs>
          <w:tab w:val="left" w:pos="0"/>
        </w:tabs>
        <w:ind w:left="0"/>
      </w:pPr>
      <w:rPr>
        <w:rFonts w:ascii="宋体" w:eastAsia="宋体" w:hint="default"/>
        <w:sz w:val="24"/>
      </w:rPr>
    </w:lvl>
    <w:lvl w:ilvl="1">
      <w:start w:val="1"/>
      <w:numFmt w:val="decimal"/>
      <w:lvlText w:val="(%2)"/>
      <w:lvlJc w:val="left"/>
      <w:pPr>
        <w:tabs>
          <w:tab w:val="left" w:pos="840"/>
        </w:tabs>
        <w:ind w:left="824" w:hanging="420"/>
      </w:pPr>
      <w:rPr>
        <w:rFonts w:hint="default"/>
      </w:rPr>
    </w:lvl>
    <w:lvl w:ilvl="2">
      <w:start w:val="1"/>
      <w:numFmt w:val="decimalEnclosedCircleChinese"/>
      <w:lvlText w:val="%3"/>
      <w:lvlJc w:val="left"/>
      <w:pPr>
        <w:tabs>
          <w:tab w:val="left" w:pos="1260"/>
        </w:tabs>
        <w:ind w:left="1244" w:hanging="420"/>
      </w:pPr>
      <w:rPr>
        <w:rFonts w:hint="default"/>
      </w:rPr>
    </w:lvl>
    <w:lvl w:ilvl="3">
      <w:start w:val="1"/>
      <w:numFmt w:val="decimal"/>
      <w:lvlText w:val="%4)"/>
      <w:lvlJc w:val="left"/>
      <w:pPr>
        <w:tabs>
          <w:tab w:val="left" w:pos="1680"/>
        </w:tabs>
        <w:ind w:left="1664" w:hanging="420"/>
      </w:pPr>
      <w:rPr>
        <w:rFonts w:hint="default"/>
      </w:rPr>
    </w:lvl>
    <w:lvl w:ilvl="4">
      <w:start w:val="1"/>
      <w:numFmt w:val="lowerLetter"/>
      <w:lvlText w:val="%5."/>
      <w:lvlJc w:val="left"/>
      <w:pPr>
        <w:tabs>
          <w:tab w:val="left" w:pos="2100"/>
        </w:tabs>
        <w:ind w:left="2084" w:hanging="420"/>
      </w:pPr>
      <w:rPr>
        <w:rFonts w:hint="default"/>
      </w:rPr>
    </w:lvl>
    <w:lvl w:ilvl="5">
      <w:start w:val="1"/>
      <w:numFmt w:val="lowerLetter"/>
      <w:lvlText w:val="%6)"/>
      <w:lvlJc w:val="left"/>
      <w:pPr>
        <w:tabs>
          <w:tab w:val="left" w:pos="2520"/>
        </w:tabs>
        <w:ind w:left="2504" w:hanging="420"/>
      </w:pPr>
      <w:rPr>
        <w:rFonts w:hint="default"/>
      </w:rPr>
    </w:lvl>
    <w:lvl w:ilvl="6">
      <w:start w:val="1"/>
      <w:numFmt w:val="lowerRoman"/>
      <w:lvlText w:val="%7."/>
      <w:lvlJc w:val="left"/>
      <w:pPr>
        <w:tabs>
          <w:tab w:val="left" w:pos="2940"/>
        </w:tabs>
        <w:ind w:left="2924" w:hanging="420"/>
      </w:pPr>
      <w:rPr>
        <w:rFonts w:hint="default"/>
      </w:rPr>
    </w:lvl>
    <w:lvl w:ilvl="7">
      <w:start w:val="1"/>
      <w:numFmt w:val="lowerRoman"/>
      <w:lvlText w:val="%8)"/>
      <w:lvlJc w:val="left"/>
      <w:pPr>
        <w:tabs>
          <w:tab w:val="left" w:pos="3360"/>
        </w:tabs>
        <w:ind w:left="3344" w:hanging="420"/>
      </w:pPr>
      <w:rPr>
        <w:rFonts w:hint="default"/>
      </w:rPr>
    </w:lvl>
    <w:lvl w:ilvl="8">
      <w:start w:val="1"/>
      <w:numFmt w:val="lowerLetter"/>
      <w:lvlText w:val="%9."/>
      <w:lvlJc w:val="left"/>
      <w:pPr>
        <w:tabs>
          <w:tab w:val="left" w:pos="3780"/>
        </w:tabs>
        <w:ind w:left="3764" w:hanging="420"/>
      </w:pPr>
      <w:rPr>
        <w:rFonts w:hint="default"/>
      </w:rPr>
    </w:lvl>
  </w:abstractNum>
  <w:abstractNum w:abstractNumId="14" w15:restartNumberingAfterBreak="0">
    <w:nsid w:val="1B0B5389"/>
    <w:multiLevelType w:val="multilevel"/>
    <w:tmpl w:val="1B0B5389"/>
    <w:lvl w:ilvl="0">
      <w:start w:val="1"/>
      <w:numFmt w:val="decimal"/>
      <w:suff w:val="nothing"/>
      <w:lvlText w:val="%1."/>
      <w:lvlJc w:val="left"/>
      <w:pPr>
        <w:tabs>
          <w:tab w:val="left" w:pos="0"/>
        </w:tabs>
        <w:ind w:left="0"/>
      </w:pPr>
      <w:rPr>
        <w:rFonts w:ascii="宋体" w:eastAsia="宋体" w:hint="default"/>
        <w:sz w:val="24"/>
      </w:rPr>
    </w:lvl>
    <w:lvl w:ilvl="1">
      <w:start w:val="1"/>
      <w:numFmt w:val="decimal"/>
      <w:lvlText w:val="(%2)"/>
      <w:lvlJc w:val="left"/>
      <w:pPr>
        <w:tabs>
          <w:tab w:val="left" w:pos="840"/>
        </w:tabs>
        <w:ind w:left="824" w:hanging="420"/>
      </w:pPr>
      <w:rPr>
        <w:rFonts w:hint="default"/>
      </w:rPr>
    </w:lvl>
    <w:lvl w:ilvl="2">
      <w:start w:val="1"/>
      <w:numFmt w:val="decimalEnclosedCircleChinese"/>
      <w:lvlText w:val="%3"/>
      <w:lvlJc w:val="left"/>
      <w:pPr>
        <w:tabs>
          <w:tab w:val="left" w:pos="1260"/>
        </w:tabs>
        <w:ind w:left="1244" w:hanging="420"/>
      </w:pPr>
      <w:rPr>
        <w:rFonts w:hint="default"/>
      </w:rPr>
    </w:lvl>
    <w:lvl w:ilvl="3">
      <w:start w:val="1"/>
      <w:numFmt w:val="decimal"/>
      <w:lvlText w:val="%4)"/>
      <w:lvlJc w:val="left"/>
      <w:pPr>
        <w:tabs>
          <w:tab w:val="left" w:pos="1680"/>
        </w:tabs>
        <w:ind w:left="1664" w:hanging="420"/>
      </w:pPr>
      <w:rPr>
        <w:rFonts w:hint="default"/>
      </w:rPr>
    </w:lvl>
    <w:lvl w:ilvl="4">
      <w:start w:val="1"/>
      <w:numFmt w:val="lowerLetter"/>
      <w:lvlText w:val="%5."/>
      <w:lvlJc w:val="left"/>
      <w:pPr>
        <w:tabs>
          <w:tab w:val="left" w:pos="2100"/>
        </w:tabs>
        <w:ind w:left="2084" w:hanging="420"/>
      </w:pPr>
      <w:rPr>
        <w:rFonts w:hint="default"/>
      </w:rPr>
    </w:lvl>
    <w:lvl w:ilvl="5">
      <w:start w:val="1"/>
      <w:numFmt w:val="lowerLetter"/>
      <w:lvlText w:val="%6)"/>
      <w:lvlJc w:val="left"/>
      <w:pPr>
        <w:tabs>
          <w:tab w:val="left" w:pos="2520"/>
        </w:tabs>
        <w:ind w:left="2504" w:hanging="420"/>
      </w:pPr>
      <w:rPr>
        <w:rFonts w:hint="default"/>
      </w:rPr>
    </w:lvl>
    <w:lvl w:ilvl="6">
      <w:start w:val="1"/>
      <w:numFmt w:val="lowerRoman"/>
      <w:lvlText w:val="%7."/>
      <w:lvlJc w:val="left"/>
      <w:pPr>
        <w:tabs>
          <w:tab w:val="left" w:pos="2940"/>
        </w:tabs>
        <w:ind w:left="2924" w:hanging="420"/>
      </w:pPr>
      <w:rPr>
        <w:rFonts w:hint="default"/>
      </w:rPr>
    </w:lvl>
    <w:lvl w:ilvl="7">
      <w:start w:val="1"/>
      <w:numFmt w:val="lowerRoman"/>
      <w:lvlText w:val="%8)"/>
      <w:lvlJc w:val="left"/>
      <w:pPr>
        <w:tabs>
          <w:tab w:val="left" w:pos="3360"/>
        </w:tabs>
        <w:ind w:left="3344" w:hanging="420"/>
      </w:pPr>
      <w:rPr>
        <w:rFonts w:hint="default"/>
      </w:rPr>
    </w:lvl>
    <w:lvl w:ilvl="8">
      <w:start w:val="1"/>
      <w:numFmt w:val="lowerLetter"/>
      <w:lvlText w:val="%9."/>
      <w:lvlJc w:val="left"/>
      <w:pPr>
        <w:tabs>
          <w:tab w:val="left" w:pos="3780"/>
        </w:tabs>
        <w:ind w:left="3764" w:hanging="420"/>
      </w:pPr>
      <w:rPr>
        <w:rFonts w:hint="default"/>
      </w:rPr>
    </w:lvl>
  </w:abstractNum>
  <w:abstractNum w:abstractNumId="15" w15:restartNumberingAfterBreak="0">
    <w:nsid w:val="1F190DFD"/>
    <w:multiLevelType w:val="multilevel"/>
    <w:tmpl w:val="1F190DFD"/>
    <w:lvl w:ilvl="0">
      <w:start w:val="1"/>
      <w:numFmt w:val="decimal"/>
      <w:suff w:val="nothing"/>
      <w:lvlText w:val="%1."/>
      <w:lvlJc w:val="left"/>
      <w:pPr>
        <w:tabs>
          <w:tab w:val="left" w:pos="420"/>
        </w:tabs>
      </w:pPr>
      <w:rPr>
        <w:rFonts w:ascii="宋体" w:eastAsia="宋体" w:hint="default"/>
        <w:sz w:val="24"/>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6" w15:restartNumberingAfterBreak="0">
    <w:nsid w:val="214DA123"/>
    <w:multiLevelType w:val="multilevel"/>
    <w:tmpl w:val="214DA123"/>
    <w:lvl w:ilvl="0">
      <w:start w:val="1"/>
      <w:numFmt w:val="decimal"/>
      <w:pStyle w:val="a"/>
      <w:suff w:val="nothing"/>
      <w:lvlText w:val="(%1)"/>
      <w:lvlJc w:val="left"/>
      <w:pPr>
        <w:tabs>
          <w:tab w:val="left" w:pos="0"/>
        </w:tabs>
        <w:ind w:firstLine="40"/>
      </w:pPr>
      <w:rPr>
        <w:rFonts w:ascii="Times New Roman" w:eastAsia="宋体" w:hAnsi="Times New Roman" w:cs="宋体" w:hint="default"/>
      </w:r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7" w15:restartNumberingAfterBreak="0">
    <w:nsid w:val="2A6E8F9D"/>
    <w:multiLevelType w:val="multilevel"/>
    <w:tmpl w:val="2A6E8F9D"/>
    <w:lvl w:ilvl="0">
      <w:start w:val="1"/>
      <w:numFmt w:val="decimal"/>
      <w:suff w:val="nothing"/>
      <w:lvlText w:val="%1."/>
      <w:lvlJc w:val="left"/>
      <w:pPr>
        <w:tabs>
          <w:tab w:val="left" w:pos="420"/>
        </w:tabs>
      </w:pPr>
      <w:rPr>
        <w:rFonts w:ascii="宋体" w:eastAsia="宋体" w:hint="default"/>
        <w:sz w:val="24"/>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8" w15:restartNumberingAfterBreak="0">
    <w:nsid w:val="3364B978"/>
    <w:multiLevelType w:val="multilevel"/>
    <w:tmpl w:val="3364B978"/>
    <w:lvl w:ilvl="0">
      <w:start w:val="1"/>
      <w:numFmt w:val="decimal"/>
      <w:suff w:val="nothing"/>
      <w:lvlText w:val="%1."/>
      <w:lvlJc w:val="left"/>
      <w:pPr>
        <w:tabs>
          <w:tab w:val="left" w:pos="420"/>
        </w:tabs>
      </w:pPr>
      <w:rPr>
        <w:rFonts w:ascii="宋体" w:eastAsia="宋体" w:hint="default"/>
        <w:sz w:val="24"/>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9" w15:restartNumberingAfterBreak="0">
    <w:nsid w:val="3A4F35E4"/>
    <w:multiLevelType w:val="multilevel"/>
    <w:tmpl w:val="3A4F35E4"/>
    <w:lvl w:ilvl="0">
      <w:start w:val="1"/>
      <w:numFmt w:val="decimal"/>
      <w:suff w:val="nothing"/>
      <w:lvlText w:val="%1."/>
      <w:lvlJc w:val="left"/>
      <w:pPr>
        <w:tabs>
          <w:tab w:val="left" w:pos="420"/>
        </w:tabs>
      </w:pPr>
      <w:rPr>
        <w:rFonts w:ascii="宋体" w:eastAsia="宋体" w:hint="default"/>
        <w:sz w:val="24"/>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0" w15:restartNumberingAfterBreak="0">
    <w:nsid w:val="4A14F3FD"/>
    <w:multiLevelType w:val="multilevel"/>
    <w:tmpl w:val="4A14F3FD"/>
    <w:lvl w:ilvl="0">
      <w:start w:val="1"/>
      <w:numFmt w:val="decimal"/>
      <w:suff w:val="nothing"/>
      <w:lvlText w:val="%1."/>
      <w:lvlJc w:val="left"/>
      <w:pPr>
        <w:tabs>
          <w:tab w:val="left" w:pos="0"/>
        </w:tabs>
        <w:ind w:left="0"/>
      </w:pPr>
      <w:rPr>
        <w:rFonts w:ascii="宋体" w:eastAsia="宋体" w:hint="default"/>
        <w:sz w:val="24"/>
      </w:rPr>
    </w:lvl>
    <w:lvl w:ilvl="1">
      <w:start w:val="1"/>
      <w:numFmt w:val="decimal"/>
      <w:lvlText w:val="(%2)"/>
      <w:lvlJc w:val="left"/>
      <w:pPr>
        <w:tabs>
          <w:tab w:val="left" w:pos="840"/>
        </w:tabs>
        <w:ind w:left="824" w:hanging="420"/>
      </w:pPr>
      <w:rPr>
        <w:rFonts w:hint="default"/>
      </w:rPr>
    </w:lvl>
    <w:lvl w:ilvl="2">
      <w:start w:val="1"/>
      <w:numFmt w:val="decimalEnclosedCircleChinese"/>
      <w:lvlText w:val="%3"/>
      <w:lvlJc w:val="left"/>
      <w:pPr>
        <w:tabs>
          <w:tab w:val="left" w:pos="1260"/>
        </w:tabs>
        <w:ind w:left="1244" w:hanging="420"/>
      </w:pPr>
      <w:rPr>
        <w:rFonts w:hint="default"/>
      </w:rPr>
    </w:lvl>
    <w:lvl w:ilvl="3">
      <w:start w:val="1"/>
      <w:numFmt w:val="decimal"/>
      <w:lvlText w:val="%4)"/>
      <w:lvlJc w:val="left"/>
      <w:pPr>
        <w:tabs>
          <w:tab w:val="left" w:pos="1680"/>
        </w:tabs>
        <w:ind w:left="1664" w:hanging="420"/>
      </w:pPr>
      <w:rPr>
        <w:rFonts w:hint="default"/>
      </w:rPr>
    </w:lvl>
    <w:lvl w:ilvl="4">
      <w:start w:val="1"/>
      <w:numFmt w:val="lowerLetter"/>
      <w:lvlText w:val="%5."/>
      <w:lvlJc w:val="left"/>
      <w:pPr>
        <w:tabs>
          <w:tab w:val="left" w:pos="2100"/>
        </w:tabs>
        <w:ind w:left="2084" w:hanging="420"/>
      </w:pPr>
      <w:rPr>
        <w:rFonts w:hint="default"/>
      </w:rPr>
    </w:lvl>
    <w:lvl w:ilvl="5">
      <w:start w:val="1"/>
      <w:numFmt w:val="lowerLetter"/>
      <w:lvlText w:val="%6)"/>
      <w:lvlJc w:val="left"/>
      <w:pPr>
        <w:tabs>
          <w:tab w:val="left" w:pos="2520"/>
        </w:tabs>
        <w:ind w:left="2504" w:hanging="420"/>
      </w:pPr>
      <w:rPr>
        <w:rFonts w:hint="default"/>
      </w:rPr>
    </w:lvl>
    <w:lvl w:ilvl="6">
      <w:start w:val="1"/>
      <w:numFmt w:val="lowerRoman"/>
      <w:lvlText w:val="%7."/>
      <w:lvlJc w:val="left"/>
      <w:pPr>
        <w:tabs>
          <w:tab w:val="left" w:pos="2940"/>
        </w:tabs>
        <w:ind w:left="2924" w:hanging="420"/>
      </w:pPr>
      <w:rPr>
        <w:rFonts w:hint="default"/>
      </w:rPr>
    </w:lvl>
    <w:lvl w:ilvl="7">
      <w:start w:val="1"/>
      <w:numFmt w:val="lowerRoman"/>
      <w:lvlText w:val="%8)"/>
      <w:lvlJc w:val="left"/>
      <w:pPr>
        <w:tabs>
          <w:tab w:val="left" w:pos="3360"/>
        </w:tabs>
        <w:ind w:left="3344" w:hanging="420"/>
      </w:pPr>
      <w:rPr>
        <w:rFonts w:hint="default"/>
      </w:rPr>
    </w:lvl>
    <w:lvl w:ilvl="8">
      <w:start w:val="1"/>
      <w:numFmt w:val="lowerLetter"/>
      <w:lvlText w:val="%9."/>
      <w:lvlJc w:val="left"/>
      <w:pPr>
        <w:tabs>
          <w:tab w:val="left" w:pos="3780"/>
        </w:tabs>
        <w:ind w:left="3764" w:hanging="420"/>
      </w:pPr>
      <w:rPr>
        <w:rFonts w:hint="default"/>
      </w:rPr>
    </w:lvl>
  </w:abstractNum>
  <w:abstractNum w:abstractNumId="21" w15:restartNumberingAfterBreak="0">
    <w:nsid w:val="546ADFA3"/>
    <w:multiLevelType w:val="singleLevel"/>
    <w:tmpl w:val="546ADFA3"/>
    <w:lvl w:ilvl="0">
      <w:start w:val="1"/>
      <w:numFmt w:val="decimal"/>
      <w:suff w:val="nothing"/>
      <w:lvlText w:val="[%1]"/>
      <w:lvlJc w:val="left"/>
      <w:pPr>
        <w:ind w:left="0" w:firstLine="0"/>
      </w:pPr>
      <w:rPr>
        <w:rFonts w:ascii="宋体" w:eastAsia="宋体" w:hAnsi="宋体" w:cs="宋体" w:hint="eastAsia"/>
      </w:rPr>
    </w:lvl>
  </w:abstractNum>
  <w:abstractNum w:abstractNumId="22" w15:restartNumberingAfterBreak="0">
    <w:nsid w:val="6FA849B9"/>
    <w:multiLevelType w:val="hybridMultilevel"/>
    <w:tmpl w:val="CB9A5F20"/>
    <w:lvl w:ilvl="0" w:tplc="C6FC6C6E">
      <w:start w:val="1"/>
      <w:numFmt w:val="bullet"/>
      <w:lvlText w:val="—"/>
      <w:lvlJc w:val="left"/>
      <w:pPr>
        <w:ind w:left="3010" w:hanging="600"/>
      </w:pPr>
      <w:rPr>
        <w:rFonts w:ascii="黑体" w:eastAsia="黑体" w:hAnsi="黑体" w:cs="Times New Roman" w:hint="eastAsia"/>
        <w:b w:val="0"/>
        <w:color w:val="000000"/>
      </w:rPr>
    </w:lvl>
    <w:lvl w:ilvl="1" w:tplc="04090003" w:tentative="1">
      <w:start w:val="1"/>
      <w:numFmt w:val="bullet"/>
      <w:lvlText w:val=""/>
      <w:lvlJc w:val="left"/>
      <w:pPr>
        <w:ind w:left="3250" w:hanging="420"/>
      </w:pPr>
      <w:rPr>
        <w:rFonts w:ascii="Wingdings" w:hAnsi="Wingdings" w:hint="default"/>
      </w:rPr>
    </w:lvl>
    <w:lvl w:ilvl="2" w:tplc="04090005" w:tentative="1">
      <w:start w:val="1"/>
      <w:numFmt w:val="bullet"/>
      <w:lvlText w:val=""/>
      <w:lvlJc w:val="left"/>
      <w:pPr>
        <w:ind w:left="3670" w:hanging="420"/>
      </w:pPr>
      <w:rPr>
        <w:rFonts w:ascii="Wingdings" w:hAnsi="Wingdings" w:hint="default"/>
      </w:rPr>
    </w:lvl>
    <w:lvl w:ilvl="3" w:tplc="04090001" w:tentative="1">
      <w:start w:val="1"/>
      <w:numFmt w:val="bullet"/>
      <w:lvlText w:val=""/>
      <w:lvlJc w:val="left"/>
      <w:pPr>
        <w:ind w:left="4090" w:hanging="420"/>
      </w:pPr>
      <w:rPr>
        <w:rFonts w:ascii="Wingdings" w:hAnsi="Wingdings" w:hint="default"/>
      </w:rPr>
    </w:lvl>
    <w:lvl w:ilvl="4" w:tplc="04090003" w:tentative="1">
      <w:start w:val="1"/>
      <w:numFmt w:val="bullet"/>
      <w:lvlText w:val=""/>
      <w:lvlJc w:val="left"/>
      <w:pPr>
        <w:ind w:left="4510" w:hanging="420"/>
      </w:pPr>
      <w:rPr>
        <w:rFonts w:ascii="Wingdings" w:hAnsi="Wingdings" w:hint="default"/>
      </w:rPr>
    </w:lvl>
    <w:lvl w:ilvl="5" w:tplc="04090005" w:tentative="1">
      <w:start w:val="1"/>
      <w:numFmt w:val="bullet"/>
      <w:lvlText w:val=""/>
      <w:lvlJc w:val="left"/>
      <w:pPr>
        <w:ind w:left="4930" w:hanging="420"/>
      </w:pPr>
      <w:rPr>
        <w:rFonts w:ascii="Wingdings" w:hAnsi="Wingdings" w:hint="default"/>
      </w:rPr>
    </w:lvl>
    <w:lvl w:ilvl="6" w:tplc="04090001" w:tentative="1">
      <w:start w:val="1"/>
      <w:numFmt w:val="bullet"/>
      <w:lvlText w:val=""/>
      <w:lvlJc w:val="left"/>
      <w:pPr>
        <w:ind w:left="5350" w:hanging="420"/>
      </w:pPr>
      <w:rPr>
        <w:rFonts w:ascii="Wingdings" w:hAnsi="Wingdings" w:hint="default"/>
      </w:rPr>
    </w:lvl>
    <w:lvl w:ilvl="7" w:tplc="04090003" w:tentative="1">
      <w:start w:val="1"/>
      <w:numFmt w:val="bullet"/>
      <w:lvlText w:val=""/>
      <w:lvlJc w:val="left"/>
      <w:pPr>
        <w:ind w:left="5770" w:hanging="420"/>
      </w:pPr>
      <w:rPr>
        <w:rFonts w:ascii="Wingdings" w:hAnsi="Wingdings" w:hint="default"/>
      </w:rPr>
    </w:lvl>
    <w:lvl w:ilvl="8" w:tplc="04090005" w:tentative="1">
      <w:start w:val="1"/>
      <w:numFmt w:val="bullet"/>
      <w:lvlText w:val=""/>
      <w:lvlJc w:val="left"/>
      <w:pPr>
        <w:ind w:left="6190" w:hanging="420"/>
      </w:pPr>
      <w:rPr>
        <w:rFonts w:ascii="Wingdings" w:hAnsi="Wingdings" w:hint="default"/>
      </w:rPr>
    </w:lvl>
  </w:abstractNum>
  <w:abstractNum w:abstractNumId="23" w15:restartNumberingAfterBreak="0">
    <w:nsid w:val="71320629"/>
    <w:multiLevelType w:val="singleLevel"/>
    <w:tmpl w:val="71320629"/>
    <w:lvl w:ilvl="0">
      <w:start w:val="1"/>
      <w:numFmt w:val="decimal"/>
      <w:suff w:val="nothing"/>
      <w:lvlText w:val="（%1）"/>
      <w:lvlJc w:val="left"/>
      <w:pPr>
        <w:tabs>
          <w:tab w:val="left" w:pos="0"/>
        </w:tabs>
        <w:ind w:left="428" w:firstLine="40"/>
      </w:pPr>
      <w:rPr>
        <w:rFonts w:ascii="宋体" w:eastAsia="宋体" w:hAnsi="宋体" w:cs="宋体" w:hint="default"/>
        <w:sz w:val="24"/>
      </w:rPr>
    </w:lvl>
  </w:abstractNum>
  <w:abstractNum w:abstractNumId="24" w15:restartNumberingAfterBreak="0">
    <w:nsid w:val="78D0D323"/>
    <w:multiLevelType w:val="multilevel"/>
    <w:tmpl w:val="78D0D323"/>
    <w:lvl w:ilvl="0">
      <w:start w:val="1"/>
      <w:numFmt w:val="decimal"/>
      <w:suff w:val="nothing"/>
      <w:lvlText w:val="（%1）"/>
      <w:lvlJc w:val="left"/>
      <w:pPr>
        <w:tabs>
          <w:tab w:val="left" w:pos="420"/>
        </w:tabs>
        <w:ind w:left="900" w:hanging="420"/>
      </w:pPr>
      <w:rPr>
        <w:rFonts w:ascii="宋体" w:eastAsia="宋体" w:hAnsi="宋体" w:cs="宋体" w:hint="default"/>
        <w:sz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6"/>
  </w:num>
  <w:num w:numId="2">
    <w:abstractNumId w:val="11"/>
  </w:num>
  <w:num w:numId="3">
    <w:abstractNumId w:val="20"/>
  </w:num>
  <w:num w:numId="4">
    <w:abstractNumId w:val="12"/>
  </w:num>
  <w:num w:numId="5">
    <w:abstractNumId w:val="8"/>
  </w:num>
  <w:num w:numId="6">
    <w:abstractNumId w:val="14"/>
  </w:num>
  <w:num w:numId="7">
    <w:abstractNumId w:val="4"/>
  </w:num>
  <w:num w:numId="8">
    <w:abstractNumId w:val="13"/>
  </w:num>
  <w:num w:numId="9">
    <w:abstractNumId w:val="2"/>
  </w:num>
  <w:num w:numId="10">
    <w:abstractNumId w:val="24"/>
  </w:num>
  <w:num w:numId="11">
    <w:abstractNumId w:val="6"/>
  </w:num>
  <w:num w:numId="12">
    <w:abstractNumId w:val="10"/>
  </w:num>
  <w:num w:numId="13">
    <w:abstractNumId w:val="3"/>
  </w:num>
  <w:num w:numId="14">
    <w:abstractNumId w:val="9"/>
  </w:num>
  <w:num w:numId="15">
    <w:abstractNumId w:val="7"/>
  </w:num>
  <w:num w:numId="16">
    <w:abstractNumId w:val="19"/>
  </w:num>
  <w:num w:numId="17">
    <w:abstractNumId w:val="17"/>
  </w:num>
  <w:num w:numId="18">
    <w:abstractNumId w:val="5"/>
  </w:num>
  <w:num w:numId="19">
    <w:abstractNumId w:val="15"/>
  </w:num>
  <w:num w:numId="20">
    <w:abstractNumId w:val="0"/>
  </w:num>
  <w:num w:numId="21">
    <w:abstractNumId w:val="23"/>
  </w:num>
  <w:num w:numId="22">
    <w:abstractNumId w:val="18"/>
  </w:num>
  <w:num w:numId="23">
    <w:abstractNumId w:val="1"/>
  </w:num>
  <w:num w:numId="24">
    <w:abstractNumId w:val="21"/>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HorizontalSpacing w:val="477"/>
  <w:drawingGridVerticalSpacing w:val="163"/>
  <w:displayVerticalDrawingGridEvery w:val="2"/>
  <w:characterSpacingControl w:val="compressPunctuation"/>
  <w:hdrShapeDefaults>
    <o:shapedefaults v:ext="edit" spidmax="2049" fillcolor="white">
      <v:fill color="white"/>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842"/>
    <w:rsid w:val="00001CB3"/>
    <w:rsid w:val="00002A55"/>
    <w:rsid w:val="000037B1"/>
    <w:rsid w:val="000145C3"/>
    <w:rsid w:val="00015AD9"/>
    <w:rsid w:val="00021010"/>
    <w:rsid w:val="00021AF9"/>
    <w:rsid w:val="00022CE1"/>
    <w:rsid w:val="000233D4"/>
    <w:rsid w:val="000318F5"/>
    <w:rsid w:val="00032C61"/>
    <w:rsid w:val="00036F5D"/>
    <w:rsid w:val="00040115"/>
    <w:rsid w:val="000403DD"/>
    <w:rsid w:val="00044C81"/>
    <w:rsid w:val="000746D6"/>
    <w:rsid w:val="00076299"/>
    <w:rsid w:val="00080700"/>
    <w:rsid w:val="00081CBC"/>
    <w:rsid w:val="00083559"/>
    <w:rsid w:val="00083C55"/>
    <w:rsid w:val="00084476"/>
    <w:rsid w:val="00084DB6"/>
    <w:rsid w:val="000917B7"/>
    <w:rsid w:val="00091A24"/>
    <w:rsid w:val="00093D3F"/>
    <w:rsid w:val="00096AA6"/>
    <w:rsid w:val="000A6957"/>
    <w:rsid w:val="000C17D7"/>
    <w:rsid w:val="000D2A2F"/>
    <w:rsid w:val="000E2609"/>
    <w:rsid w:val="000F2C41"/>
    <w:rsid w:val="000F7886"/>
    <w:rsid w:val="00100424"/>
    <w:rsid w:val="0011748F"/>
    <w:rsid w:val="00122B11"/>
    <w:rsid w:val="00123781"/>
    <w:rsid w:val="00132119"/>
    <w:rsid w:val="0013493A"/>
    <w:rsid w:val="001370DA"/>
    <w:rsid w:val="001374D5"/>
    <w:rsid w:val="001414AF"/>
    <w:rsid w:val="00154D92"/>
    <w:rsid w:val="0015742B"/>
    <w:rsid w:val="001619D9"/>
    <w:rsid w:val="00164117"/>
    <w:rsid w:val="001823F5"/>
    <w:rsid w:val="001827C5"/>
    <w:rsid w:val="00182C9A"/>
    <w:rsid w:val="001850F8"/>
    <w:rsid w:val="001862A2"/>
    <w:rsid w:val="001942C6"/>
    <w:rsid w:val="00196518"/>
    <w:rsid w:val="001C4CE7"/>
    <w:rsid w:val="001D08B7"/>
    <w:rsid w:val="001D272D"/>
    <w:rsid w:val="001E4FFD"/>
    <w:rsid w:val="001F3728"/>
    <w:rsid w:val="002020C6"/>
    <w:rsid w:val="002122FA"/>
    <w:rsid w:val="00212A26"/>
    <w:rsid w:val="00212C70"/>
    <w:rsid w:val="002156C3"/>
    <w:rsid w:val="00224138"/>
    <w:rsid w:val="00236215"/>
    <w:rsid w:val="002426E1"/>
    <w:rsid w:val="0025577F"/>
    <w:rsid w:val="002574EB"/>
    <w:rsid w:val="00265AEA"/>
    <w:rsid w:val="002674E9"/>
    <w:rsid w:val="00276D18"/>
    <w:rsid w:val="00280E5B"/>
    <w:rsid w:val="002876E7"/>
    <w:rsid w:val="00295E09"/>
    <w:rsid w:val="002D5C06"/>
    <w:rsid w:val="002D6DAE"/>
    <w:rsid w:val="002E377C"/>
    <w:rsid w:val="002F691E"/>
    <w:rsid w:val="00302797"/>
    <w:rsid w:val="0030681C"/>
    <w:rsid w:val="00310EAE"/>
    <w:rsid w:val="00320F06"/>
    <w:rsid w:val="00323970"/>
    <w:rsid w:val="00331397"/>
    <w:rsid w:val="00336835"/>
    <w:rsid w:val="0034310E"/>
    <w:rsid w:val="00344DDD"/>
    <w:rsid w:val="00346172"/>
    <w:rsid w:val="00357FFB"/>
    <w:rsid w:val="00364AA9"/>
    <w:rsid w:val="00365E49"/>
    <w:rsid w:val="00366312"/>
    <w:rsid w:val="00370FFC"/>
    <w:rsid w:val="0037130F"/>
    <w:rsid w:val="0037548C"/>
    <w:rsid w:val="003844C9"/>
    <w:rsid w:val="003847EC"/>
    <w:rsid w:val="00387928"/>
    <w:rsid w:val="003922BC"/>
    <w:rsid w:val="003A5E7F"/>
    <w:rsid w:val="003A63C7"/>
    <w:rsid w:val="003B0D42"/>
    <w:rsid w:val="003B206D"/>
    <w:rsid w:val="003B4F88"/>
    <w:rsid w:val="003B537F"/>
    <w:rsid w:val="003C29C6"/>
    <w:rsid w:val="003C7ACC"/>
    <w:rsid w:val="003D55D6"/>
    <w:rsid w:val="003D7897"/>
    <w:rsid w:val="003E25D7"/>
    <w:rsid w:val="003F1F2C"/>
    <w:rsid w:val="003F4DE4"/>
    <w:rsid w:val="003F7D47"/>
    <w:rsid w:val="004029B9"/>
    <w:rsid w:val="00406D10"/>
    <w:rsid w:val="00406EC1"/>
    <w:rsid w:val="00410FB3"/>
    <w:rsid w:val="00424872"/>
    <w:rsid w:val="00430B1B"/>
    <w:rsid w:val="0043192B"/>
    <w:rsid w:val="00434495"/>
    <w:rsid w:val="0043628E"/>
    <w:rsid w:val="00442D10"/>
    <w:rsid w:val="0044648F"/>
    <w:rsid w:val="00447C97"/>
    <w:rsid w:val="00450154"/>
    <w:rsid w:val="0045366B"/>
    <w:rsid w:val="004553C9"/>
    <w:rsid w:val="00460533"/>
    <w:rsid w:val="0046118D"/>
    <w:rsid w:val="00461791"/>
    <w:rsid w:val="00470755"/>
    <w:rsid w:val="0047155E"/>
    <w:rsid w:val="00475E23"/>
    <w:rsid w:val="004808C4"/>
    <w:rsid w:val="004968AC"/>
    <w:rsid w:val="004B1A1B"/>
    <w:rsid w:val="004B1DB5"/>
    <w:rsid w:val="004B3E8E"/>
    <w:rsid w:val="004B7639"/>
    <w:rsid w:val="004C1090"/>
    <w:rsid w:val="004C7181"/>
    <w:rsid w:val="004D2E4C"/>
    <w:rsid w:val="004D7D8D"/>
    <w:rsid w:val="004F1A1C"/>
    <w:rsid w:val="004F4B59"/>
    <w:rsid w:val="00500CE9"/>
    <w:rsid w:val="005045F7"/>
    <w:rsid w:val="00511177"/>
    <w:rsid w:val="00520EFA"/>
    <w:rsid w:val="00521DC0"/>
    <w:rsid w:val="005246FE"/>
    <w:rsid w:val="00531882"/>
    <w:rsid w:val="00537DBB"/>
    <w:rsid w:val="00545076"/>
    <w:rsid w:val="00551435"/>
    <w:rsid w:val="005552DD"/>
    <w:rsid w:val="00565678"/>
    <w:rsid w:val="0057705D"/>
    <w:rsid w:val="005819D2"/>
    <w:rsid w:val="00582B0B"/>
    <w:rsid w:val="00585E04"/>
    <w:rsid w:val="00592A88"/>
    <w:rsid w:val="005943B0"/>
    <w:rsid w:val="00597D55"/>
    <w:rsid w:val="005A0A31"/>
    <w:rsid w:val="005A52C0"/>
    <w:rsid w:val="005B0BAE"/>
    <w:rsid w:val="005B42FE"/>
    <w:rsid w:val="005B50E3"/>
    <w:rsid w:val="005C1CB7"/>
    <w:rsid w:val="005C624D"/>
    <w:rsid w:val="005D4508"/>
    <w:rsid w:val="005D7904"/>
    <w:rsid w:val="005E1861"/>
    <w:rsid w:val="005E2AE6"/>
    <w:rsid w:val="005E5DC9"/>
    <w:rsid w:val="005E737A"/>
    <w:rsid w:val="005F1F77"/>
    <w:rsid w:val="005F3164"/>
    <w:rsid w:val="005F5861"/>
    <w:rsid w:val="00606B98"/>
    <w:rsid w:val="00612027"/>
    <w:rsid w:val="00612BF3"/>
    <w:rsid w:val="006131B7"/>
    <w:rsid w:val="00613778"/>
    <w:rsid w:val="006164C9"/>
    <w:rsid w:val="00633E94"/>
    <w:rsid w:val="006344DD"/>
    <w:rsid w:val="00642849"/>
    <w:rsid w:val="00660E03"/>
    <w:rsid w:val="00680FCC"/>
    <w:rsid w:val="006843CB"/>
    <w:rsid w:val="0069606A"/>
    <w:rsid w:val="006960AD"/>
    <w:rsid w:val="006A0A94"/>
    <w:rsid w:val="006A1C84"/>
    <w:rsid w:val="006B43DF"/>
    <w:rsid w:val="006D038F"/>
    <w:rsid w:val="006D0DE9"/>
    <w:rsid w:val="006D0EC0"/>
    <w:rsid w:val="006D49C5"/>
    <w:rsid w:val="006D559D"/>
    <w:rsid w:val="006D5877"/>
    <w:rsid w:val="006E39B0"/>
    <w:rsid w:val="0070110B"/>
    <w:rsid w:val="007115E9"/>
    <w:rsid w:val="0071419C"/>
    <w:rsid w:val="007159DC"/>
    <w:rsid w:val="0071669A"/>
    <w:rsid w:val="00722CEF"/>
    <w:rsid w:val="00725107"/>
    <w:rsid w:val="00727F86"/>
    <w:rsid w:val="00730250"/>
    <w:rsid w:val="00735CC4"/>
    <w:rsid w:val="0074598A"/>
    <w:rsid w:val="00753B3F"/>
    <w:rsid w:val="00764DB9"/>
    <w:rsid w:val="00766F92"/>
    <w:rsid w:val="007825B9"/>
    <w:rsid w:val="0078410C"/>
    <w:rsid w:val="007848EF"/>
    <w:rsid w:val="007905C7"/>
    <w:rsid w:val="00791DA7"/>
    <w:rsid w:val="00795704"/>
    <w:rsid w:val="007B3FB0"/>
    <w:rsid w:val="007C59AE"/>
    <w:rsid w:val="007D1F22"/>
    <w:rsid w:val="007D3141"/>
    <w:rsid w:val="007E3F0C"/>
    <w:rsid w:val="007F739C"/>
    <w:rsid w:val="008026DB"/>
    <w:rsid w:val="00812A02"/>
    <w:rsid w:val="0081560B"/>
    <w:rsid w:val="00817FF2"/>
    <w:rsid w:val="00821D45"/>
    <w:rsid w:val="00824672"/>
    <w:rsid w:val="00826B6B"/>
    <w:rsid w:val="008425CB"/>
    <w:rsid w:val="008456C6"/>
    <w:rsid w:val="00846459"/>
    <w:rsid w:val="0085270D"/>
    <w:rsid w:val="00862BED"/>
    <w:rsid w:val="008750B4"/>
    <w:rsid w:val="0088227E"/>
    <w:rsid w:val="00882F30"/>
    <w:rsid w:val="008972B2"/>
    <w:rsid w:val="008C5520"/>
    <w:rsid w:val="008D1426"/>
    <w:rsid w:val="008D2CD8"/>
    <w:rsid w:val="008E486E"/>
    <w:rsid w:val="008E7A33"/>
    <w:rsid w:val="008F17B7"/>
    <w:rsid w:val="008F4236"/>
    <w:rsid w:val="008F5583"/>
    <w:rsid w:val="008F606F"/>
    <w:rsid w:val="00901DC9"/>
    <w:rsid w:val="00903550"/>
    <w:rsid w:val="009039E5"/>
    <w:rsid w:val="00923F96"/>
    <w:rsid w:val="009309BF"/>
    <w:rsid w:val="00936E38"/>
    <w:rsid w:val="00942075"/>
    <w:rsid w:val="00946D45"/>
    <w:rsid w:val="00951FD0"/>
    <w:rsid w:val="00962EA7"/>
    <w:rsid w:val="00966B37"/>
    <w:rsid w:val="00981D6D"/>
    <w:rsid w:val="0098545E"/>
    <w:rsid w:val="0098706F"/>
    <w:rsid w:val="00994F42"/>
    <w:rsid w:val="00995440"/>
    <w:rsid w:val="009A0A4B"/>
    <w:rsid w:val="009A0E0D"/>
    <w:rsid w:val="009A13BD"/>
    <w:rsid w:val="009B1D88"/>
    <w:rsid w:val="009C6C2A"/>
    <w:rsid w:val="009D3371"/>
    <w:rsid w:val="009D72D1"/>
    <w:rsid w:val="009E12D8"/>
    <w:rsid w:val="009E4997"/>
    <w:rsid w:val="009E769D"/>
    <w:rsid w:val="009F5B48"/>
    <w:rsid w:val="00A02BB5"/>
    <w:rsid w:val="00A17630"/>
    <w:rsid w:val="00A17AC7"/>
    <w:rsid w:val="00A20418"/>
    <w:rsid w:val="00A20ACE"/>
    <w:rsid w:val="00A277C7"/>
    <w:rsid w:val="00A30AB5"/>
    <w:rsid w:val="00A33904"/>
    <w:rsid w:val="00A34BBE"/>
    <w:rsid w:val="00A51FAF"/>
    <w:rsid w:val="00A559AE"/>
    <w:rsid w:val="00A6052F"/>
    <w:rsid w:val="00A643DE"/>
    <w:rsid w:val="00A876E0"/>
    <w:rsid w:val="00A90B7D"/>
    <w:rsid w:val="00A935E9"/>
    <w:rsid w:val="00A94E58"/>
    <w:rsid w:val="00A9549F"/>
    <w:rsid w:val="00A96D9B"/>
    <w:rsid w:val="00AA17C5"/>
    <w:rsid w:val="00AA1A0D"/>
    <w:rsid w:val="00AA27BB"/>
    <w:rsid w:val="00AB44E9"/>
    <w:rsid w:val="00AB699F"/>
    <w:rsid w:val="00AC405B"/>
    <w:rsid w:val="00AC6075"/>
    <w:rsid w:val="00AD4213"/>
    <w:rsid w:val="00AD66C4"/>
    <w:rsid w:val="00AE4479"/>
    <w:rsid w:val="00AE66B5"/>
    <w:rsid w:val="00AF1B66"/>
    <w:rsid w:val="00AF5BE9"/>
    <w:rsid w:val="00B02721"/>
    <w:rsid w:val="00B05D56"/>
    <w:rsid w:val="00B23A0A"/>
    <w:rsid w:val="00B26568"/>
    <w:rsid w:val="00B271D3"/>
    <w:rsid w:val="00B7443E"/>
    <w:rsid w:val="00B77D81"/>
    <w:rsid w:val="00B849E2"/>
    <w:rsid w:val="00BA0842"/>
    <w:rsid w:val="00BA5321"/>
    <w:rsid w:val="00BB6362"/>
    <w:rsid w:val="00BC1033"/>
    <w:rsid w:val="00BC4C0D"/>
    <w:rsid w:val="00BD1FC5"/>
    <w:rsid w:val="00BD22AB"/>
    <w:rsid w:val="00BE63D3"/>
    <w:rsid w:val="00BE723B"/>
    <w:rsid w:val="00BF3C71"/>
    <w:rsid w:val="00C02480"/>
    <w:rsid w:val="00C03CC1"/>
    <w:rsid w:val="00C13BC3"/>
    <w:rsid w:val="00C15FA2"/>
    <w:rsid w:val="00C2218E"/>
    <w:rsid w:val="00C23204"/>
    <w:rsid w:val="00C4300E"/>
    <w:rsid w:val="00C50EE8"/>
    <w:rsid w:val="00C56529"/>
    <w:rsid w:val="00C64805"/>
    <w:rsid w:val="00C72774"/>
    <w:rsid w:val="00C73F49"/>
    <w:rsid w:val="00C90C2D"/>
    <w:rsid w:val="00C96E88"/>
    <w:rsid w:val="00CA128F"/>
    <w:rsid w:val="00CB22BB"/>
    <w:rsid w:val="00CB528B"/>
    <w:rsid w:val="00CC0A6A"/>
    <w:rsid w:val="00CD066D"/>
    <w:rsid w:val="00CD51C2"/>
    <w:rsid w:val="00CD7B73"/>
    <w:rsid w:val="00CE139B"/>
    <w:rsid w:val="00CF31B7"/>
    <w:rsid w:val="00CF761A"/>
    <w:rsid w:val="00D03A3A"/>
    <w:rsid w:val="00D1111D"/>
    <w:rsid w:val="00D14C08"/>
    <w:rsid w:val="00D16770"/>
    <w:rsid w:val="00D2012B"/>
    <w:rsid w:val="00D20E97"/>
    <w:rsid w:val="00D34C6F"/>
    <w:rsid w:val="00D3546D"/>
    <w:rsid w:val="00D366E2"/>
    <w:rsid w:val="00D579A4"/>
    <w:rsid w:val="00D604A4"/>
    <w:rsid w:val="00D63627"/>
    <w:rsid w:val="00D72A89"/>
    <w:rsid w:val="00D73D3C"/>
    <w:rsid w:val="00D76507"/>
    <w:rsid w:val="00D81934"/>
    <w:rsid w:val="00D8277A"/>
    <w:rsid w:val="00D844BC"/>
    <w:rsid w:val="00D850F7"/>
    <w:rsid w:val="00DA5EEA"/>
    <w:rsid w:val="00DB168B"/>
    <w:rsid w:val="00DB56F2"/>
    <w:rsid w:val="00DC16DA"/>
    <w:rsid w:val="00DC36BF"/>
    <w:rsid w:val="00DC674A"/>
    <w:rsid w:val="00DD25D9"/>
    <w:rsid w:val="00DE0D8D"/>
    <w:rsid w:val="00DF0CFB"/>
    <w:rsid w:val="00DF245C"/>
    <w:rsid w:val="00E02E08"/>
    <w:rsid w:val="00E22321"/>
    <w:rsid w:val="00E22CD0"/>
    <w:rsid w:val="00E3041D"/>
    <w:rsid w:val="00E30D11"/>
    <w:rsid w:val="00E32FA0"/>
    <w:rsid w:val="00E33C8C"/>
    <w:rsid w:val="00E3459E"/>
    <w:rsid w:val="00E40D3A"/>
    <w:rsid w:val="00E441A0"/>
    <w:rsid w:val="00E4531B"/>
    <w:rsid w:val="00E5144E"/>
    <w:rsid w:val="00E53765"/>
    <w:rsid w:val="00E60ECF"/>
    <w:rsid w:val="00E670C3"/>
    <w:rsid w:val="00E6751C"/>
    <w:rsid w:val="00E722A5"/>
    <w:rsid w:val="00E745BF"/>
    <w:rsid w:val="00E82219"/>
    <w:rsid w:val="00E87D92"/>
    <w:rsid w:val="00EC3D6D"/>
    <w:rsid w:val="00EE1351"/>
    <w:rsid w:val="00EE1A4E"/>
    <w:rsid w:val="00EF3C47"/>
    <w:rsid w:val="00F0107C"/>
    <w:rsid w:val="00F021A5"/>
    <w:rsid w:val="00F025D9"/>
    <w:rsid w:val="00F03339"/>
    <w:rsid w:val="00F10CA9"/>
    <w:rsid w:val="00F177CF"/>
    <w:rsid w:val="00F421DF"/>
    <w:rsid w:val="00F6112E"/>
    <w:rsid w:val="00F6227B"/>
    <w:rsid w:val="00F71797"/>
    <w:rsid w:val="00F8245D"/>
    <w:rsid w:val="00F845E7"/>
    <w:rsid w:val="00F8508D"/>
    <w:rsid w:val="00F93454"/>
    <w:rsid w:val="00FB45B0"/>
    <w:rsid w:val="00FB4FE3"/>
    <w:rsid w:val="00FE2454"/>
    <w:rsid w:val="00FE46E3"/>
    <w:rsid w:val="00FE6E18"/>
    <w:rsid w:val="00FF2F46"/>
    <w:rsid w:val="00FF5CB6"/>
    <w:rsid w:val="00FF6821"/>
    <w:rsid w:val="1E9E7418"/>
    <w:rsid w:val="2A653D99"/>
    <w:rsid w:val="338B1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E342B18"/>
  <w15:docId w15:val="{838707D6-212F-4913-94DF-298267A3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iPriority="0"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ind w:firstLine="476"/>
    </w:pPr>
    <w:rPr>
      <w:rFonts w:ascii="Times New Roman" w:eastAsia="宋体" w:hAnsi="Times New Roman"/>
      <w:spacing w:val="-5"/>
      <w:sz w:val="24"/>
    </w:rPr>
  </w:style>
  <w:style w:type="paragraph" w:styleId="1">
    <w:name w:val="heading 1"/>
    <w:basedOn w:val="a0"/>
    <w:next w:val="a0"/>
    <w:link w:val="10"/>
    <w:uiPriority w:val="9"/>
    <w:qFormat/>
    <w:rsid w:val="00344DDD"/>
    <w:pPr>
      <w:keepNext/>
      <w:keepLines/>
      <w:spacing w:beforeLines="50" w:before="50" w:afterLines="50" w:after="50" w:line="360" w:lineRule="auto"/>
      <w:ind w:firstLine="0"/>
      <w:jc w:val="center"/>
      <w:outlineLvl w:val="0"/>
    </w:pPr>
    <w:rPr>
      <w:rFonts w:eastAsia="黑体"/>
      <w:bCs/>
      <w:kern w:val="44"/>
      <w:sz w:val="32"/>
      <w:szCs w:val="44"/>
    </w:rPr>
  </w:style>
  <w:style w:type="paragraph" w:styleId="2">
    <w:name w:val="heading 2"/>
    <w:basedOn w:val="a0"/>
    <w:next w:val="a0"/>
    <w:qFormat/>
    <w:pPr>
      <w:spacing w:beforeAutospacing="1" w:afterAutospacing="1"/>
      <w:outlineLvl w:val="1"/>
    </w:pPr>
    <w:rPr>
      <w:rFonts w:ascii="宋体" w:hAnsi="宋体" w:hint="eastAsia"/>
      <w:b/>
      <w:sz w:val="36"/>
      <w:szCs w:val="36"/>
    </w:rPr>
  </w:style>
  <w:style w:type="paragraph" w:styleId="3">
    <w:name w:val="heading 3"/>
    <w:basedOn w:val="a0"/>
    <w:next w:val="a0"/>
    <w:link w:val="30"/>
    <w:uiPriority w:val="9"/>
    <w:semiHidden/>
    <w:unhideWhenUsed/>
    <w:qFormat/>
    <w:rsid w:val="001862A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8026D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pPr>
      <w:spacing w:after="220" w:line="180" w:lineRule="atLeast"/>
      <w:jc w:val="center"/>
    </w:pPr>
    <w:rPr>
      <w:sz w:val="30"/>
    </w:rPr>
  </w:style>
  <w:style w:type="paragraph" w:styleId="a6">
    <w:name w:val="Balloon Text"/>
    <w:basedOn w:val="a0"/>
    <w:link w:val="a7"/>
    <w:uiPriority w:val="99"/>
    <w:unhideWhenUsed/>
    <w:rPr>
      <w:sz w:val="18"/>
      <w:szCs w:val="18"/>
    </w:rPr>
  </w:style>
  <w:style w:type="paragraph" w:styleId="a8">
    <w:name w:val="footer"/>
    <w:basedOn w:val="a0"/>
    <w:link w:val="a9"/>
    <w:uiPriority w:val="99"/>
    <w:qFormat/>
    <w:pPr>
      <w:keepLines/>
      <w:tabs>
        <w:tab w:val="center" w:pos="4320"/>
        <w:tab w:val="right" w:pos="8640"/>
      </w:tabs>
      <w:spacing w:before="600" w:line="180" w:lineRule="atLeast"/>
      <w:jc w:val="center"/>
    </w:pPr>
    <w:rPr>
      <w:sz w:val="18"/>
    </w:rPr>
  </w:style>
  <w:style w:type="paragraph" w:styleId="aa">
    <w:name w:val="header"/>
    <w:basedOn w:val="ab"/>
    <w:link w:val="ac"/>
    <w:unhideWhenUsed/>
    <w:qFormat/>
    <w:pPr>
      <w:pBdr>
        <w:bottom w:val="single" w:sz="6" w:space="1" w:color="auto"/>
      </w:pBdr>
      <w:tabs>
        <w:tab w:val="center" w:pos="4153"/>
        <w:tab w:val="right" w:pos="8306"/>
      </w:tabs>
      <w:snapToGrid w:val="0"/>
    </w:pPr>
    <w:rPr>
      <w:sz w:val="18"/>
      <w:szCs w:val="18"/>
    </w:rPr>
  </w:style>
  <w:style w:type="paragraph" w:customStyle="1" w:styleId="ab">
    <w:name w:val="基准页眉样式"/>
    <w:basedOn w:val="a4"/>
    <w:qFormat/>
    <w:pPr>
      <w:keepLines/>
      <w:tabs>
        <w:tab w:val="center" w:pos="4320"/>
        <w:tab w:val="right" w:pos="8640"/>
      </w:tabs>
      <w:spacing w:after="0"/>
    </w:pPr>
  </w:style>
  <w:style w:type="paragraph" w:styleId="11">
    <w:name w:val="toc 1"/>
    <w:basedOn w:val="a0"/>
    <w:next w:val="a0"/>
    <w:uiPriority w:val="39"/>
    <w:qFormat/>
  </w:style>
  <w:style w:type="paragraph" w:styleId="ad">
    <w:name w:val="footnote text"/>
    <w:basedOn w:val="a0"/>
    <w:qFormat/>
    <w:pPr>
      <w:snapToGrid w:val="0"/>
    </w:pPr>
    <w:rPr>
      <w:sz w:val="18"/>
    </w:rPr>
  </w:style>
  <w:style w:type="paragraph" w:styleId="ae">
    <w:name w:val="Normal (Web)"/>
    <w:basedOn w:val="a0"/>
    <w:uiPriority w:val="99"/>
    <w:qFormat/>
    <w:pPr>
      <w:spacing w:beforeAutospacing="1" w:afterAutospacing="1"/>
    </w:pPr>
  </w:style>
  <w:style w:type="paragraph" w:styleId="af">
    <w:name w:val="Title"/>
    <w:basedOn w:val="a0"/>
    <w:qFormat/>
    <w:pPr>
      <w:spacing w:before="240" w:after="60"/>
      <w:jc w:val="center"/>
      <w:outlineLvl w:val="0"/>
    </w:pPr>
    <w:rPr>
      <w:rFonts w:ascii="Arial" w:hAnsi="Arial"/>
      <w:b/>
      <w:sz w:val="32"/>
    </w:rPr>
  </w:style>
  <w:style w:type="character" w:styleId="af0">
    <w:name w:val="page number"/>
    <w:rPr>
      <w:sz w:val="18"/>
    </w:rPr>
  </w:style>
  <w:style w:type="character" w:styleId="af1">
    <w:name w:val="Hyperlink"/>
    <w:uiPriority w:val="99"/>
    <w:rPr>
      <w:color w:val="0000FF"/>
      <w:u w:val="single"/>
    </w:rPr>
  </w:style>
  <w:style w:type="character" w:styleId="af2">
    <w:name w:val="footnote reference"/>
    <w:qFormat/>
    <w:rPr>
      <w:vertAlign w:val="superscript"/>
    </w:rPr>
  </w:style>
  <w:style w:type="paragraph" w:customStyle="1" w:styleId="af3">
    <w:name w:val="一级标题"/>
    <w:basedOn w:val="af"/>
    <w:link w:val="Char"/>
    <w:qFormat/>
    <w:rPr>
      <w:rFonts w:eastAsia="黑体"/>
      <w:b w:val="0"/>
    </w:rPr>
  </w:style>
  <w:style w:type="character" w:customStyle="1" w:styleId="Char">
    <w:name w:val="一级标题 Char"/>
    <w:link w:val="af3"/>
    <w:qFormat/>
    <w:rPr>
      <w:rFonts w:ascii="Arial" w:eastAsia="黑体" w:hAnsi="Arial"/>
      <w:spacing w:val="-5"/>
      <w:sz w:val="32"/>
    </w:rPr>
  </w:style>
  <w:style w:type="character" w:customStyle="1" w:styleId="a5">
    <w:name w:val="正文文本 字符"/>
    <w:link w:val="a4"/>
    <w:rPr>
      <w:rFonts w:ascii="Times New Roman" w:eastAsia="宋体" w:hAnsi="Times New Roman" w:cs="Times New Roman"/>
      <w:spacing w:val="-5"/>
      <w:kern w:val="0"/>
      <w:sz w:val="30"/>
      <w:szCs w:val="20"/>
    </w:rPr>
  </w:style>
  <w:style w:type="character" w:customStyle="1" w:styleId="a7">
    <w:name w:val="批注框文本 字符"/>
    <w:link w:val="a6"/>
    <w:uiPriority w:val="99"/>
    <w:semiHidden/>
    <w:rPr>
      <w:rFonts w:ascii="Times New Roman" w:eastAsia="宋体" w:hAnsi="Times New Roman" w:cs="Times New Roman"/>
      <w:spacing w:val="-5"/>
      <w:kern w:val="0"/>
      <w:sz w:val="18"/>
      <w:szCs w:val="18"/>
    </w:rPr>
  </w:style>
  <w:style w:type="character" w:customStyle="1" w:styleId="a9">
    <w:name w:val="页脚 字符"/>
    <w:link w:val="a8"/>
    <w:uiPriority w:val="99"/>
    <w:rPr>
      <w:rFonts w:ascii="Times New Roman" w:eastAsia="宋体" w:hAnsi="Times New Roman" w:cs="Times New Roman"/>
      <w:spacing w:val="-5"/>
      <w:kern w:val="0"/>
      <w:sz w:val="18"/>
      <w:szCs w:val="20"/>
    </w:rPr>
  </w:style>
  <w:style w:type="character" w:customStyle="1" w:styleId="ac">
    <w:name w:val="页眉 字符"/>
    <w:link w:val="aa"/>
    <w:uiPriority w:val="99"/>
    <w:rPr>
      <w:rFonts w:ascii="Times New Roman" w:eastAsia="宋体" w:hAnsi="Times New Roman" w:cs="Times New Roman"/>
      <w:spacing w:val="-5"/>
      <w:kern w:val="0"/>
      <w:sz w:val="18"/>
      <w:szCs w:val="18"/>
    </w:rPr>
  </w:style>
  <w:style w:type="paragraph" w:customStyle="1" w:styleId="af4">
    <w:name w:val="二级标题"/>
    <w:basedOn w:val="2"/>
    <w:next w:val="a0"/>
    <w:qFormat/>
    <w:pPr>
      <w:spacing w:beforeAutospacing="0" w:afterAutospacing="0" w:line="360" w:lineRule="auto"/>
      <w:ind w:firstLineChars="200" w:firstLine="720"/>
      <w:outlineLvl w:val="0"/>
    </w:pPr>
    <w:rPr>
      <w:rFonts w:ascii="Arial" w:eastAsia="黑体" w:hAnsi="Arial"/>
      <w:b w:val="0"/>
      <w:sz w:val="28"/>
    </w:rPr>
  </w:style>
  <w:style w:type="paragraph" w:customStyle="1" w:styleId="a">
    <w:name w:val="三级标题"/>
    <w:basedOn w:val="a0"/>
    <w:qFormat/>
    <w:pPr>
      <w:numPr>
        <w:numId w:val="1"/>
      </w:numPr>
    </w:pPr>
  </w:style>
  <w:style w:type="paragraph" w:styleId="af5">
    <w:name w:val="List Paragraph"/>
    <w:basedOn w:val="a0"/>
    <w:uiPriority w:val="99"/>
    <w:qFormat/>
    <w:pPr>
      <w:ind w:firstLineChars="200" w:firstLine="420"/>
    </w:pPr>
  </w:style>
  <w:style w:type="character" w:styleId="af6">
    <w:name w:val="annotation reference"/>
    <w:basedOn w:val="a1"/>
    <w:uiPriority w:val="99"/>
    <w:semiHidden/>
    <w:unhideWhenUsed/>
    <w:rsid w:val="003A5E7F"/>
    <w:rPr>
      <w:sz w:val="21"/>
      <w:szCs w:val="21"/>
    </w:rPr>
  </w:style>
  <w:style w:type="paragraph" w:styleId="af7">
    <w:name w:val="annotation text"/>
    <w:basedOn w:val="a0"/>
    <w:link w:val="af8"/>
    <w:uiPriority w:val="99"/>
    <w:semiHidden/>
    <w:unhideWhenUsed/>
    <w:rsid w:val="003A5E7F"/>
  </w:style>
  <w:style w:type="character" w:customStyle="1" w:styleId="af8">
    <w:name w:val="批注文字 字符"/>
    <w:basedOn w:val="a1"/>
    <w:link w:val="af7"/>
    <w:uiPriority w:val="99"/>
    <w:semiHidden/>
    <w:rsid w:val="003A5E7F"/>
    <w:rPr>
      <w:rFonts w:ascii="Times New Roman" w:eastAsia="宋体" w:hAnsi="Times New Roman"/>
      <w:spacing w:val="-5"/>
      <w:sz w:val="24"/>
    </w:rPr>
  </w:style>
  <w:style w:type="paragraph" w:styleId="af9">
    <w:name w:val="annotation subject"/>
    <w:basedOn w:val="af7"/>
    <w:next w:val="af7"/>
    <w:link w:val="afa"/>
    <w:uiPriority w:val="99"/>
    <w:semiHidden/>
    <w:unhideWhenUsed/>
    <w:rsid w:val="003A5E7F"/>
    <w:rPr>
      <w:b/>
      <w:bCs/>
    </w:rPr>
  </w:style>
  <w:style w:type="character" w:customStyle="1" w:styleId="afa">
    <w:name w:val="批注主题 字符"/>
    <w:basedOn w:val="af8"/>
    <w:link w:val="af9"/>
    <w:uiPriority w:val="99"/>
    <w:semiHidden/>
    <w:rsid w:val="003A5E7F"/>
    <w:rPr>
      <w:rFonts w:ascii="Times New Roman" w:eastAsia="宋体" w:hAnsi="Times New Roman"/>
      <w:b/>
      <w:bCs/>
      <w:spacing w:val="-5"/>
      <w:sz w:val="24"/>
    </w:rPr>
  </w:style>
  <w:style w:type="paragraph" w:styleId="20">
    <w:name w:val="toc 2"/>
    <w:basedOn w:val="a0"/>
    <w:next w:val="a0"/>
    <w:autoRedefine/>
    <w:uiPriority w:val="39"/>
    <w:unhideWhenUsed/>
    <w:rsid w:val="008972B2"/>
    <w:pPr>
      <w:tabs>
        <w:tab w:val="right" w:leader="dot" w:pos="9061"/>
      </w:tabs>
      <w:spacing w:line="360" w:lineRule="auto"/>
      <w:ind w:leftChars="200" w:left="460" w:firstLine="0"/>
    </w:pPr>
  </w:style>
  <w:style w:type="paragraph" w:styleId="afb">
    <w:name w:val="Revision"/>
    <w:hidden/>
    <w:uiPriority w:val="99"/>
    <w:semiHidden/>
    <w:rsid w:val="007E3F0C"/>
    <w:rPr>
      <w:rFonts w:ascii="Times New Roman" w:eastAsia="宋体" w:hAnsi="Times New Roman"/>
      <w:spacing w:val="-5"/>
      <w:sz w:val="24"/>
    </w:rPr>
  </w:style>
  <w:style w:type="character" w:customStyle="1" w:styleId="10">
    <w:name w:val="标题 1 字符"/>
    <w:basedOn w:val="a1"/>
    <w:link w:val="1"/>
    <w:uiPriority w:val="9"/>
    <w:rsid w:val="00344DDD"/>
    <w:rPr>
      <w:rFonts w:ascii="Times New Roman" w:eastAsia="黑体" w:hAnsi="Times New Roman"/>
      <w:bCs/>
      <w:spacing w:val="-5"/>
      <w:kern w:val="44"/>
      <w:sz w:val="32"/>
      <w:szCs w:val="44"/>
    </w:rPr>
  </w:style>
  <w:style w:type="paragraph" w:customStyle="1" w:styleId="afc">
    <w:name w:val="图片"/>
    <w:basedOn w:val="a0"/>
    <w:next w:val="afd"/>
    <w:autoRedefine/>
    <w:rsid w:val="00331397"/>
    <w:pPr>
      <w:keepNext/>
      <w:spacing w:line="312" w:lineRule="auto"/>
    </w:pPr>
    <w:rPr>
      <w:rFonts w:eastAsia="仿宋_GB2312"/>
    </w:rPr>
  </w:style>
  <w:style w:type="character" w:customStyle="1" w:styleId="afe">
    <w:name w:val="样式 八号"/>
    <w:rsid w:val="00331397"/>
    <w:rPr>
      <w:rFonts w:eastAsia="仿宋_GB2312"/>
      <w:sz w:val="24"/>
      <w:szCs w:val="24"/>
    </w:rPr>
  </w:style>
  <w:style w:type="character" w:customStyle="1" w:styleId="1Char">
    <w:name w:val="标题 1 Char"/>
    <w:basedOn w:val="a1"/>
    <w:rsid w:val="00331397"/>
    <w:rPr>
      <w:rFonts w:ascii="Arial Black" w:eastAsia="仿宋_GB2312" w:hAnsi="Arial Black"/>
      <w:b/>
      <w:bCs/>
      <w:spacing w:val="-10"/>
      <w:kern w:val="28"/>
      <w:sz w:val="32"/>
      <w:szCs w:val="32"/>
      <w:lang w:val="en-US" w:eastAsia="zh-CN" w:bidi="ar-SA"/>
    </w:rPr>
  </w:style>
  <w:style w:type="paragraph" w:styleId="afd">
    <w:name w:val="caption"/>
    <w:basedOn w:val="a0"/>
    <w:next w:val="a0"/>
    <w:uiPriority w:val="35"/>
    <w:semiHidden/>
    <w:unhideWhenUsed/>
    <w:qFormat/>
    <w:rsid w:val="00331397"/>
    <w:rPr>
      <w:rFonts w:asciiTheme="majorHAnsi" w:eastAsia="黑体" w:hAnsiTheme="majorHAnsi" w:cstheme="majorBidi"/>
      <w:sz w:val="20"/>
    </w:rPr>
  </w:style>
  <w:style w:type="paragraph" w:styleId="aff">
    <w:name w:val="Date"/>
    <w:basedOn w:val="a0"/>
    <w:next w:val="a0"/>
    <w:link w:val="aff0"/>
    <w:uiPriority w:val="99"/>
    <w:semiHidden/>
    <w:unhideWhenUsed/>
    <w:rsid w:val="00C96E88"/>
    <w:pPr>
      <w:ind w:leftChars="2500" w:left="100"/>
    </w:pPr>
  </w:style>
  <w:style w:type="character" w:customStyle="1" w:styleId="aff0">
    <w:name w:val="日期 字符"/>
    <w:basedOn w:val="a1"/>
    <w:link w:val="aff"/>
    <w:uiPriority w:val="99"/>
    <w:semiHidden/>
    <w:rsid w:val="00C96E88"/>
    <w:rPr>
      <w:rFonts w:ascii="Times New Roman" w:eastAsia="宋体" w:hAnsi="Times New Roman"/>
      <w:spacing w:val="-5"/>
      <w:sz w:val="24"/>
    </w:rPr>
  </w:style>
  <w:style w:type="character" w:styleId="aff1">
    <w:name w:val="Placeholder Text"/>
    <w:basedOn w:val="a1"/>
    <w:uiPriority w:val="99"/>
    <w:semiHidden/>
    <w:rsid w:val="00817FF2"/>
    <w:rPr>
      <w:color w:val="808080"/>
    </w:rPr>
  </w:style>
  <w:style w:type="table" w:styleId="aff2">
    <w:name w:val="Table Grid"/>
    <w:basedOn w:val="a2"/>
    <w:uiPriority w:val="59"/>
    <w:qFormat/>
    <w:rsid w:val="004968AC"/>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1"/>
    <w:link w:val="3"/>
    <w:uiPriority w:val="9"/>
    <w:semiHidden/>
    <w:rsid w:val="001862A2"/>
    <w:rPr>
      <w:rFonts w:ascii="Times New Roman" w:eastAsia="宋体" w:hAnsi="Times New Roman"/>
      <w:b/>
      <w:bCs/>
      <w:spacing w:val="-5"/>
      <w:sz w:val="32"/>
      <w:szCs w:val="32"/>
    </w:rPr>
  </w:style>
  <w:style w:type="character" w:customStyle="1" w:styleId="40">
    <w:name w:val="标题 4 字符"/>
    <w:basedOn w:val="a1"/>
    <w:link w:val="4"/>
    <w:uiPriority w:val="9"/>
    <w:semiHidden/>
    <w:rsid w:val="008026DB"/>
    <w:rPr>
      <w:rFonts w:asciiTheme="majorHAnsi" w:eastAsiaTheme="majorEastAsia" w:hAnsiTheme="majorHAnsi" w:cstheme="majorBidi"/>
      <w:b/>
      <w:bCs/>
      <w:spacing w:val="-5"/>
      <w:sz w:val="28"/>
      <w:szCs w:val="28"/>
    </w:rPr>
  </w:style>
  <w:style w:type="character" w:styleId="aff3">
    <w:name w:val="Strong"/>
    <w:basedOn w:val="a1"/>
    <w:uiPriority w:val="22"/>
    <w:qFormat/>
    <w:rsid w:val="007B3FB0"/>
    <w:rPr>
      <w:b/>
      <w:bCs/>
    </w:rPr>
  </w:style>
  <w:style w:type="character" w:styleId="aff4">
    <w:name w:val="Emphasis"/>
    <w:basedOn w:val="a1"/>
    <w:uiPriority w:val="20"/>
    <w:qFormat/>
    <w:rsid w:val="00592A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127518">
      <w:bodyDiv w:val="1"/>
      <w:marLeft w:val="0"/>
      <w:marRight w:val="0"/>
      <w:marTop w:val="0"/>
      <w:marBottom w:val="0"/>
      <w:divBdr>
        <w:top w:val="none" w:sz="0" w:space="0" w:color="auto"/>
        <w:left w:val="none" w:sz="0" w:space="0" w:color="auto"/>
        <w:bottom w:val="none" w:sz="0" w:space="0" w:color="auto"/>
        <w:right w:val="none" w:sz="0" w:space="0" w:color="auto"/>
      </w:divBdr>
    </w:div>
    <w:div w:id="280572315">
      <w:bodyDiv w:val="1"/>
      <w:marLeft w:val="0"/>
      <w:marRight w:val="0"/>
      <w:marTop w:val="0"/>
      <w:marBottom w:val="0"/>
      <w:divBdr>
        <w:top w:val="none" w:sz="0" w:space="0" w:color="auto"/>
        <w:left w:val="none" w:sz="0" w:space="0" w:color="auto"/>
        <w:bottom w:val="none" w:sz="0" w:space="0" w:color="auto"/>
        <w:right w:val="none" w:sz="0" w:space="0" w:color="auto"/>
      </w:divBdr>
      <w:divsChild>
        <w:div w:id="1254317336">
          <w:marLeft w:val="0"/>
          <w:marRight w:val="0"/>
          <w:marTop w:val="0"/>
          <w:marBottom w:val="0"/>
          <w:divBdr>
            <w:top w:val="none" w:sz="0" w:space="0" w:color="auto"/>
            <w:left w:val="none" w:sz="0" w:space="0" w:color="auto"/>
            <w:bottom w:val="none" w:sz="0" w:space="0" w:color="auto"/>
            <w:right w:val="none" w:sz="0" w:space="0" w:color="auto"/>
          </w:divBdr>
        </w:div>
        <w:div w:id="248972397">
          <w:marLeft w:val="0"/>
          <w:marRight w:val="0"/>
          <w:marTop w:val="0"/>
          <w:marBottom w:val="0"/>
          <w:divBdr>
            <w:top w:val="none" w:sz="0" w:space="0" w:color="auto"/>
            <w:left w:val="none" w:sz="0" w:space="0" w:color="auto"/>
            <w:bottom w:val="none" w:sz="0" w:space="0" w:color="auto"/>
            <w:right w:val="none" w:sz="0" w:space="0" w:color="auto"/>
          </w:divBdr>
        </w:div>
      </w:divsChild>
    </w:div>
    <w:div w:id="491334436">
      <w:bodyDiv w:val="1"/>
      <w:marLeft w:val="0"/>
      <w:marRight w:val="0"/>
      <w:marTop w:val="0"/>
      <w:marBottom w:val="0"/>
      <w:divBdr>
        <w:top w:val="none" w:sz="0" w:space="0" w:color="auto"/>
        <w:left w:val="none" w:sz="0" w:space="0" w:color="auto"/>
        <w:bottom w:val="none" w:sz="0" w:space="0" w:color="auto"/>
        <w:right w:val="none" w:sz="0" w:space="0" w:color="auto"/>
      </w:divBdr>
    </w:div>
    <w:div w:id="558514587">
      <w:bodyDiv w:val="1"/>
      <w:marLeft w:val="0"/>
      <w:marRight w:val="0"/>
      <w:marTop w:val="0"/>
      <w:marBottom w:val="0"/>
      <w:divBdr>
        <w:top w:val="none" w:sz="0" w:space="0" w:color="auto"/>
        <w:left w:val="none" w:sz="0" w:space="0" w:color="auto"/>
        <w:bottom w:val="none" w:sz="0" w:space="0" w:color="auto"/>
        <w:right w:val="none" w:sz="0" w:space="0" w:color="auto"/>
      </w:divBdr>
      <w:divsChild>
        <w:div w:id="384136520">
          <w:marLeft w:val="0"/>
          <w:marRight w:val="0"/>
          <w:marTop w:val="0"/>
          <w:marBottom w:val="0"/>
          <w:divBdr>
            <w:top w:val="none" w:sz="0" w:space="0" w:color="auto"/>
            <w:left w:val="none" w:sz="0" w:space="0" w:color="auto"/>
            <w:bottom w:val="none" w:sz="0" w:space="0" w:color="auto"/>
            <w:right w:val="none" w:sz="0" w:space="0" w:color="auto"/>
          </w:divBdr>
        </w:div>
        <w:div w:id="2024361515">
          <w:marLeft w:val="0"/>
          <w:marRight w:val="0"/>
          <w:marTop w:val="0"/>
          <w:marBottom w:val="0"/>
          <w:divBdr>
            <w:top w:val="none" w:sz="0" w:space="0" w:color="auto"/>
            <w:left w:val="none" w:sz="0" w:space="0" w:color="auto"/>
            <w:bottom w:val="none" w:sz="0" w:space="0" w:color="auto"/>
            <w:right w:val="none" w:sz="0" w:space="0" w:color="auto"/>
          </w:divBdr>
        </w:div>
        <w:div w:id="1757818662">
          <w:marLeft w:val="0"/>
          <w:marRight w:val="0"/>
          <w:marTop w:val="0"/>
          <w:marBottom w:val="0"/>
          <w:divBdr>
            <w:top w:val="none" w:sz="0" w:space="0" w:color="auto"/>
            <w:left w:val="none" w:sz="0" w:space="0" w:color="auto"/>
            <w:bottom w:val="none" w:sz="0" w:space="0" w:color="auto"/>
            <w:right w:val="none" w:sz="0" w:space="0" w:color="auto"/>
          </w:divBdr>
        </w:div>
        <w:div w:id="1711686786">
          <w:marLeft w:val="0"/>
          <w:marRight w:val="0"/>
          <w:marTop w:val="0"/>
          <w:marBottom w:val="0"/>
          <w:divBdr>
            <w:top w:val="none" w:sz="0" w:space="0" w:color="auto"/>
            <w:left w:val="none" w:sz="0" w:space="0" w:color="auto"/>
            <w:bottom w:val="none" w:sz="0" w:space="0" w:color="auto"/>
            <w:right w:val="none" w:sz="0" w:space="0" w:color="auto"/>
          </w:divBdr>
        </w:div>
        <w:div w:id="1001156358">
          <w:marLeft w:val="0"/>
          <w:marRight w:val="0"/>
          <w:marTop w:val="0"/>
          <w:marBottom w:val="0"/>
          <w:divBdr>
            <w:top w:val="none" w:sz="0" w:space="0" w:color="auto"/>
            <w:left w:val="none" w:sz="0" w:space="0" w:color="auto"/>
            <w:bottom w:val="none" w:sz="0" w:space="0" w:color="auto"/>
            <w:right w:val="none" w:sz="0" w:space="0" w:color="auto"/>
          </w:divBdr>
        </w:div>
      </w:divsChild>
    </w:div>
    <w:div w:id="565334078">
      <w:bodyDiv w:val="1"/>
      <w:marLeft w:val="0"/>
      <w:marRight w:val="0"/>
      <w:marTop w:val="0"/>
      <w:marBottom w:val="0"/>
      <w:divBdr>
        <w:top w:val="none" w:sz="0" w:space="0" w:color="auto"/>
        <w:left w:val="none" w:sz="0" w:space="0" w:color="auto"/>
        <w:bottom w:val="none" w:sz="0" w:space="0" w:color="auto"/>
        <w:right w:val="none" w:sz="0" w:space="0" w:color="auto"/>
      </w:divBdr>
    </w:div>
    <w:div w:id="616908933">
      <w:bodyDiv w:val="1"/>
      <w:marLeft w:val="0"/>
      <w:marRight w:val="0"/>
      <w:marTop w:val="0"/>
      <w:marBottom w:val="0"/>
      <w:divBdr>
        <w:top w:val="none" w:sz="0" w:space="0" w:color="auto"/>
        <w:left w:val="none" w:sz="0" w:space="0" w:color="auto"/>
        <w:bottom w:val="none" w:sz="0" w:space="0" w:color="auto"/>
        <w:right w:val="none" w:sz="0" w:space="0" w:color="auto"/>
      </w:divBdr>
    </w:div>
    <w:div w:id="632518500">
      <w:bodyDiv w:val="1"/>
      <w:marLeft w:val="0"/>
      <w:marRight w:val="0"/>
      <w:marTop w:val="0"/>
      <w:marBottom w:val="0"/>
      <w:divBdr>
        <w:top w:val="none" w:sz="0" w:space="0" w:color="auto"/>
        <w:left w:val="none" w:sz="0" w:space="0" w:color="auto"/>
        <w:bottom w:val="none" w:sz="0" w:space="0" w:color="auto"/>
        <w:right w:val="none" w:sz="0" w:space="0" w:color="auto"/>
      </w:divBdr>
    </w:div>
    <w:div w:id="657150049">
      <w:bodyDiv w:val="1"/>
      <w:marLeft w:val="0"/>
      <w:marRight w:val="0"/>
      <w:marTop w:val="0"/>
      <w:marBottom w:val="0"/>
      <w:divBdr>
        <w:top w:val="none" w:sz="0" w:space="0" w:color="auto"/>
        <w:left w:val="none" w:sz="0" w:space="0" w:color="auto"/>
        <w:bottom w:val="none" w:sz="0" w:space="0" w:color="auto"/>
        <w:right w:val="none" w:sz="0" w:space="0" w:color="auto"/>
      </w:divBdr>
    </w:div>
    <w:div w:id="735929971">
      <w:bodyDiv w:val="1"/>
      <w:marLeft w:val="0"/>
      <w:marRight w:val="0"/>
      <w:marTop w:val="0"/>
      <w:marBottom w:val="0"/>
      <w:divBdr>
        <w:top w:val="none" w:sz="0" w:space="0" w:color="auto"/>
        <w:left w:val="none" w:sz="0" w:space="0" w:color="auto"/>
        <w:bottom w:val="none" w:sz="0" w:space="0" w:color="auto"/>
        <w:right w:val="none" w:sz="0" w:space="0" w:color="auto"/>
      </w:divBdr>
      <w:divsChild>
        <w:div w:id="1508866530">
          <w:marLeft w:val="0"/>
          <w:marRight w:val="0"/>
          <w:marTop w:val="0"/>
          <w:marBottom w:val="0"/>
          <w:divBdr>
            <w:top w:val="none" w:sz="0" w:space="0" w:color="auto"/>
            <w:left w:val="none" w:sz="0" w:space="0" w:color="auto"/>
            <w:bottom w:val="none" w:sz="0" w:space="0" w:color="auto"/>
            <w:right w:val="none" w:sz="0" w:space="0" w:color="auto"/>
          </w:divBdr>
        </w:div>
      </w:divsChild>
    </w:div>
    <w:div w:id="815756242">
      <w:bodyDiv w:val="1"/>
      <w:marLeft w:val="0"/>
      <w:marRight w:val="0"/>
      <w:marTop w:val="0"/>
      <w:marBottom w:val="0"/>
      <w:divBdr>
        <w:top w:val="none" w:sz="0" w:space="0" w:color="auto"/>
        <w:left w:val="none" w:sz="0" w:space="0" w:color="auto"/>
        <w:bottom w:val="none" w:sz="0" w:space="0" w:color="auto"/>
        <w:right w:val="none" w:sz="0" w:space="0" w:color="auto"/>
      </w:divBdr>
    </w:div>
    <w:div w:id="935282613">
      <w:bodyDiv w:val="1"/>
      <w:marLeft w:val="0"/>
      <w:marRight w:val="0"/>
      <w:marTop w:val="0"/>
      <w:marBottom w:val="0"/>
      <w:divBdr>
        <w:top w:val="none" w:sz="0" w:space="0" w:color="auto"/>
        <w:left w:val="none" w:sz="0" w:space="0" w:color="auto"/>
        <w:bottom w:val="none" w:sz="0" w:space="0" w:color="auto"/>
        <w:right w:val="none" w:sz="0" w:space="0" w:color="auto"/>
      </w:divBdr>
      <w:divsChild>
        <w:div w:id="2000184762">
          <w:marLeft w:val="0"/>
          <w:marRight w:val="0"/>
          <w:marTop w:val="450"/>
          <w:marBottom w:val="0"/>
          <w:divBdr>
            <w:top w:val="none" w:sz="0" w:space="0" w:color="auto"/>
            <w:left w:val="none" w:sz="0" w:space="0" w:color="auto"/>
            <w:bottom w:val="none" w:sz="0" w:space="0" w:color="auto"/>
            <w:right w:val="none" w:sz="0" w:space="0" w:color="auto"/>
          </w:divBdr>
        </w:div>
      </w:divsChild>
    </w:div>
    <w:div w:id="962074294">
      <w:bodyDiv w:val="1"/>
      <w:marLeft w:val="0"/>
      <w:marRight w:val="0"/>
      <w:marTop w:val="0"/>
      <w:marBottom w:val="0"/>
      <w:divBdr>
        <w:top w:val="none" w:sz="0" w:space="0" w:color="auto"/>
        <w:left w:val="none" w:sz="0" w:space="0" w:color="auto"/>
        <w:bottom w:val="none" w:sz="0" w:space="0" w:color="auto"/>
        <w:right w:val="none" w:sz="0" w:space="0" w:color="auto"/>
      </w:divBdr>
      <w:divsChild>
        <w:div w:id="1791706425">
          <w:marLeft w:val="0"/>
          <w:marRight w:val="0"/>
          <w:marTop w:val="0"/>
          <w:marBottom w:val="0"/>
          <w:divBdr>
            <w:top w:val="none" w:sz="0" w:space="0" w:color="auto"/>
            <w:left w:val="none" w:sz="0" w:space="0" w:color="auto"/>
            <w:bottom w:val="none" w:sz="0" w:space="0" w:color="auto"/>
            <w:right w:val="none" w:sz="0" w:space="0" w:color="auto"/>
          </w:divBdr>
        </w:div>
      </w:divsChild>
    </w:div>
    <w:div w:id="1028871645">
      <w:bodyDiv w:val="1"/>
      <w:marLeft w:val="0"/>
      <w:marRight w:val="0"/>
      <w:marTop w:val="0"/>
      <w:marBottom w:val="0"/>
      <w:divBdr>
        <w:top w:val="none" w:sz="0" w:space="0" w:color="auto"/>
        <w:left w:val="none" w:sz="0" w:space="0" w:color="auto"/>
        <w:bottom w:val="none" w:sz="0" w:space="0" w:color="auto"/>
        <w:right w:val="none" w:sz="0" w:space="0" w:color="auto"/>
      </w:divBdr>
    </w:div>
    <w:div w:id="1036201488">
      <w:bodyDiv w:val="1"/>
      <w:marLeft w:val="0"/>
      <w:marRight w:val="0"/>
      <w:marTop w:val="0"/>
      <w:marBottom w:val="0"/>
      <w:divBdr>
        <w:top w:val="none" w:sz="0" w:space="0" w:color="auto"/>
        <w:left w:val="none" w:sz="0" w:space="0" w:color="auto"/>
        <w:bottom w:val="none" w:sz="0" w:space="0" w:color="auto"/>
        <w:right w:val="none" w:sz="0" w:space="0" w:color="auto"/>
      </w:divBdr>
    </w:div>
    <w:div w:id="1144009705">
      <w:bodyDiv w:val="1"/>
      <w:marLeft w:val="0"/>
      <w:marRight w:val="0"/>
      <w:marTop w:val="0"/>
      <w:marBottom w:val="0"/>
      <w:divBdr>
        <w:top w:val="none" w:sz="0" w:space="0" w:color="auto"/>
        <w:left w:val="none" w:sz="0" w:space="0" w:color="auto"/>
        <w:bottom w:val="none" w:sz="0" w:space="0" w:color="auto"/>
        <w:right w:val="none" w:sz="0" w:space="0" w:color="auto"/>
      </w:divBdr>
    </w:div>
    <w:div w:id="1176503054">
      <w:bodyDiv w:val="1"/>
      <w:marLeft w:val="0"/>
      <w:marRight w:val="0"/>
      <w:marTop w:val="0"/>
      <w:marBottom w:val="0"/>
      <w:divBdr>
        <w:top w:val="none" w:sz="0" w:space="0" w:color="auto"/>
        <w:left w:val="none" w:sz="0" w:space="0" w:color="auto"/>
        <w:bottom w:val="none" w:sz="0" w:space="0" w:color="auto"/>
        <w:right w:val="none" w:sz="0" w:space="0" w:color="auto"/>
      </w:divBdr>
      <w:divsChild>
        <w:div w:id="18701930">
          <w:marLeft w:val="0"/>
          <w:marRight w:val="0"/>
          <w:marTop w:val="0"/>
          <w:marBottom w:val="0"/>
          <w:divBdr>
            <w:top w:val="none" w:sz="0" w:space="0" w:color="auto"/>
            <w:left w:val="none" w:sz="0" w:space="0" w:color="auto"/>
            <w:bottom w:val="none" w:sz="0" w:space="0" w:color="auto"/>
            <w:right w:val="none" w:sz="0" w:space="0" w:color="auto"/>
          </w:divBdr>
        </w:div>
        <w:div w:id="927422867">
          <w:marLeft w:val="0"/>
          <w:marRight w:val="0"/>
          <w:marTop w:val="0"/>
          <w:marBottom w:val="0"/>
          <w:divBdr>
            <w:top w:val="none" w:sz="0" w:space="0" w:color="auto"/>
            <w:left w:val="none" w:sz="0" w:space="0" w:color="auto"/>
            <w:bottom w:val="none" w:sz="0" w:space="0" w:color="auto"/>
            <w:right w:val="none" w:sz="0" w:space="0" w:color="auto"/>
          </w:divBdr>
        </w:div>
        <w:div w:id="278537283">
          <w:marLeft w:val="0"/>
          <w:marRight w:val="0"/>
          <w:marTop w:val="0"/>
          <w:marBottom w:val="0"/>
          <w:divBdr>
            <w:top w:val="none" w:sz="0" w:space="0" w:color="auto"/>
            <w:left w:val="none" w:sz="0" w:space="0" w:color="auto"/>
            <w:bottom w:val="none" w:sz="0" w:space="0" w:color="auto"/>
            <w:right w:val="none" w:sz="0" w:space="0" w:color="auto"/>
          </w:divBdr>
        </w:div>
        <w:div w:id="546727131">
          <w:marLeft w:val="0"/>
          <w:marRight w:val="0"/>
          <w:marTop w:val="0"/>
          <w:marBottom w:val="0"/>
          <w:divBdr>
            <w:top w:val="none" w:sz="0" w:space="0" w:color="auto"/>
            <w:left w:val="none" w:sz="0" w:space="0" w:color="auto"/>
            <w:bottom w:val="none" w:sz="0" w:space="0" w:color="auto"/>
            <w:right w:val="none" w:sz="0" w:space="0" w:color="auto"/>
          </w:divBdr>
        </w:div>
        <w:div w:id="1521165369">
          <w:marLeft w:val="0"/>
          <w:marRight w:val="0"/>
          <w:marTop w:val="0"/>
          <w:marBottom w:val="0"/>
          <w:divBdr>
            <w:top w:val="none" w:sz="0" w:space="0" w:color="auto"/>
            <w:left w:val="none" w:sz="0" w:space="0" w:color="auto"/>
            <w:bottom w:val="none" w:sz="0" w:space="0" w:color="auto"/>
            <w:right w:val="none" w:sz="0" w:space="0" w:color="auto"/>
          </w:divBdr>
        </w:div>
      </w:divsChild>
    </w:div>
    <w:div w:id="1352759251">
      <w:bodyDiv w:val="1"/>
      <w:marLeft w:val="0"/>
      <w:marRight w:val="0"/>
      <w:marTop w:val="0"/>
      <w:marBottom w:val="0"/>
      <w:divBdr>
        <w:top w:val="none" w:sz="0" w:space="0" w:color="auto"/>
        <w:left w:val="none" w:sz="0" w:space="0" w:color="auto"/>
        <w:bottom w:val="none" w:sz="0" w:space="0" w:color="auto"/>
        <w:right w:val="none" w:sz="0" w:space="0" w:color="auto"/>
      </w:divBdr>
      <w:divsChild>
        <w:div w:id="1354192261">
          <w:marLeft w:val="0"/>
          <w:marRight w:val="0"/>
          <w:marTop w:val="0"/>
          <w:marBottom w:val="0"/>
          <w:divBdr>
            <w:top w:val="none" w:sz="0" w:space="0" w:color="auto"/>
            <w:left w:val="none" w:sz="0" w:space="0" w:color="auto"/>
            <w:bottom w:val="none" w:sz="0" w:space="0" w:color="auto"/>
            <w:right w:val="none" w:sz="0" w:space="0" w:color="auto"/>
          </w:divBdr>
        </w:div>
      </w:divsChild>
    </w:div>
    <w:div w:id="1498182868">
      <w:bodyDiv w:val="1"/>
      <w:marLeft w:val="0"/>
      <w:marRight w:val="0"/>
      <w:marTop w:val="0"/>
      <w:marBottom w:val="0"/>
      <w:divBdr>
        <w:top w:val="none" w:sz="0" w:space="0" w:color="auto"/>
        <w:left w:val="none" w:sz="0" w:space="0" w:color="auto"/>
        <w:bottom w:val="none" w:sz="0" w:space="0" w:color="auto"/>
        <w:right w:val="none" w:sz="0" w:space="0" w:color="auto"/>
      </w:divBdr>
    </w:div>
    <w:div w:id="1561557957">
      <w:bodyDiv w:val="1"/>
      <w:marLeft w:val="0"/>
      <w:marRight w:val="0"/>
      <w:marTop w:val="0"/>
      <w:marBottom w:val="0"/>
      <w:divBdr>
        <w:top w:val="none" w:sz="0" w:space="0" w:color="auto"/>
        <w:left w:val="none" w:sz="0" w:space="0" w:color="auto"/>
        <w:bottom w:val="none" w:sz="0" w:space="0" w:color="auto"/>
        <w:right w:val="none" w:sz="0" w:space="0" w:color="auto"/>
      </w:divBdr>
    </w:div>
    <w:div w:id="1580822583">
      <w:bodyDiv w:val="1"/>
      <w:marLeft w:val="0"/>
      <w:marRight w:val="0"/>
      <w:marTop w:val="0"/>
      <w:marBottom w:val="0"/>
      <w:divBdr>
        <w:top w:val="none" w:sz="0" w:space="0" w:color="auto"/>
        <w:left w:val="none" w:sz="0" w:space="0" w:color="auto"/>
        <w:bottom w:val="none" w:sz="0" w:space="0" w:color="auto"/>
        <w:right w:val="none" w:sz="0" w:space="0" w:color="auto"/>
      </w:divBdr>
    </w:div>
    <w:div w:id="1703019227">
      <w:bodyDiv w:val="1"/>
      <w:marLeft w:val="0"/>
      <w:marRight w:val="0"/>
      <w:marTop w:val="0"/>
      <w:marBottom w:val="0"/>
      <w:divBdr>
        <w:top w:val="none" w:sz="0" w:space="0" w:color="auto"/>
        <w:left w:val="none" w:sz="0" w:space="0" w:color="auto"/>
        <w:bottom w:val="none" w:sz="0" w:space="0" w:color="auto"/>
        <w:right w:val="none" w:sz="0" w:space="0" w:color="auto"/>
      </w:divBdr>
    </w:div>
    <w:div w:id="1730108952">
      <w:bodyDiv w:val="1"/>
      <w:marLeft w:val="0"/>
      <w:marRight w:val="0"/>
      <w:marTop w:val="0"/>
      <w:marBottom w:val="0"/>
      <w:divBdr>
        <w:top w:val="none" w:sz="0" w:space="0" w:color="auto"/>
        <w:left w:val="none" w:sz="0" w:space="0" w:color="auto"/>
        <w:bottom w:val="none" w:sz="0" w:space="0" w:color="auto"/>
        <w:right w:val="none" w:sz="0" w:space="0" w:color="auto"/>
      </w:divBdr>
      <w:divsChild>
        <w:div w:id="577055973">
          <w:marLeft w:val="0"/>
          <w:marRight w:val="0"/>
          <w:marTop w:val="0"/>
          <w:marBottom w:val="0"/>
          <w:divBdr>
            <w:top w:val="none" w:sz="0" w:space="0" w:color="auto"/>
            <w:left w:val="none" w:sz="0" w:space="0" w:color="auto"/>
            <w:bottom w:val="none" w:sz="0" w:space="0" w:color="auto"/>
            <w:right w:val="none" w:sz="0" w:space="0" w:color="auto"/>
          </w:divBdr>
        </w:div>
        <w:div w:id="1598636892">
          <w:marLeft w:val="0"/>
          <w:marRight w:val="0"/>
          <w:marTop w:val="0"/>
          <w:marBottom w:val="0"/>
          <w:divBdr>
            <w:top w:val="none" w:sz="0" w:space="0" w:color="auto"/>
            <w:left w:val="none" w:sz="0" w:space="0" w:color="auto"/>
            <w:bottom w:val="none" w:sz="0" w:space="0" w:color="auto"/>
            <w:right w:val="none" w:sz="0" w:space="0" w:color="auto"/>
          </w:divBdr>
        </w:div>
        <w:div w:id="801574963">
          <w:marLeft w:val="0"/>
          <w:marRight w:val="0"/>
          <w:marTop w:val="0"/>
          <w:marBottom w:val="0"/>
          <w:divBdr>
            <w:top w:val="none" w:sz="0" w:space="0" w:color="auto"/>
            <w:left w:val="none" w:sz="0" w:space="0" w:color="auto"/>
            <w:bottom w:val="none" w:sz="0" w:space="0" w:color="auto"/>
            <w:right w:val="none" w:sz="0" w:space="0" w:color="auto"/>
          </w:divBdr>
        </w:div>
        <w:div w:id="280308802">
          <w:marLeft w:val="0"/>
          <w:marRight w:val="0"/>
          <w:marTop w:val="0"/>
          <w:marBottom w:val="0"/>
          <w:divBdr>
            <w:top w:val="none" w:sz="0" w:space="0" w:color="auto"/>
            <w:left w:val="none" w:sz="0" w:space="0" w:color="auto"/>
            <w:bottom w:val="none" w:sz="0" w:space="0" w:color="auto"/>
            <w:right w:val="none" w:sz="0" w:space="0" w:color="auto"/>
          </w:divBdr>
        </w:div>
      </w:divsChild>
    </w:div>
    <w:div w:id="1759327787">
      <w:bodyDiv w:val="1"/>
      <w:marLeft w:val="0"/>
      <w:marRight w:val="0"/>
      <w:marTop w:val="0"/>
      <w:marBottom w:val="0"/>
      <w:divBdr>
        <w:top w:val="none" w:sz="0" w:space="0" w:color="auto"/>
        <w:left w:val="none" w:sz="0" w:space="0" w:color="auto"/>
        <w:bottom w:val="none" w:sz="0" w:space="0" w:color="auto"/>
        <w:right w:val="none" w:sz="0" w:space="0" w:color="auto"/>
      </w:divBdr>
    </w:div>
    <w:div w:id="1840346490">
      <w:bodyDiv w:val="1"/>
      <w:marLeft w:val="0"/>
      <w:marRight w:val="0"/>
      <w:marTop w:val="0"/>
      <w:marBottom w:val="0"/>
      <w:divBdr>
        <w:top w:val="none" w:sz="0" w:space="0" w:color="auto"/>
        <w:left w:val="none" w:sz="0" w:space="0" w:color="auto"/>
        <w:bottom w:val="none" w:sz="0" w:space="0" w:color="auto"/>
        <w:right w:val="none" w:sz="0" w:space="0" w:color="auto"/>
      </w:divBdr>
      <w:divsChild>
        <w:div w:id="922882972">
          <w:marLeft w:val="0"/>
          <w:marRight w:val="0"/>
          <w:marTop w:val="0"/>
          <w:marBottom w:val="0"/>
          <w:divBdr>
            <w:top w:val="none" w:sz="0" w:space="0" w:color="auto"/>
            <w:left w:val="none" w:sz="0" w:space="0" w:color="auto"/>
            <w:bottom w:val="none" w:sz="0" w:space="0" w:color="auto"/>
            <w:right w:val="none" w:sz="0" w:space="0" w:color="auto"/>
          </w:divBdr>
        </w:div>
        <w:div w:id="1694960655">
          <w:marLeft w:val="0"/>
          <w:marRight w:val="0"/>
          <w:marTop w:val="0"/>
          <w:marBottom w:val="0"/>
          <w:divBdr>
            <w:top w:val="none" w:sz="0" w:space="0" w:color="auto"/>
            <w:left w:val="none" w:sz="0" w:space="0" w:color="auto"/>
            <w:bottom w:val="none" w:sz="0" w:space="0" w:color="auto"/>
            <w:right w:val="none" w:sz="0" w:space="0" w:color="auto"/>
          </w:divBdr>
        </w:div>
        <w:div w:id="969165610">
          <w:marLeft w:val="0"/>
          <w:marRight w:val="0"/>
          <w:marTop w:val="0"/>
          <w:marBottom w:val="0"/>
          <w:divBdr>
            <w:top w:val="none" w:sz="0" w:space="0" w:color="auto"/>
            <w:left w:val="none" w:sz="0" w:space="0" w:color="auto"/>
            <w:bottom w:val="none" w:sz="0" w:space="0" w:color="auto"/>
            <w:right w:val="none" w:sz="0" w:space="0" w:color="auto"/>
          </w:divBdr>
        </w:div>
      </w:divsChild>
    </w:div>
    <w:div w:id="1843543293">
      <w:bodyDiv w:val="1"/>
      <w:marLeft w:val="0"/>
      <w:marRight w:val="0"/>
      <w:marTop w:val="0"/>
      <w:marBottom w:val="0"/>
      <w:divBdr>
        <w:top w:val="none" w:sz="0" w:space="0" w:color="auto"/>
        <w:left w:val="none" w:sz="0" w:space="0" w:color="auto"/>
        <w:bottom w:val="none" w:sz="0" w:space="0" w:color="auto"/>
        <w:right w:val="none" w:sz="0" w:space="0" w:color="auto"/>
      </w:divBdr>
    </w:div>
    <w:div w:id="1909000530">
      <w:bodyDiv w:val="1"/>
      <w:marLeft w:val="0"/>
      <w:marRight w:val="0"/>
      <w:marTop w:val="0"/>
      <w:marBottom w:val="0"/>
      <w:divBdr>
        <w:top w:val="none" w:sz="0" w:space="0" w:color="auto"/>
        <w:left w:val="none" w:sz="0" w:space="0" w:color="auto"/>
        <w:bottom w:val="none" w:sz="0" w:space="0" w:color="auto"/>
        <w:right w:val="none" w:sz="0" w:space="0" w:color="auto"/>
      </w:divBdr>
    </w:div>
    <w:div w:id="2014137592">
      <w:bodyDiv w:val="1"/>
      <w:marLeft w:val="0"/>
      <w:marRight w:val="0"/>
      <w:marTop w:val="0"/>
      <w:marBottom w:val="0"/>
      <w:divBdr>
        <w:top w:val="none" w:sz="0" w:space="0" w:color="auto"/>
        <w:left w:val="none" w:sz="0" w:space="0" w:color="auto"/>
        <w:bottom w:val="none" w:sz="0" w:space="0" w:color="auto"/>
        <w:right w:val="none" w:sz="0" w:space="0" w:color="auto"/>
      </w:divBdr>
    </w:div>
    <w:div w:id="2043745158">
      <w:bodyDiv w:val="1"/>
      <w:marLeft w:val="0"/>
      <w:marRight w:val="0"/>
      <w:marTop w:val="0"/>
      <w:marBottom w:val="0"/>
      <w:divBdr>
        <w:top w:val="none" w:sz="0" w:space="0" w:color="auto"/>
        <w:left w:val="none" w:sz="0" w:space="0" w:color="auto"/>
        <w:bottom w:val="none" w:sz="0" w:space="0" w:color="auto"/>
        <w:right w:val="none" w:sz="0" w:space="0" w:color="auto"/>
      </w:divBdr>
    </w:div>
    <w:div w:id="20664863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1C6045-CDC1-4953-8D9C-764FBDE73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8593</TotalTime>
  <Pages>23</Pages>
  <Words>2209</Words>
  <Characters>12594</Characters>
  <Application>Microsoft Office Word</Application>
  <DocSecurity>0</DocSecurity>
  <Lines>104</Lines>
  <Paragraphs>29</Paragraphs>
  <ScaleCrop>false</ScaleCrop>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wsy</dc:creator>
  <cp:lastModifiedBy>86188</cp:lastModifiedBy>
  <cp:revision>146</cp:revision>
  <cp:lastPrinted>2021-06-10T00:10:00Z</cp:lastPrinted>
  <dcterms:created xsi:type="dcterms:W3CDTF">2021-04-27T09:49:00Z</dcterms:created>
  <dcterms:modified xsi:type="dcterms:W3CDTF">2025-04-17T02:03:00Z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C1CDF2D1E9A047B98D46212C1B7087D6</vt:lpwstr>
  </property>
</Properties>
</file>