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km77fpdbfvv" w:id="0"/>
      <w:bookmarkEnd w:id="0"/>
      <w:r w:rsidDel="00000000" w:rsidR="00000000" w:rsidRPr="00000000">
        <w:rPr>
          <w:rtl w:val="0"/>
        </w:rPr>
        <w:t xml:space="preserve">Preparation for the UI Test -- Search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Before doing the test, we should first add two users Steve, and Taylor. Please use 1234 as the password. Then add the following conversation in the private chat page.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Chat between Steve and Taylor: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Taylor: Hi, Steve.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Steve: Hi, Taylor.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Steve: How are you?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Taylor: I am doing well.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Logout after chat.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