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西北</w:t>
      </w:r>
      <w:r>
        <w:rPr>
          <w:sz w:val="24"/>
          <w:szCs w:val="24"/>
        </w:rPr>
        <w:t>工业大学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22-2023</w:t>
      </w:r>
      <w:r>
        <w:rPr>
          <w:rFonts w:hint="eastAsia"/>
          <w:sz w:val="24"/>
          <w:szCs w:val="24"/>
        </w:rPr>
        <w:t>春季</w:t>
      </w:r>
      <w:r>
        <w:rPr>
          <w:sz w:val="24"/>
          <w:szCs w:val="24"/>
        </w:rP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2019300024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HC001901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张国正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教育实验学院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大学生信息素养作业答题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】</w:t>
      </w:r>
      <w:r>
        <w:rPr>
          <w:rFonts w:hint="eastAsia"/>
          <w:sz w:val="24"/>
          <w:szCs w:val="24"/>
          <w:lang w:val="en-US" w:eastAsia="zh-CN"/>
        </w:rPr>
        <w:t>截图：</w:t>
      </w:r>
    </w:p>
    <w:p>
      <w:bookmarkStart w:id="0" w:name="_GoBack"/>
      <w:bookmarkEnd w:id="0"/>
      <w:r>
        <w:drawing>
          <wp:inline distT="0" distB="0" distL="0" distR="0">
            <wp:extent cx="5274310" cy="2452370"/>
            <wp:effectExtent l="0" t="0" r="13970" b="1270"/>
            <wp:docPr id="118982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2977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1908175"/>
            <wp:effectExtent l="0" t="0" r="13970" b="12065"/>
            <wp:docPr id="12111353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5302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5274310" cy="3059430"/>
            <wp:effectExtent l="0" t="0" r="13970" b="3810"/>
            <wp:docPr id="11633615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152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390775"/>
            <wp:effectExtent l="0" t="0" r="13970" b="1905"/>
            <wp:docPr id="1873419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9084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NumberOnly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027E4E3D"/>
    <w:rsid w:val="21E30A89"/>
    <w:rsid w:val="28731141"/>
    <w:rsid w:val="2E7D11A7"/>
    <w:rsid w:val="54615541"/>
    <w:rsid w:val="5F054439"/>
    <w:rsid w:val="609A5C05"/>
    <w:rsid w:val="6280509B"/>
    <w:rsid w:val="749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282</Words>
  <Characters>1610</Characters>
  <Lines>13</Lines>
  <Paragraphs>3</Paragraphs>
  <TotalTime>0</TotalTime>
  <ScaleCrop>false</ScaleCrop>
  <LinksUpToDate>false</LinksUpToDate>
  <CharactersWithSpaces>1889</CharactersWithSpaces>
  <Application>WPS Office_11.1.0.9905_F1E327BC-269C-435d-A152-05C5408002CA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张国正</cp:lastModifiedBy>
  <dcterms:modified xsi:type="dcterms:W3CDTF">2023-05-11T06:05:27Z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2052-11.1.0.9905</vt:lpwstr>
  </property>
</Properties>
</file>