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0474" w14:textId="77777777" w:rsidR="00A57819" w:rsidRDefault="00000000">
      <w:pPr>
        <w:pStyle w:val="2"/>
      </w:pPr>
      <w:bookmarkStart w:id="0" w:name="第一部分选题填表"/>
      <w:r>
        <w:rPr>
          <w:rFonts w:hint="eastAsia"/>
        </w:rPr>
        <w:t>第一部分：选题填表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708"/>
        <w:gridCol w:w="2127"/>
        <w:gridCol w:w="567"/>
        <w:gridCol w:w="567"/>
        <w:gridCol w:w="6095"/>
        <w:gridCol w:w="709"/>
        <w:gridCol w:w="7087"/>
        <w:gridCol w:w="873"/>
        <w:gridCol w:w="1880"/>
      </w:tblGrid>
      <w:tr w:rsidR="00A57819" w14:paraId="588D2CA6" w14:textId="77777777" w:rsidTr="00C82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  <w:vAlign w:val="center"/>
          </w:tcPr>
          <w:p w14:paraId="72E8B4EC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708" w:type="dxa"/>
            <w:tcBorders>
              <w:bottom w:val="none" w:sz="0" w:space="0" w:color="auto"/>
            </w:tcBorders>
            <w:vAlign w:val="center"/>
          </w:tcPr>
          <w:p w14:paraId="6471B951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2127" w:type="dxa"/>
            <w:tcBorders>
              <w:bottom w:val="none" w:sz="0" w:space="0" w:color="auto"/>
            </w:tcBorders>
            <w:vAlign w:val="center"/>
          </w:tcPr>
          <w:p w14:paraId="79DF54BB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07C270E4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限报</w:t>
            </w:r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49717E1E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要求</w:t>
            </w:r>
          </w:p>
        </w:tc>
        <w:tc>
          <w:tcPr>
            <w:tcW w:w="6095" w:type="dxa"/>
            <w:tcBorders>
              <w:bottom w:val="none" w:sz="0" w:space="0" w:color="auto"/>
            </w:tcBorders>
            <w:vAlign w:val="center"/>
          </w:tcPr>
          <w:p w14:paraId="220033F2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需求概述</w:t>
            </w:r>
          </w:p>
        </w:tc>
        <w:tc>
          <w:tcPr>
            <w:tcW w:w="709" w:type="dxa"/>
            <w:tcBorders>
              <w:bottom w:val="none" w:sz="0" w:space="0" w:color="auto"/>
            </w:tcBorders>
            <w:vAlign w:val="center"/>
          </w:tcPr>
          <w:p w14:paraId="7CD585BB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担任角色</w:t>
            </w:r>
          </w:p>
        </w:tc>
        <w:tc>
          <w:tcPr>
            <w:tcW w:w="7087" w:type="dxa"/>
            <w:tcBorders>
              <w:bottom w:val="none" w:sz="0" w:space="0" w:color="auto"/>
            </w:tcBorders>
            <w:vAlign w:val="center"/>
          </w:tcPr>
          <w:p w14:paraId="26784754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建议方案</w:t>
            </w:r>
          </w:p>
        </w:tc>
        <w:tc>
          <w:tcPr>
            <w:tcW w:w="873" w:type="dxa"/>
            <w:tcBorders>
              <w:bottom w:val="none" w:sz="0" w:space="0" w:color="auto"/>
            </w:tcBorders>
            <w:vAlign w:val="center"/>
          </w:tcPr>
          <w:p w14:paraId="6F5526AC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建议语言</w:t>
            </w:r>
          </w:p>
        </w:tc>
        <w:tc>
          <w:tcPr>
            <w:tcW w:w="1880" w:type="dxa"/>
            <w:tcBorders>
              <w:bottom w:val="none" w:sz="0" w:space="0" w:color="auto"/>
            </w:tcBorders>
            <w:vAlign w:val="center"/>
          </w:tcPr>
          <w:p w14:paraId="30B9876D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成果形式</w:t>
            </w:r>
          </w:p>
        </w:tc>
      </w:tr>
      <w:tr w:rsidR="00A57819" w14:paraId="2C5F2EB5" w14:textId="77777777" w:rsidTr="00C82DAC">
        <w:tc>
          <w:tcPr>
            <w:tcW w:w="534" w:type="dxa"/>
            <w:vAlign w:val="center"/>
          </w:tcPr>
          <w:p w14:paraId="3AF6C428" w14:textId="77777777" w:rsidR="00A57819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UI</w:t>
            </w:r>
            <w:r>
              <w:rPr>
                <w:rFonts w:hint="eastAsia"/>
                <w:b/>
                <w:bCs/>
              </w:rPr>
              <w:t>、前端</w:t>
            </w:r>
          </w:p>
        </w:tc>
        <w:tc>
          <w:tcPr>
            <w:tcW w:w="708" w:type="dxa"/>
            <w:vAlign w:val="center"/>
          </w:tcPr>
          <w:p w14:paraId="27D002EE" w14:textId="77777777" w:rsidR="00A57819" w:rsidRDefault="00000000">
            <w:pPr>
              <w:pStyle w:val="Compact"/>
              <w:jc w:val="center"/>
            </w:pPr>
            <w:r>
              <w:t>29</w:t>
            </w:r>
          </w:p>
        </w:tc>
        <w:tc>
          <w:tcPr>
            <w:tcW w:w="2127" w:type="dxa"/>
            <w:vAlign w:val="center"/>
          </w:tcPr>
          <w:p w14:paraId="720D3A7A" w14:textId="77777777" w:rsidR="00A57819" w:rsidRDefault="00000000">
            <w:pPr>
              <w:pStyle w:val="Compact"/>
            </w:pPr>
            <w:r>
              <w:rPr>
                <w:b/>
                <w:bCs/>
              </w:rPr>
              <w:t xml:space="preserve">2026 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原生全栈应用开发平台：从框架到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b/>
                <w:bCs/>
              </w:rPr>
              <w:t xml:space="preserve"> Agent</w:t>
            </w:r>
          </w:p>
        </w:tc>
        <w:tc>
          <w:tcPr>
            <w:tcW w:w="567" w:type="dxa"/>
            <w:vAlign w:val="center"/>
          </w:tcPr>
          <w:p w14:paraId="0089483F" w14:textId="77777777" w:rsidR="00A57819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567" w:type="dxa"/>
            <w:vAlign w:val="center"/>
          </w:tcPr>
          <w:p w14:paraId="2DA537FC" w14:textId="77777777" w:rsidR="00A57819" w:rsidRDefault="00A57819">
            <w:pPr>
              <w:pStyle w:val="Compact"/>
            </w:pPr>
          </w:p>
        </w:tc>
        <w:tc>
          <w:tcPr>
            <w:tcW w:w="6095" w:type="dxa"/>
            <w:vAlign w:val="center"/>
          </w:tcPr>
          <w:p w14:paraId="366180A3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React</w:t>
            </w:r>
            <w:r>
              <w:t xml:space="preserve"> 19 + Next.js 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技术栈，构建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原生全栈应用开发平台，深度融合</w:t>
            </w:r>
            <w:r>
              <w:rPr>
                <w:rFonts w:hint="eastAsia"/>
              </w:rPr>
              <w:t>React</w:t>
            </w:r>
            <w:r>
              <w:t xml:space="preserve"> Server </w:t>
            </w:r>
            <w:r>
              <w:rPr>
                <w:rFonts w:hint="eastAsia"/>
              </w:rPr>
              <w:t>Components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RSC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Server</w:t>
            </w:r>
            <w:r>
              <w:t xml:space="preserve"> </w:t>
            </w:r>
            <w:r>
              <w:rPr>
                <w:rFonts w:hint="eastAsia"/>
              </w:rPr>
              <w:t>Actions</w:t>
            </w:r>
            <w:r>
              <w:rPr>
                <w:rFonts w:hint="eastAsia"/>
              </w:rPr>
              <w:t>、边缘函数等前端核心能力，集成多个大模型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对接与智能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工作流编排。平台核心功能：自然语言驱动的代码生成（参考</w:t>
            </w:r>
            <w:r>
              <w:rPr>
                <w:rFonts w:hint="eastAsia"/>
              </w:rPr>
              <w:t>v0/Lovable</w:t>
            </w:r>
            <w:r>
              <w:rPr>
                <w:rFonts w:hint="eastAsia"/>
              </w:rPr>
              <w:t>模式）、</w:t>
            </w:r>
            <w:r>
              <w:rPr>
                <w:rFonts w:hint="eastAsia"/>
              </w:rPr>
              <w:t>Serverless</w:t>
            </w:r>
            <w:r>
              <w:rPr>
                <w:rFonts w:hint="eastAsia"/>
              </w:rPr>
              <w:t>全栈部署（支持</w:t>
            </w:r>
            <w:r>
              <w:rPr>
                <w:rFonts w:hint="eastAsia"/>
              </w:rPr>
              <w:t>CI/CD</w:t>
            </w:r>
            <w:r>
              <w:rPr>
                <w:rFonts w:hint="eastAsia"/>
              </w:rPr>
              <w:t>自动化）、前端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语义检索、</w:t>
            </w:r>
            <w:r>
              <w:rPr>
                <w:rFonts w:hint="eastAsia"/>
              </w:rPr>
              <w:t>Agent</w:t>
            </w:r>
            <w:r>
              <w:t xml:space="preserve"> 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编排工作台（对话式任务拆解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步骤执行可视化）。通过本平台证明：全栈前端工程师在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年已具备独立交付企业级智能应用的完整能力闭环。核心指标：自然语言生成标准应用时间</w:t>
            </w:r>
            <w:r>
              <w:rPr>
                <w:rFonts w:hint="eastAsia"/>
              </w:rPr>
              <w:t>&lt;2</w:t>
            </w: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检索准确率</w:t>
            </w:r>
            <w:r>
              <w:rPr>
                <w:rFonts w:hint="eastAsia"/>
              </w:rPr>
              <w:t>&gt;85%</w:t>
            </w:r>
            <w:r>
              <w:rPr>
                <w:rFonts w:hint="eastAsia"/>
              </w:rPr>
              <w:t>，支持至少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工具的自定义注册与工作流编排。</w:t>
            </w:r>
          </w:p>
        </w:tc>
        <w:tc>
          <w:tcPr>
            <w:tcW w:w="709" w:type="dxa"/>
            <w:vAlign w:val="center"/>
          </w:tcPr>
          <w:p w14:paraId="5590B422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架构师，前端，全栈，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应用</w:t>
            </w:r>
          </w:p>
        </w:tc>
        <w:tc>
          <w:tcPr>
            <w:tcW w:w="7087" w:type="dxa"/>
            <w:vAlign w:val="center"/>
          </w:tcPr>
          <w:p w14:paraId="2B5B6674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前端框架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React</w:t>
            </w:r>
            <w:r>
              <w:t xml:space="preserve"> 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Actions</w:t>
            </w:r>
            <w:r>
              <w:t xml:space="preserve"> + useActionState + useOptimistic + </w:t>
            </w:r>
            <w:r>
              <w:rPr>
                <w:rFonts w:hint="eastAsia"/>
              </w:rPr>
              <w:t>RSC</w:t>
            </w:r>
            <w:r>
              <w:rPr>
                <w:rFonts w:hint="eastAsia"/>
              </w:rPr>
              <w:t>稳定版）</w:t>
            </w:r>
            <w:r>
              <w:rPr>
                <w:rFonts w:hint="eastAsia"/>
              </w:rPr>
              <w:t>+</w:t>
            </w:r>
            <w:r>
              <w:t xml:space="preserve"> Next.js 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Turbopack</w:t>
            </w:r>
            <w:r>
              <w:rPr>
                <w:rFonts w:hint="eastAsia"/>
              </w:rPr>
              <w:t>生产就绪、</w:t>
            </w:r>
            <w:r>
              <w:rPr>
                <w:rFonts w:hint="eastAsia"/>
              </w:rPr>
              <w:t>PPR</w:t>
            </w:r>
            <w:r>
              <w:rPr>
                <w:rFonts w:hint="eastAsia"/>
              </w:rPr>
              <w:t>部分预渲染）</w:t>
            </w:r>
            <w:r>
              <w:rPr>
                <w:rFonts w:hint="eastAsia"/>
              </w:rPr>
              <w:t>+</w:t>
            </w:r>
            <w:r>
              <w:t xml:space="preserve"> TypeScript 5.8 + TailwindCSS </w:t>
            </w:r>
            <w:r>
              <w:rPr>
                <w:rFonts w:hint="eastAsia"/>
              </w:rPr>
              <w:t>4.0</w:t>
            </w:r>
            <w:r>
              <w:rPr>
                <w:rFonts w:hint="eastAsia"/>
              </w:rPr>
              <w:t>（原子化样式）；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集成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Vercel</w:t>
            </w:r>
            <w:r>
              <w:t xml:space="preserve"> AI SDK </w:t>
            </w:r>
            <w:r>
              <w:rPr>
                <w:rFonts w:hint="eastAsia"/>
              </w:rPr>
              <w:t>v6</w:t>
            </w:r>
            <w:r>
              <w:rPr>
                <w:rFonts w:hint="eastAsia"/>
              </w:rPr>
              <w:t>（统一大模型对接）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OpenAI/Claude/Ollama</w:t>
            </w:r>
            <w:r>
              <w:rPr>
                <w:rFonts w:hint="eastAsia"/>
              </w:rPr>
              <w:t>等多</w:t>
            </w:r>
            <w:r>
              <w:rPr>
                <w:rFonts w:hint="eastAsia"/>
              </w:rPr>
              <w:t>Provider</w:t>
            </w:r>
            <w:r>
              <w:rPr>
                <w:rFonts w:hint="eastAsia"/>
              </w:rPr>
              <w:t>支持</w:t>
            </w:r>
            <w:r>
              <w:t xml:space="preserve"> + </w:t>
            </w:r>
            <w:r>
              <w:rPr>
                <w:rFonts w:hint="eastAsia"/>
              </w:rPr>
              <w:t>MCP</w:t>
            </w:r>
            <w:r>
              <w:rPr>
                <w:rFonts w:hint="eastAsia"/>
              </w:rPr>
              <w:t>协议（</w:t>
            </w:r>
            <w:r>
              <w:rPr>
                <w:rFonts w:hint="eastAsia"/>
              </w:rPr>
              <w:t>Model</w:t>
            </w:r>
            <w:r>
              <w:t xml:space="preserve"> Context </w:t>
            </w:r>
            <w:r>
              <w:rPr>
                <w:rFonts w:hint="eastAsia"/>
              </w:rPr>
              <w:t>Protocol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技能扩展；</w:t>
            </w:r>
            <w:r>
              <w:rPr>
                <w:rFonts w:hint="eastAsia"/>
                <w:b/>
                <w:bCs/>
              </w:rPr>
              <w:t>数据层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Drizzle</w:t>
            </w:r>
            <w:r>
              <w:t xml:space="preserve"> ORM + Neon </w:t>
            </w:r>
            <w:r>
              <w:rPr>
                <w:rFonts w:hint="eastAsia"/>
              </w:rPr>
              <w:t>Postgres</w:t>
            </w:r>
            <w:r>
              <w:rPr>
                <w:rFonts w:hint="eastAsia"/>
              </w:rPr>
              <w:t>（或</w:t>
            </w:r>
            <w:r>
              <w:rPr>
                <w:rFonts w:hint="eastAsia"/>
              </w:rPr>
              <w:t>Vercel</w:t>
            </w:r>
            <w:r>
              <w:t xml:space="preserve"> </w:t>
            </w:r>
            <w:r>
              <w:rPr>
                <w:rFonts w:hint="eastAsia"/>
              </w:rPr>
              <w:t>Postgres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  <w:b/>
                <w:bCs/>
              </w:rPr>
              <w:t>RAG</w:t>
            </w:r>
            <w:r>
              <w:rPr>
                <w:rFonts w:hint="eastAsia"/>
                <w:b/>
                <w:bCs/>
              </w:rPr>
              <w:t>向量检索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Vercel</w:t>
            </w:r>
            <w:r>
              <w:t xml:space="preserve"> AI 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内置向量模块或</w:t>
            </w:r>
            <w:r>
              <w:rPr>
                <w:rFonts w:hint="eastAsia"/>
              </w:rPr>
              <w:t>Pinecone</w:t>
            </w:r>
            <w:r>
              <w:rPr>
                <w:rFonts w:hint="eastAsia"/>
              </w:rPr>
              <w:t>集成；</w:t>
            </w:r>
            <w:r>
              <w:rPr>
                <w:rFonts w:hint="eastAsia"/>
                <w:b/>
                <w:bCs/>
              </w:rPr>
              <w:t>部署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Vercel</w:t>
            </w:r>
            <w:r>
              <w:rPr>
                <w:rFonts w:hint="eastAsia"/>
              </w:rPr>
              <w:t>平台或边缘函数（全球</w:t>
            </w:r>
            <w:r>
              <w:rPr>
                <w:rFonts w:hint="eastAsia"/>
              </w:rPr>
              <w:t>3000+</w:t>
            </w:r>
            <w:r>
              <w:rPr>
                <w:rFonts w:hint="eastAsia"/>
              </w:rPr>
              <w:t>节点）；</w:t>
            </w:r>
            <w:r>
              <w:rPr>
                <w:rFonts w:hint="eastAsia"/>
                <w:b/>
                <w:bCs/>
              </w:rPr>
              <w:t>桌面端扩展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Tauri</w:t>
            </w:r>
            <w:r>
              <w:t xml:space="preserve"> 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Rust</w:t>
            </w: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极低内存占用）可将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应用打包为跨平台桌面端；</w:t>
            </w:r>
            <w:r>
              <w:rPr>
                <w:rFonts w:hint="eastAsia"/>
                <w:b/>
                <w:bCs/>
              </w:rPr>
              <w:t>微前端可选</w:t>
            </w:r>
            <w:r>
              <w:rPr>
                <w:rFonts w:hint="eastAsia"/>
              </w:rPr>
              <w:t>：无界微前端框架（</w:t>
            </w:r>
            <w:r>
              <w:rPr>
                <w:rFonts w:hint="eastAsia"/>
              </w:rPr>
              <w:t>WebComponent+iframe</w:t>
            </w:r>
            <w:r>
              <w:rPr>
                <w:rFonts w:hint="eastAsia"/>
              </w:rPr>
              <w:t>沙箱组合）。</w:t>
            </w:r>
          </w:p>
        </w:tc>
        <w:tc>
          <w:tcPr>
            <w:tcW w:w="873" w:type="dxa"/>
            <w:vAlign w:val="center"/>
          </w:tcPr>
          <w:p w14:paraId="6C762B68" w14:textId="77777777" w:rsidR="00A57819" w:rsidRDefault="00000000">
            <w:pPr>
              <w:pStyle w:val="Compact"/>
              <w:jc w:val="center"/>
            </w:pPr>
            <w:r>
              <w:t>TypeScript + React + SQL</w:t>
            </w:r>
          </w:p>
        </w:tc>
        <w:tc>
          <w:tcPr>
            <w:tcW w:w="1880" w:type="dxa"/>
            <w:vAlign w:val="center"/>
          </w:tcPr>
          <w:p w14:paraId="0C6C28A0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系统、开发报告</w:t>
            </w:r>
          </w:p>
        </w:tc>
      </w:tr>
    </w:tbl>
    <w:p w14:paraId="5A8FB284" w14:textId="77777777" w:rsidR="00A57819" w:rsidRDefault="00000000">
      <w:pPr>
        <w:pStyle w:val="2"/>
      </w:pPr>
      <w:bookmarkStart w:id="1" w:name="第二部分完整设计方案与开发思路2周版"/>
      <w:bookmarkEnd w:id="0"/>
      <w:r>
        <w:rPr>
          <w:rFonts w:hint="eastAsia"/>
        </w:rPr>
        <w:t>第二部分：完整设计方案与开发思路（</w:t>
      </w:r>
      <w:r>
        <w:rPr>
          <w:rFonts w:hint="eastAsia"/>
        </w:rPr>
        <w:t>2</w:t>
      </w:r>
      <w:r>
        <w:rPr>
          <w:rFonts w:hint="eastAsia"/>
        </w:rPr>
        <w:t>周版）</w:t>
      </w:r>
    </w:p>
    <w:p w14:paraId="55C046D9" w14:textId="77777777" w:rsidR="00A57819" w:rsidRDefault="00000000">
      <w:pPr>
        <w:pStyle w:val="3"/>
      </w:pPr>
      <w:bookmarkStart w:id="2" w:name="一选题背景与价值定位"/>
      <w:r>
        <w:rPr>
          <w:rFonts w:hint="eastAsia"/>
        </w:rPr>
        <w:t>一、选题背景与价值定位</w:t>
      </w:r>
    </w:p>
    <w:p w14:paraId="4C6AC4F4" w14:textId="77777777" w:rsidR="00A57819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年，前端开发已完成从</w:t>
      </w:r>
      <w:r>
        <w:rPr>
          <w:rFonts w:hint="eastAsia"/>
        </w:rPr>
        <w:t>CSR</w:t>
      </w:r>
      <w:r>
        <w:rPr>
          <w:rFonts w:hint="eastAsia"/>
        </w:rPr>
        <w:t>到</w:t>
      </w:r>
      <w:r>
        <w:rPr>
          <w:rFonts w:hint="eastAsia"/>
        </w:rPr>
        <w:t>SSR</w:t>
      </w:r>
      <w:r>
        <w:rPr>
          <w:rFonts w:hint="eastAsia"/>
        </w:rPr>
        <w:t>再到</w:t>
      </w:r>
      <w:r>
        <w:rPr>
          <w:rFonts w:hint="eastAsia"/>
        </w:rPr>
        <w:t>RSC</w:t>
      </w:r>
      <w:r>
        <w:rPr>
          <w:rFonts w:hint="eastAsia"/>
        </w:rPr>
        <w:t>的第三次范式革命。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Q1</w:t>
      </w:r>
      <w:r>
        <w:rPr>
          <w:rFonts w:hint="eastAsia"/>
        </w:rPr>
        <w:t>，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19.2.3</w:t>
      </w:r>
      <w:r>
        <w:rPr>
          <w:rFonts w:hint="eastAsia"/>
        </w:rPr>
        <w:t>稳定版发布，持续迭代五年的</w:t>
      </w:r>
      <w:r>
        <w:rPr>
          <w:rFonts w:hint="eastAsia"/>
        </w:rPr>
        <w:t>RSC</w:t>
      </w:r>
      <w:r>
        <w:rPr>
          <w:rFonts w:hint="eastAsia"/>
        </w:rPr>
        <w:t>正式结束实验阶段，成为</w:t>
      </w:r>
      <w:r>
        <w:rPr>
          <w:rFonts w:hint="eastAsia"/>
        </w:rPr>
        <w:t>React</w:t>
      </w:r>
      <w:r>
        <w:rPr>
          <w:rFonts w:hint="eastAsia"/>
        </w:rPr>
        <w:t>官方推荐的默认渲染架构。紧跟其后，</w:t>
      </w:r>
      <w:r>
        <w:rPr>
          <w:rFonts w:hint="eastAsia"/>
        </w:rPr>
        <w:t>Next.js</w:t>
      </w:r>
      <w:r>
        <w:t xml:space="preserve"> 15</w:t>
      </w:r>
      <w:r>
        <w:t>、</w:t>
      </w:r>
      <w:r>
        <w:t xml:space="preserve">Remix 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官方</w:t>
      </w:r>
      <w:r>
        <w:rPr>
          <w:rFonts w:hint="eastAsia"/>
        </w:rPr>
        <w:t>RSC</w:t>
      </w:r>
      <w:r>
        <w:rPr>
          <w:rFonts w:hint="eastAsia"/>
        </w:rPr>
        <w:t>插件全面实现生产级兼容。与此同时，</w:t>
      </w:r>
      <w:r>
        <w:rPr>
          <w:rFonts w:hint="eastAsia"/>
        </w:rPr>
        <w:t>Turbopack</w:t>
      </w:r>
      <w:r>
        <w:rPr>
          <w:rFonts w:hint="eastAsia"/>
        </w:rPr>
        <w:t>在</w:t>
      </w:r>
      <w:r>
        <w:rPr>
          <w:rFonts w:hint="eastAsia"/>
        </w:rPr>
        <w:t>Next.js</w:t>
      </w:r>
      <w:r>
        <w:t xml:space="preserve"> </w:t>
      </w:r>
      <w:r>
        <w:rPr>
          <w:rFonts w:hint="eastAsia"/>
        </w:rPr>
        <w:t>15</w:t>
      </w:r>
      <w:r>
        <w:rPr>
          <w:rFonts w:hint="eastAsia"/>
        </w:rPr>
        <w:t>中达到生产级稳定，冷启动时间从</w:t>
      </w:r>
      <w:r>
        <w:rPr>
          <w:rFonts w:hint="eastAsia"/>
        </w:rPr>
        <w:t>Webpack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15.2</w:t>
      </w:r>
      <w:r>
        <w:rPr>
          <w:rFonts w:hint="eastAsia"/>
        </w:rPr>
        <w:t>秒压缩至</w:t>
      </w:r>
      <w:r>
        <w:rPr>
          <w:rFonts w:hint="eastAsia"/>
        </w:rPr>
        <w:t>1.8</w:t>
      </w:r>
      <w:r>
        <w:rPr>
          <w:rFonts w:hint="eastAsia"/>
        </w:rPr>
        <w:t>秒，热更新时间从</w:t>
      </w:r>
      <w:r>
        <w:rPr>
          <w:rFonts w:hint="eastAsia"/>
        </w:rPr>
        <w:t>1.2</w:t>
      </w:r>
      <w:r>
        <w:rPr>
          <w:rFonts w:hint="eastAsia"/>
        </w:rPr>
        <w:t>秒降至</w:t>
      </w:r>
      <w:r>
        <w:rPr>
          <w:rFonts w:hint="eastAsia"/>
        </w:rPr>
        <w:t>0.1</w:t>
      </w:r>
      <w:r>
        <w:rPr>
          <w:rFonts w:hint="eastAsia"/>
        </w:rPr>
        <w:t>秒。</w:t>
      </w:r>
    </w:p>
    <w:p w14:paraId="3712A17A" w14:textId="77777777" w:rsidR="00A57819" w:rsidRDefault="00000000">
      <w:pPr>
        <w:pStyle w:val="a0"/>
      </w:pPr>
      <w:r>
        <w:rPr>
          <w:rFonts w:hint="eastAsia"/>
        </w:rPr>
        <w:t>AI</w:t>
      </w:r>
      <w:r>
        <w:rPr>
          <w:rFonts w:hint="eastAsia"/>
        </w:rPr>
        <w:t>技术也在</w:t>
      </w:r>
      <w:r>
        <w:rPr>
          <w:rFonts w:hint="eastAsia"/>
        </w:rPr>
        <w:t>2026</w:t>
      </w:r>
      <w:r>
        <w:rPr>
          <w:rFonts w:hint="eastAsia"/>
        </w:rPr>
        <w:t>年全面革新软件开发流程。</w:t>
      </w:r>
      <w:r>
        <w:rPr>
          <w:rFonts w:hint="eastAsia"/>
        </w:rPr>
        <w:t>Vibe</w:t>
      </w:r>
      <w:r>
        <w:t xml:space="preserve"> </w:t>
      </w:r>
      <w:r>
        <w:rPr>
          <w:rFonts w:hint="eastAsia"/>
        </w:rPr>
        <w:t>Coding</w:t>
      </w:r>
      <w:r>
        <w:rPr>
          <w:rFonts w:hint="eastAsia"/>
        </w:rPr>
        <w:t>——通过自然语言描述开发“氛围”与想法，让</w:t>
      </w:r>
      <w:r>
        <w:rPr>
          <w:rFonts w:hint="eastAsia"/>
        </w:rPr>
        <w:t>AI</w:t>
      </w:r>
      <w:r>
        <w:rPr>
          <w:rFonts w:hint="eastAsia"/>
        </w:rPr>
        <w:t>快速生成代码、原型或完整应用的模式——成为开发者与非技术人员共同追捧的潮流。</w:t>
      </w:r>
      <w:r>
        <w:rPr>
          <w:rFonts w:hint="eastAsia"/>
        </w:rPr>
        <w:t>Vercel</w:t>
      </w:r>
      <w:r>
        <w:t xml:space="preserve"> </w:t>
      </w:r>
      <w:r>
        <w:rPr>
          <w:rFonts w:hint="eastAsia"/>
        </w:rPr>
        <w:t>v0</w:t>
      </w:r>
      <w:r>
        <w:rPr>
          <w:rFonts w:hint="eastAsia"/>
        </w:rPr>
        <w:t>作为</w:t>
      </w:r>
      <w:r>
        <w:rPr>
          <w:rFonts w:hint="eastAsia"/>
        </w:rPr>
        <w:t>AI</w:t>
      </w:r>
      <w:r>
        <w:rPr>
          <w:rFonts w:hint="eastAsia"/>
        </w:rPr>
        <w:t>全栈应用生成器，可从自然语言提示生成</w:t>
      </w:r>
      <w:r>
        <w:rPr>
          <w:rFonts w:hint="eastAsia"/>
        </w:rPr>
        <w:t>React</w:t>
      </w:r>
      <w:r>
        <w:rPr>
          <w:rFonts w:hint="eastAsia"/>
        </w:rPr>
        <w:t>和</w:t>
      </w:r>
      <w:r>
        <w:rPr>
          <w:rFonts w:hint="eastAsia"/>
        </w:rPr>
        <w:t>Next.js</w:t>
      </w:r>
      <w:r>
        <w:rPr>
          <w:rFonts w:hint="eastAsia"/>
        </w:rPr>
        <w:t>代码并连接后端和数据库，已在行业内树立标杆。腾讯自研的</w:t>
      </w:r>
      <w:r>
        <w:rPr>
          <w:rFonts w:hint="eastAsia"/>
        </w:rPr>
        <w:t>AI</w:t>
      </w:r>
      <w:r>
        <w:rPr>
          <w:rFonts w:hint="eastAsia"/>
        </w:rPr>
        <w:t>设计智能体平台</w:t>
      </w:r>
      <w:r>
        <w:rPr>
          <w:rFonts w:hint="eastAsia"/>
        </w:rPr>
        <w:t>Ardot</w:t>
      </w:r>
      <w:r>
        <w:rPr>
          <w:rFonts w:hint="eastAsia"/>
        </w:rPr>
        <w:t>也已正式公测，支持一句话生成可编辑设计稿，并一键转代码、兼容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IDE</w:t>
      </w:r>
      <w:r>
        <w:rPr>
          <w:rFonts w:hint="eastAsia"/>
        </w:rPr>
        <w:t>生态。</w:t>
      </w:r>
    </w:p>
    <w:p w14:paraId="60C9A12E" w14:textId="77777777" w:rsidR="00A57819" w:rsidRDefault="00000000">
      <w:pPr>
        <w:pStyle w:val="a0"/>
      </w:pPr>
      <w:r>
        <w:rPr>
          <w:rFonts w:hint="eastAsia"/>
        </w:rPr>
        <w:t>边缘计算生态迎来全面爆发：</w:t>
      </w:r>
      <w:r>
        <w:rPr>
          <w:rFonts w:hint="eastAsia"/>
        </w:rPr>
        <w:t>Cloudflare</w:t>
      </w:r>
      <w:r>
        <w:t xml:space="preserve"> Workers</w:t>
      </w:r>
      <w:r>
        <w:t>、</w:t>
      </w:r>
      <w:r>
        <w:t xml:space="preserve">Vercel Edge </w:t>
      </w:r>
      <w:r>
        <w:rPr>
          <w:rFonts w:hint="eastAsia"/>
        </w:rPr>
        <w:t>Functions</w:t>
      </w:r>
      <w:r>
        <w:rPr>
          <w:rFonts w:hint="eastAsia"/>
        </w:rPr>
        <w:t>、阿里云边缘函数等平台已实现全球</w:t>
      </w:r>
      <w:r>
        <w:rPr>
          <w:rFonts w:hint="eastAsia"/>
        </w:rPr>
        <w:t>3000+</w:t>
      </w:r>
      <w:r>
        <w:rPr>
          <w:rFonts w:hint="eastAsia"/>
        </w:rPr>
        <w:t>节点覆盖，函数冷启动时间低至</w:t>
      </w:r>
      <w:r>
        <w:rPr>
          <w:rFonts w:hint="eastAsia"/>
        </w:rPr>
        <w:t>5ms</w:t>
      </w:r>
      <w:r>
        <w:rPr>
          <w:rFonts w:hint="eastAsia"/>
        </w:rPr>
        <w:t>，相比传统</w:t>
      </w:r>
      <w:r>
        <w:rPr>
          <w:rFonts w:hint="eastAsia"/>
        </w:rPr>
        <w:t>Serverless</w:t>
      </w:r>
      <w:r>
        <w:rPr>
          <w:rFonts w:hint="eastAsia"/>
        </w:rPr>
        <w:t>平台提升近</w:t>
      </w:r>
      <w:r>
        <w:rPr>
          <w:rFonts w:hint="eastAsia"/>
        </w:rPr>
        <w:t>100</w:t>
      </w:r>
      <w:r>
        <w:rPr>
          <w:rFonts w:hint="eastAsia"/>
        </w:rPr>
        <w:t>倍。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的落地让前端应用从“被动交互”升级为“主动智能服务”。</w:t>
      </w:r>
    </w:p>
    <w:p w14:paraId="32395613" w14:textId="77777777" w:rsidR="00A57819" w:rsidRDefault="00000000">
      <w:pPr>
        <w:pStyle w:val="a0"/>
      </w:pPr>
      <w:r>
        <w:rPr>
          <w:rFonts w:hint="eastAsia"/>
        </w:rPr>
        <w:t>本项目的核心价值在于：让学生直面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AI</w:t>
      </w:r>
      <w:r>
        <w:rPr>
          <w:rFonts w:hint="eastAsia"/>
        </w:rPr>
        <w:t>原生前端开发的核心范式，基于</w:t>
      </w:r>
      <w:r>
        <w:rPr>
          <w:rFonts w:hint="eastAsia"/>
        </w:rPr>
        <w:t>React</w:t>
      </w:r>
      <w:r>
        <w:t xml:space="preserve"> 19 + Next.js </w:t>
      </w:r>
      <w:r>
        <w:rPr>
          <w:rFonts w:hint="eastAsia"/>
        </w:rPr>
        <w:t>15</w:t>
      </w:r>
      <w:r>
        <w:rPr>
          <w:rFonts w:hint="eastAsia"/>
        </w:rPr>
        <w:t>全栈框架，构建一个集</w:t>
      </w:r>
      <w:r>
        <w:rPr>
          <w:rFonts w:hint="eastAsia"/>
        </w:rPr>
        <w:t>AI</w:t>
      </w:r>
      <w:r>
        <w:rPr>
          <w:rFonts w:hint="eastAsia"/>
        </w:rPr>
        <w:t>代码生成、</w:t>
      </w:r>
      <w:r>
        <w:rPr>
          <w:rFonts w:hint="eastAsia"/>
        </w:rPr>
        <w:t>RAG</w:t>
      </w:r>
      <w:r>
        <w:rPr>
          <w:rFonts w:hint="eastAsia"/>
        </w:rPr>
        <w:t>智能检索、</w:t>
      </w:r>
      <w:r>
        <w:rPr>
          <w:rFonts w:hint="eastAsia"/>
        </w:rPr>
        <w:t>Agent</w:t>
      </w:r>
      <w:r>
        <w:rPr>
          <w:rFonts w:hint="eastAsia"/>
        </w:rPr>
        <w:t>工作流编排于一体的全栈应用开发平台，真正实现从“写前端页面”到“交付</w:t>
      </w:r>
      <w:r>
        <w:rPr>
          <w:rFonts w:hint="eastAsia"/>
        </w:rPr>
        <w:t>AI</w:t>
      </w:r>
      <w:r>
        <w:rPr>
          <w:rFonts w:hint="eastAsia"/>
        </w:rPr>
        <w:t>原生全栈应用”的能力跃迁。</w:t>
      </w:r>
    </w:p>
    <w:p w14:paraId="5CA7F41D" w14:textId="77777777" w:rsidR="00A57819" w:rsidRDefault="00000000">
      <w:pPr>
        <w:pStyle w:val="3"/>
      </w:pPr>
      <w:bookmarkStart w:id="3" w:name="二系统架构设计"/>
      <w:bookmarkEnd w:id="2"/>
      <w:r>
        <w:rPr>
          <w:rFonts w:hint="eastAsia"/>
        </w:rPr>
        <w:t>二、系统架构设计</w:t>
      </w:r>
    </w:p>
    <w:p w14:paraId="324CD4E0" w14:textId="77777777" w:rsidR="00A57819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User["</w:t>
      </w:r>
      <w:r>
        <w:rPr>
          <w:rStyle w:val="VerbatimChar"/>
          <w:rFonts w:hint="eastAsia"/>
        </w:rPr>
        <w:t>用户交互层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A["Web</w:t>
      </w:r>
      <w:r>
        <w:rPr>
          <w:rStyle w:val="VerbatimChar"/>
          <w:rFonts w:hint="eastAsia"/>
        </w:rPr>
        <w:t>客户端（</w:t>
      </w:r>
      <w:r>
        <w:rPr>
          <w:rStyle w:val="VerbatimChar"/>
          <w:rFonts w:hint="eastAsia"/>
        </w:rPr>
        <w:t>React</w:t>
      </w:r>
      <w:r>
        <w:rPr>
          <w:rStyle w:val="VerbatimChar"/>
        </w:rPr>
        <w:t xml:space="preserve"> 19 </w:t>
      </w:r>
      <w:r>
        <w:rPr>
          <w:rStyle w:val="VerbatimChar"/>
          <w:rFonts w:hint="eastAsia"/>
        </w:rPr>
        <w:t>RSC</w:t>
      </w:r>
      <w:r>
        <w:rPr>
          <w:rStyle w:val="VerbatimChar"/>
          <w:rFonts w:hint="eastAsia"/>
        </w:rPr>
        <w:t>）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B["</w:t>
      </w:r>
      <w:r>
        <w:rPr>
          <w:rStyle w:val="VerbatimChar"/>
          <w:rFonts w:hint="eastAsia"/>
        </w:rPr>
        <w:t>自然语言对话界面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C["Agent</w:t>
      </w:r>
      <w:r>
        <w:rPr>
          <w:rStyle w:val="VerbatimChar"/>
          <w:rFonts w:hint="eastAsia"/>
        </w:rPr>
        <w:t>工作流编排画布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Frontend["Next.js 15 </w:t>
      </w:r>
      <w:r>
        <w:rPr>
          <w:rStyle w:val="VerbatimChar"/>
          <w:rFonts w:hint="eastAsia"/>
        </w:rPr>
        <w:t>全栈层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lastRenderedPageBreak/>
        <w:t xml:space="preserve">        D1["App Router + </w:t>
      </w:r>
      <w:r>
        <w:rPr>
          <w:rStyle w:val="VerbatimChar"/>
          <w:rFonts w:hint="eastAsia"/>
        </w:rPr>
        <w:t>RSC&lt;br&gt;</w:t>
      </w:r>
      <w:r>
        <w:rPr>
          <w:rStyle w:val="VerbatimChar"/>
          <w:rFonts w:hint="eastAsia"/>
        </w:rPr>
        <w:t>服务端组件渲染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D2["Server </w:t>
      </w:r>
      <w:r>
        <w:rPr>
          <w:rStyle w:val="VerbatimChar"/>
          <w:rFonts w:hint="eastAsia"/>
        </w:rPr>
        <w:t>Actions&lt;br&gt;</w:t>
      </w:r>
      <w:r>
        <w:rPr>
          <w:rStyle w:val="VerbatimChar"/>
          <w:rFonts w:hint="eastAsia"/>
        </w:rPr>
        <w:t>服务端数据变更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D3["API Routes + </w:t>
      </w:r>
      <w:r>
        <w:rPr>
          <w:rStyle w:val="VerbatimChar"/>
          <w:rFonts w:hint="eastAsia"/>
        </w:rPr>
        <w:t>Edge&lt;br&gt;</w:t>
      </w:r>
      <w:r>
        <w:rPr>
          <w:rStyle w:val="VerbatimChar"/>
          <w:rFonts w:hint="eastAsia"/>
        </w:rPr>
        <w:t>边缘函数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D4["Turbopack&lt;br&gt;</w:t>
      </w:r>
      <w:r>
        <w:rPr>
          <w:rStyle w:val="VerbatimChar"/>
          <w:rFonts w:hint="eastAsia"/>
        </w:rPr>
        <w:t>生产级构建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AI["AI</w:t>
      </w:r>
      <w:r>
        <w:rPr>
          <w:rStyle w:val="VerbatimChar"/>
          <w:rFonts w:hint="eastAsia"/>
        </w:rPr>
        <w:t>能力层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E1["Vercel AI SDK </w:t>
      </w:r>
      <w:r>
        <w:rPr>
          <w:rStyle w:val="VerbatimChar"/>
          <w:rFonts w:hint="eastAsia"/>
        </w:rPr>
        <w:t>v6&lt;br&gt;</w:t>
      </w:r>
      <w:r>
        <w:rPr>
          <w:rStyle w:val="VerbatimChar"/>
          <w:rFonts w:hint="eastAsia"/>
        </w:rPr>
        <w:t>统一模型抽象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E2["MCP </w:t>
      </w:r>
      <w:r>
        <w:rPr>
          <w:rStyle w:val="VerbatimChar"/>
          <w:rFonts w:hint="eastAsia"/>
        </w:rPr>
        <w:t>Server&lt;br&gt;AI</w:t>
      </w:r>
      <w:r>
        <w:rPr>
          <w:rStyle w:val="VerbatimChar"/>
          <w:rFonts w:hint="eastAsia"/>
        </w:rPr>
        <w:t>技能扩展协议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E3["RAG</w:t>
      </w:r>
      <w:r>
        <w:rPr>
          <w:rStyle w:val="VerbatimChar"/>
          <w:rFonts w:hint="eastAsia"/>
        </w:rPr>
        <w:t>向量检索引擎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语义知识库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E4["Agent</w:t>
      </w:r>
      <w:r>
        <w:rPr>
          <w:rStyle w:val="VerbatimChar"/>
          <w:rFonts w:hint="eastAsia"/>
        </w:rPr>
        <w:t>工作流编排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多步任务拆解执行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Data["</w:t>
      </w:r>
      <w:r>
        <w:rPr>
          <w:rStyle w:val="VerbatimChar"/>
          <w:rFonts w:hint="eastAsia"/>
        </w:rPr>
        <w:t>数据与存储层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F1["Neon </w:t>
      </w:r>
      <w:r>
        <w:rPr>
          <w:rStyle w:val="VerbatimChar"/>
          <w:rFonts w:hint="eastAsia"/>
        </w:rPr>
        <w:t>Postgres&lt;br&gt;Serverless</w:t>
      </w:r>
      <w:r>
        <w:rPr>
          <w:rStyle w:val="VerbatimChar"/>
          <w:rFonts w:hint="eastAsia"/>
        </w:rPr>
        <w:t>数据库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F2["Drizzle </w:t>
      </w:r>
      <w:r>
        <w:rPr>
          <w:rStyle w:val="VerbatimChar"/>
          <w:rFonts w:hint="eastAsia"/>
        </w:rPr>
        <w:t>ORM&lt;br&gt;</w:t>
      </w:r>
      <w:r>
        <w:rPr>
          <w:rStyle w:val="VerbatimChar"/>
          <w:rFonts w:hint="eastAsia"/>
        </w:rPr>
        <w:t>类型安全查询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F3["Pinecone / </w:t>
      </w:r>
      <w:r>
        <w:rPr>
          <w:rStyle w:val="VerbatimChar"/>
          <w:rFonts w:hint="eastAsia"/>
        </w:rPr>
        <w:t>向量存储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F4["MinIO </w:t>
      </w:r>
      <w:r>
        <w:rPr>
          <w:rStyle w:val="VerbatimChar"/>
          <w:rFonts w:hint="eastAsia"/>
        </w:rPr>
        <w:t>文件存储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Platform["</w:t>
      </w:r>
      <w:r>
        <w:rPr>
          <w:rStyle w:val="VerbatimChar"/>
          <w:rFonts w:hint="eastAsia"/>
        </w:rPr>
        <w:t>部署与运行层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G1["Vercel </w:t>
      </w:r>
      <w:r>
        <w:rPr>
          <w:rStyle w:val="VerbatimChar"/>
          <w:rFonts w:hint="eastAsia"/>
        </w:rPr>
        <w:t>部署平台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全球边缘节点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G2["CI/CD </w:t>
      </w:r>
      <w:r>
        <w:rPr>
          <w:rStyle w:val="VerbatimChar"/>
          <w:rFonts w:hint="eastAsia"/>
        </w:rPr>
        <w:t>自动化流水线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Observability["</w:t>
      </w:r>
      <w:r>
        <w:rPr>
          <w:rStyle w:val="VerbatimChar"/>
          <w:rFonts w:hint="eastAsia"/>
        </w:rPr>
        <w:t>可观测层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H1["OpenTelemetry + Jaeger"]</w:t>
      </w:r>
      <w:r>
        <w:br/>
      </w:r>
      <w:r>
        <w:rPr>
          <w:rStyle w:val="VerbatimChar"/>
        </w:rPr>
        <w:t xml:space="preserve">        H2["Vercel Analytics"]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 &amp; C</w:t>
      </w:r>
      <w:r>
        <w:br/>
      </w:r>
      <w:r>
        <w:rPr>
          <w:rStyle w:val="VerbatimChar"/>
        </w:rPr>
        <w:t xml:space="preserve">    B --&gt; D1 &amp; D2 &amp; D3</w:t>
      </w:r>
      <w:r>
        <w:br/>
      </w:r>
      <w:r>
        <w:rPr>
          <w:rStyle w:val="VerbatimChar"/>
        </w:rPr>
        <w:t xml:space="preserve">    C --&gt; D1 &amp; D2</w:t>
      </w:r>
      <w:r>
        <w:br/>
      </w:r>
      <w:r>
        <w:rPr>
          <w:rStyle w:val="VerbatimChar"/>
        </w:rPr>
        <w:t xml:space="preserve">    D1 &amp; D2 &amp; D3 --&gt; E1 &amp; E3 &amp; E4</w:t>
      </w:r>
      <w:r>
        <w:br/>
      </w:r>
      <w:r>
        <w:rPr>
          <w:rStyle w:val="VerbatimChar"/>
        </w:rPr>
        <w:t xml:space="preserve">    E1 --&gt; E2</w:t>
      </w:r>
      <w:r>
        <w:br/>
      </w:r>
      <w:r>
        <w:rPr>
          <w:rStyle w:val="VerbatimChar"/>
        </w:rPr>
        <w:t xml:space="preserve">    E1 &amp; E3 &amp; E4 --&gt; F1 &amp; F2 &amp; F3</w:t>
      </w:r>
      <w:r>
        <w:br/>
      </w:r>
      <w:r>
        <w:rPr>
          <w:rStyle w:val="VerbatimChar"/>
        </w:rPr>
        <w:t xml:space="preserve">    D1 &amp; D2 &amp; D3 --&gt; G1 --&gt; G2</w:t>
      </w:r>
      <w:r>
        <w:br/>
      </w:r>
      <w:r>
        <w:rPr>
          <w:rStyle w:val="VerbatimChar"/>
        </w:rPr>
        <w:t xml:space="preserve">    D1 &amp; D2 &amp; D3 &amp; E1 &amp; E3 &amp; E4 --&gt; H1</w:t>
      </w:r>
    </w:p>
    <w:p w14:paraId="488F7522" w14:textId="77777777" w:rsidR="00A57819" w:rsidRDefault="00000000">
      <w:pPr>
        <w:pStyle w:val="3"/>
      </w:pPr>
      <w:bookmarkStart w:id="4" w:name="三核心功能模块设计2周可完成"/>
      <w:bookmarkEnd w:id="3"/>
      <w:r>
        <w:rPr>
          <w:rFonts w:hint="eastAsia"/>
        </w:rPr>
        <w:t>三、核心功能模块设计（</w:t>
      </w:r>
      <w:r>
        <w:rPr>
          <w:rFonts w:hint="eastAsia"/>
        </w:rPr>
        <w:t>2</w:t>
      </w:r>
      <w:r>
        <w:rPr>
          <w:rFonts w:hint="eastAsia"/>
        </w:rPr>
        <w:t>周可完成）</w:t>
      </w:r>
    </w:p>
    <w:p w14:paraId="428D7870" w14:textId="77777777" w:rsidR="00A57819" w:rsidRDefault="00000000">
      <w:pPr>
        <w:pStyle w:val="4"/>
      </w:pPr>
      <w:bookmarkStart w:id="5" w:name="模块1react-19-next.js-15-企业级全栈基座"/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19 + Next.js 15 </w:t>
      </w:r>
      <w:r>
        <w:rPr>
          <w:rFonts w:hint="eastAsia"/>
        </w:rPr>
        <w:t>企业级全栈基座</w:t>
      </w:r>
    </w:p>
    <w:p w14:paraId="4852276B" w14:textId="77777777" w:rsidR="00A57819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年，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19</w:t>
      </w:r>
      <w:r>
        <w:rPr>
          <w:rFonts w:hint="eastAsia"/>
        </w:rPr>
        <w:t>正式版将</w:t>
      </w:r>
      <w:r>
        <w:rPr>
          <w:rFonts w:hint="eastAsia"/>
        </w:rPr>
        <w:t>React</w:t>
      </w:r>
      <w:r>
        <w:t xml:space="preserve"> Server </w:t>
      </w:r>
      <w:r>
        <w:rPr>
          <w:rFonts w:hint="eastAsia"/>
        </w:rPr>
        <w:t>Components</w:t>
      </w:r>
      <w:r>
        <w:rPr>
          <w:rFonts w:hint="eastAsia"/>
        </w:rPr>
        <w:t>升级为稳定特性，前端开发彻底告别“前后端分离”的传统范式，迈入服务端原生</w:t>
      </w:r>
      <w:r>
        <w:rPr>
          <w:rFonts w:hint="eastAsia"/>
        </w:rPr>
        <w:t>+</w:t>
      </w:r>
      <w:r>
        <w:rPr>
          <w:rFonts w:hint="eastAsia"/>
        </w:rPr>
        <w:t>边缘计算</w:t>
      </w:r>
      <w:r>
        <w:rPr>
          <w:rFonts w:hint="eastAsia"/>
        </w:rPr>
        <w:t>+AI</w:t>
      </w:r>
      <w:r>
        <w:rPr>
          <w:rFonts w:hint="eastAsia"/>
        </w:rPr>
        <w:t>智能体的全栈新时代。与此同时，下一代构建工具</w:t>
      </w:r>
      <w:r>
        <w:rPr>
          <w:rFonts w:hint="eastAsia"/>
        </w:rPr>
        <w:t>Turbopack</w:t>
      </w:r>
      <w:r>
        <w:rPr>
          <w:rFonts w:hint="eastAsia"/>
        </w:rPr>
        <w:t>的稳定版本将开发环境编译速度提升</w:t>
      </w:r>
      <w:r>
        <w:rPr>
          <w:rFonts w:hint="eastAsia"/>
        </w:rPr>
        <w:t>10</w:t>
      </w:r>
      <w:r>
        <w:rPr>
          <w:rFonts w:hint="eastAsia"/>
        </w:rPr>
        <w:t>倍。</w:t>
      </w:r>
    </w:p>
    <w:p w14:paraId="12BF1FB2" w14:textId="77777777" w:rsidR="00A57819" w:rsidRDefault="00000000">
      <w:pPr>
        <w:pStyle w:val="a0"/>
      </w:pPr>
      <w:r>
        <w:rPr>
          <w:b/>
          <w:bCs/>
        </w:rPr>
        <w:t xml:space="preserve">Next.js 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核心特性应用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49"/>
        <w:gridCol w:w="7049"/>
        <w:gridCol w:w="7049"/>
      </w:tblGrid>
      <w:tr w:rsidR="00A57819" w14:paraId="255CA2D8" w14:textId="77777777" w:rsidTr="00A57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2FB1C0" w14:textId="77777777" w:rsidR="00A5781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特性</w:t>
            </w:r>
          </w:p>
        </w:tc>
        <w:tc>
          <w:tcPr>
            <w:tcW w:w="2640" w:type="dxa"/>
          </w:tcPr>
          <w:p w14:paraId="45C2F488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能力</w:t>
            </w:r>
          </w:p>
        </w:tc>
        <w:tc>
          <w:tcPr>
            <w:tcW w:w="2640" w:type="dxa"/>
          </w:tcPr>
          <w:p w14:paraId="632BE0D1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在本项目中的应用</w:t>
            </w:r>
          </w:p>
        </w:tc>
      </w:tr>
      <w:tr w:rsidR="00A57819" w14:paraId="1124433D" w14:textId="77777777">
        <w:tc>
          <w:tcPr>
            <w:tcW w:w="2640" w:type="dxa"/>
          </w:tcPr>
          <w:p w14:paraId="6DE0080A" w14:textId="77777777" w:rsidR="00A57819" w:rsidRDefault="00000000">
            <w:pPr>
              <w:pStyle w:val="Compact"/>
            </w:pPr>
            <w:r>
              <w:rPr>
                <w:b/>
                <w:bCs/>
              </w:rPr>
              <w:t xml:space="preserve">React Server </w:t>
            </w:r>
            <w:r>
              <w:rPr>
                <w:rFonts w:hint="eastAsia"/>
                <w:b/>
                <w:bCs/>
              </w:rPr>
              <w:t>Components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RSC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640" w:type="dxa"/>
          </w:tcPr>
          <w:p w14:paraId="46A16417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服务端组件可直接访问数据库、不发送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到客户端</w:t>
            </w:r>
          </w:p>
        </w:tc>
        <w:tc>
          <w:tcPr>
            <w:tcW w:w="2640" w:type="dxa"/>
          </w:tcPr>
          <w:p w14:paraId="388994F5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对话界面的首屏渲染使用</w:t>
            </w:r>
            <w:r>
              <w:rPr>
                <w:rFonts w:hint="eastAsia"/>
              </w:rPr>
              <w:t>RSC</w:t>
            </w:r>
            <w:r>
              <w:rPr>
                <w:rFonts w:hint="eastAsia"/>
              </w:rPr>
              <w:t>，纯静态内容零客户端</w:t>
            </w:r>
            <w:r>
              <w:rPr>
                <w:rFonts w:hint="eastAsia"/>
              </w:rPr>
              <w:t>JS</w:t>
            </w:r>
          </w:p>
        </w:tc>
      </w:tr>
      <w:tr w:rsidR="00A57819" w14:paraId="6E7AC753" w14:textId="77777777">
        <w:tc>
          <w:tcPr>
            <w:tcW w:w="2640" w:type="dxa"/>
          </w:tcPr>
          <w:p w14:paraId="37343288" w14:textId="77777777" w:rsidR="00A57819" w:rsidRDefault="00000000">
            <w:pPr>
              <w:pStyle w:val="Compact"/>
            </w:pPr>
            <w:r>
              <w:rPr>
                <w:b/>
                <w:bCs/>
              </w:rPr>
              <w:t>Server Actions</w:t>
            </w:r>
          </w:p>
        </w:tc>
        <w:tc>
          <w:tcPr>
            <w:tcW w:w="2640" w:type="dxa"/>
          </w:tcPr>
          <w:p w14:paraId="68836E29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表单提交和数据变更无需额外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路由</w:t>
            </w:r>
          </w:p>
        </w:tc>
        <w:tc>
          <w:tcPr>
            <w:tcW w:w="2640" w:type="dxa"/>
          </w:tcPr>
          <w:p w14:paraId="1526042C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用户创建项目、保存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生成的代码通过</w:t>
            </w:r>
            <w:r>
              <w:rPr>
                <w:rFonts w:hint="eastAsia"/>
              </w:rPr>
              <w:t>Server</w:t>
            </w:r>
            <w:r>
              <w:t xml:space="preserve"> Actions</w:t>
            </w:r>
          </w:p>
        </w:tc>
      </w:tr>
      <w:tr w:rsidR="00A57819" w14:paraId="1594B78B" w14:textId="77777777">
        <w:tc>
          <w:tcPr>
            <w:tcW w:w="2640" w:type="dxa"/>
          </w:tcPr>
          <w:p w14:paraId="773DB5F5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部分预渲染（</w:t>
            </w:r>
            <w:r>
              <w:rPr>
                <w:rFonts w:hint="eastAsia"/>
                <w:b/>
                <w:bCs/>
              </w:rPr>
              <w:t>PPR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640" w:type="dxa"/>
          </w:tcPr>
          <w:p w14:paraId="157A6D1F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静态外壳即时返回，动态内容流式填充</w:t>
            </w:r>
          </w:p>
        </w:tc>
        <w:tc>
          <w:tcPr>
            <w:tcW w:w="2640" w:type="dxa"/>
          </w:tcPr>
          <w:p w14:paraId="14B8EE25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仪表盘页面使用</w:t>
            </w:r>
            <w:r>
              <w:rPr>
                <w:rFonts w:hint="eastAsia"/>
              </w:rPr>
              <w:t>PPR</w:t>
            </w:r>
            <w:r>
              <w:rPr>
                <w:rFonts w:hint="eastAsia"/>
              </w:rPr>
              <w:t>模式</w:t>
            </w:r>
          </w:p>
        </w:tc>
      </w:tr>
      <w:tr w:rsidR="00A57819" w14:paraId="16640179" w14:textId="77777777">
        <w:tc>
          <w:tcPr>
            <w:tcW w:w="2640" w:type="dxa"/>
          </w:tcPr>
          <w:p w14:paraId="05520885" w14:textId="77777777" w:rsidR="00A57819" w:rsidRDefault="00000000">
            <w:pPr>
              <w:pStyle w:val="Compact"/>
            </w:pPr>
            <w:r>
              <w:rPr>
                <w:b/>
                <w:bCs/>
              </w:rPr>
              <w:t>Turbopack</w:t>
            </w:r>
          </w:p>
        </w:tc>
        <w:tc>
          <w:tcPr>
            <w:tcW w:w="2640" w:type="dxa"/>
          </w:tcPr>
          <w:p w14:paraId="371D928F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Rust</w:t>
            </w:r>
            <w:r>
              <w:rPr>
                <w:rFonts w:hint="eastAsia"/>
              </w:rPr>
              <w:t>重写构建工具，冷启动</w:t>
            </w:r>
            <w:r>
              <w:rPr>
                <w:rFonts w:hint="eastAsia"/>
              </w:rPr>
              <w:t>1.8s</w:t>
            </w:r>
            <w:r>
              <w:rPr>
                <w:rFonts w:hint="eastAsia"/>
              </w:rPr>
              <w:t>，热更新</w:t>
            </w:r>
            <w:r>
              <w:rPr>
                <w:rFonts w:hint="eastAsia"/>
              </w:rPr>
              <w:t>0.1s</w:t>
            </w:r>
          </w:p>
        </w:tc>
        <w:tc>
          <w:tcPr>
            <w:tcW w:w="2640" w:type="dxa"/>
          </w:tcPr>
          <w:p w14:paraId="048C534A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全项目开发体验优化</w:t>
            </w:r>
          </w:p>
        </w:tc>
      </w:tr>
      <w:tr w:rsidR="00A57819" w14:paraId="289D3F25" w14:textId="77777777">
        <w:tc>
          <w:tcPr>
            <w:tcW w:w="2640" w:type="dxa"/>
          </w:tcPr>
          <w:p w14:paraId="15992C4B" w14:textId="77777777" w:rsidR="00A57819" w:rsidRDefault="00000000">
            <w:pPr>
              <w:pStyle w:val="Compact"/>
            </w:pPr>
            <w:r>
              <w:rPr>
                <w:b/>
                <w:bCs/>
              </w:rPr>
              <w:t>Middleware + Edge Runtime</w:t>
            </w:r>
          </w:p>
        </w:tc>
        <w:tc>
          <w:tcPr>
            <w:tcW w:w="2640" w:type="dxa"/>
          </w:tcPr>
          <w:p w14:paraId="3044E89A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边缘节点请求处理</w:t>
            </w:r>
          </w:p>
        </w:tc>
        <w:tc>
          <w:tcPr>
            <w:tcW w:w="2640" w:type="dxa"/>
          </w:tcPr>
          <w:p w14:paraId="5E9C2DFE" w14:textId="77777777" w:rsidR="00A5781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调用的鉴权、限流和请求路由</w:t>
            </w:r>
          </w:p>
        </w:tc>
      </w:tr>
    </w:tbl>
    <w:p w14:paraId="338C2810" w14:textId="77777777" w:rsidR="00A57819" w:rsidRDefault="00000000">
      <w:pPr>
        <w:pStyle w:val="a0"/>
      </w:pPr>
      <w:r>
        <w:rPr>
          <w:rFonts w:hint="eastAsia"/>
        </w:rPr>
        <w:t>项目采用</w:t>
      </w:r>
      <w:r>
        <w:rPr>
          <w:rFonts w:hint="eastAsia"/>
        </w:rPr>
        <w:t>Next.js</w:t>
      </w:r>
      <w:r>
        <w:t xml:space="preserve"> 15 App </w:t>
      </w:r>
      <w:r>
        <w:rPr>
          <w:rFonts w:hint="eastAsia"/>
        </w:rPr>
        <w:t>Router</w:t>
      </w:r>
      <w:r>
        <w:rPr>
          <w:rFonts w:hint="eastAsia"/>
        </w:rPr>
        <w:t>作为全栈架构核心，整体使用</w:t>
      </w:r>
      <w:r>
        <w:rPr>
          <w:rFonts w:hint="eastAsia"/>
        </w:rPr>
        <w:t>TypeScript</w:t>
      </w:r>
      <w:r>
        <w:rPr>
          <w:rFonts w:hint="eastAsia"/>
        </w:rPr>
        <w:t>实现端到端类型安全。</w:t>
      </w:r>
    </w:p>
    <w:p w14:paraId="22E9BB71" w14:textId="77777777" w:rsidR="00A57819" w:rsidRDefault="00000000">
      <w:pPr>
        <w:pStyle w:val="4"/>
      </w:pPr>
      <w:bookmarkStart w:id="6" w:name="模块2自然语言驱动的ai代码生成核心创新模块"/>
      <w:bookmarkEnd w:id="5"/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：自然语言驱动的</w:t>
      </w:r>
      <w:r>
        <w:rPr>
          <w:rFonts w:hint="eastAsia"/>
        </w:rPr>
        <w:t>AI</w:t>
      </w:r>
      <w:r>
        <w:rPr>
          <w:rFonts w:hint="eastAsia"/>
        </w:rPr>
        <w:t>代码生成（核心创新模块）</w:t>
      </w:r>
    </w:p>
    <w:p w14:paraId="7BC8986B" w14:textId="77777777" w:rsidR="00A57819" w:rsidRDefault="00000000">
      <w:pPr>
        <w:pStyle w:val="FirstParagraph"/>
      </w:pPr>
      <w:r>
        <w:rPr>
          <w:rFonts w:hint="eastAsia"/>
        </w:rPr>
        <w:t>这是本平台面向最终用户的核心生产力功能，用户通过自然语言对话描述应用需求，平台自动生成可运行的</w:t>
      </w:r>
      <w:r>
        <w:rPr>
          <w:rFonts w:hint="eastAsia"/>
        </w:rPr>
        <w:t>Next.js</w:t>
      </w:r>
      <w:r>
        <w:rPr>
          <w:rFonts w:hint="eastAsia"/>
        </w:rPr>
        <w:t>全栈代码。</w:t>
      </w:r>
    </w:p>
    <w:p w14:paraId="598C2DD1" w14:textId="77777777" w:rsidR="00A57819" w:rsidRDefault="00000000">
      <w:pPr>
        <w:pStyle w:val="a0"/>
      </w:pPr>
      <w:r>
        <w:rPr>
          <w:rFonts w:hint="eastAsia"/>
        </w:rPr>
        <w:t>AI</w:t>
      </w:r>
      <w:r>
        <w:rPr>
          <w:rFonts w:hint="eastAsia"/>
        </w:rPr>
        <w:t>代码生成的实现流程采用</w:t>
      </w:r>
      <w:r>
        <w:rPr>
          <w:rFonts w:hint="eastAsia"/>
        </w:rPr>
        <w:t>Vercel</w:t>
      </w:r>
      <w:r>
        <w:t xml:space="preserve"> AI SDK </w:t>
      </w:r>
      <w:r>
        <w:rPr>
          <w:rFonts w:hint="eastAsia"/>
        </w:rPr>
        <w:t>v6</w:t>
      </w:r>
      <w:r>
        <w:rPr>
          <w:rFonts w:hint="eastAsia"/>
        </w:rPr>
        <w:t>与多模型抽象层组合。系统根据自然语言需求，优先选择性价比最高的模型进行代码生成：对于简单请求调用本地</w:t>
      </w:r>
      <w:r>
        <w:rPr>
          <w:rFonts w:hint="eastAsia"/>
        </w:rPr>
        <w:t>Ollama</w:t>
      </w:r>
      <w:r>
        <w:rPr>
          <w:rFonts w:hint="eastAsia"/>
        </w:rPr>
        <w:t>（</w:t>
      </w:r>
      <w:r>
        <w:rPr>
          <w:rFonts w:hint="eastAsia"/>
        </w:rPr>
        <w:t>DeepSeek-Coder</w:t>
      </w:r>
      <w:r>
        <w:rPr>
          <w:rFonts w:hint="eastAsia"/>
        </w:rPr>
        <w:t>），显著降低</w:t>
      </w:r>
      <w:r>
        <w:rPr>
          <w:rFonts w:hint="eastAsia"/>
        </w:rPr>
        <w:t>API</w:t>
      </w:r>
      <w:r>
        <w:rPr>
          <w:rFonts w:hint="eastAsia"/>
        </w:rPr>
        <w:t>调用成本；对于复杂需求调用云端</w:t>
      </w:r>
      <w:r>
        <w:rPr>
          <w:rFonts w:hint="eastAsia"/>
        </w:rPr>
        <w:t>GPT-5.4</w:t>
      </w:r>
      <w:r>
        <w:rPr>
          <w:rFonts w:hint="eastAsia"/>
        </w:rPr>
        <w:t>或</w:t>
      </w:r>
      <w:r>
        <w:rPr>
          <w:rFonts w:hint="eastAsia"/>
        </w:rPr>
        <w:t>Claude</w:t>
      </w:r>
      <w:r>
        <w:rPr>
          <w:rFonts w:hint="eastAsia"/>
        </w:rPr>
        <w:t>提升准确率，并支持模型之间的动态降级切换。</w:t>
      </w:r>
    </w:p>
    <w:p w14:paraId="71C688F5" w14:textId="77777777" w:rsidR="00A57819" w:rsidRDefault="00000000">
      <w:pPr>
        <w:pStyle w:val="a0"/>
      </w:pPr>
      <w:r>
        <w:rPr>
          <w:rFonts w:hint="eastAsia"/>
        </w:rPr>
        <w:t>代码生成流程包含三个核心步骤：第一步，将用户自然语言需求通过提示词模板转换为结构化工程需求，提取技术栈约束（</w:t>
      </w:r>
      <w:r>
        <w:rPr>
          <w:rFonts w:hint="eastAsia"/>
        </w:rPr>
        <w:t>TypeScript/Next.js</w:t>
      </w:r>
      <w:r>
        <w:t xml:space="preserve"> App </w:t>
      </w:r>
      <w:r>
        <w:rPr>
          <w:rFonts w:hint="eastAsia"/>
        </w:rPr>
        <w:t>Router</w:t>
      </w:r>
      <w:r>
        <w:rPr>
          <w:rFonts w:hint="eastAsia"/>
        </w:rPr>
        <w:t>）、页面类型、数据模型和</w:t>
      </w:r>
      <w:r>
        <w:rPr>
          <w:rFonts w:hint="eastAsia"/>
        </w:rPr>
        <w:t>API</w:t>
      </w:r>
      <w:r>
        <w:rPr>
          <w:rFonts w:hint="eastAsia"/>
        </w:rPr>
        <w:t>需求；第二步，</w:t>
      </w:r>
      <w:r>
        <w:rPr>
          <w:rFonts w:hint="eastAsia"/>
        </w:rPr>
        <w:t>AI</w:t>
      </w:r>
      <w:r>
        <w:rPr>
          <w:rFonts w:hint="eastAsia"/>
        </w:rPr>
        <w:t>模型生成目标项目结构的多文件产物，包括</w:t>
      </w:r>
      <w:r>
        <w:rPr>
          <w:rFonts w:hint="eastAsia"/>
        </w:rPr>
        <w:t>app/layout.tsx</w:t>
      </w:r>
      <w:r>
        <w:rPr>
          <w:rFonts w:hint="eastAsia"/>
        </w:rPr>
        <w:t>、</w:t>
      </w:r>
      <w:r>
        <w:rPr>
          <w:rFonts w:hint="eastAsia"/>
        </w:rPr>
        <w:t>page.tsx</w:t>
      </w:r>
      <w:r>
        <w:rPr>
          <w:rFonts w:hint="eastAsia"/>
        </w:rPr>
        <w:t>、</w:t>
      </w:r>
      <w:r>
        <w:rPr>
          <w:rFonts w:hint="eastAsia"/>
        </w:rPr>
        <w:t>actions.ts</w:t>
      </w:r>
      <w:r>
        <w:rPr>
          <w:rFonts w:hint="eastAsia"/>
        </w:rPr>
        <w:t>（</w:t>
      </w:r>
      <w:r>
        <w:rPr>
          <w:rFonts w:hint="eastAsia"/>
        </w:rPr>
        <w:t>Server</w:t>
      </w:r>
      <w:r>
        <w:t xml:space="preserve"> </w:t>
      </w:r>
      <w:r>
        <w:rPr>
          <w:rFonts w:hint="eastAsia"/>
        </w:rPr>
        <w:t>Actions</w:t>
      </w:r>
      <w:r>
        <w:rPr>
          <w:rFonts w:hint="eastAsia"/>
        </w:rPr>
        <w:t>）和</w:t>
      </w:r>
      <w:r>
        <w:rPr>
          <w:rFonts w:hint="eastAsia"/>
        </w:rPr>
        <w:t>db/schema.ts</w:t>
      </w:r>
      <w:r>
        <w:rPr>
          <w:rFonts w:hint="eastAsia"/>
        </w:rPr>
        <w:t>；第三步，系统自动将生成的代码注入到项目中并通过</w:t>
      </w:r>
      <w:r>
        <w:rPr>
          <w:rFonts w:hint="eastAsia"/>
        </w:rPr>
        <w:t>Vercel</w:t>
      </w:r>
      <w:r>
        <w:rPr>
          <w:rFonts w:hint="eastAsia"/>
        </w:rPr>
        <w:t>部署预览，用户可在对话界面中实时预览效果，通过后续对话迭代优化。</w:t>
      </w:r>
    </w:p>
    <w:p w14:paraId="68811DA1" w14:textId="77777777" w:rsidR="00A57819" w:rsidRDefault="00000000">
      <w:pPr>
        <w:pStyle w:val="a0"/>
      </w:pPr>
      <w:r>
        <w:rPr>
          <w:rFonts w:hint="eastAsia"/>
          <w:b/>
          <w:bCs/>
        </w:rPr>
        <w:t>参考行业标杆</w:t>
      </w:r>
      <w:r>
        <w:rPr>
          <w:rFonts w:hint="eastAsia"/>
        </w:rPr>
        <w:t>：</w:t>
      </w:r>
    </w:p>
    <w:p w14:paraId="3C5AA8CB" w14:textId="77777777" w:rsidR="00A578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Vercel v0</w:t>
      </w:r>
      <w:r>
        <w:rPr>
          <w:rFonts w:hint="eastAsia"/>
        </w:rPr>
        <w:t>：通过连接</w:t>
      </w:r>
      <w:r>
        <w:rPr>
          <w:rFonts w:hint="eastAsia"/>
        </w:rPr>
        <w:t>MCP</w:t>
      </w:r>
      <w:r>
        <w:rPr>
          <w:rFonts w:hint="eastAsia"/>
        </w:rPr>
        <w:t>服务器，可直接从自然语言提示生成</w:t>
      </w:r>
      <w:r>
        <w:rPr>
          <w:rFonts w:hint="eastAsia"/>
        </w:rPr>
        <w:t>React</w:t>
      </w:r>
      <w:r>
        <w:rPr>
          <w:rFonts w:hint="eastAsia"/>
        </w:rPr>
        <w:t>组件，并自动创建为项目中的组件定义。</w:t>
      </w:r>
    </w:p>
    <w:p w14:paraId="7D0A3E85" w14:textId="77777777" w:rsidR="00A578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DeepSite V2</w:t>
      </w:r>
      <w:r>
        <w:rPr>
          <w:rFonts w:hint="eastAsia"/>
        </w:rPr>
        <w:t>：通过</w:t>
      </w:r>
      <w:r>
        <w:rPr>
          <w:rFonts w:hint="eastAsia"/>
        </w:rPr>
        <w:t>Diff</w:t>
      </w:r>
      <w:r>
        <w:t xml:space="preserve"> </w:t>
      </w:r>
      <w:r>
        <w:rPr>
          <w:rFonts w:hint="eastAsia"/>
        </w:rPr>
        <w:t>Patching</w:t>
      </w:r>
      <w:r>
        <w:rPr>
          <w:rFonts w:hint="eastAsia"/>
        </w:rPr>
        <w:t>技术实现局部代码更新而非整体重写，显著提升迭代效率。</w:t>
      </w:r>
    </w:p>
    <w:p w14:paraId="0D0D7F29" w14:textId="77777777" w:rsidR="00A578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Lovable</w:t>
      </w:r>
      <w:r>
        <w:rPr>
          <w:rFonts w:hint="eastAsia"/>
        </w:rPr>
        <w:t>：通过对话式提示将用户描述转化为完整全栈</w:t>
      </w:r>
      <w:r>
        <w:rPr>
          <w:rFonts w:hint="eastAsia"/>
        </w:rPr>
        <w:t>Web</w:t>
      </w:r>
      <w:r>
        <w:rPr>
          <w:rFonts w:hint="eastAsia"/>
        </w:rPr>
        <w:t>应用，包括前端</w:t>
      </w:r>
      <w:r>
        <w:rPr>
          <w:rFonts w:hint="eastAsia"/>
        </w:rPr>
        <w:t>UI</w:t>
      </w:r>
      <w:r>
        <w:rPr>
          <w:rFonts w:hint="eastAsia"/>
        </w:rPr>
        <w:t>、后端逻辑、数据库和认证功能。</w:t>
      </w:r>
    </w:p>
    <w:p w14:paraId="59D411B3" w14:textId="77777777" w:rsidR="00A57819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腾讯</w:t>
      </w:r>
      <w:r>
        <w:rPr>
          <w:rFonts w:hint="eastAsia"/>
          <w:b/>
          <w:bCs/>
        </w:rPr>
        <w:t>Ardot</w:t>
      </w:r>
      <w:r>
        <w:rPr>
          <w:rFonts w:hint="eastAsia"/>
        </w:rPr>
        <w:t>：支持设计一键转代码，兼容</w:t>
      </w:r>
      <w:r>
        <w:rPr>
          <w:rFonts w:hint="eastAsia"/>
        </w:rPr>
        <w:t>Cursor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等</w:t>
      </w:r>
      <w:r>
        <w:rPr>
          <w:rFonts w:hint="eastAsia"/>
        </w:rPr>
        <w:t>MCP</w:t>
      </w:r>
      <w:r>
        <w:t xml:space="preserve"> IDE</w:t>
      </w:r>
      <w:r>
        <w:t>。</w:t>
      </w:r>
    </w:p>
    <w:p w14:paraId="37B7D6A5" w14:textId="77777777" w:rsidR="00A57819" w:rsidRDefault="00000000">
      <w:pPr>
        <w:pStyle w:val="4"/>
      </w:pPr>
      <w:bookmarkStart w:id="7" w:name="模块3前端rag智能语义检索"/>
      <w:bookmarkEnd w:id="6"/>
      <w:r>
        <w:rPr>
          <w:rFonts w:hint="eastAsia"/>
        </w:rPr>
        <w:t>模块</w:t>
      </w:r>
      <w:r>
        <w:rPr>
          <w:rFonts w:hint="eastAsia"/>
        </w:rPr>
        <w:t>3</w:t>
      </w:r>
      <w:r>
        <w:rPr>
          <w:rFonts w:hint="eastAsia"/>
        </w:rPr>
        <w:t>：前端</w:t>
      </w:r>
      <w:r>
        <w:rPr>
          <w:rFonts w:hint="eastAsia"/>
        </w:rPr>
        <w:t>RAG</w:t>
      </w:r>
      <w:r>
        <w:rPr>
          <w:rFonts w:hint="eastAsia"/>
        </w:rPr>
        <w:t>智能语义检索</w:t>
      </w:r>
    </w:p>
    <w:p w14:paraId="22B250E2" w14:textId="77777777" w:rsidR="00A57819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原生前端应用的核心能力之一是语义化数据检索。本项目构建基于</w:t>
      </w:r>
      <w:r>
        <w:rPr>
          <w:rFonts w:hint="eastAsia"/>
        </w:rPr>
        <w:t>RAG</w:t>
      </w:r>
      <w:r>
        <w:rPr>
          <w:rFonts w:hint="eastAsia"/>
        </w:rPr>
        <w:t>（检索增强生成）的前端智能检索模块，应用于两个场景：</w:t>
      </w:r>
    </w:p>
    <w:p w14:paraId="2DD5B8E2" w14:textId="77777777" w:rsidR="00A57819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知识库问答</w:t>
      </w:r>
      <w:r>
        <w:rPr>
          <w:rFonts w:hint="eastAsia"/>
        </w:rPr>
        <w:t>：用户可通过自然语言查询平台文档或业务知识库，系统检索最相关的段落并由</w:t>
      </w:r>
      <w:r>
        <w:rPr>
          <w:rFonts w:hint="eastAsia"/>
        </w:rPr>
        <w:t>AI</w:t>
      </w:r>
      <w:r>
        <w:rPr>
          <w:rFonts w:hint="eastAsia"/>
        </w:rPr>
        <w:t>生成准确回答。</w:t>
      </w:r>
    </w:p>
    <w:p w14:paraId="7B227437" w14:textId="77777777" w:rsidR="00A57819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代码资产检索</w:t>
      </w:r>
      <w:r>
        <w:rPr>
          <w:rFonts w:hint="eastAsia"/>
        </w:rPr>
        <w:t>：用户搜索已生成的组件、页面模板或</w:t>
      </w:r>
      <w:r>
        <w:rPr>
          <w:rFonts w:hint="eastAsia"/>
        </w:rPr>
        <w:t>API</w:t>
      </w:r>
      <w:r>
        <w:rPr>
          <w:rFonts w:hint="eastAsia"/>
        </w:rPr>
        <w:t>规范，系统基于向量相似度返回最匹配的结果，推荐复用已有代码资产而非从零生成。</w:t>
      </w:r>
    </w:p>
    <w:p w14:paraId="73D15212" w14:textId="77777777" w:rsidR="00A57819" w:rsidRDefault="00000000">
      <w:pPr>
        <w:pStyle w:val="FirstParagraph"/>
      </w:pPr>
      <w:r>
        <w:rPr>
          <w:rFonts w:hint="eastAsia"/>
        </w:rPr>
        <w:t>RAG</w:t>
      </w:r>
      <w:r>
        <w:rPr>
          <w:rFonts w:hint="eastAsia"/>
        </w:rPr>
        <w:t>模块的技术架构采用双轨设计：文档或代码块通过</w:t>
      </w:r>
      <w:r>
        <w:rPr>
          <w:rFonts w:hint="eastAsia"/>
        </w:rPr>
        <w:t>Embedding</w:t>
      </w:r>
      <w:r>
        <w:rPr>
          <w:rFonts w:hint="eastAsia"/>
        </w:rPr>
        <w:t>模型转换为</w:t>
      </w:r>
      <w:r>
        <w:rPr>
          <w:rFonts w:hint="eastAsia"/>
        </w:rPr>
        <w:t>768</w:t>
      </w:r>
      <w:r>
        <w:rPr>
          <w:rFonts w:hint="eastAsia"/>
        </w:rPr>
        <w:t>维向量，存储于</w:t>
      </w:r>
      <w:r>
        <w:rPr>
          <w:rFonts w:hint="eastAsia"/>
        </w:rPr>
        <w:t>Pinecone</w:t>
      </w:r>
      <w:r>
        <w:rPr>
          <w:rFonts w:hint="eastAsia"/>
        </w:rPr>
        <w:t>向量数据库；用户查询时，查询文本同步转换为向量，通过相似度计算召回</w:t>
      </w:r>
      <w:r>
        <w:rPr>
          <w:rFonts w:hint="eastAsia"/>
        </w:rPr>
        <w:t>Top-K</w:t>
      </w:r>
      <w:r>
        <w:rPr>
          <w:rFonts w:hint="eastAsia"/>
        </w:rPr>
        <w:t>个最相关条目；召回结果与大模型上下文整合，生成最终的回答或推荐结果。</w:t>
      </w:r>
      <w:r>
        <w:rPr>
          <w:rFonts w:hint="eastAsia"/>
        </w:rPr>
        <w:t>2026</w:t>
      </w:r>
      <w:r>
        <w:rPr>
          <w:rFonts w:hint="eastAsia"/>
        </w:rPr>
        <w:t>年的</w:t>
      </w:r>
      <w:r>
        <w:rPr>
          <w:rFonts w:hint="eastAsia"/>
        </w:rPr>
        <w:t>AI</w:t>
      </w:r>
      <w:r>
        <w:rPr>
          <w:rFonts w:hint="eastAsia"/>
        </w:rPr>
        <w:t>原生架构下，全栈前端工程师已能独立完成从数据库设计到</w:t>
      </w:r>
      <w:r>
        <w:rPr>
          <w:rFonts w:hint="eastAsia"/>
        </w:rPr>
        <w:t>API</w:t>
      </w:r>
      <w:r>
        <w:rPr>
          <w:rFonts w:hint="eastAsia"/>
        </w:rPr>
        <w:t>开发再到前端集成的完整流程。</w:t>
      </w:r>
    </w:p>
    <w:p w14:paraId="4046728D" w14:textId="77777777" w:rsidR="00A57819" w:rsidRDefault="00000000">
      <w:pPr>
        <w:pStyle w:val="4"/>
      </w:pPr>
      <w:bookmarkStart w:id="8" w:name="模块4agent工作流编排与mcp集成"/>
      <w:bookmarkEnd w:id="7"/>
      <w:r>
        <w:rPr>
          <w:rFonts w:hint="eastAsia"/>
        </w:rPr>
        <w:t>模块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Agent</w:t>
      </w:r>
      <w:r>
        <w:rPr>
          <w:rFonts w:hint="eastAsia"/>
        </w:rPr>
        <w:t>工作流编排与</w:t>
      </w:r>
      <w:r>
        <w:rPr>
          <w:rFonts w:hint="eastAsia"/>
        </w:rPr>
        <w:t>MCP</w:t>
      </w:r>
      <w:r>
        <w:rPr>
          <w:rFonts w:hint="eastAsia"/>
        </w:rPr>
        <w:t>集成</w:t>
      </w:r>
    </w:p>
    <w:p w14:paraId="69A5685B" w14:textId="77777777" w:rsidR="00A57819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年的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已从概念走向企业级落地。本平台集成</w:t>
      </w:r>
      <w:r>
        <w:rPr>
          <w:rFonts w:hint="eastAsia"/>
        </w:rPr>
        <w:t>Agent</w:t>
      </w:r>
      <w:r>
        <w:rPr>
          <w:rFonts w:hint="eastAsia"/>
        </w:rPr>
        <w:t>工作流编排能力，以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Skills</w:t>
      </w:r>
      <w:r>
        <w:rPr>
          <w:rFonts w:hint="eastAsia"/>
        </w:rPr>
        <w:t>为核心概念，用户可以像搭积木一样组合多个</w:t>
      </w:r>
      <w:r>
        <w:rPr>
          <w:rFonts w:hint="eastAsia"/>
        </w:rPr>
        <w:t>AI</w:t>
      </w:r>
      <w:r>
        <w:rPr>
          <w:rFonts w:hint="eastAsia"/>
        </w:rPr>
        <w:t>任务。</w:t>
      </w:r>
    </w:p>
    <w:p w14:paraId="09A162CC" w14:textId="77777777" w:rsidR="00A57819" w:rsidRDefault="00000000">
      <w:pPr>
        <w:pStyle w:val="a0"/>
      </w:pPr>
      <w:r>
        <w:rPr>
          <w:rFonts w:hint="eastAsia"/>
        </w:rPr>
        <w:t>Agent</w:t>
      </w:r>
      <w:r>
        <w:rPr>
          <w:rFonts w:hint="eastAsia"/>
        </w:rPr>
        <w:t>技能支持的示例包括：代码生成技能（根据自然语言生成组件代码）、代码审查技能（检查代码质量与最佳实践）、数据库设计技能（根据实体描述生成</w:t>
      </w:r>
      <w:r>
        <w:rPr>
          <w:rFonts w:hint="eastAsia"/>
        </w:rPr>
        <w:t>Schema</w:t>
      </w:r>
      <w:r>
        <w:rPr>
          <w:rFonts w:hint="eastAsia"/>
        </w:rPr>
        <w:t>）、文档生成技能（为代码生成</w:t>
      </w:r>
      <w:r>
        <w:rPr>
          <w:rFonts w:hint="eastAsia"/>
        </w:rPr>
        <w:t>API</w:t>
      </w:r>
      <w:r>
        <w:rPr>
          <w:rFonts w:hint="eastAsia"/>
        </w:rPr>
        <w:t>文档）、自动化测试生成技能（为组件生成测试用例）。</w:t>
      </w:r>
    </w:p>
    <w:p w14:paraId="0F57E9A1" w14:textId="77777777" w:rsidR="00A57819" w:rsidRDefault="00000000">
      <w:pPr>
        <w:pStyle w:val="a0"/>
      </w:pPr>
      <w:r>
        <w:rPr>
          <w:rFonts w:hint="eastAsia"/>
        </w:rPr>
        <w:lastRenderedPageBreak/>
        <w:t>MCP</w:t>
      </w:r>
      <w:r>
        <w:rPr>
          <w:rFonts w:hint="eastAsia"/>
        </w:rPr>
        <w:t>协议接入是该模块的扩展能力层。系统利用</w:t>
      </w:r>
      <w:r>
        <w:rPr>
          <w:rFonts w:hint="eastAsia"/>
        </w:rPr>
        <w:t>Vercel</w:t>
      </w:r>
      <w:r>
        <w:t xml:space="preserve"> AI SDK </w:t>
      </w:r>
      <w:r>
        <w:rPr>
          <w:rFonts w:hint="eastAsia"/>
        </w:rPr>
        <w:t>v6</w:t>
      </w:r>
      <w:r>
        <w:rPr>
          <w:rFonts w:hint="eastAsia"/>
        </w:rPr>
        <w:t>内置的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Client</w:t>
      </w:r>
      <w:r>
        <w:rPr>
          <w:rFonts w:hint="eastAsia"/>
        </w:rPr>
        <w:t>支持，可通过</w:t>
      </w:r>
      <w:r>
        <w:rPr>
          <w:rFonts w:hint="eastAsia"/>
        </w:rPr>
        <w:t>MCP</w:t>
      </w:r>
      <w:r>
        <w:rPr>
          <w:rFonts w:hint="eastAsia"/>
        </w:rPr>
        <w:t>服务器连接外部</w:t>
      </w:r>
      <w:r>
        <w:rPr>
          <w:rFonts w:hint="eastAsia"/>
        </w:rPr>
        <w:t>AI</w:t>
      </w:r>
      <w:r>
        <w:rPr>
          <w:rFonts w:hint="eastAsia"/>
        </w:rPr>
        <w:t>开发环境如</w:t>
      </w:r>
      <w:r>
        <w:rPr>
          <w:rFonts w:hint="eastAsia"/>
        </w:rPr>
        <w:t>Cursor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Desktop</w:t>
      </w:r>
      <w:r>
        <w:rPr>
          <w:rFonts w:hint="eastAsia"/>
        </w:rPr>
        <w:t>等，实现技能互操作。模型可根据任务需求在运行时动态发现和调用合适的工具，用户则可自定义注册新的</w:t>
      </w:r>
      <w:r>
        <w:rPr>
          <w:rFonts w:hint="eastAsia"/>
        </w:rPr>
        <w:t>Agent</w:t>
      </w:r>
      <w:r>
        <w:rPr>
          <w:rFonts w:hint="eastAsia"/>
        </w:rPr>
        <w:t>技能，拓展平台能力边界。</w:t>
      </w:r>
    </w:p>
    <w:p w14:paraId="3AAA7DD6" w14:textId="77777777" w:rsidR="00A57819" w:rsidRDefault="00000000">
      <w:pPr>
        <w:pStyle w:val="a0"/>
      </w:pPr>
      <w:r>
        <w:t xml:space="preserve">Vercel </w:t>
      </w:r>
      <w:r>
        <w:rPr>
          <w:rFonts w:hint="eastAsia"/>
        </w:rPr>
        <w:t>v0</w:t>
      </w:r>
      <w:r>
        <w:rPr>
          <w:rFonts w:hint="eastAsia"/>
        </w:rPr>
        <w:t>现已支持直接连接</w:t>
      </w:r>
      <w:r>
        <w:rPr>
          <w:rFonts w:hint="eastAsia"/>
        </w:rPr>
        <w:t>MCP</w:t>
      </w:r>
      <w:r>
        <w:rPr>
          <w:rFonts w:hint="eastAsia"/>
        </w:rPr>
        <w:t>服务器，生成</w:t>
      </w:r>
      <w:r>
        <w:rPr>
          <w:rFonts w:hint="eastAsia"/>
        </w:rPr>
        <w:t>React</w:t>
      </w:r>
      <w:r>
        <w:rPr>
          <w:rFonts w:hint="eastAsia"/>
        </w:rPr>
        <w:t>组件并自动创建为项目定义。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Labs</w:t>
      </w:r>
      <w:r>
        <w:rPr>
          <w:rFonts w:hint="eastAsia"/>
        </w:rPr>
        <w:t>也已开源</w:t>
      </w:r>
      <w:r>
        <w:rPr>
          <w:rFonts w:hint="eastAsia"/>
        </w:rPr>
        <w:t>Stitch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生成能力的</w:t>
      </w:r>
      <w:r>
        <w:rPr>
          <w:rFonts w:hint="eastAsia"/>
        </w:rPr>
        <w:t>SDK</w:t>
      </w:r>
      <w:r>
        <w:rPr>
          <w:rFonts w:hint="eastAsia"/>
        </w:rPr>
        <w:t>，支持</w:t>
      </w:r>
      <w:r>
        <w:rPr>
          <w:rFonts w:hint="eastAsia"/>
        </w:rPr>
        <w:t>MCP</w:t>
      </w:r>
      <w:r>
        <w:rPr>
          <w:rFonts w:hint="eastAsia"/>
        </w:rPr>
        <w:t>协议，可将</w:t>
      </w:r>
      <w:r>
        <w:rPr>
          <w:rFonts w:hint="eastAsia"/>
        </w:rPr>
        <w:t>Stitch</w:t>
      </w:r>
      <w:r>
        <w:rPr>
          <w:rFonts w:hint="eastAsia"/>
        </w:rPr>
        <w:t>工具直接嵌入</w:t>
      </w:r>
      <w:r>
        <w:rPr>
          <w:rStyle w:val="VerbatimChar"/>
        </w:rPr>
        <w:t>generateText()</w:t>
      </w:r>
      <w:r>
        <w:rPr>
          <w:rFonts w:hint="eastAsia"/>
        </w:rPr>
        <w:t>调用中，使模型自主触发界面生成。</w:t>
      </w:r>
    </w:p>
    <w:p w14:paraId="39AA44FF" w14:textId="77777777" w:rsidR="00A57819" w:rsidRDefault="00000000">
      <w:pPr>
        <w:pStyle w:val="4"/>
      </w:pPr>
      <w:bookmarkStart w:id="9" w:name="模块5serverless全栈部署与cicd流水线"/>
      <w:bookmarkEnd w:id="8"/>
      <w:r>
        <w:rPr>
          <w:rFonts w:hint="eastAsia"/>
        </w:rPr>
        <w:t>模块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Serverless</w:t>
      </w:r>
      <w:r>
        <w:rPr>
          <w:rFonts w:hint="eastAsia"/>
        </w:rPr>
        <w:t>全栈部署与</w:t>
      </w:r>
      <w:r>
        <w:rPr>
          <w:rFonts w:hint="eastAsia"/>
        </w:rPr>
        <w:t>CI/CD</w:t>
      </w:r>
      <w:r>
        <w:rPr>
          <w:rFonts w:hint="eastAsia"/>
        </w:rPr>
        <w:t>流水线</w:t>
      </w:r>
    </w:p>
    <w:p w14:paraId="5425C4B3" w14:textId="77777777" w:rsidR="00A57819" w:rsidRDefault="00000000">
      <w:pPr>
        <w:pStyle w:val="FirstParagraph"/>
      </w:pPr>
      <w:r>
        <w:rPr>
          <w:rFonts w:hint="eastAsia"/>
        </w:rPr>
        <w:t>平台构建完成后，通过</w:t>
      </w:r>
      <w:r>
        <w:rPr>
          <w:rFonts w:hint="eastAsia"/>
        </w:rPr>
        <w:t>Vercel</w:t>
      </w:r>
      <w:r>
        <w:rPr>
          <w:rFonts w:hint="eastAsia"/>
        </w:rPr>
        <w:t>一键部署到生产环境，利用全球</w:t>
      </w:r>
      <w:r>
        <w:rPr>
          <w:rFonts w:hint="eastAsia"/>
        </w:rPr>
        <w:t>3000+</w:t>
      </w:r>
      <w:r>
        <w:rPr>
          <w:rFonts w:hint="eastAsia"/>
        </w:rPr>
        <w:t>边缘节点实现毫秒级响应。</w:t>
      </w:r>
    </w:p>
    <w:p w14:paraId="47F7ED9B" w14:textId="77777777" w:rsidR="00A57819" w:rsidRDefault="00000000">
      <w:pPr>
        <w:pStyle w:val="a0"/>
      </w:pPr>
      <w:r>
        <w:rPr>
          <w:rFonts w:hint="eastAsia"/>
        </w:rPr>
        <w:t>部署流程如下：配置</w:t>
      </w:r>
      <w:r>
        <w:rPr>
          <w:rStyle w:val="VerbatimChar"/>
        </w:rPr>
        <w:t>vercel.json</w:t>
      </w:r>
      <w:r>
        <w:rPr>
          <w:rFonts w:hint="eastAsia"/>
        </w:rPr>
        <w:t>定义项目构建设置和环境变量；设置</w:t>
      </w:r>
      <w:r>
        <w:rPr>
          <w:rFonts w:hint="eastAsia"/>
        </w:rPr>
        <w:t>GitHub</w:t>
      </w:r>
      <w:r>
        <w:rPr>
          <w:rFonts w:hint="eastAsia"/>
        </w:rPr>
        <w:t>集成，实现代码推送自动触发部署；配置</w:t>
      </w:r>
      <w:r>
        <w:rPr>
          <w:rFonts w:hint="eastAsia"/>
        </w:rPr>
        <w:t>Edge</w:t>
      </w:r>
      <w:r>
        <w:t xml:space="preserve"> </w:t>
      </w:r>
      <w:r>
        <w:rPr>
          <w:rFonts w:hint="eastAsia"/>
        </w:rPr>
        <w:t>Middleware</w:t>
      </w:r>
      <w:r>
        <w:rPr>
          <w:rFonts w:hint="eastAsia"/>
        </w:rPr>
        <w:t>实现</w:t>
      </w:r>
      <w:r>
        <w:rPr>
          <w:rFonts w:hint="eastAsia"/>
        </w:rPr>
        <w:t>API</w:t>
      </w:r>
      <w:r>
        <w:rPr>
          <w:rFonts w:hint="eastAsia"/>
        </w:rPr>
        <w:t>限流和认证保护；通过</w:t>
      </w:r>
      <w:r>
        <w:rPr>
          <w:rFonts w:hint="eastAsia"/>
        </w:rPr>
        <w:t>Vercel</w:t>
      </w:r>
      <w:r>
        <w:t xml:space="preserve"> </w:t>
      </w:r>
      <w:r>
        <w:rPr>
          <w:rFonts w:hint="eastAsia"/>
        </w:rPr>
        <w:t>Analytics</w:t>
      </w:r>
      <w:r>
        <w:rPr>
          <w:rFonts w:hint="eastAsia"/>
        </w:rPr>
        <w:t>监控</w:t>
      </w:r>
      <w:r>
        <w:rPr>
          <w:rFonts w:hint="eastAsia"/>
        </w:rPr>
        <w:t>Core</w:t>
      </w:r>
      <w:r>
        <w:t xml:space="preserve"> Web </w:t>
      </w:r>
      <w:r>
        <w:rPr>
          <w:rFonts w:hint="eastAsia"/>
        </w:rPr>
        <w:t>Vitals</w:t>
      </w:r>
      <w:r>
        <w:rPr>
          <w:rFonts w:hint="eastAsia"/>
        </w:rPr>
        <w:t>和</w:t>
      </w:r>
      <w:r>
        <w:rPr>
          <w:rFonts w:hint="eastAsia"/>
        </w:rPr>
        <w:t>AI</w:t>
      </w:r>
      <w:r>
        <w:rPr>
          <w:rFonts w:hint="eastAsia"/>
        </w:rPr>
        <w:t>调用性能指标，持续优化用户体验。</w:t>
      </w:r>
    </w:p>
    <w:p w14:paraId="0D632057" w14:textId="77777777" w:rsidR="00A57819" w:rsidRDefault="00000000">
      <w:pPr>
        <w:pStyle w:val="4"/>
      </w:pPr>
      <w:bookmarkStart w:id="10" w:name="模块6桌面端扩展tauri-2.0可选打包拓展模块"/>
      <w:bookmarkEnd w:id="9"/>
      <w:r>
        <w:rPr>
          <w:rFonts w:hint="eastAsia"/>
        </w:rPr>
        <w:t>模块</w:t>
      </w:r>
      <w:r>
        <w:rPr>
          <w:rFonts w:hint="eastAsia"/>
        </w:rPr>
        <w:t>6</w:t>
      </w:r>
      <w:r>
        <w:rPr>
          <w:rFonts w:hint="eastAsia"/>
        </w:rPr>
        <w:t>：桌面端扩展——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可选打包（拓展模块）</w:t>
      </w:r>
    </w:p>
    <w:p w14:paraId="2EDC5298" w14:textId="77777777" w:rsidR="00A57819" w:rsidRDefault="00000000">
      <w:pPr>
        <w:pStyle w:val="FirstParagraph"/>
      </w:pPr>
      <w:r>
        <w:rPr>
          <w:rFonts w:hint="eastAsia"/>
        </w:rPr>
        <w:t>2026</w:t>
      </w:r>
      <w:r>
        <w:rPr>
          <w:rFonts w:hint="eastAsia"/>
        </w:rPr>
        <w:t>年桌面端开发框架正经历深刻变革，</w:t>
      </w:r>
      <w:r>
        <w:rPr>
          <w:rFonts w:hint="eastAsia"/>
        </w:rPr>
        <w:t>Tauri</w:t>
      </w:r>
      <w:r>
        <w:rPr>
          <w:rFonts w:hint="eastAsia"/>
        </w:rPr>
        <w:t>已从“</w:t>
      </w:r>
      <w:r>
        <w:rPr>
          <w:rFonts w:hint="eastAsia"/>
        </w:rPr>
        <w:t>Electron</w:t>
      </w:r>
      <w:r>
        <w:rPr>
          <w:rFonts w:hint="eastAsia"/>
        </w:rPr>
        <w:t>替代品”演变为</w:t>
      </w:r>
      <w:r>
        <w:rPr>
          <w:rFonts w:hint="eastAsia"/>
        </w:rPr>
        <w:t>Rust</w:t>
      </w:r>
      <w:r>
        <w:rPr>
          <w:rFonts w:hint="eastAsia"/>
        </w:rPr>
        <w:t>生态进入桌面端的标准入口，核心优势在于</w:t>
      </w:r>
      <w:r>
        <w:rPr>
          <w:rFonts w:hint="eastAsia"/>
        </w:rPr>
        <w:t>Windows</w:t>
      </w:r>
      <w:r>
        <w:rPr>
          <w:rFonts w:hint="eastAsia"/>
        </w:rPr>
        <w:t>端安装包仅约</w:t>
      </w:r>
      <w:r>
        <w:rPr>
          <w:rFonts w:hint="eastAsia"/>
        </w:rPr>
        <w:t>10MB</w:t>
      </w:r>
      <w:r>
        <w:rPr>
          <w:rFonts w:hint="eastAsia"/>
        </w:rPr>
        <w:t>、内存占用极低，后端采用</w:t>
      </w:r>
      <w:r>
        <w:rPr>
          <w:rFonts w:hint="eastAsia"/>
        </w:rPr>
        <w:t>Rust</w:t>
      </w:r>
      <w:r>
        <w:rPr>
          <w:rFonts w:hint="eastAsia"/>
        </w:rPr>
        <w:t>开发，非常适合在后台运行常驻的本地</w:t>
      </w:r>
      <w:r>
        <w:rPr>
          <w:rFonts w:hint="eastAsia"/>
        </w:rPr>
        <w:t>AI</w:t>
      </w:r>
      <w:r>
        <w:rPr>
          <w:rFonts w:hint="eastAsia"/>
        </w:rPr>
        <w:t>模型。</w:t>
      </w:r>
    </w:p>
    <w:p w14:paraId="55595268" w14:textId="77777777" w:rsidR="00A57819" w:rsidRDefault="00000000">
      <w:pPr>
        <w:pStyle w:val="a0"/>
      </w:pPr>
      <w:r>
        <w:rPr>
          <w:rFonts w:hint="eastAsia"/>
        </w:rPr>
        <w:t>若</w:t>
      </w:r>
      <w:r>
        <w:rPr>
          <w:rFonts w:hint="eastAsia"/>
        </w:rPr>
        <w:t>2</w:t>
      </w:r>
      <w:r>
        <w:rPr>
          <w:rFonts w:hint="eastAsia"/>
        </w:rPr>
        <w:t>周内完成核心</w:t>
      </w:r>
      <w:r>
        <w:rPr>
          <w:rFonts w:hint="eastAsia"/>
        </w:rPr>
        <w:t>Web</w:t>
      </w:r>
      <w:r>
        <w:rPr>
          <w:rFonts w:hint="eastAsia"/>
        </w:rPr>
        <w:t>平台后有余力，可增加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桌面打包模块。本平台生成的</w:t>
      </w:r>
      <w:r>
        <w:rPr>
          <w:rFonts w:hint="eastAsia"/>
        </w:rPr>
        <w:t>Next.js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应用可无缝嵌入</w:t>
      </w:r>
      <w:r>
        <w:rPr>
          <w:rFonts w:hint="eastAsia"/>
        </w:rPr>
        <w:t>Tauri</w:t>
      </w:r>
      <w:r>
        <w:rPr>
          <w:rFonts w:hint="eastAsia"/>
        </w:rPr>
        <w:t>桌面容器，打包为跨平台桌面应用。</w:t>
      </w:r>
    </w:p>
    <w:p w14:paraId="5EBB3AAB" w14:textId="77777777" w:rsidR="00A57819" w:rsidRDefault="00000000">
      <w:pPr>
        <w:pStyle w:val="a0"/>
      </w:pPr>
      <w:r>
        <w:rPr>
          <w:rFonts w:hint="eastAsia"/>
        </w:rPr>
        <w:t>桌面包的实现方式：创建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工程，将</w:t>
      </w:r>
      <w:r>
        <w:rPr>
          <w:rFonts w:hint="eastAsia"/>
        </w:rPr>
        <w:t>Next.js</w:t>
      </w:r>
      <w:r>
        <w:rPr>
          <w:rFonts w:hint="eastAsia"/>
        </w:rPr>
        <w:t>构建产物</w:t>
      </w:r>
      <w:r>
        <w:rPr>
          <w:rStyle w:val="VerbatimChar"/>
        </w:rPr>
        <w:t>out/</w:t>
      </w:r>
      <w:r>
        <w:rPr>
          <w:rFonts w:hint="eastAsia"/>
        </w:rPr>
        <w:t>目录配置为前端资源；通过</w:t>
      </w:r>
      <w:r>
        <w:rPr>
          <w:rStyle w:val="VerbatimChar"/>
        </w:rPr>
        <w:t>@tauri-apps/plugin-shell</w:t>
      </w:r>
      <w:r>
        <w:rPr>
          <w:rFonts w:hint="eastAsia"/>
        </w:rPr>
        <w:t>调用本地系统</w:t>
      </w:r>
      <w:r>
        <w:rPr>
          <w:rFonts w:hint="eastAsia"/>
        </w:rPr>
        <w:t>API</w:t>
      </w:r>
      <w:r>
        <w:rPr>
          <w:rFonts w:hint="eastAsia"/>
        </w:rPr>
        <w:t>；若部署本地模型，利用</w:t>
      </w:r>
      <w:r>
        <w:rPr>
          <w:rFonts w:hint="eastAsia"/>
        </w:rPr>
        <w:t>Rust</w:t>
      </w:r>
      <w:r>
        <w:rPr>
          <w:rFonts w:hint="eastAsia"/>
        </w:rPr>
        <w:t>后端（内存安全）通过</w:t>
      </w:r>
      <w:r>
        <w:rPr>
          <w:rFonts w:hint="eastAsia"/>
        </w:rPr>
        <w:t>Ollama</w:t>
      </w:r>
      <w:r>
        <w:rPr>
          <w:rFonts w:hint="eastAsia"/>
        </w:rPr>
        <w:t>等服务调用本地</w:t>
      </w:r>
      <w:r>
        <w:rPr>
          <w:rFonts w:hint="eastAsia"/>
        </w:rPr>
        <w:t>LLM</w:t>
      </w:r>
      <w:r>
        <w:rPr>
          <w:rFonts w:hint="eastAsia"/>
        </w:rPr>
        <w:t>，将</w:t>
      </w:r>
      <w:r>
        <w:rPr>
          <w:rFonts w:hint="eastAsia"/>
        </w:rPr>
        <w:t>AI</w:t>
      </w:r>
      <w:r>
        <w:rPr>
          <w:rFonts w:hint="eastAsia"/>
        </w:rPr>
        <w:t>推理能力下沉到用户本地设备，保障数据隐私。</w:t>
      </w:r>
      <w:r>
        <w:rPr>
          <w:rFonts w:hint="eastAsia"/>
        </w:rPr>
        <w:t>Dioxus</w:t>
      </w:r>
      <w:r>
        <w:t xml:space="preserve"> </w:t>
      </w:r>
      <w:r>
        <w:rPr>
          <w:rFonts w:hint="eastAsia"/>
        </w:rPr>
        <w:t>0.5</w:t>
      </w:r>
      <w:r>
        <w:rPr>
          <w:rFonts w:hint="eastAsia"/>
        </w:rPr>
        <w:t>等全栈</w:t>
      </w:r>
      <w:r>
        <w:rPr>
          <w:rFonts w:hint="eastAsia"/>
        </w:rPr>
        <w:t>Rust</w:t>
      </w:r>
      <w:r>
        <w:rPr>
          <w:rFonts w:hint="eastAsia"/>
        </w:rPr>
        <w:t>框架也已兴起，打包体积</w:t>
      </w:r>
      <w:r>
        <w:rPr>
          <w:rFonts w:hint="eastAsia"/>
        </w:rPr>
        <w:t>&lt;5MB</w:t>
      </w:r>
      <w:r>
        <w:rPr>
          <w:rFonts w:hint="eastAsia"/>
        </w:rPr>
        <w:t>，为极致性能场景提供额外选项。</w:t>
      </w:r>
    </w:p>
    <w:p w14:paraId="4FC6989F" w14:textId="77777777" w:rsidR="00A57819" w:rsidRDefault="00000000">
      <w:pPr>
        <w:pStyle w:val="4"/>
      </w:pPr>
      <w:bookmarkStart w:id="11" w:name="模块7可观测性与性能监控"/>
      <w:bookmarkEnd w:id="10"/>
      <w:r>
        <w:rPr>
          <w:rFonts w:hint="eastAsia"/>
        </w:rPr>
        <w:t>模块</w:t>
      </w:r>
      <w:r>
        <w:rPr>
          <w:rFonts w:hint="eastAsia"/>
        </w:rPr>
        <w:t>7</w:t>
      </w:r>
      <w:r>
        <w:rPr>
          <w:rFonts w:hint="eastAsia"/>
        </w:rPr>
        <w:t>：可观测性与性能监控</w:t>
      </w:r>
    </w:p>
    <w:p w14:paraId="10D9F830" w14:textId="77777777" w:rsidR="00A57819" w:rsidRDefault="00000000">
      <w:pPr>
        <w:pStyle w:val="FirstParagraph"/>
      </w:pPr>
      <w:r>
        <w:rPr>
          <w:rFonts w:hint="eastAsia"/>
        </w:rPr>
        <w:t>采用</w:t>
      </w:r>
      <w:r>
        <w:rPr>
          <w:rFonts w:hint="eastAsia"/>
        </w:rPr>
        <w:t>Vercel</w:t>
      </w:r>
      <w:r>
        <w:t xml:space="preserve"> </w:t>
      </w:r>
      <w:r>
        <w:rPr>
          <w:rFonts w:hint="eastAsia"/>
        </w:rPr>
        <w:t>Analytics</w:t>
      </w:r>
      <w:r>
        <w:rPr>
          <w:rFonts w:hint="eastAsia"/>
        </w:rPr>
        <w:t>开箱即用的</w:t>
      </w:r>
      <w:r>
        <w:rPr>
          <w:rFonts w:hint="eastAsia"/>
        </w:rPr>
        <w:t>Core</w:t>
      </w:r>
      <w:r>
        <w:t xml:space="preserve"> Web </w:t>
      </w:r>
      <w:r>
        <w:rPr>
          <w:rFonts w:hint="eastAsia"/>
        </w:rPr>
        <w:t>Vitals</w:t>
      </w:r>
      <w:r>
        <w:rPr>
          <w:rFonts w:hint="eastAsia"/>
        </w:rPr>
        <w:t>监控，包括</w:t>
      </w:r>
      <w:r>
        <w:rPr>
          <w:rFonts w:hint="eastAsia"/>
        </w:rPr>
        <w:t>LCP</w:t>
      </w:r>
      <w:r>
        <w:rPr>
          <w:rFonts w:hint="eastAsia"/>
        </w:rPr>
        <w:t>（最大内容绘制）、</w:t>
      </w:r>
      <w:r>
        <w:rPr>
          <w:rFonts w:hint="eastAsia"/>
        </w:rPr>
        <w:t>INP</w:t>
      </w:r>
      <w:r>
        <w:rPr>
          <w:rFonts w:hint="eastAsia"/>
        </w:rPr>
        <w:t>（与下一次绘制的交互）、</w:t>
      </w:r>
      <w:r>
        <w:rPr>
          <w:rFonts w:hint="eastAsia"/>
        </w:rPr>
        <w:t>CLS</w:t>
      </w:r>
      <w:r>
        <w:rPr>
          <w:rFonts w:hint="eastAsia"/>
        </w:rPr>
        <w:t>（累计布局偏移）三大核心指标。通过</w:t>
      </w:r>
      <w:r>
        <w:rPr>
          <w:rFonts w:hint="eastAsia"/>
        </w:rPr>
        <w:t>Vercel</w:t>
      </w:r>
      <w:r>
        <w:t xml:space="preserve"> AI </w:t>
      </w:r>
      <w:r>
        <w:rPr>
          <w:rFonts w:hint="eastAsia"/>
        </w:rPr>
        <w:t>SDK</w:t>
      </w:r>
      <w:r>
        <w:rPr>
          <w:rFonts w:hint="eastAsia"/>
        </w:rPr>
        <w:t>自动记录</w:t>
      </w:r>
      <w:r>
        <w:rPr>
          <w:rFonts w:hint="eastAsia"/>
        </w:rPr>
        <w:t>AI</w:t>
      </w:r>
      <w:r>
        <w:rPr>
          <w:rFonts w:hint="eastAsia"/>
        </w:rPr>
        <w:t>调用的</w:t>
      </w:r>
      <w:r>
        <w:rPr>
          <w:rFonts w:hint="eastAsia"/>
        </w:rPr>
        <w:t>Token</w:t>
      </w:r>
      <w:r>
        <w:rPr>
          <w:rFonts w:hint="eastAsia"/>
        </w:rPr>
        <w:t>消耗和延迟分布，集成</w:t>
      </w:r>
      <w:r>
        <w:rPr>
          <w:rFonts w:hint="eastAsia"/>
        </w:rPr>
        <w:t>OpenTelemetry</w:t>
      </w:r>
      <w:r>
        <w:t xml:space="preserve"> + </w:t>
      </w:r>
      <w:r>
        <w:rPr>
          <w:rFonts w:hint="eastAsia"/>
        </w:rPr>
        <w:t>Jaeger</w:t>
      </w:r>
      <w:r>
        <w:rPr>
          <w:rFonts w:hint="eastAsia"/>
        </w:rPr>
        <w:t>实现完整调用链追踪，辅助优化</w:t>
      </w:r>
      <w:r>
        <w:rPr>
          <w:rFonts w:hint="eastAsia"/>
        </w:rPr>
        <w:t>RAG</w:t>
      </w:r>
      <w:r>
        <w:rPr>
          <w:rFonts w:hint="eastAsia"/>
        </w:rPr>
        <w:t>检索响应时间。</w:t>
      </w:r>
    </w:p>
    <w:p w14:paraId="1512F68C" w14:textId="77777777" w:rsidR="00A57819" w:rsidRDefault="00000000">
      <w:pPr>
        <w:pStyle w:val="3"/>
      </w:pPr>
      <w:bookmarkStart w:id="12" w:name="四开发路线图2周10个工作日"/>
      <w:bookmarkEnd w:id="4"/>
      <w:bookmarkEnd w:id="11"/>
      <w:r>
        <w:rPr>
          <w:rFonts w:hint="eastAsia"/>
        </w:rPr>
        <w:t>四、开发路线图（</w:t>
      </w:r>
      <w:r>
        <w:rPr>
          <w:rFonts w:hint="eastAsia"/>
        </w:rPr>
        <w:t>2</w:t>
      </w:r>
      <w:r>
        <w:rPr>
          <w:rFonts w:hint="eastAsia"/>
        </w:rPr>
        <w:t>周</w:t>
      </w:r>
      <w:r>
        <w:rPr>
          <w:rFonts w:hint="eastAsia"/>
        </w:rPr>
        <w:t>/10</w:t>
      </w:r>
      <w:r>
        <w:rPr>
          <w:rFonts w:hint="eastAsia"/>
        </w:rPr>
        <w:t>个工作日）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6"/>
        <w:gridCol w:w="5287"/>
        <w:gridCol w:w="5287"/>
        <w:gridCol w:w="5287"/>
      </w:tblGrid>
      <w:tr w:rsidR="00A57819" w14:paraId="18C3BA98" w14:textId="77777777" w:rsidTr="00A57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38919AD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0DAAB9E6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天数</w:t>
            </w:r>
          </w:p>
        </w:tc>
        <w:tc>
          <w:tcPr>
            <w:tcW w:w="1980" w:type="dxa"/>
          </w:tcPr>
          <w:p w14:paraId="69AA5AEF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任务</w:t>
            </w:r>
          </w:p>
        </w:tc>
        <w:tc>
          <w:tcPr>
            <w:tcW w:w="1980" w:type="dxa"/>
          </w:tcPr>
          <w:p w14:paraId="476F6D5F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输出物</w:t>
            </w:r>
          </w:p>
        </w:tc>
      </w:tr>
      <w:tr w:rsidR="00A57819" w14:paraId="74685708" w14:textId="77777777">
        <w:tc>
          <w:tcPr>
            <w:tcW w:w="1980" w:type="dxa"/>
          </w:tcPr>
          <w:p w14:paraId="27DA0DF8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1-2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7356B822" w14:textId="77777777" w:rsidR="00A578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0E2F6C5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项目初始化：</w:t>
            </w:r>
            <w:r>
              <w:rPr>
                <w:rFonts w:hint="eastAsia"/>
              </w:rPr>
              <w:t>Next.js</w:t>
            </w:r>
            <w:r>
              <w:t xml:space="preserve"> 15 + TypeScript + TailwindCSS </w:t>
            </w:r>
            <w:r>
              <w:rPr>
                <w:rFonts w:hint="eastAsia"/>
              </w:rPr>
              <w:t>4.0</w:t>
            </w:r>
            <w:r>
              <w:rPr>
                <w:rFonts w:hint="eastAsia"/>
              </w:rPr>
              <w:t>；配置</w:t>
            </w:r>
            <w:r>
              <w:rPr>
                <w:rFonts w:hint="eastAsia"/>
              </w:rPr>
              <w:t>Turbopack</w:t>
            </w:r>
            <w:r>
              <w:rPr>
                <w:rFonts w:hint="eastAsia"/>
              </w:rPr>
              <w:t>开发环境；熟悉</w:t>
            </w:r>
            <w:r>
              <w:rPr>
                <w:rFonts w:hint="eastAsia"/>
              </w:rPr>
              <w:t>App</w:t>
            </w:r>
            <w:r>
              <w:t xml:space="preserve"> </w:t>
            </w:r>
            <w:r>
              <w:rPr>
                <w:rFonts w:hint="eastAsia"/>
              </w:rPr>
              <w:t>Router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Server</w:t>
            </w:r>
            <w:r>
              <w:t xml:space="preserve"> </w:t>
            </w:r>
            <w:r>
              <w:rPr>
                <w:rFonts w:hint="eastAsia"/>
              </w:rPr>
              <w:t>Components</w:t>
            </w:r>
            <w:r>
              <w:rPr>
                <w:rFonts w:hint="eastAsia"/>
              </w:rPr>
              <w:t>基础架构</w:t>
            </w:r>
          </w:p>
        </w:tc>
        <w:tc>
          <w:tcPr>
            <w:tcW w:w="1980" w:type="dxa"/>
          </w:tcPr>
          <w:p w14:paraId="7E21DEAC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完整的全栈项目骨架</w:t>
            </w:r>
          </w:p>
        </w:tc>
      </w:tr>
      <w:tr w:rsidR="00A57819" w14:paraId="36964AEC" w14:textId="77777777">
        <w:tc>
          <w:tcPr>
            <w:tcW w:w="1980" w:type="dxa"/>
          </w:tcPr>
          <w:p w14:paraId="61DFB322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3-4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5DE80879" w14:textId="77777777" w:rsidR="00A578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99A0418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Vercel</w:t>
            </w:r>
            <w:r>
              <w:t xml:space="preserve"> AI SDK </w:t>
            </w:r>
            <w:r>
              <w:rPr>
                <w:rFonts w:hint="eastAsia"/>
              </w:rPr>
              <w:t>v6</w:t>
            </w:r>
            <w:r>
              <w:rPr>
                <w:rFonts w:hint="eastAsia"/>
              </w:rPr>
              <w:t>，对接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本地模型（</w:t>
            </w:r>
            <w:r>
              <w:rPr>
                <w:rFonts w:hint="eastAsia"/>
              </w:rPr>
              <w:t>DeepSeek-Coder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>OpenAI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；实现基础对话式代码生成（“生成登录页面”等简单场景）</w:t>
            </w:r>
          </w:p>
        </w:tc>
        <w:tc>
          <w:tcPr>
            <w:tcW w:w="1980" w:type="dxa"/>
          </w:tcPr>
          <w:p w14:paraId="149BC30B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对话式生成基础能力可用</w:t>
            </w:r>
          </w:p>
        </w:tc>
      </w:tr>
      <w:tr w:rsidR="00A57819" w14:paraId="323FF300" w14:textId="77777777">
        <w:tc>
          <w:tcPr>
            <w:tcW w:w="1980" w:type="dxa"/>
          </w:tcPr>
          <w:p w14:paraId="3EC515FA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5-6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29E8F449" w14:textId="77777777" w:rsidR="00A578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8F04D8A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Neon</w:t>
            </w:r>
            <w:r>
              <w:t xml:space="preserve"> Postgres + Drizzle </w:t>
            </w:r>
            <w:r>
              <w:rPr>
                <w:rFonts w:hint="eastAsia"/>
              </w:rPr>
              <w:t>ORM</w:t>
            </w:r>
            <w:r>
              <w:rPr>
                <w:rFonts w:hint="eastAsia"/>
              </w:rPr>
              <w:t>实现数据库操作；实现</w:t>
            </w:r>
            <w:r>
              <w:rPr>
                <w:rFonts w:hint="eastAsia"/>
              </w:rPr>
              <w:t>Server</w:t>
            </w:r>
            <w:r>
              <w:t xml:space="preserve"> </w:t>
            </w:r>
            <w:r>
              <w:rPr>
                <w:rFonts w:hint="eastAsia"/>
              </w:rPr>
              <w:t>Actions</w:t>
            </w:r>
            <w:r>
              <w:rPr>
                <w:rFonts w:hint="eastAsia"/>
              </w:rPr>
              <w:t>数据变更；开发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代码生成的多文件输出功能（自动生成</w:t>
            </w:r>
            <w:r>
              <w:rPr>
                <w:rFonts w:hint="eastAsia"/>
              </w:rPr>
              <w:t>schema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actions</w:t>
            </w:r>
            <w:r>
              <w:rPr>
                <w:rFonts w:hint="eastAsia"/>
              </w:rPr>
              <w:t>等）</w:t>
            </w:r>
          </w:p>
        </w:tc>
        <w:tc>
          <w:tcPr>
            <w:tcW w:w="1980" w:type="dxa"/>
          </w:tcPr>
          <w:p w14:paraId="65DB89BD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代码生成可输出完整项目结构</w:t>
            </w:r>
          </w:p>
        </w:tc>
      </w:tr>
      <w:tr w:rsidR="00A57819" w14:paraId="24E5C2A3" w14:textId="77777777">
        <w:tc>
          <w:tcPr>
            <w:tcW w:w="1980" w:type="dxa"/>
          </w:tcPr>
          <w:p w14:paraId="5A5A0A96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7-8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4B54F030" w14:textId="77777777" w:rsidR="00A578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148F3729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向量检索（</w:t>
            </w:r>
            <w:r>
              <w:rPr>
                <w:rFonts w:hint="eastAsia"/>
              </w:rPr>
              <w:t>Pinecone</w:t>
            </w:r>
            <w:r>
              <w:t xml:space="preserve"> + </w:t>
            </w:r>
            <w:r>
              <w:rPr>
                <w:rFonts w:hint="eastAsia"/>
              </w:rPr>
              <w:t>Embedding</w:t>
            </w:r>
            <w:r>
              <w:rPr>
                <w:rFonts w:hint="eastAsia"/>
              </w:rPr>
              <w:t>），构建知识库问答功能；实现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工作流编排的基本框架（串行任务编排）</w:t>
            </w:r>
          </w:p>
        </w:tc>
        <w:tc>
          <w:tcPr>
            <w:tcW w:w="1980" w:type="dxa"/>
          </w:tcPr>
          <w:p w14:paraId="5543CB94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检索</w:t>
            </w:r>
            <w:r>
              <w:t xml:space="preserve"> +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基础编排完成</w:t>
            </w:r>
          </w:p>
        </w:tc>
      </w:tr>
      <w:tr w:rsidR="00A57819" w14:paraId="1F1CCC76" w14:textId="77777777">
        <w:tc>
          <w:tcPr>
            <w:tcW w:w="1980" w:type="dxa"/>
          </w:tcPr>
          <w:p w14:paraId="1D68A0D6" w14:textId="77777777" w:rsidR="00A5781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第</w:t>
            </w:r>
            <w:r>
              <w:rPr>
                <w:rFonts w:hint="eastAsia"/>
                <w:b/>
                <w:bCs/>
              </w:rPr>
              <w:t>9-10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51EEFF5E" w14:textId="77777777" w:rsidR="00A578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8C799E1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生成代码的质量与用户体验（实时预览、增量修改）；</w:t>
            </w:r>
            <w:r>
              <w:rPr>
                <w:rFonts w:hint="eastAsia"/>
              </w:rPr>
              <w:t>Vercel</w:t>
            </w:r>
            <w:r>
              <w:rPr>
                <w:rFonts w:hint="eastAsia"/>
              </w:rPr>
              <w:t>部署配置与</w:t>
            </w:r>
            <w:r>
              <w:rPr>
                <w:rFonts w:hint="eastAsia"/>
              </w:rPr>
              <w:t>CI/CD</w:t>
            </w:r>
            <w:r>
              <w:rPr>
                <w:rFonts w:hint="eastAsia"/>
              </w:rPr>
              <w:t>设置；性能优化与评测；项目报告撰写</w:t>
            </w:r>
          </w:p>
        </w:tc>
        <w:tc>
          <w:tcPr>
            <w:tcW w:w="1980" w:type="dxa"/>
          </w:tcPr>
          <w:p w14:paraId="7C6739AE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完整交付</w:t>
            </w:r>
            <w:r>
              <w:t xml:space="preserve"> + </w:t>
            </w:r>
            <w:r>
              <w:rPr>
                <w:rFonts w:hint="eastAsia"/>
              </w:rPr>
              <w:t>部署演示</w:t>
            </w:r>
          </w:p>
        </w:tc>
      </w:tr>
    </w:tbl>
    <w:p w14:paraId="2EDC9546" w14:textId="77777777" w:rsidR="00A57819" w:rsidRDefault="00000000">
      <w:pPr>
        <w:pStyle w:val="3"/>
      </w:pPr>
      <w:bookmarkStart w:id="13" w:name="五技术挑战与解决策略"/>
      <w:bookmarkEnd w:id="12"/>
      <w:r>
        <w:rPr>
          <w:rFonts w:hint="eastAsia"/>
        </w:rPr>
        <w:t>五、技术挑战与解决策略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73"/>
        <w:gridCol w:w="10574"/>
      </w:tblGrid>
      <w:tr w:rsidR="00A57819" w14:paraId="36F0515E" w14:textId="77777777" w:rsidTr="00A57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576011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挑战</w:t>
            </w:r>
          </w:p>
        </w:tc>
        <w:tc>
          <w:tcPr>
            <w:tcW w:w="3960" w:type="dxa"/>
          </w:tcPr>
          <w:p w14:paraId="360D4A83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解决策略</w:t>
            </w:r>
          </w:p>
        </w:tc>
      </w:tr>
      <w:tr w:rsidR="00A57819" w14:paraId="48888E1A" w14:textId="77777777">
        <w:tc>
          <w:tcPr>
            <w:tcW w:w="3960" w:type="dxa"/>
          </w:tcPr>
          <w:p w14:paraId="3C6E4B74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生成代码的可维护性和运行时正确性</w:t>
            </w:r>
          </w:p>
        </w:tc>
        <w:tc>
          <w:tcPr>
            <w:tcW w:w="3960" w:type="dxa"/>
          </w:tcPr>
          <w:p w14:paraId="6E5185D7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采用“生成→沙箱验证→运行时校验”三步流程。生成代码后自动执行编译检查，语法错误由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自动修复，编译通过后提交版本标记“已验证”</w:t>
            </w:r>
          </w:p>
        </w:tc>
      </w:tr>
      <w:tr w:rsidR="00A57819" w14:paraId="0D951904" w14:textId="77777777">
        <w:tc>
          <w:tcPr>
            <w:tcW w:w="3960" w:type="dxa"/>
          </w:tcPr>
          <w:p w14:paraId="39C0652B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RSC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Client</w:t>
            </w:r>
            <w:r>
              <w:t xml:space="preserve"> </w:t>
            </w:r>
            <w:r>
              <w:rPr>
                <w:rFonts w:hint="eastAsia"/>
              </w:rPr>
              <w:t>Component</w:t>
            </w:r>
            <w:r>
              <w:rPr>
                <w:rFonts w:hint="eastAsia"/>
              </w:rPr>
              <w:t>的正确边界划分</w:t>
            </w:r>
          </w:p>
        </w:tc>
        <w:tc>
          <w:tcPr>
            <w:tcW w:w="3960" w:type="dxa"/>
          </w:tcPr>
          <w:p w14:paraId="24F607C7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遵循原则：页面静态结构（布局、元数据）用</w:t>
            </w:r>
            <w:r>
              <w:rPr>
                <w:rFonts w:hint="eastAsia"/>
              </w:rPr>
              <w:t>Server</w:t>
            </w:r>
            <w:r>
              <w:t xml:space="preserve"> </w:t>
            </w:r>
            <w:r>
              <w:rPr>
                <w:rFonts w:hint="eastAsia"/>
              </w:rPr>
              <w:t>Component</w:t>
            </w:r>
            <w:r>
              <w:rPr>
                <w:rFonts w:hint="eastAsia"/>
              </w:rPr>
              <w:t>，交互部分（按钮、表单、实时更新）抽离为</w:t>
            </w:r>
            <w:r>
              <w:rPr>
                <w:rFonts w:hint="eastAsia"/>
              </w:rPr>
              <w:t>Client</w:t>
            </w:r>
            <w:r>
              <w:t xml:space="preserve"> Component</w:t>
            </w:r>
          </w:p>
        </w:tc>
      </w:tr>
      <w:tr w:rsidR="00A57819" w14:paraId="0859EDC1" w14:textId="77777777">
        <w:tc>
          <w:tcPr>
            <w:tcW w:w="3960" w:type="dxa"/>
          </w:tcPr>
          <w:p w14:paraId="2BED5904" w14:textId="77777777" w:rsidR="00A57819" w:rsidRDefault="00000000">
            <w:pPr>
              <w:pStyle w:val="Compact"/>
            </w:pPr>
            <w:r>
              <w:t xml:space="preserve">Server </w:t>
            </w:r>
            <w:r>
              <w:rPr>
                <w:rFonts w:hint="eastAsia"/>
              </w:rPr>
              <w:t>Actions</w:t>
            </w:r>
            <w:r>
              <w:rPr>
                <w:rFonts w:hint="eastAsia"/>
              </w:rPr>
              <w:t>在边缘环境的调用延迟</w:t>
            </w:r>
          </w:p>
        </w:tc>
        <w:tc>
          <w:tcPr>
            <w:tcW w:w="3960" w:type="dxa"/>
          </w:tcPr>
          <w:p w14:paraId="4B7CA886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核心操作用</w:t>
            </w:r>
            <w:r>
              <w:rPr>
                <w:rFonts w:hint="eastAsia"/>
              </w:rPr>
              <w:t>Serverless</w:t>
            </w:r>
            <w:r>
              <w:t xml:space="preserve"> </w:t>
            </w:r>
            <w:r>
              <w:rPr>
                <w:rFonts w:hint="eastAsia"/>
              </w:rPr>
              <w:t>Function</w:t>
            </w:r>
            <w:r>
              <w:rPr>
                <w:rFonts w:hint="eastAsia"/>
              </w:rPr>
              <w:t>，冷启动约</w:t>
            </w:r>
            <w:r>
              <w:rPr>
                <w:rFonts w:hint="eastAsia"/>
              </w:rPr>
              <w:t>100-300ms</w:t>
            </w:r>
            <w:r>
              <w:rPr>
                <w:rFonts w:hint="eastAsia"/>
              </w:rPr>
              <w:t>；高频操作用</w:t>
            </w:r>
            <w:r>
              <w:rPr>
                <w:rFonts w:hint="eastAsia"/>
              </w:rPr>
              <w:t>Edge</w:t>
            </w:r>
            <w:r>
              <w:t xml:space="preserve"> </w:t>
            </w:r>
            <w:r>
              <w:rPr>
                <w:rFonts w:hint="eastAsia"/>
              </w:rPr>
              <w:t>Runtime</w:t>
            </w:r>
            <w:r>
              <w:rPr>
                <w:rFonts w:hint="eastAsia"/>
              </w:rPr>
              <w:t>，冷启动</w:t>
            </w:r>
            <w:r>
              <w:rPr>
                <w:rFonts w:hint="eastAsia"/>
              </w:rPr>
              <w:t>&lt;5ms</w:t>
            </w:r>
          </w:p>
        </w:tc>
      </w:tr>
      <w:tr w:rsidR="00A57819" w14:paraId="32454C7A" w14:textId="77777777">
        <w:tc>
          <w:tcPr>
            <w:tcW w:w="3960" w:type="dxa"/>
          </w:tcPr>
          <w:p w14:paraId="7D02CD1E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多模型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的成本控制</w:t>
            </w:r>
          </w:p>
        </w:tc>
        <w:tc>
          <w:tcPr>
            <w:tcW w:w="3960" w:type="dxa"/>
          </w:tcPr>
          <w:p w14:paraId="6F83E717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实施分层调用策略：简单请求走本地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（几乎零成本），复杂任务调用云端</w:t>
            </w:r>
            <w:r>
              <w:rPr>
                <w:rFonts w:hint="eastAsia"/>
              </w:rPr>
              <w:t>GPT-5.4</w:t>
            </w:r>
            <w:r>
              <w:rPr>
                <w:rFonts w:hint="eastAsia"/>
              </w:rPr>
              <w:t>模型并设置每日限额和用量预警</w:t>
            </w:r>
          </w:p>
        </w:tc>
      </w:tr>
      <w:tr w:rsidR="00A57819" w14:paraId="51CBC30D" w14:textId="77777777">
        <w:tc>
          <w:tcPr>
            <w:tcW w:w="3960" w:type="dxa"/>
          </w:tcPr>
          <w:p w14:paraId="2793A62F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代码生成与人工修改的协调</w:t>
            </w:r>
          </w:p>
        </w:tc>
        <w:tc>
          <w:tcPr>
            <w:tcW w:w="3960" w:type="dxa"/>
          </w:tcPr>
          <w:p w14:paraId="665B25F3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生成的每个组件文件头部标注“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Generated</w:t>
            </w:r>
            <w:r>
              <w:rPr>
                <w:rFonts w:hint="eastAsia"/>
              </w:rPr>
              <w:t>”标记，用户修改后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在后续对话中识别该标记优先增量修改而非整体覆盖</w:t>
            </w:r>
          </w:p>
        </w:tc>
      </w:tr>
      <w:tr w:rsidR="00A57819" w14:paraId="29D37AE7" w14:textId="77777777">
        <w:tc>
          <w:tcPr>
            <w:tcW w:w="3960" w:type="dxa"/>
          </w:tcPr>
          <w:p w14:paraId="1106B985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检索结果的相关性</w:t>
            </w:r>
          </w:p>
        </w:tc>
        <w:tc>
          <w:tcPr>
            <w:tcW w:w="3960" w:type="dxa"/>
          </w:tcPr>
          <w:p w14:paraId="4A07D717" w14:textId="77777777" w:rsidR="00A57819" w:rsidRDefault="00000000">
            <w:pPr>
              <w:pStyle w:val="Compact"/>
            </w:pPr>
            <w:r>
              <w:rPr>
                <w:rFonts w:hint="eastAsia"/>
              </w:rPr>
              <w:t>使用混合检索（</w:t>
            </w:r>
            <w:r>
              <w:rPr>
                <w:rFonts w:hint="eastAsia"/>
              </w:rPr>
              <w:t>BM25</w:t>
            </w:r>
            <w:r>
              <w:rPr>
                <w:rFonts w:hint="eastAsia"/>
              </w:rPr>
              <w:t>关键词检索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向量语义检索</w:t>
            </w:r>
            <w:r>
              <w:rPr>
                <w:rFonts w:hint="eastAsia"/>
              </w:rPr>
              <w:t>+RRF</w:t>
            </w:r>
            <w:r>
              <w:rPr>
                <w:rFonts w:hint="eastAsia"/>
              </w:rPr>
              <w:t>重排序），提升</w:t>
            </w:r>
            <w:r>
              <w:rPr>
                <w:rFonts w:hint="eastAsia"/>
              </w:rPr>
              <w:t>Top-3</w:t>
            </w:r>
            <w:r>
              <w:rPr>
                <w:rFonts w:hint="eastAsia"/>
              </w:rPr>
              <w:t>命中准确率，超出阈值提供改进反馈通道</w:t>
            </w:r>
          </w:p>
        </w:tc>
      </w:tr>
    </w:tbl>
    <w:p w14:paraId="311EB8D3" w14:textId="77777777" w:rsidR="00A57819" w:rsidRDefault="00000000">
      <w:pPr>
        <w:pStyle w:val="3"/>
      </w:pPr>
      <w:bookmarkStart w:id="14" w:name="六验证与演示方案"/>
      <w:bookmarkEnd w:id="13"/>
      <w:r>
        <w:rPr>
          <w:rFonts w:hint="eastAsia"/>
        </w:rPr>
        <w:t>六、验证与演示方案</w:t>
      </w:r>
    </w:p>
    <w:p w14:paraId="02A54661" w14:textId="77777777" w:rsidR="00A57819" w:rsidRDefault="00000000">
      <w:pPr>
        <w:pStyle w:val="FirstParagraph"/>
      </w:pPr>
      <w:r>
        <w:rPr>
          <w:rFonts w:hint="eastAsia"/>
          <w:b/>
          <w:bCs/>
        </w:rPr>
        <w:t>功能验证场景</w:t>
      </w:r>
      <w:r>
        <w:rPr>
          <w:rFonts w:hint="eastAsia"/>
        </w:rPr>
        <w:t>：</w:t>
      </w:r>
    </w:p>
    <w:p w14:paraId="1989B4E8" w14:textId="77777777" w:rsidR="00A57819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自然语言生成应用</w:t>
      </w:r>
      <w:r>
        <w:rPr>
          <w:rFonts w:hint="eastAsia"/>
        </w:rPr>
        <w:t>：用户输入“帮我生成一个待办事项管理应用，支持添加、编辑、删除和标记完成”，平台在</w:t>
      </w:r>
      <w:r>
        <w:rPr>
          <w:rFonts w:hint="eastAsia"/>
        </w:rPr>
        <w:t>2</w:t>
      </w:r>
      <w:r>
        <w:rPr>
          <w:rFonts w:hint="eastAsia"/>
        </w:rPr>
        <w:t>分钟内生成包含前端页面、</w:t>
      </w:r>
      <w:r>
        <w:rPr>
          <w:rFonts w:hint="eastAsia"/>
        </w:rPr>
        <w:t>Server</w:t>
      </w:r>
      <w:r>
        <w:t xml:space="preserve"> </w:t>
      </w:r>
      <w:r>
        <w:rPr>
          <w:rFonts w:hint="eastAsia"/>
        </w:rPr>
        <w:t>Actions</w:t>
      </w:r>
      <w:r>
        <w:rPr>
          <w:rFonts w:hint="eastAsia"/>
        </w:rPr>
        <w:t>和数据库</w:t>
      </w:r>
      <w:r>
        <w:rPr>
          <w:rFonts w:hint="eastAsia"/>
        </w:rPr>
        <w:t>Schema</w:t>
      </w:r>
      <w:r>
        <w:rPr>
          <w:rFonts w:hint="eastAsia"/>
        </w:rPr>
        <w:t>的完整应用，可直接预览运行。</w:t>
      </w:r>
    </w:p>
    <w:p w14:paraId="52EDEE91" w14:textId="77777777" w:rsidR="00A57819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前端</w:t>
      </w:r>
      <w:r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检索</w:t>
      </w:r>
      <w:r>
        <w:rPr>
          <w:rFonts w:hint="eastAsia"/>
        </w:rPr>
        <w:t>：用户提问“如何在这个项目中添加用户认证功能？”，系统基于知识库（平台文档）检索相关内容，</w:t>
      </w:r>
      <w:r>
        <w:rPr>
          <w:rFonts w:hint="eastAsia"/>
        </w:rPr>
        <w:t>AI</w:t>
      </w:r>
      <w:r>
        <w:rPr>
          <w:rFonts w:hint="eastAsia"/>
        </w:rPr>
        <w:t>生成带有代码示例的步骤式回答。</w:t>
      </w:r>
    </w:p>
    <w:p w14:paraId="0CE609B2" w14:textId="77777777" w:rsidR="00A57819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Agent</w:t>
      </w:r>
      <w:r>
        <w:rPr>
          <w:rFonts w:hint="eastAsia"/>
          <w:b/>
          <w:bCs/>
        </w:rPr>
        <w:t>工作流编排</w:t>
      </w:r>
      <w:r>
        <w:rPr>
          <w:rFonts w:hint="eastAsia"/>
        </w:rPr>
        <w:t>：用户描述“我想搭建一个博客系统，需要文章列表页、详情页、管理后台，支持</w:t>
      </w:r>
      <w:r>
        <w:rPr>
          <w:rFonts w:hint="eastAsia"/>
        </w:rPr>
        <w:t>Markdown</w:t>
      </w:r>
      <w:r>
        <w:rPr>
          <w:rFonts w:hint="eastAsia"/>
        </w:rPr>
        <w:t>编辑器”，</w:t>
      </w:r>
      <w:r>
        <w:rPr>
          <w:rFonts w:hint="eastAsia"/>
        </w:rPr>
        <w:t>Agent</w:t>
      </w:r>
      <w:r>
        <w:rPr>
          <w:rFonts w:hint="eastAsia"/>
        </w:rPr>
        <w:t>自动拆解为生成组件、创建</w:t>
      </w:r>
      <w:r>
        <w:rPr>
          <w:rFonts w:hint="eastAsia"/>
        </w:rPr>
        <w:t>API</w:t>
      </w:r>
      <w:r>
        <w:rPr>
          <w:rFonts w:hint="eastAsia"/>
        </w:rPr>
        <w:t>、配置数据库等步骤并逐个执行，用户可查看每个步骤的执行状态。</w:t>
      </w:r>
    </w:p>
    <w:p w14:paraId="700E9D0C" w14:textId="77777777" w:rsidR="00A57819" w:rsidRDefault="00000000">
      <w:pPr>
        <w:pStyle w:val="FirstParagraph"/>
      </w:pPr>
      <w:r>
        <w:rPr>
          <w:rFonts w:hint="eastAsia"/>
          <w:b/>
          <w:bCs/>
        </w:rPr>
        <w:t>性能基准目标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自然语言生成完整全栈应用（包含前端</w:t>
      </w:r>
      <w:r>
        <w:rPr>
          <w:rFonts w:hint="eastAsia"/>
        </w:rPr>
        <w:t>+</w:t>
      </w:r>
      <w:r>
        <w:rPr>
          <w:rFonts w:hint="eastAsia"/>
        </w:rPr>
        <w:t>数据库</w:t>
      </w:r>
      <w:r>
        <w:rPr>
          <w:rFonts w:hint="eastAsia"/>
        </w:rPr>
        <w:t>+API</w:t>
      </w:r>
      <w:r>
        <w:rPr>
          <w:rFonts w:hint="eastAsia"/>
        </w:rPr>
        <w:t>）：</w:t>
      </w:r>
      <w:r>
        <w:rPr>
          <w:rFonts w:hint="eastAsia"/>
        </w:rPr>
        <w:t>2</w:t>
      </w:r>
      <w:r>
        <w:rPr>
          <w:rFonts w:hint="eastAsia"/>
        </w:rPr>
        <w:t>分钟以内</w:t>
      </w:r>
      <w:r>
        <w:t xml:space="preserve"> - </w:t>
      </w:r>
      <w:r>
        <w:rPr>
          <w:rFonts w:hint="eastAsia"/>
        </w:rPr>
        <w:t>RAG</w:t>
      </w:r>
      <w:r>
        <w:rPr>
          <w:rFonts w:hint="eastAsia"/>
        </w:rPr>
        <w:t>语义检索准确率（</w:t>
      </w:r>
      <w:r>
        <w:rPr>
          <w:rFonts w:hint="eastAsia"/>
        </w:rPr>
        <w:t>Top-3</w:t>
      </w:r>
      <w:r>
        <w:rPr>
          <w:rFonts w:hint="eastAsia"/>
        </w:rPr>
        <w:t>命中率）：≥</w:t>
      </w:r>
      <w:r>
        <w:rPr>
          <w:rFonts w:hint="eastAsia"/>
        </w:rPr>
        <w:t>85%</w:t>
      </w:r>
      <w:r>
        <w:t xml:space="preserve"> - </w:t>
      </w:r>
      <w:r>
        <w:rPr>
          <w:rFonts w:hint="eastAsia"/>
        </w:rPr>
        <w:t>Agent</w:t>
      </w:r>
      <w:r>
        <w:rPr>
          <w:rFonts w:hint="eastAsia"/>
        </w:rPr>
        <w:t>工作流编排支持至少</w:t>
      </w:r>
      <w:r>
        <w:rPr>
          <w:rFonts w:hint="eastAsia"/>
        </w:rPr>
        <w:t>5</w:t>
      </w:r>
      <w:r>
        <w:rPr>
          <w:rFonts w:hint="eastAsia"/>
        </w:rPr>
        <w:t>个内置技能的可视化编排与执行</w:t>
      </w:r>
      <w:r>
        <w:t xml:space="preserve"> - </w:t>
      </w:r>
      <w:r>
        <w:rPr>
          <w:rFonts w:hint="eastAsia"/>
        </w:rPr>
        <w:t>RSC</w:t>
      </w:r>
      <w:r>
        <w:rPr>
          <w:rFonts w:hint="eastAsia"/>
        </w:rPr>
        <w:t>首屏加载</w:t>
      </w:r>
      <w:r>
        <w:rPr>
          <w:rFonts w:hint="eastAsia"/>
        </w:rPr>
        <w:t>JavaScript</w:t>
      </w:r>
      <w:r>
        <w:rPr>
          <w:rFonts w:hint="eastAsia"/>
        </w:rPr>
        <w:t>发送量：较传统</w:t>
      </w:r>
      <w:r>
        <w:rPr>
          <w:rFonts w:hint="eastAsia"/>
        </w:rPr>
        <w:t>SPA</w:t>
      </w:r>
      <w:r>
        <w:rPr>
          <w:rFonts w:hint="eastAsia"/>
        </w:rPr>
        <w:t>减少</w:t>
      </w:r>
      <w:r>
        <w:rPr>
          <w:rFonts w:hint="eastAsia"/>
        </w:rPr>
        <w:t>60%</w:t>
      </w:r>
      <w:r>
        <w:rPr>
          <w:rFonts w:hint="eastAsia"/>
        </w:rPr>
        <w:t>以上，</w:t>
      </w:r>
      <w:r>
        <w:rPr>
          <w:rFonts w:hint="eastAsia"/>
        </w:rPr>
        <w:t>LCP&lt;2.5s</w:t>
      </w:r>
      <w:r>
        <w:t xml:space="preserve"> - </w:t>
      </w:r>
      <w:r>
        <w:rPr>
          <w:rFonts w:hint="eastAsia"/>
        </w:rPr>
        <w:t>AI</w:t>
      </w:r>
      <w:r>
        <w:rPr>
          <w:rFonts w:hint="eastAsia"/>
        </w:rPr>
        <w:t>生成代码的编译通过率（首次生成）：≥</w:t>
      </w:r>
      <w:r>
        <w:rPr>
          <w:rFonts w:hint="eastAsia"/>
        </w:rPr>
        <w:t>80%</w:t>
      </w:r>
    </w:p>
    <w:p w14:paraId="7BABB5B7" w14:textId="77777777" w:rsidR="00A57819" w:rsidRDefault="00000000">
      <w:pPr>
        <w:pStyle w:val="3"/>
      </w:pPr>
      <w:bookmarkStart w:id="15" w:name="七拓展方向两周后可选的完善"/>
      <w:bookmarkEnd w:id="14"/>
      <w:r>
        <w:rPr>
          <w:rFonts w:hint="eastAsia"/>
        </w:rPr>
        <w:t>七、拓展方向（两周后可选的完善）</w:t>
      </w:r>
    </w:p>
    <w:p w14:paraId="05671E1A" w14:textId="77777777" w:rsidR="00A5781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多租户与项目隔离</w:t>
      </w:r>
      <w:r>
        <w:rPr>
          <w:rFonts w:hint="eastAsia"/>
        </w:rPr>
        <w:t>：支持用户登录（</w:t>
      </w:r>
      <w:r>
        <w:rPr>
          <w:rFonts w:hint="eastAsia"/>
        </w:rPr>
        <w:t>Clerk/NextAuth</w:t>
      </w:r>
      <w:r>
        <w:rPr>
          <w:rFonts w:hint="eastAsia"/>
        </w:rPr>
        <w:t>），为每个用户分配独立的数据库</w:t>
      </w:r>
      <w:r>
        <w:rPr>
          <w:rFonts w:hint="eastAsia"/>
        </w:rPr>
        <w:t>Schema</w:t>
      </w:r>
      <w:r>
        <w:rPr>
          <w:rFonts w:hint="eastAsia"/>
        </w:rPr>
        <w:t>和向量存储空间，保证数据隔离和隐私安全</w:t>
      </w:r>
    </w:p>
    <w:p w14:paraId="5FFA7F38" w14:textId="77777777" w:rsidR="00A5781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设计稿自动转代码</w:t>
      </w:r>
      <w:r>
        <w:rPr>
          <w:rFonts w:hint="eastAsia"/>
        </w:rPr>
        <w:t>：集成</w:t>
      </w:r>
      <w:r>
        <w:rPr>
          <w:rFonts w:hint="eastAsia"/>
        </w:rPr>
        <w:t>Ardot</w:t>
      </w:r>
      <w:r>
        <w:rPr>
          <w:rFonts w:hint="eastAsia"/>
        </w:rPr>
        <w:t>或</w:t>
      </w:r>
      <w:r>
        <w:rPr>
          <w:rFonts w:hint="eastAsia"/>
        </w:rPr>
        <w:t>Stitch</w:t>
      </w:r>
      <w:r>
        <w:rPr>
          <w:rFonts w:hint="eastAsia"/>
        </w:rPr>
        <w:t>方案，支持</w:t>
      </w:r>
      <w:r>
        <w:rPr>
          <w:rFonts w:hint="eastAsia"/>
        </w:rPr>
        <w:t>Figma</w:t>
      </w:r>
      <w:r>
        <w:rPr>
          <w:rFonts w:hint="eastAsia"/>
        </w:rPr>
        <w:t>文件导入自动转换为</w:t>
      </w:r>
      <w:r>
        <w:rPr>
          <w:rFonts w:hint="eastAsia"/>
        </w:rPr>
        <w:t>React</w:t>
      </w:r>
      <w:r>
        <w:rPr>
          <w:rFonts w:hint="eastAsia"/>
        </w:rPr>
        <w:t>组件代码，实现从设计到代码的全自动化</w:t>
      </w:r>
    </w:p>
    <w:p w14:paraId="27EF74E4" w14:textId="77777777" w:rsidR="00A578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>Server</w:t>
      </w:r>
      <w:r>
        <w:rPr>
          <w:rFonts w:hint="eastAsia"/>
          <w:b/>
          <w:bCs/>
        </w:rPr>
        <w:t>包装</w:t>
      </w:r>
      <w:r>
        <w:rPr>
          <w:rFonts w:hint="eastAsia"/>
        </w:rPr>
        <w:t>：将平台的</w:t>
      </w:r>
      <w:r>
        <w:rPr>
          <w:rFonts w:hint="eastAsia"/>
        </w:rPr>
        <w:t>AI</w:t>
      </w:r>
      <w:r>
        <w:rPr>
          <w:rFonts w:hint="eastAsia"/>
        </w:rPr>
        <w:t>代码生成能力封装为</w:t>
      </w:r>
      <w:r>
        <w:rPr>
          <w:rFonts w:hint="eastAsia"/>
        </w:rPr>
        <w:t>MCP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，供</w:t>
      </w:r>
      <w:r>
        <w:rPr>
          <w:rFonts w:hint="eastAsia"/>
        </w:rPr>
        <w:t>Cursor</w:t>
      </w:r>
      <w:r>
        <w:rPr>
          <w:rFonts w:hint="eastAsia"/>
        </w:rPr>
        <w:t>、</w:t>
      </w: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Desktop</w:t>
      </w:r>
      <w:r>
        <w:rPr>
          <w:rFonts w:hint="eastAsia"/>
        </w:rPr>
        <w:t>等</w:t>
      </w:r>
      <w:r>
        <w:rPr>
          <w:rFonts w:hint="eastAsia"/>
        </w:rPr>
        <w:t>AI</w:t>
      </w:r>
      <w:r>
        <w:rPr>
          <w:rFonts w:hint="eastAsia"/>
        </w:rPr>
        <w:t>开发环境直接调用，进一步拓展应用生态</w:t>
      </w:r>
    </w:p>
    <w:p w14:paraId="286417BC" w14:textId="77777777" w:rsidR="00A5781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桌面端</w:t>
      </w:r>
      <w:r>
        <w:rPr>
          <w:rFonts w:hint="eastAsia"/>
          <w:b/>
          <w:bCs/>
        </w:rPr>
        <w:t>Tauri</w:t>
      </w:r>
      <w:r>
        <w:rPr>
          <w:rFonts w:hint="eastAsia"/>
          <w:b/>
          <w:bCs/>
        </w:rPr>
        <w:t>打包</w:t>
      </w:r>
      <w:r>
        <w:rPr>
          <w:rFonts w:hint="eastAsia"/>
        </w:rPr>
        <w:t>：将生成的</w:t>
      </w:r>
      <w:r>
        <w:rPr>
          <w:rFonts w:hint="eastAsia"/>
        </w:rPr>
        <w:t>Next.js</w:t>
      </w:r>
      <w:r>
        <w:rPr>
          <w:rFonts w:hint="eastAsia"/>
        </w:rPr>
        <w:t>应用通过</w:t>
      </w:r>
      <w:r>
        <w:rPr>
          <w:rFonts w:hint="eastAsia"/>
        </w:rPr>
        <w:t>Tauri</w:t>
      </w:r>
      <w:r>
        <w:t xml:space="preserve"> </w:t>
      </w:r>
      <w:r>
        <w:rPr>
          <w:rFonts w:hint="eastAsia"/>
        </w:rPr>
        <w:t>2.0</w:t>
      </w:r>
      <w:r>
        <w:rPr>
          <w:rFonts w:hint="eastAsia"/>
        </w:rPr>
        <w:t>封装为轻量化跨平台桌面应用，实现“</w:t>
      </w:r>
      <w:r>
        <w:rPr>
          <w:rFonts w:hint="eastAsia"/>
        </w:rPr>
        <w:t>Web</w:t>
      </w:r>
      <w:r>
        <w:rPr>
          <w:rFonts w:hint="eastAsia"/>
        </w:rPr>
        <w:t>开发→桌面交付”的完整闭环，</w:t>
      </w:r>
      <w:r>
        <w:rPr>
          <w:rFonts w:hint="eastAsia"/>
        </w:rPr>
        <w:t>Windows</w:t>
      </w:r>
      <w:r>
        <w:rPr>
          <w:rFonts w:hint="eastAsia"/>
        </w:rPr>
        <w:t>安装包仅约</w:t>
      </w:r>
      <w:r>
        <w:rPr>
          <w:rFonts w:hint="eastAsia"/>
        </w:rPr>
        <w:t>10MB</w:t>
      </w:r>
    </w:p>
    <w:p w14:paraId="22EF5706" w14:textId="77777777" w:rsidR="00A57819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PWA</w:t>
      </w:r>
      <w:r>
        <w:rPr>
          <w:rFonts w:hint="eastAsia"/>
          <w:b/>
          <w:bCs/>
        </w:rPr>
        <w:t>离线支持</w:t>
      </w:r>
      <w:r>
        <w:rPr>
          <w:rFonts w:hint="eastAsia"/>
        </w:rPr>
        <w:t>：利用</w:t>
      </w:r>
      <w:r>
        <w:rPr>
          <w:rFonts w:hint="eastAsia"/>
        </w:rPr>
        <w:t>Next.js</w:t>
      </w:r>
      <w:r>
        <w:rPr>
          <w:rFonts w:hint="eastAsia"/>
        </w:rPr>
        <w:t>的</w:t>
      </w:r>
      <w:r>
        <w:rPr>
          <w:rFonts w:hint="eastAsia"/>
        </w:rPr>
        <w:t>PWA</w:t>
      </w:r>
      <w:r>
        <w:rPr>
          <w:rFonts w:hint="eastAsia"/>
        </w:rPr>
        <w:t>插件实现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Worker</w:t>
      </w:r>
      <w:r>
        <w:rPr>
          <w:rFonts w:hint="eastAsia"/>
        </w:rPr>
        <w:t>缓存，应用可在离线环境下继续使用核心功能</w:t>
      </w:r>
    </w:p>
    <w:p w14:paraId="52EA3ED8" w14:textId="77777777" w:rsidR="00A57819" w:rsidRDefault="00000000">
      <w:pPr>
        <w:pStyle w:val="3"/>
      </w:pPr>
      <w:bookmarkStart w:id="16" w:name="八成果形式"/>
      <w:bookmarkEnd w:id="15"/>
      <w:r>
        <w:rPr>
          <w:rFonts w:hint="eastAsia"/>
        </w:rPr>
        <w:lastRenderedPageBreak/>
        <w:t>八、成果形式</w:t>
      </w:r>
    </w:p>
    <w:p w14:paraId="7F79D11C" w14:textId="77777777" w:rsidR="00A578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源代码仓库（</w:t>
      </w:r>
      <w:r>
        <w:rPr>
          <w:rFonts w:hint="eastAsia"/>
        </w:rPr>
        <w:t>GitHub</w:t>
      </w:r>
      <w:r>
        <w:rPr>
          <w:rFonts w:hint="eastAsia"/>
        </w:rPr>
        <w:t>），包含</w:t>
      </w:r>
      <w:r>
        <w:rPr>
          <w:rFonts w:hint="eastAsia"/>
        </w:rPr>
        <w:t>Next.js</w:t>
      </w:r>
      <w:r>
        <w:t xml:space="preserve"> </w:t>
      </w:r>
      <w:r>
        <w:rPr>
          <w:rFonts w:hint="eastAsia"/>
        </w:rPr>
        <w:t>15</w:t>
      </w:r>
      <w:r>
        <w:rPr>
          <w:rFonts w:hint="eastAsia"/>
        </w:rPr>
        <w:t>完整工程、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SDK</w:t>
      </w:r>
      <w:r>
        <w:rPr>
          <w:rFonts w:hint="eastAsia"/>
        </w:rPr>
        <w:t>集成代码、</w:t>
      </w:r>
      <w:r>
        <w:rPr>
          <w:rFonts w:hint="eastAsia"/>
        </w:rPr>
        <w:t>RAG</w:t>
      </w:r>
      <w:r>
        <w:rPr>
          <w:rFonts w:hint="eastAsia"/>
        </w:rPr>
        <w:t>检索模块、</w:t>
      </w:r>
      <w:r>
        <w:rPr>
          <w:rFonts w:hint="eastAsia"/>
        </w:rPr>
        <w:t>Agent</w:t>
      </w:r>
      <w:r>
        <w:rPr>
          <w:rFonts w:hint="eastAsia"/>
        </w:rPr>
        <w:t>编排引擎等</w:t>
      </w:r>
    </w:p>
    <w:p w14:paraId="7F582DE8" w14:textId="77777777" w:rsidR="00A578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Vercel</w:t>
      </w:r>
      <w:r>
        <w:rPr>
          <w:rFonts w:hint="eastAsia"/>
        </w:rPr>
        <w:t>一键部署链接，项目可直接访问体验所有核心功能</w:t>
      </w:r>
    </w:p>
    <w:p w14:paraId="74E61E88" w14:textId="77777777" w:rsidR="00A578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项目设计报告（需求分析、架构设计、核心模块说明、性能测试结果、</w:t>
      </w:r>
      <w:r>
        <w:rPr>
          <w:rFonts w:hint="eastAsia"/>
        </w:rPr>
        <w:t>AI</w:t>
      </w:r>
      <w:r>
        <w:rPr>
          <w:rFonts w:hint="eastAsia"/>
        </w:rPr>
        <w:t>集成实践对比评测）</w:t>
      </w:r>
    </w:p>
    <w:p w14:paraId="3B2E2DFC" w14:textId="77777777" w:rsidR="00A578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演示视频（</w:t>
      </w:r>
      <w:r>
        <w:rPr>
          <w:rFonts w:hint="eastAsia"/>
        </w:rPr>
        <w:t>5</w:t>
      </w:r>
      <w:r>
        <w:rPr>
          <w:rFonts w:hint="eastAsia"/>
        </w:rPr>
        <w:t>分钟展示自然语言生成应用、</w:t>
      </w:r>
      <w:r>
        <w:rPr>
          <w:rFonts w:hint="eastAsia"/>
        </w:rPr>
        <w:t>RAG</w:t>
      </w:r>
      <w:r>
        <w:rPr>
          <w:rFonts w:hint="eastAsia"/>
        </w:rPr>
        <w:t>检索、</w:t>
      </w:r>
      <w:r>
        <w:rPr>
          <w:rFonts w:hint="eastAsia"/>
        </w:rPr>
        <w:t>Agent</w:t>
      </w:r>
      <w:r>
        <w:rPr>
          <w:rFonts w:hint="eastAsia"/>
        </w:rPr>
        <w:t>工作流编排三大核心场景完整流程）</w:t>
      </w:r>
      <w:bookmarkEnd w:id="1"/>
      <w:bookmarkEnd w:id="16"/>
    </w:p>
    <w:sectPr w:rsidR="00A57819" w:rsidSect="00C82DAC">
      <w:footnotePr>
        <w:numRestart w:val="eachSect"/>
      </w:footnotePr>
      <w:pgSz w:w="23811" w:h="16838" w:orient="landscape" w:code="8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E0FB5" w14:textId="77777777" w:rsidR="009D2D25" w:rsidRDefault="009D2D25" w:rsidP="00C82DAC">
      <w:pPr>
        <w:spacing w:after="0"/>
      </w:pPr>
      <w:r>
        <w:separator/>
      </w:r>
    </w:p>
  </w:endnote>
  <w:endnote w:type="continuationSeparator" w:id="0">
    <w:p w14:paraId="03337780" w14:textId="77777777" w:rsidR="009D2D25" w:rsidRDefault="009D2D25" w:rsidP="00C82D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04F2B" w14:textId="77777777" w:rsidR="009D2D25" w:rsidRDefault="009D2D25" w:rsidP="00C82DAC">
      <w:pPr>
        <w:spacing w:after="0"/>
      </w:pPr>
      <w:r>
        <w:separator/>
      </w:r>
    </w:p>
  </w:footnote>
  <w:footnote w:type="continuationSeparator" w:id="0">
    <w:p w14:paraId="77845378" w14:textId="77777777" w:rsidR="009D2D25" w:rsidRDefault="009D2D25" w:rsidP="00C82D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449D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38C4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E583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5057363">
    <w:abstractNumId w:val="0"/>
  </w:num>
  <w:num w:numId="2" w16cid:durableId="1860310412">
    <w:abstractNumId w:val="1"/>
  </w:num>
  <w:num w:numId="3" w16cid:durableId="1956672471">
    <w:abstractNumId w:val="1"/>
  </w:num>
  <w:num w:numId="4" w16cid:durableId="1655067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0350678">
    <w:abstractNumId w:val="1"/>
  </w:num>
  <w:num w:numId="6" w16cid:durableId="9162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819"/>
    <w:rsid w:val="00483511"/>
    <w:rsid w:val="009D2D25"/>
    <w:rsid w:val="00A57819"/>
    <w:rsid w:val="00C8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9F0FA"/>
  <w15:docId w15:val="{7D31329C-0D6B-4460-B870-D7385C2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82D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82DAC"/>
    <w:rPr>
      <w:sz w:val="18"/>
      <w:szCs w:val="18"/>
    </w:rPr>
  </w:style>
  <w:style w:type="paragraph" w:styleId="af2">
    <w:name w:val="footer"/>
    <w:basedOn w:val="a"/>
    <w:link w:val="af3"/>
    <w:rsid w:val="00C82D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82D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 秦</cp:lastModifiedBy>
  <cp:revision>2</cp:revision>
  <dcterms:created xsi:type="dcterms:W3CDTF">2026-05-18T21:51:00Z</dcterms:created>
  <dcterms:modified xsi:type="dcterms:W3CDTF">2026-05-18T21:52:00Z</dcterms:modified>
</cp:coreProperties>
</file>