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124" w:rsidRDefault="00405124" w:rsidP="00405124">
      <w:pPr>
        <w:spacing w:after="0"/>
        <w:contextualSpacing/>
        <w:jc w:val="center"/>
        <w:rPr>
          <w:rFonts w:cs="Times New Roman"/>
          <w:b/>
          <w:noProof/>
          <w:sz w:val="32"/>
          <w:szCs w:val="32"/>
          <w:lang w:eastAsia="tr-TR"/>
        </w:rPr>
      </w:pPr>
      <w:bookmarkStart w:id="0" w:name="_Toc1565216"/>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95303A"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NİSAN</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201573626"/>
      <w:r w:rsidRPr="009F393E">
        <w:lastRenderedPageBreak/>
        <w:t>GİRİŞ</w:t>
      </w:r>
      <w:bookmarkEnd w:id="1"/>
      <w:bookmarkEnd w:id="2"/>
      <w:bookmarkEnd w:id="3"/>
      <w:bookmarkEnd w:id="4"/>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C06668" w:rsidRDefault="00C06668" w:rsidP="00405124">
      <w:pPr>
        <w:spacing w:after="120" w:line="360" w:lineRule="auto"/>
        <w:jc w:val="both"/>
        <w:rPr>
          <w:rFonts w:cs="Times New Roman"/>
          <w:b/>
          <w:bCs/>
          <w:szCs w:val="24"/>
        </w:rPr>
      </w:pPr>
    </w:p>
    <w:p w:rsidR="00C06668" w:rsidRPr="00C06668" w:rsidRDefault="00C06668" w:rsidP="00C06668">
      <w:pPr>
        <w:rPr>
          <w:rFonts w:cs="Times New Roman"/>
          <w:szCs w:val="24"/>
        </w:rPr>
      </w:pPr>
    </w:p>
    <w:p w:rsidR="00C06668" w:rsidRPr="00C06668" w:rsidRDefault="00C06668" w:rsidP="00C06668">
      <w:pPr>
        <w:rPr>
          <w:rFonts w:cs="Times New Roman"/>
          <w:szCs w:val="24"/>
        </w:rPr>
      </w:pPr>
    </w:p>
    <w:p w:rsidR="00C06668" w:rsidRPr="00C06668" w:rsidRDefault="00C06668" w:rsidP="00C06668">
      <w:pPr>
        <w:rPr>
          <w:rFonts w:cs="Times New Roman"/>
          <w:szCs w:val="24"/>
        </w:rPr>
      </w:pPr>
    </w:p>
    <w:p w:rsidR="00C06668" w:rsidRPr="00C06668" w:rsidRDefault="00C06668" w:rsidP="00C06668">
      <w:pPr>
        <w:rPr>
          <w:rFonts w:cs="Times New Roman"/>
          <w:szCs w:val="24"/>
        </w:rPr>
      </w:pPr>
    </w:p>
    <w:p w:rsidR="00C06668" w:rsidRPr="00C06668" w:rsidRDefault="00C06668" w:rsidP="00C06668">
      <w:pPr>
        <w:tabs>
          <w:tab w:val="left" w:pos="7413"/>
        </w:tabs>
        <w:rPr>
          <w:rFonts w:cs="Times New Roman"/>
          <w:szCs w:val="24"/>
        </w:rPr>
      </w:pPr>
      <w:r>
        <w:rPr>
          <w:rFonts w:cs="Times New Roman"/>
          <w:szCs w:val="24"/>
        </w:rPr>
        <w:tab/>
      </w:r>
    </w:p>
    <w:p w:rsidR="00405124" w:rsidRPr="00C06668" w:rsidRDefault="00C06668"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r>
        <w:rPr>
          <w:rFonts w:cs="Times New Roman"/>
          <w:szCs w:val="24"/>
        </w:rPr>
        <w:tab/>
      </w:r>
    </w:p>
    <w:p w:rsidR="00405124" w:rsidRDefault="00405124" w:rsidP="00D354B6">
      <w:pPr>
        <w:pStyle w:val="BlmBal"/>
        <w:spacing w:line="240" w:lineRule="auto"/>
      </w:pPr>
      <w:bookmarkStart w:id="5" w:name="_Toc201573627"/>
      <w:r>
        <w:lastRenderedPageBreak/>
        <w:t>ÖZET</w:t>
      </w:r>
      <w:bookmarkEnd w:id="5"/>
    </w:p>
    <w:p w:rsidR="00405124" w:rsidRDefault="00F67DE8" w:rsidP="00405124">
      <w:pPr>
        <w:jc w:val="center"/>
        <w:rPr>
          <w:rFonts w:cs="Times New Roman"/>
          <w:b/>
          <w:szCs w:val="28"/>
        </w:rPr>
      </w:pPr>
      <w:r w:rsidRPr="005E585A">
        <w:rPr>
          <w:rFonts w:cs="Times New Roman"/>
          <w:b/>
          <w:szCs w:val="28"/>
        </w:rPr>
        <w:t>2025</w:t>
      </w:r>
      <w:r w:rsidR="00405124" w:rsidRPr="005E585A">
        <w:rPr>
          <w:rFonts w:cs="Times New Roman"/>
          <w:b/>
          <w:szCs w:val="28"/>
        </w:rPr>
        <w:t xml:space="preserve"> Yılı </w:t>
      </w:r>
      <w:r w:rsidR="0095303A" w:rsidRPr="005E585A">
        <w:rPr>
          <w:rFonts w:cs="Times New Roman"/>
          <w:b/>
          <w:szCs w:val="28"/>
        </w:rPr>
        <w:t xml:space="preserve">Nisan </w:t>
      </w:r>
      <w:r w:rsidR="00405124" w:rsidRPr="005E585A">
        <w:rPr>
          <w:rFonts w:cs="Times New Roman"/>
          <w:b/>
          <w:szCs w:val="28"/>
        </w:rPr>
        <w:t>Ayı Elektrik Piyasası Genel Görünümü</w:t>
      </w:r>
    </w:p>
    <w:tbl>
      <w:tblPr>
        <w:tblW w:w="4950" w:type="pct"/>
        <w:tblLayout w:type="fixed"/>
        <w:tblCellMar>
          <w:left w:w="70" w:type="dxa"/>
          <w:right w:w="70" w:type="dxa"/>
        </w:tblCellMar>
        <w:tblLook w:val="04A0" w:firstRow="1" w:lastRow="0" w:firstColumn="1" w:lastColumn="0" w:noHBand="0" w:noVBand="1"/>
      </w:tblPr>
      <w:tblGrid>
        <w:gridCol w:w="2542"/>
        <w:gridCol w:w="1132"/>
        <w:gridCol w:w="1702"/>
        <w:gridCol w:w="1702"/>
        <w:gridCol w:w="1702"/>
        <w:gridCol w:w="1803"/>
      </w:tblGrid>
      <w:tr w:rsidR="005E585A" w:rsidRPr="008A1CB1" w:rsidTr="005E585A">
        <w:trPr>
          <w:trHeight w:val="50"/>
        </w:trPr>
        <w:tc>
          <w:tcPr>
            <w:tcW w:w="1201"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5E585A" w:rsidRPr="008A1CB1" w:rsidRDefault="005E585A" w:rsidP="005E585A">
            <w:pPr>
              <w:spacing w:after="0" w:line="240" w:lineRule="auto"/>
              <w:jc w:val="center"/>
              <w:rPr>
                <w:rFonts w:eastAsia="Times New Roman" w:cs="Times New Roman"/>
                <w:b/>
                <w:bCs/>
                <w:color w:val="FFFFFF"/>
                <w:lang w:eastAsia="tr-TR"/>
              </w:rPr>
            </w:pPr>
            <w:r w:rsidRPr="008A1CB1">
              <w:rPr>
                <w:rFonts w:eastAsia="Times New Roman" w:cs="Times New Roman"/>
                <w:b/>
                <w:bCs/>
                <w:color w:val="FFFFFF"/>
                <w:lang w:eastAsia="tr-TR"/>
              </w:rPr>
              <w:t>Konu Başlığı</w:t>
            </w:r>
          </w:p>
        </w:tc>
        <w:tc>
          <w:tcPr>
            <w:tcW w:w="535" w:type="pct"/>
            <w:tcBorders>
              <w:top w:val="single" w:sz="8" w:space="0" w:color="auto"/>
              <w:left w:val="nil"/>
              <w:bottom w:val="single" w:sz="8" w:space="0" w:color="auto"/>
              <w:right w:val="single" w:sz="8" w:space="0" w:color="auto"/>
            </w:tcBorders>
            <w:shd w:val="clear" w:color="000000" w:fill="FF0000"/>
            <w:vAlign w:val="center"/>
            <w:hideMark/>
          </w:tcPr>
          <w:p w:rsidR="005E585A" w:rsidRPr="008A1CB1" w:rsidRDefault="005E585A" w:rsidP="005E585A">
            <w:pPr>
              <w:spacing w:after="0" w:line="240" w:lineRule="auto"/>
              <w:jc w:val="center"/>
              <w:rPr>
                <w:rFonts w:eastAsia="Times New Roman" w:cs="Times New Roman"/>
                <w:b/>
                <w:bCs/>
                <w:color w:val="FFFFFF"/>
                <w:lang w:eastAsia="tr-TR"/>
              </w:rPr>
            </w:pPr>
            <w:r w:rsidRPr="008A1CB1">
              <w:rPr>
                <w:rFonts w:eastAsia="Times New Roman" w:cs="Times New Roman"/>
                <w:b/>
                <w:bCs/>
                <w:color w:val="FFFFFF"/>
                <w:lang w:eastAsia="tr-TR"/>
              </w:rPr>
              <w:t>Birim</w:t>
            </w:r>
          </w:p>
        </w:tc>
        <w:tc>
          <w:tcPr>
            <w:tcW w:w="804" w:type="pct"/>
            <w:tcBorders>
              <w:top w:val="single" w:sz="8" w:space="0" w:color="auto"/>
              <w:left w:val="nil"/>
              <w:bottom w:val="single" w:sz="8" w:space="0" w:color="auto"/>
              <w:right w:val="single" w:sz="8" w:space="0" w:color="auto"/>
            </w:tcBorders>
            <w:shd w:val="clear" w:color="000000" w:fill="FF0000"/>
            <w:vAlign w:val="center"/>
            <w:hideMark/>
          </w:tcPr>
          <w:p w:rsidR="005E585A" w:rsidRPr="001D1F8D" w:rsidRDefault="005E585A" w:rsidP="005E585A">
            <w:pPr>
              <w:spacing w:after="0" w:line="240" w:lineRule="auto"/>
              <w:jc w:val="center"/>
              <w:rPr>
                <w:rFonts w:eastAsia="Times New Roman" w:cs="Times New Roman"/>
                <w:b/>
                <w:bCs/>
                <w:color w:val="FFFFFF"/>
                <w:lang w:eastAsia="tr-TR"/>
              </w:rPr>
            </w:pPr>
            <w:r>
              <w:rPr>
                <w:rFonts w:eastAsia="Times New Roman" w:cs="Times New Roman"/>
                <w:b/>
                <w:bCs/>
                <w:color w:val="FFFFFF"/>
                <w:lang w:eastAsia="tr-TR"/>
              </w:rPr>
              <w:t xml:space="preserve">2024 Nisan </w:t>
            </w:r>
            <w:r w:rsidRPr="001D1F8D">
              <w:rPr>
                <w:rFonts w:eastAsia="Times New Roman" w:cs="Times New Roman"/>
                <w:b/>
                <w:bCs/>
                <w:color w:val="FFFFFF"/>
                <w:lang w:eastAsia="tr-TR"/>
              </w:rPr>
              <w:t>Dönemi</w:t>
            </w:r>
          </w:p>
        </w:tc>
        <w:tc>
          <w:tcPr>
            <w:tcW w:w="804" w:type="pct"/>
            <w:tcBorders>
              <w:top w:val="single" w:sz="8" w:space="0" w:color="auto"/>
              <w:left w:val="nil"/>
              <w:bottom w:val="single" w:sz="8" w:space="0" w:color="auto"/>
              <w:right w:val="single" w:sz="8" w:space="0" w:color="auto"/>
            </w:tcBorders>
            <w:shd w:val="clear" w:color="000000" w:fill="FF0000"/>
            <w:vAlign w:val="center"/>
            <w:hideMark/>
          </w:tcPr>
          <w:p w:rsidR="005E585A" w:rsidRPr="001D1F8D" w:rsidRDefault="005E585A" w:rsidP="005E585A">
            <w:pPr>
              <w:spacing w:after="0" w:line="240" w:lineRule="auto"/>
              <w:jc w:val="center"/>
              <w:rPr>
                <w:rFonts w:eastAsia="Times New Roman" w:cs="Times New Roman"/>
                <w:b/>
                <w:bCs/>
                <w:color w:val="FFFFFF"/>
                <w:lang w:eastAsia="tr-TR"/>
              </w:rPr>
            </w:pPr>
            <w:r>
              <w:rPr>
                <w:rFonts w:eastAsia="Times New Roman" w:cs="Times New Roman"/>
                <w:b/>
                <w:bCs/>
                <w:color w:val="FFFFFF"/>
                <w:lang w:eastAsia="tr-TR"/>
              </w:rPr>
              <w:t>2025</w:t>
            </w:r>
            <w:r w:rsidRPr="001D1F8D">
              <w:rPr>
                <w:rFonts w:eastAsia="Times New Roman" w:cs="Times New Roman"/>
                <w:b/>
                <w:bCs/>
                <w:color w:val="FFFFFF"/>
                <w:lang w:eastAsia="tr-TR"/>
              </w:rPr>
              <w:t xml:space="preserve"> </w:t>
            </w:r>
            <w:r>
              <w:rPr>
                <w:rFonts w:eastAsia="Times New Roman" w:cs="Times New Roman"/>
                <w:b/>
                <w:bCs/>
                <w:color w:val="FFFFFF"/>
                <w:lang w:eastAsia="tr-TR"/>
              </w:rPr>
              <w:t xml:space="preserve">Nisan </w:t>
            </w:r>
            <w:r w:rsidRPr="001D1F8D">
              <w:rPr>
                <w:rFonts w:eastAsia="Times New Roman" w:cs="Times New Roman"/>
                <w:b/>
                <w:bCs/>
                <w:color w:val="FFFFFF"/>
                <w:lang w:eastAsia="tr-TR"/>
              </w:rPr>
              <w:t>Dönemi</w:t>
            </w:r>
          </w:p>
        </w:tc>
        <w:tc>
          <w:tcPr>
            <w:tcW w:w="804" w:type="pct"/>
            <w:tcBorders>
              <w:top w:val="single" w:sz="8" w:space="0" w:color="auto"/>
              <w:left w:val="nil"/>
              <w:bottom w:val="single" w:sz="8" w:space="0" w:color="auto"/>
              <w:right w:val="single" w:sz="8" w:space="0" w:color="auto"/>
            </w:tcBorders>
            <w:shd w:val="clear" w:color="000000" w:fill="FF0000"/>
            <w:vAlign w:val="center"/>
            <w:hideMark/>
          </w:tcPr>
          <w:p w:rsidR="005E585A" w:rsidRPr="001D1F8D" w:rsidRDefault="005E585A" w:rsidP="005E585A">
            <w:pPr>
              <w:spacing w:after="0" w:line="240" w:lineRule="auto"/>
              <w:jc w:val="center"/>
              <w:rPr>
                <w:rFonts w:eastAsia="Times New Roman" w:cs="Times New Roman"/>
                <w:b/>
                <w:bCs/>
                <w:color w:val="FFFFFF"/>
                <w:lang w:eastAsia="tr-TR"/>
              </w:rPr>
            </w:pPr>
            <w:r>
              <w:rPr>
                <w:rFonts w:eastAsia="Times New Roman" w:cs="Times New Roman"/>
                <w:b/>
                <w:bCs/>
                <w:color w:val="FFFFFF"/>
                <w:lang w:eastAsia="tr-TR"/>
              </w:rPr>
              <w:t>2024</w:t>
            </w:r>
            <w:r w:rsidRPr="001D1F8D">
              <w:rPr>
                <w:rFonts w:eastAsia="Times New Roman" w:cs="Times New Roman"/>
                <w:b/>
                <w:bCs/>
                <w:color w:val="FFFFFF"/>
                <w:lang w:eastAsia="tr-TR"/>
              </w:rPr>
              <w:t xml:space="preserve"> Ocak-</w:t>
            </w:r>
            <w:r>
              <w:rPr>
                <w:rFonts w:eastAsia="Times New Roman" w:cs="Times New Roman"/>
                <w:b/>
                <w:bCs/>
                <w:color w:val="FFFFFF"/>
                <w:lang w:eastAsia="tr-TR"/>
              </w:rPr>
              <w:t xml:space="preserve"> Nisan</w:t>
            </w:r>
            <w:r w:rsidRPr="001D1F8D">
              <w:rPr>
                <w:rFonts w:eastAsia="Times New Roman" w:cs="Times New Roman"/>
                <w:b/>
                <w:bCs/>
                <w:color w:val="FFFFFF"/>
                <w:lang w:eastAsia="tr-TR"/>
              </w:rPr>
              <w:t xml:space="preserve"> Dönemi</w:t>
            </w:r>
          </w:p>
        </w:tc>
        <w:tc>
          <w:tcPr>
            <w:tcW w:w="852" w:type="pct"/>
            <w:tcBorders>
              <w:top w:val="single" w:sz="8" w:space="0" w:color="auto"/>
              <w:left w:val="nil"/>
              <w:bottom w:val="single" w:sz="8" w:space="0" w:color="auto"/>
              <w:right w:val="single" w:sz="8" w:space="0" w:color="auto"/>
            </w:tcBorders>
            <w:shd w:val="clear" w:color="000000" w:fill="FF0000"/>
            <w:vAlign w:val="center"/>
            <w:hideMark/>
          </w:tcPr>
          <w:p w:rsidR="005E585A" w:rsidRPr="001D1F8D" w:rsidRDefault="005E585A" w:rsidP="005E585A">
            <w:pPr>
              <w:spacing w:after="0" w:line="240" w:lineRule="auto"/>
              <w:ind w:right="80"/>
              <w:jc w:val="center"/>
              <w:rPr>
                <w:rFonts w:eastAsia="Times New Roman" w:cs="Times New Roman"/>
                <w:b/>
                <w:bCs/>
                <w:color w:val="FFFFFF"/>
                <w:lang w:eastAsia="tr-TR"/>
              </w:rPr>
            </w:pPr>
            <w:r>
              <w:rPr>
                <w:rFonts w:eastAsia="Times New Roman" w:cs="Times New Roman"/>
                <w:b/>
                <w:bCs/>
                <w:color w:val="FFFFFF"/>
                <w:lang w:eastAsia="tr-TR"/>
              </w:rPr>
              <w:t xml:space="preserve">2025 </w:t>
            </w:r>
            <w:r w:rsidRPr="001D1F8D">
              <w:rPr>
                <w:rFonts w:eastAsia="Times New Roman" w:cs="Times New Roman"/>
                <w:b/>
                <w:bCs/>
                <w:color w:val="FFFFFF"/>
                <w:lang w:eastAsia="tr-TR"/>
              </w:rPr>
              <w:t>Ocak-</w:t>
            </w:r>
            <w:r>
              <w:rPr>
                <w:rFonts w:eastAsia="Times New Roman" w:cs="Times New Roman"/>
                <w:b/>
                <w:bCs/>
                <w:color w:val="FFFFFF"/>
                <w:lang w:eastAsia="tr-TR"/>
              </w:rPr>
              <w:t xml:space="preserve"> Nisan</w:t>
            </w:r>
            <w:r w:rsidRPr="001D1F8D">
              <w:rPr>
                <w:rFonts w:eastAsia="Times New Roman" w:cs="Times New Roman"/>
                <w:b/>
                <w:bCs/>
                <w:color w:val="FFFFFF"/>
                <w:lang w:eastAsia="tr-TR"/>
              </w:rPr>
              <w:t xml:space="preserve"> Dönemi</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Lisanslı Üretim*</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22.266.126</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24.723.282</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102.763.475</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107.709.178</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Lisanslı Kurulu Güç*</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96.110</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97.914</w:t>
            </w:r>
          </w:p>
        </w:tc>
        <w:tc>
          <w:tcPr>
            <w:tcW w:w="804" w:type="pct"/>
            <w:tcBorders>
              <w:top w:val="nil"/>
              <w:left w:val="nil"/>
              <w:bottom w:val="single" w:sz="8" w:space="0" w:color="auto"/>
              <w:right w:val="single" w:sz="8" w:space="0" w:color="auto"/>
            </w:tcBorders>
            <w:shd w:val="clear" w:color="auto" w:fill="auto"/>
            <w:vAlign w:val="center"/>
          </w:tcPr>
          <w:p w:rsidR="005E585A" w:rsidRPr="00B967D5" w:rsidRDefault="005E585A" w:rsidP="005E585A">
            <w:pPr>
              <w:spacing w:after="0" w:line="240" w:lineRule="auto"/>
              <w:jc w:val="center"/>
              <w:rPr>
                <w:rFonts w:eastAsia="Times New Roman" w:cs="Times New Roman"/>
                <w:color w:val="000000"/>
                <w:lang w:val="en-US"/>
              </w:rPr>
            </w:pPr>
            <w:r w:rsidRPr="00B967D5">
              <w:rPr>
                <w:rFonts w:eastAsia="Times New Roman" w:cs="Times New Roman"/>
                <w:color w:val="000000"/>
              </w:rPr>
              <w:t>-</w:t>
            </w:r>
          </w:p>
        </w:tc>
        <w:tc>
          <w:tcPr>
            <w:tcW w:w="852" w:type="pct"/>
            <w:tcBorders>
              <w:top w:val="nil"/>
              <w:left w:val="nil"/>
              <w:bottom w:val="single" w:sz="8" w:space="0" w:color="auto"/>
              <w:right w:val="single" w:sz="8" w:space="0" w:color="auto"/>
            </w:tcBorders>
            <w:shd w:val="clear" w:color="auto" w:fill="auto"/>
            <w:vAlign w:val="center"/>
          </w:tcPr>
          <w:p w:rsidR="005E585A" w:rsidRPr="00B967D5" w:rsidRDefault="005E585A" w:rsidP="005E585A">
            <w:pPr>
              <w:spacing w:after="0" w:line="240" w:lineRule="auto"/>
              <w:jc w:val="center"/>
              <w:rPr>
                <w:rFonts w:eastAsia="Times New Roman" w:cs="Times New Roman"/>
                <w:color w:val="000000"/>
                <w:lang w:val="en-US"/>
              </w:rPr>
            </w:pPr>
            <w:r w:rsidRPr="00B967D5">
              <w:rPr>
                <w:rFonts w:eastAsia="Times New Roman" w:cs="Times New Roman"/>
                <w:color w:val="000000"/>
                <w:lang w:val="en-US"/>
              </w:rPr>
              <w:t>-</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Lisanssız Kurulu Güç</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16.112</w:t>
            </w:r>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20.754</w:t>
            </w:r>
          </w:p>
        </w:tc>
        <w:tc>
          <w:tcPr>
            <w:tcW w:w="804" w:type="pct"/>
            <w:tcBorders>
              <w:top w:val="nil"/>
              <w:left w:val="nil"/>
              <w:bottom w:val="single" w:sz="8" w:space="0" w:color="auto"/>
              <w:right w:val="single" w:sz="8" w:space="0" w:color="auto"/>
            </w:tcBorders>
            <w:shd w:val="clear" w:color="auto" w:fill="auto"/>
            <w:vAlign w:val="center"/>
          </w:tcPr>
          <w:p w:rsidR="005E585A" w:rsidRPr="00B967D5" w:rsidRDefault="005E585A" w:rsidP="005E585A">
            <w:pPr>
              <w:spacing w:after="0" w:line="240" w:lineRule="auto"/>
              <w:jc w:val="center"/>
              <w:rPr>
                <w:rFonts w:eastAsia="Times New Roman" w:cs="Times New Roman"/>
                <w:color w:val="000000"/>
                <w:lang w:val="en-US"/>
              </w:rPr>
            </w:pPr>
            <w:r w:rsidRPr="00B967D5">
              <w:rPr>
                <w:rFonts w:eastAsia="Times New Roman" w:cs="Times New Roman"/>
                <w:color w:val="000000"/>
              </w:rPr>
              <w:t>-</w:t>
            </w:r>
          </w:p>
        </w:tc>
        <w:tc>
          <w:tcPr>
            <w:tcW w:w="852" w:type="pct"/>
            <w:tcBorders>
              <w:top w:val="nil"/>
              <w:left w:val="nil"/>
              <w:bottom w:val="single" w:sz="8" w:space="0" w:color="auto"/>
              <w:right w:val="single" w:sz="8" w:space="0" w:color="auto"/>
            </w:tcBorders>
            <w:shd w:val="clear" w:color="auto" w:fill="auto"/>
            <w:vAlign w:val="center"/>
          </w:tcPr>
          <w:p w:rsidR="005E585A" w:rsidRPr="00B967D5" w:rsidRDefault="005E585A" w:rsidP="005E585A">
            <w:pPr>
              <w:spacing w:after="0" w:line="240" w:lineRule="auto"/>
              <w:jc w:val="center"/>
              <w:rPr>
                <w:rFonts w:eastAsia="Times New Roman" w:cs="Times New Roman"/>
                <w:color w:val="000000"/>
                <w:lang w:val="en-US"/>
              </w:rPr>
            </w:pPr>
            <w:r w:rsidRPr="00B967D5">
              <w:rPr>
                <w:rFonts w:eastAsia="Times New Roman" w:cs="Times New Roman"/>
                <w:color w:val="000000"/>
                <w:lang w:val="en-US"/>
              </w:rPr>
              <w:t>-</w:t>
            </w:r>
          </w:p>
        </w:tc>
      </w:tr>
      <w:tr w:rsidR="005E585A" w:rsidRPr="008A1CB1" w:rsidTr="005E585A">
        <w:trPr>
          <w:trHeight w:val="527"/>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İhtiyaç Fazlası Satın Alınan Lisanssız Üretim Miktarı **</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1.496.443</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1.450.574</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3.987.323</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4.463.161</w:t>
            </w:r>
          </w:p>
        </w:tc>
      </w:tr>
      <w:tr w:rsidR="005E585A" w:rsidRPr="008A1CB1" w:rsidTr="005E585A">
        <w:trPr>
          <w:trHeight w:val="32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Brüt Lisanssız Üretim Miktarı**</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1.957.531</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2.413.936</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5.230.973</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7.276.515</w:t>
            </w:r>
          </w:p>
        </w:tc>
      </w:tr>
      <w:tr w:rsidR="005E585A" w:rsidRPr="008A1CB1" w:rsidTr="005E585A">
        <w:trPr>
          <w:trHeight w:val="131"/>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YEKDEM Üretim</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7.973.792</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6.328.590</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25.261.497</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25.207.838</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YEKDEM Ödeme Tutarı</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24.415.188.872</w:t>
            </w:r>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25.993.461.543</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76.513.345.812</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87.885.403.399</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Fiili Tüketim***</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24.290.110</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27.121.206</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108.062.623</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113.820.300</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Pr>
                <w:rFonts w:eastAsia="Times New Roman" w:cs="Times New Roman"/>
                <w:b/>
                <w:bCs/>
                <w:color w:val="FFFFFF"/>
                <w:lang w:eastAsia="tr-TR"/>
              </w:rPr>
              <w:t>Faturalanan Tüketim</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20.006.389</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21.827.812</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87.892.025</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92.183.522</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Tüketici Sayısı</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Adet</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50.008.325</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51.015.256</w:t>
            </w:r>
          </w:p>
        </w:tc>
        <w:tc>
          <w:tcPr>
            <w:tcW w:w="804" w:type="pct"/>
            <w:tcBorders>
              <w:top w:val="nil"/>
              <w:left w:val="nil"/>
              <w:bottom w:val="single" w:sz="8" w:space="0" w:color="auto"/>
              <w:right w:val="single" w:sz="8" w:space="0" w:color="auto"/>
            </w:tcBorders>
            <w:shd w:val="clear" w:color="000000" w:fill="FFFFFF"/>
            <w:vAlign w:val="center"/>
            <w:hideMark/>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w:t>
            </w:r>
          </w:p>
        </w:tc>
        <w:tc>
          <w:tcPr>
            <w:tcW w:w="852" w:type="pct"/>
            <w:tcBorders>
              <w:top w:val="nil"/>
              <w:left w:val="nil"/>
              <w:bottom w:val="single" w:sz="8" w:space="0" w:color="auto"/>
              <w:right w:val="single" w:sz="8" w:space="0" w:color="auto"/>
            </w:tcBorders>
            <w:shd w:val="clear" w:color="000000" w:fill="FFFFFF"/>
            <w:vAlign w:val="center"/>
            <w:hideMark/>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w:t>
            </w:r>
          </w:p>
        </w:tc>
      </w:tr>
      <w:tr w:rsidR="005E585A" w:rsidRPr="008A1CB1" w:rsidTr="005E585A">
        <w:trPr>
          <w:trHeight w:val="82"/>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İthalat</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195.928</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248.162</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706.129</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363.281</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İhracat</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129.475</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264.174</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637.954</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1.528.674</w:t>
            </w:r>
          </w:p>
        </w:tc>
      </w:tr>
      <w:tr w:rsidR="005E585A" w:rsidRPr="008A1CB1" w:rsidTr="005E585A">
        <w:trPr>
          <w:trHeight w:val="293"/>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 xml:space="preserve">En Yüksek Ani </w:t>
            </w:r>
            <w:proofErr w:type="spellStart"/>
            <w:r w:rsidRPr="008A1CB1">
              <w:rPr>
                <w:rFonts w:eastAsia="Times New Roman" w:cs="Times New Roman"/>
                <w:b/>
                <w:bCs/>
                <w:color w:val="FFFFFF"/>
                <w:lang w:eastAsia="tr-TR"/>
              </w:rPr>
              <w:t>Puant</w:t>
            </w:r>
            <w:proofErr w:type="spellEnd"/>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43.583</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47.232</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49.620</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51.220</w:t>
            </w:r>
          </w:p>
        </w:tc>
      </w:tr>
      <w:tr w:rsidR="005E585A" w:rsidRPr="008A1CB1" w:rsidTr="005E585A">
        <w:trPr>
          <w:trHeight w:val="293"/>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 xml:space="preserve">En Düşük Ani </w:t>
            </w:r>
            <w:proofErr w:type="spellStart"/>
            <w:r w:rsidRPr="008A1CB1">
              <w:rPr>
                <w:rFonts w:eastAsia="Times New Roman" w:cs="Times New Roman"/>
                <w:b/>
                <w:bCs/>
                <w:color w:val="FFFFFF"/>
                <w:lang w:eastAsia="tr-TR"/>
              </w:rPr>
              <w:t>Puant</w:t>
            </w:r>
            <w:proofErr w:type="spellEnd"/>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804" w:type="pct"/>
            <w:tcBorders>
              <w:top w:val="nil"/>
              <w:left w:val="nil"/>
              <w:bottom w:val="single" w:sz="8" w:space="0" w:color="auto"/>
              <w:right w:val="single" w:sz="8" w:space="0" w:color="auto"/>
            </w:tcBorders>
            <w:shd w:val="clear" w:color="auto" w:fill="auto"/>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19.201</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21.015</w:t>
            </w:r>
          </w:p>
        </w:tc>
        <w:tc>
          <w:tcPr>
            <w:tcW w:w="804" w:type="pct"/>
            <w:tcBorders>
              <w:top w:val="nil"/>
              <w:left w:val="nil"/>
              <w:bottom w:val="single" w:sz="8" w:space="0" w:color="auto"/>
              <w:right w:val="single" w:sz="8" w:space="0" w:color="auto"/>
            </w:tcBorders>
            <w:shd w:val="clear" w:color="auto" w:fill="auto"/>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19.201</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19.843</w:t>
            </w:r>
          </w:p>
        </w:tc>
      </w:tr>
      <w:tr w:rsidR="005E585A" w:rsidRPr="008A1CB1" w:rsidTr="005E585A">
        <w:trPr>
          <w:trHeight w:val="45"/>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Ortalama YEKDEM fiyatı</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3.061,93</w:t>
            </w:r>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4.107,31</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3.028,85</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3.486,43</w:t>
            </w:r>
          </w:p>
        </w:tc>
      </w:tr>
      <w:tr w:rsidR="005E585A" w:rsidRPr="008A1CB1" w:rsidTr="005E585A">
        <w:trPr>
          <w:trHeight w:val="68"/>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YEKDEM Ek Maliyeti*****</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497,49</w:t>
            </w:r>
          </w:p>
        </w:tc>
        <w:tc>
          <w:tcPr>
            <w:tcW w:w="804" w:type="pct"/>
            <w:tcBorders>
              <w:top w:val="nil"/>
              <w:left w:val="nil"/>
              <w:bottom w:val="single" w:sz="8" w:space="0" w:color="auto"/>
              <w:right w:val="single" w:sz="8" w:space="0" w:color="auto"/>
            </w:tcBorders>
            <w:shd w:val="clear" w:color="000000" w:fill="FFFFFF"/>
            <w:noWrap/>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469,13</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291,92</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lang w:eastAsia="tr-TR"/>
              </w:rPr>
            </w:pPr>
            <w:r w:rsidRPr="00B967D5">
              <w:rPr>
                <w:rFonts w:eastAsia="Times New Roman" w:cs="Times New Roman"/>
                <w:color w:val="000000"/>
                <w:lang w:eastAsia="tr-TR"/>
              </w:rPr>
              <w:t>286,94</w:t>
            </w:r>
          </w:p>
        </w:tc>
      </w:tr>
      <w:tr w:rsidR="005E585A" w:rsidRPr="008A1CB1" w:rsidTr="005E585A">
        <w:trPr>
          <w:trHeight w:val="48"/>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Ağırlıklı Ortalama PTF</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1.813,71</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2.489,25</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2.013,18</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2.437,12</w:t>
            </w:r>
          </w:p>
        </w:tc>
      </w:tr>
      <w:tr w:rsidR="005E585A" w:rsidRPr="008A1CB1" w:rsidTr="005E585A">
        <w:trPr>
          <w:trHeight w:val="254"/>
        </w:trPr>
        <w:tc>
          <w:tcPr>
            <w:tcW w:w="1201" w:type="pct"/>
            <w:tcBorders>
              <w:top w:val="nil"/>
              <w:left w:val="single" w:sz="8" w:space="0" w:color="auto"/>
              <w:bottom w:val="single" w:sz="8" w:space="0" w:color="auto"/>
              <w:right w:val="single" w:sz="8" w:space="0" w:color="auto"/>
            </w:tcBorders>
            <w:shd w:val="clear" w:color="000000" w:fill="FF5050"/>
            <w:vAlign w:val="center"/>
            <w:hideMark/>
          </w:tcPr>
          <w:p w:rsidR="005E585A" w:rsidRPr="008A1CB1" w:rsidRDefault="005E585A" w:rsidP="005E585A">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Aritmetik Ortalama SMF</w:t>
            </w:r>
          </w:p>
        </w:tc>
        <w:tc>
          <w:tcPr>
            <w:tcW w:w="535" w:type="pct"/>
            <w:tcBorders>
              <w:top w:val="nil"/>
              <w:left w:val="nil"/>
              <w:bottom w:val="single" w:sz="8" w:space="0" w:color="auto"/>
              <w:right w:val="single" w:sz="8" w:space="0" w:color="auto"/>
            </w:tcBorders>
            <w:shd w:val="clear" w:color="auto" w:fill="auto"/>
            <w:vAlign w:val="center"/>
            <w:hideMark/>
          </w:tcPr>
          <w:p w:rsidR="005E585A" w:rsidRPr="008A1CB1" w:rsidRDefault="005E585A" w:rsidP="005E585A">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1.780,95</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2.283,71</w:t>
            </w:r>
          </w:p>
        </w:tc>
        <w:tc>
          <w:tcPr>
            <w:tcW w:w="804"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1.884,87</w:t>
            </w:r>
          </w:p>
        </w:tc>
        <w:tc>
          <w:tcPr>
            <w:tcW w:w="852" w:type="pct"/>
            <w:tcBorders>
              <w:top w:val="nil"/>
              <w:left w:val="nil"/>
              <w:bottom w:val="single" w:sz="8" w:space="0" w:color="auto"/>
              <w:right w:val="single" w:sz="8" w:space="0" w:color="auto"/>
            </w:tcBorders>
            <w:shd w:val="clear" w:color="000000" w:fill="FFFFFF"/>
            <w:vAlign w:val="center"/>
          </w:tcPr>
          <w:p w:rsidR="005E585A" w:rsidRPr="00B967D5" w:rsidRDefault="005E585A" w:rsidP="005E585A">
            <w:pPr>
              <w:spacing w:after="0" w:line="240" w:lineRule="auto"/>
              <w:jc w:val="center"/>
              <w:rPr>
                <w:rFonts w:eastAsia="Times New Roman" w:cs="Times New Roman"/>
                <w:color w:val="000000"/>
                <w:sz w:val="22"/>
                <w:lang w:eastAsia="tr-TR"/>
              </w:rPr>
            </w:pPr>
            <w:r w:rsidRPr="00B967D5">
              <w:rPr>
                <w:rFonts w:eastAsia="Times New Roman" w:cs="Times New Roman"/>
                <w:color w:val="000000"/>
                <w:sz w:val="22"/>
                <w:lang w:eastAsia="tr-TR"/>
              </w:rPr>
              <w:t>2.216,03</w:t>
            </w:r>
          </w:p>
        </w:tc>
      </w:tr>
    </w:tbl>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5E585A" w:rsidRDefault="005E585A" w:rsidP="00D3173E">
      <w:pPr>
        <w:spacing w:before="215"/>
        <w:ind w:left="493" w:right="493"/>
        <w:jc w:val="center"/>
        <w:rPr>
          <w:b/>
          <w:bCs/>
        </w:rPr>
      </w:pPr>
    </w:p>
    <w:p w:rsidR="00D3173E" w:rsidRPr="00D2195E" w:rsidRDefault="00F67DE8" w:rsidP="00D3173E">
      <w:pPr>
        <w:spacing w:before="215"/>
        <w:ind w:left="493" w:right="493"/>
        <w:jc w:val="center"/>
        <w:rPr>
          <w:b/>
          <w:bCs/>
        </w:rPr>
      </w:pPr>
      <w:r>
        <w:rPr>
          <w:b/>
          <w:bCs/>
        </w:rPr>
        <w:lastRenderedPageBreak/>
        <w:t>2025</w:t>
      </w:r>
      <w:r w:rsidR="00D3173E" w:rsidRPr="001530BD">
        <w:rPr>
          <w:b/>
          <w:bCs/>
        </w:rPr>
        <w:t xml:space="preserve"> Yılı </w:t>
      </w:r>
      <w:r w:rsidR="0095303A">
        <w:rPr>
          <w:b/>
          <w:bCs/>
        </w:rPr>
        <w:t>Nisan</w:t>
      </w:r>
      <w:r w:rsidR="001051A1">
        <w:rPr>
          <w:b/>
          <w:bCs/>
        </w:rPr>
        <w:t xml:space="preserve"> </w:t>
      </w:r>
      <w:r w:rsidR="00D3173E" w:rsidRPr="001530BD">
        <w:rPr>
          <w:b/>
          <w:bCs/>
        </w:rPr>
        <w:t>Ayı Sonu İtibariyle Elektrik</w:t>
      </w:r>
      <w:r w:rsidR="00D3173E" w:rsidRPr="001530BD">
        <w:rPr>
          <w:b/>
          <w:bCs/>
          <w:spacing w:val="-2"/>
        </w:rPr>
        <w:t xml:space="preserve"> </w:t>
      </w:r>
      <w:r w:rsidR="00D3173E" w:rsidRPr="001530BD">
        <w:rPr>
          <w:b/>
          <w:bCs/>
        </w:rPr>
        <w:t>Piyasası</w:t>
      </w:r>
      <w:r w:rsidR="00D3173E" w:rsidRPr="001530BD">
        <w:rPr>
          <w:b/>
          <w:bCs/>
          <w:spacing w:val="-2"/>
        </w:rPr>
        <w:t xml:space="preserve"> </w:t>
      </w:r>
      <w:r w:rsidR="00D3173E" w:rsidRPr="001530BD">
        <w:rPr>
          <w:b/>
          <w:bCs/>
        </w:rPr>
        <w:t>Ön</w:t>
      </w:r>
      <w:r w:rsidR="00D3173E" w:rsidRPr="001530BD">
        <w:rPr>
          <w:b/>
          <w:bCs/>
          <w:spacing w:val="-1"/>
        </w:rPr>
        <w:t xml:space="preserve"> </w:t>
      </w:r>
      <w:r w:rsidR="00D3173E" w:rsidRPr="001530BD">
        <w:rPr>
          <w:b/>
          <w:bCs/>
        </w:rPr>
        <w:t>Lisans</w:t>
      </w:r>
      <w:r w:rsidR="00D3173E" w:rsidRPr="001530BD">
        <w:rPr>
          <w:b/>
          <w:bCs/>
          <w:spacing w:val="-2"/>
        </w:rPr>
        <w:t xml:space="preserve"> </w:t>
      </w:r>
      <w:r w:rsidR="00D3173E" w:rsidRPr="001530BD">
        <w:rPr>
          <w:b/>
          <w:bCs/>
        </w:rPr>
        <w:t>ve</w:t>
      </w:r>
      <w:r w:rsidR="00D3173E" w:rsidRPr="001530BD">
        <w:rPr>
          <w:b/>
          <w:bCs/>
          <w:spacing w:val="-2"/>
        </w:rPr>
        <w:t xml:space="preserve"> </w:t>
      </w:r>
      <w:r w:rsidR="00D3173E" w:rsidRPr="001530BD">
        <w:rPr>
          <w:b/>
          <w:bCs/>
        </w:rPr>
        <w:t>Üretim</w:t>
      </w:r>
      <w:r w:rsidR="00D3173E" w:rsidRPr="001530BD">
        <w:rPr>
          <w:b/>
          <w:bCs/>
          <w:spacing w:val="-2"/>
        </w:rPr>
        <w:t xml:space="preserve"> </w:t>
      </w:r>
      <w:r w:rsidR="00D3173E" w:rsidRPr="001530BD">
        <w:rPr>
          <w:b/>
          <w:bCs/>
        </w:rPr>
        <w:t>Lisansı</w:t>
      </w:r>
      <w:r w:rsidR="00D3173E" w:rsidRPr="001530BD">
        <w:rPr>
          <w:b/>
          <w:bCs/>
          <w:spacing w:val="-2"/>
        </w:rPr>
        <w:t xml:space="preserve"> </w:t>
      </w:r>
      <w:r w:rsidR="00D3173E" w:rsidRPr="001530BD">
        <w:rPr>
          <w:b/>
          <w:bCs/>
        </w:rPr>
        <w:t>Dağılımı</w:t>
      </w:r>
    </w:p>
    <w:tbl>
      <w:tblPr>
        <w:tblW w:w="10065" w:type="dxa"/>
        <w:tblInd w:w="-10" w:type="dxa"/>
        <w:tblCellMar>
          <w:left w:w="70" w:type="dxa"/>
          <w:right w:w="70" w:type="dxa"/>
        </w:tblCellMar>
        <w:tblLook w:val="04A0" w:firstRow="1" w:lastRow="0" w:firstColumn="1" w:lastColumn="0" w:noHBand="0" w:noVBand="1"/>
      </w:tblPr>
      <w:tblGrid>
        <w:gridCol w:w="2268"/>
        <w:gridCol w:w="1560"/>
        <w:gridCol w:w="2126"/>
        <w:gridCol w:w="1559"/>
        <w:gridCol w:w="2552"/>
      </w:tblGrid>
      <w:tr w:rsidR="009D0B15" w:rsidRPr="009D0B15" w:rsidTr="009D0B15">
        <w:trPr>
          <w:trHeight w:val="315"/>
        </w:trPr>
        <w:tc>
          <w:tcPr>
            <w:tcW w:w="226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 w:val="22"/>
                <w:lang w:eastAsia="tr-TR"/>
              </w:rPr>
            </w:pPr>
            <w:r w:rsidRPr="009D0B15">
              <w:rPr>
                <w:rFonts w:eastAsia="Times New Roman" w:cs="Times New Roman"/>
                <w:b/>
                <w:bCs/>
                <w:color w:val="FFFFFF"/>
                <w:sz w:val="22"/>
                <w:lang w:eastAsia="tr-TR"/>
              </w:rPr>
              <w:t>Kaynak Türü</w:t>
            </w:r>
          </w:p>
        </w:tc>
        <w:tc>
          <w:tcPr>
            <w:tcW w:w="3686" w:type="dxa"/>
            <w:gridSpan w:val="2"/>
            <w:tcBorders>
              <w:top w:val="single" w:sz="8" w:space="0" w:color="auto"/>
              <w:left w:val="nil"/>
              <w:bottom w:val="single" w:sz="8" w:space="0" w:color="auto"/>
              <w:right w:val="single" w:sz="8" w:space="0" w:color="000000"/>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 w:val="22"/>
                <w:lang w:eastAsia="tr-TR"/>
              </w:rPr>
            </w:pPr>
            <w:r w:rsidRPr="009D0B15">
              <w:rPr>
                <w:rFonts w:eastAsia="Times New Roman" w:cs="Times New Roman"/>
                <w:b/>
                <w:bCs/>
                <w:color w:val="FFFFFF"/>
                <w:sz w:val="22"/>
                <w:lang w:eastAsia="tr-TR"/>
              </w:rPr>
              <w:t>Ön Lisans</w:t>
            </w:r>
          </w:p>
        </w:tc>
        <w:tc>
          <w:tcPr>
            <w:tcW w:w="4111" w:type="dxa"/>
            <w:gridSpan w:val="2"/>
            <w:tcBorders>
              <w:top w:val="single" w:sz="8" w:space="0" w:color="auto"/>
              <w:left w:val="nil"/>
              <w:bottom w:val="single" w:sz="8" w:space="0" w:color="auto"/>
              <w:right w:val="single" w:sz="8" w:space="0" w:color="000000"/>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 w:val="22"/>
                <w:lang w:eastAsia="tr-TR"/>
              </w:rPr>
            </w:pPr>
            <w:r w:rsidRPr="009D0B15">
              <w:rPr>
                <w:rFonts w:eastAsia="Times New Roman" w:cs="Times New Roman"/>
                <w:b/>
                <w:bCs/>
                <w:color w:val="FFFFFF"/>
                <w:sz w:val="22"/>
                <w:lang w:eastAsia="tr-TR"/>
              </w:rPr>
              <w:t>Üretim Lisansı</w:t>
            </w:r>
          </w:p>
        </w:tc>
      </w:tr>
      <w:tr w:rsidR="009D0B15" w:rsidRPr="009D0B15" w:rsidTr="009D0B15">
        <w:trPr>
          <w:trHeight w:val="412"/>
        </w:trPr>
        <w:tc>
          <w:tcPr>
            <w:tcW w:w="2268" w:type="dxa"/>
            <w:vMerge/>
            <w:tcBorders>
              <w:top w:val="single" w:sz="8" w:space="0" w:color="auto"/>
              <w:left w:val="single" w:sz="8" w:space="0" w:color="auto"/>
              <w:bottom w:val="single" w:sz="8" w:space="0" w:color="000000"/>
              <w:right w:val="single" w:sz="8" w:space="0" w:color="auto"/>
            </w:tcBorders>
            <w:vAlign w:val="center"/>
            <w:hideMark/>
          </w:tcPr>
          <w:p w:rsidR="009D0B15" w:rsidRPr="009D0B15" w:rsidRDefault="009D0B15" w:rsidP="009D0B15">
            <w:pPr>
              <w:spacing w:after="0" w:line="240" w:lineRule="auto"/>
              <w:rPr>
                <w:rFonts w:eastAsia="Times New Roman" w:cs="Times New Roman"/>
                <w:b/>
                <w:bCs/>
                <w:color w:val="FFFFFF"/>
                <w:sz w:val="22"/>
                <w:lang w:eastAsia="tr-TR"/>
              </w:rPr>
            </w:pPr>
          </w:p>
        </w:tc>
        <w:tc>
          <w:tcPr>
            <w:tcW w:w="1560"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 w:val="22"/>
                <w:lang w:eastAsia="tr-TR"/>
              </w:rPr>
            </w:pPr>
            <w:r w:rsidRPr="009D0B15">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 w:val="22"/>
                <w:lang w:eastAsia="tr-TR"/>
              </w:rPr>
            </w:pPr>
            <w:r w:rsidRPr="009D0B15">
              <w:rPr>
                <w:rFonts w:eastAsia="Times New Roman" w:cs="Times New Roman"/>
                <w:b/>
                <w:bCs/>
                <w:color w:val="FFFFFF"/>
                <w:sz w:val="22"/>
                <w:lang w:eastAsia="tr-TR"/>
              </w:rPr>
              <w:t>Lisansa Derç Edilen Kurulu Güç (</w:t>
            </w:r>
            <w:proofErr w:type="spellStart"/>
            <w:r w:rsidRPr="009D0B15">
              <w:rPr>
                <w:rFonts w:eastAsia="Times New Roman" w:cs="Times New Roman"/>
                <w:b/>
                <w:bCs/>
                <w:color w:val="FFFFFF"/>
                <w:sz w:val="22"/>
                <w:lang w:eastAsia="tr-TR"/>
              </w:rPr>
              <w:t>MWe</w:t>
            </w:r>
            <w:proofErr w:type="spellEnd"/>
            <w:r w:rsidRPr="009D0B15">
              <w:rPr>
                <w:rFonts w:eastAsia="Times New Roman" w:cs="Times New Roman"/>
                <w:b/>
                <w:bCs/>
                <w:color w:val="FFFFFF"/>
                <w:sz w:val="22"/>
                <w:lang w:eastAsia="tr-TR"/>
              </w:rPr>
              <w:t>)</w:t>
            </w:r>
          </w:p>
        </w:tc>
        <w:tc>
          <w:tcPr>
            <w:tcW w:w="1559"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 w:val="22"/>
                <w:lang w:eastAsia="tr-TR"/>
              </w:rPr>
            </w:pPr>
            <w:r w:rsidRPr="009D0B15">
              <w:rPr>
                <w:rFonts w:eastAsia="Times New Roman" w:cs="Times New Roman"/>
                <w:b/>
                <w:bCs/>
                <w:color w:val="FFFFFF"/>
                <w:sz w:val="22"/>
                <w:lang w:eastAsia="tr-TR"/>
              </w:rPr>
              <w:t>Lisans Sayısı</w:t>
            </w:r>
          </w:p>
        </w:tc>
        <w:tc>
          <w:tcPr>
            <w:tcW w:w="2552"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 w:val="22"/>
                <w:lang w:eastAsia="tr-TR"/>
              </w:rPr>
            </w:pPr>
            <w:r w:rsidRPr="009D0B15">
              <w:rPr>
                <w:rFonts w:eastAsia="Times New Roman" w:cs="Times New Roman"/>
                <w:b/>
                <w:bCs/>
                <w:color w:val="FFFFFF"/>
                <w:sz w:val="22"/>
                <w:lang w:eastAsia="tr-TR"/>
              </w:rPr>
              <w:t>Lisansa Derç Edilen Kurulu Güç (</w:t>
            </w:r>
            <w:proofErr w:type="spellStart"/>
            <w:r w:rsidRPr="009D0B15">
              <w:rPr>
                <w:rFonts w:eastAsia="Times New Roman" w:cs="Times New Roman"/>
                <w:b/>
                <w:bCs/>
                <w:color w:val="FFFFFF"/>
                <w:sz w:val="22"/>
                <w:lang w:eastAsia="tr-TR"/>
              </w:rPr>
              <w:t>MWe</w:t>
            </w:r>
            <w:proofErr w:type="spellEnd"/>
            <w:r w:rsidRPr="009D0B15">
              <w:rPr>
                <w:rFonts w:eastAsia="Times New Roman" w:cs="Times New Roman"/>
                <w:b/>
                <w:bCs/>
                <w:color w:val="FFFFFF"/>
                <w:sz w:val="22"/>
                <w:lang w:eastAsia="tr-TR"/>
              </w:rPr>
              <w:t>)</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Hidrolik</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52</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1.503,03</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779</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33.645,81</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Rüzgâr</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299</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20.840,33</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317</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16.275,32</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Jeotermal</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13</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287,30</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69</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1.944,63</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proofErr w:type="spellStart"/>
            <w:r w:rsidRPr="009D0B15">
              <w:rPr>
                <w:rFonts w:eastAsia="Times New Roman" w:cs="Times New Roman"/>
                <w:b/>
                <w:bCs/>
                <w:color w:val="000000"/>
                <w:sz w:val="22"/>
                <w:lang w:eastAsia="tr-TR"/>
              </w:rPr>
              <w:t>Biyokütle</w:t>
            </w:r>
            <w:proofErr w:type="spellEnd"/>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21</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185,61</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340</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2.489,37</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Güneş</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437</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15.142,03</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57</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2.594,19</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İthal Kömür</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13</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10.371,80</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Yerli Kömür</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22</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10.165,97</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Kömür</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38,41</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22</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658,05</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proofErr w:type="spellStart"/>
            <w:r w:rsidRPr="009D0B15">
              <w:rPr>
                <w:rFonts w:eastAsia="Times New Roman" w:cs="Times New Roman"/>
                <w:b/>
                <w:bCs/>
                <w:color w:val="000000"/>
                <w:sz w:val="22"/>
                <w:lang w:eastAsia="tr-TR"/>
              </w:rPr>
              <w:t>Fuel-oil</w:t>
            </w:r>
            <w:proofErr w:type="spellEnd"/>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19</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975,79</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Doğal Gaz</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239</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25.606,34</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Uranyum</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1</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4.800,00</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9D0B15" w:rsidRPr="009D0B15" w:rsidRDefault="009D0B15" w:rsidP="009D0B15">
            <w:pPr>
              <w:spacing w:after="0" w:line="240" w:lineRule="auto"/>
              <w:rPr>
                <w:rFonts w:eastAsia="Times New Roman" w:cs="Times New Roman"/>
                <w:b/>
                <w:bCs/>
                <w:color w:val="000000"/>
                <w:sz w:val="22"/>
                <w:lang w:eastAsia="tr-TR"/>
              </w:rPr>
            </w:pPr>
            <w:r w:rsidRPr="009D0B15">
              <w:rPr>
                <w:rFonts w:eastAsia="Times New Roman" w:cs="Times New Roman"/>
                <w:b/>
                <w:bCs/>
                <w:color w:val="000000"/>
                <w:sz w:val="22"/>
                <w:lang w:eastAsia="tr-TR"/>
              </w:rPr>
              <w:t>Diğer Termik</w:t>
            </w:r>
          </w:p>
        </w:tc>
        <w:tc>
          <w:tcPr>
            <w:tcW w:w="1560"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20,20</w:t>
            </w:r>
          </w:p>
        </w:tc>
        <w:tc>
          <w:tcPr>
            <w:tcW w:w="1559"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center"/>
              <w:rPr>
                <w:rFonts w:eastAsia="Times New Roman" w:cs="Times New Roman"/>
                <w:color w:val="000000"/>
                <w:szCs w:val="24"/>
                <w:lang w:eastAsia="tr-TR"/>
              </w:rPr>
            </w:pPr>
            <w:r w:rsidRPr="009D0B15">
              <w:rPr>
                <w:rFonts w:eastAsia="Times New Roman" w:cs="Times New Roman"/>
                <w:color w:val="000000"/>
                <w:szCs w:val="24"/>
                <w:lang w:eastAsia="tr-TR"/>
              </w:rPr>
              <w:t>30</w:t>
            </w:r>
          </w:p>
        </w:tc>
        <w:tc>
          <w:tcPr>
            <w:tcW w:w="2552" w:type="dxa"/>
            <w:tcBorders>
              <w:top w:val="nil"/>
              <w:left w:val="nil"/>
              <w:bottom w:val="single" w:sz="8" w:space="0" w:color="auto"/>
              <w:right w:val="single" w:sz="8" w:space="0" w:color="auto"/>
            </w:tcBorders>
            <w:shd w:val="clear" w:color="auto" w:fill="auto"/>
            <w:vAlign w:val="center"/>
            <w:hideMark/>
          </w:tcPr>
          <w:p w:rsidR="009D0B15" w:rsidRPr="009D0B15" w:rsidRDefault="009D0B15" w:rsidP="009D0B15">
            <w:pPr>
              <w:spacing w:after="0" w:line="240" w:lineRule="auto"/>
              <w:jc w:val="right"/>
              <w:rPr>
                <w:rFonts w:eastAsia="Times New Roman" w:cs="Times New Roman"/>
                <w:color w:val="000000"/>
                <w:szCs w:val="24"/>
                <w:lang w:eastAsia="tr-TR"/>
              </w:rPr>
            </w:pPr>
            <w:r w:rsidRPr="009D0B15">
              <w:rPr>
                <w:rFonts w:eastAsia="Times New Roman" w:cs="Times New Roman"/>
                <w:color w:val="000000"/>
                <w:szCs w:val="24"/>
                <w:lang w:eastAsia="tr-TR"/>
              </w:rPr>
              <w:t>815,36</w:t>
            </w:r>
          </w:p>
        </w:tc>
      </w:tr>
      <w:tr w:rsidR="009D0B15" w:rsidRPr="009D0B15" w:rsidTr="009D0B15">
        <w:trPr>
          <w:trHeight w:val="330"/>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rPr>
                <w:rFonts w:eastAsia="Times New Roman" w:cs="Times New Roman"/>
                <w:b/>
                <w:bCs/>
                <w:color w:val="FFFFFF"/>
                <w:sz w:val="22"/>
                <w:lang w:eastAsia="tr-TR"/>
              </w:rPr>
            </w:pPr>
            <w:r w:rsidRPr="009D0B15">
              <w:rPr>
                <w:rFonts w:eastAsia="Times New Roman" w:cs="Times New Roman"/>
                <w:b/>
                <w:bCs/>
                <w:color w:val="FFFFFF"/>
                <w:sz w:val="22"/>
                <w:lang w:eastAsia="tr-TR"/>
              </w:rPr>
              <w:t>Genel Toplam</w:t>
            </w:r>
          </w:p>
        </w:tc>
        <w:tc>
          <w:tcPr>
            <w:tcW w:w="1560"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Cs w:val="24"/>
                <w:lang w:eastAsia="tr-TR"/>
              </w:rPr>
            </w:pPr>
            <w:r w:rsidRPr="009D0B15">
              <w:rPr>
                <w:rFonts w:eastAsia="Times New Roman" w:cs="Times New Roman"/>
                <w:b/>
                <w:bCs/>
                <w:color w:val="FFFFFF"/>
                <w:szCs w:val="24"/>
                <w:lang w:eastAsia="tr-TR"/>
              </w:rPr>
              <w:t>828</w:t>
            </w:r>
          </w:p>
        </w:tc>
        <w:tc>
          <w:tcPr>
            <w:tcW w:w="2126"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right"/>
              <w:rPr>
                <w:rFonts w:eastAsia="Times New Roman" w:cs="Times New Roman"/>
                <w:b/>
                <w:bCs/>
                <w:color w:val="FFFFFF"/>
                <w:szCs w:val="24"/>
                <w:lang w:eastAsia="tr-TR"/>
              </w:rPr>
            </w:pPr>
            <w:r w:rsidRPr="009D0B15">
              <w:rPr>
                <w:rFonts w:eastAsia="Times New Roman" w:cs="Times New Roman"/>
                <w:b/>
                <w:bCs/>
                <w:color w:val="FFFFFF"/>
                <w:szCs w:val="24"/>
                <w:lang w:eastAsia="tr-TR"/>
              </w:rPr>
              <w:t>38.016,91</w:t>
            </w:r>
          </w:p>
        </w:tc>
        <w:tc>
          <w:tcPr>
            <w:tcW w:w="1559"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center"/>
              <w:rPr>
                <w:rFonts w:eastAsia="Times New Roman" w:cs="Times New Roman"/>
                <w:b/>
                <w:bCs/>
                <w:color w:val="FFFFFF"/>
                <w:szCs w:val="24"/>
                <w:lang w:eastAsia="tr-TR"/>
              </w:rPr>
            </w:pPr>
            <w:r w:rsidRPr="009D0B15">
              <w:rPr>
                <w:rFonts w:eastAsia="Times New Roman" w:cs="Times New Roman"/>
                <w:b/>
                <w:bCs/>
                <w:color w:val="FFFFFF"/>
                <w:szCs w:val="24"/>
                <w:lang w:eastAsia="tr-TR"/>
              </w:rPr>
              <w:t>1.908</w:t>
            </w:r>
          </w:p>
        </w:tc>
        <w:tc>
          <w:tcPr>
            <w:tcW w:w="2552" w:type="dxa"/>
            <w:tcBorders>
              <w:top w:val="nil"/>
              <w:left w:val="nil"/>
              <w:bottom w:val="single" w:sz="8" w:space="0" w:color="auto"/>
              <w:right w:val="single" w:sz="8" w:space="0" w:color="auto"/>
            </w:tcBorders>
            <w:shd w:val="clear" w:color="000000" w:fill="FF5050"/>
            <w:vAlign w:val="center"/>
            <w:hideMark/>
          </w:tcPr>
          <w:p w:rsidR="009D0B15" w:rsidRPr="009D0B15" w:rsidRDefault="009D0B15" w:rsidP="009D0B15">
            <w:pPr>
              <w:spacing w:after="0" w:line="240" w:lineRule="auto"/>
              <w:jc w:val="right"/>
              <w:rPr>
                <w:rFonts w:eastAsia="Times New Roman" w:cs="Times New Roman"/>
                <w:b/>
                <w:bCs/>
                <w:color w:val="FFFFFF"/>
                <w:szCs w:val="24"/>
                <w:lang w:eastAsia="tr-TR"/>
              </w:rPr>
            </w:pPr>
            <w:r w:rsidRPr="009D0B15">
              <w:rPr>
                <w:rFonts w:eastAsia="Times New Roman" w:cs="Times New Roman"/>
                <w:b/>
                <w:bCs/>
                <w:color w:val="FFFFFF"/>
                <w:szCs w:val="24"/>
                <w:lang w:eastAsia="tr-TR"/>
              </w:rPr>
              <w:t>110.342,63</w:t>
            </w:r>
          </w:p>
        </w:tc>
      </w:tr>
    </w:tbl>
    <w:p w:rsidR="00D3173E" w:rsidRDefault="00D3173E" w:rsidP="00D3173E">
      <w:pPr>
        <w:spacing w:line="480" w:lineRule="auto"/>
      </w:pPr>
    </w:p>
    <w:p w:rsidR="00D3173E" w:rsidRPr="00D2195E" w:rsidRDefault="00F67DE8" w:rsidP="00F33B43">
      <w:pPr>
        <w:spacing w:before="215"/>
        <w:ind w:left="493" w:right="493"/>
        <w:jc w:val="center"/>
        <w:rPr>
          <w:b/>
          <w:bCs/>
        </w:rPr>
      </w:pPr>
      <w:r w:rsidRPr="00C06668">
        <w:rPr>
          <w:b/>
          <w:bCs/>
        </w:rPr>
        <w:t>2024</w:t>
      </w:r>
      <w:r w:rsidR="00D3173E" w:rsidRPr="00C06668">
        <w:rPr>
          <w:b/>
          <w:bCs/>
        </w:rPr>
        <w:t xml:space="preserve"> </w:t>
      </w:r>
      <w:r w:rsidR="0095303A" w:rsidRPr="00C06668">
        <w:rPr>
          <w:b/>
          <w:bCs/>
        </w:rPr>
        <w:t>Nisan</w:t>
      </w:r>
      <w:r w:rsidR="00E44530" w:rsidRPr="00C06668">
        <w:rPr>
          <w:b/>
          <w:bCs/>
        </w:rPr>
        <w:t>-</w:t>
      </w:r>
      <w:r w:rsidRPr="00C06668">
        <w:rPr>
          <w:b/>
          <w:bCs/>
        </w:rPr>
        <w:t>2025</w:t>
      </w:r>
      <w:r w:rsidR="00E03449" w:rsidRPr="00C06668">
        <w:rPr>
          <w:b/>
          <w:bCs/>
        </w:rPr>
        <w:t xml:space="preserve"> </w:t>
      </w:r>
      <w:r w:rsidR="0095303A" w:rsidRPr="00C06668">
        <w:rPr>
          <w:b/>
          <w:bCs/>
        </w:rPr>
        <w:t>Nisan</w:t>
      </w:r>
      <w:r w:rsidR="00D3173E" w:rsidRPr="00C06668">
        <w:rPr>
          <w:b/>
          <w:bCs/>
        </w:rPr>
        <w:t xml:space="preserve"> Elektrik Kurulu Gücü ve Üretim Miktarı</w:t>
      </w:r>
    </w:p>
    <w:tbl>
      <w:tblPr>
        <w:tblW w:w="10773" w:type="dxa"/>
        <w:tblInd w:w="-10" w:type="dxa"/>
        <w:tblCellMar>
          <w:left w:w="70" w:type="dxa"/>
          <w:right w:w="70" w:type="dxa"/>
        </w:tblCellMar>
        <w:tblLook w:val="04A0" w:firstRow="1" w:lastRow="0" w:firstColumn="1" w:lastColumn="0" w:noHBand="0" w:noVBand="1"/>
      </w:tblPr>
      <w:tblGrid>
        <w:gridCol w:w="2000"/>
        <w:gridCol w:w="1119"/>
        <w:gridCol w:w="992"/>
        <w:gridCol w:w="1134"/>
        <w:gridCol w:w="851"/>
        <w:gridCol w:w="1417"/>
        <w:gridCol w:w="992"/>
        <w:gridCol w:w="1418"/>
        <w:gridCol w:w="850"/>
      </w:tblGrid>
      <w:tr w:rsidR="00C06668" w:rsidRPr="00C06668" w:rsidTr="00C06668">
        <w:trPr>
          <w:trHeight w:val="315"/>
        </w:trPr>
        <w:tc>
          <w:tcPr>
            <w:tcW w:w="2000" w:type="dxa"/>
            <w:vMerge w:val="restart"/>
            <w:tcBorders>
              <w:top w:val="single" w:sz="8" w:space="0" w:color="auto"/>
              <w:left w:val="single" w:sz="8" w:space="0" w:color="auto"/>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KAYNAK TÜRÜ</w:t>
            </w:r>
          </w:p>
        </w:tc>
        <w:tc>
          <w:tcPr>
            <w:tcW w:w="4096" w:type="dxa"/>
            <w:gridSpan w:val="4"/>
            <w:tcBorders>
              <w:top w:val="single" w:sz="8" w:space="0" w:color="auto"/>
              <w:left w:val="nil"/>
              <w:bottom w:val="single" w:sz="8" w:space="0" w:color="auto"/>
              <w:right w:val="single" w:sz="8" w:space="0" w:color="000000"/>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TOPLAM KURULU GÜÇ* (MW)</w:t>
            </w:r>
          </w:p>
        </w:tc>
        <w:tc>
          <w:tcPr>
            <w:tcW w:w="4677" w:type="dxa"/>
            <w:gridSpan w:val="4"/>
            <w:tcBorders>
              <w:top w:val="single" w:sz="8" w:space="0" w:color="auto"/>
              <w:left w:val="nil"/>
              <w:bottom w:val="single" w:sz="8" w:space="0" w:color="auto"/>
              <w:right w:val="single" w:sz="8" w:space="0" w:color="000000"/>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TOPLAM ÜRETİM* (</w:t>
            </w:r>
            <w:proofErr w:type="spellStart"/>
            <w:r w:rsidRPr="00C06668">
              <w:rPr>
                <w:rFonts w:eastAsia="Times New Roman" w:cs="Times New Roman"/>
                <w:b/>
                <w:bCs/>
                <w:color w:val="FFFFFF"/>
                <w:sz w:val="20"/>
                <w:szCs w:val="20"/>
                <w:lang w:eastAsia="tr-TR"/>
              </w:rPr>
              <w:t>MWh</w:t>
            </w:r>
            <w:proofErr w:type="spellEnd"/>
            <w:r w:rsidRPr="00C06668">
              <w:rPr>
                <w:rFonts w:eastAsia="Times New Roman" w:cs="Times New Roman"/>
                <w:b/>
                <w:bCs/>
                <w:color w:val="FFFFFF"/>
                <w:sz w:val="20"/>
                <w:szCs w:val="20"/>
                <w:lang w:eastAsia="tr-TR"/>
              </w:rPr>
              <w:t>)</w:t>
            </w:r>
          </w:p>
        </w:tc>
      </w:tr>
      <w:tr w:rsidR="00C06668" w:rsidRPr="00C06668" w:rsidTr="00C06668">
        <w:trPr>
          <w:trHeight w:val="510"/>
        </w:trPr>
        <w:tc>
          <w:tcPr>
            <w:tcW w:w="2000" w:type="dxa"/>
            <w:vMerge/>
            <w:tcBorders>
              <w:top w:val="single" w:sz="8" w:space="0" w:color="auto"/>
              <w:left w:val="single" w:sz="8" w:space="0" w:color="auto"/>
              <w:bottom w:val="nil"/>
              <w:right w:val="single" w:sz="8" w:space="0" w:color="auto"/>
            </w:tcBorders>
            <w:vAlign w:val="center"/>
            <w:hideMark/>
          </w:tcPr>
          <w:p w:rsidR="00C06668" w:rsidRPr="00C06668" w:rsidRDefault="00C06668" w:rsidP="00C06668">
            <w:pPr>
              <w:spacing w:after="0" w:line="240" w:lineRule="auto"/>
              <w:rPr>
                <w:rFonts w:eastAsia="Times New Roman" w:cs="Times New Roman"/>
                <w:b/>
                <w:bCs/>
                <w:color w:val="FFFFFF"/>
                <w:sz w:val="20"/>
                <w:szCs w:val="20"/>
                <w:lang w:eastAsia="tr-TR"/>
              </w:rPr>
            </w:pPr>
          </w:p>
        </w:tc>
        <w:tc>
          <w:tcPr>
            <w:tcW w:w="1119"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2024 NİSAN</w:t>
            </w:r>
          </w:p>
        </w:tc>
        <w:tc>
          <w:tcPr>
            <w:tcW w:w="992"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ORAN  (%)</w:t>
            </w:r>
          </w:p>
        </w:tc>
        <w:tc>
          <w:tcPr>
            <w:tcW w:w="1134"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2025 NİSAN</w:t>
            </w:r>
          </w:p>
        </w:tc>
        <w:tc>
          <w:tcPr>
            <w:tcW w:w="851"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ORAN  (%)</w:t>
            </w:r>
          </w:p>
        </w:tc>
        <w:tc>
          <w:tcPr>
            <w:tcW w:w="1417"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2024 OCAK-NİSAN</w:t>
            </w:r>
          </w:p>
        </w:tc>
        <w:tc>
          <w:tcPr>
            <w:tcW w:w="992"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ORAN  (%)</w:t>
            </w:r>
          </w:p>
        </w:tc>
        <w:tc>
          <w:tcPr>
            <w:tcW w:w="1418"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2025 OCAK-NİSAN</w:t>
            </w:r>
          </w:p>
        </w:tc>
        <w:tc>
          <w:tcPr>
            <w:tcW w:w="850" w:type="dxa"/>
            <w:tcBorders>
              <w:top w:val="nil"/>
              <w:left w:val="nil"/>
              <w:bottom w:val="nil"/>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ORAN  (%)</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HİDROLİK</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32.182,21</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28,68</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32.242,88</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27,17</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30.773.471,08</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28,50</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21.720.611,61</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18,89</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GÜNEŞ</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17.110,09</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15,25</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22.236,46</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18,74</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6.566.196,76</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6,08</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9.260.309,32</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8,05</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RÜZGÂR</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12.104,79</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10,79</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13.249,67</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11,17</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12.178.638,86</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11,28</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12.196.807,56</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10,61</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BİYOKÜTLE</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2.082,47</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1,86</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2.120,05</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1,79</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3.399.644,13</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3,15</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3.285.791,38</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2,86</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JEOTERMAL</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1.691,34</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1,51</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1.733,51</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1,46</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3.944.547,68</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3,65</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4.195.591,71</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3,65</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YENİLENEBİLİR</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65.170,90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58,07</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71.582,57</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60,32</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56.862.498,51</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52,65</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50.659.111,59</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44,06</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DOĞAL GAZ</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24.965,61</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22,25</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24.917,54</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21,00</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13.962.421,10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12,93</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26.332.650,59</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22,90</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İTHAL KÖMÜR</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10.373,80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9,24</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10.455,80</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8,81</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22.299.435,19</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20,65</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23.929.082,58</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20,81</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LİNYİT</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10.206,59</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9,09</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10.232,47</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8,62</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12.917.941,39</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11,96</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11.973.740,71</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10,41</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TAŞ KÖMÜRÜ</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840,77</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0,75</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840,77</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0,71</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1.317.853,89</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1,22</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1.293.118,37</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1,12</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ASFALTİT</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405,00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0,36</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405,00</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0,34</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399.963,28</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0,37</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548.106,98</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0,48</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FUEL OİL</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251,93</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0,22</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226,61</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0,19</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234.334,84</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0,22</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249.881,99</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0,22</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NAFTA</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4,74</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4,74</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LNG</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1,95</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1,95</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color w:val="000000"/>
                <w:sz w:val="20"/>
                <w:szCs w:val="20"/>
                <w:lang w:eastAsia="tr-TR"/>
              </w:rPr>
            </w:pPr>
            <w:r w:rsidRPr="00C06668">
              <w:rPr>
                <w:rFonts w:eastAsia="Times New Roman" w:cs="Times New Roman"/>
                <w:color w:val="000000"/>
                <w:sz w:val="20"/>
                <w:szCs w:val="20"/>
                <w:lang w:eastAsia="tr-TR"/>
              </w:rPr>
              <w:t>MOTORİN</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1,04</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1,04</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color w:val="000000"/>
                <w:sz w:val="20"/>
                <w:szCs w:val="20"/>
                <w:lang w:eastAsia="tr-TR"/>
              </w:rPr>
            </w:pPr>
            <w:r w:rsidRPr="00C06668">
              <w:rPr>
                <w:rFonts w:eastAsia="Times New Roman" w:cs="Times New Roman"/>
                <w:color w:val="000000"/>
                <w:sz w:val="20"/>
                <w:szCs w:val="20"/>
                <w:lang w:eastAsia="tr-TR"/>
              </w:rPr>
              <w:t>0,00</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9999"/>
            <w:vAlign w:val="center"/>
            <w:hideMark/>
          </w:tcPr>
          <w:p w:rsidR="00C06668" w:rsidRPr="00C06668" w:rsidRDefault="00C06668" w:rsidP="00C06668">
            <w:pPr>
              <w:spacing w:after="0" w:line="240" w:lineRule="auto"/>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TERMİK</w:t>
            </w:r>
          </w:p>
        </w:tc>
        <w:tc>
          <w:tcPr>
            <w:tcW w:w="1119"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47.051,42</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41,93</w:t>
            </w:r>
          </w:p>
        </w:tc>
        <w:tc>
          <w:tcPr>
            <w:tcW w:w="1134"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47.085,91</w:t>
            </w:r>
          </w:p>
        </w:tc>
        <w:tc>
          <w:tcPr>
            <w:tcW w:w="851"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39,68</w:t>
            </w:r>
          </w:p>
        </w:tc>
        <w:tc>
          <w:tcPr>
            <w:tcW w:w="1417"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51.131.949,70</w:t>
            </w:r>
          </w:p>
        </w:tc>
        <w:tc>
          <w:tcPr>
            <w:tcW w:w="992"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47,35</w:t>
            </w:r>
          </w:p>
        </w:tc>
        <w:tc>
          <w:tcPr>
            <w:tcW w:w="1418"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right"/>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64.326.581,22</w:t>
            </w:r>
          </w:p>
        </w:tc>
        <w:tc>
          <w:tcPr>
            <w:tcW w:w="850" w:type="dxa"/>
            <w:tcBorders>
              <w:top w:val="nil"/>
              <w:left w:val="nil"/>
              <w:bottom w:val="single" w:sz="8" w:space="0" w:color="auto"/>
              <w:right w:val="single" w:sz="8" w:space="0" w:color="auto"/>
            </w:tcBorders>
            <w:shd w:val="clear" w:color="auto" w:fill="auto"/>
            <w:vAlign w:val="center"/>
            <w:hideMark/>
          </w:tcPr>
          <w:p w:rsidR="00C06668" w:rsidRPr="00C06668" w:rsidRDefault="00C06668" w:rsidP="00C06668">
            <w:pPr>
              <w:spacing w:after="0" w:line="240" w:lineRule="auto"/>
              <w:jc w:val="center"/>
              <w:rPr>
                <w:rFonts w:eastAsia="Times New Roman" w:cs="Times New Roman"/>
                <w:b/>
                <w:bCs/>
                <w:color w:val="000000"/>
                <w:sz w:val="20"/>
                <w:szCs w:val="20"/>
                <w:lang w:eastAsia="tr-TR"/>
              </w:rPr>
            </w:pPr>
            <w:r w:rsidRPr="00C06668">
              <w:rPr>
                <w:rFonts w:eastAsia="Times New Roman" w:cs="Times New Roman"/>
                <w:b/>
                <w:bCs/>
                <w:color w:val="000000"/>
                <w:sz w:val="20"/>
                <w:szCs w:val="20"/>
                <w:lang w:eastAsia="tr-TR"/>
              </w:rPr>
              <w:t>55,94</w:t>
            </w:r>
          </w:p>
        </w:tc>
      </w:tr>
      <w:tr w:rsidR="00C06668" w:rsidRPr="00C06668" w:rsidTr="00C06668">
        <w:trPr>
          <w:trHeight w:val="315"/>
        </w:trPr>
        <w:tc>
          <w:tcPr>
            <w:tcW w:w="2000" w:type="dxa"/>
            <w:tcBorders>
              <w:top w:val="nil"/>
              <w:left w:val="single" w:sz="8" w:space="0" w:color="auto"/>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TOPLAM</w:t>
            </w:r>
          </w:p>
        </w:tc>
        <w:tc>
          <w:tcPr>
            <w:tcW w:w="1119"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right"/>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112.222,32</w:t>
            </w:r>
          </w:p>
        </w:tc>
        <w:tc>
          <w:tcPr>
            <w:tcW w:w="992"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100,00</w:t>
            </w:r>
          </w:p>
        </w:tc>
        <w:tc>
          <w:tcPr>
            <w:tcW w:w="1134"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right"/>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118.668,48</w:t>
            </w:r>
          </w:p>
        </w:tc>
        <w:tc>
          <w:tcPr>
            <w:tcW w:w="851"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100,00</w:t>
            </w:r>
          </w:p>
        </w:tc>
        <w:tc>
          <w:tcPr>
            <w:tcW w:w="1417"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right"/>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107.994.448,21</w:t>
            </w:r>
          </w:p>
        </w:tc>
        <w:tc>
          <w:tcPr>
            <w:tcW w:w="992"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100,00</w:t>
            </w:r>
          </w:p>
        </w:tc>
        <w:tc>
          <w:tcPr>
            <w:tcW w:w="1418"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right"/>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114.985.692,81</w:t>
            </w:r>
          </w:p>
        </w:tc>
        <w:tc>
          <w:tcPr>
            <w:tcW w:w="850" w:type="dxa"/>
            <w:tcBorders>
              <w:top w:val="nil"/>
              <w:left w:val="nil"/>
              <w:bottom w:val="single" w:sz="8" w:space="0" w:color="auto"/>
              <w:right w:val="single" w:sz="8" w:space="0" w:color="auto"/>
            </w:tcBorders>
            <w:shd w:val="clear" w:color="000000" w:fill="FF5050"/>
            <w:vAlign w:val="center"/>
            <w:hideMark/>
          </w:tcPr>
          <w:p w:rsidR="00C06668" w:rsidRPr="00C06668" w:rsidRDefault="00C06668" w:rsidP="00C06668">
            <w:pPr>
              <w:spacing w:after="0" w:line="240" w:lineRule="auto"/>
              <w:jc w:val="center"/>
              <w:rPr>
                <w:rFonts w:eastAsia="Times New Roman" w:cs="Times New Roman"/>
                <w:b/>
                <w:bCs/>
                <w:color w:val="FFFFFF"/>
                <w:sz w:val="20"/>
                <w:szCs w:val="20"/>
                <w:lang w:eastAsia="tr-TR"/>
              </w:rPr>
            </w:pPr>
            <w:r w:rsidRPr="00C06668">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rsidR="001C352B" w:rsidRDefault="001C352B" w:rsidP="006D0009">
            <w:pPr>
              <w:jc w:val="center"/>
              <w:rPr>
                <w:rFonts w:ascii="Arial" w:hAnsi="Arial" w:cs="Arial"/>
                <w:b/>
                <w:bCs/>
                <w:color w:val="FFFFFF"/>
                <w:szCs w:val="24"/>
                <w:lang w:eastAsia="tr-TR"/>
              </w:rPr>
            </w:pPr>
            <w:r w:rsidRPr="00E82762">
              <w:rPr>
                <w:rFonts w:ascii="Arial" w:hAnsi="Arial" w:cs="Arial"/>
                <w:b/>
                <w:bCs/>
                <w:color w:val="FFFFFF"/>
                <w:szCs w:val="24"/>
                <w:lang w:eastAsia="tr-TR"/>
              </w:rPr>
              <w:lastRenderedPageBreak/>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1C352B"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rsidR="001C352B" w:rsidRDefault="001C352B" w:rsidP="006D0009">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1C352B" w:rsidRDefault="001C352B" w:rsidP="006D0009">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1C352B" w:rsidRDefault="001C352B" w:rsidP="006D0009">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1C352B" w:rsidRDefault="001C352B" w:rsidP="006D0009">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1C352B" w:rsidRDefault="001C352B" w:rsidP="006D0009">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Diğer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1C352B" w:rsidRDefault="001C352B" w:rsidP="006D0009">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Default="001C352B" w:rsidP="006D0009">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rsidR="001C352B" w:rsidRPr="006C6564" w:rsidRDefault="001C352B" w:rsidP="001C352B">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Şubat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rsidR="002845BA" w:rsidRDefault="002845BA" w:rsidP="00D3173E">
      <w:pPr>
        <w:spacing w:before="11"/>
        <w:ind w:left="120"/>
        <w:rPr>
          <w:b/>
          <w:i/>
          <w:sz w:val="20"/>
        </w:rPr>
      </w:pPr>
    </w:p>
    <w:p w:rsidR="004F3AB8" w:rsidRDefault="004F3AB8" w:rsidP="0087366D">
      <w:pPr>
        <w:rPr>
          <w:sz w:val="20"/>
        </w:rPr>
      </w:pPr>
    </w:p>
    <w:p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rsidTr="006D0009">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w:t>
            </w:r>
            <w:proofErr w:type="spellStart"/>
            <w:r w:rsidRPr="001C352B">
              <w:rPr>
                <w:rFonts w:ascii="Arial" w:hAnsi="Arial" w:cs="Arial"/>
                <w:b/>
                <w:bCs/>
                <w:color w:val="FFFFFF"/>
                <w:szCs w:val="24"/>
                <w:lang w:eastAsia="tr-TR"/>
              </w:rPr>
              <w:t>kr</w:t>
            </w:r>
            <w:proofErr w:type="spellEnd"/>
            <w:r w:rsidRPr="001C352B">
              <w:rPr>
                <w:rFonts w:ascii="Arial" w:hAnsi="Arial" w:cs="Arial"/>
                <w:b/>
                <w:bCs/>
                <w:color w:val="FFFFFF"/>
                <w:szCs w:val="24"/>
                <w:lang w:eastAsia="tr-TR"/>
              </w:rPr>
              <w:t>/</w:t>
            </w:r>
            <w:proofErr w:type="spellStart"/>
            <w:r w:rsidRPr="001C352B">
              <w:rPr>
                <w:rFonts w:ascii="Arial" w:hAnsi="Arial" w:cs="Arial"/>
                <w:b/>
                <w:bCs/>
                <w:color w:val="FFFFFF"/>
                <w:szCs w:val="24"/>
                <w:lang w:eastAsia="tr-TR"/>
              </w:rPr>
              <w:t>kWh</w:t>
            </w:r>
            <w:proofErr w:type="spellEnd"/>
            <w:r w:rsidRPr="001C352B">
              <w:rPr>
                <w:rFonts w:ascii="Arial" w:hAnsi="Arial" w:cs="Arial"/>
                <w:b/>
                <w:bCs/>
                <w:color w:val="FFFFFF"/>
                <w:szCs w:val="24"/>
                <w:lang w:eastAsia="tr-TR"/>
              </w:rPr>
              <w:t>)</w:t>
            </w:r>
          </w:p>
        </w:tc>
      </w:tr>
      <w:tr w:rsidR="001C352B" w:rsidRPr="001C352B" w:rsidTr="006D0009">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rsidTr="006D0009">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rsidTr="006D0009">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rsidTr="006D0009">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rsidTr="006D0009">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rsidTr="006D0009">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rsidR="00405124" w:rsidRPr="009F393E" w:rsidRDefault="00405124" w:rsidP="00405124">
      <w:pPr>
        <w:pStyle w:val="BlmBal"/>
      </w:pPr>
      <w:bookmarkStart w:id="6" w:name="_Toc201573628"/>
      <w:bookmarkStart w:id="7" w:name="_GoBack"/>
      <w:bookmarkEnd w:id="7"/>
      <w:r>
        <w:lastRenderedPageBreak/>
        <w:t>İÇİNDEKİLER</w:t>
      </w:r>
      <w:bookmarkEnd w:id="6"/>
    </w:p>
    <w:p w:rsidR="00C06668"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01573626" w:history="1">
        <w:r w:rsidR="00C06668" w:rsidRPr="002C4F32">
          <w:rPr>
            <w:rStyle w:val="Kpr"/>
            <w:noProof/>
          </w:rPr>
          <w:t>GİRİŞ</w:t>
        </w:r>
        <w:r w:rsidR="00C06668">
          <w:rPr>
            <w:noProof/>
            <w:webHidden/>
          </w:rPr>
          <w:tab/>
        </w:r>
        <w:r w:rsidR="00C06668">
          <w:rPr>
            <w:noProof/>
            <w:webHidden/>
          </w:rPr>
          <w:fldChar w:fldCharType="begin"/>
        </w:r>
        <w:r w:rsidR="00C06668">
          <w:rPr>
            <w:noProof/>
            <w:webHidden/>
          </w:rPr>
          <w:instrText xml:space="preserve"> PAGEREF _Toc201573626 \h </w:instrText>
        </w:r>
        <w:r w:rsidR="00C06668">
          <w:rPr>
            <w:noProof/>
            <w:webHidden/>
          </w:rPr>
        </w:r>
        <w:r w:rsidR="00C06668">
          <w:rPr>
            <w:noProof/>
            <w:webHidden/>
          </w:rPr>
          <w:fldChar w:fldCharType="separate"/>
        </w:r>
        <w:r w:rsidR="00C06668">
          <w:rPr>
            <w:noProof/>
            <w:webHidden/>
          </w:rPr>
          <w:t>i</w:t>
        </w:r>
        <w:r w:rsidR="00C06668">
          <w:rPr>
            <w:noProof/>
            <w:webHidden/>
          </w:rPr>
          <w:fldChar w:fldCharType="end"/>
        </w:r>
      </w:hyperlink>
    </w:p>
    <w:p w:rsidR="00C06668" w:rsidRDefault="00C5099C">
      <w:pPr>
        <w:pStyle w:val="T1"/>
        <w:tabs>
          <w:tab w:val="right" w:leader="dot" w:pos="8493"/>
        </w:tabs>
        <w:rPr>
          <w:rFonts w:asciiTheme="minorHAnsi" w:eastAsiaTheme="minorEastAsia" w:hAnsiTheme="minorHAnsi"/>
          <w:noProof/>
          <w:sz w:val="22"/>
          <w:lang w:eastAsia="tr-TR"/>
        </w:rPr>
      </w:pPr>
      <w:hyperlink w:anchor="_Toc201573627" w:history="1">
        <w:r w:rsidR="00C06668" w:rsidRPr="002C4F32">
          <w:rPr>
            <w:rStyle w:val="Kpr"/>
            <w:noProof/>
          </w:rPr>
          <w:t>ÖZET</w:t>
        </w:r>
        <w:r w:rsidR="00C06668">
          <w:rPr>
            <w:noProof/>
            <w:webHidden/>
          </w:rPr>
          <w:tab/>
        </w:r>
        <w:r w:rsidR="00C06668">
          <w:rPr>
            <w:noProof/>
            <w:webHidden/>
          </w:rPr>
          <w:fldChar w:fldCharType="begin"/>
        </w:r>
        <w:r w:rsidR="00C06668">
          <w:rPr>
            <w:noProof/>
            <w:webHidden/>
          </w:rPr>
          <w:instrText xml:space="preserve"> PAGEREF _Toc201573627 \h </w:instrText>
        </w:r>
        <w:r w:rsidR="00C06668">
          <w:rPr>
            <w:noProof/>
            <w:webHidden/>
          </w:rPr>
        </w:r>
        <w:r w:rsidR="00C06668">
          <w:rPr>
            <w:noProof/>
            <w:webHidden/>
          </w:rPr>
          <w:fldChar w:fldCharType="separate"/>
        </w:r>
        <w:r w:rsidR="00C06668">
          <w:rPr>
            <w:noProof/>
            <w:webHidden/>
          </w:rPr>
          <w:t>ii</w:t>
        </w:r>
        <w:r w:rsidR="00C06668">
          <w:rPr>
            <w:noProof/>
            <w:webHidden/>
          </w:rPr>
          <w:fldChar w:fldCharType="end"/>
        </w:r>
      </w:hyperlink>
    </w:p>
    <w:p w:rsidR="00C06668" w:rsidRDefault="00C5099C">
      <w:pPr>
        <w:pStyle w:val="T1"/>
        <w:tabs>
          <w:tab w:val="right" w:leader="dot" w:pos="8493"/>
        </w:tabs>
        <w:rPr>
          <w:rFonts w:asciiTheme="minorHAnsi" w:eastAsiaTheme="minorEastAsia" w:hAnsiTheme="minorHAnsi"/>
          <w:noProof/>
          <w:sz w:val="22"/>
          <w:lang w:eastAsia="tr-TR"/>
        </w:rPr>
      </w:pPr>
      <w:hyperlink w:anchor="_Toc201573628" w:history="1">
        <w:r w:rsidR="00C06668" w:rsidRPr="002C4F32">
          <w:rPr>
            <w:rStyle w:val="Kpr"/>
            <w:noProof/>
          </w:rPr>
          <w:t>İÇİNDEKİLER</w:t>
        </w:r>
        <w:r w:rsidR="00C06668">
          <w:rPr>
            <w:noProof/>
            <w:webHidden/>
          </w:rPr>
          <w:tab/>
        </w:r>
        <w:r w:rsidR="00C06668">
          <w:rPr>
            <w:noProof/>
            <w:webHidden/>
          </w:rPr>
          <w:fldChar w:fldCharType="begin"/>
        </w:r>
        <w:r w:rsidR="00C06668">
          <w:rPr>
            <w:noProof/>
            <w:webHidden/>
          </w:rPr>
          <w:instrText xml:space="preserve"> PAGEREF _Toc201573628 \h </w:instrText>
        </w:r>
        <w:r w:rsidR="00C06668">
          <w:rPr>
            <w:noProof/>
            <w:webHidden/>
          </w:rPr>
        </w:r>
        <w:r w:rsidR="00C06668">
          <w:rPr>
            <w:noProof/>
            <w:webHidden/>
          </w:rPr>
          <w:fldChar w:fldCharType="separate"/>
        </w:r>
        <w:r w:rsidR="00C06668">
          <w:rPr>
            <w:noProof/>
            <w:webHidden/>
          </w:rPr>
          <w:t>v</w:t>
        </w:r>
        <w:r w:rsidR="00C06668">
          <w:rPr>
            <w:noProof/>
            <w:webHidden/>
          </w:rPr>
          <w:fldChar w:fldCharType="end"/>
        </w:r>
      </w:hyperlink>
    </w:p>
    <w:p w:rsidR="00C06668" w:rsidRDefault="00C5099C">
      <w:pPr>
        <w:pStyle w:val="T1"/>
        <w:tabs>
          <w:tab w:val="right" w:leader="dot" w:pos="8493"/>
        </w:tabs>
        <w:rPr>
          <w:rFonts w:asciiTheme="minorHAnsi" w:eastAsiaTheme="minorEastAsia" w:hAnsiTheme="minorHAnsi"/>
          <w:noProof/>
          <w:sz w:val="22"/>
          <w:lang w:eastAsia="tr-TR"/>
        </w:rPr>
      </w:pPr>
      <w:hyperlink w:anchor="_Toc201573629" w:history="1">
        <w:r w:rsidR="00C06668" w:rsidRPr="002C4F32">
          <w:rPr>
            <w:rStyle w:val="Kpr"/>
            <w:noProof/>
          </w:rPr>
          <w:t>TABLOLAR LİSTESİ</w:t>
        </w:r>
        <w:r w:rsidR="00C06668">
          <w:rPr>
            <w:noProof/>
            <w:webHidden/>
          </w:rPr>
          <w:tab/>
        </w:r>
        <w:r w:rsidR="00C06668">
          <w:rPr>
            <w:noProof/>
            <w:webHidden/>
          </w:rPr>
          <w:fldChar w:fldCharType="begin"/>
        </w:r>
        <w:r w:rsidR="00C06668">
          <w:rPr>
            <w:noProof/>
            <w:webHidden/>
          </w:rPr>
          <w:instrText xml:space="preserve"> PAGEREF _Toc201573629 \h </w:instrText>
        </w:r>
        <w:r w:rsidR="00C06668">
          <w:rPr>
            <w:noProof/>
            <w:webHidden/>
          </w:rPr>
        </w:r>
        <w:r w:rsidR="00C06668">
          <w:rPr>
            <w:noProof/>
            <w:webHidden/>
          </w:rPr>
          <w:fldChar w:fldCharType="separate"/>
        </w:r>
        <w:r w:rsidR="00C06668">
          <w:rPr>
            <w:noProof/>
            <w:webHidden/>
          </w:rPr>
          <w:t>vi</w:t>
        </w:r>
        <w:r w:rsidR="00C06668">
          <w:rPr>
            <w:noProof/>
            <w:webHidden/>
          </w:rPr>
          <w:fldChar w:fldCharType="end"/>
        </w:r>
      </w:hyperlink>
    </w:p>
    <w:p w:rsidR="00C06668" w:rsidRDefault="00C5099C">
      <w:pPr>
        <w:pStyle w:val="T1"/>
        <w:tabs>
          <w:tab w:val="right" w:leader="dot" w:pos="8493"/>
        </w:tabs>
        <w:rPr>
          <w:rFonts w:asciiTheme="minorHAnsi" w:eastAsiaTheme="minorEastAsia" w:hAnsiTheme="minorHAnsi"/>
          <w:noProof/>
          <w:sz w:val="22"/>
          <w:lang w:eastAsia="tr-TR"/>
        </w:rPr>
      </w:pPr>
      <w:hyperlink w:anchor="_Toc201573630" w:history="1">
        <w:r w:rsidR="00C06668" w:rsidRPr="002C4F32">
          <w:rPr>
            <w:rStyle w:val="Kpr"/>
            <w:noProof/>
          </w:rPr>
          <w:t>ŞEKİLLER LİSTESİ</w:t>
        </w:r>
        <w:r w:rsidR="00C06668">
          <w:rPr>
            <w:noProof/>
            <w:webHidden/>
          </w:rPr>
          <w:tab/>
        </w:r>
        <w:r w:rsidR="00C06668">
          <w:rPr>
            <w:noProof/>
            <w:webHidden/>
          </w:rPr>
          <w:fldChar w:fldCharType="begin"/>
        </w:r>
        <w:r w:rsidR="00C06668">
          <w:rPr>
            <w:noProof/>
            <w:webHidden/>
          </w:rPr>
          <w:instrText xml:space="preserve"> PAGEREF _Toc201573630 \h </w:instrText>
        </w:r>
        <w:r w:rsidR="00C06668">
          <w:rPr>
            <w:noProof/>
            <w:webHidden/>
          </w:rPr>
        </w:r>
        <w:r w:rsidR="00C06668">
          <w:rPr>
            <w:noProof/>
            <w:webHidden/>
          </w:rPr>
          <w:fldChar w:fldCharType="separate"/>
        </w:r>
        <w:r w:rsidR="00C06668">
          <w:rPr>
            <w:noProof/>
            <w:webHidden/>
          </w:rPr>
          <w:t>viii</w:t>
        </w:r>
        <w:r w:rsidR="00C06668">
          <w:rPr>
            <w:noProof/>
            <w:webHidden/>
          </w:rPr>
          <w:fldChar w:fldCharType="end"/>
        </w:r>
      </w:hyperlink>
    </w:p>
    <w:p w:rsidR="00C06668" w:rsidRDefault="00C5099C">
      <w:pPr>
        <w:pStyle w:val="T1"/>
        <w:tabs>
          <w:tab w:val="left" w:pos="440"/>
          <w:tab w:val="right" w:leader="dot" w:pos="8493"/>
        </w:tabs>
        <w:rPr>
          <w:rFonts w:asciiTheme="minorHAnsi" w:eastAsiaTheme="minorEastAsia" w:hAnsiTheme="minorHAnsi"/>
          <w:noProof/>
          <w:sz w:val="22"/>
          <w:lang w:eastAsia="tr-TR"/>
        </w:rPr>
      </w:pPr>
      <w:hyperlink w:anchor="_Toc201573631" w:history="1">
        <w:r w:rsidR="00C06668" w:rsidRPr="002C4F32">
          <w:rPr>
            <w:rStyle w:val="Kpr"/>
            <w:rFonts w:cs="Times New Roman"/>
            <w:noProof/>
          </w:rPr>
          <w:t>1.</w:t>
        </w:r>
        <w:r w:rsidR="00C06668">
          <w:rPr>
            <w:rFonts w:asciiTheme="minorHAnsi" w:eastAsiaTheme="minorEastAsia" w:hAnsiTheme="minorHAnsi"/>
            <w:noProof/>
            <w:sz w:val="22"/>
            <w:lang w:eastAsia="tr-TR"/>
          </w:rPr>
          <w:tab/>
        </w:r>
        <w:r w:rsidR="00C06668" w:rsidRPr="002C4F32">
          <w:rPr>
            <w:rStyle w:val="Kpr"/>
            <w:rFonts w:cs="Times New Roman"/>
            <w:noProof/>
          </w:rPr>
          <w:t>ÜRETİM</w:t>
        </w:r>
        <w:r w:rsidR="00C06668">
          <w:rPr>
            <w:noProof/>
            <w:webHidden/>
          </w:rPr>
          <w:tab/>
        </w:r>
        <w:r w:rsidR="00C06668">
          <w:rPr>
            <w:noProof/>
            <w:webHidden/>
          </w:rPr>
          <w:fldChar w:fldCharType="begin"/>
        </w:r>
        <w:r w:rsidR="00C06668">
          <w:rPr>
            <w:noProof/>
            <w:webHidden/>
          </w:rPr>
          <w:instrText xml:space="preserve"> PAGEREF _Toc201573631 \h </w:instrText>
        </w:r>
        <w:r w:rsidR="00C06668">
          <w:rPr>
            <w:noProof/>
            <w:webHidden/>
          </w:rPr>
        </w:r>
        <w:r w:rsidR="00C06668">
          <w:rPr>
            <w:noProof/>
            <w:webHidden/>
          </w:rPr>
          <w:fldChar w:fldCharType="separate"/>
        </w:r>
        <w:r w:rsidR="00C06668">
          <w:rPr>
            <w:noProof/>
            <w:webHidden/>
          </w:rPr>
          <w:t>1</w:t>
        </w:r>
        <w:r w:rsidR="00C06668">
          <w:rPr>
            <w:noProof/>
            <w:webHidden/>
          </w:rPr>
          <w:fldChar w:fldCharType="end"/>
        </w:r>
      </w:hyperlink>
    </w:p>
    <w:p w:rsidR="00C06668" w:rsidRDefault="00C5099C">
      <w:pPr>
        <w:pStyle w:val="T2"/>
        <w:tabs>
          <w:tab w:val="left" w:pos="880"/>
          <w:tab w:val="right" w:leader="dot" w:pos="8493"/>
        </w:tabs>
        <w:rPr>
          <w:rFonts w:asciiTheme="minorHAnsi" w:eastAsiaTheme="minorEastAsia" w:hAnsiTheme="minorHAnsi"/>
          <w:noProof/>
          <w:sz w:val="22"/>
          <w:lang w:eastAsia="tr-TR"/>
        </w:rPr>
      </w:pPr>
      <w:hyperlink w:anchor="_Toc201573632" w:history="1">
        <w:r w:rsidR="00C06668" w:rsidRPr="002C4F32">
          <w:rPr>
            <w:rStyle w:val="Kpr"/>
            <w:rFonts w:cs="Times New Roman"/>
            <w:noProof/>
          </w:rPr>
          <w:t>1.1.</w:t>
        </w:r>
        <w:r w:rsidR="00C06668">
          <w:rPr>
            <w:rFonts w:asciiTheme="minorHAnsi" w:eastAsiaTheme="minorEastAsia" w:hAnsiTheme="minorHAnsi"/>
            <w:noProof/>
            <w:sz w:val="22"/>
            <w:lang w:eastAsia="tr-TR"/>
          </w:rPr>
          <w:tab/>
        </w:r>
        <w:r w:rsidR="00C06668" w:rsidRPr="002C4F32">
          <w:rPr>
            <w:rStyle w:val="Kpr"/>
            <w:rFonts w:cs="Times New Roman"/>
            <w:noProof/>
          </w:rPr>
          <w:t>LİSANSLI ÜRETİM</w:t>
        </w:r>
        <w:r w:rsidR="00C06668">
          <w:rPr>
            <w:noProof/>
            <w:webHidden/>
          </w:rPr>
          <w:tab/>
        </w:r>
        <w:r w:rsidR="00C06668">
          <w:rPr>
            <w:noProof/>
            <w:webHidden/>
          </w:rPr>
          <w:fldChar w:fldCharType="begin"/>
        </w:r>
        <w:r w:rsidR="00C06668">
          <w:rPr>
            <w:noProof/>
            <w:webHidden/>
          </w:rPr>
          <w:instrText xml:space="preserve"> PAGEREF _Toc201573632 \h </w:instrText>
        </w:r>
        <w:r w:rsidR="00C06668">
          <w:rPr>
            <w:noProof/>
            <w:webHidden/>
          </w:rPr>
        </w:r>
        <w:r w:rsidR="00C06668">
          <w:rPr>
            <w:noProof/>
            <w:webHidden/>
          </w:rPr>
          <w:fldChar w:fldCharType="separate"/>
        </w:r>
        <w:r w:rsidR="00C06668">
          <w:rPr>
            <w:noProof/>
            <w:webHidden/>
          </w:rPr>
          <w:t>1</w:t>
        </w:r>
        <w:r w:rsidR="00C06668">
          <w:rPr>
            <w:noProof/>
            <w:webHidden/>
          </w:rPr>
          <w:fldChar w:fldCharType="end"/>
        </w:r>
      </w:hyperlink>
    </w:p>
    <w:p w:rsidR="00C06668" w:rsidRDefault="00C5099C">
      <w:pPr>
        <w:pStyle w:val="T2"/>
        <w:tabs>
          <w:tab w:val="left" w:pos="880"/>
          <w:tab w:val="right" w:leader="dot" w:pos="8493"/>
        </w:tabs>
        <w:rPr>
          <w:rFonts w:asciiTheme="minorHAnsi" w:eastAsiaTheme="minorEastAsia" w:hAnsiTheme="minorHAnsi"/>
          <w:noProof/>
          <w:sz w:val="22"/>
          <w:lang w:eastAsia="tr-TR"/>
        </w:rPr>
      </w:pPr>
      <w:hyperlink w:anchor="_Toc201573633" w:history="1">
        <w:r w:rsidR="00C06668" w:rsidRPr="002C4F32">
          <w:rPr>
            <w:rStyle w:val="Kpr"/>
            <w:rFonts w:cs="Times New Roman"/>
            <w:noProof/>
          </w:rPr>
          <w:t>1.2.</w:t>
        </w:r>
        <w:r w:rsidR="00C06668">
          <w:rPr>
            <w:rFonts w:asciiTheme="minorHAnsi" w:eastAsiaTheme="minorEastAsia" w:hAnsiTheme="minorHAnsi"/>
            <w:noProof/>
            <w:sz w:val="22"/>
            <w:lang w:eastAsia="tr-TR"/>
          </w:rPr>
          <w:tab/>
        </w:r>
        <w:r w:rsidR="00C06668" w:rsidRPr="002C4F32">
          <w:rPr>
            <w:rStyle w:val="Kpr"/>
            <w:rFonts w:cs="Times New Roman"/>
            <w:noProof/>
          </w:rPr>
          <w:t>LİSANSSIZ ÜRETİM</w:t>
        </w:r>
        <w:r w:rsidR="00C06668">
          <w:rPr>
            <w:noProof/>
            <w:webHidden/>
          </w:rPr>
          <w:tab/>
        </w:r>
        <w:r w:rsidR="00C06668">
          <w:rPr>
            <w:noProof/>
            <w:webHidden/>
          </w:rPr>
          <w:fldChar w:fldCharType="begin"/>
        </w:r>
        <w:r w:rsidR="00C06668">
          <w:rPr>
            <w:noProof/>
            <w:webHidden/>
          </w:rPr>
          <w:instrText xml:space="preserve"> PAGEREF _Toc201573633 \h </w:instrText>
        </w:r>
        <w:r w:rsidR="00C06668">
          <w:rPr>
            <w:noProof/>
            <w:webHidden/>
          </w:rPr>
        </w:r>
        <w:r w:rsidR="00C06668">
          <w:rPr>
            <w:noProof/>
            <w:webHidden/>
          </w:rPr>
          <w:fldChar w:fldCharType="separate"/>
        </w:r>
        <w:r w:rsidR="00C06668">
          <w:rPr>
            <w:noProof/>
            <w:webHidden/>
          </w:rPr>
          <w:t>8</w:t>
        </w:r>
        <w:r w:rsidR="00C06668">
          <w:rPr>
            <w:noProof/>
            <w:webHidden/>
          </w:rPr>
          <w:fldChar w:fldCharType="end"/>
        </w:r>
      </w:hyperlink>
    </w:p>
    <w:p w:rsidR="00C06668" w:rsidRDefault="00C5099C">
      <w:pPr>
        <w:pStyle w:val="T2"/>
        <w:tabs>
          <w:tab w:val="left" w:pos="880"/>
          <w:tab w:val="right" w:leader="dot" w:pos="8493"/>
        </w:tabs>
        <w:rPr>
          <w:rFonts w:asciiTheme="minorHAnsi" w:eastAsiaTheme="minorEastAsia" w:hAnsiTheme="minorHAnsi"/>
          <w:noProof/>
          <w:sz w:val="22"/>
          <w:lang w:eastAsia="tr-TR"/>
        </w:rPr>
      </w:pPr>
      <w:hyperlink w:anchor="_Toc201573634" w:history="1">
        <w:r w:rsidR="00C06668" w:rsidRPr="002C4F32">
          <w:rPr>
            <w:rStyle w:val="Kpr"/>
            <w:noProof/>
          </w:rPr>
          <w:t>1.3.</w:t>
        </w:r>
        <w:r w:rsidR="00C06668">
          <w:rPr>
            <w:rFonts w:asciiTheme="minorHAnsi" w:eastAsiaTheme="minorEastAsia" w:hAnsiTheme="minorHAnsi"/>
            <w:noProof/>
            <w:sz w:val="22"/>
            <w:lang w:eastAsia="tr-TR"/>
          </w:rPr>
          <w:tab/>
        </w:r>
        <w:r w:rsidR="00C06668" w:rsidRPr="002C4F32">
          <w:rPr>
            <w:rStyle w:val="Kpr"/>
            <w:noProof/>
          </w:rPr>
          <w:t>YEKDEM</w:t>
        </w:r>
        <w:r w:rsidR="00C06668">
          <w:rPr>
            <w:noProof/>
            <w:webHidden/>
          </w:rPr>
          <w:tab/>
        </w:r>
        <w:r w:rsidR="00C06668">
          <w:rPr>
            <w:noProof/>
            <w:webHidden/>
          </w:rPr>
          <w:fldChar w:fldCharType="begin"/>
        </w:r>
        <w:r w:rsidR="00C06668">
          <w:rPr>
            <w:noProof/>
            <w:webHidden/>
          </w:rPr>
          <w:instrText xml:space="preserve"> PAGEREF _Toc201573634 \h </w:instrText>
        </w:r>
        <w:r w:rsidR="00C06668">
          <w:rPr>
            <w:noProof/>
            <w:webHidden/>
          </w:rPr>
        </w:r>
        <w:r w:rsidR="00C06668">
          <w:rPr>
            <w:noProof/>
            <w:webHidden/>
          </w:rPr>
          <w:fldChar w:fldCharType="separate"/>
        </w:r>
        <w:r w:rsidR="00C06668">
          <w:rPr>
            <w:noProof/>
            <w:webHidden/>
          </w:rPr>
          <w:t>15</w:t>
        </w:r>
        <w:r w:rsidR="00C06668">
          <w:rPr>
            <w:noProof/>
            <w:webHidden/>
          </w:rPr>
          <w:fldChar w:fldCharType="end"/>
        </w:r>
      </w:hyperlink>
    </w:p>
    <w:p w:rsidR="00C06668" w:rsidRDefault="00C5099C">
      <w:pPr>
        <w:pStyle w:val="T1"/>
        <w:tabs>
          <w:tab w:val="left" w:pos="440"/>
          <w:tab w:val="right" w:leader="dot" w:pos="8493"/>
        </w:tabs>
        <w:rPr>
          <w:rFonts w:asciiTheme="minorHAnsi" w:eastAsiaTheme="minorEastAsia" w:hAnsiTheme="minorHAnsi"/>
          <w:noProof/>
          <w:sz w:val="22"/>
          <w:lang w:eastAsia="tr-TR"/>
        </w:rPr>
      </w:pPr>
      <w:hyperlink w:anchor="_Toc201573635" w:history="1">
        <w:r w:rsidR="00C06668" w:rsidRPr="002C4F32">
          <w:rPr>
            <w:rStyle w:val="Kpr"/>
            <w:noProof/>
          </w:rPr>
          <w:t>2.</w:t>
        </w:r>
        <w:r w:rsidR="00C06668">
          <w:rPr>
            <w:rFonts w:asciiTheme="minorHAnsi" w:eastAsiaTheme="minorEastAsia" w:hAnsiTheme="minorHAnsi"/>
            <w:noProof/>
            <w:sz w:val="22"/>
            <w:lang w:eastAsia="tr-TR"/>
          </w:rPr>
          <w:tab/>
        </w:r>
        <w:r w:rsidR="00C06668" w:rsidRPr="002C4F32">
          <w:rPr>
            <w:rStyle w:val="Kpr"/>
            <w:noProof/>
          </w:rPr>
          <w:t>TÜKETİM</w:t>
        </w:r>
        <w:r w:rsidR="00C06668">
          <w:rPr>
            <w:noProof/>
            <w:webHidden/>
          </w:rPr>
          <w:tab/>
        </w:r>
        <w:r w:rsidR="00C06668">
          <w:rPr>
            <w:noProof/>
            <w:webHidden/>
          </w:rPr>
          <w:fldChar w:fldCharType="begin"/>
        </w:r>
        <w:r w:rsidR="00C06668">
          <w:rPr>
            <w:noProof/>
            <w:webHidden/>
          </w:rPr>
          <w:instrText xml:space="preserve"> PAGEREF _Toc201573635 \h </w:instrText>
        </w:r>
        <w:r w:rsidR="00C06668">
          <w:rPr>
            <w:noProof/>
            <w:webHidden/>
          </w:rPr>
        </w:r>
        <w:r w:rsidR="00C06668">
          <w:rPr>
            <w:noProof/>
            <w:webHidden/>
          </w:rPr>
          <w:fldChar w:fldCharType="separate"/>
        </w:r>
        <w:r w:rsidR="00C06668">
          <w:rPr>
            <w:noProof/>
            <w:webHidden/>
          </w:rPr>
          <w:t>18</w:t>
        </w:r>
        <w:r w:rsidR="00C06668">
          <w:rPr>
            <w:noProof/>
            <w:webHidden/>
          </w:rPr>
          <w:fldChar w:fldCharType="end"/>
        </w:r>
      </w:hyperlink>
    </w:p>
    <w:p w:rsidR="00C06668" w:rsidRDefault="00C5099C">
      <w:pPr>
        <w:pStyle w:val="T2"/>
        <w:tabs>
          <w:tab w:val="left" w:pos="880"/>
          <w:tab w:val="right" w:leader="dot" w:pos="8493"/>
        </w:tabs>
        <w:rPr>
          <w:rFonts w:asciiTheme="minorHAnsi" w:eastAsiaTheme="minorEastAsia" w:hAnsiTheme="minorHAnsi"/>
          <w:noProof/>
          <w:sz w:val="22"/>
          <w:lang w:eastAsia="tr-TR"/>
        </w:rPr>
      </w:pPr>
      <w:hyperlink w:anchor="_Toc201573636" w:history="1">
        <w:r w:rsidR="00C06668" w:rsidRPr="002C4F32">
          <w:rPr>
            <w:rStyle w:val="Kpr"/>
            <w:noProof/>
          </w:rPr>
          <w:t>2.1.</w:t>
        </w:r>
        <w:r w:rsidR="00C06668">
          <w:rPr>
            <w:rFonts w:asciiTheme="minorHAnsi" w:eastAsiaTheme="minorEastAsia" w:hAnsiTheme="minorHAnsi"/>
            <w:noProof/>
            <w:sz w:val="22"/>
            <w:lang w:eastAsia="tr-TR"/>
          </w:rPr>
          <w:tab/>
        </w:r>
        <w:r w:rsidR="00C06668" w:rsidRPr="002C4F32">
          <w:rPr>
            <w:rStyle w:val="Kpr"/>
            <w:noProof/>
          </w:rPr>
          <w:t>FİİLİ TÜKETİM</w:t>
        </w:r>
        <w:r w:rsidR="00C06668">
          <w:rPr>
            <w:noProof/>
            <w:webHidden/>
          </w:rPr>
          <w:tab/>
        </w:r>
        <w:r w:rsidR="00C06668">
          <w:rPr>
            <w:noProof/>
            <w:webHidden/>
          </w:rPr>
          <w:fldChar w:fldCharType="begin"/>
        </w:r>
        <w:r w:rsidR="00C06668">
          <w:rPr>
            <w:noProof/>
            <w:webHidden/>
          </w:rPr>
          <w:instrText xml:space="preserve"> PAGEREF _Toc201573636 \h </w:instrText>
        </w:r>
        <w:r w:rsidR="00C06668">
          <w:rPr>
            <w:noProof/>
            <w:webHidden/>
          </w:rPr>
        </w:r>
        <w:r w:rsidR="00C06668">
          <w:rPr>
            <w:noProof/>
            <w:webHidden/>
          </w:rPr>
          <w:fldChar w:fldCharType="separate"/>
        </w:r>
        <w:r w:rsidR="00C06668">
          <w:rPr>
            <w:noProof/>
            <w:webHidden/>
          </w:rPr>
          <w:t>18</w:t>
        </w:r>
        <w:r w:rsidR="00C06668">
          <w:rPr>
            <w:noProof/>
            <w:webHidden/>
          </w:rPr>
          <w:fldChar w:fldCharType="end"/>
        </w:r>
      </w:hyperlink>
    </w:p>
    <w:p w:rsidR="00C06668" w:rsidRDefault="00C5099C">
      <w:pPr>
        <w:pStyle w:val="T2"/>
        <w:tabs>
          <w:tab w:val="left" w:pos="880"/>
          <w:tab w:val="right" w:leader="dot" w:pos="8493"/>
        </w:tabs>
        <w:rPr>
          <w:rFonts w:asciiTheme="minorHAnsi" w:eastAsiaTheme="minorEastAsia" w:hAnsiTheme="minorHAnsi"/>
          <w:noProof/>
          <w:sz w:val="22"/>
          <w:lang w:eastAsia="tr-TR"/>
        </w:rPr>
      </w:pPr>
      <w:hyperlink w:anchor="_Toc201573637" w:history="1">
        <w:r w:rsidR="00C06668" w:rsidRPr="002C4F32">
          <w:rPr>
            <w:rStyle w:val="Kpr"/>
            <w:noProof/>
          </w:rPr>
          <w:t>2.2.</w:t>
        </w:r>
        <w:r w:rsidR="00C06668">
          <w:rPr>
            <w:rFonts w:asciiTheme="minorHAnsi" w:eastAsiaTheme="minorEastAsia" w:hAnsiTheme="minorHAnsi"/>
            <w:noProof/>
            <w:sz w:val="22"/>
            <w:lang w:eastAsia="tr-TR"/>
          </w:rPr>
          <w:tab/>
        </w:r>
        <w:r w:rsidR="00C06668" w:rsidRPr="002C4F32">
          <w:rPr>
            <w:rStyle w:val="Kpr"/>
            <w:noProof/>
          </w:rPr>
          <w:t>FATURALANAN TÜKETİM</w:t>
        </w:r>
        <w:r w:rsidR="00C06668">
          <w:rPr>
            <w:noProof/>
            <w:webHidden/>
          </w:rPr>
          <w:tab/>
        </w:r>
        <w:r w:rsidR="00C06668">
          <w:rPr>
            <w:noProof/>
            <w:webHidden/>
          </w:rPr>
          <w:fldChar w:fldCharType="begin"/>
        </w:r>
        <w:r w:rsidR="00C06668">
          <w:rPr>
            <w:noProof/>
            <w:webHidden/>
          </w:rPr>
          <w:instrText xml:space="preserve"> PAGEREF _Toc201573637 \h </w:instrText>
        </w:r>
        <w:r w:rsidR="00C06668">
          <w:rPr>
            <w:noProof/>
            <w:webHidden/>
          </w:rPr>
        </w:r>
        <w:r w:rsidR="00C06668">
          <w:rPr>
            <w:noProof/>
            <w:webHidden/>
          </w:rPr>
          <w:fldChar w:fldCharType="separate"/>
        </w:r>
        <w:r w:rsidR="00C06668">
          <w:rPr>
            <w:noProof/>
            <w:webHidden/>
          </w:rPr>
          <w:t>20</w:t>
        </w:r>
        <w:r w:rsidR="00C06668">
          <w:rPr>
            <w:noProof/>
            <w:webHidden/>
          </w:rPr>
          <w:fldChar w:fldCharType="end"/>
        </w:r>
      </w:hyperlink>
    </w:p>
    <w:p w:rsidR="00C06668" w:rsidRDefault="00C5099C">
      <w:pPr>
        <w:pStyle w:val="T1"/>
        <w:tabs>
          <w:tab w:val="left" w:pos="440"/>
          <w:tab w:val="right" w:leader="dot" w:pos="8493"/>
        </w:tabs>
        <w:rPr>
          <w:rFonts w:asciiTheme="minorHAnsi" w:eastAsiaTheme="minorEastAsia" w:hAnsiTheme="minorHAnsi"/>
          <w:noProof/>
          <w:sz w:val="22"/>
          <w:lang w:eastAsia="tr-TR"/>
        </w:rPr>
      </w:pPr>
      <w:hyperlink w:anchor="_Toc201573638" w:history="1">
        <w:r w:rsidR="00C06668" w:rsidRPr="002C4F32">
          <w:rPr>
            <w:rStyle w:val="Kpr"/>
            <w:noProof/>
          </w:rPr>
          <w:t>3.</w:t>
        </w:r>
        <w:r w:rsidR="00C06668">
          <w:rPr>
            <w:rFonts w:asciiTheme="minorHAnsi" w:eastAsiaTheme="minorEastAsia" w:hAnsiTheme="minorHAnsi"/>
            <w:noProof/>
            <w:sz w:val="22"/>
            <w:lang w:eastAsia="tr-TR"/>
          </w:rPr>
          <w:tab/>
        </w:r>
        <w:r w:rsidR="00C06668" w:rsidRPr="002C4F32">
          <w:rPr>
            <w:rStyle w:val="Kpr"/>
            <w:noProof/>
          </w:rPr>
          <w:t>YURTDIŞI ELEKTRİK TİCARETİ</w:t>
        </w:r>
        <w:r w:rsidR="00C06668">
          <w:rPr>
            <w:noProof/>
            <w:webHidden/>
          </w:rPr>
          <w:tab/>
        </w:r>
        <w:r w:rsidR="00C06668">
          <w:rPr>
            <w:noProof/>
            <w:webHidden/>
          </w:rPr>
          <w:fldChar w:fldCharType="begin"/>
        </w:r>
        <w:r w:rsidR="00C06668">
          <w:rPr>
            <w:noProof/>
            <w:webHidden/>
          </w:rPr>
          <w:instrText xml:space="preserve"> PAGEREF _Toc201573638 \h </w:instrText>
        </w:r>
        <w:r w:rsidR="00C06668">
          <w:rPr>
            <w:noProof/>
            <w:webHidden/>
          </w:rPr>
        </w:r>
        <w:r w:rsidR="00C06668">
          <w:rPr>
            <w:noProof/>
            <w:webHidden/>
          </w:rPr>
          <w:fldChar w:fldCharType="separate"/>
        </w:r>
        <w:r w:rsidR="00C06668">
          <w:rPr>
            <w:noProof/>
            <w:webHidden/>
          </w:rPr>
          <w:t>28</w:t>
        </w:r>
        <w:r w:rsidR="00C06668">
          <w:rPr>
            <w:noProof/>
            <w:webHidden/>
          </w:rPr>
          <w:fldChar w:fldCharType="end"/>
        </w:r>
      </w:hyperlink>
    </w:p>
    <w:p w:rsidR="00C06668" w:rsidRDefault="00C5099C">
      <w:pPr>
        <w:pStyle w:val="T1"/>
        <w:tabs>
          <w:tab w:val="left" w:pos="440"/>
          <w:tab w:val="right" w:leader="dot" w:pos="8493"/>
        </w:tabs>
        <w:rPr>
          <w:rFonts w:asciiTheme="minorHAnsi" w:eastAsiaTheme="minorEastAsia" w:hAnsiTheme="minorHAnsi"/>
          <w:noProof/>
          <w:sz w:val="22"/>
          <w:lang w:eastAsia="tr-TR"/>
        </w:rPr>
      </w:pPr>
      <w:hyperlink w:anchor="_Toc201573639" w:history="1">
        <w:r w:rsidR="00C06668" w:rsidRPr="002C4F32">
          <w:rPr>
            <w:rStyle w:val="Kpr"/>
            <w:noProof/>
          </w:rPr>
          <w:t>4.</w:t>
        </w:r>
        <w:r w:rsidR="00C06668">
          <w:rPr>
            <w:rFonts w:asciiTheme="minorHAnsi" w:eastAsiaTheme="minorEastAsia" w:hAnsiTheme="minorHAnsi"/>
            <w:noProof/>
            <w:sz w:val="22"/>
            <w:lang w:eastAsia="tr-TR"/>
          </w:rPr>
          <w:tab/>
        </w:r>
        <w:r w:rsidR="00C06668" w:rsidRPr="002C4F32">
          <w:rPr>
            <w:rStyle w:val="Kpr"/>
            <w:noProof/>
          </w:rPr>
          <w:t>TOPTAN SATIŞ PİYASASI</w:t>
        </w:r>
        <w:r w:rsidR="00C06668">
          <w:rPr>
            <w:noProof/>
            <w:webHidden/>
          </w:rPr>
          <w:tab/>
        </w:r>
        <w:r w:rsidR="00C06668">
          <w:rPr>
            <w:noProof/>
            <w:webHidden/>
          </w:rPr>
          <w:fldChar w:fldCharType="begin"/>
        </w:r>
        <w:r w:rsidR="00C06668">
          <w:rPr>
            <w:noProof/>
            <w:webHidden/>
          </w:rPr>
          <w:instrText xml:space="preserve"> PAGEREF _Toc201573639 \h </w:instrText>
        </w:r>
        <w:r w:rsidR="00C06668">
          <w:rPr>
            <w:noProof/>
            <w:webHidden/>
          </w:rPr>
        </w:r>
        <w:r w:rsidR="00C06668">
          <w:rPr>
            <w:noProof/>
            <w:webHidden/>
          </w:rPr>
          <w:fldChar w:fldCharType="separate"/>
        </w:r>
        <w:r w:rsidR="00C06668">
          <w:rPr>
            <w:noProof/>
            <w:webHidden/>
          </w:rPr>
          <w:t>30</w:t>
        </w:r>
        <w:r w:rsidR="00C06668">
          <w:rPr>
            <w:noProof/>
            <w:webHidden/>
          </w:rPr>
          <w:fldChar w:fldCharType="end"/>
        </w:r>
      </w:hyperlink>
    </w:p>
    <w:p w:rsidR="00C06668" w:rsidRDefault="00C5099C">
      <w:pPr>
        <w:pStyle w:val="T1"/>
        <w:tabs>
          <w:tab w:val="left" w:pos="440"/>
          <w:tab w:val="right" w:leader="dot" w:pos="8493"/>
        </w:tabs>
        <w:rPr>
          <w:rFonts w:asciiTheme="minorHAnsi" w:eastAsiaTheme="minorEastAsia" w:hAnsiTheme="minorHAnsi"/>
          <w:noProof/>
          <w:sz w:val="22"/>
          <w:lang w:eastAsia="tr-TR"/>
        </w:rPr>
      </w:pPr>
      <w:hyperlink w:anchor="_Toc201573640" w:history="1">
        <w:r w:rsidR="00C06668" w:rsidRPr="002C4F32">
          <w:rPr>
            <w:rStyle w:val="Kpr"/>
            <w:noProof/>
          </w:rPr>
          <w:t>5.</w:t>
        </w:r>
        <w:r w:rsidR="00C06668">
          <w:rPr>
            <w:rFonts w:asciiTheme="minorHAnsi" w:eastAsiaTheme="minorEastAsia" w:hAnsiTheme="minorHAnsi"/>
            <w:noProof/>
            <w:sz w:val="22"/>
            <w:lang w:eastAsia="tr-TR"/>
          </w:rPr>
          <w:tab/>
        </w:r>
        <w:r w:rsidR="00C06668" w:rsidRPr="002C4F32">
          <w:rPr>
            <w:rStyle w:val="Kpr"/>
            <w:noProof/>
          </w:rPr>
          <w:t xml:space="preserve">FATURALANAN TÜKETİMİN VE </w:t>
        </w:r>
        <w:r w:rsidR="00C06668" w:rsidRPr="002C4F32">
          <w:rPr>
            <w:rStyle w:val="Kpr"/>
            <w:rFonts w:eastAsia="Calibri"/>
            <w:iCs/>
            <w:noProof/>
          </w:rPr>
          <w:t xml:space="preserve">TÜKETİCİ SAYISININ </w:t>
        </w:r>
        <w:r w:rsidR="00C06668" w:rsidRPr="002C4F32">
          <w:rPr>
            <w:rStyle w:val="Kpr"/>
            <w:noProof/>
          </w:rPr>
          <w:t>İLLERE GÖRE AYRINTILI DAĞILIMI</w:t>
        </w:r>
        <w:r w:rsidR="00C06668">
          <w:rPr>
            <w:noProof/>
            <w:webHidden/>
          </w:rPr>
          <w:tab/>
        </w:r>
        <w:r w:rsidR="00C06668">
          <w:rPr>
            <w:noProof/>
            <w:webHidden/>
          </w:rPr>
          <w:fldChar w:fldCharType="begin"/>
        </w:r>
        <w:r w:rsidR="00C06668">
          <w:rPr>
            <w:noProof/>
            <w:webHidden/>
          </w:rPr>
          <w:instrText xml:space="preserve"> PAGEREF _Toc201573640 \h </w:instrText>
        </w:r>
        <w:r w:rsidR="00C06668">
          <w:rPr>
            <w:noProof/>
            <w:webHidden/>
          </w:rPr>
        </w:r>
        <w:r w:rsidR="00C06668">
          <w:rPr>
            <w:noProof/>
            <w:webHidden/>
          </w:rPr>
          <w:fldChar w:fldCharType="separate"/>
        </w:r>
        <w:r w:rsidR="00C06668">
          <w:rPr>
            <w:noProof/>
            <w:webHidden/>
          </w:rPr>
          <w:t>38</w:t>
        </w:r>
        <w:r w:rsidR="00C06668">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201573629"/>
      <w:r>
        <w:lastRenderedPageBreak/>
        <w:t>TABLOLAR LİSTESİ</w:t>
      </w:r>
      <w:bookmarkEnd w:id="8"/>
    </w:p>
    <w:p w:rsidR="00C06668"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201573641" w:history="1">
        <w:r w:rsidR="00C06668" w:rsidRPr="004A0A74">
          <w:rPr>
            <w:rStyle w:val="Kpr"/>
            <w:noProof/>
          </w:rPr>
          <w:t>Tablo 1.1 2025 Yılı Nisan Ayı Sonu İtibariyle Lisanslı Elektrik Kurulu Gücünün Kuruluşlara Göre Dağılımı Ve 2024 Yılı Nisan Ayı Değeriyle Karşılaştırılması (MW-%)</w:t>
        </w:r>
        <w:r w:rsidR="00C06668">
          <w:rPr>
            <w:noProof/>
            <w:webHidden/>
          </w:rPr>
          <w:tab/>
        </w:r>
        <w:r w:rsidR="00C06668">
          <w:rPr>
            <w:noProof/>
            <w:webHidden/>
          </w:rPr>
          <w:fldChar w:fldCharType="begin"/>
        </w:r>
        <w:r w:rsidR="00C06668">
          <w:rPr>
            <w:noProof/>
            <w:webHidden/>
          </w:rPr>
          <w:instrText xml:space="preserve"> PAGEREF _Toc201573641 \h </w:instrText>
        </w:r>
        <w:r w:rsidR="00C06668">
          <w:rPr>
            <w:noProof/>
            <w:webHidden/>
          </w:rPr>
        </w:r>
        <w:r w:rsidR="00C06668">
          <w:rPr>
            <w:noProof/>
            <w:webHidden/>
          </w:rPr>
          <w:fldChar w:fldCharType="separate"/>
        </w:r>
        <w:r w:rsidR="00C06668">
          <w:rPr>
            <w:noProof/>
            <w:webHidden/>
          </w:rPr>
          <w:t>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2" w:history="1">
        <w:r w:rsidR="00C06668" w:rsidRPr="004A0A74">
          <w:rPr>
            <w:rStyle w:val="Kpr"/>
            <w:noProof/>
          </w:rPr>
          <w:t>Tablo 1.2 2025 Yılı Nisan Ayı Sonu İtibariyle Lisanslı Elektrik Kurulu Gücünün Kaynak Bazında Dağılımı Ve 2024 Yılı Nisan Ayı Değeriyle Karşılaştırılması (MW-%)</w:t>
        </w:r>
        <w:r w:rsidR="00C06668">
          <w:rPr>
            <w:noProof/>
            <w:webHidden/>
          </w:rPr>
          <w:tab/>
        </w:r>
        <w:r w:rsidR="00C06668">
          <w:rPr>
            <w:noProof/>
            <w:webHidden/>
          </w:rPr>
          <w:fldChar w:fldCharType="begin"/>
        </w:r>
        <w:r w:rsidR="00C06668">
          <w:rPr>
            <w:noProof/>
            <w:webHidden/>
          </w:rPr>
          <w:instrText xml:space="preserve"> PAGEREF _Toc201573642 \h </w:instrText>
        </w:r>
        <w:r w:rsidR="00C06668">
          <w:rPr>
            <w:noProof/>
            <w:webHidden/>
          </w:rPr>
        </w:r>
        <w:r w:rsidR="00C06668">
          <w:rPr>
            <w:noProof/>
            <w:webHidden/>
          </w:rPr>
          <w:fldChar w:fldCharType="separate"/>
        </w:r>
        <w:r w:rsidR="00C06668">
          <w:rPr>
            <w:noProof/>
            <w:webHidden/>
          </w:rPr>
          <w:t>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3" w:history="1">
        <w:r w:rsidR="00C06668" w:rsidRPr="004A0A74">
          <w:rPr>
            <w:rStyle w:val="Kpr"/>
            <w:noProof/>
          </w:rPr>
          <w:t>Tablo 1.3 Nisan 2025 Döneminde Lisanslı Elektrik Kurulu Gücünün İl Bazında Dağılımı (MW)</w:t>
        </w:r>
        <w:r w:rsidR="00C06668">
          <w:rPr>
            <w:noProof/>
            <w:webHidden/>
          </w:rPr>
          <w:tab/>
        </w:r>
        <w:r w:rsidR="00C06668">
          <w:rPr>
            <w:noProof/>
            <w:webHidden/>
          </w:rPr>
          <w:fldChar w:fldCharType="begin"/>
        </w:r>
        <w:r w:rsidR="00C06668">
          <w:rPr>
            <w:noProof/>
            <w:webHidden/>
          </w:rPr>
          <w:instrText xml:space="preserve"> PAGEREF _Toc201573643 \h </w:instrText>
        </w:r>
        <w:r w:rsidR="00C06668">
          <w:rPr>
            <w:noProof/>
            <w:webHidden/>
          </w:rPr>
        </w:r>
        <w:r w:rsidR="00C06668">
          <w:rPr>
            <w:noProof/>
            <w:webHidden/>
          </w:rPr>
          <w:fldChar w:fldCharType="separate"/>
        </w:r>
        <w:r w:rsidR="00C06668">
          <w:rPr>
            <w:noProof/>
            <w:webHidden/>
          </w:rPr>
          <w:t>3</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4" w:history="1">
        <w:r w:rsidR="00C06668" w:rsidRPr="004A0A74">
          <w:rPr>
            <w:rStyle w:val="Kpr"/>
            <w:noProof/>
          </w:rPr>
          <w:t>Tablo 1.4 2025 Yılı Nisan Döneminde Devreye Giren-Devreden Çıkan Lisanslı Kurulu Güç (MW)</w:t>
        </w:r>
        <w:r w:rsidR="00C06668">
          <w:rPr>
            <w:noProof/>
            <w:webHidden/>
          </w:rPr>
          <w:tab/>
        </w:r>
        <w:r w:rsidR="00C06668">
          <w:rPr>
            <w:noProof/>
            <w:webHidden/>
          </w:rPr>
          <w:fldChar w:fldCharType="begin"/>
        </w:r>
        <w:r w:rsidR="00C06668">
          <w:rPr>
            <w:noProof/>
            <w:webHidden/>
          </w:rPr>
          <w:instrText xml:space="preserve"> PAGEREF _Toc201573644 \h </w:instrText>
        </w:r>
        <w:r w:rsidR="00C06668">
          <w:rPr>
            <w:noProof/>
            <w:webHidden/>
          </w:rPr>
        </w:r>
        <w:r w:rsidR="00C06668">
          <w:rPr>
            <w:noProof/>
            <w:webHidden/>
          </w:rPr>
          <w:fldChar w:fldCharType="separate"/>
        </w:r>
        <w:r w:rsidR="00C06668">
          <w:rPr>
            <w:noProof/>
            <w:webHidden/>
          </w:rPr>
          <w:t>4</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5" w:history="1">
        <w:r w:rsidR="00C06668" w:rsidRPr="004A0A74">
          <w:rPr>
            <w:rStyle w:val="Kpr"/>
            <w:noProof/>
          </w:rPr>
          <w:t>Tablo 1.5 Nisan 2025 Döneminde Lisanslı Elektrik Üretiminin Kuruluşlara Göre Dağılımı ve 2024 Yılı Nisan Ayı Değeriyle Karşılaştırılması (MWh %)</w:t>
        </w:r>
        <w:r w:rsidR="00C06668">
          <w:rPr>
            <w:noProof/>
            <w:webHidden/>
          </w:rPr>
          <w:tab/>
        </w:r>
        <w:r w:rsidR="00C06668">
          <w:rPr>
            <w:noProof/>
            <w:webHidden/>
          </w:rPr>
          <w:fldChar w:fldCharType="begin"/>
        </w:r>
        <w:r w:rsidR="00C06668">
          <w:rPr>
            <w:noProof/>
            <w:webHidden/>
          </w:rPr>
          <w:instrText xml:space="preserve"> PAGEREF _Toc201573645 \h </w:instrText>
        </w:r>
        <w:r w:rsidR="00C06668">
          <w:rPr>
            <w:noProof/>
            <w:webHidden/>
          </w:rPr>
        </w:r>
        <w:r w:rsidR="00C06668">
          <w:rPr>
            <w:noProof/>
            <w:webHidden/>
          </w:rPr>
          <w:fldChar w:fldCharType="separate"/>
        </w:r>
        <w:r w:rsidR="00C06668">
          <w:rPr>
            <w:noProof/>
            <w:webHidden/>
          </w:rPr>
          <w:t>5</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6" w:history="1">
        <w:r w:rsidR="00C06668" w:rsidRPr="004A0A74">
          <w:rPr>
            <w:rStyle w:val="Kpr"/>
            <w:noProof/>
          </w:rPr>
          <w:t>Tablo 1.6 Nisan 2025 Döneminde Lisanslı Elektrik Üretiminin Kaynak Bazında Dağılımı ve 2024 Yılı Nisan Ayı Değeriyle Karşılaştırılması (MWh %)</w:t>
        </w:r>
        <w:r w:rsidR="00C06668">
          <w:rPr>
            <w:noProof/>
            <w:webHidden/>
          </w:rPr>
          <w:tab/>
        </w:r>
        <w:r w:rsidR="00C06668">
          <w:rPr>
            <w:noProof/>
            <w:webHidden/>
          </w:rPr>
          <w:fldChar w:fldCharType="begin"/>
        </w:r>
        <w:r w:rsidR="00C06668">
          <w:rPr>
            <w:noProof/>
            <w:webHidden/>
          </w:rPr>
          <w:instrText xml:space="preserve"> PAGEREF _Toc201573646 \h </w:instrText>
        </w:r>
        <w:r w:rsidR="00C06668">
          <w:rPr>
            <w:noProof/>
            <w:webHidden/>
          </w:rPr>
        </w:r>
        <w:r w:rsidR="00C06668">
          <w:rPr>
            <w:noProof/>
            <w:webHidden/>
          </w:rPr>
          <w:fldChar w:fldCharType="separate"/>
        </w:r>
        <w:r w:rsidR="00C06668">
          <w:rPr>
            <w:noProof/>
            <w:webHidden/>
          </w:rPr>
          <w:t>6</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7" w:history="1">
        <w:r w:rsidR="00C06668" w:rsidRPr="004A0A74">
          <w:rPr>
            <w:rStyle w:val="Kpr"/>
            <w:noProof/>
          </w:rPr>
          <w:t>Tablo 1.7 Nisan 2025 Döneminde Lisanslı Elektrik Üretiminin İl Bazında Dağılımı (MWh)</w:t>
        </w:r>
        <w:r w:rsidR="00C06668">
          <w:rPr>
            <w:noProof/>
            <w:webHidden/>
          </w:rPr>
          <w:tab/>
        </w:r>
        <w:r w:rsidR="00C06668">
          <w:rPr>
            <w:noProof/>
            <w:webHidden/>
          </w:rPr>
          <w:fldChar w:fldCharType="begin"/>
        </w:r>
        <w:r w:rsidR="00C06668">
          <w:rPr>
            <w:noProof/>
            <w:webHidden/>
          </w:rPr>
          <w:instrText xml:space="preserve"> PAGEREF _Toc201573647 \h </w:instrText>
        </w:r>
        <w:r w:rsidR="00C06668">
          <w:rPr>
            <w:noProof/>
            <w:webHidden/>
          </w:rPr>
        </w:r>
        <w:r w:rsidR="00C06668">
          <w:rPr>
            <w:noProof/>
            <w:webHidden/>
          </w:rPr>
          <w:fldChar w:fldCharType="separate"/>
        </w:r>
        <w:r w:rsidR="00C06668">
          <w:rPr>
            <w:noProof/>
            <w:webHidden/>
          </w:rPr>
          <w:t>7</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8" w:history="1">
        <w:r w:rsidR="00C06668" w:rsidRPr="004A0A74">
          <w:rPr>
            <w:rStyle w:val="Kpr"/>
            <w:noProof/>
          </w:rPr>
          <w:t>Tablo 1.8 2025 Yılı Nisan Ayı Sonu İtibariyle Lisanssız Elektrik Kurulu Gücünün Kaynaklara Göre Dağılımı (MW)</w:t>
        </w:r>
        <w:r w:rsidR="00C06668">
          <w:rPr>
            <w:noProof/>
            <w:webHidden/>
          </w:rPr>
          <w:tab/>
        </w:r>
        <w:r w:rsidR="00C06668">
          <w:rPr>
            <w:noProof/>
            <w:webHidden/>
          </w:rPr>
          <w:fldChar w:fldCharType="begin"/>
        </w:r>
        <w:r w:rsidR="00C06668">
          <w:rPr>
            <w:noProof/>
            <w:webHidden/>
          </w:rPr>
          <w:instrText xml:space="preserve"> PAGEREF _Toc201573648 \h </w:instrText>
        </w:r>
        <w:r w:rsidR="00C06668">
          <w:rPr>
            <w:noProof/>
            <w:webHidden/>
          </w:rPr>
        </w:r>
        <w:r w:rsidR="00C06668">
          <w:rPr>
            <w:noProof/>
            <w:webHidden/>
          </w:rPr>
          <w:fldChar w:fldCharType="separate"/>
        </w:r>
        <w:r w:rsidR="00C06668">
          <w:rPr>
            <w:noProof/>
            <w:webHidden/>
          </w:rPr>
          <w:t>8</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49" w:history="1">
        <w:r w:rsidR="00C06668" w:rsidRPr="004A0A74">
          <w:rPr>
            <w:rStyle w:val="Kpr"/>
            <w:noProof/>
          </w:rPr>
          <w:t>Tablo 1.9 Nisan 2025 Döneminde Lisanssız Elektrik Kurulu Gücünün İllere ve Kaynaklara Göre Dağılımı (MW)</w:t>
        </w:r>
        <w:r w:rsidR="00C06668">
          <w:rPr>
            <w:noProof/>
            <w:webHidden/>
          </w:rPr>
          <w:tab/>
        </w:r>
        <w:r w:rsidR="00C06668">
          <w:rPr>
            <w:noProof/>
            <w:webHidden/>
          </w:rPr>
          <w:fldChar w:fldCharType="begin"/>
        </w:r>
        <w:r w:rsidR="00C06668">
          <w:rPr>
            <w:noProof/>
            <w:webHidden/>
          </w:rPr>
          <w:instrText xml:space="preserve"> PAGEREF _Toc201573649 \h </w:instrText>
        </w:r>
        <w:r w:rsidR="00C06668">
          <w:rPr>
            <w:noProof/>
            <w:webHidden/>
          </w:rPr>
        </w:r>
        <w:r w:rsidR="00C06668">
          <w:rPr>
            <w:noProof/>
            <w:webHidden/>
          </w:rPr>
          <w:fldChar w:fldCharType="separate"/>
        </w:r>
        <w:r w:rsidR="00C06668">
          <w:rPr>
            <w:noProof/>
            <w:webHidden/>
          </w:rPr>
          <w:t>9</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0" w:history="1">
        <w:r w:rsidR="00C06668" w:rsidRPr="004A0A74">
          <w:rPr>
            <w:rStyle w:val="Kpr"/>
            <w:noProof/>
          </w:rPr>
          <w:t>Tablo 1.10 Nisan 2025 Döneminde Lisanssız Elektrik Üretimi ve Yapılan Ödeme Miktarının Kaynaklara Göre Dağılımı (MWh-TL)</w:t>
        </w:r>
        <w:r w:rsidR="00C06668">
          <w:rPr>
            <w:noProof/>
            <w:webHidden/>
          </w:rPr>
          <w:tab/>
        </w:r>
        <w:r w:rsidR="00C06668">
          <w:rPr>
            <w:noProof/>
            <w:webHidden/>
          </w:rPr>
          <w:fldChar w:fldCharType="begin"/>
        </w:r>
        <w:r w:rsidR="00C06668">
          <w:rPr>
            <w:noProof/>
            <w:webHidden/>
          </w:rPr>
          <w:instrText xml:space="preserve"> PAGEREF _Toc201573650 \h </w:instrText>
        </w:r>
        <w:r w:rsidR="00C06668">
          <w:rPr>
            <w:noProof/>
            <w:webHidden/>
          </w:rPr>
        </w:r>
        <w:r w:rsidR="00C06668">
          <w:rPr>
            <w:noProof/>
            <w:webHidden/>
          </w:rPr>
          <w:fldChar w:fldCharType="separate"/>
        </w:r>
        <w:r w:rsidR="00C06668">
          <w:rPr>
            <w:noProof/>
            <w:webHidden/>
          </w:rPr>
          <w:t>11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1" w:history="1">
        <w:r w:rsidR="00C06668" w:rsidRPr="004A0A74">
          <w:rPr>
            <w:rStyle w:val="Kpr"/>
            <w:noProof/>
          </w:rPr>
          <w:t>Tablo 1.11 Nisan 2025 Döneminde İhtiyaç Fazlası Satın Alınan Enerji Miktarının İllere ve Kaynaklara Göre Dağılımı (MWh)</w:t>
        </w:r>
        <w:r w:rsidR="00C06668">
          <w:rPr>
            <w:noProof/>
            <w:webHidden/>
          </w:rPr>
          <w:tab/>
        </w:r>
        <w:r w:rsidR="00C06668">
          <w:rPr>
            <w:noProof/>
            <w:webHidden/>
          </w:rPr>
          <w:fldChar w:fldCharType="begin"/>
        </w:r>
        <w:r w:rsidR="00C06668">
          <w:rPr>
            <w:noProof/>
            <w:webHidden/>
          </w:rPr>
          <w:instrText xml:space="preserve"> PAGEREF _Toc201573651 \h </w:instrText>
        </w:r>
        <w:r w:rsidR="00C06668">
          <w:rPr>
            <w:noProof/>
            <w:webHidden/>
          </w:rPr>
        </w:r>
        <w:r w:rsidR="00C06668">
          <w:rPr>
            <w:noProof/>
            <w:webHidden/>
          </w:rPr>
          <w:fldChar w:fldCharType="separate"/>
        </w:r>
        <w:r w:rsidR="00C06668">
          <w:rPr>
            <w:noProof/>
            <w:webHidden/>
          </w:rPr>
          <w:t>13</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2" w:history="1">
        <w:r w:rsidR="00C06668" w:rsidRPr="004A0A74">
          <w:rPr>
            <w:rStyle w:val="Kpr"/>
            <w:noProof/>
          </w:rPr>
          <w:t>Tablo 1.12 Nisan 2025 Döneminde YEKDEM Kapsamındaki Üretimin Kaynaklara Göre Dağılımı ve 2024 Yılı Nisan Ayı Değeriyle Karşılaştırılması (MWh-%)</w:t>
        </w:r>
        <w:r w:rsidR="00C06668">
          <w:rPr>
            <w:noProof/>
            <w:webHidden/>
          </w:rPr>
          <w:tab/>
        </w:r>
        <w:r w:rsidR="00C06668">
          <w:rPr>
            <w:noProof/>
            <w:webHidden/>
          </w:rPr>
          <w:fldChar w:fldCharType="begin"/>
        </w:r>
        <w:r w:rsidR="00C06668">
          <w:rPr>
            <w:noProof/>
            <w:webHidden/>
          </w:rPr>
          <w:instrText xml:space="preserve"> PAGEREF _Toc201573652 \h </w:instrText>
        </w:r>
        <w:r w:rsidR="00C06668">
          <w:rPr>
            <w:noProof/>
            <w:webHidden/>
          </w:rPr>
        </w:r>
        <w:r w:rsidR="00C06668">
          <w:rPr>
            <w:noProof/>
            <w:webHidden/>
          </w:rPr>
          <w:fldChar w:fldCharType="separate"/>
        </w:r>
        <w:r w:rsidR="00C06668">
          <w:rPr>
            <w:noProof/>
            <w:webHidden/>
          </w:rPr>
          <w:t>15</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3" w:history="1">
        <w:r w:rsidR="00C06668" w:rsidRPr="004A0A74">
          <w:rPr>
            <w:rStyle w:val="Kpr"/>
            <w:noProof/>
          </w:rPr>
          <w:t>Tablo 1.13 Nisan 2025 Döneminde YEKDEM Kapsamındaki Üretim ile Lisanslı Üretimin Karşılaştırılması ve Yapılan Ödeme Miktarı</w:t>
        </w:r>
        <w:r w:rsidR="00C06668">
          <w:rPr>
            <w:noProof/>
            <w:webHidden/>
          </w:rPr>
          <w:tab/>
        </w:r>
        <w:r w:rsidR="00C06668">
          <w:rPr>
            <w:noProof/>
            <w:webHidden/>
          </w:rPr>
          <w:fldChar w:fldCharType="begin"/>
        </w:r>
        <w:r w:rsidR="00C06668">
          <w:rPr>
            <w:noProof/>
            <w:webHidden/>
          </w:rPr>
          <w:instrText xml:space="preserve"> PAGEREF _Toc201573653 \h </w:instrText>
        </w:r>
        <w:r w:rsidR="00C06668">
          <w:rPr>
            <w:noProof/>
            <w:webHidden/>
          </w:rPr>
        </w:r>
        <w:r w:rsidR="00C06668">
          <w:rPr>
            <w:noProof/>
            <w:webHidden/>
          </w:rPr>
          <w:fldChar w:fldCharType="separate"/>
        </w:r>
        <w:r w:rsidR="00C06668">
          <w:rPr>
            <w:noProof/>
            <w:webHidden/>
          </w:rPr>
          <w:t>17</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4" w:history="1">
        <w:r w:rsidR="00C06668" w:rsidRPr="004A0A74">
          <w:rPr>
            <w:rStyle w:val="Kpr"/>
            <w:noProof/>
          </w:rPr>
          <w:t>Tablo 2.1 Faturalanan Elektrik Tüketiminin Dağıtım Bölgesi Bazında Dağılımının Dönemler Arası Karşılaştırılması (MWh-%)</w:t>
        </w:r>
        <w:r w:rsidR="00C06668">
          <w:rPr>
            <w:noProof/>
            <w:webHidden/>
          </w:rPr>
          <w:tab/>
        </w:r>
        <w:r w:rsidR="00C06668">
          <w:rPr>
            <w:noProof/>
            <w:webHidden/>
          </w:rPr>
          <w:fldChar w:fldCharType="begin"/>
        </w:r>
        <w:r w:rsidR="00C06668">
          <w:rPr>
            <w:noProof/>
            <w:webHidden/>
          </w:rPr>
          <w:instrText xml:space="preserve"> PAGEREF _Toc201573654 \h </w:instrText>
        </w:r>
        <w:r w:rsidR="00C06668">
          <w:rPr>
            <w:noProof/>
            <w:webHidden/>
          </w:rPr>
        </w:r>
        <w:r w:rsidR="00C06668">
          <w:rPr>
            <w:noProof/>
            <w:webHidden/>
          </w:rPr>
          <w:fldChar w:fldCharType="separate"/>
        </w:r>
        <w:r w:rsidR="00C06668">
          <w:rPr>
            <w:noProof/>
            <w:webHidden/>
          </w:rPr>
          <w:t>20</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5" w:history="1">
        <w:r w:rsidR="00C06668" w:rsidRPr="004A0A74">
          <w:rPr>
            <w:rStyle w:val="Kpr"/>
            <w:noProof/>
          </w:rPr>
          <w:t>Tablo 2.2 Faturalanan Elektrik Tüketiminin Tüketici Türü Bazında Dağılımının Dönemler Arası Karşılaştırılması (MWh-%)</w:t>
        </w:r>
        <w:r w:rsidR="00C06668">
          <w:rPr>
            <w:noProof/>
            <w:webHidden/>
          </w:rPr>
          <w:tab/>
        </w:r>
        <w:r w:rsidR="00C06668">
          <w:rPr>
            <w:noProof/>
            <w:webHidden/>
          </w:rPr>
          <w:fldChar w:fldCharType="begin"/>
        </w:r>
        <w:r w:rsidR="00C06668">
          <w:rPr>
            <w:noProof/>
            <w:webHidden/>
          </w:rPr>
          <w:instrText xml:space="preserve"> PAGEREF _Toc201573655 \h </w:instrText>
        </w:r>
        <w:r w:rsidR="00C06668">
          <w:rPr>
            <w:noProof/>
            <w:webHidden/>
          </w:rPr>
        </w:r>
        <w:r w:rsidR="00C06668">
          <w:rPr>
            <w:noProof/>
            <w:webHidden/>
          </w:rPr>
          <w:fldChar w:fldCharType="separate"/>
        </w:r>
        <w:r w:rsidR="00C06668">
          <w:rPr>
            <w:noProof/>
            <w:webHidden/>
          </w:rPr>
          <w:t>21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6" w:history="1">
        <w:r w:rsidR="00C06668" w:rsidRPr="004A0A74">
          <w:rPr>
            <w:rStyle w:val="Kpr"/>
            <w:noProof/>
          </w:rPr>
          <w:t>Tablo 2.3 Ocak-Nisan 2025 Faturalanan Elektrik Tüketiminin Tüketici Türü Bazında Dağılımının Dönemler Arası Karşılaştırılması (MWh-%)</w:t>
        </w:r>
        <w:r w:rsidR="00C06668">
          <w:rPr>
            <w:noProof/>
            <w:webHidden/>
          </w:rPr>
          <w:tab/>
        </w:r>
        <w:r w:rsidR="00C06668">
          <w:rPr>
            <w:noProof/>
            <w:webHidden/>
          </w:rPr>
          <w:fldChar w:fldCharType="begin"/>
        </w:r>
        <w:r w:rsidR="00C06668">
          <w:rPr>
            <w:noProof/>
            <w:webHidden/>
          </w:rPr>
          <w:instrText xml:space="preserve"> PAGEREF _Toc201573656 \h </w:instrText>
        </w:r>
        <w:r w:rsidR="00C06668">
          <w:rPr>
            <w:noProof/>
            <w:webHidden/>
          </w:rPr>
        </w:r>
        <w:r w:rsidR="00C06668">
          <w:rPr>
            <w:noProof/>
            <w:webHidden/>
          </w:rPr>
          <w:fldChar w:fldCharType="separate"/>
        </w:r>
        <w:r w:rsidR="00C06668">
          <w:rPr>
            <w:noProof/>
            <w:webHidden/>
          </w:rPr>
          <w:t>21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7" w:history="1">
        <w:r w:rsidR="00C06668" w:rsidRPr="004A0A74">
          <w:rPr>
            <w:rStyle w:val="Kpr"/>
            <w:noProof/>
          </w:rPr>
          <w:t>Tablo 2.4 Tüketici Sayısının Tüketici Türü Bazında Dağılımının Dönemler Arası Karşılaştırılması (Adet-%)</w:t>
        </w:r>
        <w:r w:rsidR="00C06668">
          <w:rPr>
            <w:noProof/>
            <w:webHidden/>
          </w:rPr>
          <w:tab/>
        </w:r>
        <w:r w:rsidR="00C06668">
          <w:rPr>
            <w:noProof/>
            <w:webHidden/>
          </w:rPr>
          <w:fldChar w:fldCharType="begin"/>
        </w:r>
        <w:r w:rsidR="00C06668">
          <w:rPr>
            <w:noProof/>
            <w:webHidden/>
          </w:rPr>
          <w:instrText xml:space="preserve"> PAGEREF _Toc201573657 \h </w:instrText>
        </w:r>
        <w:r w:rsidR="00C06668">
          <w:rPr>
            <w:noProof/>
            <w:webHidden/>
          </w:rPr>
        </w:r>
        <w:r w:rsidR="00C06668">
          <w:rPr>
            <w:noProof/>
            <w:webHidden/>
          </w:rPr>
          <w:fldChar w:fldCharType="separate"/>
        </w:r>
        <w:r w:rsidR="00C06668">
          <w:rPr>
            <w:noProof/>
            <w:webHidden/>
          </w:rPr>
          <w:t>22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8" w:history="1">
        <w:r w:rsidR="00C06668" w:rsidRPr="004A0A74">
          <w:rPr>
            <w:rStyle w:val="Kpr"/>
            <w:noProof/>
          </w:rPr>
          <w:t>Tablo 2.5 Tüketici Sayısının Dağıtım Bölgesi Bazında Dağılımının Dönemler Arası Karşılaştırılması (Adet-%)</w:t>
        </w:r>
        <w:r w:rsidR="00C06668">
          <w:rPr>
            <w:noProof/>
            <w:webHidden/>
          </w:rPr>
          <w:tab/>
        </w:r>
        <w:r w:rsidR="00C06668">
          <w:rPr>
            <w:noProof/>
            <w:webHidden/>
          </w:rPr>
          <w:fldChar w:fldCharType="begin"/>
        </w:r>
        <w:r w:rsidR="00C06668">
          <w:rPr>
            <w:noProof/>
            <w:webHidden/>
          </w:rPr>
          <w:instrText xml:space="preserve"> PAGEREF _Toc201573658 \h </w:instrText>
        </w:r>
        <w:r w:rsidR="00C06668">
          <w:rPr>
            <w:noProof/>
            <w:webHidden/>
          </w:rPr>
        </w:r>
        <w:r w:rsidR="00C06668">
          <w:rPr>
            <w:noProof/>
            <w:webHidden/>
          </w:rPr>
          <w:fldChar w:fldCharType="separate"/>
        </w:r>
        <w:r w:rsidR="00C06668">
          <w:rPr>
            <w:noProof/>
            <w:webHidden/>
          </w:rPr>
          <w:t>23</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59" w:history="1">
        <w:r w:rsidR="00C06668" w:rsidRPr="004A0A74">
          <w:rPr>
            <w:rStyle w:val="Kpr"/>
            <w:noProof/>
          </w:rPr>
          <w:t>Tablo 2.6 Nisan 2025 Döneminde Faturalanan Elektrik Tüketiminin İl ve Tüketici Türü Bazında Dağılımı (MWh)</w:t>
        </w:r>
        <w:r w:rsidR="00C06668">
          <w:rPr>
            <w:noProof/>
            <w:webHidden/>
          </w:rPr>
          <w:tab/>
        </w:r>
        <w:r w:rsidR="00C06668">
          <w:rPr>
            <w:noProof/>
            <w:webHidden/>
          </w:rPr>
          <w:fldChar w:fldCharType="begin"/>
        </w:r>
        <w:r w:rsidR="00C06668">
          <w:rPr>
            <w:noProof/>
            <w:webHidden/>
          </w:rPr>
          <w:instrText xml:space="preserve"> PAGEREF _Toc201573659 \h </w:instrText>
        </w:r>
        <w:r w:rsidR="00C06668">
          <w:rPr>
            <w:noProof/>
            <w:webHidden/>
          </w:rPr>
        </w:r>
        <w:r w:rsidR="00C06668">
          <w:rPr>
            <w:noProof/>
            <w:webHidden/>
          </w:rPr>
          <w:fldChar w:fldCharType="separate"/>
        </w:r>
        <w:r w:rsidR="00C06668">
          <w:rPr>
            <w:noProof/>
            <w:webHidden/>
          </w:rPr>
          <w:t>24</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60" w:history="1">
        <w:r w:rsidR="00C06668" w:rsidRPr="004A0A74">
          <w:rPr>
            <w:rStyle w:val="Kpr"/>
            <w:noProof/>
          </w:rPr>
          <w:t>Tablo 2.7 Ocak-Nisan 2025 Döneminde Faturalanan Elektrik Tüketiminin İl ve Tüketici Türü Bazında Dağılımı (MWh)</w:t>
        </w:r>
        <w:r w:rsidR="00C06668">
          <w:rPr>
            <w:noProof/>
            <w:webHidden/>
          </w:rPr>
          <w:tab/>
        </w:r>
        <w:r w:rsidR="00C06668">
          <w:rPr>
            <w:noProof/>
            <w:webHidden/>
          </w:rPr>
          <w:fldChar w:fldCharType="begin"/>
        </w:r>
        <w:r w:rsidR="00C06668">
          <w:rPr>
            <w:noProof/>
            <w:webHidden/>
          </w:rPr>
          <w:instrText xml:space="preserve"> PAGEREF _Toc201573660 \h </w:instrText>
        </w:r>
        <w:r w:rsidR="00C06668">
          <w:rPr>
            <w:noProof/>
            <w:webHidden/>
          </w:rPr>
        </w:r>
        <w:r w:rsidR="00C06668">
          <w:rPr>
            <w:noProof/>
            <w:webHidden/>
          </w:rPr>
          <w:fldChar w:fldCharType="separate"/>
        </w:r>
        <w:r w:rsidR="00C06668">
          <w:rPr>
            <w:noProof/>
            <w:webHidden/>
          </w:rPr>
          <w:t>26</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61" w:history="1">
        <w:r w:rsidR="00C06668" w:rsidRPr="004A0A74">
          <w:rPr>
            <w:rStyle w:val="Kpr"/>
            <w:noProof/>
          </w:rPr>
          <w:t>Tablo 3.1 Nisan 2025 Döneminde Ülke Bazında Yurtdışı Elektrik Ticareti* (MWh)</w:t>
        </w:r>
        <w:r w:rsidR="00C06668">
          <w:rPr>
            <w:noProof/>
            <w:webHidden/>
          </w:rPr>
          <w:tab/>
        </w:r>
        <w:r w:rsidR="00C06668">
          <w:rPr>
            <w:noProof/>
            <w:webHidden/>
          </w:rPr>
          <w:fldChar w:fldCharType="begin"/>
        </w:r>
        <w:r w:rsidR="00C06668">
          <w:rPr>
            <w:noProof/>
            <w:webHidden/>
          </w:rPr>
          <w:instrText xml:space="preserve"> PAGEREF _Toc201573661 \h </w:instrText>
        </w:r>
        <w:r w:rsidR="00C06668">
          <w:rPr>
            <w:noProof/>
            <w:webHidden/>
          </w:rPr>
        </w:r>
        <w:r w:rsidR="00C06668">
          <w:rPr>
            <w:noProof/>
            <w:webHidden/>
          </w:rPr>
          <w:fldChar w:fldCharType="separate"/>
        </w:r>
        <w:r w:rsidR="00C06668">
          <w:rPr>
            <w:noProof/>
            <w:webHidden/>
          </w:rPr>
          <w:t>28</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62" w:history="1">
        <w:r w:rsidR="00C06668" w:rsidRPr="004A0A74">
          <w:rPr>
            <w:rStyle w:val="Kpr"/>
            <w:noProof/>
          </w:rPr>
          <w:t>Tablo 5.1 Faturalanan Elektrik Tüketiminin İl ve Tüketici Türü Bazında Dağılımının Dönemler Arası Karşılaştırılması (MWh-%)</w:t>
        </w:r>
        <w:r w:rsidR="00C06668">
          <w:rPr>
            <w:noProof/>
            <w:webHidden/>
          </w:rPr>
          <w:tab/>
        </w:r>
        <w:r w:rsidR="00C06668">
          <w:rPr>
            <w:noProof/>
            <w:webHidden/>
          </w:rPr>
          <w:fldChar w:fldCharType="begin"/>
        </w:r>
        <w:r w:rsidR="00C06668">
          <w:rPr>
            <w:noProof/>
            <w:webHidden/>
          </w:rPr>
          <w:instrText xml:space="preserve"> PAGEREF _Toc201573662 \h </w:instrText>
        </w:r>
        <w:r w:rsidR="00C06668">
          <w:rPr>
            <w:noProof/>
            <w:webHidden/>
          </w:rPr>
        </w:r>
        <w:r w:rsidR="00C06668">
          <w:rPr>
            <w:noProof/>
            <w:webHidden/>
          </w:rPr>
          <w:fldChar w:fldCharType="separate"/>
        </w:r>
        <w:r w:rsidR="00C06668">
          <w:rPr>
            <w:noProof/>
            <w:webHidden/>
          </w:rPr>
          <w:t>38</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663" w:history="1">
        <w:r w:rsidR="00C06668" w:rsidRPr="004A0A74">
          <w:rPr>
            <w:rStyle w:val="Kpr"/>
            <w:noProof/>
          </w:rPr>
          <w:t>Tablo 5.2 Tüketici Sayısının İl ve Tüketici Türü Bazında Dağılımının Dönemler Arası Karşılaştırılması (Adet-%)</w:t>
        </w:r>
        <w:r w:rsidR="00C06668">
          <w:rPr>
            <w:noProof/>
            <w:webHidden/>
          </w:rPr>
          <w:tab/>
        </w:r>
        <w:r w:rsidR="00C06668">
          <w:rPr>
            <w:noProof/>
            <w:webHidden/>
          </w:rPr>
          <w:fldChar w:fldCharType="begin"/>
        </w:r>
        <w:r w:rsidR="00C06668">
          <w:rPr>
            <w:noProof/>
            <w:webHidden/>
          </w:rPr>
          <w:instrText xml:space="preserve"> PAGEREF _Toc201573663 \h </w:instrText>
        </w:r>
        <w:r w:rsidR="00C06668">
          <w:rPr>
            <w:noProof/>
            <w:webHidden/>
          </w:rPr>
        </w:r>
        <w:r w:rsidR="00C06668">
          <w:rPr>
            <w:noProof/>
            <w:webHidden/>
          </w:rPr>
          <w:fldChar w:fldCharType="separate"/>
        </w:r>
        <w:r w:rsidR="00C06668">
          <w:rPr>
            <w:noProof/>
            <w:webHidden/>
          </w:rPr>
          <w:t>50</w:t>
        </w:r>
        <w:r w:rsidR="00C06668">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C06668" w:rsidRDefault="00405124" w:rsidP="00405124">
      <w:pPr>
        <w:pStyle w:val="BlmBal"/>
        <w:rPr>
          <w:noProof/>
        </w:rPr>
      </w:pPr>
      <w:bookmarkStart w:id="9" w:name="_Toc201573630"/>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2" w:history="1">
        <w:r w:rsidR="00C06668" w:rsidRPr="000B3A15">
          <w:rPr>
            <w:rStyle w:val="Kpr"/>
            <w:noProof/>
          </w:rPr>
          <w:t>Şekil 1.1 2025 Yılı Nisan Ayı Sonu İtibariyle Lisanslı Elektrik Kurulu Gücünün Kuruluşlara Göre Dağılımı (%)</w:t>
        </w:r>
        <w:r w:rsidR="00C06668">
          <w:rPr>
            <w:noProof/>
            <w:webHidden/>
          </w:rPr>
          <w:tab/>
        </w:r>
        <w:r w:rsidR="00C06668">
          <w:rPr>
            <w:noProof/>
            <w:webHidden/>
          </w:rPr>
          <w:fldChar w:fldCharType="begin"/>
        </w:r>
        <w:r w:rsidR="00C06668">
          <w:rPr>
            <w:noProof/>
            <w:webHidden/>
          </w:rPr>
          <w:instrText xml:space="preserve"> PAGEREF _Toc201573712 \h </w:instrText>
        </w:r>
        <w:r w:rsidR="00C06668">
          <w:rPr>
            <w:noProof/>
            <w:webHidden/>
          </w:rPr>
        </w:r>
        <w:r w:rsidR="00C06668">
          <w:rPr>
            <w:noProof/>
            <w:webHidden/>
          </w:rPr>
          <w:fldChar w:fldCharType="separate"/>
        </w:r>
        <w:r w:rsidR="00C06668">
          <w:rPr>
            <w:noProof/>
            <w:webHidden/>
          </w:rPr>
          <w:t>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3" w:history="1">
        <w:r w:rsidR="00C06668" w:rsidRPr="000B3A15">
          <w:rPr>
            <w:rStyle w:val="Kpr"/>
            <w:noProof/>
          </w:rPr>
          <w:t>Şekil 1.2 2025 Yılı Nisan Sonu İtibariyle Lisanslı Elektrik Kurulu Gücünün Kaynak Bazında Dağılımı (%)</w:t>
        </w:r>
        <w:r w:rsidR="00C06668">
          <w:rPr>
            <w:noProof/>
            <w:webHidden/>
          </w:rPr>
          <w:tab/>
        </w:r>
        <w:r w:rsidR="00C06668">
          <w:rPr>
            <w:noProof/>
            <w:webHidden/>
          </w:rPr>
          <w:fldChar w:fldCharType="begin"/>
        </w:r>
        <w:r w:rsidR="00C06668">
          <w:rPr>
            <w:noProof/>
            <w:webHidden/>
          </w:rPr>
          <w:instrText xml:space="preserve"> PAGEREF _Toc201573713 \h </w:instrText>
        </w:r>
        <w:r w:rsidR="00C06668">
          <w:rPr>
            <w:noProof/>
            <w:webHidden/>
          </w:rPr>
        </w:r>
        <w:r w:rsidR="00C06668">
          <w:rPr>
            <w:noProof/>
            <w:webHidden/>
          </w:rPr>
          <w:fldChar w:fldCharType="separate"/>
        </w:r>
        <w:r w:rsidR="00C06668">
          <w:rPr>
            <w:noProof/>
            <w:webHidden/>
          </w:rPr>
          <w:t>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4" w:history="1">
        <w:r w:rsidR="00C06668" w:rsidRPr="000B3A15">
          <w:rPr>
            <w:rStyle w:val="Kpr"/>
            <w:noProof/>
          </w:rPr>
          <w:t>Şekil 1.3 2025 Yılı Nisan Ayı Sonu İtibariyle Lisanslı Elektrik Kurulu Gücünde İlk 10 Şirketin Payları (%)</w:t>
        </w:r>
        <w:r w:rsidR="00C06668">
          <w:rPr>
            <w:noProof/>
            <w:webHidden/>
          </w:rPr>
          <w:tab/>
        </w:r>
        <w:r w:rsidR="00C06668">
          <w:rPr>
            <w:noProof/>
            <w:webHidden/>
          </w:rPr>
          <w:fldChar w:fldCharType="begin"/>
        </w:r>
        <w:r w:rsidR="00C06668">
          <w:rPr>
            <w:noProof/>
            <w:webHidden/>
          </w:rPr>
          <w:instrText xml:space="preserve"> PAGEREF _Toc201573714 \h </w:instrText>
        </w:r>
        <w:r w:rsidR="00C06668">
          <w:rPr>
            <w:noProof/>
            <w:webHidden/>
          </w:rPr>
        </w:r>
        <w:r w:rsidR="00C06668">
          <w:rPr>
            <w:noProof/>
            <w:webHidden/>
          </w:rPr>
          <w:fldChar w:fldCharType="separate"/>
        </w:r>
        <w:r w:rsidR="00C06668">
          <w:rPr>
            <w:noProof/>
            <w:webHidden/>
          </w:rPr>
          <w:t>4</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5" w:history="1">
        <w:r w:rsidR="00C06668" w:rsidRPr="000B3A15">
          <w:rPr>
            <w:rStyle w:val="Kpr"/>
            <w:noProof/>
          </w:rPr>
          <w:t>Şekil 1.4 Nisan 2025 Döneminde Lisanslı Elektrik Üretiminin Kuruluş Bazında Dağılımı (%)</w:t>
        </w:r>
        <w:r w:rsidR="00C06668">
          <w:rPr>
            <w:noProof/>
            <w:webHidden/>
          </w:rPr>
          <w:tab/>
        </w:r>
        <w:r w:rsidR="00C06668">
          <w:rPr>
            <w:noProof/>
            <w:webHidden/>
          </w:rPr>
          <w:fldChar w:fldCharType="begin"/>
        </w:r>
        <w:r w:rsidR="00C06668">
          <w:rPr>
            <w:noProof/>
            <w:webHidden/>
          </w:rPr>
          <w:instrText xml:space="preserve"> PAGEREF _Toc201573715 \h </w:instrText>
        </w:r>
        <w:r w:rsidR="00C06668">
          <w:rPr>
            <w:noProof/>
            <w:webHidden/>
          </w:rPr>
        </w:r>
        <w:r w:rsidR="00C06668">
          <w:rPr>
            <w:noProof/>
            <w:webHidden/>
          </w:rPr>
          <w:fldChar w:fldCharType="separate"/>
        </w:r>
        <w:r w:rsidR="00C06668">
          <w:rPr>
            <w:noProof/>
            <w:webHidden/>
          </w:rPr>
          <w:t>5</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6" w:history="1">
        <w:r w:rsidR="00C06668" w:rsidRPr="000B3A15">
          <w:rPr>
            <w:rStyle w:val="Kpr"/>
            <w:noProof/>
          </w:rPr>
          <w:t>Şekil 1.5 Nisan 2025 Döneminde Lisanslı Elektrik Üretiminin Kaynak Bazında Dağılımı (%)</w:t>
        </w:r>
        <w:r w:rsidR="00C06668">
          <w:rPr>
            <w:noProof/>
            <w:webHidden/>
          </w:rPr>
          <w:tab/>
        </w:r>
        <w:r w:rsidR="00C06668">
          <w:rPr>
            <w:noProof/>
            <w:webHidden/>
          </w:rPr>
          <w:fldChar w:fldCharType="begin"/>
        </w:r>
        <w:r w:rsidR="00C06668">
          <w:rPr>
            <w:noProof/>
            <w:webHidden/>
          </w:rPr>
          <w:instrText xml:space="preserve"> PAGEREF _Toc201573716 \h </w:instrText>
        </w:r>
        <w:r w:rsidR="00C06668">
          <w:rPr>
            <w:noProof/>
            <w:webHidden/>
          </w:rPr>
        </w:r>
        <w:r w:rsidR="00C06668">
          <w:rPr>
            <w:noProof/>
            <w:webHidden/>
          </w:rPr>
          <w:fldChar w:fldCharType="separate"/>
        </w:r>
        <w:r w:rsidR="00C06668">
          <w:rPr>
            <w:noProof/>
            <w:webHidden/>
          </w:rPr>
          <w:t>6</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7" w:history="1">
        <w:r w:rsidR="00C06668" w:rsidRPr="000B3A15">
          <w:rPr>
            <w:rStyle w:val="Kpr"/>
            <w:noProof/>
          </w:rPr>
          <w:t>Şekil 1.6 Nisan 2025 Döneminde Lisanslı Elektrik Üretiminde İlk 10 Şirketin Payları (%)</w:t>
        </w:r>
        <w:r w:rsidR="00C06668">
          <w:rPr>
            <w:noProof/>
            <w:webHidden/>
          </w:rPr>
          <w:tab/>
        </w:r>
        <w:r w:rsidR="00C06668">
          <w:rPr>
            <w:noProof/>
            <w:webHidden/>
          </w:rPr>
          <w:fldChar w:fldCharType="begin"/>
        </w:r>
        <w:r w:rsidR="00C06668">
          <w:rPr>
            <w:noProof/>
            <w:webHidden/>
          </w:rPr>
          <w:instrText xml:space="preserve"> PAGEREF _Toc201573717 \h </w:instrText>
        </w:r>
        <w:r w:rsidR="00C06668">
          <w:rPr>
            <w:noProof/>
            <w:webHidden/>
          </w:rPr>
        </w:r>
        <w:r w:rsidR="00C06668">
          <w:rPr>
            <w:noProof/>
            <w:webHidden/>
          </w:rPr>
          <w:fldChar w:fldCharType="separate"/>
        </w:r>
        <w:r w:rsidR="00C06668">
          <w:rPr>
            <w:noProof/>
            <w:webHidden/>
          </w:rPr>
          <w:t>8</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8" w:history="1">
        <w:r w:rsidR="00C06668" w:rsidRPr="000B3A15">
          <w:rPr>
            <w:rStyle w:val="Kpr"/>
            <w:noProof/>
          </w:rPr>
          <w:t>Şekil 1.7 2025 Yılı Nisan Ayı Sonu İtibariyle Lisanssız Elektrik Kurulu Gücünün Kaynaklara Göre Dağılımı (%)</w:t>
        </w:r>
        <w:r w:rsidR="00C06668">
          <w:rPr>
            <w:noProof/>
            <w:webHidden/>
          </w:rPr>
          <w:tab/>
        </w:r>
        <w:r w:rsidR="00C06668">
          <w:rPr>
            <w:noProof/>
            <w:webHidden/>
          </w:rPr>
          <w:fldChar w:fldCharType="begin"/>
        </w:r>
        <w:r w:rsidR="00C06668">
          <w:rPr>
            <w:noProof/>
            <w:webHidden/>
          </w:rPr>
          <w:instrText xml:space="preserve"> PAGEREF _Toc201573718 \h </w:instrText>
        </w:r>
        <w:r w:rsidR="00C06668">
          <w:rPr>
            <w:noProof/>
            <w:webHidden/>
          </w:rPr>
        </w:r>
        <w:r w:rsidR="00C06668">
          <w:rPr>
            <w:noProof/>
            <w:webHidden/>
          </w:rPr>
          <w:fldChar w:fldCharType="separate"/>
        </w:r>
        <w:r w:rsidR="00C06668">
          <w:rPr>
            <w:noProof/>
            <w:webHidden/>
          </w:rPr>
          <w:t>9</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19" w:history="1">
        <w:r w:rsidR="00C06668" w:rsidRPr="000B3A15">
          <w:rPr>
            <w:rStyle w:val="Kpr"/>
            <w:noProof/>
          </w:rPr>
          <w:t>Şekil 1.8 Nisan 2025 Döneminde İhtiyaç Fazlası Satın Alınan Enerji Miktarının Kaynaklara Göre Dağılımı (%)</w:t>
        </w:r>
        <w:r w:rsidR="00C06668">
          <w:rPr>
            <w:noProof/>
            <w:webHidden/>
          </w:rPr>
          <w:tab/>
        </w:r>
        <w:r w:rsidR="00C06668">
          <w:rPr>
            <w:noProof/>
            <w:webHidden/>
          </w:rPr>
          <w:fldChar w:fldCharType="begin"/>
        </w:r>
        <w:r w:rsidR="00C06668">
          <w:rPr>
            <w:noProof/>
            <w:webHidden/>
          </w:rPr>
          <w:instrText xml:space="preserve"> PAGEREF _Toc201573719 \h </w:instrText>
        </w:r>
        <w:r w:rsidR="00C06668">
          <w:rPr>
            <w:noProof/>
            <w:webHidden/>
          </w:rPr>
        </w:r>
        <w:r w:rsidR="00C06668">
          <w:rPr>
            <w:noProof/>
            <w:webHidden/>
          </w:rPr>
          <w:fldChar w:fldCharType="separate"/>
        </w:r>
        <w:r w:rsidR="00C06668">
          <w:rPr>
            <w:noProof/>
            <w:webHidden/>
          </w:rPr>
          <w:t>12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0" w:history="1">
        <w:r w:rsidR="00C06668" w:rsidRPr="000B3A15">
          <w:rPr>
            <w:rStyle w:val="Kpr"/>
            <w:noProof/>
          </w:rPr>
          <w:t>Şekil 1.9 Nisan 2025 Döneminde İhtiyaç Fazlası Satın Alınan Enerji Miktarı İçin Yapılan Ödeme Miktarının Kaynaklara Göre Dağılımı (%)</w:t>
        </w:r>
        <w:r w:rsidR="00C06668">
          <w:rPr>
            <w:noProof/>
            <w:webHidden/>
          </w:rPr>
          <w:tab/>
        </w:r>
        <w:r w:rsidR="00C06668">
          <w:rPr>
            <w:noProof/>
            <w:webHidden/>
          </w:rPr>
          <w:fldChar w:fldCharType="begin"/>
        </w:r>
        <w:r w:rsidR="00C06668">
          <w:rPr>
            <w:noProof/>
            <w:webHidden/>
          </w:rPr>
          <w:instrText xml:space="preserve"> PAGEREF _Toc201573720 \h </w:instrText>
        </w:r>
        <w:r w:rsidR="00C06668">
          <w:rPr>
            <w:noProof/>
            <w:webHidden/>
          </w:rPr>
        </w:r>
        <w:r w:rsidR="00C06668">
          <w:rPr>
            <w:noProof/>
            <w:webHidden/>
          </w:rPr>
          <w:fldChar w:fldCharType="separate"/>
        </w:r>
        <w:r w:rsidR="00C06668">
          <w:rPr>
            <w:noProof/>
            <w:webHidden/>
          </w:rPr>
          <w:t>12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1" w:history="1">
        <w:r w:rsidR="00C06668" w:rsidRPr="000B3A15">
          <w:rPr>
            <w:rStyle w:val="Kpr"/>
            <w:noProof/>
          </w:rPr>
          <w:t>Şekil 1.10 Nisan 2025 Döneminde YEKDEM Kapsamındaki Üretimin Kaynaklara Göre Dağılımı ve 2024 Yılı Nisan Ayı Değeriyle Karşılaştırılması (MWh)</w:t>
        </w:r>
        <w:r w:rsidR="00C06668">
          <w:rPr>
            <w:noProof/>
            <w:webHidden/>
          </w:rPr>
          <w:tab/>
        </w:r>
        <w:r w:rsidR="00C06668">
          <w:rPr>
            <w:noProof/>
            <w:webHidden/>
          </w:rPr>
          <w:fldChar w:fldCharType="begin"/>
        </w:r>
        <w:r w:rsidR="00C06668">
          <w:rPr>
            <w:noProof/>
            <w:webHidden/>
          </w:rPr>
          <w:instrText xml:space="preserve"> PAGEREF _Toc201573721 \h </w:instrText>
        </w:r>
        <w:r w:rsidR="00C06668">
          <w:rPr>
            <w:noProof/>
            <w:webHidden/>
          </w:rPr>
        </w:r>
        <w:r w:rsidR="00C06668">
          <w:rPr>
            <w:noProof/>
            <w:webHidden/>
          </w:rPr>
          <w:fldChar w:fldCharType="separate"/>
        </w:r>
        <w:r w:rsidR="00C06668">
          <w:rPr>
            <w:noProof/>
            <w:webHidden/>
          </w:rPr>
          <w:t>15</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2" w:history="1">
        <w:r w:rsidR="00C06668" w:rsidRPr="000B3A15">
          <w:rPr>
            <w:rStyle w:val="Kpr"/>
            <w:noProof/>
          </w:rPr>
          <w:t>Şekil 1.11 Nisan 2025 Döneminde YEKDEM Kapsamındaki Üretimin Saatlik Bazda Kaynaklara Göre Dağılımı (MWh)</w:t>
        </w:r>
        <w:r w:rsidR="00C06668">
          <w:rPr>
            <w:noProof/>
            <w:webHidden/>
          </w:rPr>
          <w:tab/>
        </w:r>
        <w:r w:rsidR="00C06668">
          <w:rPr>
            <w:noProof/>
            <w:webHidden/>
          </w:rPr>
          <w:fldChar w:fldCharType="begin"/>
        </w:r>
        <w:r w:rsidR="00C06668">
          <w:rPr>
            <w:noProof/>
            <w:webHidden/>
          </w:rPr>
          <w:instrText xml:space="preserve"> PAGEREF _Toc201573722 \h </w:instrText>
        </w:r>
        <w:r w:rsidR="00C06668">
          <w:rPr>
            <w:noProof/>
            <w:webHidden/>
          </w:rPr>
        </w:r>
        <w:r w:rsidR="00C06668">
          <w:rPr>
            <w:noProof/>
            <w:webHidden/>
          </w:rPr>
          <w:fldChar w:fldCharType="separate"/>
        </w:r>
        <w:r w:rsidR="00C06668">
          <w:rPr>
            <w:noProof/>
            <w:webHidden/>
          </w:rPr>
          <w:t>16</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3" w:history="1">
        <w:r w:rsidR="00C06668" w:rsidRPr="000B3A15">
          <w:rPr>
            <w:rStyle w:val="Kpr"/>
            <w:noProof/>
          </w:rPr>
          <w:t>Şekil 1.12 Nisan 2025 Döneminde YEKDEM Kapsamındaki Üretimin Günlük Bazda Kaynaklara Göre Dağılımı (MWh)</w:t>
        </w:r>
        <w:r w:rsidR="00C06668">
          <w:rPr>
            <w:noProof/>
            <w:webHidden/>
          </w:rPr>
          <w:tab/>
        </w:r>
        <w:r w:rsidR="00C06668">
          <w:rPr>
            <w:noProof/>
            <w:webHidden/>
          </w:rPr>
          <w:fldChar w:fldCharType="begin"/>
        </w:r>
        <w:r w:rsidR="00C06668">
          <w:rPr>
            <w:noProof/>
            <w:webHidden/>
          </w:rPr>
          <w:instrText xml:space="preserve"> PAGEREF _Toc201573723 \h </w:instrText>
        </w:r>
        <w:r w:rsidR="00C06668">
          <w:rPr>
            <w:noProof/>
            <w:webHidden/>
          </w:rPr>
        </w:r>
        <w:r w:rsidR="00C06668">
          <w:rPr>
            <w:noProof/>
            <w:webHidden/>
          </w:rPr>
          <w:fldChar w:fldCharType="separate"/>
        </w:r>
        <w:r w:rsidR="00C06668">
          <w:rPr>
            <w:noProof/>
            <w:webHidden/>
          </w:rPr>
          <w:t>16</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4" w:history="1">
        <w:r w:rsidR="00C06668" w:rsidRPr="000B3A15">
          <w:rPr>
            <w:rStyle w:val="Kpr"/>
            <w:noProof/>
          </w:rPr>
          <w:t>Şekil 1.13 Nisan 2025 Döneminde YEKDEM Aylık Ortalama Fiyatı ile Piyasa Takas Fiyatının (PTF) Saatlik Dağılımı (TL/MWh)</w:t>
        </w:r>
        <w:r w:rsidR="00C06668">
          <w:rPr>
            <w:noProof/>
            <w:webHidden/>
          </w:rPr>
          <w:tab/>
        </w:r>
        <w:r w:rsidR="00C06668">
          <w:rPr>
            <w:noProof/>
            <w:webHidden/>
          </w:rPr>
          <w:fldChar w:fldCharType="begin"/>
        </w:r>
        <w:r w:rsidR="00C06668">
          <w:rPr>
            <w:noProof/>
            <w:webHidden/>
          </w:rPr>
          <w:instrText xml:space="preserve"> PAGEREF _Toc201573724 \h </w:instrText>
        </w:r>
        <w:r w:rsidR="00C06668">
          <w:rPr>
            <w:noProof/>
            <w:webHidden/>
          </w:rPr>
        </w:r>
        <w:r w:rsidR="00C06668">
          <w:rPr>
            <w:noProof/>
            <w:webHidden/>
          </w:rPr>
          <w:fldChar w:fldCharType="separate"/>
        </w:r>
        <w:r w:rsidR="00C06668">
          <w:rPr>
            <w:noProof/>
            <w:webHidden/>
          </w:rPr>
          <w:t>17</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5" w:history="1">
        <w:r w:rsidR="00C06668" w:rsidRPr="000B3A15">
          <w:rPr>
            <w:rStyle w:val="Kpr"/>
            <w:noProof/>
          </w:rPr>
          <w:t>Şekil 2.1 Nisan 2025 Döneminde Elektrik Tüketiminin Gün Bazında Saatlik Gelişimi (MWh)</w:t>
        </w:r>
        <w:r w:rsidR="00C06668">
          <w:rPr>
            <w:noProof/>
            <w:webHidden/>
          </w:rPr>
          <w:tab/>
        </w:r>
        <w:r w:rsidR="00C06668">
          <w:rPr>
            <w:noProof/>
            <w:webHidden/>
          </w:rPr>
          <w:fldChar w:fldCharType="begin"/>
        </w:r>
        <w:r w:rsidR="00C06668">
          <w:rPr>
            <w:noProof/>
            <w:webHidden/>
          </w:rPr>
          <w:instrText xml:space="preserve"> PAGEREF _Toc201573725 \h </w:instrText>
        </w:r>
        <w:r w:rsidR="00C06668">
          <w:rPr>
            <w:noProof/>
            <w:webHidden/>
          </w:rPr>
        </w:r>
        <w:r w:rsidR="00C06668">
          <w:rPr>
            <w:noProof/>
            <w:webHidden/>
          </w:rPr>
          <w:fldChar w:fldCharType="separate"/>
        </w:r>
        <w:r w:rsidR="00C06668">
          <w:rPr>
            <w:noProof/>
            <w:webHidden/>
          </w:rPr>
          <w:t>18</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6" w:history="1">
        <w:r w:rsidR="00C06668" w:rsidRPr="000B3A15">
          <w:rPr>
            <w:rStyle w:val="Kpr"/>
            <w:noProof/>
          </w:rPr>
          <w:t>Şekil 2.2 Nisan 2025 Döneminde Elektrik Tüketiminin Saat Bazında Dağılımı (MWh)</w:t>
        </w:r>
        <w:r w:rsidR="00C06668">
          <w:rPr>
            <w:noProof/>
            <w:webHidden/>
          </w:rPr>
          <w:tab/>
        </w:r>
        <w:r w:rsidR="00C06668">
          <w:rPr>
            <w:noProof/>
            <w:webHidden/>
          </w:rPr>
          <w:fldChar w:fldCharType="begin"/>
        </w:r>
        <w:r w:rsidR="00C06668">
          <w:rPr>
            <w:noProof/>
            <w:webHidden/>
          </w:rPr>
          <w:instrText xml:space="preserve"> PAGEREF _Toc201573726 \h </w:instrText>
        </w:r>
        <w:r w:rsidR="00C06668">
          <w:rPr>
            <w:noProof/>
            <w:webHidden/>
          </w:rPr>
        </w:r>
        <w:r w:rsidR="00C06668">
          <w:rPr>
            <w:noProof/>
            <w:webHidden/>
          </w:rPr>
          <w:fldChar w:fldCharType="separate"/>
        </w:r>
        <w:r w:rsidR="00C06668">
          <w:rPr>
            <w:noProof/>
            <w:webHidden/>
          </w:rPr>
          <w:t>18</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7" w:history="1">
        <w:r w:rsidR="00C06668" w:rsidRPr="000B3A15">
          <w:rPr>
            <w:rStyle w:val="Kpr"/>
            <w:noProof/>
          </w:rPr>
          <w:t>Şekil 2.3 Nisan 2025 Döneminde Elektrik Tüketiminin Gün Bazında Dağılımı (MWh)</w:t>
        </w:r>
        <w:r w:rsidR="00C06668">
          <w:rPr>
            <w:noProof/>
            <w:webHidden/>
          </w:rPr>
          <w:tab/>
        </w:r>
        <w:r w:rsidR="00C06668">
          <w:rPr>
            <w:noProof/>
            <w:webHidden/>
          </w:rPr>
          <w:fldChar w:fldCharType="begin"/>
        </w:r>
        <w:r w:rsidR="00C06668">
          <w:rPr>
            <w:noProof/>
            <w:webHidden/>
          </w:rPr>
          <w:instrText xml:space="preserve"> PAGEREF _Toc201573727 \h </w:instrText>
        </w:r>
        <w:r w:rsidR="00C06668">
          <w:rPr>
            <w:noProof/>
            <w:webHidden/>
          </w:rPr>
        </w:r>
        <w:r w:rsidR="00C06668">
          <w:rPr>
            <w:noProof/>
            <w:webHidden/>
          </w:rPr>
          <w:fldChar w:fldCharType="separate"/>
        </w:r>
        <w:r w:rsidR="00C06668">
          <w:rPr>
            <w:noProof/>
            <w:webHidden/>
          </w:rPr>
          <w:t>19</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8" w:history="1">
        <w:r w:rsidR="00C06668" w:rsidRPr="000B3A15">
          <w:rPr>
            <w:rStyle w:val="Kpr"/>
            <w:noProof/>
          </w:rPr>
          <w:t>Şekil 2.4 Nisan 2025 Dönemi Faturalanan Elektrik Tüketiminin Dağıtım Bölgesi Bazında Dağılımı (MWh)</w:t>
        </w:r>
        <w:r w:rsidR="00C06668">
          <w:rPr>
            <w:noProof/>
            <w:webHidden/>
          </w:rPr>
          <w:tab/>
        </w:r>
        <w:r w:rsidR="00C06668">
          <w:rPr>
            <w:noProof/>
            <w:webHidden/>
          </w:rPr>
          <w:fldChar w:fldCharType="begin"/>
        </w:r>
        <w:r w:rsidR="00C06668">
          <w:rPr>
            <w:noProof/>
            <w:webHidden/>
          </w:rPr>
          <w:instrText xml:space="preserve"> PAGEREF _Toc201573728 \h </w:instrText>
        </w:r>
        <w:r w:rsidR="00C06668">
          <w:rPr>
            <w:noProof/>
            <w:webHidden/>
          </w:rPr>
        </w:r>
        <w:r w:rsidR="00C06668">
          <w:rPr>
            <w:noProof/>
            <w:webHidden/>
          </w:rPr>
          <w:fldChar w:fldCharType="separate"/>
        </w:r>
        <w:r w:rsidR="00C06668">
          <w:rPr>
            <w:noProof/>
            <w:webHidden/>
          </w:rPr>
          <w:t>21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29" w:history="1">
        <w:r w:rsidR="00C06668" w:rsidRPr="000B3A15">
          <w:rPr>
            <w:rStyle w:val="Kpr"/>
            <w:noProof/>
          </w:rPr>
          <w:t>Şekil 2.5 Nisan 2025 Döneminde Faturalanan Elektrik Tüketiminin Tüketici Türü Bazında Dağılımı (%)</w:t>
        </w:r>
        <w:r w:rsidR="00C06668">
          <w:rPr>
            <w:noProof/>
            <w:webHidden/>
          </w:rPr>
          <w:tab/>
        </w:r>
        <w:r w:rsidR="00C06668">
          <w:rPr>
            <w:noProof/>
            <w:webHidden/>
          </w:rPr>
          <w:fldChar w:fldCharType="begin"/>
        </w:r>
        <w:r w:rsidR="00C06668">
          <w:rPr>
            <w:noProof/>
            <w:webHidden/>
          </w:rPr>
          <w:instrText xml:space="preserve"> PAGEREF _Toc201573729 \h </w:instrText>
        </w:r>
        <w:r w:rsidR="00C06668">
          <w:rPr>
            <w:noProof/>
            <w:webHidden/>
          </w:rPr>
        </w:r>
        <w:r w:rsidR="00C06668">
          <w:rPr>
            <w:noProof/>
            <w:webHidden/>
          </w:rPr>
          <w:fldChar w:fldCharType="separate"/>
        </w:r>
        <w:r w:rsidR="00C06668">
          <w:rPr>
            <w:noProof/>
            <w:webHidden/>
          </w:rPr>
          <w:t>22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0" w:history="1">
        <w:r w:rsidR="00C06668" w:rsidRPr="000B3A15">
          <w:rPr>
            <w:rStyle w:val="Kpr"/>
            <w:noProof/>
          </w:rPr>
          <w:t>Şekil 3.1 Nisan 2025 Döneminde Günlük Bazda Yurtdışı Elektrik Ticareti (MWh)</w:t>
        </w:r>
        <w:r w:rsidR="00C06668">
          <w:rPr>
            <w:noProof/>
            <w:webHidden/>
          </w:rPr>
          <w:tab/>
        </w:r>
        <w:r w:rsidR="00C06668">
          <w:rPr>
            <w:noProof/>
            <w:webHidden/>
          </w:rPr>
          <w:fldChar w:fldCharType="begin"/>
        </w:r>
        <w:r w:rsidR="00C06668">
          <w:rPr>
            <w:noProof/>
            <w:webHidden/>
          </w:rPr>
          <w:instrText xml:space="preserve"> PAGEREF _Toc201573730 \h </w:instrText>
        </w:r>
        <w:r w:rsidR="00C06668">
          <w:rPr>
            <w:noProof/>
            <w:webHidden/>
          </w:rPr>
        </w:r>
        <w:r w:rsidR="00C06668">
          <w:rPr>
            <w:noProof/>
            <w:webHidden/>
          </w:rPr>
          <w:fldChar w:fldCharType="separate"/>
        </w:r>
        <w:r w:rsidR="00C06668">
          <w:rPr>
            <w:noProof/>
            <w:webHidden/>
          </w:rPr>
          <w:t>28</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1" w:history="1">
        <w:r w:rsidR="00C06668" w:rsidRPr="000B3A15">
          <w:rPr>
            <w:rStyle w:val="Kpr"/>
            <w:noProof/>
          </w:rPr>
          <w:t>Şekil 3.2 Nisan 2025 Döneminde Saatlik Bazda Yurtdışı Elektrik Ticareti (MWh)</w:t>
        </w:r>
        <w:r w:rsidR="00C06668">
          <w:rPr>
            <w:noProof/>
            <w:webHidden/>
          </w:rPr>
          <w:tab/>
        </w:r>
        <w:r w:rsidR="00C06668">
          <w:rPr>
            <w:noProof/>
            <w:webHidden/>
          </w:rPr>
          <w:fldChar w:fldCharType="begin"/>
        </w:r>
        <w:r w:rsidR="00C06668">
          <w:rPr>
            <w:noProof/>
            <w:webHidden/>
          </w:rPr>
          <w:instrText xml:space="preserve"> PAGEREF _Toc201573731 \h </w:instrText>
        </w:r>
        <w:r w:rsidR="00C06668">
          <w:rPr>
            <w:noProof/>
            <w:webHidden/>
          </w:rPr>
        </w:r>
        <w:r w:rsidR="00C06668">
          <w:rPr>
            <w:noProof/>
            <w:webHidden/>
          </w:rPr>
          <w:fldChar w:fldCharType="separate"/>
        </w:r>
        <w:r w:rsidR="00C06668">
          <w:rPr>
            <w:noProof/>
            <w:webHidden/>
          </w:rPr>
          <w:t>29</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2" w:history="1">
        <w:r w:rsidR="00C06668" w:rsidRPr="000B3A15">
          <w:rPr>
            <w:rStyle w:val="Kpr"/>
            <w:noProof/>
          </w:rPr>
          <w:t>Şekil 4.1 Nisan 2025 Döneminde Piyasa Takas Fiyatının (PTF) Saatlik Gelişimi (TL/MWh)</w:t>
        </w:r>
        <w:r w:rsidR="00C06668">
          <w:rPr>
            <w:noProof/>
            <w:webHidden/>
          </w:rPr>
          <w:tab/>
        </w:r>
        <w:r w:rsidR="00C06668">
          <w:rPr>
            <w:noProof/>
            <w:webHidden/>
          </w:rPr>
          <w:fldChar w:fldCharType="begin"/>
        </w:r>
        <w:r w:rsidR="00C06668">
          <w:rPr>
            <w:noProof/>
            <w:webHidden/>
          </w:rPr>
          <w:instrText xml:space="preserve"> PAGEREF _Toc201573732 \h </w:instrText>
        </w:r>
        <w:r w:rsidR="00C06668">
          <w:rPr>
            <w:noProof/>
            <w:webHidden/>
          </w:rPr>
        </w:r>
        <w:r w:rsidR="00C06668">
          <w:rPr>
            <w:noProof/>
            <w:webHidden/>
          </w:rPr>
          <w:fldChar w:fldCharType="separate"/>
        </w:r>
        <w:r w:rsidR="00C06668">
          <w:rPr>
            <w:noProof/>
            <w:webHidden/>
          </w:rPr>
          <w:t>30</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3" w:history="1">
        <w:r w:rsidR="00C06668" w:rsidRPr="000B3A15">
          <w:rPr>
            <w:rStyle w:val="Kpr"/>
            <w:noProof/>
          </w:rPr>
          <w:t>Şekil 4.2 Nisan 2025 Döneminde Gün Öncesi Piyasası (GÖP) Eşleşen Miktar (MWh) ve İşlem Hacminin Saatlik Gelişimi (TL-MWh)</w:t>
        </w:r>
        <w:r w:rsidR="00C06668">
          <w:rPr>
            <w:noProof/>
            <w:webHidden/>
          </w:rPr>
          <w:tab/>
        </w:r>
        <w:r w:rsidR="00C06668">
          <w:rPr>
            <w:noProof/>
            <w:webHidden/>
          </w:rPr>
          <w:fldChar w:fldCharType="begin"/>
        </w:r>
        <w:r w:rsidR="00C06668">
          <w:rPr>
            <w:noProof/>
            <w:webHidden/>
          </w:rPr>
          <w:instrText xml:space="preserve"> PAGEREF _Toc201573733 \h </w:instrText>
        </w:r>
        <w:r w:rsidR="00C06668">
          <w:rPr>
            <w:noProof/>
            <w:webHidden/>
          </w:rPr>
        </w:r>
        <w:r w:rsidR="00C06668">
          <w:rPr>
            <w:noProof/>
            <w:webHidden/>
          </w:rPr>
          <w:fldChar w:fldCharType="separate"/>
        </w:r>
        <w:r w:rsidR="00C06668">
          <w:rPr>
            <w:noProof/>
            <w:webHidden/>
          </w:rPr>
          <w:t>30</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4" w:history="1">
        <w:r w:rsidR="00C06668" w:rsidRPr="000B3A15">
          <w:rPr>
            <w:rStyle w:val="Kpr"/>
            <w:noProof/>
          </w:rPr>
          <w:t>Şekil 4.3 Nisan 2025 Döneminde Gün Öncesi Piyasası (GÖP) Alış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_Toc201573734 \h </w:instrText>
        </w:r>
        <w:r w:rsidR="00C06668">
          <w:rPr>
            <w:noProof/>
            <w:webHidden/>
          </w:rPr>
        </w:r>
        <w:r w:rsidR="00C06668">
          <w:rPr>
            <w:noProof/>
            <w:webHidden/>
          </w:rPr>
          <w:fldChar w:fldCharType="separate"/>
        </w:r>
        <w:r w:rsidR="00C06668">
          <w:rPr>
            <w:noProof/>
            <w:webHidden/>
          </w:rPr>
          <w:t>31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5" w:history="1">
        <w:r w:rsidR="00C06668" w:rsidRPr="000B3A15">
          <w:rPr>
            <w:rStyle w:val="Kpr"/>
            <w:noProof/>
          </w:rPr>
          <w:t>Şekil 4.4  Nisan 2025 Döneminde Gün Öncesi Piyasası (GÖP) Satış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_Toc201573735 \h </w:instrText>
        </w:r>
        <w:r w:rsidR="00C06668">
          <w:rPr>
            <w:noProof/>
            <w:webHidden/>
          </w:rPr>
        </w:r>
        <w:r w:rsidR="00C06668">
          <w:rPr>
            <w:noProof/>
            <w:webHidden/>
          </w:rPr>
          <w:fldChar w:fldCharType="separate"/>
        </w:r>
        <w:r w:rsidR="00C06668">
          <w:rPr>
            <w:noProof/>
            <w:webHidden/>
          </w:rPr>
          <w:t>31</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6" w:history="1">
        <w:r w:rsidR="00C06668" w:rsidRPr="000B3A15">
          <w:rPr>
            <w:rStyle w:val="Kpr"/>
            <w:noProof/>
          </w:rPr>
          <w:t>Şekil 4.5 Nisan 2025 Döneminde Sistem Marjinal Fiyatının (SMF) Saatlik Gelişimi (TL/MWh)</w:t>
        </w:r>
        <w:r w:rsidR="00C06668">
          <w:rPr>
            <w:noProof/>
            <w:webHidden/>
          </w:rPr>
          <w:tab/>
        </w:r>
        <w:r w:rsidR="00C06668">
          <w:rPr>
            <w:noProof/>
            <w:webHidden/>
          </w:rPr>
          <w:fldChar w:fldCharType="begin"/>
        </w:r>
        <w:r w:rsidR="00C06668">
          <w:rPr>
            <w:noProof/>
            <w:webHidden/>
          </w:rPr>
          <w:instrText xml:space="preserve"> PAGEREF _Toc201573736 \h </w:instrText>
        </w:r>
        <w:r w:rsidR="00C06668">
          <w:rPr>
            <w:noProof/>
            <w:webHidden/>
          </w:rPr>
        </w:r>
        <w:r w:rsidR="00C06668">
          <w:rPr>
            <w:noProof/>
            <w:webHidden/>
          </w:rPr>
          <w:fldChar w:fldCharType="separate"/>
        </w:r>
        <w:r w:rsidR="00C06668">
          <w:rPr>
            <w:noProof/>
            <w:webHidden/>
          </w:rPr>
          <w:t>32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7" w:history="1">
        <w:r w:rsidR="00C06668" w:rsidRPr="000B3A15">
          <w:rPr>
            <w:rStyle w:val="Kpr"/>
            <w:noProof/>
          </w:rPr>
          <w:t>Şekil 4.6 Nisan 2025 Döneminde Dengeleme Güç Piyasasında (DGP) Verilen Talimatların Oranı (%)</w:t>
        </w:r>
        <w:r w:rsidR="00C06668">
          <w:rPr>
            <w:noProof/>
            <w:webHidden/>
          </w:rPr>
          <w:tab/>
        </w:r>
        <w:r w:rsidR="00C06668">
          <w:rPr>
            <w:noProof/>
            <w:webHidden/>
          </w:rPr>
          <w:fldChar w:fldCharType="begin"/>
        </w:r>
        <w:r w:rsidR="00C06668">
          <w:rPr>
            <w:noProof/>
            <w:webHidden/>
          </w:rPr>
          <w:instrText xml:space="preserve"> PAGEREF _Toc201573737 \h </w:instrText>
        </w:r>
        <w:r w:rsidR="00C06668">
          <w:rPr>
            <w:noProof/>
            <w:webHidden/>
          </w:rPr>
        </w:r>
        <w:r w:rsidR="00C06668">
          <w:rPr>
            <w:noProof/>
            <w:webHidden/>
          </w:rPr>
          <w:fldChar w:fldCharType="separate"/>
        </w:r>
        <w:r w:rsidR="00C06668">
          <w:rPr>
            <w:noProof/>
            <w:webHidden/>
          </w:rPr>
          <w:t>32</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8" w:history="1">
        <w:r w:rsidR="00C06668" w:rsidRPr="000B3A15">
          <w:rPr>
            <w:rStyle w:val="Kpr"/>
            <w:noProof/>
          </w:rPr>
          <w:t>Şekil 4.7 Nisan 2025 Döneminde Dengeleme Güç Piyasasında (DGP) Verilen Talimatların Saatlik Bazda Dağılımı (MW)</w:t>
        </w:r>
        <w:r w:rsidR="00C06668">
          <w:rPr>
            <w:noProof/>
            <w:webHidden/>
          </w:rPr>
          <w:tab/>
        </w:r>
        <w:r w:rsidR="00C06668">
          <w:rPr>
            <w:noProof/>
            <w:webHidden/>
          </w:rPr>
          <w:fldChar w:fldCharType="begin"/>
        </w:r>
        <w:r w:rsidR="00C06668">
          <w:rPr>
            <w:noProof/>
            <w:webHidden/>
          </w:rPr>
          <w:instrText xml:space="preserve"> PAGEREF _Toc201573738 \h </w:instrText>
        </w:r>
        <w:r w:rsidR="00C06668">
          <w:rPr>
            <w:noProof/>
            <w:webHidden/>
          </w:rPr>
        </w:r>
        <w:r w:rsidR="00C06668">
          <w:rPr>
            <w:noProof/>
            <w:webHidden/>
          </w:rPr>
          <w:fldChar w:fldCharType="separate"/>
        </w:r>
        <w:r w:rsidR="00C06668">
          <w:rPr>
            <w:noProof/>
            <w:webHidden/>
          </w:rPr>
          <w:t>33</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39" w:history="1">
        <w:r w:rsidR="00C06668" w:rsidRPr="000B3A15">
          <w:rPr>
            <w:rStyle w:val="Kpr"/>
            <w:noProof/>
          </w:rPr>
          <w:t>Şekil 4.8 Nisan 2025 Döneminde Dengeleme Güç Piyasası (DGP) Alış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_Toc201573739 \h </w:instrText>
        </w:r>
        <w:r w:rsidR="00C06668">
          <w:rPr>
            <w:noProof/>
            <w:webHidden/>
          </w:rPr>
        </w:r>
        <w:r w:rsidR="00C06668">
          <w:rPr>
            <w:noProof/>
            <w:webHidden/>
          </w:rPr>
          <w:fldChar w:fldCharType="separate"/>
        </w:r>
        <w:r w:rsidR="00C06668">
          <w:rPr>
            <w:noProof/>
            <w:webHidden/>
          </w:rPr>
          <w:t>33</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40" w:history="1">
        <w:r w:rsidR="00C06668" w:rsidRPr="000B3A15">
          <w:rPr>
            <w:rStyle w:val="Kpr"/>
            <w:noProof/>
          </w:rPr>
          <w:t>Şekil 4.9 Nisan 2025 Döneminde Dengeleme Güç Piyasası (DGP) Satış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_Toc201573740 \h </w:instrText>
        </w:r>
        <w:r w:rsidR="00C06668">
          <w:rPr>
            <w:noProof/>
            <w:webHidden/>
          </w:rPr>
        </w:r>
        <w:r w:rsidR="00C06668">
          <w:rPr>
            <w:noProof/>
            <w:webHidden/>
          </w:rPr>
          <w:fldChar w:fldCharType="separate"/>
        </w:r>
        <w:r w:rsidR="00C06668">
          <w:rPr>
            <w:noProof/>
            <w:webHidden/>
          </w:rPr>
          <w:t>34</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41" w:history="1">
        <w:r w:rsidR="00C06668" w:rsidRPr="000B3A15">
          <w:rPr>
            <w:rStyle w:val="Kpr"/>
            <w:noProof/>
          </w:rPr>
          <w:t>Şekil 4.10 Nisan 2025 Döneminde Gün İçi Piyasası (GİP) Eşleşen Miktar (MWh) ve İşlem Hacminin Saatlik Gelişimi (TL-MWh)</w:t>
        </w:r>
        <w:r w:rsidR="00C06668">
          <w:rPr>
            <w:noProof/>
            <w:webHidden/>
          </w:rPr>
          <w:tab/>
        </w:r>
        <w:r w:rsidR="00C06668">
          <w:rPr>
            <w:noProof/>
            <w:webHidden/>
          </w:rPr>
          <w:fldChar w:fldCharType="begin"/>
        </w:r>
        <w:r w:rsidR="00C06668">
          <w:rPr>
            <w:noProof/>
            <w:webHidden/>
          </w:rPr>
          <w:instrText xml:space="preserve"> PAGEREF _Toc201573741 \h </w:instrText>
        </w:r>
        <w:r w:rsidR="00C06668">
          <w:rPr>
            <w:noProof/>
            <w:webHidden/>
          </w:rPr>
        </w:r>
        <w:r w:rsidR="00C06668">
          <w:rPr>
            <w:noProof/>
            <w:webHidden/>
          </w:rPr>
          <w:fldChar w:fldCharType="separate"/>
        </w:r>
        <w:r w:rsidR="00C06668">
          <w:rPr>
            <w:noProof/>
            <w:webHidden/>
          </w:rPr>
          <w:t>34</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42" w:history="1">
        <w:r w:rsidR="00C06668" w:rsidRPr="000B3A15">
          <w:rPr>
            <w:rStyle w:val="Kpr"/>
            <w:noProof/>
          </w:rPr>
          <w:t>Şekil 4.11 Nisan 2025 Döneminde Gün İçi Piyasası (GİP) Alış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_Toc201573742 \h </w:instrText>
        </w:r>
        <w:r w:rsidR="00C06668">
          <w:rPr>
            <w:noProof/>
            <w:webHidden/>
          </w:rPr>
        </w:r>
        <w:r w:rsidR="00C06668">
          <w:rPr>
            <w:noProof/>
            <w:webHidden/>
          </w:rPr>
          <w:fldChar w:fldCharType="separate"/>
        </w:r>
        <w:r w:rsidR="00C06668">
          <w:rPr>
            <w:noProof/>
            <w:webHidden/>
          </w:rPr>
          <w:t>35</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43" w:history="1">
        <w:r w:rsidR="00C06668" w:rsidRPr="000B3A15">
          <w:rPr>
            <w:rStyle w:val="Kpr"/>
            <w:noProof/>
          </w:rPr>
          <w:t>Şekil 4.12 Nisan 2025 Döneminde Gün İçi Piyasası (GİP) Satış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_Toc201573743 \h </w:instrText>
        </w:r>
        <w:r w:rsidR="00C06668">
          <w:rPr>
            <w:noProof/>
            <w:webHidden/>
          </w:rPr>
        </w:r>
        <w:r w:rsidR="00C06668">
          <w:rPr>
            <w:noProof/>
            <w:webHidden/>
          </w:rPr>
          <w:fldChar w:fldCharType="separate"/>
        </w:r>
        <w:r w:rsidR="00C06668">
          <w:rPr>
            <w:noProof/>
            <w:webHidden/>
          </w:rPr>
          <w:t>35</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44" w:history="1">
        <w:r w:rsidR="00C06668" w:rsidRPr="000B3A15">
          <w:rPr>
            <w:rStyle w:val="Kpr"/>
            <w:noProof/>
          </w:rPr>
          <w:t>Şekil 4.13 Nisan 2025 Döneminde İkili Anlaşma Hacminin Saatlik Gelişimi (MWh)</w:t>
        </w:r>
        <w:r w:rsidR="00C06668">
          <w:rPr>
            <w:noProof/>
            <w:webHidden/>
          </w:rPr>
          <w:tab/>
        </w:r>
        <w:r w:rsidR="00C06668">
          <w:rPr>
            <w:noProof/>
            <w:webHidden/>
          </w:rPr>
          <w:fldChar w:fldCharType="begin"/>
        </w:r>
        <w:r w:rsidR="00C06668">
          <w:rPr>
            <w:noProof/>
            <w:webHidden/>
          </w:rPr>
          <w:instrText xml:space="preserve"> PAGEREF _Toc201573744 \h </w:instrText>
        </w:r>
        <w:r w:rsidR="00C06668">
          <w:rPr>
            <w:noProof/>
            <w:webHidden/>
          </w:rPr>
        </w:r>
        <w:r w:rsidR="00C06668">
          <w:rPr>
            <w:noProof/>
            <w:webHidden/>
          </w:rPr>
          <w:fldChar w:fldCharType="separate"/>
        </w:r>
        <w:r w:rsidR="00C06668">
          <w:rPr>
            <w:noProof/>
            <w:webHidden/>
          </w:rPr>
          <w:t>36</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45" w:history="1">
        <w:r w:rsidR="00C06668" w:rsidRPr="000B3A15">
          <w:rPr>
            <w:rStyle w:val="Kpr"/>
            <w:noProof/>
          </w:rPr>
          <w:t>Şekil 4.14 Nisan 2025 Döneminde İkili Anlaşma Alış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_Toc201573745 \h </w:instrText>
        </w:r>
        <w:r w:rsidR="00C06668">
          <w:rPr>
            <w:noProof/>
            <w:webHidden/>
          </w:rPr>
        </w:r>
        <w:r w:rsidR="00C06668">
          <w:rPr>
            <w:noProof/>
            <w:webHidden/>
          </w:rPr>
          <w:fldChar w:fldCharType="separate"/>
        </w:r>
        <w:r w:rsidR="00C06668">
          <w:rPr>
            <w:noProof/>
            <w:webHidden/>
          </w:rPr>
          <w:t>36</w:t>
        </w:r>
        <w:r w:rsidR="00C06668">
          <w:rPr>
            <w:noProof/>
            <w:webHidden/>
          </w:rPr>
          <w:fldChar w:fldCharType="end"/>
        </w:r>
      </w:hyperlink>
    </w:p>
    <w:p w:rsidR="00C06668" w:rsidRDefault="00C5099C">
      <w:pPr>
        <w:pStyle w:val="ekillerTablosu"/>
        <w:tabs>
          <w:tab w:val="right" w:leader="dot" w:pos="8493"/>
        </w:tabs>
        <w:rPr>
          <w:rFonts w:asciiTheme="minorHAnsi" w:eastAsiaTheme="minorEastAsia" w:hAnsiTheme="minorHAnsi"/>
          <w:noProof/>
          <w:sz w:val="22"/>
          <w:lang w:eastAsia="tr-TR"/>
        </w:rPr>
      </w:pPr>
      <w:hyperlink w:anchor="_Toc201573746" w:history="1">
        <w:r w:rsidR="00C06668" w:rsidRPr="000B3A15">
          <w:rPr>
            <w:rStyle w:val="Kpr"/>
            <w:noProof/>
          </w:rPr>
          <w:t>Şekil 4.15 Nisan 2025 Döneminde İkili Anlaşma Satış Miktarlarının Şirket Bazında Dağılımı ve İlk 10 Şirketin Payı (%)</w:t>
        </w:r>
        <w:r w:rsidR="00C06668">
          <w:rPr>
            <w:noProof/>
            <w:webHidden/>
          </w:rPr>
          <w:tab/>
        </w:r>
        <w:r w:rsidR="00C06668">
          <w:rPr>
            <w:noProof/>
            <w:webHidden/>
          </w:rPr>
          <w:fldChar w:fldCharType="begin"/>
        </w:r>
        <w:r w:rsidR="00C06668">
          <w:rPr>
            <w:noProof/>
            <w:webHidden/>
          </w:rPr>
          <w:instrText xml:space="preserve"> PAGEREF _Toc201573746 \h </w:instrText>
        </w:r>
        <w:r w:rsidR="00C06668">
          <w:rPr>
            <w:noProof/>
            <w:webHidden/>
          </w:rPr>
        </w:r>
        <w:r w:rsidR="00C06668">
          <w:rPr>
            <w:noProof/>
            <w:webHidden/>
          </w:rPr>
          <w:fldChar w:fldCharType="separate"/>
        </w:r>
        <w:r w:rsidR="00C06668">
          <w:rPr>
            <w:noProof/>
            <w:webHidden/>
          </w:rPr>
          <w:t>37</w:t>
        </w:r>
        <w:r w:rsidR="00C06668">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201573631"/>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201573632"/>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201573641"/>
      <w:bookmarkEnd w:id="0"/>
      <w:r w:rsidRPr="002B779A">
        <w:t xml:space="preserve">Tablo </w:t>
      </w:r>
      <w:r w:rsidR="00C5099C">
        <w:fldChar w:fldCharType="begin"/>
      </w:r>
      <w:r w:rsidR="00C5099C">
        <w:instrText xml:space="preserve"> STYLEREF 1 \s </w:instrText>
      </w:r>
      <w:r w:rsidR="00C5099C">
        <w:fldChar w:fldCharType="separate"/>
      </w:r>
      <w:r w:rsidR="00124A03">
        <w:rPr>
          <w:noProof/>
        </w:rPr>
        <w:t>1</w:t>
      </w:r>
      <w:r w:rsidR="00C5099C">
        <w:rPr>
          <w:noProof/>
        </w:rPr>
        <w:fldChar w:fldCharType="end"/>
      </w:r>
      <w:r w:rsidR="00124A03">
        <w:t>.</w:t>
      </w:r>
      <w:r w:rsidR="00C5099C">
        <w:fldChar w:fldCharType="begin"/>
      </w:r>
      <w:r w:rsidR="00C5099C">
        <w:instrText xml:space="preserve"> SEQ Tablo \* ARABIC \s 1 </w:instrText>
      </w:r>
      <w:r w:rsidR="00C5099C">
        <w:fldChar w:fldCharType="separate"/>
      </w:r>
      <w:r w:rsidR="00124A03">
        <w:rPr>
          <w:noProof/>
        </w:rPr>
        <w:t>1</w:t>
      </w:r>
      <w:r w:rsidR="00C5099C">
        <w:rPr>
          <w:noProof/>
        </w:rPr>
        <w:fldChar w:fldCharType="end"/>
      </w:r>
      <w:r w:rsidRPr="002B779A">
        <w:t xml:space="preserve"> </w:t>
      </w:r>
      <w:r w:rsidR="0022711B">
        <w:t>2025</w:t>
      </w:r>
      <w:r w:rsidRPr="002B779A">
        <w:t xml:space="preserve"> Yılı </w:t>
      </w:r>
      <w:r w:rsidR="00DA4674">
        <w:t>Nisan</w:t>
      </w:r>
      <w:r w:rsidRPr="002B779A">
        <w:t xml:space="preserve"> Ayı Sonu İtibariyle Lisanslı Elektrik Kurulu Gücünün Kuruluşlara Göre Dağılımı Ve </w:t>
      </w:r>
      <w:r w:rsidR="0022711B">
        <w:t>2024</w:t>
      </w:r>
      <w:r w:rsidR="00E44530">
        <w:t xml:space="preserve"> Yılı </w:t>
      </w:r>
      <w:r w:rsidR="00DA4674">
        <w:t>Nisan</w:t>
      </w:r>
      <w:r w:rsidRPr="002B779A">
        <w:t xml:space="preserve"> Ayı Değeriyle Karşılaştırılması (MW-%)</w:t>
      </w:r>
      <w:bookmarkEnd w:id="12"/>
      <w:bookmarkEnd w:id="13"/>
    </w:p>
    <w:tbl>
      <w:tblPr>
        <w:tblW w:w="9780" w:type="dxa"/>
        <w:tblCellMar>
          <w:left w:w="70" w:type="dxa"/>
          <w:right w:w="70" w:type="dxa"/>
        </w:tblCellMar>
        <w:tblLook w:val="04A0" w:firstRow="1" w:lastRow="0" w:firstColumn="1" w:lastColumn="0" w:noHBand="0" w:noVBand="1"/>
      </w:tblPr>
      <w:tblGrid>
        <w:gridCol w:w="3397"/>
        <w:gridCol w:w="1698"/>
        <w:gridCol w:w="937"/>
        <w:gridCol w:w="1640"/>
        <w:gridCol w:w="937"/>
        <w:gridCol w:w="1171"/>
      </w:tblGrid>
      <w:tr w:rsidR="009256C5" w:rsidRPr="009256C5" w:rsidTr="009256C5">
        <w:trPr>
          <w:trHeight w:val="336"/>
        </w:trPr>
        <w:tc>
          <w:tcPr>
            <w:tcW w:w="3397"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KURULUŞ TÜRÜ</w:t>
            </w:r>
          </w:p>
        </w:tc>
        <w:tc>
          <w:tcPr>
            <w:tcW w:w="26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2024 NİSAN</w:t>
            </w:r>
          </w:p>
        </w:tc>
        <w:tc>
          <w:tcPr>
            <w:tcW w:w="25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2025 NİSAN</w:t>
            </w:r>
          </w:p>
        </w:tc>
        <w:tc>
          <w:tcPr>
            <w:tcW w:w="1171" w:type="dxa"/>
            <w:vMerge w:val="restart"/>
            <w:tcBorders>
              <w:top w:val="single" w:sz="8" w:space="0" w:color="auto"/>
              <w:left w:val="nil"/>
              <w:bottom w:val="nil"/>
              <w:right w:val="single" w:sz="8" w:space="0" w:color="auto"/>
            </w:tcBorders>
            <w:shd w:val="clear" w:color="000000" w:fill="FF0000"/>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DEĞİŞİM (%)</w:t>
            </w:r>
          </w:p>
        </w:tc>
      </w:tr>
      <w:tr w:rsidR="009256C5" w:rsidRPr="009256C5" w:rsidTr="009256C5">
        <w:trPr>
          <w:trHeight w:val="640"/>
        </w:trPr>
        <w:tc>
          <w:tcPr>
            <w:tcW w:w="3397" w:type="dxa"/>
            <w:vMerge/>
            <w:tcBorders>
              <w:top w:val="single" w:sz="8" w:space="0" w:color="auto"/>
              <w:left w:val="single" w:sz="8" w:space="0" w:color="auto"/>
              <w:bottom w:val="nil"/>
              <w:right w:val="single" w:sz="8" w:space="0" w:color="auto"/>
            </w:tcBorders>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p>
        </w:tc>
        <w:tc>
          <w:tcPr>
            <w:tcW w:w="1698" w:type="dxa"/>
            <w:tcBorders>
              <w:top w:val="nil"/>
              <w:left w:val="nil"/>
              <w:bottom w:val="nil"/>
              <w:right w:val="single" w:sz="8" w:space="0" w:color="auto"/>
            </w:tcBorders>
            <w:shd w:val="clear" w:color="000000" w:fill="FF0000"/>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KURULU GÜÇ (MW)</w:t>
            </w:r>
          </w:p>
        </w:tc>
        <w:tc>
          <w:tcPr>
            <w:tcW w:w="937" w:type="dxa"/>
            <w:tcBorders>
              <w:top w:val="nil"/>
              <w:left w:val="nil"/>
              <w:bottom w:val="nil"/>
              <w:right w:val="single" w:sz="8" w:space="0" w:color="auto"/>
            </w:tcBorders>
            <w:shd w:val="clear" w:color="000000" w:fill="FF0000"/>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ORAN (%)</w:t>
            </w:r>
          </w:p>
        </w:tc>
        <w:tc>
          <w:tcPr>
            <w:tcW w:w="1640" w:type="dxa"/>
            <w:tcBorders>
              <w:top w:val="nil"/>
              <w:left w:val="nil"/>
              <w:bottom w:val="nil"/>
              <w:right w:val="single" w:sz="8" w:space="0" w:color="auto"/>
            </w:tcBorders>
            <w:shd w:val="clear" w:color="000000" w:fill="FF0000"/>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KURULU GÜÇ (MW)</w:t>
            </w:r>
          </w:p>
        </w:tc>
        <w:tc>
          <w:tcPr>
            <w:tcW w:w="937" w:type="dxa"/>
            <w:tcBorders>
              <w:top w:val="nil"/>
              <w:left w:val="nil"/>
              <w:bottom w:val="nil"/>
              <w:right w:val="single" w:sz="8" w:space="0" w:color="auto"/>
            </w:tcBorders>
            <w:shd w:val="clear" w:color="000000" w:fill="FF0000"/>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ORAN (%)</w:t>
            </w:r>
          </w:p>
        </w:tc>
        <w:tc>
          <w:tcPr>
            <w:tcW w:w="1171" w:type="dxa"/>
            <w:vMerge/>
            <w:tcBorders>
              <w:top w:val="single" w:sz="8" w:space="0" w:color="auto"/>
              <w:left w:val="nil"/>
              <w:bottom w:val="nil"/>
              <w:right w:val="single" w:sz="8" w:space="0" w:color="auto"/>
            </w:tcBorders>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p>
        </w:tc>
      </w:tr>
      <w:tr w:rsidR="009256C5" w:rsidRPr="009256C5" w:rsidTr="009256C5">
        <w:trPr>
          <w:trHeight w:val="336"/>
        </w:trPr>
        <w:tc>
          <w:tcPr>
            <w:tcW w:w="3397" w:type="dxa"/>
            <w:tcBorders>
              <w:top w:val="nil"/>
              <w:left w:val="single" w:sz="8" w:space="0" w:color="auto"/>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SERBEST ÜRETİM ŞİRKETİ</w:t>
            </w:r>
          </w:p>
        </w:tc>
        <w:tc>
          <w:tcPr>
            <w:tcW w:w="1698"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71.176,43</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74,06</w:t>
            </w:r>
          </w:p>
        </w:tc>
        <w:tc>
          <w:tcPr>
            <w:tcW w:w="1640"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72.980,22</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74,53</w:t>
            </w:r>
          </w:p>
        </w:tc>
        <w:tc>
          <w:tcPr>
            <w:tcW w:w="1171"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2,53</w:t>
            </w:r>
          </w:p>
        </w:tc>
      </w:tr>
      <w:tr w:rsidR="009256C5" w:rsidRPr="009256C5" w:rsidTr="009256C5">
        <w:trPr>
          <w:trHeight w:val="336"/>
        </w:trPr>
        <w:tc>
          <w:tcPr>
            <w:tcW w:w="3397" w:type="dxa"/>
            <w:tcBorders>
              <w:top w:val="nil"/>
              <w:left w:val="single" w:sz="8" w:space="0" w:color="auto"/>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EÜAŞ SANTRALLERİ</w:t>
            </w:r>
          </w:p>
        </w:tc>
        <w:tc>
          <w:tcPr>
            <w:tcW w:w="1698"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21.573,40</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22,45</w:t>
            </w:r>
          </w:p>
        </w:tc>
        <w:tc>
          <w:tcPr>
            <w:tcW w:w="1640"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21.573,40</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22,03</w:t>
            </w:r>
          </w:p>
        </w:tc>
        <w:tc>
          <w:tcPr>
            <w:tcW w:w="1171"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0,00</w:t>
            </w:r>
          </w:p>
        </w:tc>
      </w:tr>
      <w:tr w:rsidR="009256C5" w:rsidRPr="009256C5" w:rsidTr="009256C5">
        <w:trPr>
          <w:trHeight w:val="336"/>
        </w:trPr>
        <w:tc>
          <w:tcPr>
            <w:tcW w:w="3397" w:type="dxa"/>
            <w:tcBorders>
              <w:top w:val="nil"/>
              <w:left w:val="single" w:sz="8" w:space="0" w:color="auto"/>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 xml:space="preserve">İŞLETME HAKKI DEVREDİLEN </w:t>
            </w:r>
          </w:p>
        </w:tc>
        <w:tc>
          <w:tcPr>
            <w:tcW w:w="1698"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3.244,50</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3,38</w:t>
            </w:r>
          </w:p>
        </w:tc>
        <w:tc>
          <w:tcPr>
            <w:tcW w:w="1640"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3.244,50</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3,31</w:t>
            </w:r>
          </w:p>
        </w:tc>
        <w:tc>
          <w:tcPr>
            <w:tcW w:w="1171"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0,00</w:t>
            </w:r>
          </w:p>
        </w:tc>
      </w:tr>
      <w:tr w:rsidR="009256C5" w:rsidRPr="009256C5" w:rsidTr="009256C5">
        <w:trPr>
          <w:trHeight w:val="336"/>
        </w:trPr>
        <w:tc>
          <w:tcPr>
            <w:tcW w:w="3397" w:type="dxa"/>
            <w:tcBorders>
              <w:top w:val="nil"/>
              <w:left w:val="single" w:sz="8" w:space="0" w:color="auto"/>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YAP-İŞLET-DEVRET SANTRAL.</w:t>
            </w:r>
          </w:p>
        </w:tc>
        <w:tc>
          <w:tcPr>
            <w:tcW w:w="1698"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116,00</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0,12</w:t>
            </w:r>
          </w:p>
        </w:tc>
        <w:tc>
          <w:tcPr>
            <w:tcW w:w="1640"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right"/>
              <w:rPr>
                <w:rFonts w:ascii="Arial" w:eastAsia="Times New Roman" w:hAnsi="Arial" w:cs="Arial"/>
                <w:color w:val="000000"/>
                <w:sz w:val="22"/>
                <w:lang w:eastAsia="tr-TR"/>
              </w:rPr>
            </w:pPr>
            <w:r w:rsidRPr="009256C5">
              <w:rPr>
                <w:rFonts w:ascii="Arial" w:eastAsia="Times New Roman" w:hAnsi="Arial" w:cs="Arial"/>
                <w:color w:val="000000"/>
                <w:sz w:val="22"/>
                <w:lang w:eastAsia="tr-TR"/>
              </w:rPr>
              <w:t>116,00</w:t>
            </w:r>
          </w:p>
        </w:tc>
        <w:tc>
          <w:tcPr>
            <w:tcW w:w="937"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0,12</w:t>
            </w:r>
          </w:p>
        </w:tc>
        <w:tc>
          <w:tcPr>
            <w:tcW w:w="1171" w:type="dxa"/>
            <w:tcBorders>
              <w:top w:val="nil"/>
              <w:left w:val="nil"/>
              <w:bottom w:val="single" w:sz="8" w:space="0" w:color="auto"/>
              <w:right w:val="single" w:sz="8" w:space="0" w:color="auto"/>
            </w:tcBorders>
            <w:shd w:val="clear" w:color="auto" w:fill="auto"/>
            <w:noWrap/>
            <w:vAlign w:val="center"/>
            <w:hideMark/>
          </w:tcPr>
          <w:p w:rsidR="009256C5" w:rsidRPr="009256C5" w:rsidRDefault="009256C5" w:rsidP="009256C5">
            <w:pPr>
              <w:spacing w:after="0" w:line="240" w:lineRule="auto"/>
              <w:jc w:val="center"/>
              <w:rPr>
                <w:rFonts w:ascii="Arial" w:eastAsia="Times New Roman" w:hAnsi="Arial" w:cs="Arial"/>
                <w:color w:val="000000"/>
                <w:sz w:val="22"/>
                <w:lang w:eastAsia="tr-TR"/>
              </w:rPr>
            </w:pPr>
            <w:r w:rsidRPr="009256C5">
              <w:rPr>
                <w:rFonts w:ascii="Arial" w:eastAsia="Times New Roman" w:hAnsi="Arial" w:cs="Arial"/>
                <w:color w:val="000000"/>
                <w:sz w:val="22"/>
                <w:lang w:eastAsia="tr-TR"/>
              </w:rPr>
              <w:t>0,00</w:t>
            </w:r>
          </w:p>
        </w:tc>
      </w:tr>
      <w:tr w:rsidR="009256C5" w:rsidRPr="009256C5" w:rsidTr="009256C5">
        <w:trPr>
          <w:trHeight w:val="336"/>
        </w:trPr>
        <w:tc>
          <w:tcPr>
            <w:tcW w:w="3397" w:type="dxa"/>
            <w:tcBorders>
              <w:top w:val="nil"/>
              <w:left w:val="single" w:sz="8" w:space="0" w:color="auto"/>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TOPLAM</w:t>
            </w:r>
          </w:p>
        </w:tc>
        <w:tc>
          <w:tcPr>
            <w:tcW w:w="1698" w:type="dxa"/>
            <w:tcBorders>
              <w:top w:val="nil"/>
              <w:left w:val="nil"/>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jc w:val="right"/>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96.110,32</w:t>
            </w:r>
          </w:p>
        </w:tc>
        <w:tc>
          <w:tcPr>
            <w:tcW w:w="937" w:type="dxa"/>
            <w:tcBorders>
              <w:top w:val="nil"/>
              <w:left w:val="nil"/>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100,00</w:t>
            </w:r>
          </w:p>
        </w:tc>
        <w:tc>
          <w:tcPr>
            <w:tcW w:w="1640" w:type="dxa"/>
            <w:tcBorders>
              <w:top w:val="nil"/>
              <w:left w:val="nil"/>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jc w:val="right"/>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97.914,12</w:t>
            </w:r>
          </w:p>
        </w:tc>
        <w:tc>
          <w:tcPr>
            <w:tcW w:w="937" w:type="dxa"/>
            <w:tcBorders>
              <w:top w:val="nil"/>
              <w:left w:val="nil"/>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100,00</w:t>
            </w:r>
          </w:p>
        </w:tc>
        <w:tc>
          <w:tcPr>
            <w:tcW w:w="1171" w:type="dxa"/>
            <w:tcBorders>
              <w:top w:val="nil"/>
              <w:left w:val="nil"/>
              <w:bottom w:val="single" w:sz="8" w:space="0" w:color="auto"/>
              <w:right w:val="single" w:sz="8" w:space="0" w:color="auto"/>
            </w:tcBorders>
            <w:shd w:val="clear" w:color="000000" w:fill="FF5050"/>
            <w:noWrap/>
            <w:vAlign w:val="center"/>
            <w:hideMark/>
          </w:tcPr>
          <w:p w:rsidR="009256C5" w:rsidRPr="009256C5" w:rsidRDefault="009256C5" w:rsidP="009256C5">
            <w:pPr>
              <w:spacing w:after="0" w:line="240" w:lineRule="auto"/>
              <w:jc w:val="center"/>
              <w:rPr>
                <w:rFonts w:ascii="Arial" w:eastAsia="Times New Roman" w:hAnsi="Arial" w:cs="Arial"/>
                <w:b/>
                <w:bCs/>
                <w:color w:val="FFFFFF"/>
                <w:sz w:val="22"/>
                <w:lang w:eastAsia="tr-TR"/>
              </w:rPr>
            </w:pPr>
            <w:r w:rsidRPr="009256C5">
              <w:rPr>
                <w:rFonts w:ascii="Arial" w:eastAsia="Times New Roman" w:hAnsi="Arial" w:cs="Arial"/>
                <w:b/>
                <w:bCs/>
                <w:color w:val="FFFFFF"/>
                <w:sz w:val="22"/>
                <w:lang w:eastAsia="tr-TR"/>
              </w:rPr>
              <w:t>1,88</w:t>
            </w:r>
          </w:p>
        </w:tc>
      </w:tr>
    </w:tbl>
    <w:p w:rsidR="00B705DB" w:rsidRDefault="00B705DB" w:rsidP="00B705DB"/>
    <w:p w:rsidR="00430E01" w:rsidRDefault="00430E01" w:rsidP="00B705DB"/>
    <w:p w:rsidR="00F33876" w:rsidRDefault="00F33876" w:rsidP="00B705DB"/>
    <w:p w:rsidR="00B705DB" w:rsidRDefault="00EC473E" w:rsidP="00B705DB">
      <w:r>
        <w:rPr>
          <w:noProof/>
          <w:lang w:eastAsia="tr-TR"/>
        </w:rPr>
        <w:drawing>
          <wp:inline distT="0" distB="0" distL="0" distR="0" wp14:anchorId="69B92D58">
            <wp:extent cx="5709037" cy="3523615"/>
            <wp:effectExtent l="0" t="0" r="6350" b="63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742" cy="3525902"/>
                    </a:xfrm>
                    <a:prstGeom prst="rect">
                      <a:avLst/>
                    </a:prstGeom>
                    <a:noFill/>
                  </pic:spPr>
                </pic:pic>
              </a:graphicData>
            </a:graphic>
          </wp:inline>
        </w:drawing>
      </w:r>
    </w:p>
    <w:p w:rsidR="00B705DB" w:rsidRDefault="00B705DB" w:rsidP="005D1475">
      <w:pPr>
        <w:pStyle w:val="Grafik1"/>
      </w:pPr>
      <w:bookmarkStart w:id="14" w:name="_Toc99112834"/>
      <w:bookmarkStart w:id="15" w:name="_Toc201573712"/>
      <w:r w:rsidRPr="002B779A">
        <w:t xml:space="preserve">Şekil </w:t>
      </w:r>
      <w:r w:rsidR="00C5099C">
        <w:fldChar w:fldCharType="begin"/>
      </w:r>
      <w:r w:rsidR="00C5099C">
        <w:instrText xml:space="preserve"> STYLEREF 1 \s </w:instrText>
      </w:r>
      <w:r w:rsidR="00C5099C">
        <w:fldChar w:fldCharType="separate"/>
      </w:r>
      <w:r w:rsidRPr="002B779A">
        <w:rPr>
          <w:noProof/>
        </w:rPr>
        <w:t>1</w:t>
      </w:r>
      <w:r w:rsidR="00C5099C">
        <w:rPr>
          <w:noProof/>
        </w:rPr>
        <w:fldChar w:fldCharType="end"/>
      </w:r>
      <w:r w:rsidRPr="002B779A">
        <w:t>.</w:t>
      </w:r>
      <w:r w:rsidR="00C5099C">
        <w:fldChar w:fldCharType="begin"/>
      </w:r>
      <w:r w:rsidR="00C5099C">
        <w:instrText xml:space="preserve"> SEQ Şekil \* ARABIC \s 1 </w:instrText>
      </w:r>
      <w:r w:rsidR="00C5099C">
        <w:fldChar w:fldCharType="separate"/>
      </w:r>
      <w:r w:rsidRPr="002B779A">
        <w:rPr>
          <w:noProof/>
        </w:rPr>
        <w:t>1</w:t>
      </w:r>
      <w:r w:rsidR="00C5099C">
        <w:rPr>
          <w:noProof/>
        </w:rPr>
        <w:fldChar w:fldCharType="end"/>
      </w:r>
      <w:r w:rsidRPr="002B779A">
        <w:t xml:space="preserve"> </w:t>
      </w:r>
      <w:r w:rsidR="0022711B">
        <w:t>2025</w:t>
      </w:r>
      <w:r w:rsidRPr="002B779A">
        <w:t xml:space="preserve"> Yılı </w:t>
      </w:r>
      <w:r w:rsidR="00DA4674">
        <w:t>Nisan</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363031" w:rsidRDefault="00363031" w:rsidP="005D1475">
      <w:pPr>
        <w:pStyle w:val="Grafik1"/>
      </w:pPr>
    </w:p>
    <w:p w:rsidR="00E831A4" w:rsidRDefault="00E831A4" w:rsidP="007E78E8">
      <w:pPr>
        <w:pStyle w:val="Tablo1"/>
      </w:pPr>
      <w:bookmarkStart w:id="16" w:name="_Toc201573642"/>
      <w:bookmarkStart w:id="17" w:name="_Toc127971619"/>
      <w:bookmarkStart w:id="18" w:name="_Toc1565215"/>
      <w:bookmarkStart w:id="19" w:name="_Toc12373196"/>
      <w:bookmarkStart w:id="20" w:name="_Toc17912877"/>
      <w:r w:rsidRPr="002B779A">
        <w:lastRenderedPageBreak/>
        <w:t xml:space="preserve">Tablo </w:t>
      </w:r>
      <w:r w:rsidR="00C5099C">
        <w:fldChar w:fldCharType="begin"/>
      </w:r>
      <w:r w:rsidR="00C5099C">
        <w:instrText xml:space="preserve"> STYLEREF 1 \s </w:instrText>
      </w:r>
      <w:r w:rsidR="00C5099C">
        <w:fldChar w:fldCharType="separate"/>
      </w:r>
      <w:r w:rsidR="00124A03">
        <w:rPr>
          <w:noProof/>
        </w:rPr>
        <w:t>1</w:t>
      </w:r>
      <w:r w:rsidR="00C5099C">
        <w:rPr>
          <w:noProof/>
        </w:rPr>
        <w:fldChar w:fldCharType="end"/>
      </w:r>
      <w:r w:rsidR="00124A03">
        <w:t>.</w:t>
      </w:r>
      <w:r w:rsidR="00C5099C">
        <w:fldChar w:fldCharType="begin"/>
      </w:r>
      <w:r w:rsidR="00C5099C">
        <w:instrText xml:space="preserve"> SEQ Tablo \* ARABIC \s 1 </w:instrText>
      </w:r>
      <w:r w:rsidR="00C5099C">
        <w:fldChar w:fldCharType="separate"/>
      </w:r>
      <w:r w:rsidR="00124A03">
        <w:rPr>
          <w:noProof/>
        </w:rPr>
        <w:t>2</w:t>
      </w:r>
      <w:r w:rsidR="00C5099C">
        <w:rPr>
          <w:noProof/>
        </w:rPr>
        <w:fldChar w:fldCharType="end"/>
      </w:r>
      <w:r w:rsidRPr="002B779A">
        <w:t xml:space="preserve"> </w:t>
      </w:r>
      <w:r w:rsidR="005F3607">
        <w:t>2025</w:t>
      </w:r>
      <w:r w:rsidRPr="002B779A">
        <w:t xml:space="preserve"> Yılı </w:t>
      </w:r>
      <w:r w:rsidR="00DA4674">
        <w:t>Nisan</w:t>
      </w:r>
      <w:r w:rsidR="00F77AC1">
        <w:t xml:space="preserve"> </w:t>
      </w:r>
      <w:r w:rsidRPr="002B779A">
        <w:t xml:space="preserve">Ayı Sonu İtibariyle Lisanslı Elektrik Kurulu Gücünün Kaynak Bazında Dağılımı Ve </w:t>
      </w:r>
      <w:r w:rsidR="005F3607">
        <w:t>2024</w:t>
      </w:r>
      <w:r w:rsidRPr="002B779A">
        <w:t xml:space="preserve"> Yılı </w:t>
      </w:r>
      <w:r w:rsidR="00DA4674">
        <w:t>Nisan</w:t>
      </w:r>
      <w:r w:rsidR="00F77AC1">
        <w:t xml:space="preserve"> </w:t>
      </w:r>
      <w:r w:rsidRPr="002B779A">
        <w:t>Ayı Değeriyle Karşılaştırılması (MW-%)</w:t>
      </w:r>
      <w:bookmarkEnd w:id="16"/>
    </w:p>
    <w:tbl>
      <w:tblPr>
        <w:tblW w:w="9714" w:type="dxa"/>
        <w:tblInd w:w="-10" w:type="dxa"/>
        <w:tblCellMar>
          <w:left w:w="70" w:type="dxa"/>
          <w:right w:w="70" w:type="dxa"/>
        </w:tblCellMar>
        <w:tblLook w:val="04A0" w:firstRow="1" w:lastRow="0" w:firstColumn="1" w:lastColumn="0" w:noHBand="0" w:noVBand="1"/>
      </w:tblPr>
      <w:tblGrid>
        <w:gridCol w:w="2410"/>
        <w:gridCol w:w="1938"/>
        <w:gridCol w:w="873"/>
        <w:gridCol w:w="2150"/>
        <w:gridCol w:w="1052"/>
        <w:gridCol w:w="1291"/>
      </w:tblGrid>
      <w:tr w:rsidR="00786411" w:rsidRPr="00786411" w:rsidTr="00786411">
        <w:trPr>
          <w:trHeight w:val="286"/>
        </w:trPr>
        <w:tc>
          <w:tcPr>
            <w:tcW w:w="241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KAYNAK TÜRÜ</w:t>
            </w:r>
          </w:p>
        </w:tc>
        <w:tc>
          <w:tcPr>
            <w:tcW w:w="2811"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2024 NİSAN</w:t>
            </w:r>
          </w:p>
        </w:tc>
        <w:tc>
          <w:tcPr>
            <w:tcW w:w="3202"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2025 NİSAN</w:t>
            </w:r>
          </w:p>
        </w:tc>
        <w:tc>
          <w:tcPr>
            <w:tcW w:w="1291" w:type="dxa"/>
            <w:vMerge w:val="restart"/>
            <w:tcBorders>
              <w:top w:val="single" w:sz="8" w:space="0" w:color="auto"/>
              <w:left w:val="nil"/>
              <w:bottom w:val="nil"/>
              <w:right w:val="single" w:sz="8" w:space="0" w:color="auto"/>
            </w:tcBorders>
            <w:shd w:val="clear" w:color="000000" w:fill="FF0000"/>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DEĞİŞİM (%)</w:t>
            </w:r>
          </w:p>
        </w:tc>
      </w:tr>
      <w:tr w:rsidR="00786411" w:rsidRPr="00786411" w:rsidTr="00786411">
        <w:trPr>
          <w:trHeight w:val="61"/>
        </w:trPr>
        <w:tc>
          <w:tcPr>
            <w:tcW w:w="2410" w:type="dxa"/>
            <w:vMerge/>
            <w:tcBorders>
              <w:top w:val="single" w:sz="8" w:space="0" w:color="auto"/>
              <w:left w:val="single" w:sz="8" w:space="0" w:color="auto"/>
              <w:bottom w:val="nil"/>
              <w:right w:val="single" w:sz="8" w:space="0" w:color="auto"/>
            </w:tcBorders>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p>
        </w:tc>
        <w:tc>
          <w:tcPr>
            <w:tcW w:w="1938" w:type="dxa"/>
            <w:tcBorders>
              <w:top w:val="nil"/>
              <w:left w:val="nil"/>
              <w:bottom w:val="nil"/>
              <w:right w:val="single" w:sz="8" w:space="0" w:color="auto"/>
            </w:tcBorders>
            <w:shd w:val="clear" w:color="000000" w:fill="FF0000"/>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KURULU GÜÇ (MW)</w:t>
            </w:r>
          </w:p>
        </w:tc>
        <w:tc>
          <w:tcPr>
            <w:tcW w:w="873" w:type="dxa"/>
            <w:tcBorders>
              <w:top w:val="nil"/>
              <w:left w:val="nil"/>
              <w:bottom w:val="nil"/>
              <w:right w:val="single" w:sz="8" w:space="0" w:color="auto"/>
            </w:tcBorders>
            <w:shd w:val="clear" w:color="000000" w:fill="FF0000"/>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ORAN (%)</w:t>
            </w:r>
          </w:p>
        </w:tc>
        <w:tc>
          <w:tcPr>
            <w:tcW w:w="2150" w:type="dxa"/>
            <w:tcBorders>
              <w:top w:val="nil"/>
              <w:left w:val="nil"/>
              <w:bottom w:val="nil"/>
              <w:right w:val="single" w:sz="8" w:space="0" w:color="auto"/>
            </w:tcBorders>
            <w:shd w:val="clear" w:color="000000" w:fill="FF0000"/>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KURULU GÜÇ (MW)</w:t>
            </w:r>
          </w:p>
        </w:tc>
        <w:tc>
          <w:tcPr>
            <w:tcW w:w="1052" w:type="dxa"/>
            <w:tcBorders>
              <w:top w:val="nil"/>
              <w:left w:val="nil"/>
              <w:bottom w:val="nil"/>
              <w:right w:val="single" w:sz="8" w:space="0" w:color="auto"/>
            </w:tcBorders>
            <w:shd w:val="clear" w:color="000000" w:fill="FF0000"/>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ORAN (%)</w:t>
            </w:r>
          </w:p>
        </w:tc>
        <w:tc>
          <w:tcPr>
            <w:tcW w:w="1291" w:type="dxa"/>
            <w:vMerge/>
            <w:tcBorders>
              <w:top w:val="single" w:sz="8" w:space="0" w:color="auto"/>
              <w:left w:val="nil"/>
              <w:bottom w:val="nil"/>
              <w:right w:val="single" w:sz="8" w:space="0" w:color="auto"/>
            </w:tcBorders>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p>
        </w:tc>
      </w:tr>
      <w:tr w:rsidR="00786411" w:rsidRPr="00786411" w:rsidTr="00786411">
        <w:trPr>
          <w:trHeight w:val="7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DOĞAL GAZ</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24.518,68</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25,51</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24.470,40</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24,99</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-0,20</w:t>
            </w:r>
          </w:p>
        </w:tc>
      </w:tr>
      <w:tr w:rsidR="00786411" w:rsidRPr="00786411" w:rsidTr="00786411">
        <w:trPr>
          <w:trHeight w:val="127"/>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BARAJLI HİDROLİK</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23.860,52</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24,83</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23.861,83</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24,37</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0,01</w:t>
            </w:r>
          </w:p>
        </w:tc>
      </w:tr>
      <w:tr w:rsidR="00786411" w:rsidRPr="00786411" w:rsidTr="00786411">
        <w:trPr>
          <w:trHeight w:val="14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RÜZGÂR</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12.002,53</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12,49</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13.095,59</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13,37</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9,11</w:t>
            </w:r>
          </w:p>
        </w:tc>
      </w:tr>
      <w:tr w:rsidR="00786411" w:rsidRPr="00786411" w:rsidTr="00786411">
        <w:trPr>
          <w:trHeight w:val="149"/>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İTHAL KÖMÜR</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10.373,80</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10,79</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10.455,80</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10,68</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0,79</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LİNYİT</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10.193,96</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10,61</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10.214,56</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10,43</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0,20</w:t>
            </w:r>
          </w:p>
        </w:tc>
      </w:tr>
      <w:tr w:rsidR="00786411" w:rsidRPr="00786411" w:rsidTr="00786411">
        <w:trPr>
          <w:trHeight w:val="17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 xml:space="preserve">AKARSU </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8.303,61</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8,64</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8.345,70</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8,52</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0,51</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GÜNEŞ</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1.665,09</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1,73</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2.223,72</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2,27</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33,55</w:t>
            </w:r>
          </w:p>
        </w:tc>
      </w:tr>
      <w:tr w:rsidR="00786411" w:rsidRPr="00786411" w:rsidTr="00786411">
        <w:trPr>
          <w:trHeight w:val="207"/>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BİYOKÜTLE</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1.995,38</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2,08</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2.032,91</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2,08</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1,88</w:t>
            </w:r>
          </w:p>
        </w:tc>
      </w:tr>
      <w:tr w:rsidR="00786411" w:rsidRPr="00786411" w:rsidTr="00786411">
        <w:trPr>
          <w:trHeight w:val="7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JEOTERMAL</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1.691,34</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1,76</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1.733,51</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1,77</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2,49</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TAŞ KÖMÜRÜ</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840,77</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0,87</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840,77</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0,86</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ASFALTİT</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405,00</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0,42</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405,00</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0,41</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FUEL OİL</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251,93</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0,26</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226,61</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0,23</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-10,05</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NAFTA</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4,74</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4,74</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LNG</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1,95</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1,95</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r>
      <w:tr w:rsidR="00786411" w:rsidRPr="00786411" w:rsidTr="00786411">
        <w:trPr>
          <w:trHeight w:val="5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MOTORİN</w:t>
            </w:r>
          </w:p>
        </w:tc>
        <w:tc>
          <w:tcPr>
            <w:tcW w:w="1938"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1,04</w:t>
            </w:r>
          </w:p>
        </w:tc>
        <w:tc>
          <w:tcPr>
            <w:tcW w:w="873"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c>
          <w:tcPr>
            <w:tcW w:w="215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Arial" w:eastAsia="Times New Roman" w:hAnsi="Arial" w:cs="Arial"/>
                <w:color w:val="000000"/>
                <w:sz w:val="22"/>
                <w:lang w:eastAsia="tr-TR"/>
              </w:rPr>
            </w:pPr>
            <w:r w:rsidRPr="00786411">
              <w:rPr>
                <w:rFonts w:ascii="Arial" w:eastAsia="Times New Roman" w:hAnsi="Arial" w:cs="Arial"/>
                <w:color w:val="000000"/>
                <w:sz w:val="22"/>
                <w:lang w:eastAsia="tr-TR"/>
              </w:rPr>
              <w:t>1,04</w:t>
            </w:r>
          </w:p>
        </w:tc>
        <w:tc>
          <w:tcPr>
            <w:tcW w:w="105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c>
          <w:tcPr>
            <w:tcW w:w="1291"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Arial" w:eastAsia="Times New Roman" w:hAnsi="Arial" w:cs="Arial"/>
                <w:color w:val="000000"/>
                <w:sz w:val="22"/>
                <w:lang w:eastAsia="tr-TR"/>
              </w:rPr>
            </w:pPr>
            <w:r w:rsidRPr="00786411">
              <w:rPr>
                <w:rFonts w:ascii="Arial" w:eastAsia="Times New Roman" w:hAnsi="Arial" w:cs="Arial"/>
                <w:color w:val="000000"/>
                <w:sz w:val="22"/>
                <w:lang w:eastAsia="tr-TR"/>
              </w:rPr>
              <w:t>0,00</w:t>
            </w:r>
          </w:p>
        </w:tc>
      </w:tr>
      <w:tr w:rsidR="00786411" w:rsidRPr="00786411" w:rsidTr="00786411">
        <w:trPr>
          <w:trHeight w:val="28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TOPLAM</w:t>
            </w:r>
          </w:p>
        </w:tc>
        <w:tc>
          <w:tcPr>
            <w:tcW w:w="19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jc w:val="right"/>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96.110,32</w:t>
            </w:r>
          </w:p>
        </w:tc>
        <w:tc>
          <w:tcPr>
            <w:tcW w:w="873"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100,00</w:t>
            </w:r>
          </w:p>
        </w:tc>
        <w:tc>
          <w:tcPr>
            <w:tcW w:w="2150"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jc w:val="right"/>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97.914,12</w:t>
            </w:r>
          </w:p>
        </w:tc>
        <w:tc>
          <w:tcPr>
            <w:tcW w:w="1052"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100,00</w:t>
            </w:r>
          </w:p>
        </w:tc>
        <w:tc>
          <w:tcPr>
            <w:tcW w:w="1291"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jc w:val="center"/>
              <w:rPr>
                <w:rFonts w:ascii="Arial" w:eastAsia="Times New Roman" w:hAnsi="Arial" w:cs="Arial"/>
                <w:b/>
                <w:bCs/>
                <w:color w:val="FFFFFF"/>
                <w:sz w:val="22"/>
                <w:lang w:eastAsia="tr-TR"/>
              </w:rPr>
            </w:pPr>
            <w:r w:rsidRPr="00786411">
              <w:rPr>
                <w:rFonts w:ascii="Arial" w:eastAsia="Times New Roman" w:hAnsi="Arial" w:cs="Arial"/>
                <w:b/>
                <w:bCs/>
                <w:color w:val="FFFFFF"/>
                <w:sz w:val="22"/>
                <w:lang w:eastAsia="tr-TR"/>
              </w:rPr>
              <w:t>1,88</w:t>
            </w:r>
          </w:p>
        </w:tc>
      </w:tr>
    </w:tbl>
    <w:p w:rsidR="00E831A4" w:rsidRDefault="00E831A4" w:rsidP="00E831A4"/>
    <w:p w:rsidR="000053D8" w:rsidRDefault="000053D8" w:rsidP="00E831A4"/>
    <w:p w:rsidR="00E831A4" w:rsidRDefault="00786411" w:rsidP="00E831A4">
      <w:pPr>
        <w:rPr>
          <w:noProof/>
        </w:rPr>
      </w:pPr>
      <w:r>
        <w:rPr>
          <w:noProof/>
          <w:lang w:eastAsia="tr-TR"/>
        </w:rPr>
        <w:drawing>
          <wp:inline distT="0" distB="0" distL="0" distR="0" wp14:anchorId="3076755C">
            <wp:extent cx="5787876" cy="3204376"/>
            <wp:effectExtent l="0" t="0" r="381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0912" cy="3222666"/>
                    </a:xfrm>
                    <a:prstGeom prst="rect">
                      <a:avLst/>
                    </a:prstGeom>
                    <a:noFill/>
                  </pic:spPr>
                </pic:pic>
              </a:graphicData>
            </a:graphic>
          </wp:inline>
        </w:drawing>
      </w:r>
    </w:p>
    <w:p w:rsidR="00E831A4" w:rsidRDefault="00E831A4" w:rsidP="005D1475">
      <w:pPr>
        <w:pStyle w:val="Grafik1"/>
      </w:pPr>
      <w:bookmarkStart w:id="21" w:name="_Toc99112835"/>
      <w:bookmarkStart w:id="22" w:name="_Toc201573713"/>
      <w:r w:rsidRPr="002B57E5">
        <w:t xml:space="preserve">Şekil </w:t>
      </w:r>
      <w:r w:rsidR="00C5099C">
        <w:fldChar w:fldCharType="begin"/>
      </w:r>
      <w:r w:rsidR="00C5099C">
        <w:instrText xml:space="preserve"> STYLEREF 1 \s </w:instrText>
      </w:r>
      <w:r w:rsidR="00C5099C">
        <w:fldChar w:fldCharType="separate"/>
      </w:r>
      <w:r w:rsidRPr="002B57E5">
        <w:rPr>
          <w:noProof/>
        </w:rPr>
        <w:t>1</w:t>
      </w:r>
      <w:r w:rsidR="00C5099C">
        <w:rPr>
          <w:noProof/>
        </w:rPr>
        <w:fldChar w:fldCharType="end"/>
      </w:r>
      <w:r w:rsidRPr="002B57E5">
        <w:t>.</w:t>
      </w:r>
      <w:r w:rsidR="00C5099C">
        <w:fldChar w:fldCharType="begin"/>
      </w:r>
      <w:r w:rsidR="00C5099C">
        <w:instrText xml:space="preserve"> SEQ Şekil \* ARABIC \s 1 </w:instrText>
      </w:r>
      <w:r w:rsidR="00C5099C">
        <w:fldChar w:fldCharType="separate"/>
      </w:r>
      <w:r w:rsidRPr="002B57E5">
        <w:rPr>
          <w:noProof/>
        </w:rPr>
        <w:t>2</w:t>
      </w:r>
      <w:r w:rsidR="00C5099C">
        <w:rPr>
          <w:noProof/>
        </w:rPr>
        <w:fldChar w:fldCharType="end"/>
      </w:r>
      <w:r w:rsidRPr="002B57E5">
        <w:t xml:space="preserve"> </w:t>
      </w:r>
      <w:r w:rsidR="005F3607">
        <w:t>2025</w:t>
      </w:r>
      <w:r w:rsidR="00DE378A">
        <w:t xml:space="preserve"> Yılı </w:t>
      </w:r>
      <w:r w:rsidR="00DA4674">
        <w:t>Nisan</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201573643"/>
      <w:r w:rsidRPr="00FA2B41">
        <w:lastRenderedPageBreak/>
        <w:t xml:space="preserve">Tablo </w:t>
      </w:r>
      <w:r w:rsidR="00C5099C">
        <w:fldChar w:fldCharType="begin"/>
      </w:r>
      <w:r w:rsidR="00C5099C">
        <w:instrText xml:space="preserve"> STYLEREF 1 \s </w:instrText>
      </w:r>
      <w:r w:rsidR="00C5099C">
        <w:fldChar w:fldCharType="separate"/>
      </w:r>
      <w:r w:rsidR="00124A03" w:rsidRPr="00FA2B41">
        <w:rPr>
          <w:noProof/>
        </w:rPr>
        <w:t>1</w:t>
      </w:r>
      <w:r w:rsidR="00C5099C">
        <w:rPr>
          <w:noProof/>
        </w:rPr>
        <w:fldChar w:fldCharType="end"/>
      </w:r>
      <w:r w:rsidR="00124A03" w:rsidRPr="00FA2B41">
        <w:t>.</w:t>
      </w:r>
      <w:r w:rsidR="00C5099C">
        <w:fldChar w:fldCharType="begin"/>
      </w:r>
      <w:r w:rsidR="00C5099C">
        <w:instrText xml:space="preserve"> SEQ Tablo \* ARABIC \s 1 </w:instrText>
      </w:r>
      <w:r w:rsidR="00C5099C">
        <w:fldChar w:fldCharType="separate"/>
      </w:r>
      <w:r w:rsidR="00124A03" w:rsidRPr="00FA2B41">
        <w:rPr>
          <w:noProof/>
        </w:rPr>
        <w:t>3</w:t>
      </w:r>
      <w:r w:rsidR="00C5099C">
        <w:rPr>
          <w:noProof/>
        </w:rPr>
        <w:fldChar w:fldCharType="end"/>
      </w:r>
      <w:r w:rsidR="003550C6" w:rsidRPr="00FA2B41">
        <w:t xml:space="preserve"> </w:t>
      </w:r>
      <w:r w:rsidR="00DA4674">
        <w:t>Nisan</w:t>
      </w:r>
      <w:r w:rsidR="00C46B70">
        <w:t xml:space="preserve"> </w:t>
      </w:r>
      <w:r w:rsidR="005F3607">
        <w:t>2025</w:t>
      </w:r>
      <w:r w:rsidRPr="00FA2B41">
        <w:t xml:space="preserve"> Döneminde Lisanslı Elektrik Kurulu Gücünün İl Bazında Dağılımı (MW)</w:t>
      </w:r>
      <w:bookmarkEnd w:id="23"/>
      <w:bookmarkEnd w:id="24"/>
    </w:p>
    <w:tbl>
      <w:tblPr>
        <w:tblW w:w="9923" w:type="dxa"/>
        <w:tblInd w:w="-10" w:type="dxa"/>
        <w:tblCellMar>
          <w:left w:w="70" w:type="dxa"/>
          <w:right w:w="70" w:type="dxa"/>
        </w:tblCellMar>
        <w:tblLook w:val="04A0" w:firstRow="1" w:lastRow="0" w:firstColumn="1" w:lastColumn="0" w:noHBand="0" w:noVBand="1"/>
      </w:tblPr>
      <w:tblGrid>
        <w:gridCol w:w="1920"/>
        <w:gridCol w:w="1980"/>
        <w:gridCol w:w="1062"/>
        <w:gridCol w:w="1738"/>
        <w:gridCol w:w="2089"/>
        <w:gridCol w:w="1134"/>
      </w:tblGrid>
      <w:tr w:rsidR="00786411" w:rsidRPr="00786411" w:rsidTr="00786411">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786411" w:rsidRPr="00786411" w:rsidRDefault="00786411" w:rsidP="00786411">
            <w:pPr>
              <w:spacing w:after="0" w:line="240" w:lineRule="auto"/>
              <w:rPr>
                <w:rFonts w:ascii="Calibri" w:eastAsia="Times New Roman" w:hAnsi="Calibri" w:cs="Calibri"/>
                <w:b/>
                <w:bCs/>
                <w:color w:val="FFFFFF"/>
                <w:sz w:val="22"/>
                <w:lang w:eastAsia="tr-TR"/>
              </w:rPr>
            </w:pPr>
            <w:bookmarkStart w:id="25" w:name="_Toc99112779"/>
            <w:r w:rsidRPr="0078641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786411" w:rsidRPr="00786411" w:rsidRDefault="00786411" w:rsidP="00786411">
            <w:pPr>
              <w:spacing w:after="0" w:line="240" w:lineRule="auto"/>
              <w:jc w:val="center"/>
              <w:rPr>
                <w:rFonts w:ascii="Calibri" w:eastAsia="Times New Roman" w:hAnsi="Calibri" w:cs="Calibri"/>
                <w:b/>
                <w:bCs/>
                <w:color w:val="FFFFFF"/>
                <w:sz w:val="22"/>
                <w:lang w:eastAsia="tr-TR"/>
              </w:rPr>
            </w:pPr>
            <w:r w:rsidRPr="00786411">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rsidR="00786411" w:rsidRPr="00786411" w:rsidRDefault="00786411" w:rsidP="00786411">
            <w:pPr>
              <w:spacing w:after="0" w:line="240" w:lineRule="auto"/>
              <w:jc w:val="center"/>
              <w:rPr>
                <w:rFonts w:ascii="Calibri" w:eastAsia="Times New Roman" w:hAnsi="Calibri" w:cs="Calibri"/>
                <w:b/>
                <w:bCs/>
                <w:color w:val="FFFFFF"/>
                <w:sz w:val="22"/>
                <w:lang w:eastAsia="tr-TR"/>
              </w:rPr>
            </w:pPr>
            <w:r w:rsidRPr="00786411">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rsidR="00786411" w:rsidRPr="00786411" w:rsidRDefault="00786411" w:rsidP="00786411">
            <w:pPr>
              <w:spacing w:after="0" w:line="240" w:lineRule="auto"/>
              <w:rPr>
                <w:rFonts w:ascii="Calibri" w:eastAsia="Times New Roman" w:hAnsi="Calibri" w:cs="Calibri"/>
                <w:b/>
                <w:bCs/>
                <w:color w:val="FFFFFF"/>
                <w:sz w:val="22"/>
                <w:lang w:eastAsia="tr-TR"/>
              </w:rPr>
            </w:pPr>
            <w:r w:rsidRPr="00786411">
              <w:rPr>
                <w:rFonts w:ascii="Calibri" w:eastAsia="Times New Roman" w:hAnsi="Calibri" w:cs="Calibri"/>
                <w:b/>
                <w:bCs/>
                <w:color w:val="FFFFFF"/>
                <w:sz w:val="22"/>
                <w:lang w:eastAsia="tr-TR"/>
              </w:rPr>
              <w:t>İLLER</w:t>
            </w:r>
          </w:p>
        </w:tc>
        <w:tc>
          <w:tcPr>
            <w:tcW w:w="2089" w:type="dxa"/>
            <w:tcBorders>
              <w:top w:val="single" w:sz="8" w:space="0" w:color="auto"/>
              <w:left w:val="nil"/>
              <w:bottom w:val="single" w:sz="8" w:space="0" w:color="auto"/>
              <w:right w:val="single" w:sz="8" w:space="0" w:color="auto"/>
            </w:tcBorders>
            <w:shd w:val="clear" w:color="000000" w:fill="FF0000"/>
            <w:noWrap/>
            <w:vAlign w:val="center"/>
            <w:hideMark/>
          </w:tcPr>
          <w:p w:rsidR="00786411" w:rsidRPr="00786411" w:rsidRDefault="00786411" w:rsidP="00786411">
            <w:pPr>
              <w:spacing w:after="0" w:line="240" w:lineRule="auto"/>
              <w:jc w:val="center"/>
              <w:rPr>
                <w:rFonts w:ascii="Calibri" w:eastAsia="Times New Roman" w:hAnsi="Calibri" w:cs="Calibri"/>
                <w:b/>
                <w:bCs/>
                <w:color w:val="FFFFFF"/>
                <w:sz w:val="22"/>
                <w:lang w:eastAsia="tr-TR"/>
              </w:rPr>
            </w:pPr>
            <w:r w:rsidRPr="00786411">
              <w:rPr>
                <w:rFonts w:ascii="Calibri" w:eastAsia="Times New Roman" w:hAnsi="Calibri" w:cs="Calibri"/>
                <w:b/>
                <w:bCs/>
                <w:color w:val="FFFFFF"/>
                <w:sz w:val="22"/>
                <w:lang w:eastAsia="tr-TR"/>
              </w:rPr>
              <w:t>KURULU GÜÇ (MW)</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rsidR="00786411" w:rsidRPr="00786411" w:rsidRDefault="00786411" w:rsidP="00786411">
            <w:pPr>
              <w:spacing w:after="0" w:line="240" w:lineRule="auto"/>
              <w:jc w:val="center"/>
              <w:rPr>
                <w:rFonts w:ascii="Calibri" w:eastAsia="Times New Roman" w:hAnsi="Calibri" w:cs="Calibri"/>
                <w:b/>
                <w:bCs/>
                <w:color w:val="FFFFFF"/>
                <w:sz w:val="22"/>
                <w:lang w:eastAsia="tr-TR"/>
              </w:rPr>
            </w:pPr>
            <w:r w:rsidRPr="00786411">
              <w:rPr>
                <w:rFonts w:ascii="Calibri" w:eastAsia="Times New Roman" w:hAnsi="Calibri" w:cs="Calibri"/>
                <w:b/>
                <w:bCs/>
                <w:color w:val="FFFFFF"/>
                <w:sz w:val="22"/>
                <w:lang w:eastAsia="tr-TR"/>
              </w:rPr>
              <w:t>ORAN (%)</w:t>
            </w:r>
          </w:p>
        </w:tc>
      </w:tr>
      <w:tr w:rsidR="00786411" w:rsidRPr="00786411" w:rsidTr="00786411">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5.249,61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5,36</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Sinop</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612,56</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0,63</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5.244,77</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5,36</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Erzurum</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572,97</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0,59</w:t>
            </w:r>
          </w:p>
        </w:tc>
      </w:tr>
      <w:tr w:rsidR="00786411" w:rsidRPr="00786411" w:rsidTr="00786411">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4.834,21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4,94</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Ordu</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543,97</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0,56</w:t>
            </w:r>
          </w:p>
        </w:tc>
      </w:tr>
      <w:tr w:rsidR="00786411" w:rsidRPr="00786411" w:rsidTr="00786411">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4.417,97</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4,51</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Bolu</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537,99</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0,55</w:t>
            </w:r>
          </w:p>
        </w:tc>
      </w:tr>
      <w:tr w:rsidR="00786411" w:rsidRPr="00786411" w:rsidTr="00786411">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3.560,91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3,64</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Muş</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462,66</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0,47</w:t>
            </w:r>
          </w:p>
        </w:tc>
      </w:tr>
      <w:tr w:rsidR="00786411" w:rsidRPr="00786411" w:rsidTr="00786411">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3.466,36</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3,54</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Afyonkarahisar</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460,47</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0,47</w:t>
            </w:r>
          </w:p>
        </w:tc>
      </w:tr>
      <w:tr w:rsidR="00786411" w:rsidRPr="00786411" w:rsidTr="00786411">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3,45</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Şırnak</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447,48</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0,46</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3.118,51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3,18</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Çorum</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402,43</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0,41</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3.112,30</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3,18</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Yalova</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395,33</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0,40</w:t>
            </w:r>
          </w:p>
        </w:tc>
      </w:tr>
      <w:tr w:rsidR="00786411" w:rsidRPr="00786411" w:rsidTr="00786411">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3.092,27</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3,16</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Gaziantep</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393,19</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0,40</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3.020,08</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3,08</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Rize</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366,00</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0,37</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3.007,62</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3,07</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Isparta</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346,35</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0,35</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2.902,06</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2,96</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Kırşehir</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336,40</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0,34</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2.635,35</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2,69</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Erzincan</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330,38</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0,34</w:t>
            </w:r>
          </w:p>
        </w:tc>
      </w:tr>
      <w:tr w:rsidR="00786411" w:rsidRPr="00786411" w:rsidTr="00786411">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2.507,13</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2,56</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Amasya</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318,16</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0,32</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2.466,10</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2,52</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Niğde</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281,86</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0,29</w:t>
            </w:r>
          </w:p>
        </w:tc>
      </w:tr>
      <w:tr w:rsidR="00786411" w:rsidRPr="00786411" w:rsidTr="00786411">
        <w:trPr>
          <w:trHeight w:val="1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2.338,21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2,39</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Bilecik</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279,78</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0,29</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2.263,86</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2,31</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Adıyaman</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258,64</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0,26</w:t>
            </w:r>
          </w:p>
        </w:tc>
      </w:tr>
      <w:tr w:rsidR="00786411" w:rsidRPr="00786411" w:rsidTr="00786411">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2.152,30</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2,20</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Kars</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251,66</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0,26</w:t>
            </w:r>
          </w:p>
        </w:tc>
      </w:tr>
      <w:tr w:rsidR="00786411" w:rsidRPr="00786411" w:rsidTr="00786411">
        <w:trPr>
          <w:trHeight w:val="12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2.084,94</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2,13</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Ardahan</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235,90</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0,24</w:t>
            </w:r>
          </w:p>
        </w:tc>
      </w:tr>
      <w:tr w:rsidR="00786411" w:rsidRPr="00786411" w:rsidTr="00786411">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1.946,01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1,99</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Edirne</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186,01</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0,19</w:t>
            </w:r>
          </w:p>
        </w:tc>
      </w:tr>
      <w:tr w:rsidR="00786411" w:rsidRPr="00786411" w:rsidTr="00786411">
        <w:trPr>
          <w:trHeight w:val="11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1.835,13</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1,87</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Karabük</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185,97</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0,19</w:t>
            </w:r>
          </w:p>
        </w:tc>
      </w:tr>
      <w:tr w:rsidR="00786411" w:rsidRPr="00786411" w:rsidTr="00786411">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1.697,07</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1,73</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Uşak</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177,55</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0,18</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1.641,55</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1,68</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Van</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160,42</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0,16</w:t>
            </w:r>
          </w:p>
        </w:tc>
      </w:tr>
      <w:tr w:rsidR="00786411" w:rsidRPr="00786411" w:rsidTr="00786411">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1.569,72</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1,60</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Kastamonu</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140,94</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0,14</w:t>
            </w:r>
          </w:p>
        </w:tc>
      </w:tr>
      <w:tr w:rsidR="00786411" w:rsidRPr="00786411" w:rsidTr="00786411">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1.504,67</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1,54</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Bitlis</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135,25</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0,14</w:t>
            </w:r>
          </w:p>
        </w:tc>
      </w:tr>
      <w:tr w:rsidR="00786411" w:rsidRPr="00786411" w:rsidTr="00786411">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1,45</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Malatya</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134,46</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0,14</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1.372,54</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1,40</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Burdur</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131,72</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0,13</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1.109,02</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1,13</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Düzce</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126,16</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0,13</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1,08</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Yozgat</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119,43</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0,12</w:t>
            </w:r>
          </w:p>
        </w:tc>
      </w:tr>
      <w:tr w:rsidR="00786411" w:rsidRPr="00786411" w:rsidTr="00786411">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1.058,40</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1,08</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Tunceli</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106,95</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0,11</w:t>
            </w:r>
          </w:p>
        </w:tc>
      </w:tr>
      <w:tr w:rsidR="00786411" w:rsidRPr="00786411" w:rsidTr="00786411">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1.039,20</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1,06</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Nevşehir</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89,13</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0,09</w:t>
            </w:r>
          </w:p>
        </w:tc>
      </w:tr>
      <w:tr w:rsidR="00786411" w:rsidRPr="00786411" w:rsidTr="00786411">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907,28</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0,93</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proofErr w:type="gramStart"/>
            <w:r w:rsidRPr="00786411">
              <w:rPr>
                <w:rFonts w:ascii="Calibri" w:eastAsia="Times New Roman" w:hAnsi="Calibri" w:cs="Calibri"/>
                <w:color w:val="FFFFFF"/>
                <w:sz w:val="22"/>
                <w:lang w:eastAsia="tr-TR"/>
              </w:rPr>
              <w:t>Hakkari</w:t>
            </w:r>
            <w:proofErr w:type="gramEnd"/>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67,91</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0,07</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0,81</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Çankırı</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65,92</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0,07</w:t>
            </w:r>
          </w:p>
        </w:tc>
      </w:tr>
      <w:tr w:rsidR="00786411" w:rsidRPr="00786411" w:rsidTr="00786411">
        <w:trPr>
          <w:trHeight w:val="1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747,95</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0,76</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Batman</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63,24</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0,06</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700,49</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Ağrı</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61,31</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0,06</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697,53</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Bayburt</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51,28</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0,05</w:t>
            </w:r>
          </w:p>
        </w:tc>
      </w:tr>
      <w:tr w:rsidR="00786411" w:rsidRPr="00786411" w:rsidTr="00786411">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689,08</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0,70</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Aksaray</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40,30</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0,04</w:t>
            </w:r>
          </w:p>
        </w:tc>
      </w:tr>
      <w:tr w:rsidR="00786411" w:rsidRPr="00786411" w:rsidTr="007864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676,23</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0,69</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b/>
                <w:bCs/>
                <w:color w:val="FFFFFF"/>
                <w:sz w:val="22"/>
                <w:lang w:eastAsia="tr-TR"/>
              </w:rPr>
            </w:pPr>
            <w:r w:rsidRPr="00786411">
              <w:rPr>
                <w:rFonts w:ascii="Calibri" w:eastAsia="Times New Roman" w:hAnsi="Calibri" w:cs="Calibri"/>
                <w:b/>
                <w:bCs/>
                <w:color w:val="FFFFFF"/>
                <w:sz w:val="22"/>
                <w:lang w:eastAsia="tr-TR"/>
              </w:rPr>
              <w:t>Bartın</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34,33</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0,04</w:t>
            </w:r>
          </w:p>
        </w:tc>
      </w:tr>
      <w:tr w:rsidR="00786411" w:rsidRPr="00786411" w:rsidTr="0078641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656,49</w:t>
            </w:r>
          </w:p>
        </w:tc>
        <w:tc>
          <w:tcPr>
            <w:tcW w:w="1062"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0,67</w:t>
            </w: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color w:val="FFFFFF"/>
                <w:sz w:val="22"/>
                <w:lang w:eastAsia="tr-TR"/>
              </w:rPr>
            </w:pPr>
            <w:r w:rsidRPr="00786411">
              <w:rPr>
                <w:rFonts w:ascii="Calibri" w:eastAsia="Times New Roman" w:hAnsi="Calibri" w:cs="Calibri"/>
                <w:color w:val="FFFFFF"/>
                <w:sz w:val="22"/>
                <w:lang w:eastAsia="tr-TR"/>
              </w:rPr>
              <w:t>Iğdır</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23,79</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r w:rsidRPr="00786411">
              <w:rPr>
                <w:rFonts w:ascii="Calibri" w:eastAsia="Times New Roman" w:hAnsi="Calibri" w:cs="Calibri"/>
                <w:color w:val="000000"/>
                <w:sz w:val="22"/>
                <w:lang w:eastAsia="tr-TR"/>
              </w:rPr>
              <w:t>0,02</w:t>
            </w:r>
          </w:p>
        </w:tc>
      </w:tr>
      <w:tr w:rsidR="00786411" w:rsidRPr="00786411" w:rsidTr="00786411">
        <w:trPr>
          <w:trHeight w:val="536"/>
        </w:trPr>
        <w:tc>
          <w:tcPr>
            <w:tcW w:w="1920" w:type="dxa"/>
            <w:tcBorders>
              <w:top w:val="nil"/>
              <w:left w:val="nil"/>
              <w:bottom w:val="nil"/>
              <w:right w:val="nil"/>
            </w:tcBorders>
            <w:shd w:val="clear" w:color="auto" w:fill="auto"/>
            <w:noWrap/>
            <w:vAlign w:val="bottom"/>
            <w:hideMark/>
          </w:tcPr>
          <w:p w:rsidR="00786411" w:rsidRPr="00786411" w:rsidRDefault="00786411" w:rsidP="00786411">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786411" w:rsidRPr="00786411" w:rsidRDefault="00786411" w:rsidP="00786411">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rsidR="00786411" w:rsidRPr="00786411" w:rsidRDefault="00786411" w:rsidP="00786411">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rsidR="00786411" w:rsidRPr="00786411" w:rsidRDefault="00786411" w:rsidP="00786411">
            <w:pPr>
              <w:spacing w:after="0" w:line="240" w:lineRule="auto"/>
              <w:rPr>
                <w:rFonts w:ascii="Calibri" w:eastAsia="Times New Roman" w:hAnsi="Calibri" w:cs="Calibri"/>
                <w:b/>
                <w:bCs/>
                <w:color w:val="FFFFFF"/>
                <w:sz w:val="22"/>
                <w:lang w:eastAsia="tr-TR"/>
              </w:rPr>
            </w:pPr>
            <w:r w:rsidRPr="00786411">
              <w:rPr>
                <w:rFonts w:ascii="Calibri" w:eastAsia="Times New Roman" w:hAnsi="Calibri" w:cs="Calibri"/>
                <w:b/>
                <w:bCs/>
                <w:color w:val="FFFFFF"/>
                <w:sz w:val="22"/>
                <w:lang w:eastAsia="tr-TR"/>
              </w:rPr>
              <w:t>Genel Toplam</w:t>
            </w:r>
          </w:p>
        </w:tc>
        <w:tc>
          <w:tcPr>
            <w:tcW w:w="2089"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right"/>
              <w:rPr>
                <w:rFonts w:ascii="Calibri" w:eastAsia="Times New Roman" w:hAnsi="Calibri" w:cs="Calibri"/>
                <w:b/>
                <w:bCs/>
                <w:color w:val="000000"/>
                <w:sz w:val="22"/>
                <w:lang w:eastAsia="tr-TR"/>
              </w:rPr>
            </w:pPr>
            <w:r w:rsidRPr="00786411">
              <w:rPr>
                <w:rFonts w:ascii="Calibri" w:eastAsia="Times New Roman" w:hAnsi="Calibri" w:cs="Calibri"/>
                <w:b/>
                <w:bCs/>
                <w:color w:val="000000"/>
                <w:sz w:val="22"/>
                <w:lang w:eastAsia="tr-TR"/>
              </w:rPr>
              <w:t>97.914,12</w:t>
            </w:r>
          </w:p>
        </w:tc>
        <w:tc>
          <w:tcPr>
            <w:tcW w:w="1134" w:type="dxa"/>
            <w:tcBorders>
              <w:top w:val="nil"/>
              <w:left w:val="nil"/>
              <w:bottom w:val="single" w:sz="8" w:space="0" w:color="auto"/>
              <w:right w:val="single" w:sz="8" w:space="0" w:color="auto"/>
            </w:tcBorders>
            <w:shd w:val="clear" w:color="auto" w:fill="auto"/>
            <w:noWrap/>
            <w:vAlign w:val="center"/>
            <w:hideMark/>
          </w:tcPr>
          <w:p w:rsidR="00786411" w:rsidRPr="00786411" w:rsidRDefault="00786411" w:rsidP="00786411">
            <w:pPr>
              <w:spacing w:after="0" w:line="240" w:lineRule="auto"/>
              <w:jc w:val="center"/>
              <w:rPr>
                <w:rFonts w:ascii="Calibri" w:eastAsia="Times New Roman" w:hAnsi="Calibri" w:cs="Calibri"/>
                <w:b/>
                <w:bCs/>
                <w:color w:val="000000"/>
                <w:sz w:val="22"/>
                <w:lang w:eastAsia="tr-TR"/>
              </w:rPr>
            </w:pPr>
            <w:r w:rsidRPr="00786411">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201573644"/>
      <w:r w:rsidRPr="009F6F56">
        <w:lastRenderedPageBreak/>
        <w:t xml:space="preserve">Tablo </w:t>
      </w:r>
      <w:r w:rsidR="00C5099C">
        <w:fldChar w:fldCharType="begin"/>
      </w:r>
      <w:r w:rsidR="00C5099C">
        <w:instrText xml:space="preserve"> STYLEREF 1 \s </w:instrText>
      </w:r>
      <w:r w:rsidR="00C5099C">
        <w:fldChar w:fldCharType="separate"/>
      </w:r>
      <w:r w:rsidR="00124A03">
        <w:rPr>
          <w:noProof/>
        </w:rPr>
        <w:t>1</w:t>
      </w:r>
      <w:r w:rsidR="00C5099C">
        <w:rPr>
          <w:noProof/>
        </w:rPr>
        <w:fldChar w:fldCharType="end"/>
      </w:r>
      <w:r w:rsidR="00124A03">
        <w:t>.</w:t>
      </w:r>
      <w:r w:rsidR="00C5099C">
        <w:fldChar w:fldCharType="begin"/>
      </w:r>
      <w:r w:rsidR="00C5099C">
        <w:instrText xml:space="preserve"> SEQ Tablo \* ARABIC \s 1 </w:instrText>
      </w:r>
      <w:r w:rsidR="00C5099C">
        <w:fldChar w:fldCharType="separate"/>
      </w:r>
      <w:r w:rsidR="00124A03">
        <w:rPr>
          <w:noProof/>
        </w:rPr>
        <w:t>4</w:t>
      </w:r>
      <w:r w:rsidR="00C5099C">
        <w:rPr>
          <w:noProof/>
        </w:rPr>
        <w:fldChar w:fldCharType="end"/>
      </w:r>
      <w:r w:rsidRPr="009F6F56">
        <w:t xml:space="preserve"> </w:t>
      </w:r>
      <w:r w:rsidR="00F6235F">
        <w:t>2025</w:t>
      </w:r>
      <w:r w:rsidR="00F4500E">
        <w:t xml:space="preserve"> Yılı </w:t>
      </w:r>
      <w:r w:rsidR="00DA4674">
        <w:t>Nisan</w:t>
      </w:r>
      <w:r w:rsidR="00FB677B">
        <w:t xml:space="preserve"> </w:t>
      </w:r>
      <w:r w:rsidRPr="009F6F56">
        <w:t>Döneminde Devreye Giren-Devreden Çıkan Lisanslı Kurulu Güç (MW)</w:t>
      </w:r>
      <w:bookmarkEnd w:id="25"/>
      <w:bookmarkEnd w:id="26"/>
    </w:p>
    <w:tbl>
      <w:tblPr>
        <w:tblW w:w="9720" w:type="dxa"/>
        <w:tblInd w:w="-10" w:type="dxa"/>
        <w:tblCellMar>
          <w:left w:w="70" w:type="dxa"/>
          <w:right w:w="70" w:type="dxa"/>
        </w:tblCellMar>
        <w:tblLook w:val="04A0" w:firstRow="1" w:lastRow="0" w:firstColumn="1" w:lastColumn="0" w:noHBand="0" w:noVBand="1"/>
      </w:tblPr>
      <w:tblGrid>
        <w:gridCol w:w="2260"/>
        <w:gridCol w:w="2500"/>
        <w:gridCol w:w="2740"/>
        <w:gridCol w:w="2220"/>
      </w:tblGrid>
      <w:tr w:rsidR="00155E40" w:rsidRPr="00155E40" w:rsidTr="00155E40">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155E40" w:rsidRPr="00155E40" w:rsidRDefault="00155E40" w:rsidP="00155E40">
            <w:pPr>
              <w:spacing w:after="0" w:line="240" w:lineRule="auto"/>
              <w:rPr>
                <w:rFonts w:ascii="Arial" w:eastAsia="Times New Roman" w:hAnsi="Arial" w:cs="Arial"/>
                <w:b/>
                <w:bCs/>
                <w:color w:val="FFFFFF"/>
                <w:szCs w:val="24"/>
                <w:lang w:eastAsia="tr-TR"/>
              </w:rPr>
            </w:pPr>
            <w:r w:rsidRPr="00155E40">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155E40" w:rsidRPr="00155E40" w:rsidRDefault="00155E40" w:rsidP="00155E40">
            <w:pPr>
              <w:spacing w:after="0" w:line="240" w:lineRule="auto"/>
              <w:jc w:val="center"/>
              <w:rPr>
                <w:rFonts w:ascii="Arial" w:eastAsia="Times New Roman" w:hAnsi="Arial" w:cs="Arial"/>
                <w:b/>
                <w:bCs/>
                <w:color w:val="FFFFFF"/>
                <w:szCs w:val="24"/>
                <w:lang w:eastAsia="tr-TR"/>
              </w:rPr>
            </w:pPr>
            <w:r w:rsidRPr="00155E40">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155E40" w:rsidRPr="00155E40" w:rsidRDefault="00155E40" w:rsidP="00155E40">
            <w:pPr>
              <w:spacing w:after="0" w:line="240" w:lineRule="auto"/>
              <w:jc w:val="center"/>
              <w:rPr>
                <w:rFonts w:ascii="Arial" w:eastAsia="Times New Roman" w:hAnsi="Arial" w:cs="Arial"/>
                <w:b/>
                <w:bCs/>
                <w:color w:val="FFFFFF"/>
                <w:szCs w:val="24"/>
                <w:lang w:eastAsia="tr-TR"/>
              </w:rPr>
            </w:pPr>
            <w:r w:rsidRPr="00155E40">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rsidR="00155E40" w:rsidRPr="00155E40" w:rsidRDefault="00155E40" w:rsidP="00155E40">
            <w:pPr>
              <w:spacing w:after="0" w:line="240" w:lineRule="auto"/>
              <w:jc w:val="center"/>
              <w:rPr>
                <w:rFonts w:ascii="Arial" w:eastAsia="Times New Roman" w:hAnsi="Arial" w:cs="Arial"/>
                <w:b/>
                <w:bCs/>
                <w:color w:val="FFFFFF"/>
                <w:szCs w:val="24"/>
                <w:lang w:eastAsia="tr-TR"/>
              </w:rPr>
            </w:pPr>
            <w:r w:rsidRPr="00155E40">
              <w:rPr>
                <w:rFonts w:ascii="Arial" w:eastAsia="Times New Roman" w:hAnsi="Arial" w:cs="Arial"/>
                <w:b/>
                <w:bCs/>
                <w:color w:val="FFFFFF"/>
                <w:szCs w:val="24"/>
                <w:lang w:eastAsia="tr-TR"/>
              </w:rPr>
              <w:t>NET DEĞİŞİM (MW)</w:t>
            </w:r>
          </w:p>
        </w:tc>
      </w:tr>
      <w:tr w:rsidR="00155E40" w:rsidRPr="00155E40" w:rsidTr="00155E40">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rPr>
                <w:rFonts w:ascii="Arial" w:eastAsia="Times New Roman" w:hAnsi="Arial" w:cs="Arial"/>
                <w:b/>
                <w:bCs/>
                <w:color w:val="FFFFFF"/>
                <w:sz w:val="22"/>
                <w:lang w:eastAsia="tr-TR"/>
              </w:rPr>
            </w:pPr>
            <w:r w:rsidRPr="00155E40">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105,394</w:t>
            </w:r>
          </w:p>
        </w:tc>
        <w:tc>
          <w:tcPr>
            <w:tcW w:w="274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105,394</w:t>
            </w:r>
          </w:p>
        </w:tc>
      </w:tr>
      <w:tr w:rsidR="00155E40" w:rsidRPr="00155E40" w:rsidTr="00155E40">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rPr>
                <w:rFonts w:ascii="Arial" w:eastAsia="Times New Roman" w:hAnsi="Arial" w:cs="Arial"/>
                <w:b/>
                <w:bCs/>
                <w:color w:val="FFFFFF"/>
                <w:sz w:val="22"/>
                <w:lang w:eastAsia="tr-TR"/>
              </w:rPr>
            </w:pPr>
            <w:proofErr w:type="gramStart"/>
            <w:r w:rsidRPr="00155E40">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45,650</w:t>
            </w:r>
          </w:p>
        </w:tc>
        <w:tc>
          <w:tcPr>
            <w:tcW w:w="274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7,500</w:t>
            </w:r>
          </w:p>
        </w:tc>
        <w:tc>
          <w:tcPr>
            <w:tcW w:w="222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38,150</w:t>
            </w:r>
          </w:p>
        </w:tc>
      </w:tr>
      <w:tr w:rsidR="00155E40" w:rsidRPr="00155E40" w:rsidTr="00155E40">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rPr>
                <w:rFonts w:ascii="Arial" w:eastAsia="Times New Roman" w:hAnsi="Arial" w:cs="Arial"/>
                <w:b/>
                <w:bCs/>
                <w:color w:val="FFFFFF"/>
                <w:sz w:val="22"/>
                <w:lang w:eastAsia="tr-TR"/>
              </w:rPr>
            </w:pPr>
            <w:r w:rsidRPr="00155E40">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10,440</w:t>
            </w:r>
          </w:p>
        </w:tc>
        <w:tc>
          <w:tcPr>
            <w:tcW w:w="274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10,440</w:t>
            </w:r>
          </w:p>
        </w:tc>
      </w:tr>
      <w:tr w:rsidR="00155E40" w:rsidRPr="00155E40" w:rsidTr="00155E40">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rPr>
                <w:rFonts w:ascii="Arial" w:eastAsia="Times New Roman" w:hAnsi="Arial" w:cs="Arial"/>
                <w:b/>
                <w:bCs/>
                <w:color w:val="FFFFFF"/>
                <w:sz w:val="22"/>
                <w:lang w:eastAsia="tr-TR"/>
              </w:rPr>
            </w:pPr>
            <w:r w:rsidRPr="00155E40">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8,600</w:t>
            </w:r>
          </w:p>
        </w:tc>
        <w:tc>
          <w:tcPr>
            <w:tcW w:w="274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4,300</w:t>
            </w:r>
          </w:p>
        </w:tc>
        <w:tc>
          <w:tcPr>
            <w:tcW w:w="222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4,300</w:t>
            </w:r>
          </w:p>
        </w:tc>
      </w:tr>
      <w:tr w:rsidR="00155E40" w:rsidRPr="00155E40" w:rsidTr="00155E40">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rPr>
                <w:rFonts w:ascii="Arial" w:eastAsia="Times New Roman" w:hAnsi="Arial" w:cs="Arial"/>
                <w:b/>
                <w:bCs/>
                <w:color w:val="FFFFFF"/>
                <w:sz w:val="22"/>
                <w:lang w:eastAsia="tr-TR"/>
              </w:rPr>
            </w:pPr>
            <w:r w:rsidRPr="00155E40">
              <w:rPr>
                <w:rFonts w:ascii="Arial" w:eastAsia="Times New Roman" w:hAnsi="Arial" w:cs="Arial"/>
                <w:b/>
                <w:bCs/>
                <w:color w:val="FFFFFF"/>
                <w:sz w:val="22"/>
                <w:lang w:eastAsia="tr-TR"/>
              </w:rPr>
              <w:t>LİNYİT</w:t>
            </w:r>
          </w:p>
        </w:tc>
        <w:tc>
          <w:tcPr>
            <w:tcW w:w="250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2,000</w:t>
            </w:r>
          </w:p>
        </w:tc>
        <w:tc>
          <w:tcPr>
            <w:tcW w:w="2220" w:type="dxa"/>
            <w:tcBorders>
              <w:top w:val="nil"/>
              <w:left w:val="nil"/>
              <w:bottom w:val="single" w:sz="8" w:space="0" w:color="auto"/>
              <w:right w:val="single" w:sz="8" w:space="0" w:color="auto"/>
            </w:tcBorders>
            <w:shd w:val="clear" w:color="000000" w:fill="FFFFFF"/>
            <w:noWrap/>
            <w:vAlign w:val="center"/>
            <w:hideMark/>
          </w:tcPr>
          <w:p w:rsidR="00155E40" w:rsidRPr="00155E40" w:rsidRDefault="00155E40" w:rsidP="00155E40">
            <w:pPr>
              <w:spacing w:after="0" w:line="240" w:lineRule="auto"/>
              <w:jc w:val="right"/>
              <w:rPr>
                <w:rFonts w:ascii="Arial" w:eastAsia="Times New Roman" w:hAnsi="Arial" w:cs="Arial"/>
                <w:color w:val="000000"/>
                <w:szCs w:val="24"/>
                <w:lang w:eastAsia="tr-TR"/>
              </w:rPr>
            </w:pPr>
            <w:r w:rsidRPr="00155E40">
              <w:rPr>
                <w:rFonts w:ascii="Arial" w:eastAsia="Times New Roman" w:hAnsi="Arial" w:cs="Arial"/>
                <w:color w:val="000000"/>
                <w:szCs w:val="24"/>
                <w:lang w:eastAsia="tr-TR"/>
              </w:rPr>
              <w:t>-2,000</w:t>
            </w:r>
          </w:p>
        </w:tc>
      </w:tr>
      <w:tr w:rsidR="00155E40" w:rsidRPr="00155E40" w:rsidTr="00155E40">
        <w:trPr>
          <w:trHeight w:val="612"/>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rPr>
                <w:rFonts w:ascii="Arial" w:eastAsia="Times New Roman" w:hAnsi="Arial" w:cs="Arial"/>
                <w:b/>
                <w:bCs/>
                <w:color w:val="FFFFFF"/>
                <w:sz w:val="22"/>
                <w:lang w:eastAsia="tr-TR"/>
              </w:rPr>
            </w:pPr>
            <w:r w:rsidRPr="00155E40">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jc w:val="right"/>
              <w:rPr>
                <w:rFonts w:ascii="Arial" w:eastAsia="Times New Roman" w:hAnsi="Arial" w:cs="Arial"/>
                <w:b/>
                <w:bCs/>
                <w:color w:val="FFFFFF"/>
                <w:szCs w:val="24"/>
                <w:lang w:eastAsia="tr-TR"/>
              </w:rPr>
            </w:pPr>
            <w:r w:rsidRPr="00155E40">
              <w:rPr>
                <w:rFonts w:ascii="Arial" w:eastAsia="Times New Roman" w:hAnsi="Arial" w:cs="Arial"/>
                <w:b/>
                <w:bCs/>
                <w:color w:val="FFFFFF"/>
                <w:szCs w:val="24"/>
                <w:lang w:eastAsia="tr-TR"/>
              </w:rPr>
              <w:t>170,084</w:t>
            </w:r>
          </w:p>
        </w:tc>
        <w:tc>
          <w:tcPr>
            <w:tcW w:w="2740" w:type="dxa"/>
            <w:tcBorders>
              <w:top w:val="nil"/>
              <w:left w:val="nil"/>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jc w:val="right"/>
              <w:rPr>
                <w:rFonts w:ascii="Arial" w:eastAsia="Times New Roman" w:hAnsi="Arial" w:cs="Arial"/>
                <w:b/>
                <w:bCs/>
                <w:color w:val="FFFFFF"/>
                <w:szCs w:val="24"/>
                <w:lang w:eastAsia="tr-TR"/>
              </w:rPr>
            </w:pPr>
            <w:r w:rsidRPr="00155E40">
              <w:rPr>
                <w:rFonts w:ascii="Arial" w:eastAsia="Times New Roman" w:hAnsi="Arial" w:cs="Arial"/>
                <w:b/>
                <w:bCs/>
                <w:color w:val="FFFFFF"/>
                <w:szCs w:val="24"/>
                <w:lang w:eastAsia="tr-TR"/>
              </w:rPr>
              <w:t>13,800</w:t>
            </w:r>
          </w:p>
        </w:tc>
        <w:tc>
          <w:tcPr>
            <w:tcW w:w="2220" w:type="dxa"/>
            <w:tcBorders>
              <w:top w:val="nil"/>
              <w:left w:val="nil"/>
              <w:bottom w:val="single" w:sz="8" w:space="0" w:color="auto"/>
              <w:right w:val="single" w:sz="8" w:space="0" w:color="auto"/>
            </w:tcBorders>
            <w:shd w:val="clear" w:color="000000" w:fill="FF5050"/>
            <w:noWrap/>
            <w:vAlign w:val="center"/>
            <w:hideMark/>
          </w:tcPr>
          <w:p w:rsidR="00155E40" w:rsidRPr="00155E40" w:rsidRDefault="00155E40" w:rsidP="00155E40">
            <w:pPr>
              <w:spacing w:after="0" w:line="240" w:lineRule="auto"/>
              <w:jc w:val="right"/>
              <w:rPr>
                <w:rFonts w:ascii="Arial" w:eastAsia="Times New Roman" w:hAnsi="Arial" w:cs="Arial"/>
                <w:b/>
                <w:bCs/>
                <w:color w:val="FFFFFF"/>
                <w:szCs w:val="24"/>
                <w:lang w:eastAsia="tr-TR"/>
              </w:rPr>
            </w:pPr>
            <w:r w:rsidRPr="00155E40">
              <w:rPr>
                <w:rFonts w:ascii="Arial" w:eastAsia="Times New Roman" w:hAnsi="Arial" w:cs="Arial"/>
                <w:b/>
                <w:bCs/>
                <w:color w:val="FFFFFF"/>
                <w:szCs w:val="24"/>
                <w:lang w:eastAsia="tr-TR"/>
              </w:rPr>
              <w:t>156,284</w:t>
            </w:r>
          </w:p>
        </w:tc>
      </w:tr>
    </w:tbl>
    <w:p w:rsidR="00E831A4" w:rsidRDefault="00E831A4" w:rsidP="00E831A4"/>
    <w:p w:rsidR="00E831A4" w:rsidRDefault="00E831A4" w:rsidP="00E831A4"/>
    <w:p w:rsidR="00CD42EC" w:rsidRDefault="00CD42EC" w:rsidP="00E831A4">
      <w:pPr>
        <w:jc w:val="both"/>
        <w:rPr>
          <w:noProof/>
          <w:lang w:eastAsia="tr-TR"/>
        </w:rPr>
      </w:pPr>
    </w:p>
    <w:p w:rsidR="00E831A4" w:rsidRDefault="00F45A88" w:rsidP="00E831A4">
      <w:pPr>
        <w:jc w:val="both"/>
      </w:pPr>
      <w:r>
        <w:rPr>
          <w:noProof/>
          <w:lang w:eastAsia="tr-TR"/>
        </w:rPr>
        <w:drawing>
          <wp:inline distT="0" distB="0" distL="0" distR="0" wp14:anchorId="58BE1587">
            <wp:extent cx="5747220" cy="4539615"/>
            <wp:effectExtent l="0" t="0" r="635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7557" cy="4555679"/>
                    </a:xfrm>
                    <a:prstGeom prst="rect">
                      <a:avLst/>
                    </a:prstGeom>
                    <a:noFill/>
                  </pic:spPr>
                </pic:pic>
              </a:graphicData>
            </a:graphic>
          </wp:inline>
        </w:drawing>
      </w:r>
    </w:p>
    <w:p w:rsidR="00E831A4" w:rsidRDefault="00E831A4" w:rsidP="005D1475">
      <w:pPr>
        <w:pStyle w:val="Grafik1"/>
      </w:pPr>
      <w:bookmarkStart w:id="27" w:name="_Toc99112836"/>
      <w:bookmarkStart w:id="28" w:name="_Toc201573714"/>
      <w:r w:rsidRPr="00F45A88">
        <w:t xml:space="preserve">Şekil </w:t>
      </w:r>
      <w:r w:rsidR="00C5099C">
        <w:fldChar w:fldCharType="begin"/>
      </w:r>
      <w:r w:rsidR="00C5099C">
        <w:instrText xml:space="preserve"> STYLEREF 1 \s </w:instrText>
      </w:r>
      <w:r w:rsidR="00C5099C">
        <w:fldChar w:fldCharType="separate"/>
      </w:r>
      <w:r w:rsidRPr="00F45A88">
        <w:t>1</w:t>
      </w:r>
      <w:r w:rsidR="00C5099C">
        <w:fldChar w:fldCharType="end"/>
      </w:r>
      <w:r w:rsidRPr="00F45A88">
        <w:t>.</w:t>
      </w:r>
      <w:r w:rsidR="00C5099C">
        <w:fldChar w:fldCharType="begin"/>
      </w:r>
      <w:r w:rsidR="00C5099C">
        <w:instrText xml:space="preserve"> SEQ Şekil \* ARABIC \s 1 </w:instrText>
      </w:r>
      <w:r w:rsidR="00C5099C">
        <w:fldChar w:fldCharType="separate"/>
      </w:r>
      <w:r w:rsidRPr="00F45A88">
        <w:t>3</w:t>
      </w:r>
      <w:r w:rsidR="00C5099C">
        <w:fldChar w:fldCharType="end"/>
      </w:r>
      <w:r w:rsidRPr="00F45A88">
        <w:t xml:space="preserve"> </w:t>
      </w:r>
      <w:r w:rsidR="00582DD3" w:rsidRPr="00F45A88">
        <w:t>2025</w:t>
      </w:r>
      <w:r w:rsidRPr="00F45A88">
        <w:t xml:space="preserve"> Yılı </w:t>
      </w:r>
      <w:r w:rsidR="00DA4674" w:rsidRPr="00F45A88">
        <w:t>Nisan</w:t>
      </w:r>
      <w:r w:rsidRPr="00F45A88">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201573645"/>
      <w:r w:rsidRPr="0064422C">
        <w:lastRenderedPageBreak/>
        <w:t xml:space="preserve">Tablo </w:t>
      </w:r>
      <w:r w:rsidR="00C5099C">
        <w:fldChar w:fldCharType="begin"/>
      </w:r>
      <w:r w:rsidR="00C5099C">
        <w:instrText xml:space="preserve"> STYLEREF 1 \s </w:instrText>
      </w:r>
      <w:r w:rsidR="00C5099C">
        <w:fldChar w:fldCharType="separate"/>
      </w:r>
      <w:r w:rsidR="00124A03" w:rsidRPr="0064422C">
        <w:rPr>
          <w:noProof/>
        </w:rPr>
        <w:t>1</w:t>
      </w:r>
      <w:r w:rsidR="00C5099C">
        <w:rPr>
          <w:noProof/>
        </w:rPr>
        <w:fldChar w:fldCharType="end"/>
      </w:r>
      <w:r w:rsidR="00124A03" w:rsidRPr="0064422C">
        <w:t>.</w:t>
      </w:r>
      <w:r w:rsidR="00C5099C">
        <w:fldChar w:fldCharType="begin"/>
      </w:r>
      <w:r w:rsidR="00C5099C">
        <w:instrText xml:space="preserve"> SEQ Tablo \* ARABIC \s 1 </w:instrText>
      </w:r>
      <w:r w:rsidR="00C5099C">
        <w:fldChar w:fldCharType="separate"/>
      </w:r>
      <w:r w:rsidR="00124A03" w:rsidRPr="0064422C">
        <w:rPr>
          <w:noProof/>
        </w:rPr>
        <w:t>5</w:t>
      </w:r>
      <w:r w:rsidR="00C5099C">
        <w:rPr>
          <w:noProof/>
        </w:rPr>
        <w:fldChar w:fldCharType="end"/>
      </w:r>
      <w:r w:rsidRPr="0064422C">
        <w:t xml:space="preserve"> </w:t>
      </w:r>
      <w:r w:rsidR="00DA4674" w:rsidRPr="0064422C">
        <w:t>Nisan</w:t>
      </w:r>
      <w:r w:rsidR="00EA5264" w:rsidRPr="0064422C">
        <w:t xml:space="preserve"> </w:t>
      </w:r>
      <w:r w:rsidR="00CD09BB" w:rsidRPr="0064422C">
        <w:t xml:space="preserve">2025 </w:t>
      </w:r>
      <w:r w:rsidRPr="0064422C">
        <w:t xml:space="preserve">Döneminde Lisanslı Elektrik Üretiminin Kuruluşlara Göre Dağılımı ve </w:t>
      </w:r>
      <w:r w:rsidR="00CD09BB" w:rsidRPr="0064422C">
        <w:t>2024</w:t>
      </w:r>
      <w:r w:rsidRPr="0064422C">
        <w:t xml:space="preserve"> Yılı </w:t>
      </w:r>
      <w:r w:rsidR="00DA4674" w:rsidRPr="0064422C">
        <w:t>Nisan</w:t>
      </w:r>
      <w:r w:rsidR="0064422C">
        <w:t xml:space="preserve"> </w:t>
      </w:r>
      <w:r w:rsidRPr="0064422C">
        <w:t>Ayı Değeriyle Karşılaştırılması (</w:t>
      </w:r>
      <w:proofErr w:type="spellStart"/>
      <w:r w:rsidRPr="0064422C">
        <w:t>MWh</w:t>
      </w:r>
      <w:proofErr w:type="spellEnd"/>
      <w:r w:rsidRPr="0064422C">
        <w:t xml:space="preserve"> %)</w:t>
      </w:r>
      <w:bookmarkEnd w:id="29"/>
      <w:bookmarkEnd w:id="30"/>
    </w:p>
    <w:tbl>
      <w:tblPr>
        <w:tblW w:w="9433" w:type="dxa"/>
        <w:tblInd w:w="-10" w:type="dxa"/>
        <w:tblCellMar>
          <w:left w:w="70" w:type="dxa"/>
          <w:right w:w="70" w:type="dxa"/>
        </w:tblCellMar>
        <w:tblLook w:val="04A0" w:firstRow="1" w:lastRow="0" w:firstColumn="1" w:lastColumn="0" w:noHBand="0" w:noVBand="1"/>
      </w:tblPr>
      <w:tblGrid>
        <w:gridCol w:w="3544"/>
        <w:gridCol w:w="1547"/>
        <w:gridCol w:w="1134"/>
        <w:gridCol w:w="1559"/>
        <w:gridCol w:w="851"/>
        <w:gridCol w:w="1069"/>
      </w:tblGrid>
      <w:tr w:rsidR="0064422C" w:rsidRPr="0064422C" w:rsidTr="0064422C">
        <w:trPr>
          <w:trHeight w:val="516"/>
        </w:trPr>
        <w:tc>
          <w:tcPr>
            <w:tcW w:w="3544"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KURULUŞ TÜRÜ</w:t>
            </w:r>
          </w:p>
        </w:tc>
        <w:tc>
          <w:tcPr>
            <w:tcW w:w="241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2024 NİSAN</w:t>
            </w:r>
          </w:p>
        </w:tc>
        <w:tc>
          <w:tcPr>
            <w:tcW w:w="241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2025 NİSAN</w:t>
            </w:r>
          </w:p>
        </w:tc>
        <w:tc>
          <w:tcPr>
            <w:tcW w:w="1069" w:type="dxa"/>
            <w:vMerge w:val="restart"/>
            <w:tcBorders>
              <w:top w:val="single" w:sz="8" w:space="0" w:color="auto"/>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DEĞİŞİM</w:t>
            </w:r>
            <w:r w:rsidRPr="0064422C">
              <w:rPr>
                <w:rFonts w:ascii="Arial" w:eastAsia="Times New Roman" w:hAnsi="Arial" w:cs="Arial"/>
                <w:b/>
                <w:bCs/>
                <w:color w:val="FFFFFF"/>
                <w:sz w:val="22"/>
                <w:lang w:eastAsia="tr-TR"/>
              </w:rPr>
              <w:br/>
              <w:t>(%)</w:t>
            </w:r>
          </w:p>
        </w:tc>
      </w:tr>
      <w:tr w:rsidR="0064422C" w:rsidRPr="0064422C" w:rsidTr="0064422C">
        <w:trPr>
          <w:trHeight w:val="503"/>
        </w:trPr>
        <w:tc>
          <w:tcPr>
            <w:tcW w:w="3544" w:type="dxa"/>
            <w:vMerge/>
            <w:tcBorders>
              <w:top w:val="single" w:sz="8" w:space="0" w:color="auto"/>
              <w:left w:val="single" w:sz="8" w:space="0" w:color="auto"/>
              <w:bottom w:val="nil"/>
              <w:right w:val="single" w:sz="8" w:space="0" w:color="auto"/>
            </w:tcBorders>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p>
        </w:tc>
        <w:tc>
          <w:tcPr>
            <w:tcW w:w="1276"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ÜRETİM</w:t>
            </w:r>
            <w:r w:rsidRPr="0064422C">
              <w:rPr>
                <w:rFonts w:ascii="Arial" w:eastAsia="Times New Roman" w:hAnsi="Arial" w:cs="Arial"/>
                <w:b/>
                <w:bCs/>
                <w:color w:val="FFFFFF"/>
                <w:sz w:val="22"/>
                <w:lang w:eastAsia="tr-TR"/>
              </w:rPr>
              <w:br/>
              <w:t>(</w:t>
            </w:r>
            <w:proofErr w:type="spellStart"/>
            <w:r w:rsidRPr="0064422C">
              <w:rPr>
                <w:rFonts w:ascii="Arial" w:eastAsia="Times New Roman" w:hAnsi="Arial" w:cs="Arial"/>
                <w:b/>
                <w:bCs/>
                <w:color w:val="FFFFFF"/>
                <w:sz w:val="22"/>
                <w:lang w:eastAsia="tr-TR"/>
              </w:rPr>
              <w:t>MWh</w:t>
            </w:r>
            <w:proofErr w:type="spellEnd"/>
            <w:r w:rsidRPr="0064422C">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ORAN</w:t>
            </w:r>
            <w:r w:rsidRPr="0064422C">
              <w:rPr>
                <w:rFonts w:ascii="Arial" w:eastAsia="Times New Roman" w:hAnsi="Arial" w:cs="Arial"/>
                <w:b/>
                <w:bCs/>
                <w:color w:val="FFFFFF"/>
                <w:sz w:val="22"/>
                <w:lang w:eastAsia="tr-TR"/>
              </w:rPr>
              <w:br/>
              <w:t>(%)</w:t>
            </w:r>
          </w:p>
        </w:tc>
        <w:tc>
          <w:tcPr>
            <w:tcW w:w="1559"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ÜRETİM</w:t>
            </w:r>
            <w:r w:rsidRPr="0064422C">
              <w:rPr>
                <w:rFonts w:ascii="Arial" w:eastAsia="Times New Roman" w:hAnsi="Arial" w:cs="Arial"/>
                <w:b/>
                <w:bCs/>
                <w:color w:val="FFFFFF"/>
                <w:sz w:val="22"/>
                <w:lang w:eastAsia="tr-TR"/>
              </w:rPr>
              <w:br/>
              <w:t>(</w:t>
            </w:r>
            <w:proofErr w:type="spellStart"/>
            <w:r w:rsidRPr="0064422C">
              <w:rPr>
                <w:rFonts w:ascii="Arial" w:eastAsia="Times New Roman" w:hAnsi="Arial" w:cs="Arial"/>
                <w:b/>
                <w:bCs/>
                <w:color w:val="FFFFFF"/>
                <w:sz w:val="22"/>
                <w:lang w:eastAsia="tr-TR"/>
              </w:rPr>
              <w:t>MWh</w:t>
            </w:r>
            <w:proofErr w:type="spellEnd"/>
            <w:r w:rsidRPr="0064422C">
              <w:rPr>
                <w:rFonts w:ascii="Arial" w:eastAsia="Times New Roman" w:hAnsi="Arial" w:cs="Arial"/>
                <w:b/>
                <w:bCs/>
                <w:color w:val="FFFFFF"/>
                <w:sz w:val="22"/>
                <w:lang w:eastAsia="tr-TR"/>
              </w:rPr>
              <w:t>)</w:t>
            </w:r>
          </w:p>
        </w:tc>
        <w:tc>
          <w:tcPr>
            <w:tcW w:w="851"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ORAN</w:t>
            </w:r>
            <w:r w:rsidRPr="0064422C">
              <w:rPr>
                <w:rFonts w:ascii="Arial" w:eastAsia="Times New Roman" w:hAnsi="Arial" w:cs="Arial"/>
                <w:b/>
                <w:bCs/>
                <w:color w:val="FFFFFF"/>
                <w:sz w:val="22"/>
                <w:lang w:eastAsia="tr-TR"/>
              </w:rPr>
              <w:br/>
              <w:t>(%)</w:t>
            </w:r>
          </w:p>
        </w:tc>
        <w:tc>
          <w:tcPr>
            <w:tcW w:w="1069" w:type="dxa"/>
            <w:vMerge/>
            <w:tcBorders>
              <w:top w:val="single" w:sz="8" w:space="0" w:color="auto"/>
              <w:left w:val="nil"/>
              <w:bottom w:val="nil"/>
              <w:right w:val="single" w:sz="8" w:space="0" w:color="auto"/>
            </w:tcBorders>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p>
        </w:tc>
      </w:tr>
      <w:tr w:rsidR="0064422C" w:rsidRPr="0064422C" w:rsidTr="0064422C">
        <w:trPr>
          <w:trHeight w:val="516"/>
        </w:trPr>
        <w:tc>
          <w:tcPr>
            <w:tcW w:w="3544" w:type="dxa"/>
            <w:tcBorders>
              <w:top w:val="nil"/>
              <w:left w:val="single" w:sz="8" w:space="0" w:color="auto"/>
              <w:bottom w:val="single" w:sz="8" w:space="0" w:color="auto"/>
              <w:right w:val="single" w:sz="8" w:space="0" w:color="auto"/>
            </w:tcBorders>
            <w:shd w:val="clear" w:color="000000" w:fill="FF5050"/>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SERBEST ÜRETİM ŞİRKETİ</w:t>
            </w:r>
            <w:r w:rsidRPr="0064422C">
              <w:rPr>
                <w:rFonts w:ascii="Arial" w:eastAsia="Times New Roman" w:hAnsi="Arial" w:cs="Arial"/>
                <w:b/>
                <w:bCs/>
                <w:color w:val="FFFFFF"/>
                <w:sz w:val="22"/>
                <w:lang w:eastAsia="tr-TR"/>
              </w:rPr>
              <w:br/>
              <w:t xml:space="preserve"> SANTRALLARI</w:t>
            </w:r>
          </w:p>
        </w:tc>
        <w:tc>
          <w:tcPr>
            <w:tcW w:w="1276"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18.100.112,56</w:t>
            </w:r>
          </w:p>
        </w:tc>
        <w:tc>
          <w:tcPr>
            <w:tcW w:w="1134"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81,29</w:t>
            </w:r>
          </w:p>
        </w:tc>
        <w:tc>
          <w:tcPr>
            <w:tcW w:w="155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20.974.004,46</w:t>
            </w:r>
          </w:p>
        </w:tc>
        <w:tc>
          <w:tcPr>
            <w:tcW w:w="85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84,84</w:t>
            </w:r>
          </w:p>
        </w:tc>
        <w:tc>
          <w:tcPr>
            <w:tcW w:w="106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15,88</w:t>
            </w:r>
          </w:p>
        </w:tc>
      </w:tr>
      <w:tr w:rsidR="0064422C" w:rsidRPr="0064422C" w:rsidTr="0064422C">
        <w:trPr>
          <w:trHeight w:val="264"/>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EÜAŞ SANTRALLARI</w:t>
            </w:r>
          </w:p>
        </w:tc>
        <w:tc>
          <w:tcPr>
            <w:tcW w:w="1276"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3.639.154,41</w:t>
            </w:r>
          </w:p>
        </w:tc>
        <w:tc>
          <w:tcPr>
            <w:tcW w:w="1134"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16,34</w:t>
            </w:r>
          </w:p>
        </w:tc>
        <w:tc>
          <w:tcPr>
            <w:tcW w:w="155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3.117.963,49</w:t>
            </w:r>
          </w:p>
        </w:tc>
        <w:tc>
          <w:tcPr>
            <w:tcW w:w="85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12,61</w:t>
            </w:r>
          </w:p>
        </w:tc>
        <w:tc>
          <w:tcPr>
            <w:tcW w:w="106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-14,32</w:t>
            </w:r>
          </w:p>
        </w:tc>
      </w:tr>
      <w:tr w:rsidR="0064422C" w:rsidRPr="0064422C" w:rsidTr="0064422C">
        <w:trPr>
          <w:trHeight w:val="516"/>
        </w:trPr>
        <w:tc>
          <w:tcPr>
            <w:tcW w:w="3544" w:type="dxa"/>
            <w:tcBorders>
              <w:top w:val="nil"/>
              <w:left w:val="single" w:sz="8" w:space="0" w:color="auto"/>
              <w:bottom w:val="single" w:sz="8" w:space="0" w:color="auto"/>
              <w:right w:val="single" w:sz="8" w:space="0" w:color="auto"/>
            </w:tcBorders>
            <w:shd w:val="clear" w:color="000000" w:fill="FF5050"/>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İŞLETME HAKKI DEVREDİLEN</w:t>
            </w:r>
            <w:r w:rsidRPr="0064422C">
              <w:rPr>
                <w:rFonts w:ascii="Arial" w:eastAsia="Times New Roman" w:hAnsi="Arial" w:cs="Arial"/>
                <w:b/>
                <w:bCs/>
                <w:color w:val="FFFFFF"/>
                <w:sz w:val="22"/>
                <w:lang w:eastAsia="tr-TR"/>
              </w:rPr>
              <w:br/>
              <w:t>SANTRALLAR</w:t>
            </w:r>
          </w:p>
        </w:tc>
        <w:tc>
          <w:tcPr>
            <w:tcW w:w="1276"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490.344,83</w:t>
            </w:r>
          </w:p>
        </w:tc>
        <w:tc>
          <w:tcPr>
            <w:tcW w:w="1134"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2,20</w:t>
            </w:r>
          </w:p>
        </w:tc>
        <w:tc>
          <w:tcPr>
            <w:tcW w:w="155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627.353,20</w:t>
            </w:r>
          </w:p>
        </w:tc>
        <w:tc>
          <w:tcPr>
            <w:tcW w:w="85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2,54</w:t>
            </w:r>
          </w:p>
        </w:tc>
        <w:tc>
          <w:tcPr>
            <w:tcW w:w="106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27,94</w:t>
            </w:r>
          </w:p>
        </w:tc>
      </w:tr>
      <w:tr w:rsidR="0064422C" w:rsidRPr="0064422C" w:rsidTr="0064422C">
        <w:trPr>
          <w:trHeight w:val="516"/>
        </w:trPr>
        <w:tc>
          <w:tcPr>
            <w:tcW w:w="3544" w:type="dxa"/>
            <w:tcBorders>
              <w:top w:val="nil"/>
              <w:left w:val="single" w:sz="8" w:space="0" w:color="auto"/>
              <w:bottom w:val="single" w:sz="8" w:space="0" w:color="auto"/>
              <w:right w:val="single" w:sz="8" w:space="0" w:color="auto"/>
            </w:tcBorders>
            <w:shd w:val="clear" w:color="000000" w:fill="FF5050"/>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YAP İŞLET DEVRET SANTRALLARI</w:t>
            </w:r>
          </w:p>
        </w:tc>
        <w:tc>
          <w:tcPr>
            <w:tcW w:w="1276"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36.514,23</w:t>
            </w:r>
          </w:p>
        </w:tc>
        <w:tc>
          <w:tcPr>
            <w:tcW w:w="1134"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0,16</w:t>
            </w:r>
          </w:p>
        </w:tc>
        <w:tc>
          <w:tcPr>
            <w:tcW w:w="155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3.961,05</w:t>
            </w:r>
          </w:p>
        </w:tc>
        <w:tc>
          <w:tcPr>
            <w:tcW w:w="85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0,02</w:t>
            </w:r>
          </w:p>
        </w:tc>
        <w:tc>
          <w:tcPr>
            <w:tcW w:w="1069"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-89,15</w:t>
            </w:r>
          </w:p>
        </w:tc>
      </w:tr>
      <w:tr w:rsidR="0064422C" w:rsidRPr="0064422C" w:rsidTr="0064422C">
        <w:trPr>
          <w:trHeight w:val="692"/>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 Genel Toplam</w:t>
            </w:r>
          </w:p>
        </w:tc>
        <w:tc>
          <w:tcPr>
            <w:tcW w:w="1276"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right"/>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22.266.126,03</w:t>
            </w:r>
          </w:p>
        </w:tc>
        <w:tc>
          <w:tcPr>
            <w:tcW w:w="1134"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100,00</w:t>
            </w:r>
          </w:p>
        </w:tc>
        <w:tc>
          <w:tcPr>
            <w:tcW w:w="1559"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right"/>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24.723.282,20</w:t>
            </w:r>
          </w:p>
        </w:tc>
        <w:tc>
          <w:tcPr>
            <w:tcW w:w="851"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11,04</w:t>
            </w:r>
          </w:p>
        </w:tc>
      </w:tr>
    </w:tbl>
    <w:p w:rsidR="00E831A4" w:rsidRDefault="00E831A4" w:rsidP="00E831A4"/>
    <w:p w:rsidR="00F50EB1" w:rsidRDefault="00F50EB1" w:rsidP="00E831A4"/>
    <w:p w:rsidR="003A588F" w:rsidRDefault="003A588F" w:rsidP="00E831A4"/>
    <w:p w:rsidR="00E831A4" w:rsidRDefault="0064422C" w:rsidP="00E831A4">
      <w:r>
        <w:rPr>
          <w:noProof/>
          <w:lang w:eastAsia="tr-TR"/>
        </w:rPr>
        <w:drawing>
          <wp:inline distT="0" distB="0" distL="0" distR="0" wp14:anchorId="36B951BC">
            <wp:extent cx="5849577" cy="3832528"/>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9787" cy="3845769"/>
                    </a:xfrm>
                    <a:prstGeom prst="rect">
                      <a:avLst/>
                    </a:prstGeom>
                    <a:noFill/>
                  </pic:spPr>
                </pic:pic>
              </a:graphicData>
            </a:graphic>
          </wp:inline>
        </w:drawing>
      </w:r>
    </w:p>
    <w:p w:rsidR="003A588F" w:rsidRPr="003A588F" w:rsidRDefault="00E831A4" w:rsidP="005D1475">
      <w:pPr>
        <w:pStyle w:val="Grafik1"/>
      </w:pPr>
      <w:bookmarkStart w:id="31" w:name="_Toc99112837"/>
      <w:bookmarkStart w:id="32" w:name="_Toc201573715"/>
      <w:r>
        <w:t xml:space="preserve">Şekil </w:t>
      </w:r>
      <w:r w:rsidR="00C5099C">
        <w:fldChar w:fldCharType="begin"/>
      </w:r>
      <w:r w:rsidR="00C5099C">
        <w:instrText xml:space="preserve"> STYLEREF 1 \s </w:instrText>
      </w:r>
      <w:r w:rsidR="00C5099C">
        <w:fldChar w:fldCharType="separate"/>
      </w:r>
      <w:r>
        <w:rPr>
          <w:noProof/>
        </w:rPr>
        <w:t>1</w:t>
      </w:r>
      <w:r w:rsidR="00C5099C">
        <w:rPr>
          <w:noProof/>
        </w:rPr>
        <w:fldChar w:fldCharType="end"/>
      </w:r>
      <w:r>
        <w:t>.</w:t>
      </w:r>
      <w:r w:rsidR="00C5099C">
        <w:fldChar w:fldCharType="begin"/>
      </w:r>
      <w:r w:rsidR="00C5099C">
        <w:instrText xml:space="preserve"> SEQ Şekil \* ARABIC \s 1 </w:instrText>
      </w:r>
      <w:r w:rsidR="00C5099C">
        <w:fldChar w:fldCharType="separate"/>
      </w:r>
      <w:r>
        <w:rPr>
          <w:noProof/>
        </w:rPr>
        <w:t>4</w:t>
      </w:r>
      <w:r w:rsidR="00C5099C">
        <w:rPr>
          <w:noProof/>
        </w:rPr>
        <w:fldChar w:fldCharType="end"/>
      </w:r>
      <w:r>
        <w:t xml:space="preserve"> </w:t>
      </w:r>
      <w:r w:rsidR="00DA4674">
        <w:t>Nisan</w:t>
      </w:r>
      <w:r w:rsidR="00495517">
        <w:t xml:space="preserve"> </w:t>
      </w:r>
      <w:r w:rsidR="003E77A0">
        <w:t>2025</w:t>
      </w:r>
      <w:r w:rsidRPr="00B56CCB">
        <w:t xml:space="preserve"> Döneminde Lisanslı Elektrik Üretiminin Kuruluş Bazında Dağılımı (%)</w:t>
      </w:r>
      <w:bookmarkEnd w:id="31"/>
      <w:bookmarkEnd w:id="32"/>
    </w:p>
    <w:p w:rsidR="00E831A4" w:rsidRDefault="00E831A4" w:rsidP="007E78E8">
      <w:pPr>
        <w:pStyle w:val="Tablo1"/>
      </w:pPr>
      <w:bookmarkStart w:id="33" w:name="_Toc99112781"/>
      <w:bookmarkStart w:id="34" w:name="_Toc201573646"/>
      <w:r w:rsidRPr="00925769">
        <w:lastRenderedPageBreak/>
        <w:t xml:space="preserve">Tablo </w:t>
      </w:r>
      <w:r w:rsidR="00C5099C">
        <w:fldChar w:fldCharType="begin"/>
      </w:r>
      <w:r w:rsidR="00C5099C">
        <w:instrText xml:space="preserve"> STYLEREF 1 \s </w:instrText>
      </w:r>
      <w:r w:rsidR="00C5099C">
        <w:fldChar w:fldCharType="separate"/>
      </w:r>
      <w:r w:rsidR="00124A03">
        <w:rPr>
          <w:noProof/>
        </w:rPr>
        <w:t>1</w:t>
      </w:r>
      <w:r w:rsidR="00C5099C">
        <w:rPr>
          <w:noProof/>
        </w:rPr>
        <w:fldChar w:fldCharType="end"/>
      </w:r>
      <w:r w:rsidR="00124A03">
        <w:t>.</w:t>
      </w:r>
      <w:r w:rsidR="00C5099C">
        <w:fldChar w:fldCharType="begin"/>
      </w:r>
      <w:r w:rsidR="00C5099C">
        <w:instrText xml:space="preserve"> SEQ Tablo \* ARABIC \s 1 </w:instrText>
      </w:r>
      <w:r w:rsidR="00C5099C">
        <w:fldChar w:fldCharType="separate"/>
      </w:r>
      <w:r w:rsidR="00124A03">
        <w:rPr>
          <w:noProof/>
        </w:rPr>
        <w:t>6</w:t>
      </w:r>
      <w:r w:rsidR="00C5099C">
        <w:rPr>
          <w:noProof/>
        </w:rPr>
        <w:fldChar w:fldCharType="end"/>
      </w:r>
      <w:r w:rsidRPr="00925769">
        <w:t xml:space="preserve"> </w:t>
      </w:r>
      <w:r w:rsidR="00DA4674">
        <w:t>Nisan</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DA4674">
        <w:t xml:space="preserve">Nisan </w:t>
      </w:r>
      <w:r w:rsidRPr="00925769">
        <w:t>Ayı Değeriyle Karşılaştırılması (</w:t>
      </w:r>
      <w:proofErr w:type="spellStart"/>
      <w:r w:rsidRPr="00925769">
        <w:t>MWh</w:t>
      </w:r>
      <w:proofErr w:type="spellEnd"/>
      <w:r w:rsidRPr="00925769">
        <w:t xml:space="preserve"> %)</w:t>
      </w:r>
      <w:bookmarkEnd w:id="33"/>
      <w:bookmarkEnd w:id="34"/>
    </w:p>
    <w:tbl>
      <w:tblPr>
        <w:tblW w:w="9472" w:type="dxa"/>
        <w:tblInd w:w="-10" w:type="dxa"/>
        <w:tblCellMar>
          <w:left w:w="70" w:type="dxa"/>
          <w:right w:w="70" w:type="dxa"/>
        </w:tblCellMar>
        <w:tblLook w:val="04A0" w:firstRow="1" w:lastRow="0" w:firstColumn="1" w:lastColumn="0" w:noHBand="0" w:noVBand="1"/>
      </w:tblPr>
      <w:tblGrid>
        <w:gridCol w:w="1775"/>
        <w:gridCol w:w="2227"/>
        <w:gridCol w:w="952"/>
        <w:gridCol w:w="2340"/>
        <w:gridCol w:w="1081"/>
        <w:gridCol w:w="1119"/>
      </w:tblGrid>
      <w:tr w:rsidR="0064422C" w:rsidRPr="0064422C" w:rsidTr="0064422C">
        <w:trPr>
          <w:trHeight w:val="452"/>
        </w:trPr>
        <w:tc>
          <w:tcPr>
            <w:tcW w:w="1775"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KAYNAK TÜRÜ</w:t>
            </w:r>
          </w:p>
        </w:tc>
        <w:tc>
          <w:tcPr>
            <w:tcW w:w="3179"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2024 NİSAN</w:t>
            </w:r>
          </w:p>
        </w:tc>
        <w:tc>
          <w:tcPr>
            <w:tcW w:w="3421"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2025 NİSAN</w:t>
            </w:r>
          </w:p>
        </w:tc>
        <w:tc>
          <w:tcPr>
            <w:tcW w:w="1097" w:type="dxa"/>
            <w:vMerge w:val="restart"/>
            <w:tcBorders>
              <w:top w:val="single" w:sz="8" w:space="0" w:color="auto"/>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DEĞİŞİM</w:t>
            </w:r>
            <w:r w:rsidRPr="0064422C">
              <w:rPr>
                <w:rFonts w:ascii="Arial" w:eastAsia="Times New Roman" w:hAnsi="Arial" w:cs="Arial"/>
                <w:b/>
                <w:bCs/>
                <w:color w:val="FFFFFF"/>
                <w:sz w:val="22"/>
                <w:lang w:eastAsia="tr-TR"/>
              </w:rPr>
              <w:br/>
              <w:t>(%)</w:t>
            </w:r>
          </w:p>
        </w:tc>
      </w:tr>
      <w:tr w:rsidR="0064422C" w:rsidRPr="0064422C" w:rsidTr="0064422C">
        <w:trPr>
          <w:trHeight w:val="583"/>
        </w:trPr>
        <w:tc>
          <w:tcPr>
            <w:tcW w:w="1775" w:type="dxa"/>
            <w:vMerge/>
            <w:tcBorders>
              <w:top w:val="single" w:sz="8" w:space="0" w:color="auto"/>
              <w:left w:val="single" w:sz="8" w:space="0" w:color="auto"/>
              <w:bottom w:val="nil"/>
              <w:right w:val="single" w:sz="8" w:space="0" w:color="auto"/>
            </w:tcBorders>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p>
        </w:tc>
        <w:tc>
          <w:tcPr>
            <w:tcW w:w="2227"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ÜRETİM (</w:t>
            </w:r>
            <w:proofErr w:type="spellStart"/>
            <w:r w:rsidRPr="0064422C">
              <w:rPr>
                <w:rFonts w:ascii="Arial" w:eastAsia="Times New Roman" w:hAnsi="Arial" w:cs="Arial"/>
                <w:b/>
                <w:bCs/>
                <w:color w:val="FFFFFF"/>
                <w:sz w:val="22"/>
                <w:lang w:eastAsia="tr-TR"/>
              </w:rPr>
              <w:t>MWh</w:t>
            </w:r>
            <w:proofErr w:type="spellEnd"/>
            <w:r w:rsidRPr="0064422C">
              <w:rPr>
                <w:rFonts w:ascii="Arial" w:eastAsia="Times New Roman" w:hAnsi="Arial" w:cs="Arial"/>
                <w:b/>
                <w:bCs/>
                <w:color w:val="FFFFFF"/>
                <w:sz w:val="22"/>
                <w:lang w:eastAsia="tr-TR"/>
              </w:rPr>
              <w:t>)</w:t>
            </w:r>
          </w:p>
        </w:tc>
        <w:tc>
          <w:tcPr>
            <w:tcW w:w="952"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ORAN</w:t>
            </w:r>
            <w:r w:rsidRPr="0064422C">
              <w:rPr>
                <w:rFonts w:ascii="Arial" w:eastAsia="Times New Roman" w:hAnsi="Arial" w:cs="Arial"/>
                <w:b/>
                <w:bCs/>
                <w:color w:val="FFFFFF"/>
                <w:sz w:val="22"/>
                <w:lang w:eastAsia="tr-TR"/>
              </w:rPr>
              <w:br/>
              <w:t xml:space="preserve"> (%)</w:t>
            </w:r>
          </w:p>
        </w:tc>
        <w:tc>
          <w:tcPr>
            <w:tcW w:w="2340"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ÜRETİM (</w:t>
            </w:r>
            <w:proofErr w:type="spellStart"/>
            <w:r w:rsidRPr="0064422C">
              <w:rPr>
                <w:rFonts w:ascii="Arial" w:eastAsia="Times New Roman" w:hAnsi="Arial" w:cs="Arial"/>
                <w:b/>
                <w:bCs/>
                <w:color w:val="FFFFFF"/>
                <w:sz w:val="22"/>
                <w:lang w:eastAsia="tr-TR"/>
              </w:rPr>
              <w:t>MWh</w:t>
            </w:r>
            <w:proofErr w:type="spellEnd"/>
            <w:r w:rsidRPr="0064422C">
              <w:rPr>
                <w:rFonts w:ascii="Arial" w:eastAsia="Times New Roman" w:hAnsi="Arial" w:cs="Arial"/>
                <w:b/>
                <w:bCs/>
                <w:color w:val="FFFFFF"/>
                <w:sz w:val="22"/>
                <w:lang w:eastAsia="tr-TR"/>
              </w:rPr>
              <w:t>)</w:t>
            </w:r>
          </w:p>
        </w:tc>
        <w:tc>
          <w:tcPr>
            <w:tcW w:w="1081" w:type="dxa"/>
            <w:tcBorders>
              <w:top w:val="nil"/>
              <w:left w:val="nil"/>
              <w:bottom w:val="nil"/>
              <w:right w:val="single" w:sz="8" w:space="0" w:color="auto"/>
            </w:tcBorders>
            <w:shd w:val="clear" w:color="000000" w:fill="FF0000"/>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 xml:space="preserve">ORAN </w:t>
            </w:r>
            <w:r w:rsidRPr="0064422C">
              <w:rPr>
                <w:rFonts w:ascii="Arial" w:eastAsia="Times New Roman" w:hAnsi="Arial" w:cs="Arial"/>
                <w:b/>
                <w:bCs/>
                <w:color w:val="FFFFFF"/>
                <w:sz w:val="22"/>
                <w:lang w:eastAsia="tr-TR"/>
              </w:rPr>
              <w:br/>
              <w:t>(%)</w:t>
            </w:r>
          </w:p>
        </w:tc>
        <w:tc>
          <w:tcPr>
            <w:tcW w:w="1097" w:type="dxa"/>
            <w:vMerge/>
            <w:tcBorders>
              <w:top w:val="single" w:sz="8" w:space="0" w:color="auto"/>
              <w:left w:val="nil"/>
              <w:bottom w:val="nil"/>
              <w:right w:val="single" w:sz="8" w:space="0" w:color="auto"/>
            </w:tcBorders>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HİDROLİK</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8.086.219,48</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36,32</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7.317.425,89</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29,60</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-9,51</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DOĞAL GAZ</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2.259.946,29</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10,15</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4.586.735,81</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18,55</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102,96</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İTHAL KÖMÜR</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3.484.779,97</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15,65</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4.119.360,38</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16,66</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18,21</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LİNYİT</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2.637.794,01</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11,85</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2.904.946,83</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11,75</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10,13</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proofErr w:type="gramStart"/>
            <w:r w:rsidRPr="0064422C">
              <w:rPr>
                <w:rFonts w:ascii="Arial" w:eastAsia="Times New Roman" w:hAnsi="Arial" w:cs="Arial"/>
                <w:b/>
                <w:bCs/>
                <w:color w:val="FFFFFF"/>
                <w:sz w:val="22"/>
                <w:lang w:eastAsia="tr-TR"/>
              </w:rPr>
              <w:t>RÜZGAR</w:t>
            </w:r>
            <w:proofErr w:type="gramEnd"/>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3.238.761,84</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14,55</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2.809.044,70</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11,36</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-13,27</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JEOTERMAL</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906.312,60</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4,07</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1.023.122,49</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4,14</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12,89</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BİYOKÜTLE</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832.894,21</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3,74</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780.091,29</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3,16</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-6,34</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GÜNEŞ</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484.286,27</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2,17</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697.903,23</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2,82</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44,11</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TAŞ KÖMÜRÜ</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275.959,62</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1,24</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294.718,84</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1,19</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6,80</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ASFALTİT</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373,93</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0,00</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124.167,95</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0,50</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33.106,20</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FUEL OİL</w:t>
            </w:r>
          </w:p>
        </w:tc>
        <w:tc>
          <w:tcPr>
            <w:tcW w:w="222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58.797,81</w:t>
            </w:r>
          </w:p>
        </w:tc>
        <w:tc>
          <w:tcPr>
            <w:tcW w:w="952"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0,26</w:t>
            </w:r>
          </w:p>
        </w:tc>
        <w:tc>
          <w:tcPr>
            <w:tcW w:w="2340"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right"/>
              <w:rPr>
                <w:rFonts w:ascii="Arial" w:eastAsia="Times New Roman" w:hAnsi="Arial" w:cs="Arial"/>
                <w:color w:val="000000"/>
                <w:sz w:val="22"/>
                <w:lang w:eastAsia="tr-TR"/>
              </w:rPr>
            </w:pPr>
            <w:r w:rsidRPr="0064422C">
              <w:rPr>
                <w:rFonts w:ascii="Arial" w:eastAsia="Times New Roman" w:hAnsi="Arial" w:cs="Arial"/>
                <w:color w:val="000000"/>
                <w:sz w:val="22"/>
                <w:lang w:eastAsia="tr-TR"/>
              </w:rPr>
              <w:t>65.764,80</w:t>
            </w:r>
          </w:p>
        </w:tc>
        <w:tc>
          <w:tcPr>
            <w:tcW w:w="1081"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0,27</w:t>
            </w:r>
          </w:p>
        </w:tc>
        <w:tc>
          <w:tcPr>
            <w:tcW w:w="1097" w:type="dxa"/>
            <w:tcBorders>
              <w:top w:val="nil"/>
              <w:left w:val="nil"/>
              <w:bottom w:val="single" w:sz="8" w:space="0" w:color="auto"/>
              <w:right w:val="single" w:sz="8" w:space="0" w:color="auto"/>
            </w:tcBorders>
            <w:shd w:val="clear" w:color="auto" w:fill="auto"/>
            <w:noWrap/>
            <w:vAlign w:val="center"/>
            <w:hideMark/>
          </w:tcPr>
          <w:p w:rsidR="0064422C" w:rsidRPr="0064422C" w:rsidRDefault="0064422C" w:rsidP="0064422C">
            <w:pPr>
              <w:spacing w:after="0" w:line="240" w:lineRule="auto"/>
              <w:jc w:val="center"/>
              <w:rPr>
                <w:rFonts w:ascii="Arial" w:eastAsia="Times New Roman" w:hAnsi="Arial" w:cs="Arial"/>
                <w:color w:val="000000"/>
                <w:sz w:val="22"/>
                <w:lang w:eastAsia="tr-TR"/>
              </w:rPr>
            </w:pPr>
            <w:r w:rsidRPr="0064422C">
              <w:rPr>
                <w:rFonts w:ascii="Arial" w:eastAsia="Times New Roman" w:hAnsi="Arial" w:cs="Arial"/>
                <w:color w:val="000000"/>
                <w:sz w:val="22"/>
                <w:lang w:eastAsia="tr-TR"/>
              </w:rPr>
              <w:t>11,85</w:t>
            </w:r>
          </w:p>
        </w:tc>
      </w:tr>
      <w:tr w:rsidR="0064422C" w:rsidRPr="0064422C" w:rsidTr="0064422C">
        <w:trPr>
          <w:trHeight w:val="30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Genel Toplam</w:t>
            </w:r>
          </w:p>
        </w:tc>
        <w:tc>
          <w:tcPr>
            <w:tcW w:w="2227"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right"/>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22.266.126,03</w:t>
            </w:r>
          </w:p>
        </w:tc>
        <w:tc>
          <w:tcPr>
            <w:tcW w:w="952"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100,00</w:t>
            </w:r>
          </w:p>
        </w:tc>
        <w:tc>
          <w:tcPr>
            <w:tcW w:w="2340"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right"/>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24.723.282,20</w:t>
            </w:r>
          </w:p>
        </w:tc>
        <w:tc>
          <w:tcPr>
            <w:tcW w:w="1081"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100,00</w:t>
            </w:r>
          </w:p>
        </w:tc>
        <w:tc>
          <w:tcPr>
            <w:tcW w:w="1097" w:type="dxa"/>
            <w:tcBorders>
              <w:top w:val="nil"/>
              <w:left w:val="nil"/>
              <w:bottom w:val="single" w:sz="8" w:space="0" w:color="auto"/>
              <w:right w:val="single" w:sz="8" w:space="0" w:color="auto"/>
            </w:tcBorders>
            <w:shd w:val="clear" w:color="000000" w:fill="FF5050"/>
            <w:noWrap/>
            <w:vAlign w:val="center"/>
            <w:hideMark/>
          </w:tcPr>
          <w:p w:rsidR="0064422C" w:rsidRPr="0064422C" w:rsidRDefault="0064422C" w:rsidP="0064422C">
            <w:pPr>
              <w:spacing w:after="0" w:line="240" w:lineRule="auto"/>
              <w:jc w:val="center"/>
              <w:rPr>
                <w:rFonts w:ascii="Arial" w:eastAsia="Times New Roman" w:hAnsi="Arial" w:cs="Arial"/>
                <w:b/>
                <w:bCs/>
                <w:color w:val="FFFFFF"/>
                <w:sz w:val="22"/>
                <w:lang w:eastAsia="tr-TR"/>
              </w:rPr>
            </w:pPr>
            <w:r w:rsidRPr="0064422C">
              <w:rPr>
                <w:rFonts w:ascii="Arial" w:eastAsia="Times New Roman" w:hAnsi="Arial" w:cs="Arial"/>
                <w:b/>
                <w:bCs/>
                <w:color w:val="FFFFFF"/>
                <w:sz w:val="22"/>
                <w:lang w:eastAsia="tr-TR"/>
              </w:rPr>
              <w:t>11,04</w:t>
            </w:r>
          </w:p>
        </w:tc>
      </w:tr>
    </w:tbl>
    <w:p w:rsidR="00E831A4" w:rsidRDefault="00E831A4" w:rsidP="00E831A4"/>
    <w:p w:rsidR="00E831A4" w:rsidRDefault="00E831A4" w:rsidP="00E831A4"/>
    <w:p w:rsidR="00E831A4" w:rsidRDefault="002B1904" w:rsidP="00E831A4">
      <w:r>
        <w:rPr>
          <w:noProof/>
          <w:lang w:eastAsia="tr-TR"/>
        </w:rPr>
        <w:drawing>
          <wp:inline distT="0" distB="0" distL="0" distR="0" wp14:anchorId="11F6DFC4">
            <wp:extent cx="5936145" cy="3670300"/>
            <wp:effectExtent l="0" t="0" r="7620" b="635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845" cy="3675679"/>
                    </a:xfrm>
                    <a:prstGeom prst="rect">
                      <a:avLst/>
                    </a:prstGeom>
                    <a:noFill/>
                  </pic:spPr>
                </pic:pic>
              </a:graphicData>
            </a:graphic>
          </wp:inline>
        </w:drawing>
      </w:r>
    </w:p>
    <w:p w:rsidR="00E831A4" w:rsidRDefault="00E831A4" w:rsidP="005D1475">
      <w:pPr>
        <w:pStyle w:val="Grafik1"/>
      </w:pPr>
      <w:bookmarkStart w:id="35" w:name="_Toc99112838"/>
      <w:bookmarkStart w:id="36" w:name="_Toc201573716"/>
      <w:r>
        <w:t xml:space="preserve">Şekil </w:t>
      </w:r>
      <w:r w:rsidR="00C5099C">
        <w:fldChar w:fldCharType="begin"/>
      </w:r>
      <w:r w:rsidR="00C5099C">
        <w:instrText xml:space="preserve"> STYLEREF 1 \s </w:instrText>
      </w:r>
      <w:r w:rsidR="00C5099C">
        <w:fldChar w:fldCharType="separate"/>
      </w:r>
      <w:r>
        <w:rPr>
          <w:noProof/>
        </w:rPr>
        <w:t>1</w:t>
      </w:r>
      <w:r w:rsidR="00C5099C">
        <w:rPr>
          <w:noProof/>
        </w:rPr>
        <w:fldChar w:fldCharType="end"/>
      </w:r>
      <w:r>
        <w:t>.</w:t>
      </w:r>
      <w:r w:rsidR="00C5099C">
        <w:fldChar w:fldCharType="begin"/>
      </w:r>
      <w:r w:rsidR="00C5099C">
        <w:instrText xml:space="preserve"> SEQ Şekil \* ARABIC \s 1 </w:instrText>
      </w:r>
      <w:r w:rsidR="00C5099C">
        <w:fldChar w:fldCharType="separate"/>
      </w:r>
      <w:r>
        <w:rPr>
          <w:noProof/>
        </w:rPr>
        <w:t>5</w:t>
      </w:r>
      <w:r w:rsidR="00C5099C">
        <w:rPr>
          <w:noProof/>
        </w:rPr>
        <w:fldChar w:fldCharType="end"/>
      </w:r>
      <w:r w:rsidR="00746C40">
        <w:t xml:space="preserve"> </w:t>
      </w:r>
      <w:r w:rsidR="00DA4674">
        <w:t>Nisan</w:t>
      </w:r>
      <w:r w:rsidR="00ED3431">
        <w:t xml:space="preserve"> </w:t>
      </w:r>
      <w:r w:rsidR="009C04B6">
        <w:t>2025</w:t>
      </w:r>
      <w:r w:rsidRPr="008518DA">
        <w:t xml:space="preserve"> Döneminde Lisanslı Elektrik Üretiminin Kaynak Bazında Dağılımı (%)</w:t>
      </w:r>
      <w:bookmarkEnd w:id="35"/>
      <w:bookmarkEnd w:id="36"/>
    </w:p>
    <w:p w:rsidR="00E831A4" w:rsidRDefault="00E831A4" w:rsidP="007E78E8">
      <w:pPr>
        <w:pStyle w:val="Tablo1"/>
      </w:pPr>
      <w:bookmarkStart w:id="37" w:name="_Toc99112782"/>
      <w:bookmarkStart w:id="38" w:name="_Toc201573647"/>
      <w:r w:rsidRPr="0013342A">
        <w:lastRenderedPageBreak/>
        <w:t xml:space="preserve">Tablo </w:t>
      </w:r>
      <w:r w:rsidR="00C5099C">
        <w:fldChar w:fldCharType="begin"/>
      </w:r>
      <w:r w:rsidR="00C5099C">
        <w:instrText xml:space="preserve"> STYLEREF 1 \s </w:instrText>
      </w:r>
      <w:r w:rsidR="00C5099C">
        <w:fldChar w:fldCharType="separate"/>
      </w:r>
      <w:r w:rsidR="00124A03">
        <w:rPr>
          <w:noProof/>
        </w:rPr>
        <w:t>1</w:t>
      </w:r>
      <w:r w:rsidR="00C5099C">
        <w:rPr>
          <w:noProof/>
        </w:rPr>
        <w:fldChar w:fldCharType="end"/>
      </w:r>
      <w:r w:rsidR="00124A03">
        <w:t>.</w:t>
      </w:r>
      <w:r w:rsidR="00C5099C">
        <w:fldChar w:fldCharType="begin"/>
      </w:r>
      <w:r w:rsidR="00C5099C">
        <w:instrText xml:space="preserve"> SEQ Tablo \* ARABIC \s 1 </w:instrText>
      </w:r>
      <w:r w:rsidR="00C5099C">
        <w:fldChar w:fldCharType="separate"/>
      </w:r>
      <w:r w:rsidR="00124A03">
        <w:rPr>
          <w:noProof/>
        </w:rPr>
        <w:t>7</w:t>
      </w:r>
      <w:r w:rsidR="00C5099C">
        <w:rPr>
          <w:noProof/>
        </w:rPr>
        <w:fldChar w:fldCharType="end"/>
      </w:r>
      <w:r w:rsidR="00756F63">
        <w:t xml:space="preserve"> </w:t>
      </w:r>
      <w:r w:rsidR="00DA4674">
        <w:t>Nisan</w:t>
      </w:r>
      <w:r w:rsidR="00ED3431">
        <w:t xml:space="preserve"> </w:t>
      </w:r>
      <w:r w:rsidR="00BF0F2C">
        <w:t xml:space="preserve">2025 </w:t>
      </w:r>
      <w:r w:rsidRPr="0013342A">
        <w:t>Döneminde Lisanslı Elektrik Üretiminin İl Bazında Dağılımı (</w:t>
      </w:r>
      <w:proofErr w:type="spellStart"/>
      <w:r w:rsidRPr="0013342A">
        <w:t>MWh</w:t>
      </w:r>
      <w:proofErr w:type="spellEnd"/>
      <w:r w:rsidRPr="0013342A">
        <w:t>)</w:t>
      </w:r>
      <w:bookmarkEnd w:id="37"/>
      <w:bookmarkEnd w:id="38"/>
    </w:p>
    <w:tbl>
      <w:tblPr>
        <w:tblW w:w="9356" w:type="dxa"/>
        <w:tblInd w:w="-10" w:type="dxa"/>
        <w:tblCellMar>
          <w:left w:w="70" w:type="dxa"/>
          <w:right w:w="70" w:type="dxa"/>
        </w:tblCellMar>
        <w:tblLook w:val="04A0" w:firstRow="1" w:lastRow="0" w:firstColumn="1" w:lastColumn="0" w:noHBand="0" w:noVBand="1"/>
      </w:tblPr>
      <w:tblGrid>
        <w:gridCol w:w="1920"/>
        <w:gridCol w:w="1580"/>
        <w:gridCol w:w="1178"/>
        <w:gridCol w:w="1792"/>
        <w:gridCol w:w="1720"/>
        <w:gridCol w:w="1166"/>
      </w:tblGrid>
      <w:tr w:rsidR="006B01A4" w:rsidRPr="006B01A4" w:rsidTr="006B01A4">
        <w:trPr>
          <w:trHeight w:val="8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B01A4" w:rsidRPr="006B01A4" w:rsidRDefault="006B01A4" w:rsidP="006B01A4">
            <w:pPr>
              <w:spacing w:after="0" w:line="240" w:lineRule="auto"/>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6B01A4" w:rsidRPr="006B01A4" w:rsidRDefault="006B01A4" w:rsidP="006B01A4">
            <w:pPr>
              <w:spacing w:after="0" w:line="240" w:lineRule="auto"/>
              <w:jc w:val="center"/>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ÜRETİM (</w:t>
            </w:r>
            <w:proofErr w:type="spellStart"/>
            <w:r w:rsidRPr="006B01A4">
              <w:rPr>
                <w:rFonts w:ascii="Calibri" w:eastAsia="Times New Roman" w:hAnsi="Calibri" w:cs="Calibri"/>
                <w:b/>
                <w:bCs/>
                <w:color w:val="FFFFFF"/>
                <w:sz w:val="22"/>
                <w:lang w:eastAsia="tr-TR"/>
              </w:rPr>
              <w:t>MWh</w:t>
            </w:r>
            <w:proofErr w:type="spellEnd"/>
            <w:r w:rsidRPr="006B01A4">
              <w:rPr>
                <w:rFonts w:ascii="Calibri" w:eastAsia="Times New Roman" w:hAnsi="Calibri" w:cs="Calibri"/>
                <w:b/>
                <w:bCs/>
                <w:color w:val="FFFFFF"/>
                <w:sz w:val="22"/>
                <w:lang w:eastAsia="tr-TR"/>
              </w:rPr>
              <w:t>)</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rsidR="006B01A4" w:rsidRPr="006B01A4" w:rsidRDefault="006B01A4" w:rsidP="006B01A4">
            <w:pPr>
              <w:spacing w:after="0" w:line="240" w:lineRule="auto"/>
              <w:jc w:val="center"/>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rsidR="006B01A4" w:rsidRPr="006B01A4" w:rsidRDefault="006B01A4" w:rsidP="006B01A4">
            <w:pPr>
              <w:spacing w:after="0" w:line="240" w:lineRule="auto"/>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6B01A4" w:rsidRPr="006B01A4" w:rsidRDefault="006B01A4" w:rsidP="006B01A4">
            <w:pPr>
              <w:spacing w:after="0" w:line="240" w:lineRule="auto"/>
              <w:jc w:val="center"/>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ÜRETİM (</w:t>
            </w:r>
            <w:proofErr w:type="spellStart"/>
            <w:r w:rsidRPr="006B01A4">
              <w:rPr>
                <w:rFonts w:ascii="Calibri" w:eastAsia="Times New Roman" w:hAnsi="Calibri" w:cs="Calibri"/>
                <w:b/>
                <w:bCs/>
                <w:color w:val="FFFFFF"/>
                <w:sz w:val="22"/>
                <w:lang w:eastAsia="tr-TR"/>
              </w:rPr>
              <w:t>MWh</w:t>
            </w:r>
            <w:proofErr w:type="spellEnd"/>
            <w:r w:rsidRPr="006B01A4">
              <w:rPr>
                <w:rFonts w:ascii="Calibri" w:eastAsia="Times New Roman" w:hAnsi="Calibri" w:cs="Calibri"/>
                <w:b/>
                <w:bCs/>
                <w:color w:val="FFFFFF"/>
                <w:sz w:val="22"/>
                <w:lang w:eastAsia="tr-TR"/>
              </w:rPr>
              <w:t>)</w:t>
            </w:r>
          </w:p>
        </w:tc>
        <w:tc>
          <w:tcPr>
            <w:tcW w:w="1166" w:type="dxa"/>
            <w:tcBorders>
              <w:top w:val="single" w:sz="8" w:space="0" w:color="auto"/>
              <w:left w:val="nil"/>
              <w:bottom w:val="single" w:sz="8" w:space="0" w:color="auto"/>
              <w:right w:val="single" w:sz="8" w:space="0" w:color="auto"/>
            </w:tcBorders>
            <w:shd w:val="clear" w:color="000000" w:fill="FF0000"/>
            <w:noWrap/>
            <w:vAlign w:val="center"/>
            <w:hideMark/>
          </w:tcPr>
          <w:p w:rsidR="006B01A4" w:rsidRPr="006B01A4" w:rsidRDefault="006B01A4" w:rsidP="006B01A4">
            <w:pPr>
              <w:spacing w:after="0" w:line="240" w:lineRule="auto"/>
              <w:jc w:val="center"/>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ORAN (%)</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1.949.570,06</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7,89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BOLU</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141.937,74</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0,57</w:t>
            </w:r>
          </w:p>
        </w:tc>
      </w:tr>
      <w:tr w:rsidR="006B01A4" w:rsidRPr="006B01A4" w:rsidTr="006B01A4">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1.795.443,94</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7,26</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130.935,58</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0,53</w:t>
            </w:r>
          </w:p>
        </w:tc>
      </w:tr>
      <w:tr w:rsidR="006B01A4" w:rsidRPr="006B01A4" w:rsidTr="006B01A4">
        <w:trPr>
          <w:trHeight w:val="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1.241.014,11</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5,02</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126.775,36</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0,51</w:t>
            </w:r>
          </w:p>
        </w:tc>
      </w:tr>
      <w:tr w:rsidR="006B01A4" w:rsidRPr="006B01A4" w:rsidTr="006B01A4">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1.035.885,81</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4,19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OSMANİYE</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119.398,34</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0,48</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943.727,25</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3,82</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117.082,43</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0,47</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924.959,74</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3,74</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TEKİRDAĞ</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112.525,94</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0,46</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870.659,00</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3,52</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101.973,19</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0,41</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809.972,90</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3,28</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MARDİN</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99.212,48</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0,40</w:t>
            </w:r>
          </w:p>
        </w:tc>
      </w:tr>
      <w:tr w:rsidR="006B01A4" w:rsidRPr="006B01A4" w:rsidTr="006B01A4">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806.302,57</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3,26</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97.882,08</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0,40</w:t>
            </w:r>
          </w:p>
        </w:tc>
      </w:tr>
      <w:tr w:rsidR="006B01A4" w:rsidRPr="006B01A4" w:rsidTr="006B01A4">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770.550,92</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3,12</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90.796,52</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0,37</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702.326,54</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2,84</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81.073,87</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0,33</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612.910,91</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2,48</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80.588,55</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0,33</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587.865,45</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2,38</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76.767,60</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0,31</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581.623,63</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2,35</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75.125,20</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0,30</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540.891,34</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2,19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71.419,35</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0,29</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523.707,21</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2,12</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60.845,52</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0,25</w:t>
            </w:r>
          </w:p>
        </w:tc>
      </w:tr>
      <w:tr w:rsidR="006B01A4" w:rsidRPr="006B01A4" w:rsidTr="006B01A4">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508.607,42</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2,06</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55.702,92</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0,23</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492.491,59</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1,99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54.560,49</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0,22</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481.808,76</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1,95</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48.376,12</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0,20</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445.246,77</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1,80</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48.358,79</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0,20</w:t>
            </w:r>
          </w:p>
        </w:tc>
      </w:tr>
      <w:tr w:rsidR="006B01A4" w:rsidRPr="006B01A4" w:rsidTr="006B01A4">
        <w:trPr>
          <w:trHeight w:val="25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421.446,21</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1,70</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47.188,95</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0,19</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411.915,49</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1,67</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42.461,70</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0,17</w:t>
            </w:r>
          </w:p>
        </w:tc>
      </w:tr>
      <w:tr w:rsidR="006B01A4" w:rsidRPr="006B01A4" w:rsidTr="006B01A4">
        <w:trPr>
          <w:trHeight w:val="1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398.127,56</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1,61</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35.938,14</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0,15</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393.166,39</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1,59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34.693,04</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0,14</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392.204,68</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1,59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34.228,32</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0,14</w:t>
            </w:r>
          </w:p>
        </w:tc>
      </w:tr>
      <w:tr w:rsidR="006B01A4" w:rsidRPr="006B01A4" w:rsidTr="006B01A4">
        <w:trPr>
          <w:trHeight w:val="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390.439,16</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1,58</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33.101,30</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0,13</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379.460,31</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1,53</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31.377,69</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0,13</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355.626,18</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1,44</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29.728,73</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0,12</w:t>
            </w:r>
          </w:p>
        </w:tc>
      </w:tr>
      <w:tr w:rsidR="006B01A4" w:rsidRPr="006B01A4" w:rsidTr="006B01A4">
        <w:trPr>
          <w:trHeight w:val="7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349.143,99</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1,41</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26.164,48</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0,11</w:t>
            </w:r>
          </w:p>
        </w:tc>
      </w:tr>
      <w:tr w:rsidR="006B01A4" w:rsidRPr="006B01A4" w:rsidTr="006B01A4">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305.993,17</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1,24</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25.602,10</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0,10</w:t>
            </w:r>
          </w:p>
        </w:tc>
      </w:tr>
      <w:tr w:rsidR="006B01A4" w:rsidRPr="006B01A4" w:rsidTr="006B01A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281.324,25</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1,14</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proofErr w:type="gramStart"/>
            <w:r w:rsidRPr="006B01A4">
              <w:rPr>
                <w:rFonts w:ascii="Calibri" w:eastAsia="Times New Roman" w:hAnsi="Calibri" w:cs="Calibri"/>
                <w:color w:val="FFFFFF"/>
                <w:sz w:val="22"/>
                <w:lang w:eastAsia="tr-TR"/>
              </w:rPr>
              <w:t>HAKKARİ</w:t>
            </w:r>
            <w:proofErr w:type="gramEnd"/>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24.283,66</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0,10</w:t>
            </w:r>
          </w:p>
        </w:tc>
      </w:tr>
      <w:tr w:rsidR="006B01A4" w:rsidRPr="006B01A4" w:rsidTr="006B01A4">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268.574,64</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19.467,05</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0,08</w:t>
            </w:r>
          </w:p>
        </w:tc>
      </w:tr>
      <w:tr w:rsidR="006B01A4" w:rsidRPr="006B01A4" w:rsidTr="006B01A4">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266.039,96</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1,08</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17.195,13</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0,07</w:t>
            </w:r>
          </w:p>
        </w:tc>
      </w:tr>
      <w:tr w:rsidR="006B01A4" w:rsidRPr="006B01A4" w:rsidTr="006B01A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206.841,32</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0,84</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12.091,02</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0,05</w:t>
            </w:r>
          </w:p>
        </w:tc>
      </w:tr>
      <w:tr w:rsidR="006B01A4" w:rsidRPr="006B01A4" w:rsidTr="006B01A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195.465,05</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0,79</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11.846,76</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0,05</w:t>
            </w:r>
          </w:p>
        </w:tc>
      </w:tr>
      <w:tr w:rsidR="006B01A4" w:rsidRPr="006B01A4" w:rsidTr="006B01A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189.909,85</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0,77</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11.238,53</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0,05</w:t>
            </w:r>
          </w:p>
        </w:tc>
      </w:tr>
      <w:tr w:rsidR="006B01A4" w:rsidRPr="006B01A4" w:rsidTr="006B01A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176.672,62</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0,71</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8.187,99</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0,03</w:t>
            </w:r>
          </w:p>
        </w:tc>
      </w:tr>
      <w:tr w:rsidR="006B01A4" w:rsidRPr="006B01A4" w:rsidTr="006B01A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157.799,92</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0,64</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8.101,73</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0,03</w:t>
            </w:r>
          </w:p>
        </w:tc>
      </w:tr>
      <w:tr w:rsidR="006B01A4" w:rsidRPr="006B01A4" w:rsidTr="006B01A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ARDAHAN</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156.098,48</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0,63</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7.178,25</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0,03</w:t>
            </w:r>
          </w:p>
        </w:tc>
      </w:tr>
      <w:tr w:rsidR="006B01A4" w:rsidRPr="006B01A4" w:rsidTr="006B01A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color w:val="FFFFFF"/>
                <w:sz w:val="22"/>
                <w:lang w:eastAsia="tr-TR"/>
              </w:rPr>
            </w:pPr>
            <w:r w:rsidRPr="006B01A4">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144.573,48</w:t>
            </w:r>
          </w:p>
        </w:tc>
        <w:tc>
          <w:tcPr>
            <w:tcW w:w="1178"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0,58</w:t>
            </w: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5.480,87</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r w:rsidRPr="006B01A4">
              <w:rPr>
                <w:rFonts w:ascii="Calibri" w:eastAsia="Times New Roman" w:hAnsi="Calibri" w:cs="Calibri"/>
                <w:color w:val="000000"/>
                <w:sz w:val="22"/>
                <w:lang w:eastAsia="tr-TR"/>
              </w:rPr>
              <w:t>0,02</w:t>
            </w:r>
          </w:p>
        </w:tc>
      </w:tr>
      <w:tr w:rsidR="006B01A4" w:rsidRPr="006B01A4" w:rsidTr="006B01A4">
        <w:trPr>
          <w:trHeight w:val="315"/>
        </w:trPr>
        <w:tc>
          <w:tcPr>
            <w:tcW w:w="1920" w:type="dxa"/>
            <w:tcBorders>
              <w:top w:val="nil"/>
              <w:left w:val="nil"/>
              <w:bottom w:val="nil"/>
              <w:right w:val="nil"/>
            </w:tcBorders>
            <w:shd w:val="clear" w:color="auto" w:fill="auto"/>
            <w:noWrap/>
            <w:vAlign w:val="bottom"/>
            <w:hideMark/>
          </w:tcPr>
          <w:p w:rsidR="006B01A4" w:rsidRPr="006B01A4" w:rsidRDefault="006B01A4" w:rsidP="006B01A4">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6B01A4" w:rsidRPr="006B01A4" w:rsidRDefault="006B01A4" w:rsidP="006B01A4">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rsidR="006B01A4" w:rsidRPr="006B01A4" w:rsidRDefault="006B01A4" w:rsidP="006B01A4">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rsidR="006B01A4" w:rsidRPr="006B01A4" w:rsidRDefault="006B01A4" w:rsidP="006B01A4">
            <w:pPr>
              <w:spacing w:after="0" w:line="240" w:lineRule="auto"/>
              <w:rPr>
                <w:rFonts w:ascii="Calibri" w:eastAsia="Times New Roman" w:hAnsi="Calibri" w:cs="Calibri"/>
                <w:b/>
                <w:bCs/>
                <w:color w:val="FFFFFF"/>
                <w:sz w:val="22"/>
                <w:lang w:eastAsia="tr-TR"/>
              </w:rPr>
            </w:pPr>
            <w:r w:rsidRPr="006B01A4">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right"/>
              <w:rPr>
                <w:rFonts w:ascii="Calibri" w:eastAsia="Times New Roman" w:hAnsi="Calibri" w:cs="Calibri"/>
                <w:b/>
                <w:bCs/>
                <w:color w:val="000000"/>
                <w:sz w:val="22"/>
                <w:lang w:eastAsia="tr-TR"/>
              </w:rPr>
            </w:pPr>
            <w:r w:rsidRPr="006B01A4">
              <w:rPr>
                <w:rFonts w:ascii="Calibri" w:eastAsia="Times New Roman" w:hAnsi="Calibri" w:cs="Calibri"/>
                <w:b/>
                <w:bCs/>
                <w:color w:val="000000"/>
                <w:sz w:val="22"/>
                <w:lang w:eastAsia="tr-TR"/>
              </w:rPr>
              <w:t>24.723.282,20</w:t>
            </w:r>
          </w:p>
        </w:tc>
        <w:tc>
          <w:tcPr>
            <w:tcW w:w="1166" w:type="dxa"/>
            <w:tcBorders>
              <w:top w:val="nil"/>
              <w:left w:val="nil"/>
              <w:bottom w:val="single" w:sz="8" w:space="0" w:color="auto"/>
              <w:right w:val="single" w:sz="8" w:space="0" w:color="auto"/>
            </w:tcBorders>
            <w:shd w:val="clear" w:color="auto" w:fill="auto"/>
            <w:noWrap/>
            <w:vAlign w:val="center"/>
            <w:hideMark/>
          </w:tcPr>
          <w:p w:rsidR="006B01A4" w:rsidRPr="006B01A4" w:rsidRDefault="006B01A4" w:rsidP="006B01A4">
            <w:pPr>
              <w:spacing w:after="0" w:line="240" w:lineRule="auto"/>
              <w:jc w:val="center"/>
              <w:rPr>
                <w:rFonts w:ascii="Calibri" w:eastAsia="Times New Roman" w:hAnsi="Calibri" w:cs="Calibri"/>
                <w:b/>
                <w:bCs/>
                <w:color w:val="000000"/>
                <w:sz w:val="22"/>
                <w:lang w:eastAsia="tr-TR"/>
              </w:rPr>
            </w:pPr>
            <w:r w:rsidRPr="006B01A4">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272C20" w:rsidP="00E831A4">
      <w:r>
        <w:rPr>
          <w:noProof/>
          <w:lang w:eastAsia="tr-TR"/>
        </w:rPr>
        <w:drawing>
          <wp:inline distT="0" distB="0" distL="0" distR="0" wp14:anchorId="29EF93C6">
            <wp:extent cx="6014784" cy="3951798"/>
            <wp:effectExtent l="0" t="0" r="508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5139" cy="3965172"/>
                    </a:xfrm>
                    <a:prstGeom prst="rect">
                      <a:avLst/>
                    </a:prstGeom>
                    <a:noFill/>
                  </pic:spPr>
                </pic:pic>
              </a:graphicData>
            </a:graphic>
          </wp:inline>
        </w:drawing>
      </w:r>
    </w:p>
    <w:p w:rsidR="00E831A4" w:rsidRDefault="00E831A4" w:rsidP="005D1475">
      <w:pPr>
        <w:pStyle w:val="Grafik1"/>
      </w:pPr>
      <w:bookmarkStart w:id="39" w:name="_Toc99112839"/>
      <w:bookmarkStart w:id="40" w:name="_Toc201573717"/>
      <w:r w:rsidRPr="00627DE5">
        <w:t xml:space="preserve">Şekil </w:t>
      </w:r>
      <w:r w:rsidR="00C5099C">
        <w:fldChar w:fldCharType="begin"/>
      </w:r>
      <w:r w:rsidR="00C5099C">
        <w:instrText xml:space="preserve"> STYLEREF 1 \s </w:instrText>
      </w:r>
      <w:r w:rsidR="00C5099C">
        <w:fldChar w:fldCharType="separate"/>
      </w:r>
      <w:r w:rsidRPr="00627DE5">
        <w:rPr>
          <w:noProof/>
        </w:rPr>
        <w:t>1</w:t>
      </w:r>
      <w:r w:rsidR="00C5099C">
        <w:rPr>
          <w:noProof/>
        </w:rPr>
        <w:fldChar w:fldCharType="end"/>
      </w:r>
      <w:r w:rsidRPr="00627DE5">
        <w:t>.</w:t>
      </w:r>
      <w:r w:rsidR="00C5099C">
        <w:fldChar w:fldCharType="begin"/>
      </w:r>
      <w:r w:rsidR="00C5099C">
        <w:instrText xml:space="preserve"> SEQ Şekil \* ARABIC \s 1 </w:instrText>
      </w:r>
      <w:r w:rsidR="00C5099C">
        <w:fldChar w:fldCharType="separate"/>
      </w:r>
      <w:r w:rsidRPr="00627DE5">
        <w:rPr>
          <w:noProof/>
        </w:rPr>
        <w:t>6</w:t>
      </w:r>
      <w:r w:rsidR="00C5099C">
        <w:rPr>
          <w:noProof/>
        </w:rPr>
        <w:fldChar w:fldCharType="end"/>
      </w:r>
      <w:r w:rsidRPr="00627DE5">
        <w:t xml:space="preserve"> </w:t>
      </w:r>
      <w:r w:rsidR="00DA4674">
        <w:t>Nisan</w:t>
      </w:r>
      <w:r w:rsidR="00B15625">
        <w:t xml:space="preserve"> 2025</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201573633"/>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201573648"/>
      <w:r w:rsidRPr="00D35629">
        <w:t xml:space="preserve">Tablo </w:t>
      </w:r>
      <w:r w:rsidR="00C5099C">
        <w:fldChar w:fldCharType="begin"/>
      </w:r>
      <w:r w:rsidR="00C5099C">
        <w:instrText xml:space="preserve"> STYLEREF 1 \s </w:instrText>
      </w:r>
      <w:r w:rsidR="00C5099C">
        <w:fldChar w:fldCharType="separate"/>
      </w:r>
      <w:r w:rsidR="00124A03" w:rsidRPr="00D35629">
        <w:rPr>
          <w:noProof/>
        </w:rPr>
        <w:t>1</w:t>
      </w:r>
      <w:r w:rsidR="00C5099C">
        <w:rPr>
          <w:noProof/>
        </w:rPr>
        <w:fldChar w:fldCharType="end"/>
      </w:r>
      <w:r w:rsidR="00124A03" w:rsidRPr="00D35629">
        <w:t>.</w:t>
      </w:r>
      <w:r w:rsidR="00C5099C">
        <w:fldChar w:fldCharType="begin"/>
      </w:r>
      <w:r w:rsidR="00C5099C">
        <w:instrText xml:space="preserve"> SEQ Tablo \* ARABIC \s 1 </w:instrText>
      </w:r>
      <w:r w:rsidR="00C5099C">
        <w:fldChar w:fldCharType="separate"/>
      </w:r>
      <w:r w:rsidR="00124A03" w:rsidRPr="00D35629">
        <w:rPr>
          <w:noProof/>
        </w:rPr>
        <w:t>8</w:t>
      </w:r>
      <w:r w:rsidR="00C5099C">
        <w:rPr>
          <w:noProof/>
        </w:rPr>
        <w:fldChar w:fldCharType="end"/>
      </w:r>
      <w:r w:rsidRPr="00D35629">
        <w:t xml:space="preserve"> </w:t>
      </w:r>
      <w:r w:rsidR="005311F6">
        <w:t>2025</w:t>
      </w:r>
      <w:r w:rsidRPr="00D35629">
        <w:t xml:space="preserve"> Yılı </w:t>
      </w:r>
      <w:r w:rsidR="00DA4674">
        <w:t>Nisan</w:t>
      </w:r>
      <w:r w:rsidRPr="00D35629">
        <w:t xml:space="preserve"> Ayı Sonu İtibariyle Lisanssız Elektrik Kurulu Gücünün Kaynaklara Göre Dağılımı (MW)</w:t>
      </w:r>
      <w:bookmarkEnd w:id="43"/>
      <w:bookmarkEnd w:id="44"/>
    </w:p>
    <w:tbl>
      <w:tblPr>
        <w:tblW w:w="8789" w:type="dxa"/>
        <w:tblInd w:w="-10" w:type="dxa"/>
        <w:tblCellMar>
          <w:left w:w="70" w:type="dxa"/>
          <w:right w:w="70" w:type="dxa"/>
        </w:tblCellMar>
        <w:tblLook w:val="04A0" w:firstRow="1" w:lastRow="0" w:firstColumn="1" w:lastColumn="0" w:noHBand="0" w:noVBand="1"/>
      </w:tblPr>
      <w:tblGrid>
        <w:gridCol w:w="3261"/>
        <w:gridCol w:w="2551"/>
        <w:gridCol w:w="2977"/>
      </w:tblGrid>
      <w:tr w:rsidR="00D70058" w:rsidRPr="00D70058" w:rsidTr="00D70058">
        <w:trPr>
          <w:trHeight w:val="330"/>
        </w:trPr>
        <w:tc>
          <w:tcPr>
            <w:tcW w:w="326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D70058" w:rsidRPr="00D70058" w:rsidRDefault="00D70058" w:rsidP="00D70058">
            <w:pPr>
              <w:spacing w:after="0" w:line="240" w:lineRule="auto"/>
              <w:rPr>
                <w:rFonts w:ascii="Arial" w:eastAsia="Times New Roman" w:hAnsi="Arial" w:cs="Arial"/>
                <w:b/>
                <w:bCs/>
                <w:color w:val="FFFFFF"/>
                <w:szCs w:val="24"/>
                <w:lang w:eastAsia="tr-TR"/>
              </w:rPr>
            </w:pPr>
            <w:r w:rsidRPr="00D70058">
              <w:rPr>
                <w:rFonts w:ascii="Arial" w:eastAsia="Times New Roman" w:hAnsi="Arial" w:cs="Arial"/>
                <w:b/>
                <w:bCs/>
                <w:color w:val="FFFFFF"/>
                <w:szCs w:val="24"/>
                <w:lang w:eastAsia="tr-TR"/>
              </w:rPr>
              <w:t>Kaynak Türü</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rsidR="00D70058" w:rsidRPr="00D70058" w:rsidRDefault="00D70058" w:rsidP="00D70058">
            <w:pPr>
              <w:spacing w:after="0" w:line="240" w:lineRule="auto"/>
              <w:jc w:val="center"/>
              <w:rPr>
                <w:rFonts w:ascii="Arial" w:eastAsia="Times New Roman" w:hAnsi="Arial" w:cs="Arial"/>
                <w:b/>
                <w:bCs/>
                <w:color w:val="FFFFFF"/>
                <w:szCs w:val="24"/>
                <w:lang w:eastAsia="tr-TR"/>
              </w:rPr>
            </w:pPr>
            <w:r w:rsidRPr="00D70058">
              <w:rPr>
                <w:rFonts w:ascii="Arial" w:eastAsia="Times New Roman" w:hAnsi="Arial" w:cs="Arial"/>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D70058" w:rsidRPr="00D70058" w:rsidRDefault="00D70058" w:rsidP="00D70058">
            <w:pPr>
              <w:spacing w:after="0" w:line="240" w:lineRule="auto"/>
              <w:jc w:val="center"/>
              <w:rPr>
                <w:rFonts w:ascii="Arial" w:eastAsia="Times New Roman" w:hAnsi="Arial" w:cs="Arial"/>
                <w:b/>
                <w:bCs/>
                <w:color w:val="FFFFFF"/>
                <w:szCs w:val="24"/>
                <w:lang w:eastAsia="tr-TR"/>
              </w:rPr>
            </w:pPr>
            <w:r w:rsidRPr="00D70058">
              <w:rPr>
                <w:rFonts w:ascii="Arial" w:eastAsia="Times New Roman" w:hAnsi="Arial" w:cs="Arial"/>
                <w:b/>
                <w:bCs/>
                <w:color w:val="FFFFFF"/>
                <w:szCs w:val="24"/>
                <w:lang w:eastAsia="tr-TR"/>
              </w:rPr>
              <w:t>Oran (%)</w:t>
            </w:r>
          </w:p>
        </w:tc>
      </w:tr>
      <w:tr w:rsidR="00D70058" w:rsidRPr="00D70058" w:rsidTr="00D70058">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ind w:firstLineChars="100" w:firstLine="220"/>
              <w:rPr>
                <w:rFonts w:ascii="Arial" w:eastAsia="Times New Roman" w:hAnsi="Arial" w:cs="Arial"/>
                <w:b/>
                <w:bCs/>
                <w:color w:val="FFFFFF"/>
                <w:sz w:val="22"/>
                <w:lang w:eastAsia="tr-TR"/>
              </w:rPr>
            </w:pPr>
            <w:r w:rsidRPr="00D70058">
              <w:rPr>
                <w:rFonts w:ascii="Arial" w:eastAsia="Times New Roman" w:hAnsi="Arial" w:cs="Arial"/>
                <w:b/>
                <w:bCs/>
                <w:color w:val="FFFFFF"/>
                <w:sz w:val="22"/>
                <w:lang w:eastAsia="tr-TR"/>
              </w:rPr>
              <w:t xml:space="preserve">Güneş </w:t>
            </w:r>
          </w:p>
        </w:tc>
        <w:tc>
          <w:tcPr>
            <w:tcW w:w="2551"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right"/>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20.012,74</w:t>
            </w:r>
          </w:p>
        </w:tc>
        <w:tc>
          <w:tcPr>
            <w:tcW w:w="2977"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center"/>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96,43</w:t>
            </w:r>
          </w:p>
        </w:tc>
      </w:tr>
      <w:tr w:rsidR="00D70058" w:rsidRPr="00D70058" w:rsidTr="00D70058">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ind w:firstLineChars="100" w:firstLine="220"/>
              <w:rPr>
                <w:rFonts w:ascii="Arial" w:eastAsia="Times New Roman" w:hAnsi="Arial" w:cs="Arial"/>
                <w:b/>
                <w:bCs/>
                <w:color w:val="FFFFFF"/>
                <w:sz w:val="22"/>
                <w:lang w:eastAsia="tr-TR"/>
              </w:rPr>
            </w:pPr>
            <w:r w:rsidRPr="00D70058">
              <w:rPr>
                <w:rFonts w:ascii="Arial" w:eastAsia="Times New Roman" w:hAnsi="Arial" w:cs="Arial"/>
                <w:b/>
                <w:bCs/>
                <w:color w:val="FFFFFF"/>
                <w:sz w:val="22"/>
                <w:lang w:eastAsia="tr-TR"/>
              </w:rPr>
              <w:t>Doğal gaz</w:t>
            </w:r>
          </w:p>
        </w:tc>
        <w:tc>
          <w:tcPr>
            <w:tcW w:w="2551"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right"/>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447,14</w:t>
            </w:r>
          </w:p>
        </w:tc>
        <w:tc>
          <w:tcPr>
            <w:tcW w:w="2977"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center"/>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2,15</w:t>
            </w:r>
          </w:p>
        </w:tc>
      </w:tr>
      <w:tr w:rsidR="00D70058" w:rsidRPr="00D70058" w:rsidTr="00D70058">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ind w:firstLineChars="100" w:firstLine="220"/>
              <w:rPr>
                <w:rFonts w:ascii="Arial" w:eastAsia="Times New Roman" w:hAnsi="Arial" w:cs="Arial"/>
                <w:b/>
                <w:bCs/>
                <w:color w:val="FFFFFF"/>
                <w:sz w:val="22"/>
                <w:lang w:eastAsia="tr-TR"/>
              </w:rPr>
            </w:pPr>
            <w:r w:rsidRPr="00D70058">
              <w:rPr>
                <w:rFonts w:ascii="Arial" w:eastAsia="Times New Roman" w:hAnsi="Arial" w:cs="Arial"/>
                <w:b/>
                <w:bCs/>
                <w:color w:val="FFFFFF"/>
                <w:sz w:val="22"/>
                <w:lang w:eastAsia="tr-TR"/>
              </w:rPr>
              <w:t>Rüzgâr</w:t>
            </w:r>
          </w:p>
        </w:tc>
        <w:tc>
          <w:tcPr>
            <w:tcW w:w="2551"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right"/>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154,08</w:t>
            </w:r>
          </w:p>
        </w:tc>
        <w:tc>
          <w:tcPr>
            <w:tcW w:w="2977"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center"/>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0,74</w:t>
            </w:r>
          </w:p>
        </w:tc>
      </w:tr>
      <w:tr w:rsidR="00D70058" w:rsidRPr="00D70058" w:rsidTr="00D70058">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ind w:firstLineChars="100" w:firstLine="220"/>
              <w:rPr>
                <w:rFonts w:ascii="Arial" w:eastAsia="Times New Roman" w:hAnsi="Arial" w:cs="Arial"/>
                <w:b/>
                <w:bCs/>
                <w:color w:val="FFFFFF"/>
                <w:sz w:val="22"/>
                <w:lang w:eastAsia="tr-TR"/>
              </w:rPr>
            </w:pPr>
            <w:proofErr w:type="spellStart"/>
            <w:r w:rsidRPr="00D70058">
              <w:rPr>
                <w:rFonts w:ascii="Arial" w:eastAsia="Times New Roman" w:hAnsi="Arial" w:cs="Arial"/>
                <w:b/>
                <w:bCs/>
                <w:color w:val="FFFFFF"/>
                <w:sz w:val="22"/>
                <w:lang w:eastAsia="tr-TR"/>
              </w:rPr>
              <w:t>Biyokütle</w:t>
            </w:r>
            <w:proofErr w:type="spellEnd"/>
            <w:r w:rsidRPr="00D70058">
              <w:rPr>
                <w:rFonts w:ascii="Arial" w:eastAsia="Times New Roman" w:hAnsi="Arial" w:cs="Arial"/>
                <w:b/>
                <w:bCs/>
                <w:color w:val="FFFFFF"/>
                <w:sz w:val="22"/>
                <w:lang w:eastAsia="tr-TR"/>
              </w:rPr>
              <w:t xml:space="preserve"> </w:t>
            </w:r>
          </w:p>
        </w:tc>
        <w:tc>
          <w:tcPr>
            <w:tcW w:w="2551"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right"/>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87,14</w:t>
            </w:r>
          </w:p>
        </w:tc>
        <w:tc>
          <w:tcPr>
            <w:tcW w:w="2977"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center"/>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0,42</w:t>
            </w:r>
          </w:p>
        </w:tc>
      </w:tr>
      <w:tr w:rsidR="00D70058" w:rsidRPr="00D70058" w:rsidTr="00D70058">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ind w:firstLineChars="100" w:firstLine="220"/>
              <w:rPr>
                <w:rFonts w:ascii="Arial" w:eastAsia="Times New Roman" w:hAnsi="Arial" w:cs="Arial"/>
                <w:b/>
                <w:bCs/>
                <w:color w:val="FFFFFF"/>
                <w:sz w:val="22"/>
                <w:lang w:eastAsia="tr-TR"/>
              </w:rPr>
            </w:pPr>
            <w:r w:rsidRPr="00D70058">
              <w:rPr>
                <w:rFonts w:ascii="Arial" w:eastAsia="Times New Roman" w:hAnsi="Arial" w:cs="Arial"/>
                <w:b/>
                <w:bCs/>
                <w:color w:val="FFFFFF"/>
                <w:sz w:val="22"/>
                <w:lang w:eastAsia="tr-TR"/>
              </w:rPr>
              <w:t>Hidrolik</w:t>
            </w:r>
          </w:p>
        </w:tc>
        <w:tc>
          <w:tcPr>
            <w:tcW w:w="2551"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right"/>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35,35</w:t>
            </w:r>
          </w:p>
        </w:tc>
        <w:tc>
          <w:tcPr>
            <w:tcW w:w="2977"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center"/>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0,17</w:t>
            </w:r>
          </w:p>
        </w:tc>
      </w:tr>
      <w:tr w:rsidR="00D70058" w:rsidRPr="00D70058" w:rsidTr="00D70058">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ind w:firstLineChars="100" w:firstLine="220"/>
              <w:rPr>
                <w:rFonts w:ascii="Arial" w:eastAsia="Times New Roman" w:hAnsi="Arial" w:cs="Arial"/>
                <w:b/>
                <w:bCs/>
                <w:color w:val="FFFFFF"/>
                <w:sz w:val="22"/>
                <w:lang w:eastAsia="tr-TR"/>
              </w:rPr>
            </w:pPr>
            <w:r w:rsidRPr="00D70058">
              <w:rPr>
                <w:rFonts w:ascii="Arial" w:eastAsia="Times New Roman" w:hAnsi="Arial" w:cs="Arial"/>
                <w:b/>
                <w:bCs/>
                <w:color w:val="FFFFFF"/>
                <w:sz w:val="22"/>
                <w:lang w:eastAsia="tr-TR"/>
              </w:rPr>
              <w:t>Linyit</w:t>
            </w:r>
          </w:p>
        </w:tc>
        <w:tc>
          <w:tcPr>
            <w:tcW w:w="2551"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right"/>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17,91</w:t>
            </w:r>
          </w:p>
        </w:tc>
        <w:tc>
          <w:tcPr>
            <w:tcW w:w="2977" w:type="dxa"/>
            <w:tcBorders>
              <w:top w:val="nil"/>
              <w:left w:val="nil"/>
              <w:bottom w:val="single" w:sz="8" w:space="0" w:color="auto"/>
              <w:right w:val="single" w:sz="8" w:space="0" w:color="auto"/>
            </w:tcBorders>
            <w:shd w:val="clear" w:color="auto" w:fill="auto"/>
            <w:noWrap/>
            <w:vAlign w:val="center"/>
            <w:hideMark/>
          </w:tcPr>
          <w:p w:rsidR="00D70058" w:rsidRPr="00D70058" w:rsidRDefault="00D70058" w:rsidP="00D70058">
            <w:pPr>
              <w:spacing w:after="0" w:line="240" w:lineRule="auto"/>
              <w:jc w:val="center"/>
              <w:rPr>
                <w:rFonts w:ascii="Arial" w:eastAsia="Times New Roman" w:hAnsi="Arial" w:cs="Arial"/>
                <w:color w:val="000000"/>
                <w:szCs w:val="24"/>
                <w:lang w:eastAsia="tr-TR"/>
              </w:rPr>
            </w:pPr>
            <w:r w:rsidRPr="00D70058">
              <w:rPr>
                <w:rFonts w:ascii="Arial" w:eastAsia="Times New Roman" w:hAnsi="Arial" w:cs="Arial"/>
                <w:color w:val="000000"/>
                <w:szCs w:val="24"/>
                <w:lang w:eastAsia="tr-TR"/>
              </w:rPr>
              <w:t>0,09</w:t>
            </w:r>
          </w:p>
        </w:tc>
      </w:tr>
      <w:tr w:rsidR="00D70058" w:rsidRPr="00D70058" w:rsidTr="00D70058">
        <w:trPr>
          <w:trHeight w:val="330"/>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rPr>
                <w:rFonts w:ascii="Arial" w:eastAsia="Times New Roman" w:hAnsi="Arial" w:cs="Arial"/>
                <w:b/>
                <w:bCs/>
                <w:color w:val="FFFFFF"/>
                <w:szCs w:val="24"/>
                <w:lang w:eastAsia="tr-TR"/>
              </w:rPr>
            </w:pPr>
            <w:r w:rsidRPr="00D70058">
              <w:rPr>
                <w:rFonts w:ascii="Arial" w:eastAsia="Times New Roman" w:hAnsi="Arial" w:cs="Arial"/>
                <w:b/>
                <w:bCs/>
                <w:color w:val="FFFFFF"/>
                <w:szCs w:val="24"/>
                <w:lang w:eastAsia="tr-TR"/>
              </w:rPr>
              <w:t>Genel Toplam</w:t>
            </w:r>
          </w:p>
        </w:tc>
        <w:tc>
          <w:tcPr>
            <w:tcW w:w="2551" w:type="dxa"/>
            <w:tcBorders>
              <w:top w:val="nil"/>
              <w:left w:val="nil"/>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jc w:val="right"/>
              <w:rPr>
                <w:rFonts w:ascii="Arial" w:eastAsia="Times New Roman" w:hAnsi="Arial" w:cs="Arial"/>
                <w:b/>
                <w:bCs/>
                <w:color w:val="FFFFFF"/>
                <w:szCs w:val="24"/>
                <w:lang w:eastAsia="tr-TR"/>
              </w:rPr>
            </w:pPr>
            <w:r w:rsidRPr="00D70058">
              <w:rPr>
                <w:rFonts w:ascii="Arial" w:eastAsia="Times New Roman" w:hAnsi="Arial" w:cs="Arial"/>
                <w:b/>
                <w:bCs/>
                <w:color w:val="FFFFFF"/>
                <w:szCs w:val="24"/>
                <w:lang w:eastAsia="tr-TR"/>
              </w:rPr>
              <w:t>20.754,36</w:t>
            </w:r>
          </w:p>
        </w:tc>
        <w:tc>
          <w:tcPr>
            <w:tcW w:w="2977" w:type="dxa"/>
            <w:tcBorders>
              <w:top w:val="nil"/>
              <w:left w:val="nil"/>
              <w:bottom w:val="single" w:sz="8" w:space="0" w:color="auto"/>
              <w:right w:val="single" w:sz="8" w:space="0" w:color="auto"/>
            </w:tcBorders>
            <w:shd w:val="clear" w:color="000000" w:fill="FF5050"/>
            <w:noWrap/>
            <w:vAlign w:val="center"/>
            <w:hideMark/>
          </w:tcPr>
          <w:p w:rsidR="00D70058" w:rsidRPr="00D70058" w:rsidRDefault="00D70058" w:rsidP="00D70058">
            <w:pPr>
              <w:spacing w:after="0" w:line="240" w:lineRule="auto"/>
              <w:jc w:val="center"/>
              <w:rPr>
                <w:rFonts w:ascii="Arial" w:eastAsia="Times New Roman" w:hAnsi="Arial" w:cs="Arial"/>
                <w:b/>
                <w:bCs/>
                <w:color w:val="FFFFFF"/>
                <w:szCs w:val="24"/>
                <w:lang w:eastAsia="tr-TR"/>
              </w:rPr>
            </w:pPr>
            <w:r w:rsidRPr="00D70058">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D70058" w:rsidP="00E831A4">
      <w:pPr>
        <w:jc w:val="both"/>
      </w:pPr>
      <w:r>
        <w:rPr>
          <w:noProof/>
          <w:lang w:eastAsia="tr-TR"/>
        </w:rPr>
        <w:lastRenderedPageBreak/>
        <w:drawing>
          <wp:inline distT="0" distB="0" distL="0" distR="0" wp14:anchorId="3A8E565D">
            <wp:extent cx="5529442" cy="320675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6923" cy="3211088"/>
                    </a:xfrm>
                    <a:prstGeom prst="rect">
                      <a:avLst/>
                    </a:prstGeom>
                    <a:noFill/>
                  </pic:spPr>
                </pic:pic>
              </a:graphicData>
            </a:graphic>
          </wp:inline>
        </w:drawing>
      </w:r>
    </w:p>
    <w:p w:rsidR="00E831A4" w:rsidRDefault="00E831A4" w:rsidP="005D1475">
      <w:pPr>
        <w:pStyle w:val="Grafik1"/>
      </w:pPr>
      <w:bookmarkStart w:id="45" w:name="_Toc99112840"/>
      <w:bookmarkStart w:id="46" w:name="_Toc201573718"/>
      <w:r>
        <w:t xml:space="preserve">Şekil </w:t>
      </w:r>
      <w:r w:rsidR="00C5099C">
        <w:fldChar w:fldCharType="begin"/>
      </w:r>
      <w:r w:rsidR="00C5099C">
        <w:instrText xml:space="preserve"> STYLEREF 1 \s </w:instrText>
      </w:r>
      <w:r w:rsidR="00C5099C">
        <w:fldChar w:fldCharType="separate"/>
      </w:r>
      <w:r>
        <w:rPr>
          <w:noProof/>
        </w:rPr>
        <w:t>1</w:t>
      </w:r>
      <w:r w:rsidR="00C5099C">
        <w:rPr>
          <w:noProof/>
        </w:rPr>
        <w:fldChar w:fldCharType="end"/>
      </w:r>
      <w:r>
        <w:t>.</w:t>
      </w:r>
      <w:r w:rsidR="00C5099C">
        <w:fldChar w:fldCharType="begin"/>
      </w:r>
      <w:r w:rsidR="00C5099C">
        <w:instrText xml:space="preserve"> SEQ Şekil \* ARABIC \s 1 </w:instrText>
      </w:r>
      <w:r w:rsidR="00C5099C">
        <w:fldChar w:fldCharType="separate"/>
      </w:r>
      <w:r>
        <w:rPr>
          <w:noProof/>
        </w:rPr>
        <w:t>7</w:t>
      </w:r>
      <w:r w:rsidR="00C5099C">
        <w:rPr>
          <w:noProof/>
        </w:rPr>
        <w:fldChar w:fldCharType="end"/>
      </w:r>
      <w:r>
        <w:t xml:space="preserve"> </w:t>
      </w:r>
      <w:r w:rsidR="006A3A03">
        <w:t xml:space="preserve">2025 </w:t>
      </w:r>
      <w:r w:rsidRPr="00FA70A7">
        <w:t xml:space="preserve">Yılı </w:t>
      </w:r>
      <w:r w:rsidR="00DA4674">
        <w:t>Nisan</w:t>
      </w:r>
      <w:r w:rsidR="00F849D4">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201573649"/>
      <w:r w:rsidRPr="004E5CFF">
        <w:t xml:space="preserve">Tablo </w:t>
      </w:r>
      <w:r w:rsidR="00C5099C">
        <w:fldChar w:fldCharType="begin"/>
      </w:r>
      <w:r w:rsidR="00C5099C">
        <w:instrText xml:space="preserve"> STYLEREF 1 \s </w:instrText>
      </w:r>
      <w:r w:rsidR="00C5099C">
        <w:fldChar w:fldCharType="separate"/>
      </w:r>
      <w:r w:rsidRPr="004E5CFF">
        <w:rPr>
          <w:noProof/>
        </w:rPr>
        <w:t>1</w:t>
      </w:r>
      <w:r w:rsidR="00C5099C">
        <w:rPr>
          <w:noProof/>
        </w:rPr>
        <w:fldChar w:fldCharType="end"/>
      </w:r>
      <w:r w:rsidRPr="004E5CFF">
        <w:t>.</w:t>
      </w:r>
      <w:r w:rsidR="00C5099C">
        <w:fldChar w:fldCharType="begin"/>
      </w:r>
      <w:r w:rsidR="00C5099C">
        <w:instrText xml:space="preserve"> SEQ Tablo \* ARABIC \s 1 </w:instrText>
      </w:r>
      <w:r w:rsidR="00C5099C">
        <w:fldChar w:fldCharType="separate"/>
      </w:r>
      <w:r w:rsidRPr="004E5CFF">
        <w:rPr>
          <w:noProof/>
        </w:rPr>
        <w:t>9</w:t>
      </w:r>
      <w:r w:rsidR="00C5099C">
        <w:rPr>
          <w:noProof/>
        </w:rPr>
        <w:fldChar w:fldCharType="end"/>
      </w:r>
      <w:r w:rsidRPr="004E5CFF">
        <w:t xml:space="preserve"> </w:t>
      </w:r>
      <w:r w:rsidR="00DA4674">
        <w:t>Nisan</w:t>
      </w:r>
      <w:r w:rsidR="00E831A4" w:rsidRPr="004E5CFF">
        <w:t xml:space="preserve"> </w:t>
      </w:r>
      <w:r w:rsidR="006A3A03">
        <w:t>2025</w:t>
      </w:r>
      <w:r w:rsidR="00E831A4" w:rsidRPr="004E5CFF">
        <w:t xml:space="preserve"> Döneminde Lisanssız Elektrik Kurulu Gücünün İllere ve Kaynaklara Göre Dağılımı (MW)</w:t>
      </w:r>
      <w:bookmarkEnd w:id="47"/>
      <w:bookmarkEnd w:id="48"/>
    </w:p>
    <w:tbl>
      <w:tblPr>
        <w:tblW w:w="9320" w:type="dxa"/>
        <w:tblInd w:w="-1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98534C" w:rsidRPr="0098534C" w:rsidTr="0098534C">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98534C" w:rsidRPr="0098534C" w:rsidRDefault="0098534C" w:rsidP="0098534C">
            <w:pPr>
              <w:spacing w:after="0" w:line="240" w:lineRule="auto"/>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rsidR="0098534C" w:rsidRPr="0098534C" w:rsidRDefault="0098534C" w:rsidP="0098534C">
            <w:pPr>
              <w:spacing w:after="0" w:line="240" w:lineRule="auto"/>
              <w:jc w:val="center"/>
              <w:rPr>
                <w:rFonts w:ascii="Calibri" w:eastAsia="Times New Roman" w:hAnsi="Calibri" w:cs="Calibri"/>
                <w:b/>
                <w:bCs/>
                <w:color w:val="FFFFFF"/>
                <w:sz w:val="22"/>
                <w:lang w:eastAsia="tr-TR"/>
              </w:rPr>
            </w:pPr>
            <w:proofErr w:type="spellStart"/>
            <w:r w:rsidRPr="0098534C">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98534C" w:rsidRPr="0098534C" w:rsidRDefault="0098534C" w:rsidP="0098534C">
            <w:pPr>
              <w:spacing w:after="0" w:line="240" w:lineRule="auto"/>
              <w:jc w:val="center"/>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rsidR="0098534C" w:rsidRPr="0098534C" w:rsidRDefault="0098534C" w:rsidP="0098534C">
            <w:pPr>
              <w:spacing w:after="0" w:line="240" w:lineRule="auto"/>
              <w:jc w:val="center"/>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98534C" w:rsidRPr="0098534C" w:rsidRDefault="0098534C" w:rsidP="0098534C">
            <w:pPr>
              <w:spacing w:after="0" w:line="240" w:lineRule="auto"/>
              <w:jc w:val="center"/>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98534C" w:rsidRPr="0098534C" w:rsidRDefault="0098534C" w:rsidP="0098534C">
            <w:pPr>
              <w:spacing w:after="0" w:line="240" w:lineRule="auto"/>
              <w:jc w:val="center"/>
              <w:rPr>
                <w:rFonts w:ascii="Calibri" w:eastAsia="Times New Roman" w:hAnsi="Calibri" w:cs="Calibri"/>
                <w:b/>
                <w:bCs/>
                <w:color w:val="FFFFFF"/>
                <w:sz w:val="22"/>
                <w:lang w:eastAsia="tr-TR"/>
              </w:rPr>
            </w:pPr>
            <w:proofErr w:type="gramStart"/>
            <w:r w:rsidRPr="0098534C">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98534C" w:rsidRPr="0098534C" w:rsidRDefault="0098534C" w:rsidP="0098534C">
            <w:pPr>
              <w:spacing w:after="0" w:line="240" w:lineRule="auto"/>
              <w:jc w:val="center"/>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rsidR="0098534C" w:rsidRPr="0098534C" w:rsidRDefault="0098534C" w:rsidP="0098534C">
            <w:pPr>
              <w:spacing w:after="0" w:line="240" w:lineRule="auto"/>
              <w:jc w:val="center"/>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 xml:space="preserve">Toplam </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543,09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575,69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183,29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183,29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587,69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587,69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96,19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96,19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261,56</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261,96</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135,31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5,28</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149,13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1.060,84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1.108,53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40,19</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521,55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561,74</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7,22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7,22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1,17</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247,97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250,80</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357,45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31,31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402,73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22,67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22,67</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64,93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65,46</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50,64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50,92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176,68</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187,80</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46,22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46,22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71,17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71,17</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72,21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76,51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lastRenderedPageBreak/>
              <w:t>Burdur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301,16</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301,16</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4,03</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32,17</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531,33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573,38</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67,89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90,90</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173,99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176,29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291,92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293,12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538,47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538,47</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245,72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246,32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63,03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69,03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42,88</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44,33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367,41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369,41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134,60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134,60</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369,21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375,39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371,01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388,55</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1.110,82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1.118,24</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32,76</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32,76</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25,91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25,91</w:t>
            </w:r>
          </w:p>
        </w:tc>
      </w:tr>
      <w:tr w:rsidR="0098534C" w:rsidRPr="0098534C" w:rsidTr="0098534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proofErr w:type="gramStart"/>
            <w:r w:rsidRPr="0098534C">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0,54</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95,89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97,64</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7,33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7,33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515,57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519,63</w:t>
            </w:r>
          </w:p>
        </w:tc>
      </w:tr>
      <w:tr w:rsidR="0098534C" w:rsidRPr="0098534C" w:rsidTr="0098534C">
        <w:trPr>
          <w:trHeight w:val="24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79,17</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197,96</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289,18</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853,15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887,02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568,92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601,50</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32,39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32,39</w:t>
            </w:r>
          </w:p>
        </w:tc>
      </w:tr>
      <w:tr w:rsidR="0098534C" w:rsidRPr="0098534C" w:rsidTr="0098534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241,91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244,86</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49,51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66,51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47,64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49,49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954,27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986,49</w:t>
            </w:r>
          </w:p>
        </w:tc>
      </w:tr>
      <w:tr w:rsidR="0098534C" w:rsidRPr="0098534C" w:rsidTr="0098534C">
        <w:trPr>
          <w:trHeight w:val="5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118,37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118,37</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54,07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65,04</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124,75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125,75</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66,57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67,78</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7,39</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207,13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219,18</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1.378,99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1.393,48</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267,20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269,81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276,43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277,43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731,29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742,77</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122,21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122,21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423,82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474,74</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194,31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194,31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22,52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22,52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lastRenderedPageBreak/>
              <w:t>Nevşehir</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243,07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254,85</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269,34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269,34</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8,70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9,59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282,82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282,82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9,73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10,60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145,71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156,31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4,68</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135,30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145,03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44,71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44,71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12,73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12,73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212,45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214,41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815,73</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817,33</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30,77</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30,77</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235,61</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25,20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277,91</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71,46</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76,72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20,56</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23,00</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4,35</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336,32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349,48</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98,88</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101,96</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18,34</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22,58</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240,29</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240,29</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ind w:firstLineChars="100" w:firstLine="220"/>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49,72</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8534C" w:rsidRPr="0098534C" w:rsidRDefault="0098534C" w:rsidP="0098534C">
            <w:pPr>
              <w:spacing w:after="0" w:line="240" w:lineRule="auto"/>
              <w:jc w:val="right"/>
              <w:rPr>
                <w:rFonts w:ascii="Calibri" w:eastAsia="Times New Roman" w:hAnsi="Calibri" w:cs="Calibri"/>
                <w:color w:val="000000"/>
                <w:sz w:val="22"/>
                <w:lang w:eastAsia="tr-TR"/>
              </w:rPr>
            </w:pPr>
            <w:r w:rsidRPr="0098534C">
              <w:rPr>
                <w:rFonts w:ascii="Calibri" w:eastAsia="Times New Roman" w:hAnsi="Calibri" w:cs="Calibri"/>
                <w:color w:val="000000"/>
                <w:sz w:val="22"/>
                <w:lang w:eastAsia="tr-TR"/>
              </w:rPr>
              <w:t>49,72</w:t>
            </w:r>
          </w:p>
        </w:tc>
      </w:tr>
      <w:tr w:rsidR="0098534C" w:rsidRPr="0098534C" w:rsidTr="0098534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jc w:val="right"/>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87,14</w:t>
            </w:r>
          </w:p>
        </w:tc>
        <w:tc>
          <w:tcPr>
            <w:tcW w:w="1100" w:type="dxa"/>
            <w:tcBorders>
              <w:top w:val="nil"/>
              <w:left w:val="nil"/>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jc w:val="right"/>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447,14</w:t>
            </w:r>
          </w:p>
        </w:tc>
        <w:tc>
          <w:tcPr>
            <w:tcW w:w="1340" w:type="dxa"/>
            <w:tcBorders>
              <w:top w:val="nil"/>
              <w:left w:val="nil"/>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jc w:val="right"/>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20.012,74</w:t>
            </w:r>
          </w:p>
        </w:tc>
        <w:tc>
          <w:tcPr>
            <w:tcW w:w="960" w:type="dxa"/>
            <w:tcBorders>
              <w:top w:val="nil"/>
              <w:left w:val="nil"/>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jc w:val="right"/>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35,35</w:t>
            </w:r>
          </w:p>
        </w:tc>
        <w:tc>
          <w:tcPr>
            <w:tcW w:w="960" w:type="dxa"/>
            <w:tcBorders>
              <w:top w:val="nil"/>
              <w:left w:val="nil"/>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jc w:val="right"/>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154,08</w:t>
            </w:r>
          </w:p>
        </w:tc>
        <w:tc>
          <w:tcPr>
            <w:tcW w:w="960" w:type="dxa"/>
            <w:tcBorders>
              <w:top w:val="nil"/>
              <w:left w:val="nil"/>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jc w:val="right"/>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17,91</w:t>
            </w:r>
          </w:p>
        </w:tc>
        <w:tc>
          <w:tcPr>
            <w:tcW w:w="960" w:type="dxa"/>
            <w:tcBorders>
              <w:top w:val="nil"/>
              <w:left w:val="nil"/>
              <w:bottom w:val="single" w:sz="8" w:space="0" w:color="auto"/>
              <w:right w:val="single" w:sz="8" w:space="0" w:color="auto"/>
            </w:tcBorders>
            <w:shd w:val="clear" w:color="000000" w:fill="FF5050"/>
            <w:noWrap/>
            <w:vAlign w:val="center"/>
            <w:hideMark/>
          </w:tcPr>
          <w:p w:rsidR="0098534C" w:rsidRPr="0098534C" w:rsidRDefault="0098534C" w:rsidP="0098534C">
            <w:pPr>
              <w:spacing w:after="0" w:line="240" w:lineRule="auto"/>
              <w:jc w:val="right"/>
              <w:rPr>
                <w:rFonts w:ascii="Calibri" w:eastAsia="Times New Roman" w:hAnsi="Calibri" w:cs="Calibri"/>
                <w:b/>
                <w:bCs/>
                <w:color w:val="FFFFFF"/>
                <w:sz w:val="22"/>
                <w:lang w:eastAsia="tr-TR"/>
              </w:rPr>
            </w:pPr>
            <w:r w:rsidRPr="0098534C">
              <w:rPr>
                <w:rFonts w:ascii="Calibri" w:eastAsia="Times New Roman" w:hAnsi="Calibri" w:cs="Calibri"/>
                <w:b/>
                <w:bCs/>
                <w:color w:val="FFFFFF"/>
                <w:sz w:val="22"/>
                <w:lang w:eastAsia="tr-TR"/>
              </w:rPr>
              <w:t>20.754,37</w:t>
            </w:r>
          </w:p>
        </w:tc>
      </w:tr>
    </w:tbl>
    <w:p w:rsidR="00E831A4" w:rsidRDefault="00E831A4" w:rsidP="00E831A4">
      <w:pPr>
        <w:jc w:val="both"/>
      </w:pPr>
    </w:p>
    <w:p w:rsidR="00E831A4" w:rsidRDefault="00D11815" w:rsidP="007E78E8">
      <w:pPr>
        <w:pStyle w:val="Tablo1"/>
      </w:pPr>
      <w:bookmarkStart w:id="49" w:name="_Toc99112786"/>
      <w:bookmarkStart w:id="50" w:name="_Toc201573650"/>
      <w:r w:rsidRPr="00C12052">
        <w:t xml:space="preserve">Tablo </w:t>
      </w:r>
      <w:r w:rsidR="00C5099C">
        <w:fldChar w:fldCharType="begin"/>
      </w:r>
      <w:r w:rsidR="00C5099C">
        <w:instrText xml:space="preserve"> STYLEREF 1 \s </w:instrText>
      </w:r>
      <w:r w:rsidR="00C5099C">
        <w:fldChar w:fldCharType="separate"/>
      </w:r>
      <w:r w:rsidRPr="00C12052">
        <w:rPr>
          <w:noProof/>
        </w:rPr>
        <w:t>1</w:t>
      </w:r>
      <w:r w:rsidR="00C5099C">
        <w:rPr>
          <w:noProof/>
        </w:rPr>
        <w:fldChar w:fldCharType="end"/>
      </w:r>
      <w:r w:rsidRPr="00C12052">
        <w:t>.</w:t>
      </w:r>
      <w:r w:rsidR="00C5099C">
        <w:fldChar w:fldCharType="begin"/>
      </w:r>
      <w:r w:rsidR="00C5099C">
        <w:instrText xml:space="preserve"> SEQ Tablo \* ARABIC \s 1 </w:instrText>
      </w:r>
      <w:r w:rsidR="00C5099C">
        <w:fldChar w:fldCharType="separate"/>
      </w:r>
      <w:r w:rsidRPr="00C12052">
        <w:rPr>
          <w:noProof/>
        </w:rPr>
        <w:t>10</w:t>
      </w:r>
      <w:r w:rsidR="00C5099C">
        <w:rPr>
          <w:noProof/>
        </w:rPr>
        <w:fldChar w:fldCharType="end"/>
      </w:r>
      <w:r w:rsidRPr="00C12052">
        <w:t xml:space="preserve"> </w:t>
      </w:r>
      <w:r w:rsidR="00DA4674" w:rsidRPr="00C12052">
        <w:t>Nisan</w:t>
      </w:r>
      <w:r w:rsidR="00E831A4" w:rsidRPr="00C12052">
        <w:t xml:space="preserve"> </w:t>
      </w:r>
      <w:r w:rsidR="00B168F0" w:rsidRPr="00C12052">
        <w:t>2025</w:t>
      </w:r>
      <w:r w:rsidR="00E831A4" w:rsidRPr="00C12052">
        <w:t xml:space="preserve"> Döneminde Lisanssız Elektrik Üretimi ve Yapılan Ödeme Miktarının Kaynaklara Göre Dağılımı (</w:t>
      </w:r>
      <w:proofErr w:type="spellStart"/>
      <w:r w:rsidR="00E831A4" w:rsidRPr="00C12052">
        <w:t>MWh</w:t>
      </w:r>
      <w:proofErr w:type="spellEnd"/>
      <w:r w:rsidR="00E831A4" w:rsidRPr="00C12052">
        <w:t>-TL)</w:t>
      </w:r>
      <w:bookmarkEnd w:id="49"/>
      <w:bookmarkEnd w:id="50"/>
    </w:p>
    <w:tbl>
      <w:tblPr>
        <w:tblW w:w="9781" w:type="dxa"/>
        <w:tblInd w:w="-10" w:type="dxa"/>
        <w:tblCellMar>
          <w:left w:w="70" w:type="dxa"/>
          <w:right w:w="70" w:type="dxa"/>
        </w:tblCellMar>
        <w:tblLook w:val="04A0" w:firstRow="1" w:lastRow="0" w:firstColumn="1" w:lastColumn="0" w:noHBand="0" w:noVBand="1"/>
      </w:tblPr>
      <w:tblGrid>
        <w:gridCol w:w="1760"/>
        <w:gridCol w:w="1760"/>
        <w:gridCol w:w="813"/>
        <w:gridCol w:w="1763"/>
        <w:gridCol w:w="850"/>
        <w:gridCol w:w="1853"/>
        <w:gridCol w:w="982"/>
      </w:tblGrid>
      <w:tr w:rsidR="007919F9" w:rsidRPr="007919F9" w:rsidTr="00856491">
        <w:trPr>
          <w:trHeight w:val="1800"/>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Kaynak Türü</w:t>
            </w:r>
          </w:p>
        </w:tc>
        <w:tc>
          <w:tcPr>
            <w:tcW w:w="1760" w:type="dxa"/>
            <w:tcBorders>
              <w:top w:val="single" w:sz="8" w:space="0" w:color="auto"/>
              <w:left w:val="nil"/>
              <w:bottom w:val="nil"/>
              <w:right w:val="single" w:sz="8" w:space="0" w:color="auto"/>
            </w:tcBorders>
            <w:shd w:val="clear" w:color="000000" w:fill="FF0000"/>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 xml:space="preserve">İhtiyaç Fazlası </w:t>
            </w:r>
            <w:r w:rsidRPr="007919F9">
              <w:rPr>
                <w:rFonts w:ascii="Arial" w:eastAsia="Times New Roman" w:hAnsi="Arial" w:cs="Arial"/>
                <w:b/>
                <w:bCs/>
                <w:color w:val="FFFFFF"/>
                <w:sz w:val="22"/>
                <w:lang w:eastAsia="tr-TR"/>
              </w:rPr>
              <w:br/>
              <w:t>Satın Alınan</w:t>
            </w:r>
            <w:r w:rsidRPr="007919F9">
              <w:rPr>
                <w:rFonts w:ascii="Arial" w:eastAsia="Times New Roman" w:hAnsi="Arial" w:cs="Arial"/>
                <w:b/>
                <w:bCs/>
                <w:color w:val="FFFFFF"/>
                <w:sz w:val="22"/>
                <w:lang w:eastAsia="tr-TR"/>
              </w:rPr>
              <w:br/>
              <w:t xml:space="preserve"> Enerji Miktarı (</w:t>
            </w:r>
            <w:proofErr w:type="spellStart"/>
            <w:r w:rsidRPr="007919F9">
              <w:rPr>
                <w:rFonts w:ascii="Arial" w:eastAsia="Times New Roman" w:hAnsi="Arial" w:cs="Arial"/>
                <w:b/>
                <w:bCs/>
                <w:color w:val="FFFFFF"/>
                <w:sz w:val="22"/>
                <w:lang w:eastAsia="tr-TR"/>
              </w:rPr>
              <w:t>MWh</w:t>
            </w:r>
            <w:proofErr w:type="spellEnd"/>
            <w:r w:rsidRPr="007919F9">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Oran</w:t>
            </w:r>
            <w:r w:rsidRPr="007919F9">
              <w:rPr>
                <w:rFonts w:ascii="Arial" w:eastAsia="Times New Roman" w:hAnsi="Arial" w:cs="Arial"/>
                <w:b/>
                <w:bCs/>
                <w:color w:val="FFFFFF"/>
                <w:sz w:val="22"/>
                <w:lang w:eastAsia="tr-TR"/>
              </w:rPr>
              <w:br/>
              <w:t>(%)</w:t>
            </w:r>
          </w:p>
        </w:tc>
        <w:tc>
          <w:tcPr>
            <w:tcW w:w="1763" w:type="dxa"/>
            <w:tcBorders>
              <w:top w:val="single" w:sz="8" w:space="0" w:color="auto"/>
              <w:left w:val="nil"/>
              <w:bottom w:val="nil"/>
              <w:right w:val="single" w:sz="8" w:space="0" w:color="auto"/>
            </w:tcBorders>
            <w:shd w:val="clear" w:color="000000" w:fill="FF0000"/>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Brüt Lisanssız Üretim Miktarı (</w:t>
            </w:r>
            <w:proofErr w:type="spellStart"/>
            <w:r w:rsidRPr="007919F9">
              <w:rPr>
                <w:rFonts w:ascii="Arial" w:eastAsia="Times New Roman" w:hAnsi="Arial" w:cs="Arial"/>
                <w:b/>
                <w:bCs/>
                <w:color w:val="FFFFFF"/>
                <w:sz w:val="22"/>
                <w:lang w:eastAsia="tr-TR"/>
              </w:rPr>
              <w:t>MWh</w:t>
            </w:r>
            <w:proofErr w:type="spellEnd"/>
            <w:r w:rsidRPr="007919F9">
              <w:rPr>
                <w:rFonts w:ascii="Arial" w:eastAsia="Times New Roman" w:hAnsi="Arial" w:cs="Arial"/>
                <w:b/>
                <w:bCs/>
                <w:color w:val="FFFFFF"/>
                <w:sz w:val="22"/>
                <w:lang w:eastAsia="tr-TR"/>
              </w:rPr>
              <w:t>)</w:t>
            </w:r>
          </w:p>
        </w:tc>
        <w:tc>
          <w:tcPr>
            <w:tcW w:w="850" w:type="dxa"/>
            <w:tcBorders>
              <w:top w:val="single" w:sz="8" w:space="0" w:color="auto"/>
              <w:left w:val="nil"/>
              <w:bottom w:val="nil"/>
              <w:right w:val="single" w:sz="8" w:space="0" w:color="auto"/>
            </w:tcBorders>
            <w:shd w:val="clear" w:color="000000" w:fill="FF0000"/>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Oran</w:t>
            </w:r>
            <w:r w:rsidRPr="007919F9">
              <w:rPr>
                <w:rFonts w:ascii="Arial" w:eastAsia="Times New Roman" w:hAnsi="Arial" w:cs="Arial"/>
                <w:b/>
                <w:bCs/>
                <w:color w:val="FFFFFF"/>
                <w:sz w:val="22"/>
                <w:lang w:eastAsia="tr-TR"/>
              </w:rPr>
              <w:br/>
              <w:t>(%)</w:t>
            </w:r>
          </w:p>
        </w:tc>
        <w:tc>
          <w:tcPr>
            <w:tcW w:w="1853" w:type="dxa"/>
            <w:tcBorders>
              <w:top w:val="single" w:sz="8" w:space="0" w:color="auto"/>
              <w:left w:val="nil"/>
              <w:bottom w:val="nil"/>
              <w:right w:val="single" w:sz="8" w:space="0" w:color="auto"/>
            </w:tcBorders>
            <w:shd w:val="clear" w:color="000000" w:fill="FF0000"/>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 xml:space="preserve">İhtiyaç Fazlası </w:t>
            </w:r>
            <w:r w:rsidRPr="007919F9">
              <w:rPr>
                <w:rFonts w:ascii="Arial" w:eastAsia="Times New Roman" w:hAnsi="Arial" w:cs="Arial"/>
                <w:b/>
                <w:bCs/>
                <w:color w:val="FFFFFF"/>
                <w:sz w:val="22"/>
                <w:lang w:eastAsia="tr-TR"/>
              </w:rPr>
              <w:br/>
              <w:t xml:space="preserve">Satın Alınan </w:t>
            </w:r>
            <w:r w:rsidRPr="007919F9">
              <w:rPr>
                <w:rFonts w:ascii="Arial" w:eastAsia="Times New Roman" w:hAnsi="Arial" w:cs="Arial"/>
                <w:b/>
                <w:bCs/>
                <w:color w:val="FFFFFF"/>
                <w:sz w:val="22"/>
                <w:lang w:eastAsia="tr-TR"/>
              </w:rPr>
              <w:br/>
              <w:t>Enerji Miktarı</w:t>
            </w:r>
            <w:r w:rsidRPr="007919F9">
              <w:rPr>
                <w:rFonts w:ascii="Arial" w:eastAsia="Times New Roman" w:hAnsi="Arial" w:cs="Arial"/>
                <w:b/>
                <w:bCs/>
                <w:color w:val="FFFFFF"/>
                <w:sz w:val="22"/>
                <w:lang w:eastAsia="tr-TR"/>
              </w:rPr>
              <w:br/>
              <w:t xml:space="preserve"> İçin Yapılan </w:t>
            </w:r>
            <w:r w:rsidRPr="007919F9">
              <w:rPr>
                <w:rFonts w:ascii="Arial" w:eastAsia="Times New Roman" w:hAnsi="Arial" w:cs="Arial"/>
                <w:b/>
                <w:bCs/>
                <w:color w:val="FFFFFF"/>
                <w:sz w:val="22"/>
                <w:lang w:eastAsia="tr-TR"/>
              </w:rPr>
              <w:br/>
              <w:t xml:space="preserve">Ödeme Miktarı </w:t>
            </w:r>
            <w:r w:rsidRPr="007919F9">
              <w:rPr>
                <w:rFonts w:ascii="Arial" w:eastAsia="Times New Roman" w:hAnsi="Arial" w:cs="Arial"/>
                <w:b/>
                <w:bCs/>
                <w:color w:val="FFFFFF"/>
                <w:sz w:val="22"/>
                <w:lang w:eastAsia="tr-TR"/>
              </w:rPr>
              <w:br/>
              <w:t>(TL)</w:t>
            </w:r>
          </w:p>
        </w:tc>
        <w:tc>
          <w:tcPr>
            <w:tcW w:w="982" w:type="dxa"/>
            <w:tcBorders>
              <w:top w:val="single" w:sz="8" w:space="0" w:color="auto"/>
              <w:left w:val="nil"/>
              <w:bottom w:val="nil"/>
              <w:right w:val="single" w:sz="8" w:space="0" w:color="auto"/>
            </w:tcBorders>
            <w:shd w:val="clear" w:color="000000" w:fill="FF0000"/>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Oran</w:t>
            </w:r>
            <w:r w:rsidRPr="007919F9">
              <w:rPr>
                <w:rFonts w:ascii="Arial" w:eastAsia="Times New Roman" w:hAnsi="Arial" w:cs="Arial"/>
                <w:b/>
                <w:bCs/>
                <w:color w:val="FFFFFF"/>
                <w:sz w:val="22"/>
                <w:lang w:eastAsia="tr-TR"/>
              </w:rPr>
              <w:br/>
              <w:t>(%)</w:t>
            </w:r>
          </w:p>
        </w:tc>
      </w:tr>
      <w:tr w:rsidR="007919F9" w:rsidRPr="007919F9" w:rsidTr="00856491">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rPr>
                <w:rFonts w:ascii="Arial" w:eastAsia="Times New Roman" w:hAnsi="Arial" w:cs="Arial"/>
                <w:color w:val="FFFFFF"/>
                <w:szCs w:val="24"/>
                <w:lang w:eastAsia="tr-TR"/>
              </w:rPr>
            </w:pPr>
            <w:r w:rsidRPr="007919F9">
              <w:rPr>
                <w:rFonts w:ascii="Arial" w:eastAsia="Times New Roman" w:hAnsi="Arial" w:cs="Arial"/>
                <w:color w:val="FFFFFF"/>
                <w:szCs w:val="24"/>
                <w:lang w:eastAsia="tr-TR"/>
              </w:rPr>
              <w:t xml:space="preserve">Güneş </w:t>
            </w:r>
          </w:p>
        </w:tc>
        <w:tc>
          <w:tcPr>
            <w:tcW w:w="176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1.431.154,18</w:t>
            </w:r>
          </w:p>
        </w:tc>
        <w:tc>
          <w:tcPr>
            <w:tcW w:w="81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98,66</w:t>
            </w:r>
          </w:p>
        </w:tc>
        <w:tc>
          <w:tcPr>
            <w:tcW w:w="176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2.379.590,35</w:t>
            </w:r>
          </w:p>
        </w:tc>
        <w:tc>
          <w:tcPr>
            <w:tcW w:w="85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98,58</w:t>
            </w:r>
          </w:p>
        </w:tc>
        <w:tc>
          <w:tcPr>
            <w:tcW w:w="185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6.272.119.460,95</w:t>
            </w:r>
          </w:p>
        </w:tc>
        <w:tc>
          <w:tcPr>
            <w:tcW w:w="982" w:type="dxa"/>
            <w:tcBorders>
              <w:top w:val="nil"/>
              <w:left w:val="nil"/>
              <w:bottom w:val="single" w:sz="8" w:space="0" w:color="auto"/>
              <w:right w:val="single" w:sz="8" w:space="0" w:color="auto"/>
            </w:tcBorders>
            <w:shd w:val="clear" w:color="auto" w:fill="auto"/>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98,87</w:t>
            </w:r>
          </w:p>
        </w:tc>
      </w:tr>
      <w:tr w:rsidR="007919F9" w:rsidRPr="007919F9" w:rsidTr="00856491">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rPr>
                <w:rFonts w:ascii="Arial" w:eastAsia="Times New Roman" w:hAnsi="Arial" w:cs="Arial"/>
                <w:color w:val="FFFFFF"/>
                <w:szCs w:val="24"/>
                <w:lang w:eastAsia="tr-TR"/>
              </w:rPr>
            </w:pPr>
            <w:r w:rsidRPr="007919F9">
              <w:rPr>
                <w:rFonts w:ascii="Arial" w:eastAsia="Times New Roman" w:hAnsi="Arial" w:cs="Arial"/>
                <w:color w:val="FFFFFF"/>
                <w:szCs w:val="24"/>
                <w:lang w:eastAsia="tr-TR"/>
              </w:rPr>
              <w:t>Rüzgâr</w:t>
            </w:r>
          </w:p>
        </w:tc>
        <w:tc>
          <w:tcPr>
            <w:tcW w:w="176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9.323,76</w:t>
            </w:r>
          </w:p>
        </w:tc>
        <w:tc>
          <w:tcPr>
            <w:tcW w:w="81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0,64</w:t>
            </w:r>
          </w:p>
        </w:tc>
        <w:tc>
          <w:tcPr>
            <w:tcW w:w="176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17.742,92</w:t>
            </w:r>
          </w:p>
        </w:tc>
        <w:tc>
          <w:tcPr>
            <w:tcW w:w="85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0,74</w:t>
            </w:r>
          </w:p>
        </w:tc>
        <w:tc>
          <w:tcPr>
            <w:tcW w:w="185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27.479.944,41</w:t>
            </w:r>
          </w:p>
        </w:tc>
        <w:tc>
          <w:tcPr>
            <w:tcW w:w="982" w:type="dxa"/>
            <w:tcBorders>
              <w:top w:val="nil"/>
              <w:left w:val="nil"/>
              <w:bottom w:val="single" w:sz="8" w:space="0" w:color="auto"/>
              <w:right w:val="single" w:sz="8" w:space="0" w:color="auto"/>
            </w:tcBorders>
            <w:shd w:val="clear" w:color="auto" w:fill="auto"/>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0,43</w:t>
            </w:r>
          </w:p>
        </w:tc>
      </w:tr>
      <w:tr w:rsidR="007919F9" w:rsidRPr="007919F9" w:rsidTr="00856491">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rPr>
                <w:rFonts w:ascii="Arial" w:eastAsia="Times New Roman" w:hAnsi="Arial" w:cs="Arial"/>
                <w:color w:val="FFFFFF"/>
                <w:szCs w:val="24"/>
                <w:lang w:eastAsia="tr-TR"/>
              </w:rPr>
            </w:pPr>
            <w:proofErr w:type="spellStart"/>
            <w:r w:rsidRPr="007919F9">
              <w:rPr>
                <w:rFonts w:ascii="Arial" w:eastAsia="Times New Roman" w:hAnsi="Arial" w:cs="Arial"/>
                <w:color w:val="FFFFFF"/>
                <w:szCs w:val="24"/>
                <w:lang w:eastAsia="tr-TR"/>
              </w:rPr>
              <w:t>Biyokütle</w:t>
            </w:r>
            <w:proofErr w:type="spellEnd"/>
          </w:p>
        </w:tc>
        <w:tc>
          <w:tcPr>
            <w:tcW w:w="176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6.921,55</w:t>
            </w:r>
          </w:p>
        </w:tc>
        <w:tc>
          <w:tcPr>
            <w:tcW w:w="81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0,48</w:t>
            </w:r>
          </w:p>
        </w:tc>
        <w:tc>
          <w:tcPr>
            <w:tcW w:w="176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6.840,25</w:t>
            </w:r>
          </w:p>
        </w:tc>
        <w:tc>
          <w:tcPr>
            <w:tcW w:w="85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0,28</w:t>
            </w:r>
          </w:p>
        </w:tc>
        <w:tc>
          <w:tcPr>
            <w:tcW w:w="185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34.109.577,87</w:t>
            </w:r>
          </w:p>
        </w:tc>
        <w:tc>
          <w:tcPr>
            <w:tcW w:w="982" w:type="dxa"/>
            <w:tcBorders>
              <w:top w:val="nil"/>
              <w:left w:val="nil"/>
              <w:bottom w:val="single" w:sz="8" w:space="0" w:color="auto"/>
              <w:right w:val="single" w:sz="8" w:space="0" w:color="auto"/>
            </w:tcBorders>
            <w:shd w:val="clear" w:color="auto" w:fill="auto"/>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0,54</w:t>
            </w:r>
          </w:p>
        </w:tc>
      </w:tr>
      <w:tr w:rsidR="007919F9" w:rsidRPr="007919F9" w:rsidTr="00856491">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rPr>
                <w:rFonts w:ascii="Arial" w:eastAsia="Times New Roman" w:hAnsi="Arial" w:cs="Arial"/>
                <w:color w:val="FFFFFF"/>
                <w:szCs w:val="24"/>
                <w:lang w:eastAsia="tr-TR"/>
              </w:rPr>
            </w:pPr>
            <w:r w:rsidRPr="007919F9">
              <w:rPr>
                <w:rFonts w:ascii="Arial" w:eastAsia="Times New Roman" w:hAnsi="Arial" w:cs="Arial"/>
                <w:color w:val="FFFFFF"/>
                <w:szCs w:val="24"/>
                <w:lang w:eastAsia="tr-TR"/>
              </w:rPr>
              <w:t>Hidrolik</w:t>
            </w:r>
          </w:p>
        </w:tc>
        <w:tc>
          <w:tcPr>
            <w:tcW w:w="176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3.174,15</w:t>
            </w:r>
          </w:p>
        </w:tc>
        <w:tc>
          <w:tcPr>
            <w:tcW w:w="81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0,22</w:t>
            </w:r>
          </w:p>
        </w:tc>
        <w:tc>
          <w:tcPr>
            <w:tcW w:w="176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7.167,41</w:t>
            </w:r>
          </w:p>
        </w:tc>
        <w:tc>
          <w:tcPr>
            <w:tcW w:w="85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0,30</w:t>
            </w:r>
          </w:p>
        </w:tc>
        <w:tc>
          <w:tcPr>
            <w:tcW w:w="185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10.393.660,88</w:t>
            </w:r>
          </w:p>
        </w:tc>
        <w:tc>
          <w:tcPr>
            <w:tcW w:w="982" w:type="dxa"/>
            <w:tcBorders>
              <w:top w:val="nil"/>
              <w:left w:val="nil"/>
              <w:bottom w:val="single" w:sz="8" w:space="0" w:color="auto"/>
              <w:right w:val="single" w:sz="8" w:space="0" w:color="auto"/>
            </w:tcBorders>
            <w:shd w:val="clear" w:color="auto" w:fill="auto"/>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0,16</w:t>
            </w:r>
          </w:p>
        </w:tc>
      </w:tr>
      <w:tr w:rsidR="007919F9" w:rsidRPr="007919F9" w:rsidTr="00856491">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rPr>
                <w:rFonts w:ascii="Arial" w:eastAsia="Times New Roman" w:hAnsi="Arial" w:cs="Arial"/>
                <w:color w:val="FFFFFF"/>
                <w:szCs w:val="24"/>
                <w:lang w:eastAsia="tr-TR"/>
              </w:rPr>
            </w:pPr>
            <w:r w:rsidRPr="007919F9">
              <w:rPr>
                <w:rFonts w:ascii="Arial" w:eastAsia="Times New Roman" w:hAnsi="Arial" w:cs="Arial"/>
                <w:color w:val="FFFFFF"/>
                <w:szCs w:val="24"/>
                <w:lang w:eastAsia="tr-TR"/>
              </w:rPr>
              <w:t>Doğalgaz</w:t>
            </w:r>
          </w:p>
        </w:tc>
        <w:tc>
          <w:tcPr>
            <w:tcW w:w="176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0,00</w:t>
            </w:r>
          </w:p>
        </w:tc>
        <w:tc>
          <w:tcPr>
            <w:tcW w:w="176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2.594,70</w:t>
            </w:r>
          </w:p>
        </w:tc>
        <w:tc>
          <w:tcPr>
            <w:tcW w:w="850"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0,11</w:t>
            </w:r>
          </w:p>
        </w:tc>
        <w:tc>
          <w:tcPr>
            <w:tcW w:w="1853" w:type="dxa"/>
            <w:tcBorders>
              <w:top w:val="nil"/>
              <w:left w:val="nil"/>
              <w:bottom w:val="single" w:sz="8" w:space="0" w:color="auto"/>
              <w:right w:val="single" w:sz="8" w:space="0" w:color="auto"/>
            </w:tcBorders>
            <w:shd w:val="clear" w:color="auto" w:fill="auto"/>
            <w:noWrap/>
            <w:vAlign w:val="center"/>
            <w:hideMark/>
          </w:tcPr>
          <w:p w:rsidR="007919F9" w:rsidRPr="007919F9" w:rsidRDefault="007919F9" w:rsidP="007919F9">
            <w:pPr>
              <w:spacing w:after="0" w:line="240" w:lineRule="auto"/>
              <w:jc w:val="right"/>
              <w:rPr>
                <w:rFonts w:ascii="Arial" w:eastAsia="Times New Roman" w:hAnsi="Arial" w:cs="Arial"/>
                <w:color w:val="000000"/>
                <w:sz w:val="22"/>
                <w:lang w:eastAsia="tr-TR"/>
              </w:rPr>
            </w:pPr>
            <w:r w:rsidRPr="007919F9">
              <w:rPr>
                <w:rFonts w:ascii="Arial" w:eastAsia="Times New Roman" w:hAnsi="Arial" w:cs="Arial"/>
                <w:color w:val="000000"/>
                <w:sz w:val="22"/>
                <w:lang w:eastAsia="tr-TR"/>
              </w:rPr>
              <w:t>0,00</w:t>
            </w:r>
          </w:p>
        </w:tc>
        <w:tc>
          <w:tcPr>
            <w:tcW w:w="982" w:type="dxa"/>
            <w:tcBorders>
              <w:top w:val="nil"/>
              <w:left w:val="nil"/>
              <w:bottom w:val="single" w:sz="8" w:space="0" w:color="auto"/>
              <w:right w:val="single" w:sz="8" w:space="0" w:color="auto"/>
            </w:tcBorders>
            <w:shd w:val="clear" w:color="auto" w:fill="auto"/>
            <w:vAlign w:val="center"/>
            <w:hideMark/>
          </w:tcPr>
          <w:p w:rsidR="007919F9" w:rsidRPr="007919F9" w:rsidRDefault="007919F9" w:rsidP="007919F9">
            <w:pPr>
              <w:spacing w:after="0" w:line="240" w:lineRule="auto"/>
              <w:jc w:val="center"/>
              <w:rPr>
                <w:rFonts w:ascii="Arial" w:eastAsia="Times New Roman" w:hAnsi="Arial" w:cs="Arial"/>
                <w:color w:val="000000"/>
                <w:sz w:val="22"/>
                <w:lang w:eastAsia="tr-TR"/>
              </w:rPr>
            </w:pPr>
            <w:r w:rsidRPr="007919F9">
              <w:rPr>
                <w:rFonts w:ascii="Arial" w:eastAsia="Times New Roman" w:hAnsi="Arial" w:cs="Arial"/>
                <w:color w:val="000000"/>
                <w:sz w:val="22"/>
                <w:lang w:eastAsia="tr-TR"/>
              </w:rPr>
              <w:t>0,00</w:t>
            </w:r>
          </w:p>
        </w:tc>
      </w:tr>
      <w:tr w:rsidR="007919F9" w:rsidRPr="007919F9" w:rsidTr="00856491">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Genel Toplam</w:t>
            </w:r>
          </w:p>
        </w:tc>
        <w:tc>
          <w:tcPr>
            <w:tcW w:w="1760" w:type="dxa"/>
            <w:tcBorders>
              <w:top w:val="nil"/>
              <w:left w:val="nil"/>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jc w:val="right"/>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1.450.573,64</w:t>
            </w:r>
          </w:p>
        </w:tc>
        <w:tc>
          <w:tcPr>
            <w:tcW w:w="813" w:type="dxa"/>
            <w:tcBorders>
              <w:top w:val="nil"/>
              <w:left w:val="nil"/>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100,00</w:t>
            </w:r>
          </w:p>
        </w:tc>
        <w:tc>
          <w:tcPr>
            <w:tcW w:w="1763" w:type="dxa"/>
            <w:tcBorders>
              <w:top w:val="nil"/>
              <w:left w:val="nil"/>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jc w:val="right"/>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2.413.935,63</w:t>
            </w:r>
          </w:p>
        </w:tc>
        <w:tc>
          <w:tcPr>
            <w:tcW w:w="850" w:type="dxa"/>
            <w:tcBorders>
              <w:top w:val="nil"/>
              <w:left w:val="nil"/>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100,00</w:t>
            </w:r>
          </w:p>
        </w:tc>
        <w:tc>
          <w:tcPr>
            <w:tcW w:w="1853" w:type="dxa"/>
            <w:tcBorders>
              <w:top w:val="nil"/>
              <w:left w:val="nil"/>
              <w:bottom w:val="single" w:sz="8" w:space="0" w:color="auto"/>
              <w:right w:val="single" w:sz="8" w:space="0" w:color="auto"/>
            </w:tcBorders>
            <w:shd w:val="clear" w:color="000000" w:fill="FF5050"/>
            <w:vAlign w:val="center"/>
            <w:hideMark/>
          </w:tcPr>
          <w:p w:rsidR="007919F9" w:rsidRPr="007919F9" w:rsidRDefault="007919F9" w:rsidP="007919F9">
            <w:pPr>
              <w:spacing w:after="0" w:line="240" w:lineRule="auto"/>
              <w:jc w:val="right"/>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6.344.102.644,11</w:t>
            </w:r>
          </w:p>
        </w:tc>
        <w:tc>
          <w:tcPr>
            <w:tcW w:w="982" w:type="dxa"/>
            <w:tcBorders>
              <w:top w:val="nil"/>
              <w:left w:val="nil"/>
              <w:bottom w:val="single" w:sz="8" w:space="0" w:color="auto"/>
              <w:right w:val="single" w:sz="8" w:space="0" w:color="auto"/>
            </w:tcBorders>
            <w:shd w:val="clear" w:color="000000" w:fill="FF5050"/>
            <w:noWrap/>
            <w:vAlign w:val="center"/>
            <w:hideMark/>
          </w:tcPr>
          <w:p w:rsidR="007919F9" w:rsidRPr="007919F9" w:rsidRDefault="007919F9" w:rsidP="007919F9">
            <w:pPr>
              <w:spacing w:after="0" w:line="240" w:lineRule="auto"/>
              <w:jc w:val="center"/>
              <w:rPr>
                <w:rFonts w:ascii="Arial" w:eastAsia="Times New Roman" w:hAnsi="Arial" w:cs="Arial"/>
                <w:b/>
                <w:bCs/>
                <w:color w:val="FFFFFF"/>
                <w:sz w:val="22"/>
                <w:lang w:eastAsia="tr-TR"/>
              </w:rPr>
            </w:pPr>
            <w:r w:rsidRPr="007919F9">
              <w:rPr>
                <w:rFonts w:ascii="Arial" w:eastAsia="Times New Roman" w:hAnsi="Arial" w:cs="Arial"/>
                <w:b/>
                <w:bCs/>
                <w:color w:val="FFFFFF"/>
                <w:sz w:val="22"/>
                <w:lang w:eastAsia="tr-TR"/>
              </w:rPr>
              <w:t>100,00</w:t>
            </w:r>
          </w:p>
        </w:tc>
      </w:tr>
    </w:tbl>
    <w:p w:rsidR="00F85A79" w:rsidRPr="00F85A79" w:rsidRDefault="00F85A79" w:rsidP="00F85A79"/>
    <w:p w:rsidR="00E831A4" w:rsidRDefault="00856491" w:rsidP="00E831A4">
      <w:pPr>
        <w:keepNext/>
      </w:pPr>
      <w:r>
        <w:rPr>
          <w:noProof/>
          <w:lang w:eastAsia="tr-TR"/>
        </w:rPr>
        <w:lastRenderedPageBreak/>
        <w:drawing>
          <wp:inline distT="0" distB="0" distL="0" distR="0" wp14:anchorId="5D19B1CC">
            <wp:extent cx="5716270" cy="3498574"/>
            <wp:effectExtent l="0" t="0" r="0" b="698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6313" cy="3504721"/>
                    </a:xfrm>
                    <a:prstGeom prst="rect">
                      <a:avLst/>
                    </a:prstGeom>
                    <a:noFill/>
                  </pic:spPr>
                </pic:pic>
              </a:graphicData>
            </a:graphic>
          </wp:inline>
        </w:drawing>
      </w:r>
    </w:p>
    <w:p w:rsidR="00E831A4" w:rsidRDefault="00E831A4" w:rsidP="007D736D">
      <w:pPr>
        <w:pStyle w:val="Grafik1"/>
      </w:pPr>
      <w:bookmarkStart w:id="51" w:name="_Toc99112841"/>
      <w:bookmarkStart w:id="52" w:name="_Toc201573719"/>
      <w:r>
        <w:t xml:space="preserve">Şekil </w:t>
      </w:r>
      <w:r w:rsidR="00C5099C">
        <w:fldChar w:fldCharType="begin"/>
      </w:r>
      <w:r w:rsidR="00C5099C">
        <w:instrText xml:space="preserve"> STYLEREF 1 \s </w:instrText>
      </w:r>
      <w:r w:rsidR="00C5099C">
        <w:fldChar w:fldCharType="separate"/>
      </w:r>
      <w:r>
        <w:rPr>
          <w:noProof/>
        </w:rPr>
        <w:t>1</w:t>
      </w:r>
      <w:r w:rsidR="00C5099C">
        <w:rPr>
          <w:noProof/>
        </w:rPr>
        <w:fldChar w:fldCharType="end"/>
      </w:r>
      <w:r>
        <w:t>.</w:t>
      </w:r>
      <w:r w:rsidR="00C5099C">
        <w:fldChar w:fldCharType="begin"/>
      </w:r>
      <w:r w:rsidR="00C5099C">
        <w:instrText xml:space="preserve"> SEQ Şekil \* ARABIC \s 1 </w:instrText>
      </w:r>
      <w:r w:rsidR="00C5099C">
        <w:fldChar w:fldCharType="separate"/>
      </w:r>
      <w:r>
        <w:rPr>
          <w:noProof/>
        </w:rPr>
        <w:t>8</w:t>
      </w:r>
      <w:r w:rsidR="00C5099C">
        <w:rPr>
          <w:noProof/>
        </w:rPr>
        <w:fldChar w:fldCharType="end"/>
      </w:r>
      <w:r>
        <w:t xml:space="preserve"> </w:t>
      </w:r>
      <w:r w:rsidR="00DA4674">
        <w:t>Nisan</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856491" w:rsidP="00E831A4">
      <w:pPr>
        <w:jc w:val="both"/>
      </w:pPr>
      <w:r>
        <w:rPr>
          <w:noProof/>
          <w:lang w:eastAsia="tr-TR"/>
        </w:rPr>
        <w:drawing>
          <wp:inline distT="0" distB="0" distL="0" distR="0" wp14:anchorId="3FDC4EF9">
            <wp:extent cx="5716270" cy="3204376"/>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744" cy="3215293"/>
                    </a:xfrm>
                    <a:prstGeom prst="rect">
                      <a:avLst/>
                    </a:prstGeom>
                    <a:noFill/>
                  </pic:spPr>
                </pic:pic>
              </a:graphicData>
            </a:graphic>
          </wp:inline>
        </w:drawing>
      </w:r>
    </w:p>
    <w:p w:rsidR="00E831A4" w:rsidRDefault="00E831A4" w:rsidP="005D1475">
      <w:pPr>
        <w:pStyle w:val="Grafik1"/>
      </w:pPr>
      <w:bookmarkStart w:id="53" w:name="_Toc99112842"/>
      <w:bookmarkStart w:id="54" w:name="_Toc201573720"/>
      <w:r>
        <w:t xml:space="preserve">Şekil </w:t>
      </w:r>
      <w:r w:rsidR="00C5099C">
        <w:fldChar w:fldCharType="begin"/>
      </w:r>
      <w:r w:rsidR="00C5099C">
        <w:instrText xml:space="preserve"> STYLEREF 1 \s </w:instrText>
      </w:r>
      <w:r w:rsidR="00C5099C">
        <w:fldChar w:fldCharType="separate"/>
      </w:r>
      <w:r>
        <w:rPr>
          <w:noProof/>
        </w:rPr>
        <w:t>1</w:t>
      </w:r>
      <w:r w:rsidR="00C5099C">
        <w:rPr>
          <w:noProof/>
        </w:rPr>
        <w:fldChar w:fldCharType="end"/>
      </w:r>
      <w:r>
        <w:t>.</w:t>
      </w:r>
      <w:r w:rsidR="00C5099C">
        <w:fldChar w:fldCharType="begin"/>
      </w:r>
      <w:r w:rsidR="00C5099C">
        <w:instrText xml:space="preserve"> SEQ Şekil \* ARABIC \s 1 </w:instrText>
      </w:r>
      <w:r w:rsidR="00C5099C">
        <w:fldChar w:fldCharType="separate"/>
      </w:r>
      <w:r>
        <w:rPr>
          <w:noProof/>
        </w:rPr>
        <w:t>9</w:t>
      </w:r>
      <w:r w:rsidR="00C5099C">
        <w:rPr>
          <w:noProof/>
        </w:rPr>
        <w:fldChar w:fldCharType="end"/>
      </w:r>
      <w:r>
        <w:t xml:space="preserve"> </w:t>
      </w:r>
      <w:r w:rsidR="00DA4674">
        <w:t>Nisan</w:t>
      </w:r>
      <w:r w:rsidR="001D1CF3">
        <w:t xml:space="preserve"> </w:t>
      </w:r>
      <w:r w:rsidR="006F6726">
        <w:t>2025</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201573651"/>
      <w:r w:rsidRPr="00CA0399">
        <w:lastRenderedPageBreak/>
        <w:t xml:space="preserve">Tablo </w:t>
      </w:r>
      <w:r w:rsidR="00C5099C">
        <w:fldChar w:fldCharType="begin"/>
      </w:r>
      <w:r w:rsidR="00C5099C">
        <w:instrText xml:space="preserve"> STYLEREF 1 \s </w:instrText>
      </w:r>
      <w:r w:rsidR="00C5099C">
        <w:fldChar w:fldCharType="separate"/>
      </w:r>
      <w:r w:rsidRPr="00CA0399">
        <w:rPr>
          <w:noProof/>
        </w:rPr>
        <w:t>1</w:t>
      </w:r>
      <w:r w:rsidR="00C5099C">
        <w:rPr>
          <w:noProof/>
        </w:rPr>
        <w:fldChar w:fldCharType="end"/>
      </w:r>
      <w:r w:rsidRPr="00CA0399">
        <w:t>.</w:t>
      </w:r>
      <w:r w:rsidR="00C5099C">
        <w:fldChar w:fldCharType="begin"/>
      </w:r>
      <w:r w:rsidR="00C5099C">
        <w:instrText xml:space="preserve"> SEQ Tablo \* ARABIC \s 1 </w:instrText>
      </w:r>
      <w:r w:rsidR="00C5099C">
        <w:fldChar w:fldCharType="separate"/>
      </w:r>
      <w:r w:rsidRPr="00CA0399">
        <w:rPr>
          <w:noProof/>
        </w:rPr>
        <w:t>11</w:t>
      </w:r>
      <w:r w:rsidR="00C5099C">
        <w:rPr>
          <w:noProof/>
        </w:rPr>
        <w:fldChar w:fldCharType="end"/>
      </w:r>
      <w:r w:rsidR="00E831A4" w:rsidRPr="00CA0399">
        <w:t xml:space="preserve"> </w:t>
      </w:r>
      <w:r w:rsidR="00DA4674">
        <w:t>Nisan</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214" w:type="dxa"/>
        <w:tblInd w:w="-10" w:type="dxa"/>
        <w:tblCellMar>
          <w:left w:w="70" w:type="dxa"/>
          <w:right w:w="70" w:type="dxa"/>
        </w:tblCellMar>
        <w:tblLook w:val="04A0" w:firstRow="1" w:lastRow="0" w:firstColumn="1" w:lastColumn="0" w:noHBand="0" w:noVBand="1"/>
      </w:tblPr>
      <w:tblGrid>
        <w:gridCol w:w="2167"/>
        <w:gridCol w:w="1005"/>
        <w:gridCol w:w="1506"/>
        <w:gridCol w:w="1418"/>
        <w:gridCol w:w="1417"/>
        <w:gridCol w:w="1701"/>
      </w:tblGrid>
      <w:tr w:rsidR="00C12052" w:rsidRPr="00C12052" w:rsidTr="00C12052">
        <w:trPr>
          <w:trHeight w:val="84"/>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rsidR="00C12052" w:rsidRPr="00C12052" w:rsidRDefault="00C12052" w:rsidP="00C12052">
            <w:pPr>
              <w:spacing w:after="0" w:line="240" w:lineRule="auto"/>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C12052" w:rsidRPr="00C12052" w:rsidRDefault="00C12052" w:rsidP="00C12052">
            <w:pPr>
              <w:spacing w:after="0" w:line="240" w:lineRule="auto"/>
              <w:jc w:val="center"/>
              <w:rPr>
                <w:rFonts w:ascii="Calibri" w:eastAsia="Times New Roman" w:hAnsi="Calibri" w:cs="Calibri"/>
                <w:b/>
                <w:bCs/>
                <w:color w:val="FFFFFF"/>
                <w:sz w:val="22"/>
                <w:lang w:eastAsia="tr-TR"/>
              </w:rPr>
            </w:pPr>
            <w:proofErr w:type="spellStart"/>
            <w:r w:rsidRPr="00C12052">
              <w:rPr>
                <w:rFonts w:ascii="Calibri" w:eastAsia="Times New Roman" w:hAnsi="Calibri" w:cs="Calibri"/>
                <w:b/>
                <w:bCs/>
                <w:color w:val="FFFFFF"/>
                <w:sz w:val="22"/>
                <w:lang w:eastAsia="tr-TR"/>
              </w:rPr>
              <w:t>Biyokütle</w:t>
            </w:r>
            <w:proofErr w:type="spellEnd"/>
          </w:p>
        </w:tc>
        <w:tc>
          <w:tcPr>
            <w:tcW w:w="1506" w:type="dxa"/>
            <w:tcBorders>
              <w:top w:val="single" w:sz="8" w:space="0" w:color="auto"/>
              <w:left w:val="nil"/>
              <w:bottom w:val="nil"/>
              <w:right w:val="single" w:sz="8" w:space="0" w:color="auto"/>
            </w:tcBorders>
            <w:shd w:val="clear" w:color="000000" w:fill="FF0000"/>
            <w:vAlign w:val="center"/>
            <w:hideMark/>
          </w:tcPr>
          <w:p w:rsidR="00C12052" w:rsidRPr="00C12052" w:rsidRDefault="00C12052" w:rsidP="00C12052">
            <w:pPr>
              <w:spacing w:after="0" w:line="240" w:lineRule="auto"/>
              <w:jc w:val="center"/>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rsidR="00C12052" w:rsidRPr="00C12052" w:rsidRDefault="00C12052" w:rsidP="00C12052">
            <w:pPr>
              <w:spacing w:after="0" w:line="240" w:lineRule="auto"/>
              <w:jc w:val="center"/>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rsidR="00C12052" w:rsidRPr="00C12052" w:rsidRDefault="00C12052" w:rsidP="00C12052">
            <w:pPr>
              <w:spacing w:after="0" w:line="240" w:lineRule="auto"/>
              <w:jc w:val="center"/>
              <w:rPr>
                <w:rFonts w:ascii="Calibri" w:eastAsia="Times New Roman" w:hAnsi="Calibri" w:cs="Calibri"/>
                <w:b/>
                <w:bCs/>
                <w:color w:val="FFFFFF"/>
                <w:sz w:val="22"/>
                <w:lang w:eastAsia="tr-TR"/>
              </w:rPr>
            </w:pPr>
            <w:proofErr w:type="gramStart"/>
            <w:r w:rsidRPr="00C12052">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C12052" w:rsidRPr="00C12052" w:rsidRDefault="00C12052" w:rsidP="00C12052">
            <w:pPr>
              <w:spacing w:after="0" w:line="240" w:lineRule="auto"/>
              <w:jc w:val="center"/>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 xml:space="preserve">Toplam </w:t>
            </w:r>
          </w:p>
        </w:tc>
      </w:tr>
      <w:tr w:rsidR="00C12052" w:rsidRPr="00C12052" w:rsidTr="00C12052">
        <w:trPr>
          <w:trHeight w:val="7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30.848,31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30.848,31</w:t>
            </w:r>
          </w:p>
        </w:tc>
      </w:tr>
      <w:tr w:rsidR="00C12052" w:rsidRPr="00C12052" w:rsidTr="00C12052">
        <w:trPr>
          <w:trHeight w:val="10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18.428,58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18.428,58</w:t>
            </w:r>
          </w:p>
        </w:tc>
      </w:tr>
      <w:tr w:rsidR="00C12052" w:rsidRPr="00C12052" w:rsidTr="00C12052">
        <w:trPr>
          <w:trHeight w:val="8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47.847,79</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47.847,79</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4.191,05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4.191,05</w:t>
            </w:r>
          </w:p>
        </w:tc>
      </w:tr>
      <w:tr w:rsidR="00C12052" w:rsidRPr="00C12052" w:rsidTr="00C12052">
        <w:trPr>
          <w:trHeight w:val="7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20.044,10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20.044,10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13.974,27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1.138,71</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113,90</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15.226,88</w:t>
            </w:r>
          </w:p>
        </w:tc>
      </w:tr>
      <w:tr w:rsidR="00C12052" w:rsidRPr="00C12052" w:rsidTr="00C12052">
        <w:trPr>
          <w:trHeight w:val="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291,61</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74.956,98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75.248,59</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42.219,87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42.219,87</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546,12</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546,12</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114,83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114,83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24.908,21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24.908,21</w:t>
            </w:r>
          </w:p>
        </w:tc>
      </w:tr>
      <w:tr w:rsidR="00C12052" w:rsidRPr="00C12052" w:rsidTr="00C12052">
        <w:trPr>
          <w:trHeight w:val="18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19,464</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17.116,62</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2.971,22</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20.107,31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661,88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661,88</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4.886,96</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4.886,96</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3.392,36</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3.392,36</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14.650,23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14.650,23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3.879,24</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3.879,24</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4.206,85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4.206,85</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2.072,13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2.072,13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19.015,67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19.015,67</w:t>
            </w:r>
          </w:p>
        </w:tc>
      </w:tr>
      <w:tr w:rsidR="00C12052" w:rsidRPr="00C12052" w:rsidTr="00C12052">
        <w:trPr>
          <w:trHeight w:val="14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21.824,69</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0,11</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512,83</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22.337,63</w:t>
            </w:r>
          </w:p>
        </w:tc>
      </w:tr>
      <w:tr w:rsidR="00C12052" w:rsidRPr="00C12052" w:rsidTr="00C12052">
        <w:trPr>
          <w:trHeight w:val="13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7.894,28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2.520,45</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10.414,73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12.208,17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12.208,17</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28.970,71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28.970,71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39.947,84</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39.947,84</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26.839,04</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28,07</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26.867,11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1.175,70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1.175,70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3.379,38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464,22</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65,01</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3.908,61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33.265,75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33.265,75</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8.821,10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8.821,10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27.822,61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21,65</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27.844,26</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4.452,50</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27.520,93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31.973,44</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42.700,05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42.700,05</w:t>
            </w:r>
          </w:p>
        </w:tc>
      </w:tr>
      <w:tr w:rsidR="00C12052" w:rsidRPr="00C12052" w:rsidTr="00C12052">
        <w:trPr>
          <w:trHeight w:val="6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2.083,88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2.083,88</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1.656,62</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1.656,62</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proofErr w:type="gramStart"/>
            <w:r w:rsidRPr="00C12052">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11,00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11,00</w:t>
            </w:r>
          </w:p>
        </w:tc>
      </w:tr>
      <w:tr w:rsidR="00C12052" w:rsidRPr="00C12052" w:rsidTr="00C12052">
        <w:trPr>
          <w:trHeight w:val="5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5.997,60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102,82</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6.100,42</w:t>
            </w:r>
          </w:p>
        </w:tc>
      </w:tr>
      <w:tr w:rsidR="00C12052" w:rsidRPr="00C12052" w:rsidTr="00C12052">
        <w:trPr>
          <w:trHeight w:val="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273,47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273,47</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39.218,03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39.218,03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2.432,08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307,05</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2.739,13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68.201,95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900,12</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69.102,07</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41.258,50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41.258,50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2.729,65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2.729,65</w:t>
            </w:r>
          </w:p>
        </w:tc>
      </w:tr>
      <w:tr w:rsidR="00C12052" w:rsidRPr="00C12052" w:rsidTr="00C12052">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16.664,21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16.664,21</w:t>
            </w:r>
          </w:p>
        </w:tc>
      </w:tr>
      <w:tr w:rsidR="00C12052" w:rsidRPr="00C12052" w:rsidTr="00C12052">
        <w:trPr>
          <w:trHeight w:val="12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1.110,33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1.110,33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103,05</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2.578,32</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2.681,37</w:t>
            </w:r>
          </w:p>
        </w:tc>
      </w:tr>
      <w:tr w:rsidR="00C12052" w:rsidRPr="00C12052" w:rsidTr="00C12052">
        <w:trPr>
          <w:trHeight w:val="1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57.831,21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57.831,21</w:t>
            </w:r>
          </w:p>
        </w:tc>
      </w:tr>
      <w:tr w:rsidR="00C12052" w:rsidRPr="00C12052" w:rsidTr="00C12052">
        <w:trPr>
          <w:trHeight w:val="10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9.303,01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9.303,01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2.289,37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158,23</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2.447,60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7.480,13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7.480,13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636,61</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4.727,75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5.364,36</w:t>
            </w:r>
          </w:p>
        </w:tc>
      </w:tr>
      <w:tr w:rsidR="00C12052" w:rsidRPr="00C12052" w:rsidTr="00C12052">
        <w:trPr>
          <w:trHeight w:val="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4.205,49</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3,22</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4.208,71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147.490,78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30,65</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147.521,43</w:t>
            </w:r>
          </w:p>
        </w:tc>
      </w:tr>
      <w:tr w:rsidR="00C12052" w:rsidRPr="00C12052" w:rsidTr="00C12052">
        <w:trPr>
          <w:trHeight w:val="8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21.498,30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21.498,30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275,88</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22.841,46</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345,95</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23.463,29</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63.701,47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63.701,47</w:t>
            </w:r>
          </w:p>
        </w:tc>
      </w:tr>
      <w:tr w:rsidR="00C12052" w:rsidRPr="00C12052" w:rsidTr="00C12052">
        <w:trPr>
          <w:trHeight w:val="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6.044,83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6.044,83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40.426,60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40.426,60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19.155,76</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19.155,76</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1.198,45</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1.198,45</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414,21</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18.051,29</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18.465,50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21.281,22</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21.281,22</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159,01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159,01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13.409,74</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13.409,74</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167,49</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1.000,70</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1.168,20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2.296,16</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2.296,16</w:t>
            </w:r>
          </w:p>
        </w:tc>
      </w:tr>
      <w:tr w:rsidR="00C12052" w:rsidRPr="00C12052" w:rsidTr="00C12052">
        <w:trPr>
          <w:trHeight w:val="15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6.016,41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401,83</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6.418,24</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1.229,23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1.229,23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337,33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337,33</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15.352,58</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15.352,58</w:t>
            </w:r>
          </w:p>
        </w:tc>
      </w:tr>
      <w:tr w:rsidR="00C12052" w:rsidRPr="00C12052" w:rsidTr="00C12052">
        <w:trPr>
          <w:trHeight w:val="12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74.580,50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74.580,50</w:t>
            </w:r>
          </w:p>
        </w:tc>
      </w:tr>
      <w:tr w:rsidR="00C12052" w:rsidRPr="00C12052" w:rsidTr="00C12052">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3.746,26</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3.746,26</w:t>
            </w:r>
          </w:p>
        </w:tc>
      </w:tr>
      <w:tr w:rsidR="00C12052" w:rsidRPr="00C12052" w:rsidTr="00C12052">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7.208,77</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739,40</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7.948,17</w:t>
            </w:r>
          </w:p>
        </w:tc>
      </w:tr>
      <w:tr w:rsidR="00C12052" w:rsidRPr="00C12052" w:rsidTr="00C12052">
        <w:trPr>
          <w:trHeight w:val="21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649,76</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4.239,30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500,25</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5.389,30</w:t>
            </w:r>
          </w:p>
        </w:tc>
      </w:tr>
      <w:tr w:rsidR="00C12052" w:rsidRPr="00C12052" w:rsidTr="00C12052">
        <w:trPr>
          <w:trHeight w:val="20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466,10</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171,52</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637,62</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277,91</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277,91</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78,47</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17.531,84</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17.610,30</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7.591,24</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7.591,24</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308,84</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308,84</w:t>
            </w:r>
          </w:p>
        </w:tc>
      </w:tr>
      <w:tr w:rsidR="00C12052" w:rsidRPr="00C12052" w:rsidTr="00C12052">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13.177,99</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13.177,99</w:t>
            </w:r>
          </w:p>
        </w:tc>
      </w:tr>
      <w:tr w:rsidR="00C12052" w:rsidRPr="00C12052" w:rsidTr="00C12052">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ind w:firstLineChars="100" w:firstLine="220"/>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982,43</w:t>
            </w:r>
          </w:p>
        </w:tc>
        <w:tc>
          <w:tcPr>
            <w:tcW w:w="1418"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C12052" w:rsidRPr="00C12052" w:rsidRDefault="00C12052" w:rsidP="00C12052">
            <w:pPr>
              <w:spacing w:after="0" w:line="240" w:lineRule="auto"/>
              <w:jc w:val="right"/>
              <w:rPr>
                <w:rFonts w:ascii="Calibri" w:eastAsia="Times New Roman" w:hAnsi="Calibri" w:cs="Calibri"/>
                <w:color w:val="000000"/>
                <w:sz w:val="22"/>
                <w:lang w:eastAsia="tr-TR"/>
              </w:rPr>
            </w:pPr>
            <w:r w:rsidRPr="00C12052">
              <w:rPr>
                <w:rFonts w:ascii="Calibri" w:eastAsia="Times New Roman" w:hAnsi="Calibri" w:cs="Calibri"/>
                <w:color w:val="000000"/>
                <w:sz w:val="22"/>
                <w:lang w:eastAsia="tr-TR"/>
              </w:rPr>
              <w:t>982,43</w:t>
            </w:r>
          </w:p>
        </w:tc>
      </w:tr>
      <w:tr w:rsidR="00C12052" w:rsidRPr="00C12052" w:rsidTr="00C12052">
        <w:trPr>
          <w:trHeight w:val="5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jc w:val="right"/>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6.921,55</w:t>
            </w:r>
          </w:p>
        </w:tc>
        <w:tc>
          <w:tcPr>
            <w:tcW w:w="1506" w:type="dxa"/>
            <w:tcBorders>
              <w:top w:val="nil"/>
              <w:left w:val="nil"/>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jc w:val="right"/>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1.431.154,18</w:t>
            </w:r>
          </w:p>
        </w:tc>
        <w:tc>
          <w:tcPr>
            <w:tcW w:w="1418" w:type="dxa"/>
            <w:tcBorders>
              <w:top w:val="nil"/>
              <w:left w:val="nil"/>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jc w:val="right"/>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3.174,15</w:t>
            </w:r>
          </w:p>
        </w:tc>
        <w:tc>
          <w:tcPr>
            <w:tcW w:w="1417" w:type="dxa"/>
            <w:tcBorders>
              <w:top w:val="nil"/>
              <w:left w:val="nil"/>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jc w:val="right"/>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9.323,76</w:t>
            </w:r>
          </w:p>
        </w:tc>
        <w:tc>
          <w:tcPr>
            <w:tcW w:w="1701" w:type="dxa"/>
            <w:tcBorders>
              <w:top w:val="nil"/>
              <w:left w:val="nil"/>
              <w:bottom w:val="single" w:sz="8" w:space="0" w:color="auto"/>
              <w:right w:val="single" w:sz="8" w:space="0" w:color="auto"/>
            </w:tcBorders>
            <w:shd w:val="clear" w:color="000000" w:fill="FF5050"/>
            <w:noWrap/>
            <w:vAlign w:val="center"/>
            <w:hideMark/>
          </w:tcPr>
          <w:p w:rsidR="00C12052" w:rsidRPr="00C12052" w:rsidRDefault="00C12052" w:rsidP="00C12052">
            <w:pPr>
              <w:spacing w:after="0" w:line="240" w:lineRule="auto"/>
              <w:jc w:val="right"/>
              <w:rPr>
                <w:rFonts w:ascii="Calibri" w:eastAsia="Times New Roman" w:hAnsi="Calibri" w:cs="Calibri"/>
                <w:b/>
                <w:bCs/>
                <w:color w:val="FFFFFF"/>
                <w:sz w:val="22"/>
                <w:lang w:eastAsia="tr-TR"/>
              </w:rPr>
            </w:pPr>
            <w:r w:rsidRPr="00C12052">
              <w:rPr>
                <w:rFonts w:ascii="Calibri" w:eastAsia="Times New Roman" w:hAnsi="Calibri" w:cs="Calibri"/>
                <w:b/>
                <w:bCs/>
                <w:color w:val="FFFFFF"/>
                <w:sz w:val="22"/>
                <w:lang w:eastAsia="tr-TR"/>
              </w:rPr>
              <w:t>1.450.573,64</w:t>
            </w:r>
          </w:p>
        </w:tc>
      </w:tr>
    </w:tbl>
    <w:p w:rsidR="00E831A4" w:rsidRPr="009E684E" w:rsidRDefault="00E831A4" w:rsidP="00E831A4">
      <w:pPr>
        <w:pStyle w:val="Eklemeler"/>
      </w:pPr>
    </w:p>
    <w:p w:rsidR="00E831A4" w:rsidRPr="00A05792" w:rsidRDefault="00E831A4" w:rsidP="00E831A4">
      <w:pPr>
        <w:pStyle w:val="Balk2"/>
      </w:pPr>
      <w:bookmarkStart w:id="57" w:name="_Toc88490919"/>
      <w:bookmarkStart w:id="58" w:name="_Toc201573634"/>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201573652"/>
      <w:r w:rsidRPr="008404AD">
        <w:t xml:space="preserve">Tablo </w:t>
      </w:r>
      <w:r w:rsidR="00C5099C">
        <w:fldChar w:fldCharType="begin"/>
      </w:r>
      <w:r w:rsidR="00C5099C">
        <w:instrText xml:space="preserve"> STYLEREF 1 \s </w:instrText>
      </w:r>
      <w:r w:rsidR="00C5099C">
        <w:fldChar w:fldCharType="separate"/>
      </w:r>
      <w:r w:rsidRPr="008404AD">
        <w:rPr>
          <w:noProof/>
        </w:rPr>
        <w:t>1</w:t>
      </w:r>
      <w:r w:rsidR="00C5099C">
        <w:rPr>
          <w:noProof/>
        </w:rPr>
        <w:fldChar w:fldCharType="end"/>
      </w:r>
      <w:r w:rsidRPr="008404AD">
        <w:t>.</w:t>
      </w:r>
      <w:r w:rsidR="00C5099C">
        <w:fldChar w:fldCharType="begin"/>
      </w:r>
      <w:r w:rsidR="00C5099C">
        <w:instrText xml:space="preserve"> SEQ Tablo \* ARABIC \s 1 </w:instrText>
      </w:r>
      <w:r w:rsidR="00C5099C">
        <w:fldChar w:fldCharType="separate"/>
      </w:r>
      <w:r w:rsidRPr="008404AD">
        <w:rPr>
          <w:noProof/>
        </w:rPr>
        <w:t>12</w:t>
      </w:r>
      <w:r w:rsidR="00C5099C">
        <w:rPr>
          <w:noProof/>
        </w:rPr>
        <w:fldChar w:fldCharType="end"/>
      </w:r>
      <w:r w:rsidRPr="008404AD">
        <w:t xml:space="preserve"> </w:t>
      </w:r>
      <w:r w:rsidR="00DA4674">
        <w:t>Nisan</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DA4674">
        <w:t>Nisan</w:t>
      </w:r>
      <w:r w:rsidR="00E831A4" w:rsidRPr="008404AD">
        <w:t xml:space="preserve"> Ayı Değeriyle Karşılaştırılması (</w:t>
      </w:r>
      <w:proofErr w:type="spellStart"/>
      <w:r w:rsidR="00E831A4" w:rsidRPr="008404AD">
        <w:t>MWh</w:t>
      </w:r>
      <w:proofErr w:type="spellEnd"/>
      <w:r w:rsidR="00E831A4" w:rsidRPr="008404AD">
        <w:t>-%)</w:t>
      </w:r>
      <w:bookmarkEnd w:id="62"/>
      <w:bookmarkEnd w:id="63"/>
    </w:p>
    <w:tbl>
      <w:tblPr>
        <w:tblW w:w="9825" w:type="dxa"/>
        <w:tblInd w:w="-10" w:type="dxa"/>
        <w:tblCellMar>
          <w:left w:w="70" w:type="dxa"/>
          <w:right w:w="70" w:type="dxa"/>
        </w:tblCellMar>
        <w:tblLook w:val="04A0" w:firstRow="1" w:lastRow="0" w:firstColumn="1" w:lastColumn="0" w:noHBand="0" w:noVBand="1"/>
      </w:tblPr>
      <w:tblGrid>
        <w:gridCol w:w="1789"/>
        <w:gridCol w:w="2115"/>
        <w:gridCol w:w="1041"/>
        <w:gridCol w:w="2115"/>
        <w:gridCol w:w="1366"/>
        <w:gridCol w:w="1399"/>
      </w:tblGrid>
      <w:tr w:rsidR="00EC5D4A" w:rsidRPr="00EC5D4A" w:rsidTr="00EC5D4A">
        <w:trPr>
          <w:trHeight w:val="1263"/>
        </w:trPr>
        <w:tc>
          <w:tcPr>
            <w:tcW w:w="1789" w:type="dxa"/>
            <w:tcBorders>
              <w:top w:val="single" w:sz="8" w:space="0" w:color="auto"/>
              <w:left w:val="single" w:sz="8" w:space="0" w:color="auto"/>
              <w:bottom w:val="nil"/>
              <w:right w:val="single" w:sz="8" w:space="0" w:color="auto"/>
            </w:tcBorders>
            <w:shd w:val="clear" w:color="000000" w:fill="FF0000"/>
            <w:noWrap/>
            <w:vAlign w:val="center"/>
            <w:hideMark/>
          </w:tcPr>
          <w:p w:rsidR="00EC5D4A" w:rsidRPr="00EC5D4A" w:rsidRDefault="00EC5D4A" w:rsidP="00EC5D4A">
            <w:pPr>
              <w:spacing w:after="0" w:line="240" w:lineRule="auto"/>
              <w:jc w:val="center"/>
              <w:rPr>
                <w:rFonts w:ascii="Arial" w:eastAsia="Times New Roman" w:hAnsi="Arial" w:cs="Arial"/>
                <w:b/>
                <w:bCs/>
                <w:color w:val="FFFFFF"/>
                <w:sz w:val="22"/>
                <w:lang w:eastAsia="tr-TR"/>
              </w:rPr>
            </w:pPr>
            <w:r w:rsidRPr="00EC5D4A">
              <w:rPr>
                <w:rFonts w:ascii="Arial" w:eastAsia="Times New Roman" w:hAnsi="Arial" w:cs="Arial"/>
                <w:b/>
                <w:bCs/>
                <w:color w:val="FFFFFF"/>
                <w:sz w:val="22"/>
                <w:lang w:eastAsia="tr-TR"/>
              </w:rPr>
              <w:t>Kaynak Türü</w:t>
            </w:r>
          </w:p>
        </w:tc>
        <w:tc>
          <w:tcPr>
            <w:tcW w:w="2115" w:type="dxa"/>
            <w:tcBorders>
              <w:top w:val="single" w:sz="8" w:space="0" w:color="auto"/>
              <w:left w:val="nil"/>
              <w:bottom w:val="nil"/>
              <w:right w:val="single" w:sz="8" w:space="0" w:color="auto"/>
            </w:tcBorders>
            <w:shd w:val="clear" w:color="000000" w:fill="FF0000"/>
            <w:vAlign w:val="center"/>
            <w:hideMark/>
          </w:tcPr>
          <w:p w:rsidR="00EC5D4A" w:rsidRPr="00EC5D4A" w:rsidRDefault="00EC5D4A" w:rsidP="00EC5D4A">
            <w:pPr>
              <w:spacing w:after="0" w:line="240" w:lineRule="auto"/>
              <w:jc w:val="center"/>
              <w:rPr>
                <w:rFonts w:ascii="Arial" w:eastAsia="Times New Roman" w:hAnsi="Arial" w:cs="Arial"/>
                <w:b/>
                <w:bCs/>
                <w:color w:val="FFFFFF"/>
                <w:sz w:val="22"/>
                <w:lang w:eastAsia="tr-TR"/>
              </w:rPr>
            </w:pPr>
            <w:r w:rsidRPr="00EC5D4A">
              <w:rPr>
                <w:rFonts w:ascii="Arial" w:eastAsia="Times New Roman" w:hAnsi="Arial" w:cs="Arial"/>
                <w:b/>
                <w:bCs/>
                <w:color w:val="FFFFFF"/>
                <w:sz w:val="22"/>
                <w:lang w:eastAsia="tr-TR"/>
              </w:rPr>
              <w:t>2024 Yılı Nisan Ayı YEKDEM Kapsamındaki Üretim (</w:t>
            </w:r>
            <w:proofErr w:type="spellStart"/>
            <w:r w:rsidRPr="00EC5D4A">
              <w:rPr>
                <w:rFonts w:ascii="Arial" w:eastAsia="Times New Roman" w:hAnsi="Arial" w:cs="Arial"/>
                <w:b/>
                <w:bCs/>
                <w:color w:val="FFFFFF"/>
                <w:sz w:val="22"/>
                <w:lang w:eastAsia="tr-TR"/>
              </w:rPr>
              <w:t>MWh</w:t>
            </w:r>
            <w:proofErr w:type="spellEnd"/>
            <w:r w:rsidRPr="00EC5D4A">
              <w:rPr>
                <w:rFonts w:ascii="Arial" w:eastAsia="Times New Roman" w:hAnsi="Arial" w:cs="Arial"/>
                <w:b/>
                <w:bCs/>
                <w:color w:val="FFFFFF"/>
                <w:sz w:val="22"/>
                <w:lang w:eastAsia="tr-TR"/>
              </w:rPr>
              <w:t>)</w:t>
            </w:r>
          </w:p>
        </w:tc>
        <w:tc>
          <w:tcPr>
            <w:tcW w:w="1041" w:type="dxa"/>
            <w:tcBorders>
              <w:top w:val="single" w:sz="8" w:space="0" w:color="auto"/>
              <w:left w:val="nil"/>
              <w:bottom w:val="nil"/>
              <w:right w:val="single" w:sz="8" w:space="0" w:color="auto"/>
            </w:tcBorders>
            <w:shd w:val="clear" w:color="000000" w:fill="FF0000"/>
            <w:vAlign w:val="center"/>
            <w:hideMark/>
          </w:tcPr>
          <w:p w:rsidR="00EC5D4A" w:rsidRPr="00EC5D4A" w:rsidRDefault="00EC5D4A" w:rsidP="00EC5D4A">
            <w:pPr>
              <w:spacing w:after="0" w:line="240" w:lineRule="auto"/>
              <w:jc w:val="center"/>
              <w:rPr>
                <w:rFonts w:ascii="Arial" w:eastAsia="Times New Roman" w:hAnsi="Arial" w:cs="Arial"/>
                <w:b/>
                <w:bCs/>
                <w:color w:val="FFFFFF"/>
                <w:sz w:val="22"/>
                <w:lang w:eastAsia="tr-TR"/>
              </w:rPr>
            </w:pPr>
            <w:r w:rsidRPr="00EC5D4A">
              <w:rPr>
                <w:rFonts w:ascii="Arial" w:eastAsia="Times New Roman" w:hAnsi="Arial" w:cs="Arial"/>
                <w:b/>
                <w:bCs/>
                <w:color w:val="FFFFFF"/>
                <w:sz w:val="22"/>
                <w:lang w:eastAsia="tr-TR"/>
              </w:rPr>
              <w:t>2024 Nisan Payı (%)</w:t>
            </w:r>
          </w:p>
        </w:tc>
        <w:tc>
          <w:tcPr>
            <w:tcW w:w="2115" w:type="dxa"/>
            <w:tcBorders>
              <w:top w:val="single" w:sz="8" w:space="0" w:color="auto"/>
              <w:left w:val="nil"/>
              <w:bottom w:val="nil"/>
              <w:right w:val="single" w:sz="8" w:space="0" w:color="auto"/>
            </w:tcBorders>
            <w:shd w:val="clear" w:color="000000" w:fill="FF0000"/>
            <w:vAlign w:val="center"/>
            <w:hideMark/>
          </w:tcPr>
          <w:p w:rsidR="00EC5D4A" w:rsidRPr="00EC5D4A" w:rsidRDefault="00EC5D4A" w:rsidP="00EC5D4A">
            <w:pPr>
              <w:spacing w:after="0" w:line="240" w:lineRule="auto"/>
              <w:jc w:val="center"/>
              <w:rPr>
                <w:rFonts w:ascii="Arial" w:eastAsia="Times New Roman" w:hAnsi="Arial" w:cs="Arial"/>
                <w:b/>
                <w:bCs/>
                <w:color w:val="FFFFFF"/>
                <w:sz w:val="22"/>
                <w:lang w:eastAsia="tr-TR"/>
              </w:rPr>
            </w:pPr>
            <w:r w:rsidRPr="00EC5D4A">
              <w:rPr>
                <w:rFonts w:ascii="Arial" w:eastAsia="Times New Roman" w:hAnsi="Arial" w:cs="Arial"/>
                <w:b/>
                <w:bCs/>
                <w:color w:val="FFFFFF"/>
                <w:sz w:val="22"/>
                <w:lang w:eastAsia="tr-TR"/>
              </w:rPr>
              <w:t>2025 Yılı Nisan Ayı YEKDEM Kapsamındaki Üretim (</w:t>
            </w:r>
            <w:proofErr w:type="spellStart"/>
            <w:r w:rsidRPr="00EC5D4A">
              <w:rPr>
                <w:rFonts w:ascii="Arial" w:eastAsia="Times New Roman" w:hAnsi="Arial" w:cs="Arial"/>
                <w:b/>
                <w:bCs/>
                <w:color w:val="FFFFFF"/>
                <w:sz w:val="22"/>
                <w:lang w:eastAsia="tr-TR"/>
              </w:rPr>
              <w:t>MWh</w:t>
            </w:r>
            <w:proofErr w:type="spellEnd"/>
            <w:r w:rsidRPr="00EC5D4A">
              <w:rPr>
                <w:rFonts w:ascii="Arial" w:eastAsia="Times New Roman" w:hAnsi="Arial" w:cs="Arial"/>
                <w:b/>
                <w:bCs/>
                <w:color w:val="FFFFFF"/>
                <w:sz w:val="22"/>
                <w:lang w:eastAsia="tr-TR"/>
              </w:rPr>
              <w:t>)</w:t>
            </w:r>
          </w:p>
        </w:tc>
        <w:tc>
          <w:tcPr>
            <w:tcW w:w="1366" w:type="dxa"/>
            <w:tcBorders>
              <w:top w:val="single" w:sz="8" w:space="0" w:color="auto"/>
              <w:left w:val="nil"/>
              <w:bottom w:val="nil"/>
              <w:right w:val="single" w:sz="8" w:space="0" w:color="auto"/>
            </w:tcBorders>
            <w:shd w:val="clear" w:color="000000" w:fill="FF0000"/>
            <w:vAlign w:val="center"/>
            <w:hideMark/>
          </w:tcPr>
          <w:p w:rsidR="00EC5D4A" w:rsidRPr="00EC5D4A" w:rsidRDefault="00EC5D4A" w:rsidP="00EC5D4A">
            <w:pPr>
              <w:spacing w:after="0" w:line="240" w:lineRule="auto"/>
              <w:jc w:val="center"/>
              <w:rPr>
                <w:rFonts w:ascii="Arial" w:eastAsia="Times New Roman" w:hAnsi="Arial" w:cs="Arial"/>
                <w:b/>
                <w:bCs/>
                <w:color w:val="FFFFFF"/>
                <w:sz w:val="22"/>
                <w:lang w:eastAsia="tr-TR"/>
              </w:rPr>
            </w:pPr>
            <w:r w:rsidRPr="00EC5D4A">
              <w:rPr>
                <w:rFonts w:ascii="Arial" w:eastAsia="Times New Roman" w:hAnsi="Arial" w:cs="Arial"/>
                <w:b/>
                <w:bCs/>
                <w:color w:val="FFFFFF"/>
                <w:sz w:val="22"/>
                <w:lang w:eastAsia="tr-TR"/>
              </w:rPr>
              <w:t>2025 Nisan Payı (%)</w:t>
            </w:r>
          </w:p>
        </w:tc>
        <w:tc>
          <w:tcPr>
            <w:tcW w:w="1399" w:type="dxa"/>
            <w:tcBorders>
              <w:top w:val="single" w:sz="8" w:space="0" w:color="auto"/>
              <w:left w:val="nil"/>
              <w:bottom w:val="nil"/>
              <w:right w:val="single" w:sz="8" w:space="0" w:color="auto"/>
            </w:tcBorders>
            <w:shd w:val="clear" w:color="000000" w:fill="FF0000"/>
            <w:vAlign w:val="center"/>
            <w:hideMark/>
          </w:tcPr>
          <w:p w:rsidR="00EC5D4A" w:rsidRPr="00EC5D4A" w:rsidRDefault="00EC5D4A" w:rsidP="00EC5D4A">
            <w:pPr>
              <w:spacing w:after="0" w:line="240" w:lineRule="auto"/>
              <w:jc w:val="center"/>
              <w:rPr>
                <w:rFonts w:ascii="Arial" w:eastAsia="Times New Roman" w:hAnsi="Arial" w:cs="Arial"/>
                <w:b/>
                <w:bCs/>
                <w:color w:val="FFFFFF"/>
                <w:sz w:val="22"/>
                <w:lang w:eastAsia="tr-TR"/>
              </w:rPr>
            </w:pPr>
            <w:r w:rsidRPr="00EC5D4A">
              <w:rPr>
                <w:rFonts w:ascii="Arial" w:eastAsia="Times New Roman" w:hAnsi="Arial" w:cs="Arial"/>
                <w:b/>
                <w:bCs/>
                <w:color w:val="FFFFFF"/>
                <w:sz w:val="22"/>
                <w:lang w:eastAsia="tr-TR"/>
              </w:rPr>
              <w:t>Nisan 2024- Nisan 2025 Değişimi (%)</w:t>
            </w:r>
          </w:p>
        </w:tc>
      </w:tr>
      <w:tr w:rsidR="00EC5D4A" w:rsidRPr="00EC5D4A" w:rsidTr="00EC5D4A">
        <w:trPr>
          <w:trHeight w:val="331"/>
        </w:trPr>
        <w:tc>
          <w:tcPr>
            <w:tcW w:w="1789" w:type="dxa"/>
            <w:tcBorders>
              <w:top w:val="nil"/>
              <w:left w:val="single" w:sz="8" w:space="0" w:color="auto"/>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rPr>
                <w:rFonts w:ascii="Arial" w:eastAsia="Times New Roman" w:hAnsi="Arial" w:cs="Arial"/>
                <w:color w:val="FFFFFF"/>
                <w:szCs w:val="24"/>
                <w:lang w:eastAsia="tr-TR"/>
              </w:rPr>
            </w:pPr>
            <w:proofErr w:type="spellStart"/>
            <w:r w:rsidRPr="00EC5D4A">
              <w:rPr>
                <w:rFonts w:ascii="Arial" w:eastAsia="Times New Roman" w:hAnsi="Arial" w:cs="Arial"/>
                <w:color w:val="FFFFFF"/>
                <w:szCs w:val="24"/>
                <w:lang w:eastAsia="tr-TR"/>
              </w:rPr>
              <w:t>Biyokütle</w:t>
            </w:r>
            <w:proofErr w:type="spellEnd"/>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668.634,10</w:t>
            </w:r>
          </w:p>
        </w:tc>
        <w:tc>
          <w:tcPr>
            <w:tcW w:w="1041"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8,39</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629.961,54</w:t>
            </w:r>
          </w:p>
        </w:tc>
        <w:tc>
          <w:tcPr>
            <w:tcW w:w="1366"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9,95</w:t>
            </w:r>
          </w:p>
        </w:tc>
        <w:tc>
          <w:tcPr>
            <w:tcW w:w="1399"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-5,78</w:t>
            </w:r>
          </w:p>
        </w:tc>
      </w:tr>
      <w:tr w:rsidR="00EC5D4A" w:rsidRPr="00EC5D4A" w:rsidTr="00EC5D4A">
        <w:trPr>
          <w:trHeight w:val="331"/>
        </w:trPr>
        <w:tc>
          <w:tcPr>
            <w:tcW w:w="1789" w:type="dxa"/>
            <w:tcBorders>
              <w:top w:val="nil"/>
              <w:left w:val="single" w:sz="8" w:space="0" w:color="auto"/>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rPr>
                <w:rFonts w:ascii="Arial" w:eastAsia="Times New Roman" w:hAnsi="Arial" w:cs="Arial"/>
                <w:color w:val="FFFFFF"/>
                <w:szCs w:val="24"/>
                <w:lang w:eastAsia="tr-TR"/>
              </w:rPr>
            </w:pPr>
            <w:r w:rsidRPr="00EC5D4A">
              <w:rPr>
                <w:rFonts w:ascii="Arial" w:eastAsia="Times New Roman" w:hAnsi="Arial" w:cs="Arial"/>
                <w:color w:val="FFFFFF"/>
                <w:szCs w:val="24"/>
                <w:lang w:eastAsia="tr-TR"/>
              </w:rPr>
              <w:t>Güneş</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336.599,22</w:t>
            </w:r>
          </w:p>
        </w:tc>
        <w:tc>
          <w:tcPr>
            <w:tcW w:w="1041"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4,22</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347.736,35</w:t>
            </w:r>
          </w:p>
        </w:tc>
        <w:tc>
          <w:tcPr>
            <w:tcW w:w="1366"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5,49</w:t>
            </w:r>
          </w:p>
        </w:tc>
        <w:tc>
          <w:tcPr>
            <w:tcW w:w="1399"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3,31</w:t>
            </w:r>
          </w:p>
        </w:tc>
      </w:tr>
      <w:tr w:rsidR="00EC5D4A" w:rsidRPr="00EC5D4A" w:rsidTr="00EC5D4A">
        <w:trPr>
          <w:trHeight w:val="331"/>
        </w:trPr>
        <w:tc>
          <w:tcPr>
            <w:tcW w:w="1789" w:type="dxa"/>
            <w:tcBorders>
              <w:top w:val="nil"/>
              <w:left w:val="single" w:sz="8" w:space="0" w:color="auto"/>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rPr>
                <w:rFonts w:ascii="Arial" w:eastAsia="Times New Roman" w:hAnsi="Arial" w:cs="Arial"/>
                <w:color w:val="FFFFFF"/>
                <w:szCs w:val="24"/>
                <w:lang w:eastAsia="tr-TR"/>
              </w:rPr>
            </w:pPr>
            <w:r w:rsidRPr="00EC5D4A">
              <w:rPr>
                <w:rFonts w:ascii="Arial" w:eastAsia="Times New Roman" w:hAnsi="Arial" w:cs="Arial"/>
                <w:color w:val="FFFFFF"/>
                <w:szCs w:val="24"/>
                <w:lang w:eastAsia="tr-TR"/>
              </w:rPr>
              <w:t>Hidrolik</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2.489.042,72</w:t>
            </w:r>
          </w:p>
        </w:tc>
        <w:tc>
          <w:tcPr>
            <w:tcW w:w="1041"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31,22</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1.733.602,61</w:t>
            </w:r>
          </w:p>
        </w:tc>
        <w:tc>
          <w:tcPr>
            <w:tcW w:w="1366"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27,39</w:t>
            </w:r>
          </w:p>
        </w:tc>
        <w:tc>
          <w:tcPr>
            <w:tcW w:w="1399"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-30,35</w:t>
            </w:r>
          </w:p>
        </w:tc>
      </w:tr>
      <w:tr w:rsidR="00EC5D4A" w:rsidRPr="00EC5D4A" w:rsidTr="00EC5D4A">
        <w:trPr>
          <w:trHeight w:val="331"/>
        </w:trPr>
        <w:tc>
          <w:tcPr>
            <w:tcW w:w="1789" w:type="dxa"/>
            <w:tcBorders>
              <w:top w:val="nil"/>
              <w:left w:val="single" w:sz="8" w:space="0" w:color="auto"/>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rPr>
                <w:rFonts w:ascii="Arial" w:eastAsia="Times New Roman" w:hAnsi="Arial" w:cs="Arial"/>
                <w:color w:val="FFFFFF"/>
                <w:szCs w:val="24"/>
                <w:lang w:eastAsia="tr-TR"/>
              </w:rPr>
            </w:pPr>
            <w:r w:rsidRPr="00EC5D4A">
              <w:rPr>
                <w:rFonts w:ascii="Arial" w:eastAsia="Times New Roman" w:hAnsi="Arial" w:cs="Arial"/>
                <w:color w:val="FFFFFF"/>
                <w:szCs w:val="24"/>
                <w:lang w:eastAsia="tr-TR"/>
              </w:rPr>
              <w:t>Jeotermal</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598.978,56</w:t>
            </w:r>
          </w:p>
        </w:tc>
        <w:tc>
          <w:tcPr>
            <w:tcW w:w="1041"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7,51</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577.395,88</w:t>
            </w:r>
          </w:p>
        </w:tc>
        <w:tc>
          <w:tcPr>
            <w:tcW w:w="1366"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9,12</w:t>
            </w:r>
          </w:p>
        </w:tc>
        <w:tc>
          <w:tcPr>
            <w:tcW w:w="1399"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-3,60</w:t>
            </w:r>
          </w:p>
        </w:tc>
      </w:tr>
      <w:tr w:rsidR="00EC5D4A" w:rsidRPr="00EC5D4A" w:rsidTr="00EC5D4A">
        <w:trPr>
          <w:trHeight w:val="331"/>
        </w:trPr>
        <w:tc>
          <w:tcPr>
            <w:tcW w:w="1789" w:type="dxa"/>
            <w:tcBorders>
              <w:top w:val="nil"/>
              <w:left w:val="single" w:sz="8" w:space="0" w:color="auto"/>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rPr>
                <w:rFonts w:ascii="Arial" w:eastAsia="Times New Roman" w:hAnsi="Arial" w:cs="Arial"/>
                <w:color w:val="FFFFFF"/>
                <w:szCs w:val="24"/>
                <w:lang w:eastAsia="tr-TR"/>
              </w:rPr>
            </w:pPr>
            <w:r w:rsidRPr="00EC5D4A">
              <w:rPr>
                <w:rFonts w:ascii="Arial" w:eastAsia="Times New Roman" w:hAnsi="Arial" w:cs="Arial"/>
                <w:color w:val="FFFFFF"/>
                <w:szCs w:val="24"/>
                <w:lang w:eastAsia="tr-TR"/>
              </w:rPr>
              <w:t>Rüzgâr</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1.892.134,64</w:t>
            </w:r>
          </w:p>
        </w:tc>
        <w:tc>
          <w:tcPr>
            <w:tcW w:w="1041"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23,73</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1.589.320,22</w:t>
            </w:r>
          </w:p>
        </w:tc>
        <w:tc>
          <w:tcPr>
            <w:tcW w:w="1366"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25,11</w:t>
            </w:r>
          </w:p>
        </w:tc>
        <w:tc>
          <w:tcPr>
            <w:tcW w:w="1399"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-16,00</w:t>
            </w:r>
          </w:p>
        </w:tc>
      </w:tr>
      <w:tr w:rsidR="00EC5D4A" w:rsidRPr="00EC5D4A" w:rsidTr="00EC5D4A">
        <w:trPr>
          <w:trHeight w:val="331"/>
        </w:trPr>
        <w:tc>
          <w:tcPr>
            <w:tcW w:w="1789" w:type="dxa"/>
            <w:tcBorders>
              <w:top w:val="nil"/>
              <w:left w:val="single" w:sz="8" w:space="0" w:color="auto"/>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rPr>
                <w:rFonts w:ascii="Arial" w:eastAsia="Times New Roman" w:hAnsi="Arial" w:cs="Arial"/>
                <w:color w:val="FFFFFF"/>
                <w:szCs w:val="24"/>
                <w:lang w:eastAsia="tr-TR"/>
              </w:rPr>
            </w:pPr>
            <w:r w:rsidRPr="00EC5D4A">
              <w:rPr>
                <w:rFonts w:ascii="Arial" w:eastAsia="Times New Roman" w:hAnsi="Arial" w:cs="Arial"/>
                <w:color w:val="FFFFFF"/>
                <w:szCs w:val="24"/>
                <w:lang w:eastAsia="tr-TR"/>
              </w:rPr>
              <w:t>Lisanssız</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1.988.403,26</w:t>
            </w:r>
          </w:p>
        </w:tc>
        <w:tc>
          <w:tcPr>
            <w:tcW w:w="1041"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24,94</w:t>
            </w:r>
          </w:p>
        </w:tc>
        <w:tc>
          <w:tcPr>
            <w:tcW w:w="2115" w:type="dxa"/>
            <w:tcBorders>
              <w:top w:val="nil"/>
              <w:left w:val="nil"/>
              <w:bottom w:val="single" w:sz="8" w:space="0" w:color="auto"/>
              <w:right w:val="single" w:sz="8" w:space="0" w:color="auto"/>
            </w:tcBorders>
            <w:shd w:val="clear" w:color="auto" w:fill="auto"/>
            <w:noWrap/>
            <w:vAlign w:val="center"/>
            <w:hideMark/>
          </w:tcPr>
          <w:p w:rsidR="00EC5D4A" w:rsidRPr="00EC5D4A" w:rsidRDefault="00EC5D4A" w:rsidP="00EC5D4A">
            <w:pPr>
              <w:spacing w:after="0" w:line="240" w:lineRule="auto"/>
              <w:jc w:val="right"/>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1.450.573,64</w:t>
            </w:r>
          </w:p>
        </w:tc>
        <w:tc>
          <w:tcPr>
            <w:tcW w:w="1366"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22,92</w:t>
            </w:r>
          </w:p>
        </w:tc>
        <w:tc>
          <w:tcPr>
            <w:tcW w:w="1399" w:type="dxa"/>
            <w:tcBorders>
              <w:top w:val="nil"/>
              <w:left w:val="nil"/>
              <w:bottom w:val="single" w:sz="8" w:space="0" w:color="auto"/>
              <w:right w:val="single" w:sz="8" w:space="0" w:color="auto"/>
            </w:tcBorders>
            <w:shd w:val="clear" w:color="auto" w:fill="auto"/>
            <w:vAlign w:val="center"/>
            <w:hideMark/>
          </w:tcPr>
          <w:p w:rsidR="00EC5D4A" w:rsidRPr="00EC5D4A" w:rsidRDefault="00EC5D4A" w:rsidP="00EC5D4A">
            <w:pPr>
              <w:spacing w:after="0" w:line="240" w:lineRule="auto"/>
              <w:jc w:val="center"/>
              <w:rPr>
                <w:rFonts w:ascii="Arial" w:eastAsia="Times New Roman" w:hAnsi="Arial" w:cs="Arial"/>
                <w:color w:val="000000"/>
                <w:szCs w:val="24"/>
                <w:lang w:eastAsia="tr-TR"/>
              </w:rPr>
            </w:pPr>
            <w:r w:rsidRPr="00EC5D4A">
              <w:rPr>
                <w:rFonts w:ascii="Arial" w:eastAsia="Times New Roman" w:hAnsi="Arial" w:cs="Arial"/>
                <w:color w:val="000000"/>
                <w:szCs w:val="24"/>
                <w:lang w:eastAsia="tr-TR"/>
              </w:rPr>
              <w:t>-27,05</w:t>
            </w:r>
          </w:p>
        </w:tc>
      </w:tr>
      <w:tr w:rsidR="00EC5D4A" w:rsidRPr="00EC5D4A" w:rsidTr="00EC5D4A">
        <w:trPr>
          <w:trHeight w:val="436"/>
        </w:trPr>
        <w:tc>
          <w:tcPr>
            <w:tcW w:w="1789" w:type="dxa"/>
            <w:tcBorders>
              <w:top w:val="nil"/>
              <w:left w:val="single" w:sz="8" w:space="0" w:color="auto"/>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rPr>
                <w:rFonts w:ascii="Arial" w:eastAsia="Times New Roman" w:hAnsi="Arial" w:cs="Arial"/>
                <w:b/>
                <w:bCs/>
                <w:color w:val="FFFFFF"/>
                <w:szCs w:val="24"/>
                <w:lang w:eastAsia="tr-TR"/>
              </w:rPr>
            </w:pPr>
            <w:r w:rsidRPr="00EC5D4A">
              <w:rPr>
                <w:rFonts w:ascii="Arial" w:eastAsia="Times New Roman" w:hAnsi="Arial" w:cs="Arial"/>
                <w:b/>
                <w:bCs/>
                <w:color w:val="FFFFFF"/>
                <w:szCs w:val="24"/>
                <w:lang w:eastAsia="tr-TR"/>
              </w:rPr>
              <w:t>Genel Toplam</w:t>
            </w:r>
          </w:p>
        </w:tc>
        <w:tc>
          <w:tcPr>
            <w:tcW w:w="2115" w:type="dxa"/>
            <w:tcBorders>
              <w:top w:val="nil"/>
              <w:left w:val="nil"/>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jc w:val="right"/>
              <w:rPr>
                <w:rFonts w:ascii="Arial" w:eastAsia="Times New Roman" w:hAnsi="Arial" w:cs="Arial"/>
                <w:b/>
                <w:bCs/>
                <w:color w:val="FFFFFF"/>
                <w:szCs w:val="24"/>
                <w:lang w:eastAsia="tr-TR"/>
              </w:rPr>
            </w:pPr>
            <w:r w:rsidRPr="00EC5D4A">
              <w:rPr>
                <w:rFonts w:ascii="Arial" w:eastAsia="Times New Roman" w:hAnsi="Arial" w:cs="Arial"/>
                <w:b/>
                <w:bCs/>
                <w:color w:val="FFFFFF"/>
                <w:szCs w:val="24"/>
                <w:lang w:eastAsia="tr-TR"/>
              </w:rPr>
              <w:t>7.973.792,49</w:t>
            </w:r>
          </w:p>
        </w:tc>
        <w:tc>
          <w:tcPr>
            <w:tcW w:w="1041" w:type="dxa"/>
            <w:tcBorders>
              <w:top w:val="nil"/>
              <w:left w:val="nil"/>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jc w:val="center"/>
              <w:rPr>
                <w:rFonts w:ascii="Arial" w:eastAsia="Times New Roman" w:hAnsi="Arial" w:cs="Arial"/>
                <w:b/>
                <w:bCs/>
                <w:color w:val="FFFFFF"/>
                <w:szCs w:val="24"/>
                <w:lang w:eastAsia="tr-TR"/>
              </w:rPr>
            </w:pPr>
            <w:r w:rsidRPr="00EC5D4A">
              <w:rPr>
                <w:rFonts w:ascii="Arial" w:eastAsia="Times New Roman" w:hAnsi="Arial" w:cs="Arial"/>
                <w:b/>
                <w:bCs/>
                <w:color w:val="FFFFFF"/>
                <w:szCs w:val="24"/>
                <w:lang w:eastAsia="tr-TR"/>
              </w:rPr>
              <w:t>100,00</w:t>
            </w:r>
          </w:p>
        </w:tc>
        <w:tc>
          <w:tcPr>
            <w:tcW w:w="2115" w:type="dxa"/>
            <w:tcBorders>
              <w:top w:val="nil"/>
              <w:left w:val="nil"/>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jc w:val="right"/>
              <w:rPr>
                <w:rFonts w:ascii="Arial" w:eastAsia="Times New Roman" w:hAnsi="Arial" w:cs="Arial"/>
                <w:b/>
                <w:bCs/>
                <w:color w:val="FFFFFF"/>
                <w:szCs w:val="24"/>
                <w:lang w:eastAsia="tr-TR"/>
              </w:rPr>
            </w:pPr>
            <w:r w:rsidRPr="00EC5D4A">
              <w:rPr>
                <w:rFonts w:ascii="Arial" w:eastAsia="Times New Roman" w:hAnsi="Arial" w:cs="Arial"/>
                <w:b/>
                <w:bCs/>
                <w:color w:val="FFFFFF"/>
                <w:szCs w:val="24"/>
                <w:lang w:eastAsia="tr-TR"/>
              </w:rPr>
              <w:t>6.328.590,23</w:t>
            </w:r>
          </w:p>
        </w:tc>
        <w:tc>
          <w:tcPr>
            <w:tcW w:w="1366" w:type="dxa"/>
            <w:tcBorders>
              <w:top w:val="nil"/>
              <w:left w:val="nil"/>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jc w:val="center"/>
              <w:rPr>
                <w:rFonts w:ascii="Arial" w:eastAsia="Times New Roman" w:hAnsi="Arial" w:cs="Arial"/>
                <w:b/>
                <w:bCs/>
                <w:color w:val="FFFFFF"/>
                <w:szCs w:val="24"/>
                <w:lang w:eastAsia="tr-TR"/>
              </w:rPr>
            </w:pPr>
            <w:r w:rsidRPr="00EC5D4A">
              <w:rPr>
                <w:rFonts w:ascii="Arial" w:eastAsia="Times New Roman" w:hAnsi="Arial" w:cs="Arial"/>
                <w:b/>
                <w:bCs/>
                <w:color w:val="FFFFFF"/>
                <w:szCs w:val="24"/>
                <w:lang w:eastAsia="tr-TR"/>
              </w:rPr>
              <w:t>100,00</w:t>
            </w:r>
          </w:p>
        </w:tc>
        <w:tc>
          <w:tcPr>
            <w:tcW w:w="1399" w:type="dxa"/>
            <w:tcBorders>
              <w:top w:val="nil"/>
              <w:left w:val="nil"/>
              <w:bottom w:val="single" w:sz="8" w:space="0" w:color="auto"/>
              <w:right w:val="single" w:sz="8" w:space="0" w:color="auto"/>
            </w:tcBorders>
            <w:shd w:val="clear" w:color="000000" w:fill="FF5050"/>
            <w:noWrap/>
            <w:vAlign w:val="center"/>
            <w:hideMark/>
          </w:tcPr>
          <w:p w:rsidR="00EC5D4A" w:rsidRPr="00EC5D4A" w:rsidRDefault="00EC5D4A" w:rsidP="00EC5D4A">
            <w:pPr>
              <w:spacing w:after="0" w:line="240" w:lineRule="auto"/>
              <w:jc w:val="center"/>
              <w:rPr>
                <w:rFonts w:ascii="Arial" w:eastAsia="Times New Roman" w:hAnsi="Arial" w:cs="Arial"/>
                <w:b/>
                <w:bCs/>
                <w:color w:val="FFFFFF"/>
                <w:szCs w:val="24"/>
                <w:lang w:eastAsia="tr-TR"/>
              </w:rPr>
            </w:pPr>
            <w:r w:rsidRPr="00EC5D4A">
              <w:rPr>
                <w:rFonts w:ascii="Arial" w:eastAsia="Times New Roman" w:hAnsi="Arial" w:cs="Arial"/>
                <w:b/>
                <w:bCs/>
                <w:color w:val="FFFFFF"/>
                <w:szCs w:val="24"/>
                <w:lang w:eastAsia="tr-TR"/>
              </w:rPr>
              <w:t>-20,63</w:t>
            </w:r>
          </w:p>
        </w:tc>
      </w:tr>
    </w:tbl>
    <w:p w:rsidR="00E831A4" w:rsidRDefault="00E831A4" w:rsidP="00E831A4"/>
    <w:p w:rsidR="00A021A7" w:rsidRDefault="00A021A7" w:rsidP="00E831A4"/>
    <w:p w:rsidR="00E831A4" w:rsidRDefault="00EC5D4A" w:rsidP="00E831A4">
      <w:pPr>
        <w:pStyle w:val="Metin-Tez"/>
        <w:ind w:firstLine="0"/>
      </w:pPr>
      <w:r>
        <w:drawing>
          <wp:inline distT="0" distB="0" distL="0" distR="0" wp14:anchorId="5F664BF1">
            <wp:extent cx="5721985" cy="3713259"/>
            <wp:effectExtent l="0" t="0" r="0" b="190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657" cy="3718887"/>
                    </a:xfrm>
                    <a:prstGeom prst="rect">
                      <a:avLst/>
                    </a:prstGeom>
                    <a:noFill/>
                  </pic:spPr>
                </pic:pic>
              </a:graphicData>
            </a:graphic>
          </wp:inline>
        </w:drawing>
      </w:r>
    </w:p>
    <w:p w:rsidR="00E831A4" w:rsidRDefault="00E831A4" w:rsidP="005D1475">
      <w:pPr>
        <w:pStyle w:val="Grafik1"/>
      </w:pPr>
      <w:bookmarkStart w:id="64" w:name="_Toc99112843"/>
      <w:bookmarkStart w:id="65" w:name="_Toc201573721"/>
      <w:r w:rsidRPr="00672CFF">
        <w:t xml:space="preserve">Şekil </w:t>
      </w:r>
      <w:r w:rsidR="00C5099C">
        <w:fldChar w:fldCharType="begin"/>
      </w:r>
      <w:r w:rsidR="00C5099C">
        <w:instrText xml:space="preserve"> STYLEREF 1 \s </w:instrText>
      </w:r>
      <w:r w:rsidR="00C5099C">
        <w:fldChar w:fldCharType="separate"/>
      </w:r>
      <w:r w:rsidRPr="00672CFF">
        <w:rPr>
          <w:noProof/>
        </w:rPr>
        <w:t>1</w:t>
      </w:r>
      <w:r w:rsidR="00C5099C">
        <w:rPr>
          <w:noProof/>
        </w:rPr>
        <w:fldChar w:fldCharType="end"/>
      </w:r>
      <w:r w:rsidRPr="00672CFF">
        <w:t>.</w:t>
      </w:r>
      <w:r w:rsidR="00C5099C">
        <w:fldChar w:fldCharType="begin"/>
      </w:r>
      <w:r w:rsidR="00C5099C">
        <w:instrText xml:space="preserve"> SEQ Şekil \* ARABIC \s 1 </w:instrText>
      </w:r>
      <w:r w:rsidR="00C5099C">
        <w:fldChar w:fldCharType="separate"/>
      </w:r>
      <w:r w:rsidRPr="00672CFF">
        <w:rPr>
          <w:noProof/>
        </w:rPr>
        <w:t>10</w:t>
      </w:r>
      <w:r w:rsidR="00C5099C">
        <w:rPr>
          <w:noProof/>
        </w:rPr>
        <w:fldChar w:fldCharType="end"/>
      </w:r>
      <w:r w:rsidRPr="00672CFF">
        <w:t xml:space="preserve"> </w:t>
      </w:r>
      <w:r w:rsidR="00DA4674">
        <w:t>Nisan</w:t>
      </w:r>
      <w:r w:rsidR="008404AD">
        <w:t xml:space="preserve"> </w:t>
      </w:r>
      <w:r w:rsidR="00742E1A">
        <w:t>2025</w:t>
      </w:r>
      <w:r w:rsidRPr="00672CFF">
        <w:t xml:space="preserve"> Döneminde YEKDEM Kapsamındaki Üretimin Kaynaklara Göre Dağılımı ve </w:t>
      </w:r>
      <w:r w:rsidR="00742E1A">
        <w:t>2024</w:t>
      </w:r>
      <w:r w:rsidRPr="00672CFF">
        <w:t xml:space="preserve"> Yılı </w:t>
      </w:r>
      <w:r w:rsidR="00DA4674">
        <w:t>Nisan</w:t>
      </w:r>
      <w:r w:rsidR="008404AD">
        <w:t xml:space="preserve"> </w:t>
      </w:r>
      <w:r w:rsidRPr="00672CFF">
        <w:t>Ayı Değeriyle Karşılaştırılması (</w:t>
      </w:r>
      <w:proofErr w:type="spellStart"/>
      <w:r w:rsidRPr="00672CFF">
        <w:t>MWh</w:t>
      </w:r>
      <w:proofErr w:type="spellEnd"/>
      <w:r w:rsidRPr="00672CFF">
        <w:t>)</w:t>
      </w:r>
      <w:bookmarkEnd w:id="64"/>
      <w:bookmarkEnd w:id="65"/>
    </w:p>
    <w:p w:rsidR="00E831A4" w:rsidRDefault="00E77342" w:rsidP="00E831A4">
      <w:r>
        <w:rPr>
          <w:noProof/>
          <w:lang w:eastAsia="tr-TR"/>
        </w:rPr>
        <w:lastRenderedPageBreak/>
        <w:drawing>
          <wp:inline distT="0" distB="0" distL="0" distR="0" wp14:anchorId="2D7A0DB7">
            <wp:extent cx="5853027" cy="3466769"/>
            <wp:effectExtent l="0" t="0" r="0" b="635"/>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3228" cy="3478734"/>
                    </a:xfrm>
                    <a:prstGeom prst="rect">
                      <a:avLst/>
                    </a:prstGeom>
                    <a:noFill/>
                  </pic:spPr>
                </pic:pic>
              </a:graphicData>
            </a:graphic>
          </wp:inline>
        </w:drawing>
      </w:r>
    </w:p>
    <w:p w:rsidR="00E831A4" w:rsidRDefault="00E831A4" w:rsidP="005D1475">
      <w:pPr>
        <w:pStyle w:val="Grafik1"/>
      </w:pPr>
      <w:bookmarkStart w:id="66" w:name="_Toc99112844"/>
      <w:bookmarkStart w:id="67" w:name="_Toc201573722"/>
      <w:r w:rsidRPr="004B262A">
        <w:t xml:space="preserve">Şekil </w:t>
      </w:r>
      <w:r w:rsidR="00C5099C">
        <w:fldChar w:fldCharType="begin"/>
      </w:r>
      <w:r w:rsidR="00C5099C">
        <w:instrText xml:space="preserve"> STYLEREF 1 \s </w:instrText>
      </w:r>
      <w:r w:rsidR="00C5099C">
        <w:fldChar w:fldCharType="separate"/>
      </w:r>
      <w:r w:rsidRPr="004B262A">
        <w:rPr>
          <w:noProof/>
        </w:rPr>
        <w:t>1</w:t>
      </w:r>
      <w:r w:rsidR="00C5099C">
        <w:rPr>
          <w:noProof/>
        </w:rPr>
        <w:fldChar w:fldCharType="end"/>
      </w:r>
      <w:r w:rsidRPr="004B262A">
        <w:t>.</w:t>
      </w:r>
      <w:r w:rsidR="00C5099C">
        <w:fldChar w:fldCharType="begin"/>
      </w:r>
      <w:r w:rsidR="00C5099C">
        <w:instrText xml:space="preserve"> SEQ Şekil \* ARABIC \s 1 </w:instrText>
      </w:r>
      <w:r w:rsidR="00C5099C">
        <w:fldChar w:fldCharType="separate"/>
      </w:r>
      <w:r w:rsidRPr="004B262A">
        <w:rPr>
          <w:noProof/>
        </w:rPr>
        <w:t>11</w:t>
      </w:r>
      <w:r w:rsidR="00C5099C">
        <w:rPr>
          <w:noProof/>
        </w:rPr>
        <w:fldChar w:fldCharType="end"/>
      </w:r>
      <w:r w:rsidRPr="004B262A">
        <w:t xml:space="preserve"> </w:t>
      </w:r>
      <w:r w:rsidR="00DA4674">
        <w:t>Nisan</w:t>
      </w:r>
      <w:r w:rsidRPr="004B262A">
        <w:t xml:space="preserve"> </w:t>
      </w:r>
      <w:r w:rsidR="00742E1A">
        <w:t>2025</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E77342" w:rsidP="00E831A4">
      <w:pPr>
        <w:keepNext/>
        <w:jc w:val="both"/>
      </w:pPr>
      <w:r>
        <w:rPr>
          <w:noProof/>
          <w:lang w:eastAsia="tr-TR"/>
        </w:rPr>
        <w:drawing>
          <wp:inline distT="0" distB="0" distL="0" distR="0" wp14:anchorId="4EFD682A">
            <wp:extent cx="5928799" cy="3315694"/>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136" cy="3323712"/>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201573723"/>
      <w:r w:rsidRPr="004B262A">
        <w:t xml:space="preserve">Şekil </w:t>
      </w:r>
      <w:r w:rsidR="00C5099C">
        <w:fldChar w:fldCharType="begin"/>
      </w:r>
      <w:r w:rsidR="00C5099C">
        <w:instrText xml:space="preserve"> STYLEREF 1 \s </w:instrText>
      </w:r>
      <w:r w:rsidR="00C5099C">
        <w:fldChar w:fldCharType="separate"/>
      </w:r>
      <w:r w:rsidRPr="004B262A">
        <w:rPr>
          <w:noProof/>
        </w:rPr>
        <w:t>1</w:t>
      </w:r>
      <w:r w:rsidR="00C5099C">
        <w:rPr>
          <w:noProof/>
        </w:rPr>
        <w:fldChar w:fldCharType="end"/>
      </w:r>
      <w:r w:rsidRPr="004B262A">
        <w:t>.</w:t>
      </w:r>
      <w:r w:rsidR="00C5099C">
        <w:fldChar w:fldCharType="begin"/>
      </w:r>
      <w:r w:rsidR="00C5099C">
        <w:instrText xml:space="preserve"> SEQ Şekil \* ARABIC \s 1 </w:instrText>
      </w:r>
      <w:r w:rsidR="00C5099C">
        <w:fldChar w:fldCharType="separate"/>
      </w:r>
      <w:r w:rsidRPr="004B262A">
        <w:rPr>
          <w:noProof/>
        </w:rPr>
        <w:t>12</w:t>
      </w:r>
      <w:r w:rsidR="00C5099C">
        <w:rPr>
          <w:noProof/>
        </w:rPr>
        <w:fldChar w:fldCharType="end"/>
      </w:r>
      <w:r w:rsidRPr="004B262A">
        <w:t xml:space="preserve"> </w:t>
      </w:r>
      <w:r w:rsidR="00DA4674">
        <w:t>Nisan</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201573653"/>
      <w:r w:rsidRPr="00CB5CCF">
        <w:lastRenderedPageBreak/>
        <w:t xml:space="preserve">Tablo </w:t>
      </w:r>
      <w:r w:rsidR="00C5099C">
        <w:fldChar w:fldCharType="begin"/>
      </w:r>
      <w:r w:rsidR="00C5099C">
        <w:instrText xml:space="preserve"> STYLEREF 1 \s </w:instrText>
      </w:r>
      <w:r w:rsidR="00C5099C">
        <w:fldChar w:fldCharType="separate"/>
      </w:r>
      <w:r w:rsidRPr="00CB5CCF">
        <w:rPr>
          <w:noProof/>
        </w:rPr>
        <w:t>1</w:t>
      </w:r>
      <w:r w:rsidR="00C5099C">
        <w:rPr>
          <w:noProof/>
        </w:rPr>
        <w:fldChar w:fldCharType="end"/>
      </w:r>
      <w:r w:rsidRPr="00CB5CCF">
        <w:t>.</w:t>
      </w:r>
      <w:r w:rsidR="00C5099C">
        <w:fldChar w:fldCharType="begin"/>
      </w:r>
      <w:r w:rsidR="00C5099C">
        <w:instrText xml:space="preserve"> SEQ Tablo \* ARABIC \s 1 </w:instrText>
      </w:r>
      <w:r w:rsidR="00C5099C">
        <w:fldChar w:fldCharType="separate"/>
      </w:r>
      <w:r w:rsidRPr="00CB5CCF">
        <w:rPr>
          <w:noProof/>
        </w:rPr>
        <w:t>13</w:t>
      </w:r>
      <w:r w:rsidR="00C5099C">
        <w:rPr>
          <w:noProof/>
        </w:rPr>
        <w:fldChar w:fldCharType="end"/>
      </w:r>
      <w:r w:rsidRPr="00CB5CCF">
        <w:t xml:space="preserve"> </w:t>
      </w:r>
      <w:r w:rsidR="00DA4674">
        <w:t>Nisan</w:t>
      </w:r>
      <w:r w:rsidR="004556A4" w:rsidRPr="00CB5CCF">
        <w:t xml:space="preserve"> </w:t>
      </w:r>
      <w:r w:rsidR="00742E1A">
        <w:t>2025</w:t>
      </w:r>
      <w:r w:rsidR="00E831A4" w:rsidRPr="00CB5CCF">
        <w:t xml:space="preserve"> Döneminde YEKDEM Kapsamındaki Üretim ile Lisanslı Üretimin Karşılaştırılması ve Yapılan Ödeme Miktarı</w:t>
      </w:r>
      <w:bookmarkEnd w:id="70"/>
      <w:bookmarkEnd w:id="71"/>
    </w:p>
    <w:tbl>
      <w:tblPr>
        <w:tblW w:w="9953" w:type="dxa"/>
        <w:tblInd w:w="-10" w:type="dxa"/>
        <w:tblCellMar>
          <w:left w:w="70" w:type="dxa"/>
          <w:right w:w="70" w:type="dxa"/>
        </w:tblCellMar>
        <w:tblLook w:val="04A0" w:firstRow="1" w:lastRow="0" w:firstColumn="1" w:lastColumn="0" w:noHBand="0" w:noVBand="1"/>
      </w:tblPr>
      <w:tblGrid>
        <w:gridCol w:w="1125"/>
        <w:gridCol w:w="1809"/>
        <w:gridCol w:w="1219"/>
        <w:gridCol w:w="1345"/>
        <w:gridCol w:w="1497"/>
        <w:gridCol w:w="1420"/>
        <w:gridCol w:w="1538"/>
      </w:tblGrid>
      <w:tr w:rsidR="00D74E91" w:rsidRPr="00D74E91" w:rsidTr="00D74E91">
        <w:trPr>
          <w:trHeight w:val="2033"/>
        </w:trPr>
        <w:tc>
          <w:tcPr>
            <w:tcW w:w="1125" w:type="dxa"/>
            <w:tcBorders>
              <w:top w:val="single" w:sz="8" w:space="0" w:color="auto"/>
              <w:left w:val="single" w:sz="8" w:space="0" w:color="auto"/>
              <w:bottom w:val="nil"/>
              <w:right w:val="single" w:sz="8" w:space="0" w:color="auto"/>
            </w:tcBorders>
            <w:shd w:val="clear" w:color="000000" w:fill="FF0000"/>
            <w:noWrap/>
            <w:vAlign w:val="center"/>
            <w:hideMark/>
          </w:tcPr>
          <w:p w:rsidR="00D74E91" w:rsidRPr="00D74E91" w:rsidRDefault="00D74E91" w:rsidP="00D74E91">
            <w:pPr>
              <w:spacing w:after="0" w:line="240" w:lineRule="auto"/>
              <w:jc w:val="center"/>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Yıllar</w:t>
            </w:r>
          </w:p>
        </w:tc>
        <w:tc>
          <w:tcPr>
            <w:tcW w:w="1458" w:type="dxa"/>
            <w:tcBorders>
              <w:top w:val="single" w:sz="8" w:space="0" w:color="auto"/>
              <w:left w:val="nil"/>
              <w:bottom w:val="nil"/>
              <w:right w:val="single" w:sz="8" w:space="0" w:color="auto"/>
            </w:tcBorders>
            <w:shd w:val="clear" w:color="000000" w:fill="FF0000"/>
            <w:vAlign w:val="center"/>
            <w:hideMark/>
          </w:tcPr>
          <w:p w:rsidR="00D74E91" w:rsidRPr="00D74E91" w:rsidRDefault="00D74E91" w:rsidP="00D74E91">
            <w:pPr>
              <w:spacing w:after="0" w:line="240" w:lineRule="auto"/>
              <w:jc w:val="center"/>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YEKDEM Kapsamında üretilen Enerji için yapılan ödeme miktarı (TL)</w:t>
            </w:r>
          </w:p>
        </w:tc>
        <w:tc>
          <w:tcPr>
            <w:tcW w:w="1474" w:type="dxa"/>
            <w:tcBorders>
              <w:top w:val="single" w:sz="8" w:space="0" w:color="auto"/>
              <w:left w:val="nil"/>
              <w:bottom w:val="nil"/>
              <w:right w:val="single" w:sz="8" w:space="0" w:color="auto"/>
            </w:tcBorders>
            <w:shd w:val="clear" w:color="000000" w:fill="FF0000"/>
            <w:vAlign w:val="center"/>
            <w:hideMark/>
          </w:tcPr>
          <w:p w:rsidR="00D74E91" w:rsidRPr="00D74E91" w:rsidRDefault="00D74E91" w:rsidP="00D74E91">
            <w:pPr>
              <w:spacing w:after="0" w:line="240" w:lineRule="auto"/>
              <w:jc w:val="center"/>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YEKDEM Ortalama Fiyatı (TL/</w:t>
            </w:r>
            <w:proofErr w:type="spellStart"/>
            <w:r w:rsidRPr="00D74E91">
              <w:rPr>
                <w:rFonts w:ascii="Arial" w:eastAsia="Times New Roman" w:hAnsi="Arial" w:cs="Arial"/>
                <w:b/>
                <w:bCs/>
                <w:color w:val="FFFFFF"/>
                <w:sz w:val="20"/>
                <w:szCs w:val="20"/>
                <w:lang w:eastAsia="tr-TR"/>
              </w:rPr>
              <w:t>MWh</w:t>
            </w:r>
            <w:proofErr w:type="spellEnd"/>
            <w:r w:rsidRPr="00D74E91">
              <w:rPr>
                <w:rFonts w:ascii="Arial" w:eastAsia="Times New Roman" w:hAnsi="Arial" w:cs="Arial"/>
                <w:b/>
                <w:bCs/>
                <w:color w:val="FFFFFF"/>
                <w:sz w:val="20"/>
                <w:szCs w:val="20"/>
                <w:lang w:eastAsia="tr-TR"/>
              </w:rPr>
              <w:t>)</w:t>
            </w:r>
          </w:p>
        </w:tc>
        <w:tc>
          <w:tcPr>
            <w:tcW w:w="1791" w:type="dxa"/>
            <w:tcBorders>
              <w:top w:val="single" w:sz="8" w:space="0" w:color="auto"/>
              <w:left w:val="nil"/>
              <w:bottom w:val="nil"/>
              <w:right w:val="single" w:sz="8" w:space="0" w:color="auto"/>
            </w:tcBorders>
            <w:shd w:val="clear" w:color="000000" w:fill="FF0000"/>
            <w:vAlign w:val="center"/>
            <w:hideMark/>
          </w:tcPr>
          <w:p w:rsidR="00D74E91" w:rsidRPr="00D74E91" w:rsidRDefault="00D74E91" w:rsidP="00D74E91">
            <w:pPr>
              <w:spacing w:after="0" w:line="240" w:lineRule="auto"/>
              <w:jc w:val="center"/>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YEKDEM Ek Maliyeti (TL/</w:t>
            </w:r>
            <w:proofErr w:type="spellStart"/>
            <w:r w:rsidRPr="00D74E91">
              <w:rPr>
                <w:rFonts w:ascii="Arial" w:eastAsia="Times New Roman" w:hAnsi="Arial" w:cs="Arial"/>
                <w:b/>
                <w:bCs/>
                <w:color w:val="FFFFFF"/>
                <w:sz w:val="20"/>
                <w:szCs w:val="20"/>
                <w:lang w:eastAsia="tr-TR"/>
              </w:rPr>
              <w:t>MWh</w:t>
            </w:r>
            <w:proofErr w:type="spellEnd"/>
            <w:r w:rsidRPr="00D74E91">
              <w:rPr>
                <w:rFonts w:ascii="Arial" w:eastAsia="Times New Roman" w:hAnsi="Arial" w:cs="Arial"/>
                <w:b/>
                <w:bCs/>
                <w:color w:val="FFFFFF"/>
                <w:sz w:val="20"/>
                <w:szCs w:val="20"/>
                <w:lang w:eastAsia="tr-TR"/>
              </w:rPr>
              <w:t>)</w:t>
            </w:r>
          </w:p>
        </w:tc>
        <w:tc>
          <w:tcPr>
            <w:tcW w:w="1284" w:type="dxa"/>
            <w:tcBorders>
              <w:top w:val="single" w:sz="8" w:space="0" w:color="auto"/>
              <w:left w:val="nil"/>
              <w:bottom w:val="nil"/>
              <w:right w:val="single" w:sz="8" w:space="0" w:color="auto"/>
            </w:tcBorders>
            <w:shd w:val="clear" w:color="000000" w:fill="FF0000"/>
            <w:vAlign w:val="center"/>
            <w:hideMark/>
          </w:tcPr>
          <w:p w:rsidR="00D74E91" w:rsidRPr="00D74E91" w:rsidRDefault="00D74E91" w:rsidP="00D74E91">
            <w:pPr>
              <w:spacing w:after="0" w:line="240" w:lineRule="auto"/>
              <w:jc w:val="center"/>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YEKDEM Kapsamındaki Üretim (</w:t>
            </w:r>
            <w:proofErr w:type="spellStart"/>
            <w:r w:rsidRPr="00D74E91">
              <w:rPr>
                <w:rFonts w:ascii="Arial" w:eastAsia="Times New Roman" w:hAnsi="Arial" w:cs="Arial"/>
                <w:b/>
                <w:bCs/>
                <w:color w:val="FFFFFF"/>
                <w:sz w:val="20"/>
                <w:szCs w:val="20"/>
                <w:lang w:eastAsia="tr-TR"/>
              </w:rPr>
              <w:t>MWh</w:t>
            </w:r>
            <w:proofErr w:type="spellEnd"/>
            <w:r w:rsidRPr="00D74E91">
              <w:rPr>
                <w:rFonts w:ascii="Arial" w:eastAsia="Times New Roman" w:hAnsi="Arial" w:cs="Arial"/>
                <w:b/>
                <w:bCs/>
                <w:color w:val="FFFFFF"/>
                <w:sz w:val="20"/>
                <w:szCs w:val="20"/>
                <w:lang w:eastAsia="tr-TR"/>
              </w:rPr>
              <w:t>)</w:t>
            </w:r>
          </w:p>
        </w:tc>
        <w:tc>
          <w:tcPr>
            <w:tcW w:w="1220" w:type="dxa"/>
            <w:tcBorders>
              <w:top w:val="single" w:sz="8" w:space="0" w:color="auto"/>
              <w:left w:val="nil"/>
              <w:bottom w:val="nil"/>
              <w:right w:val="single" w:sz="8" w:space="0" w:color="auto"/>
            </w:tcBorders>
            <w:shd w:val="clear" w:color="000000" w:fill="FF0000"/>
            <w:vAlign w:val="center"/>
            <w:hideMark/>
          </w:tcPr>
          <w:p w:rsidR="00D74E91" w:rsidRPr="00D74E91" w:rsidRDefault="00D74E91" w:rsidP="00D74E91">
            <w:pPr>
              <w:spacing w:after="0" w:line="240" w:lineRule="auto"/>
              <w:jc w:val="center"/>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Lisanslı Üretim (</w:t>
            </w:r>
            <w:proofErr w:type="spellStart"/>
            <w:r w:rsidRPr="00D74E91">
              <w:rPr>
                <w:rFonts w:ascii="Arial" w:eastAsia="Times New Roman" w:hAnsi="Arial" w:cs="Arial"/>
                <w:b/>
                <w:bCs/>
                <w:color w:val="FFFFFF"/>
                <w:sz w:val="20"/>
                <w:szCs w:val="20"/>
                <w:lang w:eastAsia="tr-TR"/>
              </w:rPr>
              <w:t>MWh</w:t>
            </w:r>
            <w:proofErr w:type="spellEnd"/>
            <w:r w:rsidRPr="00D74E91">
              <w:rPr>
                <w:rFonts w:ascii="Arial" w:eastAsia="Times New Roman" w:hAnsi="Arial" w:cs="Arial"/>
                <w:b/>
                <w:bCs/>
                <w:color w:val="FFFFFF"/>
                <w:sz w:val="20"/>
                <w:szCs w:val="20"/>
                <w:lang w:eastAsia="tr-TR"/>
              </w:rPr>
              <w:t>)</w:t>
            </w:r>
          </w:p>
        </w:tc>
        <w:tc>
          <w:tcPr>
            <w:tcW w:w="1601" w:type="dxa"/>
            <w:tcBorders>
              <w:top w:val="single" w:sz="8" w:space="0" w:color="auto"/>
              <w:left w:val="nil"/>
              <w:bottom w:val="nil"/>
              <w:right w:val="single" w:sz="8" w:space="0" w:color="auto"/>
            </w:tcBorders>
            <w:shd w:val="clear" w:color="000000" w:fill="FF0000"/>
            <w:vAlign w:val="center"/>
            <w:hideMark/>
          </w:tcPr>
          <w:p w:rsidR="00D74E91" w:rsidRPr="00D74E91" w:rsidRDefault="00D74E91" w:rsidP="00D74E91">
            <w:pPr>
              <w:spacing w:after="0" w:line="240" w:lineRule="auto"/>
              <w:jc w:val="center"/>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YEKDEM Kapsamındaki Üretimin Toplam Lisanslı Üretime Oranı (%)</w:t>
            </w:r>
          </w:p>
        </w:tc>
      </w:tr>
      <w:tr w:rsidR="00D74E91" w:rsidRPr="00D74E91" w:rsidTr="00D74E91">
        <w:trPr>
          <w:trHeight w:val="418"/>
        </w:trPr>
        <w:tc>
          <w:tcPr>
            <w:tcW w:w="1125" w:type="dxa"/>
            <w:tcBorders>
              <w:top w:val="nil"/>
              <w:left w:val="single" w:sz="8" w:space="0" w:color="auto"/>
              <w:bottom w:val="single" w:sz="8" w:space="0" w:color="auto"/>
              <w:right w:val="single" w:sz="8" w:space="0" w:color="auto"/>
            </w:tcBorders>
            <w:shd w:val="clear" w:color="000000" w:fill="FF5050"/>
            <w:noWrap/>
            <w:vAlign w:val="center"/>
            <w:hideMark/>
          </w:tcPr>
          <w:p w:rsidR="00D74E91" w:rsidRPr="00D74E91" w:rsidRDefault="00D74E91" w:rsidP="00D74E91">
            <w:pPr>
              <w:spacing w:after="0" w:line="240" w:lineRule="auto"/>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2024 Nisan</w:t>
            </w:r>
          </w:p>
        </w:tc>
        <w:tc>
          <w:tcPr>
            <w:tcW w:w="1458"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24.415.188.871,63</w:t>
            </w:r>
          </w:p>
        </w:tc>
        <w:tc>
          <w:tcPr>
            <w:tcW w:w="1474"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3.061,93</w:t>
            </w:r>
          </w:p>
        </w:tc>
        <w:tc>
          <w:tcPr>
            <w:tcW w:w="1791"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497,49</w:t>
            </w:r>
          </w:p>
        </w:tc>
        <w:tc>
          <w:tcPr>
            <w:tcW w:w="1284"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7.973.792,49</w:t>
            </w:r>
          </w:p>
        </w:tc>
        <w:tc>
          <w:tcPr>
            <w:tcW w:w="1220"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sz w:val="20"/>
                <w:szCs w:val="20"/>
                <w:lang w:eastAsia="tr-TR"/>
              </w:rPr>
            </w:pPr>
            <w:r w:rsidRPr="00D74E91">
              <w:rPr>
                <w:rFonts w:ascii="Arial" w:eastAsia="Times New Roman" w:hAnsi="Arial" w:cs="Arial"/>
                <w:sz w:val="20"/>
                <w:szCs w:val="20"/>
                <w:lang w:eastAsia="tr-TR"/>
              </w:rPr>
              <w:t>22.266.126,03</w:t>
            </w:r>
          </w:p>
        </w:tc>
        <w:tc>
          <w:tcPr>
            <w:tcW w:w="1601"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center"/>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35,81</w:t>
            </w:r>
          </w:p>
        </w:tc>
      </w:tr>
      <w:tr w:rsidR="00D74E91" w:rsidRPr="00D74E91" w:rsidTr="00D74E91">
        <w:trPr>
          <w:trHeight w:val="418"/>
        </w:trPr>
        <w:tc>
          <w:tcPr>
            <w:tcW w:w="1125" w:type="dxa"/>
            <w:tcBorders>
              <w:top w:val="nil"/>
              <w:left w:val="single" w:sz="8" w:space="0" w:color="auto"/>
              <w:bottom w:val="single" w:sz="8" w:space="0" w:color="auto"/>
              <w:right w:val="single" w:sz="8" w:space="0" w:color="auto"/>
            </w:tcBorders>
            <w:shd w:val="clear" w:color="000000" w:fill="FF5050"/>
            <w:noWrap/>
            <w:vAlign w:val="center"/>
            <w:hideMark/>
          </w:tcPr>
          <w:p w:rsidR="00D74E91" w:rsidRPr="00D74E91" w:rsidRDefault="00D74E91" w:rsidP="00D74E91">
            <w:pPr>
              <w:spacing w:after="0" w:line="240" w:lineRule="auto"/>
              <w:rPr>
                <w:rFonts w:ascii="Arial" w:eastAsia="Times New Roman" w:hAnsi="Arial" w:cs="Arial"/>
                <w:b/>
                <w:bCs/>
                <w:color w:val="FFFFFF"/>
                <w:sz w:val="20"/>
                <w:szCs w:val="20"/>
                <w:lang w:eastAsia="tr-TR"/>
              </w:rPr>
            </w:pPr>
            <w:r w:rsidRPr="00D74E91">
              <w:rPr>
                <w:rFonts w:ascii="Arial" w:eastAsia="Times New Roman" w:hAnsi="Arial" w:cs="Arial"/>
                <w:b/>
                <w:bCs/>
                <w:color w:val="FFFFFF"/>
                <w:sz w:val="20"/>
                <w:szCs w:val="20"/>
                <w:lang w:eastAsia="tr-TR"/>
              </w:rPr>
              <w:t>2025 Nisan</w:t>
            </w:r>
          </w:p>
        </w:tc>
        <w:tc>
          <w:tcPr>
            <w:tcW w:w="1458"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25.993.461.542,91</w:t>
            </w:r>
          </w:p>
        </w:tc>
        <w:tc>
          <w:tcPr>
            <w:tcW w:w="1474"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4.107,31</w:t>
            </w:r>
          </w:p>
        </w:tc>
        <w:tc>
          <w:tcPr>
            <w:tcW w:w="1791"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469,13</w:t>
            </w:r>
          </w:p>
        </w:tc>
        <w:tc>
          <w:tcPr>
            <w:tcW w:w="1284"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6.328.590,23</w:t>
            </w:r>
          </w:p>
        </w:tc>
        <w:tc>
          <w:tcPr>
            <w:tcW w:w="1220"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right"/>
              <w:rPr>
                <w:rFonts w:ascii="Arial" w:eastAsia="Times New Roman" w:hAnsi="Arial" w:cs="Arial"/>
                <w:sz w:val="20"/>
                <w:szCs w:val="20"/>
                <w:lang w:eastAsia="tr-TR"/>
              </w:rPr>
            </w:pPr>
            <w:r w:rsidRPr="00D74E91">
              <w:rPr>
                <w:rFonts w:ascii="Arial" w:eastAsia="Times New Roman" w:hAnsi="Arial" w:cs="Arial"/>
                <w:sz w:val="20"/>
                <w:szCs w:val="20"/>
                <w:lang w:eastAsia="tr-TR"/>
              </w:rPr>
              <w:t>24.723.282,20</w:t>
            </w:r>
          </w:p>
        </w:tc>
        <w:tc>
          <w:tcPr>
            <w:tcW w:w="1601" w:type="dxa"/>
            <w:tcBorders>
              <w:top w:val="nil"/>
              <w:left w:val="nil"/>
              <w:bottom w:val="single" w:sz="8" w:space="0" w:color="auto"/>
              <w:right w:val="single" w:sz="8" w:space="0" w:color="auto"/>
            </w:tcBorders>
            <w:shd w:val="clear" w:color="auto" w:fill="auto"/>
            <w:vAlign w:val="center"/>
            <w:hideMark/>
          </w:tcPr>
          <w:p w:rsidR="00D74E91" w:rsidRPr="00D74E91" w:rsidRDefault="00D74E91" w:rsidP="00D74E91">
            <w:pPr>
              <w:spacing w:after="0" w:line="240" w:lineRule="auto"/>
              <w:jc w:val="center"/>
              <w:rPr>
                <w:rFonts w:ascii="Arial" w:eastAsia="Times New Roman" w:hAnsi="Arial" w:cs="Arial"/>
                <w:color w:val="000000"/>
                <w:sz w:val="20"/>
                <w:szCs w:val="20"/>
                <w:lang w:eastAsia="tr-TR"/>
              </w:rPr>
            </w:pPr>
            <w:r w:rsidRPr="00D74E91">
              <w:rPr>
                <w:rFonts w:ascii="Arial" w:eastAsia="Times New Roman" w:hAnsi="Arial" w:cs="Arial"/>
                <w:color w:val="000000"/>
                <w:sz w:val="20"/>
                <w:szCs w:val="20"/>
                <w:lang w:eastAsia="tr-TR"/>
              </w:rPr>
              <w:t>25,60</w:t>
            </w:r>
          </w:p>
        </w:tc>
      </w:tr>
    </w:tbl>
    <w:p w:rsidR="00E831A4" w:rsidRPr="009B229A" w:rsidRDefault="00E831A4" w:rsidP="00E831A4"/>
    <w:p w:rsidR="00E831A4" w:rsidRDefault="00E831A4" w:rsidP="00E831A4">
      <w:r>
        <w:t xml:space="preserve"> </w:t>
      </w:r>
    </w:p>
    <w:p w:rsidR="00E831A4" w:rsidRDefault="00E831A4" w:rsidP="00E831A4"/>
    <w:p w:rsidR="00E831A4" w:rsidRDefault="00E831A4" w:rsidP="00E831A4"/>
    <w:p w:rsidR="00E831A4" w:rsidRDefault="00BD563F" w:rsidP="00E831A4">
      <w:pPr>
        <w:keepNext/>
      </w:pPr>
      <w:r>
        <w:rPr>
          <w:noProof/>
          <w:lang w:eastAsia="tr-TR"/>
        </w:rPr>
        <w:drawing>
          <wp:inline distT="0" distB="0" distL="0" distR="0" wp14:anchorId="565E61CF">
            <wp:extent cx="5573395" cy="3784821"/>
            <wp:effectExtent l="0" t="0" r="8255"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5734" cy="3793200"/>
                    </a:xfrm>
                    <a:prstGeom prst="rect">
                      <a:avLst/>
                    </a:prstGeom>
                    <a:noFill/>
                  </pic:spPr>
                </pic:pic>
              </a:graphicData>
            </a:graphic>
          </wp:inline>
        </w:drawing>
      </w:r>
    </w:p>
    <w:p w:rsidR="002A6FB1" w:rsidRDefault="00E831A4" w:rsidP="005D1475">
      <w:pPr>
        <w:pStyle w:val="Grafik1"/>
      </w:pPr>
      <w:bookmarkStart w:id="72" w:name="_Toc99112846"/>
      <w:bookmarkStart w:id="73" w:name="_Toc201573724"/>
      <w:r w:rsidRPr="00BD563F">
        <w:t xml:space="preserve">Şekil </w:t>
      </w:r>
      <w:r w:rsidR="00C5099C">
        <w:fldChar w:fldCharType="begin"/>
      </w:r>
      <w:r w:rsidR="00C5099C">
        <w:instrText xml:space="preserve"> STYLEREF 1 \s </w:instrText>
      </w:r>
      <w:r w:rsidR="00C5099C">
        <w:fldChar w:fldCharType="separate"/>
      </w:r>
      <w:r w:rsidRPr="00BD563F">
        <w:rPr>
          <w:noProof/>
        </w:rPr>
        <w:t>1</w:t>
      </w:r>
      <w:r w:rsidR="00C5099C">
        <w:rPr>
          <w:noProof/>
        </w:rPr>
        <w:fldChar w:fldCharType="end"/>
      </w:r>
      <w:r w:rsidRPr="00BD563F">
        <w:t>.</w:t>
      </w:r>
      <w:r w:rsidR="00C5099C">
        <w:fldChar w:fldCharType="begin"/>
      </w:r>
      <w:r w:rsidR="00C5099C">
        <w:instrText xml:space="preserve"> SEQ Şekil \* ARABIC \s 1 </w:instrText>
      </w:r>
      <w:r w:rsidR="00C5099C">
        <w:fldChar w:fldCharType="separate"/>
      </w:r>
      <w:r w:rsidRPr="00BD563F">
        <w:rPr>
          <w:noProof/>
        </w:rPr>
        <w:t>13</w:t>
      </w:r>
      <w:r w:rsidR="00C5099C">
        <w:rPr>
          <w:noProof/>
        </w:rPr>
        <w:fldChar w:fldCharType="end"/>
      </w:r>
      <w:r w:rsidRPr="00BD563F">
        <w:t xml:space="preserve"> </w:t>
      </w:r>
      <w:r w:rsidR="00DA4674" w:rsidRPr="00BD563F">
        <w:t>Nisan</w:t>
      </w:r>
      <w:r w:rsidR="006D6F4C" w:rsidRPr="00BD563F">
        <w:t xml:space="preserve"> </w:t>
      </w:r>
      <w:r w:rsidR="00742E1A" w:rsidRPr="00BD563F">
        <w:t>2025</w:t>
      </w:r>
      <w:r w:rsidRPr="00BD563F">
        <w:t xml:space="preserve"> Döneminde YEKDEM Aylık Ortalama Fiyatı ile Piyasa Takas Fiyatının (PTF) Saatlik Dağılımı (TL/</w:t>
      </w:r>
      <w:proofErr w:type="spellStart"/>
      <w:r w:rsidRPr="00BD563F">
        <w:t>MWh</w:t>
      </w:r>
      <w:proofErr w:type="spellEnd"/>
      <w:r w:rsidRPr="00BD563F">
        <w:t>)</w:t>
      </w:r>
      <w:bookmarkEnd w:id="72"/>
      <w:bookmarkEnd w:id="73"/>
    </w:p>
    <w:p w:rsidR="00F47B9C" w:rsidRPr="004B4767" w:rsidRDefault="00F47B9C" w:rsidP="00124A03">
      <w:pPr>
        <w:pStyle w:val="Balk1"/>
      </w:pPr>
      <w:bookmarkStart w:id="74" w:name="_Toc201573635"/>
      <w:bookmarkEnd w:id="59"/>
      <w:bookmarkEnd w:id="60"/>
      <w:bookmarkEnd w:id="61"/>
      <w:r w:rsidRPr="004B4767">
        <w:lastRenderedPageBreak/>
        <w:t>TÜKETİM</w:t>
      </w:r>
      <w:bookmarkEnd w:id="17"/>
      <w:bookmarkEnd w:id="74"/>
    </w:p>
    <w:p w:rsidR="00F47B9C" w:rsidRDefault="00F47B9C" w:rsidP="00124A03">
      <w:pPr>
        <w:pStyle w:val="Balk2"/>
      </w:pPr>
      <w:bookmarkStart w:id="75" w:name="_Toc88490921"/>
      <w:bookmarkStart w:id="76" w:name="_Toc117673984"/>
      <w:bookmarkStart w:id="77" w:name="_Toc127971620"/>
      <w:bookmarkStart w:id="78" w:name="_Toc201573636"/>
      <w:r w:rsidRPr="004B4767">
        <w:t>FİİLİ TÜKETİM</w:t>
      </w:r>
      <w:bookmarkEnd w:id="75"/>
      <w:bookmarkEnd w:id="76"/>
      <w:bookmarkEnd w:id="77"/>
      <w:bookmarkEnd w:id="78"/>
    </w:p>
    <w:p w:rsidR="00D856CE" w:rsidRPr="004B4767" w:rsidRDefault="00D856CE" w:rsidP="00D856CE">
      <w:pPr>
        <w:keepNext/>
        <w:rPr>
          <w:rFonts w:eastAsia="Calibri" w:cs="Arial"/>
          <w:noProof/>
          <w:lang w:eastAsia="tr-TR"/>
        </w:rPr>
      </w:pPr>
      <w:r>
        <w:rPr>
          <w:rFonts w:eastAsia="Calibri" w:cs="Arial"/>
          <w:noProof/>
          <w:lang w:eastAsia="tr-TR"/>
        </w:rPr>
        <w:drawing>
          <wp:inline distT="0" distB="0" distL="0" distR="0" wp14:anchorId="0425DA43" wp14:editId="3B32F01E">
            <wp:extent cx="5788800" cy="3052800"/>
            <wp:effectExtent l="0" t="0" r="2540" b="0"/>
            <wp:docPr id="17" name="Resim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8800" cy="3052800"/>
                    </a:xfrm>
                    <a:prstGeom prst="rect">
                      <a:avLst/>
                    </a:prstGeom>
                    <a:noFill/>
                  </pic:spPr>
                </pic:pic>
              </a:graphicData>
            </a:graphic>
          </wp:inline>
        </w:drawing>
      </w:r>
    </w:p>
    <w:p w:rsidR="00D856CE" w:rsidRPr="004B4767" w:rsidRDefault="00D856CE" w:rsidP="00D856CE">
      <w:pPr>
        <w:pStyle w:val="Grafik1"/>
      </w:pPr>
      <w:bookmarkStart w:id="79" w:name="_Toc70085137"/>
      <w:bookmarkStart w:id="80" w:name="_Toc99112847"/>
      <w:bookmarkStart w:id="81" w:name="_Toc117674033"/>
      <w:bookmarkStart w:id="82" w:name="_Toc127971662"/>
      <w:bookmarkStart w:id="83" w:name="_Toc198040413"/>
      <w:bookmarkStart w:id="84" w:name="_Toc201154168"/>
      <w:bookmarkStart w:id="85" w:name="_Toc201573725"/>
      <w:r w:rsidRPr="004B4767">
        <w:t xml:space="preserve">Şekil </w:t>
      </w:r>
      <w:r w:rsidR="00C5099C">
        <w:fldChar w:fldCharType="begin"/>
      </w:r>
      <w:r w:rsidR="00C5099C">
        <w:instrText xml:space="preserve"> STYLEREF 1 \s </w:instrText>
      </w:r>
      <w:r w:rsidR="00C5099C">
        <w:fldChar w:fldCharType="separate"/>
      </w:r>
      <w:r w:rsidRPr="004B4767">
        <w:rPr>
          <w:noProof/>
        </w:rPr>
        <w:t>2</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w:t>
      </w:r>
      <w:r w:rsidR="00C5099C">
        <w:rPr>
          <w:noProof/>
        </w:rPr>
        <w:fldChar w:fldCharType="end"/>
      </w:r>
      <w:r w:rsidRPr="004B4767">
        <w:t xml:space="preserve"> </w:t>
      </w:r>
      <w:bookmarkEnd w:id="79"/>
      <w:r>
        <w:t>Nisan</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80"/>
      <w:bookmarkEnd w:id="81"/>
      <w:bookmarkEnd w:id="82"/>
      <w:bookmarkEnd w:id="83"/>
      <w:bookmarkEnd w:id="84"/>
      <w:bookmarkEnd w:id="85"/>
    </w:p>
    <w:p w:rsidR="00D856CE" w:rsidRDefault="00D856CE" w:rsidP="00D856CE">
      <w:pPr>
        <w:spacing w:after="0"/>
        <w:rPr>
          <w:rFonts w:eastAsia="Calibri" w:cs="Arial"/>
        </w:rPr>
      </w:pPr>
    </w:p>
    <w:p w:rsidR="00D856CE" w:rsidRPr="004B4767" w:rsidRDefault="00D856CE" w:rsidP="00D856CE">
      <w:pPr>
        <w:spacing w:after="0"/>
        <w:rPr>
          <w:rFonts w:eastAsia="Calibri" w:cs="Arial"/>
        </w:rPr>
      </w:pPr>
    </w:p>
    <w:p w:rsidR="00D856CE" w:rsidRPr="004B4767" w:rsidRDefault="00D856CE" w:rsidP="00D856CE">
      <w:pPr>
        <w:rPr>
          <w:noProof/>
          <w:lang w:eastAsia="tr-TR"/>
        </w:rPr>
      </w:pPr>
      <w:r>
        <w:rPr>
          <w:noProof/>
          <w:lang w:eastAsia="tr-TR"/>
        </w:rPr>
        <w:drawing>
          <wp:inline distT="0" distB="0" distL="0" distR="0" wp14:anchorId="2C327615" wp14:editId="26E8CC89">
            <wp:extent cx="5749200" cy="3150000"/>
            <wp:effectExtent l="0" t="0" r="4445" b="0"/>
            <wp:docPr id="19" name="Resim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9200" cy="3150000"/>
                    </a:xfrm>
                    <a:prstGeom prst="rect">
                      <a:avLst/>
                    </a:prstGeom>
                    <a:noFill/>
                  </pic:spPr>
                </pic:pic>
              </a:graphicData>
            </a:graphic>
          </wp:inline>
        </w:drawing>
      </w:r>
    </w:p>
    <w:p w:rsidR="00D856CE" w:rsidRPr="004B4767" w:rsidRDefault="00D856CE" w:rsidP="00D856CE">
      <w:pPr>
        <w:pStyle w:val="Grafik1"/>
      </w:pPr>
      <w:bookmarkStart w:id="86" w:name="_Toc70085138"/>
      <w:bookmarkStart w:id="87" w:name="_Toc78464470"/>
      <w:bookmarkStart w:id="88" w:name="_Toc80689669"/>
      <w:bookmarkStart w:id="89" w:name="_Toc99112848"/>
      <w:bookmarkStart w:id="90" w:name="_Toc117674034"/>
      <w:bookmarkStart w:id="91" w:name="_Toc127971663"/>
      <w:bookmarkStart w:id="92" w:name="_Toc198040414"/>
      <w:bookmarkStart w:id="93" w:name="_Toc201154169"/>
      <w:bookmarkStart w:id="94" w:name="_Toc201573726"/>
      <w:r w:rsidRPr="004B4767">
        <w:t xml:space="preserve">Şekil </w:t>
      </w:r>
      <w:r w:rsidR="00C5099C">
        <w:fldChar w:fldCharType="begin"/>
      </w:r>
      <w:r w:rsidR="00C5099C">
        <w:instrText xml:space="preserve"> STYLEREF 1 \s </w:instrText>
      </w:r>
      <w:r w:rsidR="00C5099C">
        <w:fldChar w:fldCharType="separate"/>
      </w:r>
      <w:r w:rsidRPr="004B4767">
        <w:t>2</w:t>
      </w:r>
      <w:r w:rsidR="00C5099C">
        <w:fldChar w:fldCharType="end"/>
      </w:r>
      <w:r w:rsidRPr="004B4767">
        <w:t>.</w:t>
      </w:r>
      <w:r w:rsidR="00C5099C">
        <w:fldChar w:fldCharType="begin"/>
      </w:r>
      <w:r w:rsidR="00C5099C">
        <w:instrText xml:space="preserve"> SEQ Şekil \* ARABIC \s 1 </w:instrText>
      </w:r>
      <w:r w:rsidR="00C5099C">
        <w:fldChar w:fldCharType="separate"/>
      </w:r>
      <w:r w:rsidRPr="004B4767">
        <w:t>2</w:t>
      </w:r>
      <w:r w:rsidR="00C5099C">
        <w:fldChar w:fldCharType="end"/>
      </w:r>
      <w:r w:rsidRPr="004B4767">
        <w:t xml:space="preserve"> </w:t>
      </w:r>
      <w:r>
        <w:t>Nisan 2025</w:t>
      </w:r>
      <w:r w:rsidRPr="004B4767">
        <w:t xml:space="preserve"> Döneminde Elektrik Tüketiminin Saat Bazında Dağılımı (</w:t>
      </w:r>
      <w:proofErr w:type="spellStart"/>
      <w:r w:rsidRPr="004B4767">
        <w:t>MWh</w:t>
      </w:r>
      <w:proofErr w:type="spellEnd"/>
      <w:r w:rsidRPr="004B4767">
        <w:t>)</w:t>
      </w:r>
      <w:bookmarkEnd w:id="86"/>
      <w:bookmarkEnd w:id="87"/>
      <w:bookmarkEnd w:id="88"/>
      <w:bookmarkEnd w:id="89"/>
      <w:bookmarkEnd w:id="90"/>
      <w:bookmarkEnd w:id="91"/>
      <w:bookmarkEnd w:id="92"/>
      <w:bookmarkEnd w:id="93"/>
      <w:bookmarkEnd w:id="94"/>
    </w:p>
    <w:p w:rsidR="00D856CE" w:rsidRDefault="00D856CE" w:rsidP="00D856CE">
      <w:pPr>
        <w:tabs>
          <w:tab w:val="left" w:pos="8268"/>
        </w:tabs>
        <w:spacing w:after="0" w:line="360" w:lineRule="auto"/>
        <w:jc w:val="both"/>
        <w:rPr>
          <w:rFonts w:eastAsia="Calibri" w:cs="Times New Roman"/>
          <w:b/>
          <w:iCs/>
          <w:szCs w:val="24"/>
        </w:rPr>
      </w:pPr>
      <w:bookmarkStart w:id="95" w:name="_Toc70085139"/>
      <w:bookmarkStart w:id="96" w:name="_Toc78464471"/>
      <w:bookmarkStart w:id="97" w:name="_Toc80689670"/>
      <w:bookmarkStart w:id="98" w:name="_Toc99112849"/>
      <w:bookmarkStart w:id="99" w:name="_Toc117674035"/>
      <w:bookmarkStart w:id="100" w:name="_Toc127971664"/>
      <w:r>
        <w:rPr>
          <w:rFonts w:eastAsia="Calibri" w:cs="Times New Roman"/>
          <w:b/>
          <w:iCs/>
          <w:noProof/>
          <w:szCs w:val="24"/>
          <w:lang w:eastAsia="tr-TR"/>
        </w:rPr>
        <w:lastRenderedPageBreak/>
        <w:drawing>
          <wp:inline distT="0" distB="0" distL="0" distR="0" wp14:anchorId="4BFB737E" wp14:editId="088A8CCE">
            <wp:extent cx="5745600" cy="3164400"/>
            <wp:effectExtent l="0" t="0" r="762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5600" cy="3164400"/>
                    </a:xfrm>
                    <a:prstGeom prst="rect">
                      <a:avLst/>
                    </a:prstGeom>
                    <a:noFill/>
                  </pic:spPr>
                </pic:pic>
              </a:graphicData>
            </a:graphic>
          </wp:inline>
        </w:drawing>
      </w:r>
    </w:p>
    <w:p w:rsidR="00D856CE" w:rsidRPr="007A0963" w:rsidRDefault="00D856CE" w:rsidP="00D856CE">
      <w:pPr>
        <w:pStyle w:val="Grafik1"/>
      </w:pPr>
      <w:bookmarkStart w:id="101" w:name="_Toc198040415"/>
      <w:bookmarkStart w:id="102" w:name="_Toc201154170"/>
      <w:bookmarkStart w:id="103" w:name="_Toc201573727"/>
      <w:r w:rsidRPr="004B4767">
        <w:t xml:space="preserve">Şekil </w:t>
      </w:r>
      <w:r w:rsidR="00C5099C">
        <w:fldChar w:fldCharType="begin"/>
      </w:r>
      <w:r w:rsidR="00C5099C">
        <w:instrText xml:space="preserve"> STYLEREF 1 \s </w:instrText>
      </w:r>
      <w:r w:rsidR="00C5099C">
        <w:fldChar w:fldCharType="separate"/>
      </w:r>
      <w:r w:rsidRPr="004B4767">
        <w:t>2</w:t>
      </w:r>
      <w:r w:rsidR="00C5099C">
        <w:fldChar w:fldCharType="end"/>
      </w:r>
      <w:r w:rsidRPr="004B4767">
        <w:t>.</w:t>
      </w:r>
      <w:r w:rsidR="00C5099C">
        <w:fldChar w:fldCharType="begin"/>
      </w:r>
      <w:r w:rsidR="00C5099C">
        <w:instrText xml:space="preserve"> SEQ Şekil \* ARABIC \s 1 </w:instrText>
      </w:r>
      <w:r w:rsidR="00C5099C">
        <w:fldChar w:fldCharType="separate"/>
      </w:r>
      <w:r w:rsidRPr="004B4767">
        <w:t>3</w:t>
      </w:r>
      <w:r w:rsidR="00C5099C">
        <w:fldChar w:fldCharType="end"/>
      </w:r>
      <w:r w:rsidRPr="004B4767">
        <w:t xml:space="preserve"> </w:t>
      </w:r>
      <w:bookmarkEnd w:id="95"/>
      <w:bookmarkEnd w:id="96"/>
      <w:bookmarkEnd w:id="97"/>
      <w:r>
        <w:t>Nisan 2025</w:t>
      </w:r>
      <w:r w:rsidRPr="004B4767">
        <w:t xml:space="preserve"> Döneminde Elektrik Tüketiminin Gün Bazında Dağılımı (</w:t>
      </w:r>
      <w:proofErr w:type="spellStart"/>
      <w:r w:rsidRPr="004B4767">
        <w:t>MWh</w:t>
      </w:r>
      <w:proofErr w:type="spellEnd"/>
      <w:r w:rsidRPr="004B4767">
        <w:t>)</w:t>
      </w:r>
      <w:bookmarkEnd w:id="98"/>
      <w:bookmarkEnd w:id="99"/>
      <w:bookmarkEnd w:id="100"/>
      <w:bookmarkEnd w:id="101"/>
      <w:bookmarkEnd w:id="102"/>
      <w:bookmarkEnd w:id="103"/>
      <w:r w:rsidRPr="007A0963">
        <w:t xml:space="preserve"> </w:t>
      </w:r>
    </w:p>
    <w:p w:rsidR="00D856CE" w:rsidRPr="004B4767" w:rsidRDefault="00D856CE" w:rsidP="00D856CE">
      <w:pPr>
        <w:rPr>
          <w:rFonts w:eastAsia="Calibri" w:cs="Arial"/>
        </w:rPr>
      </w:pPr>
      <w:r w:rsidRPr="004B4767">
        <w:rPr>
          <w:rFonts w:eastAsia="Calibri" w:cs="Arial"/>
        </w:rPr>
        <w:br w:type="page"/>
      </w:r>
    </w:p>
    <w:p w:rsidR="00D856CE" w:rsidRPr="004B4767" w:rsidRDefault="00D856CE" w:rsidP="00D856CE">
      <w:pPr>
        <w:pStyle w:val="Balk2"/>
      </w:pPr>
      <w:bookmarkStart w:id="104" w:name="_Toc70085097"/>
      <w:bookmarkStart w:id="105" w:name="_Toc78287553"/>
      <w:bookmarkStart w:id="106" w:name="_Toc80689570"/>
      <w:bookmarkStart w:id="107" w:name="_Toc88490922"/>
      <w:bookmarkStart w:id="108" w:name="_Toc117673985"/>
      <w:bookmarkStart w:id="109" w:name="_Toc127971621"/>
      <w:bookmarkStart w:id="110" w:name="_Toc175566120"/>
      <w:bookmarkStart w:id="111" w:name="_Toc201573637"/>
      <w:r w:rsidRPr="004B4767">
        <w:lastRenderedPageBreak/>
        <w:t>FATURALANAN TÜKETİM</w:t>
      </w:r>
      <w:bookmarkEnd w:id="104"/>
      <w:bookmarkEnd w:id="105"/>
      <w:bookmarkEnd w:id="106"/>
      <w:bookmarkEnd w:id="107"/>
      <w:bookmarkEnd w:id="108"/>
      <w:bookmarkEnd w:id="109"/>
      <w:bookmarkEnd w:id="110"/>
      <w:bookmarkEnd w:id="111"/>
    </w:p>
    <w:p w:rsidR="00D856CE" w:rsidRDefault="00D856CE" w:rsidP="00D856CE">
      <w:pPr>
        <w:pStyle w:val="Tablo1"/>
      </w:pPr>
      <w:bookmarkStart w:id="112" w:name="_Toc70085116"/>
      <w:bookmarkStart w:id="113" w:name="_Toc78464448"/>
      <w:bookmarkStart w:id="114" w:name="_Toc80689612"/>
      <w:bookmarkStart w:id="115" w:name="_Toc99112791"/>
      <w:bookmarkStart w:id="116" w:name="_Toc117674012"/>
      <w:bookmarkStart w:id="117" w:name="_Toc127971641"/>
      <w:bookmarkStart w:id="118" w:name="_Toc198040390"/>
      <w:bookmarkStart w:id="119" w:name="_Toc201154145"/>
      <w:bookmarkStart w:id="120" w:name="_Toc201573654"/>
      <w:r w:rsidRPr="004B4767">
        <w:t xml:space="preserve">Tablo </w:t>
      </w:r>
      <w:r w:rsidR="00C5099C">
        <w:fldChar w:fldCharType="begin"/>
      </w:r>
      <w:r w:rsidR="00C5099C">
        <w:instrText xml:space="preserve"> STYLEREF 1 \s </w:instrText>
      </w:r>
      <w:r w:rsidR="00C5099C">
        <w:fldChar w:fldCharType="separate"/>
      </w:r>
      <w:r>
        <w:rPr>
          <w:noProof/>
        </w:rPr>
        <w:t>2</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1</w:t>
      </w:r>
      <w:r w:rsidR="00C5099C">
        <w:rPr>
          <w:noProof/>
        </w:rPr>
        <w:fldChar w:fldCharType="end"/>
      </w:r>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12"/>
      <w:bookmarkEnd w:id="113"/>
      <w:bookmarkEnd w:id="114"/>
      <w:bookmarkEnd w:id="115"/>
      <w:bookmarkEnd w:id="116"/>
      <w:bookmarkEnd w:id="117"/>
      <w:bookmarkEnd w:id="118"/>
      <w:bookmarkEnd w:id="119"/>
      <w:bookmarkEnd w:id="120"/>
    </w:p>
    <w:tbl>
      <w:tblPr>
        <w:tblW w:w="5000" w:type="pct"/>
        <w:tblCellMar>
          <w:left w:w="70" w:type="dxa"/>
          <w:right w:w="70" w:type="dxa"/>
        </w:tblCellMar>
        <w:tblLook w:val="04A0" w:firstRow="1" w:lastRow="0" w:firstColumn="1" w:lastColumn="0" w:noHBand="0" w:noVBand="1"/>
      </w:tblPr>
      <w:tblGrid>
        <w:gridCol w:w="2645"/>
        <w:gridCol w:w="1616"/>
        <w:gridCol w:w="1040"/>
        <w:gridCol w:w="1634"/>
        <w:gridCol w:w="1040"/>
        <w:gridCol w:w="1075"/>
      </w:tblGrid>
      <w:tr w:rsidR="00D856CE" w:rsidRPr="00662F8F" w:rsidTr="00D856CE">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 </w:t>
            </w:r>
          </w:p>
        </w:tc>
      </w:tr>
      <w:tr w:rsidR="00D856CE" w:rsidRPr="00662F8F" w:rsidTr="00D856CE">
        <w:trPr>
          <w:trHeight w:val="322"/>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rsidR="00D856CE" w:rsidRPr="00662F8F" w:rsidRDefault="00D856CE" w:rsidP="00D856CE">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Nisan</w:t>
            </w:r>
          </w:p>
        </w:tc>
        <w:tc>
          <w:tcPr>
            <w:tcW w:w="1467" w:type="pct"/>
            <w:gridSpan w:val="2"/>
            <w:tcBorders>
              <w:top w:val="nil"/>
              <w:left w:val="nil"/>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Nisan</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rsidR="00D856CE" w:rsidRPr="00662F8F" w:rsidRDefault="00D856CE" w:rsidP="00D856CE">
            <w:pPr>
              <w:spacing w:after="0" w:line="240" w:lineRule="auto"/>
              <w:rPr>
                <w:rFonts w:eastAsia="Times New Roman" w:cs="Times New Roman"/>
                <w:b/>
                <w:bCs/>
                <w:color w:val="FFFFFF"/>
                <w:szCs w:val="24"/>
                <w:lang w:eastAsia="tr-TR"/>
              </w:rPr>
            </w:pPr>
          </w:p>
        </w:tc>
      </w:tr>
      <w:tr w:rsidR="00D856CE" w:rsidRPr="00662F8F" w:rsidTr="00D856CE">
        <w:trPr>
          <w:trHeight w:val="311"/>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 xml:space="preserve">Dağıtım Şirketi </w:t>
            </w:r>
            <w:proofErr w:type="spellStart"/>
            <w:r w:rsidRPr="00662F8F">
              <w:rPr>
                <w:rFonts w:eastAsia="Times New Roman" w:cs="Times New Roman"/>
                <w:b/>
                <w:bCs/>
                <w:color w:val="FFFFFF"/>
                <w:szCs w:val="24"/>
                <w:lang w:eastAsia="tr-TR"/>
              </w:rPr>
              <w:t>Ünvanı</w:t>
            </w:r>
            <w:proofErr w:type="spellEnd"/>
          </w:p>
        </w:tc>
        <w:tc>
          <w:tcPr>
            <w:tcW w:w="898" w:type="pct"/>
            <w:tcBorders>
              <w:top w:val="nil"/>
              <w:left w:val="nil"/>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Miktar</w:t>
            </w:r>
          </w:p>
        </w:tc>
        <w:tc>
          <w:tcPr>
            <w:tcW w:w="569" w:type="pct"/>
            <w:tcBorders>
              <w:top w:val="nil"/>
              <w:left w:val="nil"/>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Pay</w:t>
            </w:r>
          </w:p>
        </w:tc>
        <w:tc>
          <w:tcPr>
            <w:tcW w:w="908" w:type="pct"/>
            <w:tcBorders>
              <w:top w:val="nil"/>
              <w:left w:val="nil"/>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Miktar</w:t>
            </w:r>
          </w:p>
        </w:tc>
        <w:tc>
          <w:tcPr>
            <w:tcW w:w="559" w:type="pct"/>
            <w:tcBorders>
              <w:top w:val="nil"/>
              <w:left w:val="nil"/>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rsidR="00D856CE" w:rsidRPr="00662F8F" w:rsidRDefault="00D856CE" w:rsidP="00D856CE">
            <w:pPr>
              <w:spacing w:after="0" w:line="240" w:lineRule="auto"/>
              <w:jc w:val="center"/>
              <w:rPr>
                <w:rFonts w:eastAsia="Times New Roman" w:cs="Times New Roman"/>
                <w:b/>
                <w:bCs/>
                <w:color w:val="FFFFFF"/>
                <w:szCs w:val="24"/>
                <w:lang w:eastAsia="tr-TR"/>
              </w:rPr>
            </w:pPr>
            <w:r w:rsidRPr="00662F8F">
              <w:rPr>
                <w:rFonts w:eastAsia="Times New Roman" w:cs="Times New Roman"/>
                <w:b/>
                <w:bCs/>
                <w:color w:val="FFFFFF"/>
                <w:szCs w:val="24"/>
                <w:lang w:eastAsia="tr-TR"/>
              </w:rPr>
              <w:t xml:space="preserve">Değişim </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TOROSLAR </w:t>
            </w:r>
          </w:p>
        </w:tc>
        <w:tc>
          <w:tcPr>
            <w:tcW w:w="898" w:type="pct"/>
            <w:tcBorders>
              <w:top w:val="single" w:sz="4" w:space="0" w:color="D3D3D3"/>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2.554.416,45</w:t>
            </w:r>
          </w:p>
        </w:tc>
        <w:tc>
          <w:tcPr>
            <w:tcW w:w="569" w:type="pct"/>
            <w:tcBorders>
              <w:top w:val="single" w:sz="4" w:space="0" w:color="D3D3D3"/>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12,77%</w:t>
            </w:r>
          </w:p>
        </w:tc>
        <w:tc>
          <w:tcPr>
            <w:tcW w:w="908" w:type="pct"/>
            <w:tcBorders>
              <w:top w:val="single" w:sz="4" w:space="0" w:color="D3D3D3"/>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2.728.878,37</w:t>
            </w:r>
          </w:p>
        </w:tc>
        <w:tc>
          <w:tcPr>
            <w:tcW w:w="559" w:type="pct"/>
            <w:tcBorders>
              <w:top w:val="single" w:sz="4" w:space="0" w:color="D3D3D3"/>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12,50%</w:t>
            </w:r>
          </w:p>
        </w:tc>
        <w:tc>
          <w:tcPr>
            <w:tcW w:w="599" w:type="pct"/>
            <w:tcBorders>
              <w:top w:val="single" w:sz="4" w:space="0" w:color="D3D3D3"/>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6,83%</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BOĞAZİÇİ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2.188.534,10</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10,94%</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2.389.381,19</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10,95%</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9,18%</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BAŞKENT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1.707.863,98</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8,54%</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1.875.572,02</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8,59%</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9,82%</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GDZ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1.583.768,47</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7,92%</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1.752.899,34</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8,03%</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10,68%</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SAKARYA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1.595.069,67</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7,97%</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1.723.974,18</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7,90%</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8,08%</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ULUDAĞ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1.479.867,06</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7,40%</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1.650.677,60</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7,56%</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11,54%</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İSTANBUL AND. YAK.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1.114.438,78</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5,57%</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1.216.052,58</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5,57%</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9,12%</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MERAM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1.138.207,67</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5,69%</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1.127.431,28</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5,17%</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-0,95%</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DİCLE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846.420,27</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4,23%</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971.998,41</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4,45%</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14,84%</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TRAKYA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850.207,90</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4,25%</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924.581,64</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4,24%</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8,75%</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AKDENİZ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804.696,48</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4,02%</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923.303,85</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4,23%</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14,74%</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OSMANGAZİ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867.758,99</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4,34%</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912.750,50</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4,18%</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5,18%</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ADM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769.373,81</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3,85%</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871.251,48</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3,99%</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13,24%</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YEŞİLIRMAK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569.346,54</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2,85%</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633.564,25</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2,90%</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11,28%</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AKEDAŞ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414.802,82</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2,07%</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462.034,92</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2,12%</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11,39%</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KAYSERİ VE CİVARI</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296.987,18</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1,48%</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337.741,20</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1,55%</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13,72%</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FIRAT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269.784,37</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1,35%</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305.053,75</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1,40%</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13,07%</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ÇORUH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282.224,04</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1,41%</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300.724,94</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1,38%</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6,56%</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ÇAMLIBEL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233.667,28</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1,17%</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255.444,90</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1,17%</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9,32%</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ARAS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229.226,07</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1,15%</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239.447,04</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1,10%</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4,46%</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D856CE" w:rsidRPr="00662F8F" w:rsidRDefault="00D856CE" w:rsidP="00D856CE">
            <w:pPr>
              <w:spacing w:after="0" w:line="240" w:lineRule="auto"/>
              <w:rPr>
                <w:rFonts w:eastAsia="Times New Roman" w:cs="Times New Roman"/>
                <w:color w:val="000000"/>
                <w:szCs w:val="24"/>
                <w:lang w:eastAsia="tr-TR"/>
              </w:rPr>
            </w:pPr>
            <w:r w:rsidRPr="00662F8F">
              <w:rPr>
                <w:rFonts w:eastAsia="Times New Roman" w:cs="Times New Roman"/>
                <w:color w:val="000000"/>
                <w:szCs w:val="24"/>
                <w:lang w:eastAsia="tr-TR"/>
              </w:rPr>
              <w:t xml:space="preserve">VANGÖLÜ </w:t>
            </w:r>
          </w:p>
        </w:tc>
        <w:tc>
          <w:tcPr>
            <w:tcW w:w="898" w:type="pct"/>
            <w:tcBorders>
              <w:top w:val="nil"/>
              <w:left w:val="single" w:sz="4" w:space="0" w:color="D3D3D3"/>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209.726,80</w:t>
            </w:r>
          </w:p>
        </w:tc>
        <w:tc>
          <w:tcPr>
            <w:tcW w:w="56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1,05%</w:t>
            </w:r>
          </w:p>
        </w:tc>
        <w:tc>
          <w:tcPr>
            <w:tcW w:w="908"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right"/>
              <w:rPr>
                <w:rFonts w:eastAsia="Times New Roman" w:cs="Times New Roman"/>
                <w:color w:val="000000"/>
                <w:szCs w:val="24"/>
                <w:lang w:eastAsia="tr-TR"/>
              </w:rPr>
            </w:pPr>
            <w:r w:rsidRPr="00662F8F">
              <w:rPr>
                <w:rFonts w:eastAsia="Times New Roman" w:cs="Times New Roman"/>
                <w:color w:val="000000"/>
                <w:szCs w:val="24"/>
                <w:lang w:eastAsia="tr-TR"/>
              </w:rPr>
              <w:t>225.048,99</w:t>
            </w:r>
          </w:p>
        </w:tc>
        <w:tc>
          <w:tcPr>
            <w:tcW w:w="55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1,03%</w:t>
            </w:r>
          </w:p>
        </w:tc>
        <w:tc>
          <w:tcPr>
            <w:tcW w:w="599" w:type="pct"/>
            <w:tcBorders>
              <w:top w:val="nil"/>
              <w:left w:val="nil"/>
              <w:bottom w:val="single" w:sz="4" w:space="0" w:color="D3D3D3"/>
              <w:right w:val="single" w:sz="4" w:space="0" w:color="D3D3D3"/>
            </w:tcBorders>
            <w:shd w:val="clear" w:color="auto" w:fill="auto"/>
            <w:hideMark/>
          </w:tcPr>
          <w:p w:rsidR="00D856CE" w:rsidRPr="00662F8F" w:rsidRDefault="00D856CE" w:rsidP="00D856CE">
            <w:pPr>
              <w:spacing w:after="0" w:line="240" w:lineRule="auto"/>
              <w:jc w:val="center"/>
              <w:rPr>
                <w:rFonts w:eastAsia="Times New Roman" w:cs="Times New Roman"/>
                <w:color w:val="000000"/>
                <w:szCs w:val="24"/>
                <w:lang w:eastAsia="tr-TR"/>
              </w:rPr>
            </w:pPr>
            <w:r w:rsidRPr="00662F8F">
              <w:rPr>
                <w:rFonts w:eastAsia="Times New Roman" w:cs="Times New Roman"/>
                <w:color w:val="000000"/>
                <w:szCs w:val="24"/>
                <w:lang w:eastAsia="tr-TR"/>
              </w:rPr>
              <w:t>7,31%</w:t>
            </w:r>
          </w:p>
        </w:tc>
      </w:tr>
      <w:tr w:rsidR="00D856CE" w:rsidRPr="00662F8F" w:rsidTr="00D856CE">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rsidR="00D856CE" w:rsidRPr="00662F8F" w:rsidRDefault="00D856CE" w:rsidP="00D856CE">
            <w:pPr>
              <w:spacing w:after="0" w:line="240" w:lineRule="auto"/>
              <w:rPr>
                <w:rFonts w:eastAsia="Times New Roman" w:cs="Times New Roman"/>
                <w:b/>
                <w:bCs/>
                <w:color w:val="000000"/>
                <w:szCs w:val="24"/>
                <w:lang w:eastAsia="tr-TR"/>
              </w:rPr>
            </w:pPr>
            <w:r w:rsidRPr="00662F8F">
              <w:rPr>
                <w:rFonts w:eastAsia="Times New Roman" w:cs="Times New Roman"/>
                <w:b/>
                <w:bCs/>
                <w:color w:val="000000"/>
                <w:szCs w:val="24"/>
                <w:lang w:eastAsia="tr-TR"/>
              </w:rPr>
              <w:t>Genel Toplam</w:t>
            </w:r>
          </w:p>
        </w:tc>
        <w:tc>
          <w:tcPr>
            <w:tcW w:w="898" w:type="pct"/>
            <w:tcBorders>
              <w:top w:val="nil"/>
              <w:left w:val="nil"/>
              <w:bottom w:val="single" w:sz="8" w:space="0" w:color="D3D3D3"/>
              <w:right w:val="single" w:sz="8" w:space="0" w:color="D3D3D3"/>
            </w:tcBorders>
            <w:shd w:val="clear" w:color="000000" w:fill="C0C0C0"/>
            <w:vAlign w:val="center"/>
            <w:hideMark/>
          </w:tcPr>
          <w:p w:rsidR="00D856CE" w:rsidRPr="00662F8F" w:rsidRDefault="00D856CE" w:rsidP="00D856CE">
            <w:pPr>
              <w:spacing w:after="0" w:line="240" w:lineRule="auto"/>
              <w:jc w:val="right"/>
              <w:rPr>
                <w:rFonts w:eastAsia="Times New Roman" w:cs="Times New Roman"/>
                <w:b/>
                <w:bCs/>
                <w:color w:val="000000"/>
                <w:szCs w:val="24"/>
                <w:lang w:eastAsia="tr-TR"/>
              </w:rPr>
            </w:pPr>
            <w:r w:rsidRPr="00662F8F">
              <w:rPr>
                <w:rFonts w:eastAsia="Times New Roman" w:cs="Times New Roman"/>
                <w:b/>
                <w:bCs/>
                <w:color w:val="000000"/>
                <w:szCs w:val="24"/>
                <w:lang w:eastAsia="tr-TR"/>
              </w:rPr>
              <w:t>20.006.388,71</w:t>
            </w:r>
          </w:p>
        </w:tc>
        <w:tc>
          <w:tcPr>
            <w:tcW w:w="569" w:type="pct"/>
            <w:tcBorders>
              <w:top w:val="nil"/>
              <w:left w:val="nil"/>
              <w:bottom w:val="single" w:sz="8" w:space="0" w:color="D3D3D3"/>
              <w:right w:val="single" w:sz="8" w:space="0" w:color="D3D3D3"/>
            </w:tcBorders>
            <w:shd w:val="clear" w:color="000000" w:fill="C0C0C0"/>
            <w:vAlign w:val="center"/>
            <w:hideMark/>
          </w:tcPr>
          <w:p w:rsidR="00D856CE" w:rsidRPr="00662F8F" w:rsidRDefault="00D856CE" w:rsidP="00D856CE">
            <w:pPr>
              <w:spacing w:after="0" w:line="240" w:lineRule="auto"/>
              <w:jc w:val="center"/>
              <w:rPr>
                <w:rFonts w:eastAsia="Times New Roman" w:cs="Times New Roman"/>
                <w:b/>
                <w:bCs/>
                <w:color w:val="000000"/>
                <w:szCs w:val="24"/>
                <w:lang w:eastAsia="tr-TR"/>
              </w:rPr>
            </w:pPr>
            <w:r w:rsidRPr="00662F8F">
              <w:rPr>
                <w:rFonts w:eastAsia="Times New Roman" w:cs="Times New Roman"/>
                <w:b/>
                <w:bCs/>
                <w:color w:val="000000"/>
                <w:szCs w:val="24"/>
                <w:lang w:eastAsia="tr-TR"/>
              </w:rPr>
              <w:t>100,00%</w:t>
            </w:r>
          </w:p>
        </w:tc>
        <w:tc>
          <w:tcPr>
            <w:tcW w:w="908" w:type="pct"/>
            <w:tcBorders>
              <w:top w:val="nil"/>
              <w:left w:val="nil"/>
              <w:bottom w:val="single" w:sz="8" w:space="0" w:color="D3D3D3"/>
              <w:right w:val="single" w:sz="8" w:space="0" w:color="D3D3D3"/>
            </w:tcBorders>
            <w:shd w:val="clear" w:color="000000" w:fill="C0C0C0"/>
            <w:vAlign w:val="center"/>
            <w:hideMark/>
          </w:tcPr>
          <w:p w:rsidR="00D856CE" w:rsidRPr="00662F8F" w:rsidRDefault="00D856CE" w:rsidP="00D856CE">
            <w:pPr>
              <w:spacing w:after="0" w:line="240" w:lineRule="auto"/>
              <w:jc w:val="right"/>
              <w:rPr>
                <w:rFonts w:eastAsia="Times New Roman" w:cs="Times New Roman"/>
                <w:b/>
                <w:bCs/>
                <w:color w:val="000000"/>
                <w:szCs w:val="24"/>
                <w:lang w:eastAsia="tr-TR"/>
              </w:rPr>
            </w:pPr>
            <w:r w:rsidRPr="00662F8F">
              <w:rPr>
                <w:rFonts w:eastAsia="Times New Roman" w:cs="Times New Roman"/>
                <w:b/>
                <w:bCs/>
                <w:color w:val="000000"/>
                <w:szCs w:val="24"/>
                <w:lang w:eastAsia="tr-TR"/>
              </w:rPr>
              <w:t>21.827.812,42</w:t>
            </w:r>
          </w:p>
        </w:tc>
        <w:tc>
          <w:tcPr>
            <w:tcW w:w="559" w:type="pct"/>
            <w:tcBorders>
              <w:top w:val="nil"/>
              <w:left w:val="nil"/>
              <w:bottom w:val="single" w:sz="8" w:space="0" w:color="D3D3D3"/>
              <w:right w:val="single" w:sz="8" w:space="0" w:color="D3D3D3"/>
            </w:tcBorders>
            <w:shd w:val="clear" w:color="000000" w:fill="C0C0C0"/>
            <w:vAlign w:val="center"/>
            <w:hideMark/>
          </w:tcPr>
          <w:p w:rsidR="00D856CE" w:rsidRPr="00662F8F" w:rsidRDefault="00D856CE" w:rsidP="00D856CE">
            <w:pPr>
              <w:spacing w:after="0" w:line="240" w:lineRule="auto"/>
              <w:jc w:val="center"/>
              <w:rPr>
                <w:rFonts w:eastAsia="Times New Roman" w:cs="Times New Roman"/>
                <w:b/>
                <w:bCs/>
                <w:color w:val="000000"/>
                <w:szCs w:val="24"/>
                <w:lang w:eastAsia="tr-TR"/>
              </w:rPr>
            </w:pPr>
            <w:r w:rsidRPr="00662F8F">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rsidR="00D856CE" w:rsidRPr="00662F8F" w:rsidRDefault="00D856CE" w:rsidP="00D856CE">
            <w:pPr>
              <w:spacing w:after="0" w:line="240" w:lineRule="auto"/>
              <w:jc w:val="center"/>
              <w:rPr>
                <w:rFonts w:eastAsia="Times New Roman" w:cs="Times New Roman"/>
                <w:b/>
                <w:bCs/>
                <w:color w:val="000000"/>
                <w:szCs w:val="24"/>
                <w:lang w:eastAsia="tr-TR"/>
              </w:rPr>
            </w:pPr>
            <w:r w:rsidRPr="00662F8F">
              <w:rPr>
                <w:rFonts w:eastAsia="Times New Roman" w:cs="Times New Roman"/>
                <w:b/>
                <w:bCs/>
                <w:color w:val="000000"/>
                <w:szCs w:val="24"/>
                <w:lang w:eastAsia="tr-TR"/>
              </w:rPr>
              <w:t>9,10%</w:t>
            </w:r>
          </w:p>
        </w:tc>
      </w:tr>
    </w:tbl>
    <w:p w:rsidR="00D856CE" w:rsidRPr="00484AE9" w:rsidRDefault="00D856CE" w:rsidP="00D856CE">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Pr="007F6F0F">
        <w:rPr>
          <w:rFonts w:eastAsia="Calibri" w:cs="Times New Roman"/>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rsidR="00D856CE" w:rsidRPr="004B4767" w:rsidRDefault="00D856CE" w:rsidP="00D856CE">
      <w:pPr>
        <w:keepNext/>
        <w:jc w:val="both"/>
        <w:rPr>
          <w:rFonts w:eastAsia="Calibri" w:cs="Arial"/>
          <w:noProof/>
        </w:rPr>
      </w:pPr>
      <w:r>
        <w:rPr>
          <w:rFonts w:eastAsia="Calibri" w:cs="Arial"/>
          <w:noProof/>
          <w:lang w:eastAsia="tr-TR"/>
        </w:rPr>
        <w:lastRenderedPageBreak/>
        <w:drawing>
          <wp:inline distT="0" distB="0" distL="0" distR="0" wp14:anchorId="4648811E" wp14:editId="668E4446">
            <wp:extent cx="5788800" cy="2811600"/>
            <wp:effectExtent l="0" t="0" r="2540" b="8255"/>
            <wp:docPr id="27" name="Resim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88800" cy="2811600"/>
                    </a:xfrm>
                    <a:prstGeom prst="rect">
                      <a:avLst/>
                    </a:prstGeom>
                    <a:noFill/>
                  </pic:spPr>
                </pic:pic>
              </a:graphicData>
            </a:graphic>
          </wp:inline>
        </w:drawing>
      </w:r>
    </w:p>
    <w:p w:rsidR="00D856CE" w:rsidRDefault="00D856CE" w:rsidP="00D856CE">
      <w:pPr>
        <w:pStyle w:val="Grafik1"/>
      </w:pPr>
      <w:bookmarkStart w:id="121" w:name="_Toc70085140"/>
      <w:bookmarkStart w:id="122" w:name="_Toc78464472"/>
      <w:bookmarkStart w:id="123" w:name="_Toc80689671"/>
      <w:bookmarkStart w:id="124" w:name="_Toc99112850"/>
      <w:bookmarkStart w:id="125" w:name="_Toc117674036"/>
      <w:bookmarkStart w:id="126" w:name="_Toc127971665"/>
      <w:bookmarkStart w:id="127" w:name="_Toc143528036"/>
      <w:bookmarkStart w:id="128" w:name="_Toc198040416"/>
      <w:bookmarkStart w:id="129" w:name="_Toc201154171"/>
      <w:bookmarkStart w:id="130" w:name="_Toc201573728"/>
      <w:r w:rsidRPr="004B4767">
        <w:t xml:space="preserve">Şekil </w:t>
      </w:r>
      <w:r w:rsidR="00C5099C">
        <w:fldChar w:fldCharType="begin"/>
      </w:r>
      <w:r w:rsidR="00C5099C">
        <w:instrText xml:space="preserve"> STYLEREF 1 \s </w:instrText>
      </w:r>
      <w:r w:rsidR="00C5099C">
        <w:fldChar w:fldCharType="separate"/>
      </w:r>
      <w:r w:rsidRPr="004B4767">
        <w:rPr>
          <w:noProof/>
        </w:rPr>
        <w:t>2</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4</w:t>
      </w:r>
      <w:r w:rsidR="00C5099C">
        <w:rPr>
          <w:noProof/>
        </w:rPr>
        <w:fldChar w:fldCharType="end"/>
      </w:r>
      <w:r w:rsidRPr="004B4767">
        <w:t xml:space="preserve"> </w:t>
      </w:r>
      <w:bookmarkEnd w:id="121"/>
      <w:bookmarkEnd w:id="122"/>
      <w:bookmarkEnd w:id="123"/>
      <w:r>
        <w:t>Nisan 2025</w:t>
      </w:r>
      <w:r w:rsidRPr="004B4767">
        <w:t xml:space="preserve"> Dönemi Faturalanan Elektrik Tüketiminin Dağıtım Bölgesi Bazında Dağılımı (</w:t>
      </w:r>
      <w:proofErr w:type="spellStart"/>
      <w:r w:rsidRPr="004B4767">
        <w:t>MWh</w:t>
      </w:r>
      <w:proofErr w:type="spellEnd"/>
      <w:r w:rsidRPr="004B4767">
        <w:t>)</w:t>
      </w:r>
      <w:bookmarkStart w:id="131" w:name="_Toc70085117"/>
      <w:bookmarkStart w:id="132" w:name="_Toc78464449"/>
      <w:bookmarkStart w:id="133" w:name="_Toc80689613"/>
      <w:bookmarkStart w:id="134" w:name="_Toc99112792"/>
      <w:bookmarkStart w:id="135" w:name="_Toc117674013"/>
      <w:bookmarkStart w:id="136" w:name="_Toc127971642"/>
      <w:bookmarkStart w:id="137" w:name="_Toc143527978"/>
      <w:bookmarkEnd w:id="124"/>
      <w:bookmarkEnd w:id="125"/>
      <w:bookmarkEnd w:id="126"/>
      <w:bookmarkEnd w:id="127"/>
      <w:bookmarkEnd w:id="128"/>
      <w:bookmarkEnd w:id="129"/>
      <w:bookmarkEnd w:id="130"/>
    </w:p>
    <w:p w:rsidR="00D856CE" w:rsidRPr="004B4767" w:rsidRDefault="00D856CE" w:rsidP="00D856CE">
      <w:pPr>
        <w:pStyle w:val="Tablo1"/>
        <w:spacing w:after="0"/>
      </w:pPr>
      <w:bookmarkStart w:id="138" w:name="_Toc198040391"/>
      <w:bookmarkStart w:id="139" w:name="_Toc201154146"/>
      <w:bookmarkStart w:id="140" w:name="_Toc201573655"/>
      <w:r w:rsidRPr="004B4767">
        <w:t xml:space="preserve">Tablo </w:t>
      </w:r>
      <w:r w:rsidR="00C5099C">
        <w:fldChar w:fldCharType="begin"/>
      </w:r>
      <w:r w:rsidR="00C5099C">
        <w:instrText xml:space="preserve"> STYLEREF 1 \s </w:instrText>
      </w:r>
      <w:r w:rsidR="00C5099C">
        <w:fldChar w:fldCharType="separate"/>
      </w:r>
      <w:r>
        <w:rPr>
          <w:noProof/>
        </w:rPr>
        <w:t>2</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2</w:t>
      </w:r>
      <w:r w:rsidR="00C5099C">
        <w:rPr>
          <w:noProof/>
        </w:rPr>
        <w:fldChar w:fldCharType="end"/>
      </w:r>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31"/>
      <w:bookmarkEnd w:id="132"/>
      <w:bookmarkEnd w:id="133"/>
      <w:bookmarkEnd w:id="134"/>
      <w:bookmarkEnd w:id="135"/>
      <w:bookmarkEnd w:id="136"/>
      <w:bookmarkEnd w:id="137"/>
      <w:bookmarkEnd w:id="138"/>
      <w:bookmarkEnd w:id="139"/>
      <w:bookmarkEnd w:id="140"/>
    </w:p>
    <w:tbl>
      <w:tblPr>
        <w:tblW w:w="0" w:type="auto"/>
        <w:tblCellMar>
          <w:left w:w="70" w:type="dxa"/>
          <w:right w:w="70" w:type="dxa"/>
        </w:tblCellMar>
        <w:tblLook w:val="04A0" w:firstRow="1" w:lastRow="0" w:firstColumn="1" w:lastColumn="0" w:noHBand="0" w:noVBand="1"/>
      </w:tblPr>
      <w:tblGrid>
        <w:gridCol w:w="3114"/>
        <w:gridCol w:w="1405"/>
        <w:gridCol w:w="965"/>
        <w:gridCol w:w="1405"/>
        <w:gridCol w:w="965"/>
        <w:gridCol w:w="1196"/>
      </w:tblGrid>
      <w:tr w:rsidR="00D856CE" w:rsidRPr="004246D1" w:rsidTr="00D856CE">
        <w:trPr>
          <w:trHeight w:val="301"/>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ascii="Tahoma" w:eastAsia="Times New Roman" w:hAnsi="Tahoma" w:cs="Tahoma"/>
                <w:b/>
                <w:bCs/>
                <w:color w:val="FFFFFF"/>
                <w:sz w:val="22"/>
                <w:lang w:eastAsia="tr-TR"/>
              </w:rPr>
            </w:pPr>
            <w:r w:rsidRPr="004246D1">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ascii="Tahoma" w:eastAsia="Times New Roman" w:hAnsi="Tahoma" w:cs="Tahoma"/>
                <w:b/>
                <w:bCs/>
                <w:color w:val="FFFFFF"/>
                <w:szCs w:val="24"/>
                <w:lang w:eastAsia="tr-TR"/>
              </w:rPr>
            </w:pPr>
            <w:r w:rsidRPr="004246D1">
              <w:rPr>
                <w:rFonts w:ascii="Tahoma" w:eastAsia="Times New Roman" w:hAnsi="Tahoma" w:cs="Tahoma"/>
                <w:b/>
                <w:bCs/>
                <w:color w:val="FFFFFF"/>
                <w:szCs w:val="24"/>
                <w:lang w:eastAsia="tr-TR"/>
              </w:rPr>
              <w:t> </w:t>
            </w:r>
          </w:p>
        </w:tc>
      </w:tr>
      <w:tr w:rsidR="00D856CE" w:rsidRPr="004246D1" w:rsidTr="00D856CE">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D856CE" w:rsidRPr="004246D1" w:rsidRDefault="00D856CE" w:rsidP="00D856CE">
            <w:pPr>
              <w:spacing w:after="0" w:line="240" w:lineRule="auto"/>
              <w:rPr>
                <w:rFonts w:ascii="Tahoma" w:eastAsia="Times New Roman" w:hAnsi="Tahoma" w:cs="Tahoma"/>
                <w:b/>
                <w:bCs/>
                <w:color w:val="FFFFFF"/>
                <w:sz w:val="22"/>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Nisan</w:t>
            </w:r>
          </w:p>
        </w:tc>
        <w:tc>
          <w:tcPr>
            <w:tcW w:w="0" w:type="auto"/>
            <w:gridSpan w:val="2"/>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Nisan</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D856CE" w:rsidRPr="004246D1" w:rsidRDefault="00D856CE" w:rsidP="00D856CE">
            <w:pPr>
              <w:spacing w:after="0" w:line="240" w:lineRule="auto"/>
              <w:rPr>
                <w:rFonts w:ascii="Tahoma" w:eastAsia="Times New Roman" w:hAnsi="Tahoma" w:cs="Tahoma"/>
                <w:b/>
                <w:bCs/>
                <w:color w:val="FFFFFF"/>
                <w:szCs w:val="24"/>
                <w:lang w:eastAsia="tr-TR"/>
              </w:rPr>
            </w:pP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Değişim (%)</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425.736,82</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2,13%</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414.036,69</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1,90%</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-2,75%</w:t>
            </w:r>
          </w:p>
        </w:tc>
      </w:tr>
      <w:tr w:rsidR="00D856CE" w:rsidRPr="004246D1" w:rsidTr="00D856CE">
        <w:trPr>
          <w:trHeight w:val="645"/>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4.821.668,77</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24,10%</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5.367.873,84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24,59%</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11,33%</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5.784.473,17</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28,91%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6.319.180,14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28,95%</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9,24%</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8.217.885,24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41,08%</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9.008.328,34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41,27%</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9,62%</w:t>
            </w:r>
          </w:p>
        </w:tc>
      </w:tr>
      <w:tr w:rsidR="00D856CE" w:rsidRPr="004246D1" w:rsidTr="00D856CE">
        <w:trPr>
          <w:trHeight w:val="376"/>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756.624,70</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3,78%</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718.393,42</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3,29%</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-5,05%</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rPr>
                <w:rFonts w:eastAsia="Times New Roman" w:cs="Times New Roman"/>
                <w:b/>
                <w:bCs/>
                <w:color w:val="000000"/>
                <w:sz w:val="22"/>
                <w:lang w:eastAsia="tr-TR"/>
              </w:rPr>
            </w:pPr>
            <w:r w:rsidRPr="004246D1">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right"/>
              <w:rPr>
                <w:rFonts w:eastAsia="Times New Roman" w:cs="Times New Roman"/>
                <w:b/>
                <w:bCs/>
                <w:color w:val="000000"/>
                <w:sz w:val="22"/>
                <w:lang w:eastAsia="tr-TR"/>
              </w:rPr>
            </w:pPr>
            <w:r w:rsidRPr="004246D1">
              <w:rPr>
                <w:rFonts w:eastAsia="Times New Roman" w:cs="Times New Roman"/>
                <w:b/>
                <w:bCs/>
                <w:color w:val="000000"/>
                <w:sz w:val="22"/>
                <w:lang w:eastAsia="tr-TR"/>
              </w:rPr>
              <w:t>20.006.388,71</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center"/>
              <w:rPr>
                <w:rFonts w:eastAsia="Times New Roman" w:cs="Times New Roman"/>
                <w:b/>
                <w:bCs/>
                <w:color w:val="000000"/>
                <w:sz w:val="22"/>
                <w:lang w:eastAsia="tr-TR"/>
              </w:rPr>
            </w:pPr>
            <w:r w:rsidRPr="004246D1">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right"/>
              <w:rPr>
                <w:rFonts w:eastAsia="Times New Roman" w:cs="Times New Roman"/>
                <w:b/>
                <w:bCs/>
                <w:color w:val="000000"/>
                <w:sz w:val="22"/>
                <w:lang w:eastAsia="tr-TR"/>
              </w:rPr>
            </w:pPr>
            <w:r w:rsidRPr="004246D1">
              <w:rPr>
                <w:rFonts w:eastAsia="Times New Roman" w:cs="Times New Roman"/>
                <w:b/>
                <w:bCs/>
                <w:color w:val="000000"/>
                <w:sz w:val="22"/>
                <w:lang w:eastAsia="tr-TR"/>
              </w:rPr>
              <w:t>21.827.812,42</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center"/>
              <w:rPr>
                <w:rFonts w:eastAsia="Times New Roman" w:cs="Times New Roman"/>
                <w:b/>
                <w:bCs/>
                <w:color w:val="000000"/>
                <w:sz w:val="22"/>
                <w:lang w:eastAsia="tr-TR"/>
              </w:rPr>
            </w:pPr>
            <w:r w:rsidRPr="004246D1">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center"/>
              <w:rPr>
                <w:rFonts w:eastAsia="Times New Roman" w:cs="Times New Roman"/>
                <w:b/>
                <w:bCs/>
                <w:color w:val="000000"/>
                <w:sz w:val="22"/>
                <w:lang w:eastAsia="tr-TR"/>
              </w:rPr>
            </w:pPr>
            <w:r w:rsidRPr="004246D1">
              <w:rPr>
                <w:rFonts w:eastAsia="Times New Roman" w:cs="Times New Roman"/>
                <w:b/>
                <w:bCs/>
                <w:color w:val="000000"/>
                <w:sz w:val="22"/>
                <w:lang w:eastAsia="tr-TR"/>
              </w:rPr>
              <w:t>9,10%</w:t>
            </w:r>
          </w:p>
        </w:tc>
      </w:tr>
    </w:tbl>
    <w:p w:rsidR="00D856CE" w:rsidRDefault="00D856CE" w:rsidP="00D856CE">
      <w:pPr>
        <w:spacing w:after="0"/>
      </w:pPr>
    </w:p>
    <w:p w:rsidR="00D856CE" w:rsidRDefault="00D856CE" w:rsidP="00D856CE">
      <w:pPr>
        <w:pStyle w:val="Tablo1"/>
        <w:spacing w:after="0"/>
      </w:pPr>
      <w:bookmarkStart w:id="141" w:name="_Toc198040392"/>
      <w:bookmarkStart w:id="142" w:name="_Toc201154147"/>
      <w:bookmarkStart w:id="143" w:name="_Toc201573656"/>
      <w:r>
        <w:t xml:space="preserve">Tablo </w:t>
      </w:r>
      <w:r w:rsidR="00C5099C">
        <w:fldChar w:fldCharType="begin"/>
      </w:r>
      <w:r w:rsidR="00C5099C">
        <w:instrText xml:space="preserve"> STYLEREF 1 \s </w:instrText>
      </w:r>
      <w:r w:rsidR="00C5099C">
        <w:fldChar w:fldCharType="separate"/>
      </w:r>
      <w:r>
        <w:rPr>
          <w:noProof/>
        </w:rPr>
        <w:t>2</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3</w:t>
      </w:r>
      <w:r w:rsidR="00C5099C">
        <w:rPr>
          <w:noProof/>
        </w:rPr>
        <w:fldChar w:fldCharType="end"/>
      </w:r>
      <w:r>
        <w:t xml:space="preserve"> </w:t>
      </w:r>
      <w:r w:rsidRPr="00B042C4">
        <w:t>Ocak-</w:t>
      </w:r>
      <w:r>
        <w:t>Nisan</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41"/>
      <w:bookmarkEnd w:id="142"/>
      <w:bookmarkEnd w:id="143"/>
    </w:p>
    <w:tbl>
      <w:tblPr>
        <w:tblW w:w="0" w:type="auto"/>
        <w:tblCellMar>
          <w:left w:w="70" w:type="dxa"/>
          <w:right w:w="70" w:type="dxa"/>
        </w:tblCellMar>
        <w:tblLook w:val="04A0" w:firstRow="1" w:lastRow="0" w:firstColumn="1" w:lastColumn="0" w:noHBand="0" w:noVBand="1"/>
      </w:tblPr>
      <w:tblGrid>
        <w:gridCol w:w="3114"/>
        <w:gridCol w:w="1405"/>
        <w:gridCol w:w="965"/>
        <w:gridCol w:w="1405"/>
        <w:gridCol w:w="965"/>
        <w:gridCol w:w="1196"/>
      </w:tblGrid>
      <w:tr w:rsidR="00D856CE" w:rsidRPr="004246D1" w:rsidTr="00D856CE">
        <w:trPr>
          <w:trHeight w:val="290"/>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ascii="Tahoma" w:eastAsia="Times New Roman" w:hAnsi="Tahoma" w:cs="Tahoma"/>
                <w:b/>
                <w:bCs/>
                <w:color w:val="FFFFFF"/>
                <w:sz w:val="22"/>
                <w:lang w:eastAsia="tr-TR"/>
              </w:rPr>
            </w:pPr>
            <w:r w:rsidRPr="004246D1">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ascii="Tahoma" w:eastAsia="Times New Roman" w:hAnsi="Tahoma" w:cs="Tahoma"/>
                <w:b/>
                <w:bCs/>
                <w:color w:val="FFFFFF"/>
                <w:szCs w:val="24"/>
                <w:lang w:eastAsia="tr-TR"/>
              </w:rPr>
            </w:pPr>
            <w:r w:rsidRPr="004246D1">
              <w:rPr>
                <w:rFonts w:ascii="Tahoma" w:eastAsia="Times New Roman" w:hAnsi="Tahoma" w:cs="Tahoma"/>
                <w:b/>
                <w:bCs/>
                <w:color w:val="FFFFFF"/>
                <w:szCs w:val="24"/>
                <w:lang w:eastAsia="tr-TR"/>
              </w:rPr>
              <w:t> </w:t>
            </w:r>
          </w:p>
        </w:tc>
      </w:tr>
      <w:tr w:rsidR="00D856CE" w:rsidRPr="004246D1" w:rsidTr="00D856CE">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D856CE" w:rsidRPr="004246D1" w:rsidRDefault="00D856CE" w:rsidP="00D856CE">
            <w:pPr>
              <w:spacing w:after="0" w:line="240" w:lineRule="auto"/>
              <w:rPr>
                <w:rFonts w:ascii="Tahoma" w:eastAsia="Times New Roman" w:hAnsi="Tahoma" w:cs="Tahoma"/>
                <w:b/>
                <w:bCs/>
                <w:color w:val="FFFFFF"/>
                <w:sz w:val="22"/>
                <w:lang w:eastAsia="tr-TR"/>
              </w:rPr>
            </w:pPr>
          </w:p>
        </w:tc>
        <w:tc>
          <w:tcPr>
            <w:tcW w:w="0" w:type="auto"/>
            <w:tcBorders>
              <w:top w:val="nil"/>
              <w:left w:val="nil"/>
              <w:bottom w:val="single" w:sz="8" w:space="0" w:color="D3D3D3"/>
              <w:right w:val="nil"/>
            </w:tcBorders>
            <w:shd w:val="clear" w:color="000000" w:fill="FF0000"/>
            <w:vAlign w:val="center"/>
            <w:hideMark/>
          </w:tcPr>
          <w:p w:rsidR="00D856CE" w:rsidRPr="004246D1" w:rsidRDefault="00D856CE" w:rsidP="00D856CE">
            <w:pPr>
              <w:spacing w:after="0" w:line="240" w:lineRule="auto"/>
              <w:jc w:val="right"/>
              <w:rPr>
                <w:rFonts w:eastAsia="Times New Roman" w:cs="Times New Roman"/>
                <w:b/>
                <w:bCs/>
                <w:color w:val="FFFFFF"/>
                <w:sz w:val="22"/>
                <w:lang w:eastAsia="tr-TR"/>
              </w:rPr>
            </w:pPr>
            <w:r w:rsidRPr="004246D1">
              <w:rPr>
                <w:rFonts w:eastAsia="Times New Roman" w:cs="Times New Roman"/>
                <w:b/>
                <w:bCs/>
                <w:color w:val="FFFFFF"/>
                <w:sz w:val="22"/>
                <w:lang w:eastAsia="tr-TR"/>
              </w:rPr>
              <w:t>Ocak -</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rPr>
                <w:rFonts w:eastAsia="Times New Roman" w:cs="Times New Roman"/>
                <w:b/>
                <w:bCs/>
                <w:color w:val="FFFFFF"/>
                <w:sz w:val="22"/>
                <w:lang w:eastAsia="tr-TR"/>
              </w:rPr>
            </w:pPr>
            <w:r w:rsidRPr="004246D1">
              <w:rPr>
                <w:rFonts w:eastAsia="Times New Roman" w:cs="Times New Roman"/>
                <w:b/>
                <w:bCs/>
                <w:color w:val="FFFFFF"/>
                <w:sz w:val="22"/>
                <w:lang w:eastAsia="tr-TR"/>
              </w:rPr>
              <w:t>Nisan</w:t>
            </w:r>
          </w:p>
        </w:tc>
        <w:tc>
          <w:tcPr>
            <w:tcW w:w="0" w:type="auto"/>
            <w:tcBorders>
              <w:top w:val="nil"/>
              <w:left w:val="nil"/>
              <w:bottom w:val="single" w:sz="8" w:space="0" w:color="D3D3D3"/>
              <w:right w:val="nil"/>
            </w:tcBorders>
            <w:shd w:val="clear" w:color="000000" w:fill="FF0000"/>
            <w:vAlign w:val="center"/>
            <w:hideMark/>
          </w:tcPr>
          <w:p w:rsidR="00D856CE" w:rsidRPr="004246D1" w:rsidRDefault="00D856CE" w:rsidP="00D856CE">
            <w:pPr>
              <w:spacing w:after="0" w:line="240" w:lineRule="auto"/>
              <w:jc w:val="right"/>
              <w:rPr>
                <w:rFonts w:eastAsia="Times New Roman" w:cs="Times New Roman"/>
                <w:b/>
                <w:bCs/>
                <w:color w:val="FFFFFF"/>
                <w:sz w:val="22"/>
                <w:lang w:eastAsia="tr-TR"/>
              </w:rPr>
            </w:pPr>
            <w:r w:rsidRPr="004246D1">
              <w:rPr>
                <w:rFonts w:eastAsia="Times New Roman" w:cs="Times New Roman"/>
                <w:b/>
                <w:bCs/>
                <w:color w:val="FFFFFF"/>
                <w:sz w:val="22"/>
                <w:lang w:eastAsia="tr-TR"/>
              </w:rPr>
              <w:t>Ocak -</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rPr>
                <w:rFonts w:eastAsia="Times New Roman" w:cs="Times New Roman"/>
                <w:b/>
                <w:bCs/>
                <w:color w:val="FFFFFF"/>
                <w:sz w:val="22"/>
                <w:lang w:eastAsia="tr-TR"/>
              </w:rPr>
            </w:pPr>
            <w:r w:rsidRPr="004246D1">
              <w:rPr>
                <w:rFonts w:eastAsia="Times New Roman" w:cs="Times New Roman"/>
                <w:b/>
                <w:bCs/>
                <w:color w:val="FFFFFF"/>
                <w:sz w:val="22"/>
                <w:lang w:eastAsia="tr-TR"/>
              </w:rPr>
              <w:t>Nisan</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D856CE" w:rsidRPr="004246D1" w:rsidRDefault="00D856CE" w:rsidP="00D856CE">
            <w:pPr>
              <w:spacing w:after="0" w:line="240" w:lineRule="auto"/>
              <w:rPr>
                <w:rFonts w:ascii="Tahoma" w:eastAsia="Times New Roman" w:hAnsi="Tahoma" w:cs="Tahoma"/>
                <w:b/>
                <w:bCs/>
                <w:color w:val="FFFFFF"/>
                <w:szCs w:val="24"/>
                <w:lang w:eastAsia="tr-TR"/>
              </w:rPr>
            </w:pP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4246D1" w:rsidRDefault="00D856CE" w:rsidP="00D856CE">
            <w:pPr>
              <w:spacing w:after="0" w:line="240" w:lineRule="auto"/>
              <w:jc w:val="center"/>
              <w:rPr>
                <w:rFonts w:eastAsia="Times New Roman" w:cs="Times New Roman"/>
                <w:b/>
                <w:bCs/>
                <w:color w:val="FFFFFF"/>
                <w:sz w:val="22"/>
                <w:lang w:eastAsia="tr-TR"/>
              </w:rPr>
            </w:pPr>
            <w:r w:rsidRPr="004246D1">
              <w:rPr>
                <w:rFonts w:eastAsia="Times New Roman" w:cs="Times New Roman"/>
                <w:b/>
                <w:bCs/>
                <w:color w:val="FFFFFF"/>
                <w:sz w:val="22"/>
                <w:lang w:eastAsia="tr-TR"/>
              </w:rPr>
              <w:t>Değişim (%)</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1.998.405,96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2,27%</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2.026.345,65</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2,20%</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1,40%</w:t>
            </w:r>
          </w:p>
        </w:tc>
      </w:tr>
      <w:tr w:rsidR="00D856CE" w:rsidRPr="004246D1" w:rsidTr="00D856CE">
        <w:trPr>
          <w:trHeight w:val="57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21.773.131,56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24,77%</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23.238.774,73</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25,21%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6,73%</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25.047.859,26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28,50%</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27.187.958,11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29,49%</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8,54%</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37.628.376,61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42,81%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37.952.826,76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41,17%</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0,86%</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rPr>
                <w:rFonts w:eastAsia="Times New Roman" w:cs="Times New Roman"/>
                <w:color w:val="000000"/>
                <w:sz w:val="22"/>
                <w:lang w:eastAsia="tr-TR"/>
              </w:rPr>
            </w:pPr>
            <w:r w:rsidRPr="004246D1">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1.444.251,42</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1,64%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right"/>
              <w:rPr>
                <w:rFonts w:eastAsia="Times New Roman" w:cs="Times New Roman"/>
                <w:color w:val="000000"/>
                <w:sz w:val="22"/>
                <w:lang w:eastAsia="tr-TR"/>
              </w:rPr>
            </w:pPr>
            <w:r w:rsidRPr="004246D1">
              <w:rPr>
                <w:rFonts w:eastAsia="Times New Roman" w:cs="Times New Roman"/>
                <w:color w:val="000000"/>
                <w:sz w:val="22"/>
                <w:lang w:eastAsia="tr-TR"/>
              </w:rPr>
              <w:t>1.777.616,81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1,93%</w:t>
            </w:r>
          </w:p>
        </w:tc>
        <w:tc>
          <w:tcPr>
            <w:tcW w:w="0" w:type="auto"/>
            <w:tcBorders>
              <w:top w:val="nil"/>
              <w:left w:val="nil"/>
              <w:bottom w:val="single" w:sz="8" w:space="0" w:color="D3D3D3"/>
              <w:right w:val="single" w:sz="8" w:space="0" w:color="D3D3D3"/>
            </w:tcBorders>
            <w:shd w:val="clear" w:color="auto" w:fill="auto"/>
            <w:vAlign w:val="center"/>
            <w:hideMark/>
          </w:tcPr>
          <w:p w:rsidR="00D856CE" w:rsidRPr="004246D1" w:rsidRDefault="00D856CE" w:rsidP="00D856CE">
            <w:pPr>
              <w:spacing w:after="0" w:line="240" w:lineRule="auto"/>
              <w:jc w:val="center"/>
              <w:rPr>
                <w:rFonts w:eastAsia="Times New Roman" w:cs="Times New Roman"/>
                <w:color w:val="000000"/>
                <w:sz w:val="22"/>
                <w:lang w:eastAsia="tr-TR"/>
              </w:rPr>
            </w:pPr>
            <w:r w:rsidRPr="004246D1">
              <w:rPr>
                <w:rFonts w:eastAsia="Times New Roman" w:cs="Times New Roman"/>
                <w:color w:val="000000"/>
                <w:sz w:val="22"/>
                <w:lang w:eastAsia="tr-TR"/>
              </w:rPr>
              <w:t>23,08%</w:t>
            </w:r>
          </w:p>
        </w:tc>
      </w:tr>
      <w:tr w:rsidR="00D856CE" w:rsidRPr="004246D1" w:rsidTr="00D856CE">
        <w:trPr>
          <w:trHeight w:val="30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rPr>
                <w:rFonts w:eastAsia="Times New Roman" w:cs="Times New Roman"/>
                <w:b/>
                <w:bCs/>
                <w:color w:val="000000"/>
                <w:sz w:val="22"/>
                <w:lang w:eastAsia="tr-TR"/>
              </w:rPr>
            </w:pPr>
            <w:r w:rsidRPr="004246D1">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right"/>
              <w:rPr>
                <w:rFonts w:eastAsia="Times New Roman" w:cs="Times New Roman"/>
                <w:b/>
                <w:bCs/>
                <w:color w:val="000000"/>
                <w:sz w:val="22"/>
                <w:lang w:eastAsia="tr-TR"/>
              </w:rPr>
            </w:pPr>
            <w:r w:rsidRPr="004246D1">
              <w:rPr>
                <w:rFonts w:eastAsia="Times New Roman" w:cs="Times New Roman"/>
                <w:b/>
                <w:bCs/>
                <w:color w:val="000000"/>
                <w:sz w:val="22"/>
                <w:lang w:eastAsia="tr-TR"/>
              </w:rPr>
              <w:t>87.892.024,81</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center"/>
              <w:rPr>
                <w:rFonts w:eastAsia="Times New Roman" w:cs="Times New Roman"/>
                <w:b/>
                <w:bCs/>
                <w:color w:val="000000"/>
                <w:sz w:val="22"/>
                <w:lang w:eastAsia="tr-TR"/>
              </w:rPr>
            </w:pPr>
            <w:r w:rsidRPr="004246D1">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right"/>
              <w:rPr>
                <w:rFonts w:eastAsia="Times New Roman" w:cs="Times New Roman"/>
                <w:b/>
                <w:bCs/>
                <w:color w:val="000000"/>
                <w:sz w:val="22"/>
                <w:lang w:eastAsia="tr-TR"/>
              </w:rPr>
            </w:pPr>
            <w:r w:rsidRPr="004246D1">
              <w:rPr>
                <w:rFonts w:eastAsia="Times New Roman" w:cs="Times New Roman"/>
                <w:b/>
                <w:bCs/>
                <w:color w:val="000000"/>
                <w:sz w:val="22"/>
                <w:lang w:eastAsia="tr-TR"/>
              </w:rPr>
              <w:t>92.183.522,06</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center"/>
              <w:rPr>
                <w:rFonts w:eastAsia="Times New Roman" w:cs="Times New Roman"/>
                <w:b/>
                <w:bCs/>
                <w:color w:val="000000"/>
                <w:sz w:val="22"/>
                <w:lang w:eastAsia="tr-TR"/>
              </w:rPr>
            </w:pPr>
            <w:r w:rsidRPr="004246D1">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4246D1" w:rsidRDefault="00D856CE" w:rsidP="00D856CE">
            <w:pPr>
              <w:spacing w:after="0" w:line="240" w:lineRule="auto"/>
              <w:jc w:val="center"/>
              <w:rPr>
                <w:rFonts w:eastAsia="Times New Roman" w:cs="Times New Roman"/>
                <w:b/>
                <w:bCs/>
                <w:color w:val="000000"/>
                <w:sz w:val="22"/>
                <w:lang w:eastAsia="tr-TR"/>
              </w:rPr>
            </w:pPr>
            <w:r w:rsidRPr="004246D1">
              <w:rPr>
                <w:rFonts w:eastAsia="Times New Roman" w:cs="Times New Roman"/>
                <w:b/>
                <w:bCs/>
                <w:color w:val="000000"/>
                <w:sz w:val="22"/>
                <w:lang w:eastAsia="tr-TR"/>
              </w:rPr>
              <w:t>4,88%</w:t>
            </w:r>
          </w:p>
        </w:tc>
      </w:tr>
    </w:tbl>
    <w:p w:rsidR="00D856CE" w:rsidRPr="0050272D" w:rsidRDefault="00D856CE" w:rsidP="00D856CE"/>
    <w:p w:rsidR="00D856CE" w:rsidRPr="004B4767" w:rsidRDefault="00D856CE" w:rsidP="00D856CE">
      <w:pPr>
        <w:keepNext/>
        <w:jc w:val="center"/>
        <w:rPr>
          <w:rFonts w:eastAsia="Calibri" w:cs="Arial"/>
        </w:rPr>
      </w:pPr>
      <w:r>
        <w:rPr>
          <w:rFonts w:eastAsia="Calibri" w:cs="Arial"/>
          <w:noProof/>
          <w:lang w:eastAsia="tr-TR"/>
        </w:rPr>
        <w:drawing>
          <wp:inline distT="0" distB="0" distL="0" distR="0" wp14:anchorId="7ADE0C3D" wp14:editId="3388860F">
            <wp:extent cx="5673600" cy="3733200"/>
            <wp:effectExtent l="0" t="0" r="3810" b="63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3600" cy="3733200"/>
                    </a:xfrm>
                    <a:prstGeom prst="rect">
                      <a:avLst/>
                    </a:prstGeom>
                    <a:noFill/>
                  </pic:spPr>
                </pic:pic>
              </a:graphicData>
            </a:graphic>
          </wp:inline>
        </w:drawing>
      </w:r>
    </w:p>
    <w:p w:rsidR="00D856CE" w:rsidRPr="004B4767" w:rsidRDefault="00D856CE" w:rsidP="00D856CE">
      <w:pPr>
        <w:pStyle w:val="Grafik1"/>
      </w:pPr>
      <w:bookmarkStart w:id="144" w:name="_Toc70085141"/>
      <w:bookmarkStart w:id="145" w:name="_Toc78464473"/>
      <w:bookmarkStart w:id="146" w:name="_Toc80689672"/>
      <w:bookmarkStart w:id="147" w:name="_Toc99112851"/>
      <w:bookmarkStart w:id="148" w:name="_Toc117674037"/>
      <w:bookmarkStart w:id="149" w:name="_Toc127971666"/>
      <w:bookmarkStart w:id="150" w:name="_Toc143528037"/>
      <w:bookmarkStart w:id="151" w:name="_Toc198040417"/>
      <w:bookmarkStart w:id="152" w:name="_Toc201154172"/>
      <w:bookmarkStart w:id="153" w:name="_Toc201573729"/>
      <w:r w:rsidRPr="004B4767">
        <w:t xml:space="preserve">Şekil </w:t>
      </w:r>
      <w:r w:rsidR="00C5099C">
        <w:fldChar w:fldCharType="begin"/>
      </w:r>
      <w:r w:rsidR="00C5099C">
        <w:instrText xml:space="preserve"> STYLEREF 1 \s </w:instrText>
      </w:r>
      <w:r w:rsidR="00C5099C">
        <w:fldChar w:fldCharType="separate"/>
      </w:r>
      <w:r w:rsidRPr="004B4767">
        <w:rPr>
          <w:noProof/>
        </w:rPr>
        <w:t>2</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5</w:t>
      </w:r>
      <w:r w:rsidR="00C5099C">
        <w:rPr>
          <w:noProof/>
        </w:rPr>
        <w:fldChar w:fldCharType="end"/>
      </w:r>
      <w:r w:rsidRPr="004B4767">
        <w:t xml:space="preserve"> </w:t>
      </w:r>
      <w:bookmarkEnd w:id="144"/>
      <w:bookmarkEnd w:id="145"/>
      <w:bookmarkEnd w:id="146"/>
      <w:r>
        <w:t>Nisan 2025</w:t>
      </w:r>
      <w:r w:rsidRPr="004B4767">
        <w:t xml:space="preserve"> Döneminde Faturalanan Elektrik Tüketiminin Tüketici Türü Bazında Dağılımı (%)</w:t>
      </w:r>
      <w:bookmarkEnd w:id="147"/>
      <w:bookmarkEnd w:id="148"/>
      <w:bookmarkEnd w:id="149"/>
      <w:bookmarkEnd w:id="150"/>
      <w:bookmarkEnd w:id="151"/>
      <w:bookmarkEnd w:id="152"/>
      <w:bookmarkEnd w:id="153"/>
    </w:p>
    <w:p w:rsidR="00D856CE" w:rsidRPr="004B4767" w:rsidRDefault="00D856CE" w:rsidP="00D856CE">
      <w:pPr>
        <w:rPr>
          <w:rFonts w:eastAsia="Calibri" w:cs="Times New Roman"/>
          <w:b/>
          <w:iCs/>
          <w:szCs w:val="24"/>
        </w:rPr>
      </w:pPr>
    </w:p>
    <w:p w:rsidR="00D856CE" w:rsidRPr="004B4767" w:rsidRDefault="00D856CE" w:rsidP="00D856CE">
      <w:pPr>
        <w:rPr>
          <w:rFonts w:eastAsia="Calibri" w:cs="Arial"/>
        </w:rPr>
      </w:pPr>
    </w:p>
    <w:p w:rsidR="00D856CE" w:rsidRPr="004B4767" w:rsidRDefault="00D856CE" w:rsidP="00D856CE">
      <w:pPr>
        <w:pStyle w:val="Tablo1"/>
      </w:pPr>
      <w:bookmarkStart w:id="154" w:name="_Toc198040393"/>
      <w:bookmarkStart w:id="155" w:name="_Toc201154148"/>
      <w:bookmarkStart w:id="156" w:name="_Toc201573657"/>
      <w:r>
        <w:t xml:space="preserve">Tablo </w:t>
      </w:r>
      <w:r w:rsidR="00C5099C">
        <w:fldChar w:fldCharType="begin"/>
      </w:r>
      <w:r w:rsidR="00C5099C">
        <w:instrText xml:space="preserve"> STYLEREF 1 \s </w:instrText>
      </w:r>
      <w:r w:rsidR="00C5099C">
        <w:fldChar w:fldCharType="separate"/>
      </w:r>
      <w:r>
        <w:rPr>
          <w:noProof/>
        </w:rPr>
        <w:t>2</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4</w:t>
      </w:r>
      <w:r w:rsidR="00C5099C">
        <w:rPr>
          <w:noProof/>
        </w:rPr>
        <w:fldChar w:fldCharType="end"/>
      </w:r>
      <w:r>
        <w:t xml:space="preserve"> </w:t>
      </w:r>
      <w:r w:rsidRPr="005232F6">
        <w:t>Tüketici Sayısının Tüketici Türü Bazında Dağılımının Dönemler Arası Karşılaştırılması (Adet-%)</w:t>
      </w:r>
      <w:bookmarkEnd w:id="154"/>
      <w:bookmarkEnd w:id="155"/>
      <w:bookmarkEnd w:id="156"/>
    </w:p>
    <w:tbl>
      <w:tblPr>
        <w:tblW w:w="0" w:type="auto"/>
        <w:tblCellMar>
          <w:left w:w="70" w:type="dxa"/>
          <w:right w:w="70" w:type="dxa"/>
        </w:tblCellMar>
        <w:tblLook w:val="04A0" w:firstRow="1" w:lastRow="0" w:firstColumn="1" w:lastColumn="0" w:noHBand="0" w:noVBand="1"/>
      </w:tblPr>
      <w:tblGrid>
        <w:gridCol w:w="2859"/>
        <w:gridCol w:w="1450"/>
        <w:gridCol w:w="1040"/>
        <w:gridCol w:w="1450"/>
        <w:gridCol w:w="1040"/>
        <w:gridCol w:w="1211"/>
      </w:tblGrid>
      <w:tr w:rsidR="00D856CE" w:rsidRPr="00346DE6" w:rsidTr="00D856CE">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 </w:t>
            </w:r>
          </w:p>
        </w:tc>
      </w:tr>
      <w:tr w:rsidR="00D856CE" w:rsidRPr="00346DE6" w:rsidTr="00D856CE">
        <w:trPr>
          <w:trHeight w:val="31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Nisan</w:t>
            </w:r>
          </w:p>
        </w:tc>
        <w:tc>
          <w:tcPr>
            <w:tcW w:w="0" w:type="auto"/>
            <w:gridSpan w:val="2"/>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Nisan</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p>
        </w:tc>
      </w:tr>
      <w:tr w:rsidR="00D856CE" w:rsidRPr="00346DE6" w:rsidTr="00D856CE">
        <w:trPr>
          <w:trHeight w:val="31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Değişim (%)</w:t>
            </w:r>
          </w:p>
        </w:tc>
      </w:tr>
      <w:tr w:rsidR="00D856CE" w:rsidRPr="00346DE6" w:rsidTr="00D856CE">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Cs w:val="24"/>
                <w:lang w:eastAsia="tr-TR"/>
              </w:rPr>
            </w:pPr>
            <w:r w:rsidRPr="00346DE6">
              <w:rPr>
                <w:rFonts w:eastAsia="Times New Roman" w:cs="Times New Roman"/>
                <w:color w:val="000000"/>
                <w:szCs w:val="24"/>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282.276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286.722</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1,58%</w:t>
            </w:r>
          </w:p>
        </w:tc>
      </w:tr>
      <w:tr w:rsidR="00D856CE" w:rsidRPr="00346DE6" w:rsidTr="00D856CE">
        <w:trPr>
          <w:trHeight w:val="63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Cs w:val="24"/>
                <w:lang w:eastAsia="tr-TR"/>
              </w:rPr>
            </w:pPr>
            <w:r w:rsidRPr="00346DE6">
              <w:rPr>
                <w:rFonts w:eastAsia="Times New Roman" w:cs="Times New Roman"/>
                <w:color w:val="000000"/>
                <w:szCs w:val="24"/>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7.153.975</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14,31%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7.283.274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14,28%</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1,81%</w:t>
            </w:r>
          </w:p>
        </w:tc>
      </w:tr>
      <w:tr w:rsidR="00D856CE" w:rsidRPr="00346DE6" w:rsidTr="00D856CE">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Cs w:val="24"/>
                <w:lang w:eastAsia="tr-TR"/>
              </w:rPr>
            </w:pPr>
            <w:r w:rsidRPr="00346DE6">
              <w:rPr>
                <w:rFonts w:eastAsia="Times New Roman" w:cs="Times New Roman"/>
                <w:color w:val="000000"/>
                <w:szCs w:val="24"/>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41.736.131</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83,46%</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42.589.397</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83,48%</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2,04%</w:t>
            </w:r>
          </w:p>
        </w:tc>
      </w:tr>
      <w:tr w:rsidR="00D856CE" w:rsidRPr="00346DE6" w:rsidTr="00D856CE">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Cs w:val="24"/>
                <w:lang w:eastAsia="tr-TR"/>
              </w:rPr>
            </w:pPr>
            <w:r w:rsidRPr="00346DE6">
              <w:rPr>
                <w:rFonts w:eastAsia="Times New Roman" w:cs="Times New Roman"/>
                <w:color w:val="000000"/>
                <w:szCs w:val="24"/>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66.550</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68.320</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2,66%</w:t>
            </w:r>
          </w:p>
        </w:tc>
      </w:tr>
      <w:tr w:rsidR="00D856CE" w:rsidRPr="00346DE6" w:rsidTr="00D856CE">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Cs w:val="24"/>
                <w:lang w:eastAsia="tr-TR"/>
              </w:rPr>
            </w:pPr>
            <w:r w:rsidRPr="00346DE6">
              <w:rPr>
                <w:rFonts w:eastAsia="Times New Roman" w:cs="Times New Roman"/>
                <w:color w:val="000000"/>
                <w:szCs w:val="24"/>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769.393</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787.543</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2,36%</w:t>
            </w:r>
          </w:p>
        </w:tc>
      </w:tr>
      <w:tr w:rsidR="00D856CE" w:rsidRPr="00346DE6" w:rsidTr="00D856CE">
        <w:trPr>
          <w:trHeight w:val="31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rPr>
                <w:rFonts w:eastAsia="Times New Roman" w:cs="Times New Roman"/>
                <w:b/>
                <w:bCs/>
                <w:color w:val="000000"/>
                <w:szCs w:val="24"/>
                <w:lang w:eastAsia="tr-TR"/>
              </w:rPr>
            </w:pPr>
            <w:r w:rsidRPr="00346DE6">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right"/>
              <w:rPr>
                <w:rFonts w:eastAsia="Times New Roman" w:cs="Times New Roman"/>
                <w:b/>
                <w:bCs/>
                <w:color w:val="000000"/>
                <w:szCs w:val="24"/>
                <w:lang w:eastAsia="tr-TR"/>
              </w:rPr>
            </w:pPr>
            <w:r w:rsidRPr="00346DE6">
              <w:rPr>
                <w:rFonts w:eastAsia="Times New Roman" w:cs="Times New Roman"/>
                <w:b/>
                <w:bCs/>
                <w:color w:val="000000"/>
                <w:szCs w:val="24"/>
                <w:lang w:eastAsia="tr-TR"/>
              </w:rPr>
              <w:t>50.008.325</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center"/>
              <w:rPr>
                <w:rFonts w:eastAsia="Times New Roman" w:cs="Times New Roman"/>
                <w:b/>
                <w:bCs/>
                <w:color w:val="000000"/>
                <w:szCs w:val="24"/>
                <w:lang w:eastAsia="tr-TR"/>
              </w:rPr>
            </w:pPr>
            <w:r w:rsidRPr="00346DE6">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right"/>
              <w:rPr>
                <w:rFonts w:eastAsia="Times New Roman" w:cs="Times New Roman"/>
                <w:b/>
                <w:bCs/>
                <w:color w:val="000000"/>
                <w:szCs w:val="24"/>
                <w:lang w:eastAsia="tr-TR"/>
              </w:rPr>
            </w:pPr>
            <w:r w:rsidRPr="00346DE6">
              <w:rPr>
                <w:rFonts w:eastAsia="Times New Roman" w:cs="Times New Roman"/>
                <w:b/>
                <w:bCs/>
                <w:color w:val="000000"/>
                <w:szCs w:val="24"/>
                <w:lang w:eastAsia="tr-TR"/>
              </w:rPr>
              <w:t>51.015.256</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center"/>
              <w:rPr>
                <w:rFonts w:eastAsia="Times New Roman" w:cs="Times New Roman"/>
                <w:b/>
                <w:bCs/>
                <w:color w:val="000000"/>
                <w:szCs w:val="24"/>
                <w:lang w:eastAsia="tr-TR"/>
              </w:rPr>
            </w:pPr>
            <w:r w:rsidRPr="00346DE6">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center"/>
              <w:rPr>
                <w:rFonts w:eastAsia="Times New Roman" w:cs="Times New Roman"/>
                <w:b/>
                <w:bCs/>
                <w:color w:val="000000"/>
                <w:szCs w:val="24"/>
                <w:lang w:eastAsia="tr-TR"/>
              </w:rPr>
            </w:pPr>
            <w:r w:rsidRPr="00346DE6">
              <w:rPr>
                <w:rFonts w:eastAsia="Times New Roman" w:cs="Times New Roman"/>
                <w:b/>
                <w:bCs/>
                <w:color w:val="000000"/>
                <w:szCs w:val="24"/>
                <w:lang w:eastAsia="tr-TR"/>
              </w:rPr>
              <w:t>2,01%</w:t>
            </w:r>
          </w:p>
        </w:tc>
      </w:tr>
    </w:tbl>
    <w:p w:rsidR="00D856CE" w:rsidRPr="004B4767" w:rsidRDefault="00D856CE" w:rsidP="00D856CE">
      <w:pPr>
        <w:rPr>
          <w:rFonts w:eastAsia="Calibri" w:cs="Arial"/>
        </w:rPr>
      </w:pPr>
      <w:r w:rsidRPr="004B4767">
        <w:rPr>
          <w:rFonts w:eastAsia="Calibri" w:cs="Arial"/>
        </w:rPr>
        <w:br w:type="page"/>
      </w:r>
    </w:p>
    <w:p w:rsidR="00D856CE" w:rsidRPr="007E78E8" w:rsidRDefault="00D856CE" w:rsidP="00D856CE">
      <w:pPr>
        <w:pStyle w:val="Tablo1"/>
      </w:pPr>
      <w:bookmarkStart w:id="157" w:name="_Toc198040394"/>
      <w:bookmarkStart w:id="158" w:name="_Toc201154149"/>
      <w:bookmarkStart w:id="159" w:name="_Toc201573658"/>
      <w:r>
        <w:lastRenderedPageBreak/>
        <w:t xml:space="preserve">Tablo </w:t>
      </w:r>
      <w:r w:rsidR="00C5099C">
        <w:fldChar w:fldCharType="begin"/>
      </w:r>
      <w:r w:rsidR="00C5099C">
        <w:instrText xml:space="preserve"> STYLEREF 1 \s </w:instrText>
      </w:r>
      <w:r w:rsidR="00C5099C">
        <w:fldChar w:fldCharType="separate"/>
      </w:r>
      <w:r>
        <w:rPr>
          <w:noProof/>
        </w:rPr>
        <w:t>2</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5</w:t>
      </w:r>
      <w:r w:rsidR="00C5099C">
        <w:rPr>
          <w:noProof/>
        </w:rPr>
        <w:fldChar w:fldCharType="end"/>
      </w:r>
      <w:r>
        <w:t xml:space="preserve"> </w:t>
      </w:r>
      <w:r w:rsidRPr="00BA7603">
        <w:t>Tüketici Sayısının Dağıtım Bölgesi Bazında Dağılımının Dönemler Arası Karşılaştırılması (Adet-%)</w:t>
      </w:r>
      <w:bookmarkEnd w:id="157"/>
      <w:bookmarkEnd w:id="158"/>
      <w:bookmarkEnd w:id="159"/>
    </w:p>
    <w:tbl>
      <w:tblPr>
        <w:tblW w:w="9639" w:type="dxa"/>
        <w:tblCellMar>
          <w:left w:w="70" w:type="dxa"/>
          <w:right w:w="70" w:type="dxa"/>
        </w:tblCellMar>
        <w:tblLook w:val="04A0" w:firstRow="1" w:lastRow="0" w:firstColumn="1" w:lastColumn="0" w:noHBand="0" w:noVBand="1"/>
      </w:tblPr>
      <w:tblGrid>
        <w:gridCol w:w="2557"/>
        <w:gridCol w:w="1705"/>
        <w:gridCol w:w="1108"/>
        <w:gridCol w:w="1704"/>
        <w:gridCol w:w="1108"/>
        <w:gridCol w:w="1457"/>
      </w:tblGrid>
      <w:tr w:rsidR="00D856CE" w:rsidRPr="00346DE6" w:rsidTr="00D856CE">
        <w:trPr>
          <w:trHeight w:val="345"/>
        </w:trPr>
        <w:tc>
          <w:tcPr>
            <w:tcW w:w="132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 </w:t>
            </w:r>
          </w:p>
        </w:tc>
        <w:tc>
          <w:tcPr>
            <w:tcW w:w="1459" w:type="pct"/>
            <w:gridSpan w:val="2"/>
            <w:tcBorders>
              <w:top w:val="single" w:sz="8" w:space="0" w:color="D3D3D3"/>
              <w:left w:val="nil"/>
              <w:bottom w:val="nil"/>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2024</w:t>
            </w:r>
          </w:p>
        </w:tc>
        <w:tc>
          <w:tcPr>
            <w:tcW w:w="1459" w:type="pct"/>
            <w:gridSpan w:val="2"/>
            <w:tcBorders>
              <w:top w:val="single" w:sz="8" w:space="0" w:color="D3D3D3"/>
              <w:left w:val="nil"/>
              <w:bottom w:val="nil"/>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2025</w:t>
            </w:r>
          </w:p>
        </w:tc>
        <w:tc>
          <w:tcPr>
            <w:tcW w:w="75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 </w:t>
            </w:r>
          </w:p>
        </w:tc>
      </w:tr>
      <w:tr w:rsidR="00D856CE" w:rsidRPr="00346DE6" w:rsidTr="00D856CE">
        <w:trPr>
          <w:trHeight w:val="301"/>
        </w:trPr>
        <w:tc>
          <w:tcPr>
            <w:tcW w:w="1326" w:type="pct"/>
            <w:vMerge/>
            <w:tcBorders>
              <w:top w:val="single" w:sz="8" w:space="0" w:color="D3D3D3"/>
              <w:left w:val="single" w:sz="8" w:space="0" w:color="D3D3D3"/>
              <w:bottom w:val="single" w:sz="8" w:space="0" w:color="D3D3D3"/>
              <w:right w:val="single" w:sz="8" w:space="0" w:color="D3D3D3"/>
            </w:tcBorders>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p>
        </w:tc>
        <w:tc>
          <w:tcPr>
            <w:tcW w:w="1459" w:type="pct"/>
            <w:gridSpan w:val="2"/>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Nisan</w:t>
            </w:r>
          </w:p>
        </w:tc>
        <w:tc>
          <w:tcPr>
            <w:tcW w:w="1459" w:type="pct"/>
            <w:gridSpan w:val="2"/>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Nisan</w:t>
            </w:r>
          </w:p>
        </w:tc>
        <w:tc>
          <w:tcPr>
            <w:tcW w:w="757" w:type="pct"/>
            <w:vMerge/>
            <w:tcBorders>
              <w:top w:val="single" w:sz="8" w:space="0" w:color="D3D3D3"/>
              <w:left w:val="single" w:sz="8" w:space="0" w:color="D3D3D3"/>
              <w:bottom w:val="single" w:sz="8" w:space="0" w:color="D3D3D3"/>
              <w:right w:val="single" w:sz="8" w:space="0" w:color="D3D3D3"/>
            </w:tcBorders>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p>
        </w:tc>
      </w:tr>
      <w:tr w:rsidR="00D856CE" w:rsidRPr="00346DE6" w:rsidTr="00D856CE">
        <w:trPr>
          <w:trHeight w:val="661"/>
        </w:trPr>
        <w:tc>
          <w:tcPr>
            <w:tcW w:w="1326" w:type="pct"/>
            <w:tcBorders>
              <w:top w:val="nil"/>
              <w:left w:val="single" w:sz="8" w:space="0" w:color="D3D3D3"/>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 xml:space="preserve">Dağıtım Şirketi </w:t>
            </w:r>
            <w:proofErr w:type="spellStart"/>
            <w:r w:rsidRPr="00346DE6">
              <w:rPr>
                <w:rFonts w:eastAsia="Times New Roman" w:cs="Times New Roman"/>
                <w:b/>
                <w:bCs/>
                <w:color w:val="FFFFFF"/>
                <w:szCs w:val="24"/>
                <w:lang w:eastAsia="tr-TR"/>
              </w:rPr>
              <w:t>Ünvanı</w:t>
            </w:r>
            <w:proofErr w:type="spellEnd"/>
          </w:p>
        </w:tc>
        <w:tc>
          <w:tcPr>
            <w:tcW w:w="884" w:type="pct"/>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Pay(%)</w:t>
            </w:r>
          </w:p>
        </w:tc>
        <w:tc>
          <w:tcPr>
            <w:tcW w:w="884" w:type="pct"/>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Pay(%)</w:t>
            </w:r>
          </w:p>
        </w:tc>
        <w:tc>
          <w:tcPr>
            <w:tcW w:w="757" w:type="pct"/>
            <w:tcBorders>
              <w:top w:val="nil"/>
              <w:left w:val="nil"/>
              <w:bottom w:val="single" w:sz="8" w:space="0" w:color="D3D3D3"/>
              <w:right w:val="single" w:sz="8" w:space="0" w:color="D3D3D3"/>
            </w:tcBorders>
            <w:shd w:val="clear" w:color="000000" w:fill="FF0000"/>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Değişim (%)</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BOĞAZİÇİ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5.472.858</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10,94%</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5.519.851</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10,82%</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0,86%</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BAŞKENT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4.614.733</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9,23%</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4.678.511</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9,17%</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1,38%</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TOROSLAR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4.387.404</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8,77%</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4.456.225</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8,74%</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1,57%</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GDZ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3.855.910</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7,71%</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3.923.849</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7,69%</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1,76%</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ULUDAĞ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3.677.968</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7,35%</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3.757.439</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7,37%</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2,16%</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İSTANBUL AND. YAK.</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3.153.535</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6,31%</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3.180.320</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6,23%</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0,85%</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AKDENİZ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2.480.086</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4,96%</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2.546.707</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4,99%</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2,69%</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YEŞİLIRMAK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2.463.324</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4,93%</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2.521.832</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4,94%</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2,38%</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MERAM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2.429.823</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4,86%</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2.484.852</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4,87%</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2,26%</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ADM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2.318.371</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4,64%</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2.378.857</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4,66%</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2,61%</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DİCLE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2.242.880</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4,49%</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2.351.225</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4,61%</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4,83%</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SAKARYA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2.182.545</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4,36%</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2.248.134</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4,41%</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3,01%</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OSMANGAZİ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2.050.361</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4,10%</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2.098.305</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4,11%</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2,34%</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ÇORUH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1.573.652</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3,15%</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1.610.188</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3,16%</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2,32%</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TRAKYA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1.309.119</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2,62%</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1.340.905</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2,63%</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2,43%</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ARAS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1.168.379</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2,34%</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1.202.329</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2,36%</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2,91%</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ÇAMLIBEL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1.095.140</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2,19%</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1.118.442</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2,19%</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2,13%</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FIRAT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1.070.058</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2,14%</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1.108.356</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2,17%</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3,58%</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KAYSERİ VE CİVARI</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854.792</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1,71%</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875.843</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1,72%</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2,46%</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VANGÖLÜ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835.372</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1,67%</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863.587</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1,69%</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3,38%</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22"/>
                <w:lang w:eastAsia="tr-TR"/>
              </w:rPr>
            </w:pPr>
            <w:r w:rsidRPr="00346DE6">
              <w:rPr>
                <w:rFonts w:eastAsia="Times New Roman" w:cs="Times New Roman"/>
                <w:color w:val="000000"/>
                <w:sz w:val="22"/>
                <w:lang w:eastAsia="tr-TR"/>
              </w:rPr>
              <w:t xml:space="preserve">AKEDAŞ </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772.015</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1,54%</w:t>
            </w:r>
          </w:p>
        </w:tc>
        <w:tc>
          <w:tcPr>
            <w:tcW w:w="884"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749.499</w:t>
            </w:r>
          </w:p>
        </w:tc>
        <w:tc>
          <w:tcPr>
            <w:tcW w:w="575"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1,47%</w:t>
            </w:r>
          </w:p>
        </w:tc>
        <w:tc>
          <w:tcPr>
            <w:tcW w:w="757" w:type="pct"/>
            <w:tcBorders>
              <w:top w:val="nil"/>
              <w:left w:val="nil"/>
              <w:bottom w:val="single" w:sz="8" w:space="0" w:color="D3D3D3"/>
              <w:right w:val="single" w:sz="8" w:space="0" w:color="D3D3D3"/>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000000"/>
                <w:szCs w:val="24"/>
                <w:lang w:eastAsia="tr-TR"/>
              </w:rPr>
            </w:pPr>
            <w:r w:rsidRPr="00346DE6">
              <w:rPr>
                <w:rFonts w:eastAsia="Times New Roman" w:cs="Times New Roman"/>
                <w:color w:val="000000"/>
                <w:szCs w:val="24"/>
                <w:lang w:eastAsia="tr-TR"/>
              </w:rPr>
              <w:t>-2,92%</w:t>
            </w:r>
          </w:p>
        </w:tc>
      </w:tr>
      <w:tr w:rsidR="00D856CE" w:rsidRPr="00346DE6" w:rsidTr="00D856CE">
        <w:trPr>
          <w:trHeight w:val="360"/>
        </w:trPr>
        <w:tc>
          <w:tcPr>
            <w:tcW w:w="1326" w:type="pct"/>
            <w:tcBorders>
              <w:top w:val="nil"/>
              <w:left w:val="single" w:sz="8" w:space="0" w:color="D3D3D3"/>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rPr>
                <w:rFonts w:eastAsia="Times New Roman" w:cs="Times New Roman"/>
                <w:b/>
                <w:bCs/>
                <w:color w:val="000000"/>
                <w:szCs w:val="24"/>
                <w:lang w:eastAsia="tr-TR"/>
              </w:rPr>
            </w:pPr>
            <w:r w:rsidRPr="00346DE6">
              <w:rPr>
                <w:rFonts w:eastAsia="Times New Roman" w:cs="Times New Roman"/>
                <w:b/>
                <w:bCs/>
                <w:color w:val="000000"/>
                <w:szCs w:val="24"/>
                <w:lang w:eastAsia="tr-TR"/>
              </w:rPr>
              <w:t>Genel Toplam</w:t>
            </w:r>
          </w:p>
        </w:tc>
        <w:tc>
          <w:tcPr>
            <w:tcW w:w="884" w:type="pct"/>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right"/>
              <w:rPr>
                <w:rFonts w:eastAsia="Times New Roman" w:cs="Times New Roman"/>
                <w:b/>
                <w:bCs/>
                <w:color w:val="000000"/>
                <w:szCs w:val="24"/>
                <w:lang w:eastAsia="tr-TR"/>
              </w:rPr>
            </w:pPr>
            <w:r w:rsidRPr="00346DE6">
              <w:rPr>
                <w:rFonts w:eastAsia="Times New Roman" w:cs="Times New Roman"/>
                <w:b/>
                <w:bCs/>
                <w:color w:val="000000"/>
                <w:szCs w:val="24"/>
                <w:lang w:eastAsia="tr-TR"/>
              </w:rPr>
              <w:t>50.008.325</w:t>
            </w:r>
          </w:p>
        </w:tc>
        <w:tc>
          <w:tcPr>
            <w:tcW w:w="575" w:type="pct"/>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center"/>
              <w:rPr>
                <w:rFonts w:eastAsia="Times New Roman" w:cs="Times New Roman"/>
                <w:b/>
                <w:bCs/>
                <w:color w:val="000000"/>
                <w:szCs w:val="24"/>
                <w:lang w:eastAsia="tr-TR"/>
              </w:rPr>
            </w:pPr>
            <w:r w:rsidRPr="00346DE6">
              <w:rPr>
                <w:rFonts w:eastAsia="Times New Roman" w:cs="Times New Roman"/>
                <w:b/>
                <w:bCs/>
                <w:color w:val="000000"/>
                <w:szCs w:val="24"/>
                <w:lang w:eastAsia="tr-TR"/>
              </w:rPr>
              <w:t>100,00%</w:t>
            </w:r>
          </w:p>
        </w:tc>
        <w:tc>
          <w:tcPr>
            <w:tcW w:w="884" w:type="pct"/>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right"/>
              <w:rPr>
                <w:rFonts w:eastAsia="Times New Roman" w:cs="Times New Roman"/>
                <w:b/>
                <w:bCs/>
                <w:color w:val="000000"/>
                <w:szCs w:val="24"/>
                <w:lang w:eastAsia="tr-TR"/>
              </w:rPr>
            </w:pPr>
            <w:r w:rsidRPr="00346DE6">
              <w:rPr>
                <w:rFonts w:eastAsia="Times New Roman" w:cs="Times New Roman"/>
                <w:b/>
                <w:bCs/>
                <w:color w:val="000000"/>
                <w:szCs w:val="24"/>
                <w:lang w:eastAsia="tr-TR"/>
              </w:rPr>
              <w:t>51.015.256</w:t>
            </w:r>
          </w:p>
        </w:tc>
        <w:tc>
          <w:tcPr>
            <w:tcW w:w="575" w:type="pct"/>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center"/>
              <w:rPr>
                <w:rFonts w:eastAsia="Times New Roman" w:cs="Times New Roman"/>
                <w:b/>
                <w:bCs/>
                <w:color w:val="000000"/>
                <w:szCs w:val="24"/>
                <w:lang w:eastAsia="tr-TR"/>
              </w:rPr>
            </w:pPr>
            <w:r w:rsidRPr="00346DE6">
              <w:rPr>
                <w:rFonts w:eastAsia="Times New Roman" w:cs="Times New Roman"/>
                <w:b/>
                <w:bCs/>
                <w:color w:val="000000"/>
                <w:szCs w:val="24"/>
                <w:lang w:eastAsia="tr-TR"/>
              </w:rPr>
              <w:t>100,00%</w:t>
            </w:r>
          </w:p>
        </w:tc>
        <w:tc>
          <w:tcPr>
            <w:tcW w:w="757" w:type="pct"/>
            <w:tcBorders>
              <w:top w:val="nil"/>
              <w:left w:val="nil"/>
              <w:bottom w:val="single" w:sz="8" w:space="0" w:color="D3D3D3"/>
              <w:right w:val="single" w:sz="8" w:space="0" w:color="D3D3D3"/>
            </w:tcBorders>
            <w:shd w:val="clear" w:color="000000" w:fill="C0C0C0"/>
            <w:vAlign w:val="center"/>
            <w:hideMark/>
          </w:tcPr>
          <w:p w:rsidR="00D856CE" w:rsidRPr="00346DE6" w:rsidRDefault="00D856CE" w:rsidP="00D856CE">
            <w:pPr>
              <w:spacing w:after="0" w:line="240" w:lineRule="auto"/>
              <w:jc w:val="center"/>
              <w:rPr>
                <w:rFonts w:eastAsia="Times New Roman" w:cs="Times New Roman"/>
                <w:b/>
                <w:bCs/>
                <w:color w:val="000000"/>
                <w:szCs w:val="24"/>
                <w:lang w:eastAsia="tr-TR"/>
              </w:rPr>
            </w:pPr>
            <w:r w:rsidRPr="00346DE6">
              <w:rPr>
                <w:rFonts w:eastAsia="Times New Roman" w:cs="Times New Roman"/>
                <w:b/>
                <w:bCs/>
                <w:color w:val="000000"/>
                <w:szCs w:val="24"/>
                <w:lang w:eastAsia="tr-TR"/>
              </w:rPr>
              <w:t>2,01%</w:t>
            </w:r>
          </w:p>
        </w:tc>
      </w:tr>
    </w:tbl>
    <w:p w:rsidR="00D856CE" w:rsidRPr="004B4767" w:rsidRDefault="00D856CE" w:rsidP="00D856CE">
      <w:pPr>
        <w:rPr>
          <w:rFonts w:eastAsia="Calibri" w:cs="Arial"/>
        </w:rPr>
      </w:pPr>
    </w:p>
    <w:p w:rsidR="00D856CE" w:rsidRPr="004B4767" w:rsidRDefault="00D856CE" w:rsidP="00D856CE">
      <w:pPr>
        <w:rPr>
          <w:rFonts w:eastAsia="Calibri" w:cs="Arial"/>
        </w:rPr>
      </w:pPr>
      <w:r w:rsidRPr="004B4767">
        <w:rPr>
          <w:rFonts w:eastAsia="Calibri" w:cs="Arial"/>
        </w:rPr>
        <w:br w:type="page"/>
      </w:r>
    </w:p>
    <w:p w:rsidR="00D856CE" w:rsidRDefault="00D856CE" w:rsidP="00D856CE">
      <w:pPr>
        <w:pStyle w:val="Tablo1"/>
      </w:pPr>
      <w:bookmarkStart w:id="160" w:name="_Toc198040395"/>
      <w:bookmarkStart w:id="161" w:name="_Toc201154150"/>
      <w:bookmarkStart w:id="162" w:name="_Toc201573659"/>
      <w:bookmarkStart w:id="163" w:name="_Toc12373200"/>
      <w:bookmarkStart w:id="164" w:name="_Toc17912881"/>
      <w:r>
        <w:lastRenderedPageBreak/>
        <w:t xml:space="preserve">Tablo </w:t>
      </w:r>
      <w:r w:rsidR="00C5099C">
        <w:fldChar w:fldCharType="begin"/>
      </w:r>
      <w:r w:rsidR="00C5099C">
        <w:instrText xml:space="preserve"> STYLEREF 1 \s </w:instrText>
      </w:r>
      <w:r w:rsidR="00C5099C">
        <w:fldChar w:fldCharType="separate"/>
      </w:r>
      <w:r>
        <w:rPr>
          <w:noProof/>
        </w:rPr>
        <w:t>2</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6</w:t>
      </w:r>
      <w:r w:rsidR="00C5099C">
        <w:rPr>
          <w:noProof/>
        </w:rPr>
        <w:fldChar w:fldCharType="end"/>
      </w:r>
      <w:r>
        <w:t xml:space="preserve"> Nisan</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160"/>
      <w:bookmarkEnd w:id="161"/>
      <w:bookmarkEnd w:id="162"/>
    </w:p>
    <w:tbl>
      <w:tblPr>
        <w:tblW w:w="9639" w:type="dxa"/>
        <w:tblCellMar>
          <w:left w:w="70" w:type="dxa"/>
          <w:right w:w="70" w:type="dxa"/>
        </w:tblCellMar>
        <w:tblLook w:val="04A0" w:firstRow="1" w:lastRow="0" w:firstColumn="1" w:lastColumn="0" w:noHBand="0" w:noVBand="1"/>
      </w:tblPr>
      <w:tblGrid>
        <w:gridCol w:w="1841"/>
        <w:gridCol w:w="990"/>
        <w:gridCol w:w="1452"/>
        <w:gridCol w:w="1117"/>
        <w:gridCol w:w="1117"/>
        <w:gridCol w:w="1118"/>
        <w:gridCol w:w="1189"/>
        <w:gridCol w:w="815"/>
      </w:tblGrid>
      <w:tr w:rsidR="00D856CE" w:rsidRPr="00346DE6" w:rsidTr="00D856CE">
        <w:trPr>
          <w:trHeight w:val="751"/>
          <w:tblHeader/>
        </w:trPr>
        <w:tc>
          <w:tcPr>
            <w:tcW w:w="951"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rPr>
                <w:rFonts w:eastAsia="Times New Roman" w:cs="Times New Roman"/>
                <w:color w:val="FFFFFF"/>
                <w:sz w:val="18"/>
                <w:szCs w:val="18"/>
                <w:lang w:eastAsia="tr-TR"/>
              </w:rPr>
            </w:pPr>
            <w:r w:rsidRPr="00346DE6">
              <w:rPr>
                <w:rFonts w:eastAsia="Times New Roman" w:cs="Times New Roman"/>
                <w:color w:val="FFFFFF"/>
                <w:sz w:val="18"/>
                <w:szCs w:val="18"/>
                <w:lang w:eastAsia="tr-TR"/>
              </w:rPr>
              <w:t>İller</w:t>
            </w:r>
          </w:p>
        </w:tc>
        <w:tc>
          <w:tcPr>
            <w:tcW w:w="503" w:type="pct"/>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Aydınlatma</w:t>
            </w:r>
          </w:p>
        </w:tc>
        <w:tc>
          <w:tcPr>
            <w:tcW w:w="759" w:type="pct"/>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Kamu ve Özel Hizmetler Sektörü ile Diğer</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Mesken</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Sanayi</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Tarımsal Faaliyetler</w:t>
            </w:r>
          </w:p>
        </w:tc>
        <w:tc>
          <w:tcPr>
            <w:tcW w:w="622" w:type="pct"/>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Genel Toplam</w:t>
            </w:r>
          </w:p>
        </w:tc>
        <w:tc>
          <w:tcPr>
            <w:tcW w:w="411" w:type="pct"/>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Pay</w:t>
            </w:r>
          </w:p>
        </w:tc>
      </w:tr>
      <w:tr w:rsidR="00D856CE" w:rsidRPr="00346DE6" w:rsidTr="00D856CE">
        <w:trPr>
          <w:trHeight w:val="290"/>
        </w:trPr>
        <w:tc>
          <w:tcPr>
            <w:tcW w:w="951"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ADANA</w:t>
            </w:r>
          </w:p>
        </w:tc>
        <w:tc>
          <w:tcPr>
            <w:tcW w:w="503" w:type="pct"/>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11.684,12</w:t>
            </w:r>
          </w:p>
        </w:tc>
        <w:tc>
          <w:tcPr>
            <w:tcW w:w="759" w:type="pct"/>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113.729,02</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165.322,48</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267.155,78</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13.587,98</w:t>
            </w:r>
          </w:p>
        </w:tc>
        <w:tc>
          <w:tcPr>
            <w:tcW w:w="622" w:type="pct"/>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571.479,37</w:t>
            </w:r>
          </w:p>
        </w:tc>
        <w:tc>
          <w:tcPr>
            <w:tcW w:w="411" w:type="pct"/>
            <w:tcBorders>
              <w:top w:val="single" w:sz="4" w:space="0" w:color="000000"/>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2,62%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ADIYAMAN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2.638,47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22.431,77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44.074,59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37.579,25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2.322,93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109.047,01</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0,50%</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AFYONKARAHİSAR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5.240,61</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41.927,41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47.041,28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51.852,32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12.959,03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159.020,65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0,73%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AĞRI</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1.143,85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13.384,42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20.242,50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8.116,81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12,07</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42.899,64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0,20%</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AKSARAY</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3.008,06</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19.288,58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26.963,96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33.533,43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19.578,04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102.372,07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0,47%</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AMASYA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2.696,26</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14.773,62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23.195,49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12.417,53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1.801,72</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54.884,62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ANKARA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24.906,14</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448.658,36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467.073,82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391.187,00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23.894,89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1.355.720,21</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6,21%</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ANTALYA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17.251,94</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336.176,73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264.345,92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140.662,94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16.897,87</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775.335,40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3,55%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ARDAHAN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1.027,01</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5.437,82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5.199,47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25,03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0,54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11.689,86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0,05%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ARTVİN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3.049,89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8.426,21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12.321,66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6.660,79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5,00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30.463,55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AYDIN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7.079,83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71.855,00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106.054,81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55.374,73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6.433,65</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246.798,01</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1,13%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BALIKESİR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8.787,89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66.562,58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107.987,27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139.938,96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10.467,94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333.744,64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1,53%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BARTIN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2.187,27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8.769,91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13.534,44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31.511,03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134,68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56.137,33</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BATMAN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-126,33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24.698,29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38.325,57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23.071,31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447,63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86.416,46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0,40%</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BAYBURT</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1.013,31</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3.422,73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4.547,64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165,03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24,09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9.172,80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0,04%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BİLECİK</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1.652,02</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13.409,76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14.060,68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146.845,36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1.377,97</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177.345,79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0,81%</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BİNGÖL</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1.487,35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9.485,90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12.417,14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4.874,04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484,89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28.749,32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BİTLİS</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2.530,66</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14.767,57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17.201,91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6.180,51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38,60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40.719,25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0,19%</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BOLU</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2.629,93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19.679,38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22.139,56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53.304,12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5.945,71</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103.698,71</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BURDUR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2.564,77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15.471,52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17.419,01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35.194,45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2.310,70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72.960,45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BURSA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11.387,93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192.242,65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230.367,67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656.086,19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7.681,16</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1.097.765,60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5,03%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ÇANAKKALE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4.172,22</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36.702,05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45.390,27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54.727,76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2.649,33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143.641,63</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ÇANKIRI</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2.056,27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8.235,93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11.416,66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29.384,79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473,66</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51.567,30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ÇORUM</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3.594,01</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21.161,65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31.554,84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16.463,63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1.607,82</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74.381,95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DENİZLİ</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7.096,60</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64.640,76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75.165,43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144.695,39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4.310,08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295.908,26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1,36%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DİYARBAKIR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350,70</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56.199,18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107.023,68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50.364,50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27.567,45</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241.505,50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1,11%</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DÜZCE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2.944,08</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20.622,86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28.544,72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47.298,16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1.014,01</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100.423,82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EDİRNE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2.803,63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29.344,11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33.138,50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33.545,77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1.693,06</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100.525,07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ELAZIĞ</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3.545,36</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30.328,17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32.930,17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54.022,50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962,56</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121.788,76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ERZİNCAN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1.867,42</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11.942,97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12.466,52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8.558,48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193,68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35.029,06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ERZURUM</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4.744,83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30.378,98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40.602,39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15.347,89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67,69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91.141,78</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ESKİŞEHİR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3.847,32</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51.061,20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62.252,17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139.703,69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32.029,49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288.893,87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1,32%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GAZİANTEP</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8.165,33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103.579,44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157.661,53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404.675,29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7.365,67</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681.447,25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3,12%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GİRESUN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5.516,54</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22.894,71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29.097,07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5.281,21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25,49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62.815,03</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0,29%</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GÜMÜŞHANE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1.991,02</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5.402,34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6.792,04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10.263,63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64,25</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24.513,29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0,11%</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proofErr w:type="gramStart"/>
            <w:r w:rsidRPr="00346DE6">
              <w:rPr>
                <w:rFonts w:eastAsia="Times New Roman" w:cs="Times New Roman"/>
                <w:color w:val="000000"/>
                <w:sz w:val="18"/>
                <w:szCs w:val="18"/>
                <w:lang w:eastAsia="tr-TR"/>
              </w:rPr>
              <w:t>HAKKARİ</w:t>
            </w:r>
            <w:proofErr w:type="gramEnd"/>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1.401,93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11.813,16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16.856,04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739,81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30.813,97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HATAY</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10.475,46</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75.304,06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145.263,73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404.106,07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21.752,58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656.901,89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3,01%</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IĞDIR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1.367,24</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7.306,48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10.023,46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754,67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92,88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19.544,74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0,09%</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ISPARTA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3.546,94</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24.876,40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27.645,85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17.982,53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956,28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75.008,00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İSTANBUL</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40.813,05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1.417.104,10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1.235.311,09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911.304,18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901,34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3.605.433,77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16,52%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İZMİR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17.331,50</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323.848,20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419.193,24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549.961,64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19.600,64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1.329.935,22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6,09%</w:t>
            </w:r>
          </w:p>
        </w:tc>
      </w:tr>
      <w:tr w:rsidR="00D856CE" w:rsidRPr="00346DE6" w:rsidTr="00D856CE">
        <w:trPr>
          <w:trHeight w:val="285"/>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lastRenderedPageBreak/>
              <w:t>KAHRAMANMARAŞ</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6.625,10</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44.741,25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87.169,03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210.401,55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4.050,99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352.987,91</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1,62%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KARABÜK</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2.186,88</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11.411,66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14.608,42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62.956,77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519,49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91.683,22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KARAMAN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1.709,53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13.454,23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15.972,64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20.598,03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24.841,87</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76.576,29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KARS</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1.467,85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10.131,01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13.917,88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4.432,14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20,28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29.969,16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KASTAMONU</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4.368,78</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19.256,84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23.700,38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47.141,18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255,45</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94.722,62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KAYSERİ</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10.887,29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67.174,77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91.010,61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165.013,89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3.201,40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337.287,95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1,55%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KIRIKKALE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2.360,66</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13.437,40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18.211,86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24.846,25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360,28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59.216,45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0,27%</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KIRKLARELİ</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2.050,70</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25.990,41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30.619,14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133.735,27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2.700,51</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195.096,03</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0,89%</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KIRŞEHİR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2.045,45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11.585,80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15.241,76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19.555,55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3.134,49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51.563,03</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KİLİS</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1.070,45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11.525,61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11.948,11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15.596,95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627,31</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40.768,44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0,19%</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KOCAELİ</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8.136,47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137.885,90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145.508,37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838.907,75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1.661,18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1.132.099,65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5,19%</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KONYA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13.820,68</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133.833,38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159.312,66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277.358,42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143.426,60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727.751,74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3,33%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KÜTAHYA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3.925,43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26.551,37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34.335,14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84.277,14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535,18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149.624,26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0,69%</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MALATYA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4.723,78</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38.108,72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51.896,44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46.686,74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1.598,03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143.013,70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MANİSA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6.614,21</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70.069,98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112.493,82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218.367,42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15.418,70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422.964,12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1,94%</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MARDİN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-551,47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24.768,42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53.639,98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28.913,86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13.448,01</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120.218,80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MERSİN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11.682,90</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108.549,79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146.736,97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189.787,37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19.529,74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476.286,77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2,18%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MUĞLA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7.103,32</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133.382,35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143.160,87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35.813,51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9.085,17</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328.545,21</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1,51%</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MUŞ</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2.611,47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10.926,79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18.779,33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6.796,97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79,29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39.193,84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NEVŞEHİR</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2.922,34</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25.339,32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22.596,79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10.643,72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4.428,59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65.930,76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0,30%</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NİĞDE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3.066,31</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16.575,00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22.922,41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54.215,52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6.458,15</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103.237,39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0,47%</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ORDU</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7.991,57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30.330,13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57.262,04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35.151,12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58,33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130.793,19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0,60%</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OSMANİYE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3.242,67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22.837,67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38.540,47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236.953,84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420,00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301.994,65</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1,38%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RİZE</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4.184,38</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20.283,28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23.662,06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8.419,86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2,31</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56.551,90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SAKARYA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6.257,79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63.341,47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83.275,28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229.601,20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5.276,26</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387.752,00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1,78%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SAMSUN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9.649,99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69.351,39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109.551,53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148.139,88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1.307,80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338.000,59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1,55%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SİİRT</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-385,69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9.232,76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15.949,74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15.283,09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123,88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40.203,79</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SİNOP</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2.488,72</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10.593,19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16.694,69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5.655,01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72,29</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35.503,90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SİVAS</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4.769,56</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25.466,85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34.565,32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49.161,89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442,01</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114.405,64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ŞANLIURFA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-1.824,08</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53.940,46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132.009,23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47.245,03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193.630,48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425.001,10</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1,95%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ŞIRNAK</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-792,67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17.734,40</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32.530,01</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5.827,96</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3.353,05</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58.652,76</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0,27%</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TEKİRDAĞ</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4.852,69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81.866,18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86.116,37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455.005,82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1.119,48</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628.960,54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2,88%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TOKAT</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4.195,89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22.453,59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33.669,04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16.744,78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498,93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77.562,22</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0,36%</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TRABZON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8.717,65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43.526,73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58.755,22</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15.310,63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70,95</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126.381,17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0,58%</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TUNCELİ</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893,77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5.668,27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4.430,95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491,13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17,86</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11.501,97</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0,05%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UŞAK</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2.606,65</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18.251,28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24.967,37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89.299,39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2.741,24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137.865,94</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0,63%</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VAN</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5.654,47</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34.159,39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58.225,95</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16.121,67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160,44</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114.321,93</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0,52%</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YALOVA</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1.597,73</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20.698,94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24.566,09</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28.078,17</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584,80</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75.525,73</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0,35%</w:t>
            </w:r>
          </w:p>
        </w:tc>
      </w:tr>
      <w:tr w:rsidR="00D856CE" w:rsidRPr="00346DE6" w:rsidTr="00D856CE">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YOZGAT</w:t>
            </w:r>
          </w:p>
        </w:tc>
        <w:tc>
          <w:tcPr>
            <w:tcW w:w="503"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3.149,79</w:t>
            </w:r>
          </w:p>
        </w:tc>
        <w:tc>
          <w:tcPr>
            <w:tcW w:w="759"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17.798,83</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22.862,34</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17.283,88</w:t>
            </w:r>
          </w:p>
        </w:tc>
        <w:tc>
          <w:tcPr>
            <w:tcW w:w="585"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2.835,43</w:t>
            </w:r>
          </w:p>
        </w:tc>
        <w:tc>
          <w:tcPr>
            <w:tcW w:w="622" w:type="pct"/>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63.930,28</w:t>
            </w:r>
          </w:p>
        </w:tc>
        <w:tc>
          <w:tcPr>
            <w:tcW w:w="411" w:type="pct"/>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0,29%</w:t>
            </w:r>
          </w:p>
        </w:tc>
      </w:tr>
      <w:tr w:rsidR="00D856CE" w:rsidRPr="00346DE6" w:rsidTr="00D856CE">
        <w:trPr>
          <w:trHeight w:val="301"/>
        </w:trPr>
        <w:tc>
          <w:tcPr>
            <w:tcW w:w="951" w:type="pct"/>
            <w:tcBorders>
              <w:top w:val="nil"/>
              <w:left w:val="single" w:sz="12" w:space="0" w:color="000000"/>
              <w:bottom w:val="nil"/>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ZONGULDAK</w:t>
            </w:r>
          </w:p>
        </w:tc>
        <w:tc>
          <w:tcPr>
            <w:tcW w:w="503" w:type="pct"/>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6.485,25</w:t>
            </w:r>
          </w:p>
        </w:tc>
        <w:tc>
          <w:tcPr>
            <w:tcW w:w="759" w:type="pct"/>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28.293,04</w:t>
            </w:r>
          </w:p>
        </w:tc>
        <w:tc>
          <w:tcPr>
            <w:tcW w:w="585" w:type="pct"/>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39.597,63</w:t>
            </w:r>
          </w:p>
        </w:tc>
        <w:tc>
          <w:tcPr>
            <w:tcW w:w="585" w:type="pct"/>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91.589,83</w:t>
            </w:r>
          </w:p>
        </w:tc>
        <w:tc>
          <w:tcPr>
            <w:tcW w:w="585" w:type="pct"/>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559,12</w:t>
            </w:r>
          </w:p>
        </w:tc>
        <w:tc>
          <w:tcPr>
            <w:tcW w:w="622" w:type="pct"/>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166.524,88</w:t>
            </w:r>
          </w:p>
        </w:tc>
        <w:tc>
          <w:tcPr>
            <w:tcW w:w="411" w:type="pct"/>
            <w:tcBorders>
              <w:top w:val="nil"/>
              <w:left w:val="nil"/>
              <w:bottom w:val="nil"/>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0,76%</w:t>
            </w:r>
          </w:p>
        </w:tc>
      </w:tr>
      <w:tr w:rsidR="00D856CE" w:rsidRPr="00346DE6" w:rsidTr="00D856CE">
        <w:trPr>
          <w:trHeight w:val="301"/>
        </w:trPr>
        <w:tc>
          <w:tcPr>
            <w:tcW w:w="951" w:type="pct"/>
            <w:tcBorders>
              <w:top w:val="single" w:sz="8" w:space="0" w:color="auto"/>
              <w:left w:val="single" w:sz="8" w:space="0" w:color="auto"/>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b/>
                <w:bCs/>
                <w:color w:val="000000"/>
                <w:sz w:val="18"/>
                <w:szCs w:val="18"/>
                <w:lang w:eastAsia="tr-TR"/>
              </w:rPr>
            </w:pPr>
            <w:r w:rsidRPr="00346DE6">
              <w:rPr>
                <w:rFonts w:eastAsia="Times New Roman" w:cs="Times New Roman"/>
                <w:b/>
                <w:bCs/>
                <w:color w:val="000000"/>
                <w:sz w:val="18"/>
                <w:szCs w:val="18"/>
                <w:lang w:eastAsia="tr-TR"/>
              </w:rPr>
              <w:t>Genel Toplam</w:t>
            </w:r>
          </w:p>
        </w:tc>
        <w:tc>
          <w:tcPr>
            <w:tcW w:w="503" w:type="pct"/>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414.036,69</w:t>
            </w:r>
          </w:p>
        </w:tc>
        <w:tc>
          <w:tcPr>
            <w:tcW w:w="759" w:type="pct"/>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5.367.873,84</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6.319.180,14</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9.008.328,34</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718.393,42</w:t>
            </w:r>
          </w:p>
        </w:tc>
        <w:tc>
          <w:tcPr>
            <w:tcW w:w="622" w:type="pct"/>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21.827.812,42</w:t>
            </w:r>
          </w:p>
        </w:tc>
        <w:tc>
          <w:tcPr>
            <w:tcW w:w="411" w:type="pct"/>
            <w:tcBorders>
              <w:top w:val="single" w:sz="8" w:space="0" w:color="auto"/>
              <w:left w:val="nil"/>
              <w:bottom w:val="single" w:sz="8" w:space="0" w:color="auto"/>
              <w:right w:val="single" w:sz="8" w:space="0" w:color="auto"/>
            </w:tcBorders>
            <w:shd w:val="clear" w:color="auto" w:fill="auto"/>
            <w:vAlign w:val="center"/>
            <w:hideMark/>
          </w:tcPr>
          <w:p w:rsidR="00D856CE" w:rsidRPr="00346DE6" w:rsidRDefault="00D856CE" w:rsidP="00D856CE">
            <w:pPr>
              <w:spacing w:after="0" w:line="240" w:lineRule="auto"/>
              <w:jc w:val="center"/>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100,00%</w:t>
            </w:r>
          </w:p>
        </w:tc>
      </w:tr>
    </w:tbl>
    <w:p w:rsidR="00D856CE" w:rsidRDefault="00D856CE" w:rsidP="00D856CE"/>
    <w:p w:rsidR="00D856CE" w:rsidRDefault="00D856CE" w:rsidP="00D856CE">
      <w:pPr>
        <w:pStyle w:val="Tablo1"/>
      </w:pPr>
      <w:bookmarkStart w:id="165" w:name="_Toc198040396"/>
      <w:bookmarkStart w:id="166" w:name="_Toc201154151"/>
      <w:bookmarkStart w:id="167" w:name="_Toc201573660"/>
      <w:bookmarkStart w:id="168" w:name="_Toc117673986"/>
      <w:bookmarkStart w:id="169" w:name="_Toc127971622"/>
      <w:bookmarkStart w:id="170" w:name="_Toc143527959"/>
      <w:bookmarkEnd w:id="163"/>
      <w:bookmarkEnd w:id="164"/>
      <w:r>
        <w:lastRenderedPageBreak/>
        <w:t xml:space="preserve">Tablo </w:t>
      </w:r>
      <w:r w:rsidR="00C5099C">
        <w:fldChar w:fldCharType="begin"/>
      </w:r>
      <w:r w:rsidR="00C5099C">
        <w:instrText xml:space="preserve"> STYLEREF 1 \s </w:instrText>
      </w:r>
      <w:r w:rsidR="00C5099C">
        <w:fldChar w:fldCharType="separate"/>
      </w:r>
      <w:r>
        <w:rPr>
          <w:noProof/>
        </w:rPr>
        <w:t>2</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7</w:t>
      </w:r>
      <w:r w:rsidR="00C5099C">
        <w:rPr>
          <w:noProof/>
        </w:rPr>
        <w:fldChar w:fldCharType="end"/>
      </w:r>
      <w:r>
        <w:t xml:space="preserve"> </w:t>
      </w:r>
      <w:r w:rsidRPr="00AA0369">
        <w:t>Ocak-</w:t>
      </w:r>
      <w:r>
        <w:t xml:space="preserve">Nisan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165"/>
      <w:bookmarkEnd w:id="166"/>
      <w:bookmarkEnd w:id="167"/>
    </w:p>
    <w:tbl>
      <w:tblPr>
        <w:tblW w:w="9639" w:type="dxa"/>
        <w:tblCellMar>
          <w:left w:w="70" w:type="dxa"/>
          <w:right w:w="70" w:type="dxa"/>
        </w:tblCellMar>
        <w:tblLook w:val="04A0" w:firstRow="1" w:lastRow="0" w:firstColumn="1" w:lastColumn="0" w:noHBand="0" w:noVBand="1"/>
      </w:tblPr>
      <w:tblGrid>
        <w:gridCol w:w="1967"/>
        <w:gridCol w:w="1142"/>
        <w:gridCol w:w="1323"/>
        <w:gridCol w:w="1060"/>
        <w:gridCol w:w="1060"/>
        <w:gridCol w:w="1062"/>
        <w:gridCol w:w="1165"/>
        <w:gridCol w:w="860"/>
      </w:tblGrid>
      <w:tr w:rsidR="00D856CE" w:rsidRPr="00346DE6" w:rsidTr="00D856CE">
        <w:trPr>
          <w:trHeight w:val="751"/>
          <w:tblHeader/>
        </w:trPr>
        <w:tc>
          <w:tcPr>
            <w:tcW w:w="208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rPr>
                <w:rFonts w:eastAsia="Times New Roman" w:cs="Times New Roman"/>
                <w:color w:val="FFFFFF"/>
                <w:sz w:val="18"/>
                <w:szCs w:val="18"/>
                <w:lang w:eastAsia="tr-TR"/>
              </w:rPr>
            </w:pPr>
            <w:r w:rsidRPr="00346DE6">
              <w:rPr>
                <w:rFonts w:eastAsia="Times New Roman" w:cs="Times New Roman"/>
                <w:color w:val="FFFFFF"/>
                <w:sz w:val="18"/>
                <w:szCs w:val="18"/>
                <w:lang w:eastAsia="tr-TR"/>
              </w:rPr>
              <w:t>İller</w:t>
            </w:r>
          </w:p>
        </w:tc>
        <w:tc>
          <w:tcPr>
            <w:tcW w:w="1280" w:type="dxa"/>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Aydınlatma</w:t>
            </w:r>
          </w:p>
        </w:tc>
        <w:tc>
          <w:tcPr>
            <w:tcW w:w="1660" w:type="dxa"/>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Kamu ve Özel Hizmetler Sektörü ile Diğer</w:t>
            </w:r>
          </w:p>
        </w:tc>
        <w:tc>
          <w:tcPr>
            <w:tcW w:w="1160" w:type="dxa"/>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Mesken</w:t>
            </w:r>
          </w:p>
        </w:tc>
        <w:tc>
          <w:tcPr>
            <w:tcW w:w="1160" w:type="dxa"/>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Sanayi</w:t>
            </w:r>
          </w:p>
        </w:tc>
        <w:tc>
          <w:tcPr>
            <w:tcW w:w="1200" w:type="dxa"/>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Tarımsal Faaliyetler</w:t>
            </w:r>
          </w:p>
        </w:tc>
        <w:tc>
          <w:tcPr>
            <w:tcW w:w="1360" w:type="dxa"/>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Genel Toplam</w:t>
            </w:r>
          </w:p>
        </w:tc>
        <w:tc>
          <w:tcPr>
            <w:tcW w:w="900" w:type="dxa"/>
            <w:tcBorders>
              <w:top w:val="single" w:sz="8" w:space="0" w:color="auto"/>
              <w:left w:val="nil"/>
              <w:bottom w:val="single" w:sz="8" w:space="0" w:color="auto"/>
              <w:right w:val="single" w:sz="8" w:space="0" w:color="auto"/>
            </w:tcBorders>
            <w:shd w:val="clear" w:color="000000" w:fill="FF0000"/>
            <w:vAlign w:val="center"/>
            <w:hideMark/>
          </w:tcPr>
          <w:p w:rsidR="00D856CE" w:rsidRPr="00346DE6" w:rsidRDefault="00D856CE" w:rsidP="00D856CE">
            <w:pPr>
              <w:spacing w:after="0" w:line="240" w:lineRule="auto"/>
              <w:jc w:val="center"/>
              <w:rPr>
                <w:rFonts w:eastAsia="Times New Roman" w:cs="Times New Roman"/>
                <w:color w:val="FFFFFF"/>
                <w:sz w:val="18"/>
                <w:szCs w:val="18"/>
                <w:lang w:eastAsia="tr-TR"/>
              </w:rPr>
            </w:pPr>
            <w:r w:rsidRPr="00346DE6">
              <w:rPr>
                <w:rFonts w:eastAsia="Times New Roman" w:cs="Times New Roman"/>
                <w:color w:val="FFFFFF"/>
                <w:sz w:val="18"/>
                <w:szCs w:val="18"/>
                <w:lang w:eastAsia="tr-TR"/>
              </w:rPr>
              <w:t>Pay</w:t>
            </w:r>
          </w:p>
        </w:tc>
      </w:tr>
      <w:tr w:rsidR="00D856CE" w:rsidRPr="00346DE6" w:rsidTr="00D856CE">
        <w:trPr>
          <w:trHeight w:val="290"/>
        </w:trPr>
        <w:tc>
          <w:tcPr>
            <w:tcW w:w="208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ADANA</w:t>
            </w:r>
          </w:p>
        </w:tc>
        <w:tc>
          <w:tcPr>
            <w:tcW w:w="1280" w:type="dxa"/>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49.674</w:t>
            </w:r>
          </w:p>
        </w:tc>
        <w:tc>
          <w:tcPr>
            <w:tcW w:w="1660" w:type="dxa"/>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532.786</w:t>
            </w:r>
          </w:p>
        </w:tc>
        <w:tc>
          <w:tcPr>
            <w:tcW w:w="1160" w:type="dxa"/>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874.403</w:t>
            </w:r>
          </w:p>
        </w:tc>
        <w:tc>
          <w:tcPr>
            <w:tcW w:w="1160" w:type="dxa"/>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1.201.044</w:t>
            </w:r>
          </w:p>
        </w:tc>
        <w:tc>
          <w:tcPr>
            <w:tcW w:w="1200" w:type="dxa"/>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43.695</w:t>
            </w:r>
          </w:p>
        </w:tc>
        <w:tc>
          <w:tcPr>
            <w:tcW w:w="1360" w:type="dxa"/>
            <w:tcBorders>
              <w:top w:val="single" w:sz="4" w:space="0" w:color="000000"/>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2.701.602</w:t>
            </w:r>
          </w:p>
        </w:tc>
        <w:tc>
          <w:tcPr>
            <w:tcW w:w="900" w:type="dxa"/>
            <w:tcBorders>
              <w:top w:val="single" w:sz="4" w:space="0" w:color="000000"/>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2,93%</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ADIYAMAN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12.149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107.619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200.291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166.198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8.062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494.320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AFYONKARAHİSAR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25.518</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188.915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173.475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247.882</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29.418</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665.207</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0,72%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AĞRI</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12.584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59.753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92.343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15.730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180.502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AKSARAY</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14.043</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79.030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103.972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145.905</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27.980</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370.930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AMASYA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12.800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65.676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90.490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53.761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5.945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228.671</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ANKARA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111.393</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2.017.328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2.000.525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1.616.556</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47.694</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5.793.495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6,28%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ANTALYA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77.636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1.202.752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1.294.630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589.188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62.038</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3.226.245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3,50%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ARDAHAN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5.505</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24.247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20.010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127</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49.892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0,05%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ARTVİN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13.065</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35.942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47.860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25.458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122.351</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0,13%</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AYDIN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32.328</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295.657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475.975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245.160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24.771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1.073.891</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1,16%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BALIKESİR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41.462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290.155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451.978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574.204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44.371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1.402.171</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1,52%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BARTIN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9.910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39.061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57.675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138.410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600</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245.655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BATMAN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11.834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113.595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166.412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94.394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841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387.076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BAYBURT</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4.689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15.864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17.650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38.689</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0,04%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BİLECİK</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7.856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58.846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53.424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643.009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5.835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768.972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0,83%</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BİNGÖL</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6.924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41.978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55.627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19.216</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1.653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125.398</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BİTLİS</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11.965</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63.356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66.364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22.664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164.658</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BOLU</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12.114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90.306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87.700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218.518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27.588</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436.226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BURDUR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11.986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65.327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69.599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155.608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7.905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310.425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BURSA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53.492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837.913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929.054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2.703.723</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31.923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4.556.105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4,94%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ÇANAKKALE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19.280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158.731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188.783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208.843</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10.399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586.036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ÇANKIRI</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9.390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37.562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45.224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124.931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2.199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219.306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ÇORUM</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17.070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91.857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125.938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71.345</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5.523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311.734</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DENİZLİ</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32.785</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275.700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313.253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616.216</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15.913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1.253.867</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1,36%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DİYARBAKIR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24.702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272.518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460.221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251.137</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58.803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1.067.381</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1,16%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DÜZCE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13.410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86.558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115.750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223.792</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4.272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443.782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EDİRNE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13.727</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134.603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131.948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143.701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12.653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436.633</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ELAZIĞ</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16.880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133.823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145.592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217.259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4.474</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518.028</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ERZİNCAN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9.736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56.719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49.643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34.374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891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151.363</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ERZURUM</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23.152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140.948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159.587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47.843</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371.796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ESKİŞEHİR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18.776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219.350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249.830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583.259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56.698</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1.127.915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1,22%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GAZİANTEP</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36.834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480.350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706.561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1.829.764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21.345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3.074.854</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3,34%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GİRESUN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26.009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91.825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114.703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24.700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257.336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GÜMÜŞHANE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8.860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21.790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24.920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54.384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110.140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proofErr w:type="gramStart"/>
            <w:r w:rsidRPr="00346DE6">
              <w:rPr>
                <w:rFonts w:eastAsia="Times New Roman" w:cs="Times New Roman"/>
                <w:color w:val="000000"/>
                <w:sz w:val="18"/>
                <w:szCs w:val="18"/>
                <w:lang w:eastAsia="tr-TR"/>
              </w:rPr>
              <w:t>HAKKARİ</w:t>
            </w:r>
            <w:proofErr w:type="gramEnd"/>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6.497</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56.317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67.071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2.543</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132.440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HATAY</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45.050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343.311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753.596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1.740.971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46.330</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2.929.259</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3,18%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IĞDIR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8.031</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35.055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40.923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3.417</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234</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87.660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ISPARTA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16.396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110.105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114.949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76.104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3.442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320.998</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İSTANBUL</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183.381</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6.178.437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5.191.324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3.810.220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3.585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15.366.946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16,67%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İZMİR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80.057</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1.397.691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1.833.214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2.288.877</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77.221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5.677.060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6,16%</w:t>
            </w:r>
          </w:p>
        </w:tc>
      </w:tr>
      <w:tr w:rsidR="00D856CE" w:rsidRPr="00346DE6" w:rsidTr="00D856CE">
        <w:trPr>
          <w:trHeight w:val="301"/>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lastRenderedPageBreak/>
              <w:t>KAHRAMANMARAŞ</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30.405</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219.246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372.364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932.300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12.197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1.566.512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1,70%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KARABÜK</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9.854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52.458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63.997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262.211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2.265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390.784</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KARAMAN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7.981</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52.800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62.132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84.130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33.209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240.253</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KARS</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7.401</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47.843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55.945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15.219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126.512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KASTAMONU</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19.897</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84.745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96.163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188.613</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1.302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390.720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KAYSERİ</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46.207</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277.483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360.478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722.779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9.659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1.416.606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1,54%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KIRIKKALE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10.673</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61.179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75.733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103.950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1.199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252.733</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KIRKLARELİ</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9.725</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111.899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121.090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552.034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11.702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806.452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0,87%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KIRŞEHİR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9.697</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49.537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58.256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92.919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7.549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217.957</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KİLİS</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4.729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57.714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52.760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82.157</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1.945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199.306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KOCAELİ</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38.036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588.466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599.668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3.463.552</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7.337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4.697.059</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5,10%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KONYA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63.390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550.522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619.549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1.179.925</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212.708</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2.626.095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2,85%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KÜTAHYA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18.579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117.437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129.436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333.424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2.377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601.254</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MALATYA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22.069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180.141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267.757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206.729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7.484</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684.180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0,74%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MANİSA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30.725</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311.577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474.367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913.941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56.187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1.786.797</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1,94%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MARDİN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17.843</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118.330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249.186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130.048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54.889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570.296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0,62%</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MERSİN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51.099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500.218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780.122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806.651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53.422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2.191.512</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2,38%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MUĞLA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31.753</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488.813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660.086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146.059</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37.022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1.363.733</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1,48%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MUŞ</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12.528</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48.700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72.709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20.633</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318</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154.888</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NEVŞEHİR</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13.902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108.992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87.708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40.268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9.060</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259.930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0,28%</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NİĞDE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14.259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71.162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88.364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229.320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14.852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417.956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ORDU</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39.818</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125.985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216.589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139.118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521.724</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OSMANİYE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14.186</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102.411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180.604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995.318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3.022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1.295.541</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1,41%</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RİZE</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19.133</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86.608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92.822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29.612</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228.185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SAKARYA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29.464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278.340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343.179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951.096</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23.437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1.625.516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1,76%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SAMSUN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45.832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285.387</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419.464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547.704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4.597</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1.302.985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1,41%</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SİİRT</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7.912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44.933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65.393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59.098</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184</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177.520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0,19%</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SİNOP</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13.041</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43.095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63.906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20.460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232</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140.733</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0,15%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SİVAS</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24.883</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109.109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138.956</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177.322</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2.244</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452.516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0,49%</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ŞANLIURFA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25.138</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266.445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598.485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204.351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478.980</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1.573.399</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1,71%</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ŞIRNAK</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7.552</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92.151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150.943</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17.131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9.663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277.440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0,30%</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TEKİRDAĞ</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23.204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334.975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343.664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1.913.821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4.303</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2.619.967</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2,84%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TOKAT</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19.959</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95.998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132.041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78.930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2.079</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329.007</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TRABZON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40.041</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180.665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242.150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62.895</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330</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526.081</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0,57%</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TUNCELİ</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4.248</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24.990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19.895</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2.260</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86</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51.480</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0,06%</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UŞAK</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12.370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84.330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95.172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396.361</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10.301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598.535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0,65%</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VAN</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27.284</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150.461</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228.719</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44.804</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551</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451.819</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0,49%</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YALOVA</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7.570</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89.158</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95.690</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120.233</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2.816</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315.466</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0,34%</w:t>
            </w:r>
          </w:p>
        </w:tc>
      </w:tr>
      <w:tr w:rsidR="00D856CE" w:rsidRPr="00346DE6" w:rsidTr="00D856CE">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YOZGAT</w:t>
            </w:r>
          </w:p>
        </w:tc>
        <w:tc>
          <w:tcPr>
            <w:tcW w:w="128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16.717</w:t>
            </w:r>
          </w:p>
        </w:tc>
        <w:tc>
          <w:tcPr>
            <w:tcW w:w="16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74.562</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89.614</w:t>
            </w:r>
          </w:p>
        </w:tc>
        <w:tc>
          <w:tcPr>
            <w:tcW w:w="11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64.367</w:t>
            </w:r>
          </w:p>
        </w:tc>
        <w:tc>
          <w:tcPr>
            <w:tcW w:w="120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265</w:t>
            </w:r>
          </w:p>
        </w:tc>
        <w:tc>
          <w:tcPr>
            <w:tcW w:w="1360" w:type="dxa"/>
            <w:tcBorders>
              <w:top w:val="nil"/>
              <w:left w:val="nil"/>
              <w:bottom w:val="single" w:sz="4" w:space="0" w:color="000000"/>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245.525</w:t>
            </w:r>
          </w:p>
        </w:tc>
        <w:tc>
          <w:tcPr>
            <w:tcW w:w="900" w:type="dxa"/>
            <w:tcBorders>
              <w:top w:val="nil"/>
              <w:left w:val="nil"/>
              <w:bottom w:val="single" w:sz="4" w:space="0" w:color="000000"/>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0,27%</w:t>
            </w:r>
          </w:p>
        </w:tc>
      </w:tr>
      <w:tr w:rsidR="00D856CE" w:rsidRPr="00346DE6" w:rsidTr="00D856CE">
        <w:trPr>
          <w:trHeight w:val="301"/>
        </w:trPr>
        <w:tc>
          <w:tcPr>
            <w:tcW w:w="2080" w:type="dxa"/>
            <w:tcBorders>
              <w:top w:val="nil"/>
              <w:left w:val="single" w:sz="12" w:space="0" w:color="000000"/>
              <w:bottom w:val="nil"/>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color w:val="000000"/>
                <w:sz w:val="18"/>
                <w:szCs w:val="18"/>
                <w:lang w:eastAsia="tr-TR"/>
              </w:rPr>
            </w:pPr>
            <w:r w:rsidRPr="00346DE6">
              <w:rPr>
                <w:rFonts w:eastAsia="Times New Roman" w:cs="Times New Roman"/>
                <w:color w:val="000000"/>
                <w:sz w:val="18"/>
                <w:szCs w:val="18"/>
                <w:lang w:eastAsia="tr-TR"/>
              </w:rPr>
              <w:t>ZONGULDAK</w:t>
            </w:r>
          </w:p>
        </w:tc>
        <w:tc>
          <w:tcPr>
            <w:tcW w:w="1280" w:type="dxa"/>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28.289</w:t>
            </w:r>
          </w:p>
        </w:tc>
        <w:tc>
          <w:tcPr>
            <w:tcW w:w="1660" w:type="dxa"/>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120.553</w:t>
            </w:r>
          </w:p>
        </w:tc>
        <w:tc>
          <w:tcPr>
            <w:tcW w:w="1160" w:type="dxa"/>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160.310</w:t>
            </w:r>
          </w:p>
        </w:tc>
        <w:tc>
          <w:tcPr>
            <w:tcW w:w="1160" w:type="dxa"/>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390.266</w:t>
            </w:r>
          </w:p>
        </w:tc>
        <w:tc>
          <w:tcPr>
            <w:tcW w:w="1200" w:type="dxa"/>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2.115</w:t>
            </w:r>
          </w:p>
        </w:tc>
        <w:tc>
          <w:tcPr>
            <w:tcW w:w="1360" w:type="dxa"/>
            <w:tcBorders>
              <w:top w:val="nil"/>
              <w:left w:val="nil"/>
              <w:bottom w:val="nil"/>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color w:val="333333"/>
                <w:sz w:val="18"/>
                <w:szCs w:val="18"/>
                <w:lang w:eastAsia="tr-TR"/>
              </w:rPr>
            </w:pPr>
            <w:r w:rsidRPr="00346DE6">
              <w:rPr>
                <w:rFonts w:eastAsia="Times New Roman" w:cs="Times New Roman"/>
                <w:color w:val="333333"/>
                <w:sz w:val="18"/>
                <w:szCs w:val="18"/>
                <w:lang w:eastAsia="tr-TR"/>
              </w:rPr>
              <w:t>701.533</w:t>
            </w:r>
          </w:p>
        </w:tc>
        <w:tc>
          <w:tcPr>
            <w:tcW w:w="900" w:type="dxa"/>
            <w:tcBorders>
              <w:top w:val="nil"/>
              <w:left w:val="nil"/>
              <w:bottom w:val="nil"/>
              <w:right w:val="single" w:sz="12" w:space="0" w:color="000000"/>
            </w:tcBorders>
            <w:shd w:val="clear" w:color="auto" w:fill="auto"/>
            <w:vAlign w:val="center"/>
            <w:hideMark/>
          </w:tcPr>
          <w:p w:rsidR="00D856CE" w:rsidRPr="00346DE6" w:rsidRDefault="00D856CE" w:rsidP="00D856CE">
            <w:pPr>
              <w:spacing w:after="0" w:line="240" w:lineRule="auto"/>
              <w:jc w:val="center"/>
              <w:rPr>
                <w:rFonts w:eastAsia="Times New Roman" w:cs="Times New Roman"/>
                <w:color w:val="333333"/>
                <w:sz w:val="18"/>
                <w:szCs w:val="18"/>
                <w:lang w:eastAsia="tr-TR"/>
              </w:rPr>
            </w:pPr>
            <w:r w:rsidRPr="00346DE6">
              <w:rPr>
                <w:rFonts w:eastAsia="Times New Roman" w:cs="Times New Roman"/>
                <w:color w:val="333333"/>
                <w:sz w:val="18"/>
                <w:szCs w:val="18"/>
                <w:lang w:eastAsia="tr-TR"/>
              </w:rPr>
              <w:t>0,76%</w:t>
            </w:r>
          </w:p>
        </w:tc>
      </w:tr>
      <w:tr w:rsidR="00D856CE" w:rsidRPr="00346DE6" w:rsidTr="00D856CE">
        <w:trPr>
          <w:trHeight w:val="301"/>
        </w:trPr>
        <w:tc>
          <w:tcPr>
            <w:tcW w:w="208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rPr>
                <w:rFonts w:eastAsia="Times New Roman" w:cs="Times New Roman"/>
                <w:b/>
                <w:bCs/>
                <w:color w:val="000000"/>
                <w:sz w:val="18"/>
                <w:szCs w:val="18"/>
                <w:lang w:eastAsia="tr-TR"/>
              </w:rPr>
            </w:pPr>
            <w:r w:rsidRPr="00346DE6">
              <w:rPr>
                <w:rFonts w:eastAsia="Times New Roman" w:cs="Times New Roman"/>
                <w:b/>
                <w:bCs/>
                <w:color w:val="000000"/>
                <w:sz w:val="18"/>
                <w:szCs w:val="18"/>
                <w:lang w:eastAsia="tr-TR"/>
              </w:rPr>
              <w:t>Genel Toplam</w:t>
            </w:r>
          </w:p>
        </w:tc>
        <w:tc>
          <w:tcPr>
            <w:tcW w:w="1280" w:type="dxa"/>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2.026.346</w:t>
            </w:r>
          </w:p>
        </w:tc>
        <w:tc>
          <w:tcPr>
            <w:tcW w:w="1660" w:type="dxa"/>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23.238.775</w:t>
            </w:r>
          </w:p>
        </w:tc>
        <w:tc>
          <w:tcPr>
            <w:tcW w:w="1160" w:type="dxa"/>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27.187.958</w:t>
            </w:r>
          </w:p>
        </w:tc>
        <w:tc>
          <w:tcPr>
            <w:tcW w:w="1160" w:type="dxa"/>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37.952.827</w:t>
            </w:r>
          </w:p>
        </w:tc>
        <w:tc>
          <w:tcPr>
            <w:tcW w:w="1200" w:type="dxa"/>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1.777.617</w:t>
            </w:r>
          </w:p>
        </w:tc>
        <w:tc>
          <w:tcPr>
            <w:tcW w:w="1360" w:type="dxa"/>
            <w:tcBorders>
              <w:top w:val="single" w:sz="8" w:space="0" w:color="auto"/>
              <w:left w:val="nil"/>
              <w:bottom w:val="single" w:sz="8" w:space="0" w:color="auto"/>
              <w:right w:val="single" w:sz="4" w:space="0" w:color="000000"/>
            </w:tcBorders>
            <w:shd w:val="clear" w:color="auto" w:fill="auto"/>
            <w:vAlign w:val="center"/>
            <w:hideMark/>
          </w:tcPr>
          <w:p w:rsidR="00D856CE" w:rsidRPr="00346DE6" w:rsidRDefault="00D856CE" w:rsidP="00D856CE">
            <w:pPr>
              <w:spacing w:after="0" w:line="240" w:lineRule="auto"/>
              <w:jc w:val="right"/>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92.183.522</w:t>
            </w:r>
          </w:p>
        </w:tc>
        <w:tc>
          <w:tcPr>
            <w:tcW w:w="900" w:type="dxa"/>
            <w:tcBorders>
              <w:top w:val="single" w:sz="8" w:space="0" w:color="auto"/>
              <w:left w:val="nil"/>
              <w:bottom w:val="single" w:sz="8" w:space="0" w:color="auto"/>
              <w:right w:val="single" w:sz="8" w:space="0" w:color="auto"/>
            </w:tcBorders>
            <w:shd w:val="clear" w:color="auto" w:fill="auto"/>
            <w:vAlign w:val="center"/>
            <w:hideMark/>
          </w:tcPr>
          <w:p w:rsidR="00D856CE" w:rsidRPr="00346DE6" w:rsidRDefault="00D856CE" w:rsidP="00D856CE">
            <w:pPr>
              <w:spacing w:after="0" w:line="240" w:lineRule="auto"/>
              <w:jc w:val="center"/>
              <w:rPr>
                <w:rFonts w:eastAsia="Times New Roman" w:cs="Times New Roman"/>
                <w:b/>
                <w:bCs/>
                <w:color w:val="333333"/>
                <w:sz w:val="18"/>
                <w:szCs w:val="18"/>
                <w:lang w:eastAsia="tr-TR"/>
              </w:rPr>
            </w:pPr>
            <w:r w:rsidRPr="00346DE6">
              <w:rPr>
                <w:rFonts w:eastAsia="Times New Roman" w:cs="Times New Roman"/>
                <w:b/>
                <w:bCs/>
                <w:color w:val="333333"/>
                <w:sz w:val="18"/>
                <w:szCs w:val="18"/>
                <w:lang w:eastAsia="tr-TR"/>
              </w:rPr>
              <w:t>100,00%</w:t>
            </w:r>
          </w:p>
        </w:tc>
      </w:tr>
    </w:tbl>
    <w:p w:rsidR="00D856CE" w:rsidRDefault="00D856CE" w:rsidP="00D856CE"/>
    <w:p w:rsidR="00D856CE" w:rsidRDefault="00D856CE" w:rsidP="00D856CE">
      <w:pPr>
        <w:pStyle w:val="Balk1"/>
        <w:ind w:left="360" w:hanging="360"/>
      </w:pPr>
      <w:bookmarkStart w:id="171" w:name="_Toc175566121"/>
      <w:bookmarkStart w:id="172" w:name="_Toc201573638"/>
      <w:r w:rsidRPr="004B4767">
        <w:lastRenderedPageBreak/>
        <w:t>YURTDIŞI ELEKTRİK TİCARETİ</w:t>
      </w:r>
      <w:bookmarkEnd w:id="168"/>
      <w:bookmarkEnd w:id="169"/>
      <w:bookmarkEnd w:id="170"/>
      <w:bookmarkEnd w:id="171"/>
      <w:bookmarkEnd w:id="172"/>
    </w:p>
    <w:p w:rsidR="00D856CE" w:rsidRPr="00251A3B" w:rsidRDefault="00D856CE" w:rsidP="00D856CE"/>
    <w:p w:rsidR="00D856CE" w:rsidRDefault="00D856CE" w:rsidP="00D856CE">
      <w:pPr>
        <w:pStyle w:val="Tablo1"/>
      </w:pPr>
      <w:bookmarkStart w:id="173" w:name="_Toc99112797"/>
      <w:bookmarkStart w:id="174" w:name="_Toc117674018"/>
      <w:bookmarkStart w:id="175" w:name="_Toc127971647"/>
      <w:bookmarkStart w:id="176" w:name="_Toc143527982"/>
      <w:bookmarkStart w:id="177" w:name="_Toc198040397"/>
      <w:bookmarkStart w:id="178" w:name="_Toc201154152"/>
      <w:bookmarkStart w:id="179" w:name="_Toc201573661"/>
      <w:r w:rsidRPr="004B4767">
        <w:t xml:space="preserve">Tablo </w:t>
      </w:r>
      <w:r w:rsidR="00C5099C">
        <w:fldChar w:fldCharType="begin"/>
      </w:r>
      <w:r w:rsidR="00C5099C">
        <w:instrText xml:space="preserve"> STYLEREF 1 \s </w:instrText>
      </w:r>
      <w:r w:rsidR="00C5099C">
        <w:fldChar w:fldCharType="separate"/>
      </w:r>
      <w:r>
        <w:rPr>
          <w:noProof/>
        </w:rPr>
        <w:t>3</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1</w:t>
      </w:r>
      <w:r w:rsidR="00C5099C">
        <w:rPr>
          <w:noProof/>
        </w:rPr>
        <w:fldChar w:fldCharType="end"/>
      </w:r>
      <w:r>
        <w:rPr>
          <w:noProof/>
        </w:rPr>
        <w:t xml:space="preserve"> </w:t>
      </w:r>
      <w:r>
        <w:t>Nisan 2025</w:t>
      </w:r>
      <w:r w:rsidRPr="004B4767">
        <w:t xml:space="preserve"> Döneminde Ülke Bazında Yurtdışı Elektrik Ticareti* (</w:t>
      </w:r>
      <w:proofErr w:type="spellStart"/>
      <w:r w:rsidRPr="004B4767">
        <w:t>MWh</w:t>
      </w:r>
      <w:proofErr w:type="spellEnd"/>
      <w:r w:rsidRPr="004B4767">
        <w:t>)</w:t>
      </w:r>
      <w:bookmarkEnd w:id="173"/>
      <w:bookmarkEnd w:id="174"/>
      <w:bookmarkEnd w:id="175"/>
      <w:bookmarkEnd w:id="176"/>
      <w:bookmarkEnd w:id="177"/>
      <w:bookmarkEnd w:id="178"/>
      <w:bookmarkEnd w:id="179"/>
    </w:p>
    <w:tbl>
      <w:tblPr>
        <w:tblW w:w="5000" w:type="pct"/>
        <w:tblCellMar>
          <w:left w:w="70" w:type="dxa"/>
          <w:right w:w="70" w:type="dxa"/>
        </w:tblCellMar>
        <w:tblLook w:val="04A0" w:firstRow="1" w:lastRow="0" w:firstColumn="1" w:lastColumn="0" w:noHBand="0" w:noVBand="1"/>
      </w:tblPr>
      <w:tblGrid>
        <w:gridCol w:w="2516"/>
        <w:gridCol w:w="3332"/>
        <w:gridCol w:w="3202"/>
      </w:tblGrid>
      <w:tr w:rsidR="00D856CE" w:rsidRPr="00346DE6" w:rsidTr="00D856CE">
        <w:trPr>
          <w:trHeight w:val="311"/>
        </w:trPr>
        <w:tc>
          <w:tcPr>
            <w:tcW w:w="1390"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r w:rsidRPr="00346DE6">
              <w:rPr>
                <w:rFonts w:eastAsia="Times New Roman" w:cs="Times New Roman"/>
                <w:b/>
                <w:bCs/>
                <w:color w:val="FFFFFF"/>
                <w:szCs w:val="24"/>
                <w:lang w:eastAsia="tr-TR"/>
              </w:rPr>
              <w:t>ÜLKE</w:t>
            </w:r>
          </w:p>
        </w:tc>
        <w:tc>
          <w:tcPr>
            <w:tcW w:w="1841" w:type="pct"/>
            <w:tcBorders>
              <w:top w:val="single" w:sz="8" w:space="0" w:color="auto"/>
              <w:left w:val="nil"/>
              <w:bottom w:val="single" w:sz="8" w:space="0" w:color="auto"/>
              <w:right w:val="single" w:sz="8" w:space="0" w:color="auto"/>
            </w:tcBorders>
            <w:shd w:val="clear" w:color="000000" w:fill="FF0000"/>
            <w:noWrap/>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GELEN ENERJİ (</w:t>
            </w:r>
            <w:proofErr w:type="spellStart"/>
            <w:r w:rsidRPr="00346DE6">
              <w:rPr>
                <w:rFonts w:eastAsia="Times New Roman" w:cs="Times New Roman"/>
                <w:b/>
                <w:bCs/>
                <w:color w:val="FFFFFF"/>
                <w:szCs w:val="24"/>
                <w:lang w:eastAsia="tr-TR"/>
              </w:rPr>
              <w:t>MWh</w:t>
            </w:r>
            <w:proofErr w:type="spellEnd"/>
            <w:r w:rsidRPr="00346DE6">
              <w:rPr>
                <w:rFonts w:eastAsia="Times New Roman" w:cs="Times New Roman"/>
                <w:b/>
                <w:bCs/>
                <w:color w:val="FFFFFF"/>
                <w:szCs w:val="24"/>
                <w:lang w:eastAsia="tr-TR"/>
              </w:rPr>
              <w:t>)</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rsidR="00D856CE" w:rsidRPr="00346DE6" w:rsidRDefault="00D856CE" w:rsidP="00D856CE">
            <w:pPr>
              <w:spacing w:after="0" w:line="240" w:lineRule="auto"/>
              <w:jc w:val="center"/>
              <w:rPr>
                <w:rFonts w:eastAsia="Times New Roman" w:cs="Times New Roman"/>
                <w:b/>
                <w:bCs/>
                <w:color w:val="FFFFFF"/>
                <w:szCs w:val="24"/>
                <w:lang w:eastAsia="tr-TR"/>
              </w:rPr>
            </w:pPr>
            <w:r w:rsidRPr="00346DE6">
              <w:rPr>
                <w:rFonts w:eastAsia="Times New Roman" w:cs="Times New Roman"/>
                <w:b/>
                <w:bCs/>
                <w:color w:val="FFFFFF"/>
                <w:szCs w:val="24"/>
                <w:lang w:eastAsia="tr-TR"/>
              </w:rPr>
              <w:t>GİDEN ENERJİ (</w:t>
            </w:r>
            <w:proofErr w:type="spellStart"/>
            <w:r w:rsidRPr="00346DE6">
              <w:rPr>
                <w:rFonts w:eastAsia="Times New Roman" w:cs="Times New Roman"/>
                <w:b/>
                <w:bCs/>
                <w:color w:val="FFFFFF"/>
                <w:szCs w:val="24"/>
                <w:lang w:eastAsia="tr-TR"/>
              </w:rPr>
              <w:t>MWh</w:t>
            </w:r>
            <w:proofErr w:type="spellEnd"/>
            <w:r w:rsidRPr="00346DE6">
              <w:rPr>
                <w:rFonts w:eastAsia="Times New Roman" w:cs="Times New Roman"/>
                <w:b/>
                <w:bCs/>
                <w:color w:val="FFFFFF"/>
                <w:szCs w:val="24"/>
                <w:lang w:eastAsia="tr-TR"/>
              </w:rPr>
              <w:t>)</w:t>
            </w:r>
          </w:p>
        </w:tc>
      </w:tr>
      <w:tr w:rsidR="00D856CE" w:rsidRPr="00346DE6" w:rsidTr="00D856CE">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r w:rsidRPr="00346DE6">
              <w:rPr>
                <w:rFonts w:eastAsia="Times New Roman" w:cs="Times New Roman"/>
                <w:b/>
                <w:bCs/>
                <w:color w:val="FFFFFF"/>
                <w:szCs w:val="24"/>
                <w:lang w:eastAsia="tr-TR"/>
              </w:rPr>
              <w:t>BULGARİSTAN</w:t>
            </w:r>
          </w:p>
        </w:tc>
        <w:tc>
          <w:tcPr>
            <w:tcW w:w="1841"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66.267,45</w:t>
            </w:r>
          </w:p>
        </w:tc>
        <w:tc>
          <w:tcPr>
            <w:tcW w:w="1770"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57.370,14</w:t>
            </w:r>
          </w:p>
        </w:tc>
      </w:tr>
      <w:tr w:rsidR="00D856CE" w:rsidRPr="00346DE6" w:rsidTr="00D856CE">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r w:rsidRPr="00346DE6">
              <w:rPr>
                <w:rFonts w:eastAsia="Times New Roman" w:cs="Times New Roman"/>
                <w:b/>
                <w:bCs/>
                <w:color w:val="FFFFFF"/>
                <w:szCs w:val="24"/>
                <w:lang w:eastAsia="tr-TR"/>
              </w:rPr>
              <w:t>GÜRCİSTAN</w:t>
            </w:r>
          </w:p>
        </w:tc>
        <w:tc>
          <w:tcPr>
            <w:tcW w:w="1841"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157.909,34</w:t>
            </w:r>
          </w:p>
        </w:tc>
        <w:tc>
          <w:tcPr>
            <w:tcW w:w="1770"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17,81</w:t>
            </w:r>
          </w:p>
        </w:tc>
      </w:tr>
      <w:tr w:rsidR="00D856CE" w:rsidRPr="00346DE6" w:rsidTr="00D856CE">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r w:rsidRPr="00346DE6">
              <w:rPr>
                <w:rFonts w:eastAsia="Times New Roman" w:cs="Times New Roman"/>
                <w:b/>
                <w:bCs/>
                <w:color w:val="FFFFFF"/>
                <w:szCs w:val="24"/>
                <w:lang w:eastAsia="tr-TR"/>
              </w:rPr>
              <w:t>SURİYE</w:t>
            </w:r>
          </w:p>
        </w:tc>
        <w:tc>
          <w:tcPr>
            <w:tcW w:w="1841"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28,14</w:t>
            </w:r>
          </w:p>
        </w:tc>
        <w:tc>
          <w:tcPr>
            <w:tcW w:w="1770"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65.971,30</w:t>
            </w:r>
          </w:p>
        </w:tc>
      </w:tr>
      <w:tr w:rsidR="00D856CE" w:rsidRPr="00346DE6" w:rsidTr="00D856CE">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r w:rsidRPr="00346DE6">
              <w:rPr>
                <w:rFonts w:eastAsia="Times New Roman" w:cs="Times New Roman"/>
                <w:b/>
                <w:bCs/>
                <w:color w:val="FFFFFF"/>
                <w:szCs w:val="24"/>
                <w:lang w:eastAsia="tr-TR"/>
              </w:rPr>
              <w:t>YUNANİSTAN</w:t>
            </w:r>
          </w:p>
        </w:tc>
        <w:tc>
          <w:tcPr>
            <w:tcW w:w="1841"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23.956,81</w:t>
            </w:r>
          </w:p>
        </w:tc>
        <w:tc>
          <w:tcPr>
            <w:tcW w:w="1770"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64.078,91</w:t>
            </w:r>
          </w:p>
        </w:tc>
      </w:tr>
      <w:tr w:rsidR="00D856CE" w:rsidRPr="00346DE6" w:rsidTr="00D856CE">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r w:rsidRPr="00346DE6">
              <w:rPr>
                <w:rFonts w:eastAsia="Times New Roman" w:cs="Times New Roman"/>
                <w:b/>
                <w:bCs/>
                <w:color w:val="FFFFFF"/>
                <w:szCs w:val="24"/>
                <w:lang w:eastAsia="tr-TR"/>
              </w:rPr>
              <w:t>IRAK</w:t>
            </w:r>
          </w:p>
        </w:tc>
        <w:tc>
          <w:tcPr>
            <w:tcW w:w="1841"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D856CE" w:rsidRPr="00346DE6" w:rsidRDefault="00D856CE" w:rsidP="00D856CE">
            <w:pPr>
              <w:spacing w:after="0" w:line="240" w:lineRule="auto"/>
              <w:jc w:val="right"/>
              <w:rPr>
                <w:rFonts w:eastAsia="Times New Roman" w:cs="Times New Roman"/>
                <w:color w:val="000000"/>
                <w:szCs w:val="24"/>
                <w:lang w:eastAsia="tr-TR"/>
              </w:rPr>
            </w:pPr>
            <w:r w:rsidRPr="00346DE6">
              <w:rPr>
                <w:rFonts w:eastAsia="Times New Roman" w:cs="Times New Roman"/>
                <w:color w:val="000000"/>
                <w:szCs w:val="24"/>
                <w:lang w:eastAsia="tr-TR"/>
              </w:rPr>
              <w:t>76.735,73</w:t>
            </w:r>
          </w:p>
        </w:tc>
      </w:tr>
      <w:tr w:rsidR="00D856CE" w:rsidRPr="00346DE6" w:rsidTr="00D856CE">
        <w:trPr>
          <w:trHeight w:val="311"/>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rPr>
                <w:rFonts w:eastAsia="Times New Roman" w:cs="Times New Roman"/>
                <w:b/>
                <w:bCs/>
                <w:color w:val="FFFFFF"/>
                <w:szCs w:val="24"/>
                <w:lang w:eastAsia="tr-TR"/>
              </w:rPr>
            </w:pPr>
            <w:r w:rsidRPr="00346DE6">
              <w:rPr>
                <w:rFonts w:eastAsia="Times New Roman" w:cs="Times New Roman"/>
                <w:b/>
                <w:bCs/>
                <w:color w:val="FFFFFF"/>
                <w:szCs w:val="24"/>
                <w:lang w:eastAsia="tr-TR"/>
              </w:rPr>
              <w:t>GENEL TOPLAM</w:t>
            </w:r>
          </w:p>
        </w:tc>
        <w:tc>
          <w:tcPr>
            <w:tcW w:w="1841" w:type="pct"/>
            <w:tcBorders>
              <w:top w:val="single" w:sz="4" w:space="0" w:color="95B3D7"/>
              <w:left w:val="nil"/>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jc w:val="right"/>
              <w:rPr>
                <w:rFonts w:eastAsia="Times New Roman" w:cs="Times New Roman"/>
                <w:b/>
                <w:bCs/>
                <w:color w:val="000000"/>
                <w:szCs w:val="24"/>
                <w:lang w:eastAsia="tr-TR"/>
              </w:rPr>
            </w:pPr>
            <w:r w:rsidRPr="00346DE6">
              <w:rPr>
                <w:rFonts w:eastAsia="Times New Roman" w:cs="Times New Roman"/>
                <w:b/>
                <w:bCs/>
                <w:color w:val="000000"/>
                <w:szCs w:val="24"/>
                <w:lang w:eastAsia="tr-TR"/>
              </w:rPr>
              <w:t>248.161,74</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rsidR="00D856CE" w:rsidRPr="00346DE6" w:rsidRDefault="00D856CE" w:rsidP="00D856CE">
            <w:pPr>
              <w:spacing w:after="0" w:line="240" w:lineRule="auto"/>
              <w:jc w:val="right"/>
              <w:rPr>
                <w:rFonts w:eastAsia="Times New Roman" w:cs="Times New Roman"/>
                <w:b/>
                <w:bCs/>
                <w:color w:val="000000"/>
                <w:szCs w:val="24"/>
                <w:lang w:eastAsia="tr-TR"/>
              </w:rPr>
            </w:pPr>
            <w:r w:rsidRPr="00346DE6">
              <w:rPr>
                <w:rFonts w:eastAsia="Times New Roman" w:cs="Times New Roman"/>
                <w:b/>
                <w:bCs/>
                <w:color w:val="000000"/>
                <w:szCs w:val="24"/>
                <w:lang w:eastAsia="tr-TR"/>
              </w:rPr>
              <w:t>264.173,89</w:t>
            </w:r>
          </w:p>
        </w:tc>
      </w:tr>
    </w:tbl>
    <w:p w:rsidR="00D856CE" w:rsidRDefault="00D856CE" w:rsidP="00D856CE">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rsidR="00D856CE" w:rsidRDefault="00D856CE" w:rsidP="00D856CE">
      <w:pPr>
        <w:rPr>
          <w:rFonts w:ascii="Arial" w:eastAsia="Calibri" w:hAnsi="Arial" w:cs="Arial"/>
          <w:i/>
          <w:sz w:val="20"/>
          <w:szCs w:val="20"/>
        </w:rPr>
      </w:pPr>
    </w:p>
    <w:p w:rsidR="00D856CE" w:rsidRPr="004B4767" w:rsidRDefault="00D856CE" w:rsidP="00D856CE">
      <w:pPr>
        <w:rPr>
          <w:rFonts w:ascii="Arial" w:eastAsia="Calibri" w:hAnsi="Arial" w:cs="Arial"/>
          <w:i/>
          <w:sz w:val="20"/>
          <w:szCs w:val="20"/>
        </w:rPr>
      </w:pPr>
    </w:p>
    <w:p w:rsidR="00D856CE" w:rsidRPr="004B4767" w:rsidRDefault="00D856CE" w:rsidP="00D856CE">
      <w:pPr>
        <w:keepNext/>
        <w:rPr>
          <w:rFonts w:eastAsia="Calibri" w:cs="Arial"/>
        </w:rPr>
      </w:pPr>
      <w:r>
        <w:rPr>
          <w:rFonts w:eastAsia="Calibri" w:cs="Arial"/>
          <w:noProof/>
          <w:lang w:eastAsia="tr-TR"/>
        </w:rPr>
        <w:drawing>
          <wp:inline distT="0" distB="0" distL="0" distR="0" wp14:anchorId="178BB7B5" wp14:editId="66134E74">
            <wp:extent cx="5803200" cy="3258000"/>
            <wp:effectExtent l="0" t="0" r="762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03200" cy="3258000"/>
                    </a:xfrm>
                    <a:prstGeom prst="rect">
                      <a:avLst/>
                    </a:prstGeom>
                    <a:noFill/>
                  </pic:spPr>
                </pic:pic>
              </a:graphicData>
            </a:graphic>
          </wp:inline>
        </w:drawing>
      </w:r>
    </w:p>
    <w:p w:rsidR="00D856CE" w:rsidRPr="004B4767" w:rsidRDefault="00D856CE" w:rsidP="00D856CE">
      <w:pPr>
        <w:pStyle w:val="Grafik1"/>
      </w:pPr>
      <w:bookmarkStart w:id="180" w:name="_Toc99112852"/>
      <w:bookmarkStart w:id="181" w:name="_Toc117674038"/>
      <w:bookmarkStart w:id="182" w:name="_Toc127971667"/>
      <w:bookmarkStart w:id="183" w:name="_Toc143528038"/>
      <w:bookmarkStart w:id="184" w:name="_Toc198040418"/>
      <w:bookmarkStart w:id="185" w:name="_Toc201154173"/>
      <w:bookmarkStart w:id="186" w:name="_Toc201573730"/>
      <w:r w:rsidRPr="004B4767">
        <w:t xml:space="preserve">Şekil </w:t>
      </w:r>
      <w:r w:rsidR="00C5099C">
        <w:fldChar w:fldCharType="begin"/>
      </w:r>
      <w:r w:rsidR="00C5099C">
        <w:instrText xml:space="preserve"> STYLEREF 1 \s </w:instrText>
      </w:r>
      <w:r w:rsidR="00C5099C">
        <w:fldChar w:fldCharType="separate"/>
      </w:r>
      <w:r w:rsidRPr="004B4767">
        <w:rPr>
          <w:noProof/>
        </w:rPr>
        <w:t>3</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w:t>
      </w:r>
      <w:r w:rsidR="00C5099C">
        <w:rPr>
          <w:noProof/>
        </w:rPr>
        <w:fldChar w:fldCharType="end"/>
      </w:r>
      <w:r w:rsidRPr="004B4767">
        <w:t xml:space="preserve"> </w:t>
      </w:r>
      <w:r>
        <w:t>Nisan 2025</w:t>
      </w:r>
      <w:r w:rsidRPr="004B4767">
        <w:t xml:space="preserve"> Döneminde Günlük Bazda Yurtdışı Elektrik Ticareti (</w:t>
      </w:r>
      <w:proofErr w:type="spellStart"/>
      <w:r w:rsidRPr="004B4767">
        <w:t>MWh</w:t>
      </w:r>
      <w:proofErr w:type="spellEnd"/>
      <w:r w:rsidRPr="004B4767">
        <w:t>)</w:t>
      </w:r>
      <w:bookmarkEnd w:id="180"/>
      <w:bookmarkEnd w:id="181"/>
      <w:bookmarkEnd w:id="182"/>
      <w:bookmarkEnd w:id="183"/>
      <w:bookmarkEnd w:id="184"/>
      <w:bookmarkEnd w:id="185"/>
      <w:bookmarkEnd w:id="186"/>
    </w:p>
    <w:p w:rsidR="00D856CE" w:rsidRPr="004B4767" w:rsidRDefault="00D856CE" w:rsidP="00D856CE"/>
    <w:p w:rsidR="00D856CE" w:rsidRPr="004B4767" w:rsidRDefault="00D856CE" w:rsidP="00D856CE"/>
    <w:p w:rsidR="00D856CE" w:rsidRPr="004B4767" w:rsidRDefault="00D856CE" w:rsidP="00D856CE">
      <w:r>
        <w:rPr>
          <w:noProof/>
          <w:lang w:eastAsia="tr-TR"/>
        </w:rPr>
        <w:lastRenderedPageBreak/>
        <w:drawing>
          <wp:inline distT="0" distB="0" distL="0" distR="0" wp14:anchorId="0DB59EB9" wp14:editId="0B96C5E0">
            <wp:extent cx="5781600" cy="3481200"/>
            <wp:effectExtent l="0" t="0" r="0" b="508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1600" cy="3481200"/>
                    </a:xfrm>
                    <a:prstGeom prst="rect">
                      <a:avLst/>
                    </a:prstGeom>
                    <a:noFill/>
                  </pic:spPr>
                </pic:pic>
              </a:graphicData>
            </a:graphic>
          </wp:inline>
        </w:drawing>
      </w:r>
    </w:p>
    <w:p w:rsidR="00D856CE" w:rsidRDefault="00D856CE" w:rsidP="00D856CE">
      <w:pPr>
        <w:pStyle w:val="Grafik1"/>
      </w:pPr>
      <w:bookmarkStart w:id="187" w:name="_Toc99112853"/>
      <w:bookmarkStart w:id="188" w:name="_Toc117674039"/>
      <w:bookmarkStart w:id="189" w:name="_Toc127971668"/>
      <w:bookmarkStart w:id="190" w:name="_Toc143528039"/>
      <w:bookmarkStart w:id="191" w:name="_Toc198040419"/>
      <w:bookmarkStart w:id="192" w:name="_Toc201154174"/>
      <w:bookmarkStart w:id="193" w:name="_Toc201573731"/>
      <w:r w:rsidRPr="004B4767">
        <w:t xml:space="preserve">Şekil </w:t>
      </w:r>
      <w:r w:rsidR="00C5099C">
        <w:fldChar w:fldCharType="begin"/>
      </w:r>
      <w:r w:rsidR="00C5099C">
        <w:instrText xml:space="preserve"> STYLEREF 1 \s </w:instrText>
      </w:r>
      <w:r w:rsidR="00C5099C">
        <w:fldChar w:fldCharType="separate"/>
      </w:r>
      <w:r w:rsidRPr="004B4767">
        <w:rPr>
          <w:noProof/>
        </w:rPr>
        <w:t>3</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2</w:t>
      </w:r>
      <w:r w:rsidR="00C5099C">
        <w:rPr>
          <w:noProof/>
        </w:rPr>
        <w:fldChar w:fldCharType="end"/>
      </w:r>
      <w:r w:rsidRPr="004B4767">
        <w:t xml:space="preserve"> </w:t>
      </w:r>
      <w:bookmarkEnd w:id="187"/>
      <w:bookmarkEnd w:id="188"/>
      <w:bookmarkEnd w:id="189"/>
      <w:bookmarkEnd w:id="190"/>
      <w:r>
        <w:t>Nisan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191"/>
      <w:bookmarkEnd w:id="192"/>
      <w:bookmarkEnd w:id="193"/>
    </w:p>
    <w:p w:rsidR="00D856CE" w:rsidRDefault="00D856CE" w:rsidP="00D856CE"/>
    <w:p w:rsidR="00D856CE" w:rsidRDefault="00D856CE" w:rsidP="00D856CE"/>
    <w:p w:rsidR="00D856CE" w:rsidRDefault="00D856CE" w:rsidP="00D856CE"/>
    <w:p w:rsidR="00D856CE" w:rsidRDefault="00D856CE" w:rsidP="00D856CE"/>
    <w:p w:rsidR="00D856CE" w:rsidRPr="003C7C3C" w:rsidRDefault="00D856CE" w:rsidP="00D856CE">
      <w:pPr>
        <w:pStyle w:val="Balk1"/>
        <w:ind w:left="360" w:hanging="360"/>
        <w:rPr>
          <w:noProof/>
        </w:rPr>
      </w:pPr>
      <w:bookmarkStart w:id="194" w:name="_Toc117673987"/>
      <w:bookmarkStart w:id="195" w:name="_Toc127971623"/>
      <w:bookmarkStart w:id="196" w:name="_Toc143527960"/>
      <w:bookmarkStart w:id="197" w:name="_Toc175566122"/>
      <w:bookmarkStart w:id="198" w:name="_Toc201573639"/>
      <w:r w:rsidRPr="004B4767">
        <w:rPr>
          <w:noProof/>
        </w:rPr>
        <w:lastRenderedPageBreak/>
        <w:t>TOPTAN SATIŞ PİYASASI</w:t>
      </w:r>
      <w:bookmarkEnd w:id="194"/>
      <w:bookmarkEnd w:id="195"/>
      <w:bookmarkEnd w:id="196"/>
      <w:bookmarkEnd w:id="197"/>
      <w:bookmarkEnd w:id="198"/>
    </w:p>
    <w:p w:rsidR="00D856CE" w:rsidRPr="004B4767" w:rsidRDefault="00D856CE" w:rsidP="00D856CE">
      <w:pPr>
        <w:keepNext/>
        <w:rPr>
          <w:rFonts w:eastAsia="Calibri" w:cs="Arial"/>
        </w:rPr>
      </w:pPr>
      <w:r>
        <w:rPr>
          <w:rFonts w:eastAsia="Calibri" w:cs="Arial"/>
          <w:noProof/>
          <w:lang w:eastAsia="tr-TR"/>
        </w:rPr>
        <w:drawing>
          <wp:inline distT="0" distB="0" distL="0" distR="0" wp14:anchorId="3231CB5D" wp14:editId="3B536FF9">
            <wp:extent cx="5738400" cy="3405600"/>
            <wp:effectExtent l="0" t="0" r="0" b="444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405600"/>
                    </a:xfrm>
                    <a:prstGeom prst="rect">
                      <a:avLst/>
                    </a:prstGeom>
                    <a:noFill/>
                  </pic:spPr>
                </pic:pic>
              </a:graphicData>
            </a:graphic>
          </wp:inline>
        </w:drawing>
      </w:r>
    </w:p>
    <w:p w:rsidR="00D856CE" w:rsidRPr="003C7C3C" w:rsidRDefault="00D856CE" w:rsidP="00D856CE">
      <w:pPr>
        <w:pStyle w:val="Grafik1"/>
      </w:pPr>
      <w:bookmarkStart w:id="199" w:name="_Toc99112854"/>
      <w:bookmarkStart w:id="200" w:name="_Toc117674040"/>
      <w:bookmarkStart w:id="201" w:name="_Toc127971669"/>
      <w:bookmarkStart w:id="202" w:name="_Toc143528040"/>
      <w:bookmarkStart w:id="203" w:name="_Toc198040420"/>
      <w:bookmarkStart w:id="204" w:name="_Toc201154175"/>
      <w:bookmarkStart w:id="205" w:name="_Toc201573732"/>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w:t>
      </w:r>
      <w:r w:rsidR="00C5099C">
        <w:rPr>
          <w:noProof/>
        </w:rPr>
        <w:fldChar w:fldCharType="end"/>
      </w:r>
      <w:r w:rsidRPr="004B4767">
        <w:t xml:space="preserve"> </w:t>
      </w:r>
      <w:r>
        <w:t>Nisan 2025</w:t>
      </w:r>
      <w:r w:rsidRPr="004B4767">
        <w:t xml:space="preserve"> Döneminde Piyasa Takas Fiyatının (PTF) Saatlik Gelişimi (TL/</w:t>
      </w:r>
      <w:proofErr w:type="spellStart"/>
      <w:r w:rsidRPr="004B4767">
        <w:t>MWh</w:t>
      </w:r>
      <w:proofErr w:type="spellEnd"/>
      <w:r w:rsidRPr="004B4767">
        <w:t>)</w:t>
      </w:r>
      <w:bookmarkEnd w:id="199"/>
      <w:bookmarkEnd w:id="200"/>
      <w:bookmarkEnd w:id="201"/>
      <w:bookmarkEnd w:id="202"/>
      <w:bookmarkEnd w:id="203"/>
      <w:bookmarkEnd w:id="204"/>
      <w:bookmarkEnd w:id="205"/>
    </w:p>
    <w:p w:rsidR="00D856CE" w:rsidRPr="004B4767" w:rsidRDefault="00D856CE" w:rsidP="00D856CE"/>
    <w:p w:rsidR="00D856CE" w:rsidRPr="004B4767" w:rsidRDefault="00D856CE" w:rsidP="00D856CE">
      <w:pPr>
        <w:keepNext/>
        <w:rPr>
          <w:rFonts w:eastAsia="Calibri" w:cs="Arial"/>
        </w:rPr>
      </w:pPr>
      <w:r>
        <w:rPr>
          <w:rFonts w:eastAsia="Calibri" w:cs="Arial"/>
          <w:noProof/>
          <w:lang w:eastAsia="tr-TR"/>
        </w:rPr>
        <w:drawing>
          <wp:inline distT="0" distB="0" distL="0" distR="0" wp14:anchorId="0AFB7E59" wp14:editId="6D2ADC78">
            <wp:extent cx="5752800" cy="3384000"/>
            <wp:effectExtent l="0" t="0" r="635" b="6985"/>
            <wp:docPr id="16" name="Resim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800" cy="3384000"/>
                    </a:xfrm>
                    <a:prstGeom prst="rect">
                      <a:avLst/>
                    </a:prstGeom>
                    <a:noFill/>
                  </pic:spPr>
                </pic:pic>
              </a:graphicData>
            </a:graphic>
          </wp:inline>
        </w:drawing>
      </w:r>
    </w:p>
    <w:p w:rsidR="00D856CE" w:rsidRPr="004B4767" w:rsidRDefault="00D856CE" w:rsidP="00D856CE">
      <w:pPr>
        <w:pStyle w:val="Grafik1"/>
        <w:rPr>
          <w:noProof/>
          <w:lang w:eastAsia="tr-TR"/>
        </w:rPr>
      </w:pPr>
      <w:bookmarkStart w:id="206" w:name="_Toc99112855"/>
      <w:bookmarkStart w:id="207" w:name="_Toc117674041"/>
      <w:bookmarkStart w:id="208" w:name="_Toc127971670"/>
      <w:bookmarkStart w:id="209" w:name="_Toc143528041"/>
      <w:bookmarkStart w:id="210" w:name="_Toc198040421"/>
      <w:bookmarkStart w:id="211" w:name="_Toc201154176"/>
      <w:bookmarkStart w:id="212" w:name="_Toc201573733"/>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2</w:t>
      </w:r>
      <w:r w:rsidR="00C5099C">
        <w:rPr>
          <w:noProof/>
        </w:rPr>
        <w:fldChar w:fldCharType="end"/>
      </w:r>
      <w:r w:rsidRPr="004B4767">
        <w:t xml:space="preserve"> </w:t>
      </w:r>
      <w:r>
        <w:t>Nisan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206"/>
      <w:bookmarkEnd w:id="207"/>
      <w:bookmarkEnd w:id="208"/>
      <w:bookmarkEnd w:id="209"/>
      <w:bookmarkEnd w:id="210"/>
      <w:bookmarkEnd w:id="211"/>
      <w:bookmarkEnd w:id="212"/>
    </w:p>
    <w:p w:rsidR="00D856CE" w:rsidRPr="004B4767" w:rsidRDefault="00D856CE" w:rsidP="00D856CE">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2058D404" wp14:editId="0ACA7100">
            <wp:extent cx="5781600" cy="3553200"/>
            <wp:effectExtent l="0" t="0" r="0"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1600" cy="3553200"/>
                    </a:xfrm>
                    <a:prstGeom prst="rect">
                      <a:avLst/>
                    </a:prstGeom>
                    <a:noFill/>
                  </pic:spPr>
                </pic:pic>
              </a:graphicData>
            </a:graphic>
          </wp:inline>
        </w:drawing>
      </w:r>
    </w:p>
    <w:p w:rsidR="00D856CE" w:rsidRDefault="00D856CE" w:rsidP="00D856CE">
      <w:pPr>
        <w:pStyle w:val="Grafik1"/>
        <w:spacing w:after="0"/>
      </w:pPr>
      <w:bookmarkStart w:id="213" w:name="_Toc99112856"/>
      <w:bookmarkStart w:id="214" w:name="_Toc117674042"/>
      <w:bookmarkStart w:id="215" w:name="_Toc127971671"/>
      <w:bookmarkStart w:id="216" w:name="_Toc143528042"/>
      <w:bookmarkStart w:id="217" w:name="_Toc198040422"/>
      <w:bookmarkStart w:id="218" w:name="_Toc201154177"/>
      <w:bookmarkStart w:id="219" w:name="_Toc201573734"/>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3</w:t>
      </w:r>
      <w:r w:rsidR="00C5099C">
        <w:rPr>
          <w:noProof/>
        </w:rPr>
        <w:fldChar w:fldCharType="end"/>
      </w:r>
      <w:r w:rsidRPr="004B4767">
        <w:t xml:space="preserve"> </w:t>
      </w:r>
      <w:r>
        <w:t>Nisan 2025</w:t>
      </w:r>
      <w:r w:rsidRPr="004B4767">
        <w:t xml:space="preserve"> Döneminde Gün Öncesi Piyasası (GÖP) Alış Miktarlarının Şirket Bazında Dağılımı ve İlk 10 Şirketin Payı (%)</w:t>
      </w:r>
      <w:bookmarkEnd w:id="213"/>
      <w:bookmarkEnd w:id="214"/>
      <w:bookmarkEnd w:id="215"/>
      <w:bookmarkEnd w:id="216"/>
      <w:bookmarkEnd w:id="217"/>
      <w:bookmarkEnd w:id="218"/>
      <w:bookmarkEnd w:id="219"/>
    </w:p>
    <w:p w:rsidR="00D856CE" w:rsidRPr="000D676E" w:rsidRDefault="00D856CE" w:rsidP="00D856CE">
      <w:pPr>
        <w:spacing w:after="0"/>
      </w:pPr>
    </w:p>
    <w:p w:rsidR="00D856CE" w:rsidRPr="004B4767" w:rsidRDefault="00D856CE" w:rsidP="00D856CE">
      <w:pPr>
        <w:rPr>
          <w:rFonts w:eastAsia="Calibri" w:cs="Arial"/>
        </w:rPr>
      </w:pPr>
      <w:r>
        <w:rPr>
          <w:rFonts w:eastAsia="Calibri" w:cs="Arial"/>
          <w:noProof/>
          <w:lang w:eastAsia="tr-TR"/>
        </w:rPr>
        <w:drawing>
          <wp:inline distT="0" distB="0" distL="0" distR="0" wp14:anchorId="135DD4C9" wp14:editId="11B8D6F3">
            <wp:extent cx="5810400" cy="358920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0400" cy="3589200"/>
                    </a:xfrm>
                    <a:prstGeom prst="rect">
                      <a:avLst/>
                    </a:prstGeom>
                    <a:noFill/>
                  </pic:spPr>
                </pic:pic>
              </a:graphicData>
            </a:graphic>
          </wp:inline>
        </w:drawing>
      </w:r>
    </w:p>
    <w:p w:rsidR="00D856CE" w:rsidRPr="004B4767" w:rsidRDefault="00D856CE" w:rsidP="00D856CE">
      <w:pPr>
        <w:pStyle w:val="Grafik1"/>
        <w:rPr>
          <w:rFonts w:cs="Arial"/>
        </w:rPr>
      </w:pPr>
      <w:bookmarkStart w:id="220" w:name="_Toc99112857"/>
      <w:bookmarkStart w:id="221" w:name="_Toc117674043"/>
      <w:bookmarkStart w:id="222" w:name="_Toc127971672"/>
      <w:bookmarkStart w:id="223" w:name="_Toc143528043"/>
      <w:bookmarkStart w:id="224" w:name="_Toc198040423"/>
      <w:bookmarkStart w:id="225" w:name="_Toc201154178"/>
      <w:bookmarkStart w:id="226" w:name="_Toc201573735"/>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4</w:t>
      </w:r>
      <w:r w:rsidR="00C5099C">
        <w:rPr>
          <w:noProof/>
        </w:rPr>
        <w:fldChar w:fldCharType="end"/>
      </w:r>
      <w:r w:rsidRPr="004B4767">
        <w:t xml:space="preserve">  </w:t>
      </w:r>
      <w:r>
        <w:t>Nisan 2025</w:t>
      </w:r>
      <w:r w:rsidRPr="004B4767">
        <w:t xml:space="preserve"> Döneminde Gün Öncesi Piyasası (GÖP) Satış Miktarlarının Şirket Bazında Dağılımı ve İlk 10 Şirketin Payı (%)</w:t>
      </w:r>
      <w:bookmarkEnd w:id="220"/>
      <w:bookmarkEnd w:id="221"/>
      <w:bookmarkEnd w:id="222"/>
      <w:bookmarkEnd w:id="223"/>
      <w:bookmarkEnd w:id="224"/>
      <w:bookmarkEnd w:id="225"/>
      <w:bookmarkEnd w:id="226"/>
    </w:p>
    <w:p w:rsidR="00D856CE" w:rsidRPr="004B4767" w:rsidRDefault="00D856CE" w:rsidP="00D856CE">
      <w:pPr>
        <w:keepNext/>
        <w:jc w:val="both"/>
        <w:rPr>
          <w:rFonts w:eastAsia="Calibri" w:cs="Arial"/>
          <w:noProof/>
          <w:lang w:eastAsia="tr-TR"/>
        </w:rPr>
      </w:pPr>
      <w:r>
        <w:rPr>
          <w:rFonts w:eastAsia="Calibri" w:cs="Arial"/>
          <w:noProof/>
          <w:lang w:eastAsia="tr-TR"/>
        </w:rPr>
        <w:lastRenderedPageBreak/>
        <w:drawing>
          <wp:inline distT="0" distB="0" distL="0" distR="0" wp14:anchorId="7B1AD708" wp14:editId="4FB834EF">
            <wp:extent cx="5770800" cy="3250800"/>
            <wp:effectExtent l="0" t="0" r="1905"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70800" cy="3250800"/>
                    </a:xfrm>
                    <a:prstGeom prst="rect">
                      <a:avLst/>
                    </a:prstGeom>
                    <a:noFill/>
                  </pic:spPr>
                </pic:pic>
              </a:graphicData>
            </a:graphic>
          </wp:inline>
        </w:drawing>
      </w:r>
    </w:p>
    <w:p w:rsidR="00D856CE" w:rsidRPr="00B54A6E" w:rsidRDefault="00D856CE" w:rsidP="00D856CE">
      <w:pPr>
        <w:pStyle w:val="Grafik1"/>
      </w:pPr>
      <w:bookmarkStart w:id="227" w:name="_Toc99112858"/>
      <w:bookmarkStart w:id="228" w:name="_Toc117674044"/>
      <w:bookmarkStart w:id="229" w:name="_Toc127971673"/>
      <w:bookmarkStart w:id="230" w:name="_Toc143528044"/>
      <w:bookmarkStart w:id="231" w:name="_Toc198040424"/>
      <w:bookmarkStart w:id="232" w:name="_Toc201154179"/>
      <w:bookmarkStart w:id="233" w:name="_Toc201573736"/>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5</w:t>
      </w:r>
      <w:r w:rsidR="00C5099C">
        <w:rPr>
          <w:noProof/>
        </w:rPr>
        <w:fldChar w:fldCharType="end"/>
      </w:r>
      <w:r w:rsidRPr="004B4767">
        <w:t xml:space="preserve"> </w:t>
      </w:r>
      <w:r>
        <w:t>Nisan 2025</w:t>
      </w:r>
      <w:r w:rsidRPr="004B4767">
        <w:t xml:space="preserve"> Döneminde Sistem Marjinal Fiyatının (SMF) Saatlik Gelişimi (TL/</w:t>
      </w:r>
      <w:proofErr w:type="spellStart"/>
      <w:r w:rsidRPr="004B4767">
        <w:t>MWh</w:t>
      </w:r>
      <w:proofErr w:type="spellEnd"/>
      <w:r w:rsidRPr="004B4767">
        <w:t>)</w:t>
      </w:r>
      <w:bookmarkEnd w:id="227"/>
      <w:bookmarkEnd w:id="228"/>
      <w:bookmarkEnd w:id="229"/>
      <w:bookmarkEnd w:id="230"/>
      <w:bookmarkEnd w:id="231"/>
      <w:bookmarkEnd w:id="232"/>
      <w:bookmarkEnd w:id="233"/>
    </w:p>
    <w:p w:rsidR="00D856CE" w:rsidRPr="004B4767" w:rsidRDefault="00D856CE" w:rsidP="00D856CE">
      <w:pPr>
        <w:rPr>
          <w:rFonts w:eastAsia="Calibri" w:cs="Arial"/>
        </w:rPr>
      </w:pPr>
    </w:p>
    <w:p w:rsidR="00D856CE" w:rsidRPr="004B4767" w:rsidRDefault="00D856CE" w:rsidP="00D856CE">
      <w:pPr>
        <w:jc w:val="both"/>
        <w:rPr>
          <w:rFonts w:eastAsia="Calibri" w:cs="Arial"/>
        </w:rPr>
      </w:pPr>
      <w:r>
        <w:rPr>
          <w:rFonts w:eastAsia="Calibri" w:cs="Arial"/>
          <w:noProof/>
          <w:lang w:eastAsia="tr-TR"/>
        </w:rPr>
        <w:drawing>
          <wp:inline distT="0" distB="0" distL="0" distR="0" wp14:anchorId="68D3855F" wp14:editId="15B07178">
            <wp:extent cx="5752800" cy="3441600"/>
            <wp:effectExtent l="0" t="0" r="635" b="6985"/>
            <wp:docPr id="25" name="Resim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800" cy="3441600"/>
                    </a:xfrm>
                    <a:prstGeom prst="rect">
                      <a:avLst/>
                    </a:prstGeom>
                    <a:noFill/>
                  </pic:spPr>
                </pic:pic>
              </a:graphicData>
            </a:graphic>
          </wp:inline>
        </w:drawing>
      </w:r>
    </w:p>
    <w:p w:rsidR="00D856CE" w:rsidRPr="004B4767" w:rsidRDefault="00D856CE" w:rsidP="00D856CE">
      <w:pPr>
        <w:pStyle w:val="Grafik1"/>
      </w:pPr>
      <w:bookmarkStart w:id="234" w:name="_Toc99112859"/>
      <w:bookmarkStart w:id="235" w:name="_Toc117674045"/>
      <w:bookmarkStart w:id="236" w:name="_Toc127971674"/>
      <w:bookmarkStart w:id="237" w:name="_Toc143528045"/>
      <w:bookmarkStart w:id="238" w:name="_Toc198040425"/>
      <w:bookmarkStart w:id="239" w:name="_Toc201154180"/>
      <w:bookmarkStart w:id="240" w:name="_Toc201573737"/>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6</w:t>
      </w:r>
      <w:r w:rsidR="00C5099C">
        <w:rPr>
          <w:noProof/>
        </w:rPr>
        <w:fldChar w:fldCharType="end"/>
      </w:r>
      <w:r w:rsidRPr="004B4767">
        <w:t xml:space="preserve"> </w:t>
      </w:r>
      <w:r>
        <w:t>Nisan 2025</w:t>
      </w:r>
      <w:r w:rsidRPr="004B4767">
        <w:t xml:space="preserve"> Döneminde Dengeleme Güç Piyasasında (DGP) Verilen Talimatların Oranı (%)</w:t>
      </w:r>
      <w:bookmarkEnd w:id="234"/>
      <w:bookmarkEnd w:id="235"/>
      <w:bookmarkEnd w:id="236"/>
      <w:bookmarkEnd w:id="237"/>
      <w:bookmarkEnd w:id="238"/>
      <w:bookmarkEnd w:id="239"/>
      <w:bookmarkEnd w:id="240"/>
    </w:p>
    <w:p w:rsidR="00D856CE" w:rsidRPr="004B4767" w:rsidRDefault="00D856CE" w:rsidP="00D856CE">
      <w:pPr>
        <w:rPr>
          <w:rFonts w:eastAsia="Calibri" w:cs="Arial"/>
          <w:noProof/>
          <w:lang w:eastAsia="tr-TR"/>
        </w:rPr>
      </w:pPr>
      <w:r>
        <w:rPr>
          <w:rFonts w:eastAsia="Calibri" w:cs="Arial"/>
          <w:noProof/>
          <w:lang w:eastAsia="tr-TR"/>
        </w:rPr>
        <w:lastRenderedPageBreak/>
        <w:drawing>
          <wp:inline distT="0" distB="0" distL="0" distR="0" wp14:anchorId="2CFDC7E9" wp14:editId="1EEAFBC8">
            <wp:extent cx="5749200" cy="3283200"/>
            <wp:effectExtent l="0" t="0" r="4445" b="0"/>
            <wp:docPr id="30" name="Resim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9200" cy="3283200"/>
                    </a:xfrm>
                    <a:prstGeom prst="rect">
                      <a:avLst/>
                    </a:prstGeom>
                    <a:noFill/>
                  </pic:spPr>
                </pic:pic>
              </a:graphicData>
            </a:graphic>
          </wp:inline>
        </w:drawing>
      </w:r>
    </w:p>
    <w:p w:rsidR="00D856CE" w:rsidRPr="0011684D" w:rsidRDefault="00D856CE" w:rsidP="00D856CE">
      <w:pPr>
        <w:pStyle w:val="Grafik1"/>
      </w:pPr>
      <w:bookmarkStart w:id="241" w:name="_Toc99112860"/>
      <w:bookmarkStart w:id="242" w:name="_Toc117674046"/>
      <w:bookmarkStart w:id="243" w:name="_Toc127971675"/>
      <w:bookmarkStart w:id="244" w:name="_Toc143528046"/>
      <w:bookmarkStart w:id="245" w:name="_Toc198040426"/>
      <w:bookmarkStart w:id="246" w:name="_Toc201154181"/>
      <w:bookmarkStart w:id="247" w:name="_Toc201573738"/>
      <w:r w:rsidRPr="0083564C">
        <w:t xml:space="preserve">Şekil </w:t>
      </w:r>
      <w:r w:rsidR="00C5099C">
        <w:fldChar w:fldCharType="begin"/>
      </w:r>
      <w:r w:rsidR="00C5099C">
        <w:instrText xml:space="preserve"> STYLEREF 1 \s </w:instrText>
      </w:r>
      <w:r w:rsidR="00C5099C">
        <w:fldChar w:fldCharType="separate"/>
      </w:r>
      <w:r w:rsidRPr="0083564C">
        <w:rPr>
          <w:noProof/>
        </w:rPr>
        <w:t>4</w:t>
      </w:r>
      <w:r w:rsidR="00C5099C">
        <w:rPr>
          <w:noProof/>
        </w:rPr>
        <w:fldChar w:fldCharType="end"/>
      </w:r>
      <w:r w:rsidRPr="0083564C">
        <w:t>.</w:t>
      </w:r>
      <w:r w:rsidR="00C5099C">
        <w:fldChar w:fldCharType="begin"/>
      </w:r>
      <w:r w:rsidR="00C5099C">
        <w:instrText xml:space="preserve"> SEQ Şekil \*</w:instrText>
      </w:r>
      <w:r w:rsidR="00C5099C">
        <w:instrText xml:space="preserve"> ARABIC \s 1 </w:instrText>
      </w:r>
      <w:r w:rsidR="00C5099C">
        <w:fldChar w:fldCharType="separate"/>
      </w:r>
      <w:r w:rsidRPr="0083564C">
        <w:rPr>
          <w:noProof/>
        </w:rPr>
        <w:t>7</w:t>
      </w:r>
      <w:r w:rsidR="00C5099C">
        <w:rPr>
          <w:noProof/>
        </w:rPr>
        <w:fldChar w:fldCharType="end"/>
      </w:r>
      <w:r w:rsidRPr="0083564C">
        <w:t xml:space="preserve"> </w:t>
      </w:r>
      <w:r>
        <w:t>Nisan 2025</w:t>
      </w:r>
      <w:r w:rsidRPr="0083564C">
        <w:t xml:space="preserve"> Döneminde Dengeleme Güç Piyasasında (DGP) Verilen Talimatların Saatlik Bazda Dağılımı (MW)</w:t>
      </w:r>
      <w:bookmarkEnd w:id="241"/>
      <w:bookmarkEnd w:id="242"/>
      <w:bookmarkEnd w:id="243"/>
      <w:bookmarkEnd w:id="244"/>
      <w:bookmarkEnd w:id="245"/>
      <w:bookmarkEnd w:id="246"/>
      <w:bookmarkEnd w:id="247"/>
    </w:p>
    <w:p w:rsidR="00D856CE" w:rsidRPr="004B4767" w:rsidRDefault="00D856CE" w:rsidP="00D856CE">
      <w:pPr>
        <w:rPr>
          <w:rFonts w:eastAsia="Calibri" w:cs="Arial"/>
        </w:rPr>
      </w:pPr>
    </w:p>
    <w:p w:rsidR="00D856CE" w:rsidRPr="004B4767" w:rsidRDefault="00D856CE" w:rsidP="00D856CE">
      <w:pPr>
        <w:keepNext/>
        <w:rPr>
          <w:rFonts w:eastAsia="Calibri" w:cs="Arial"/>
        </w:rPr>
      </w:pPr>
      <w:r>
        <w:rPr>
          <w:rFonts w:eastAsia="Calibri" w:cs="Arial"/>
          <w:noProof/>
          <w:lang w:eastAsia="tr-TR"/>
        </w:rPr>
        <w:drawing>
          <wp:inline distT="0" distB="0" distL="0" distR="0" wp14:anchorId="37C9DBBB" wp14:editId="55FF77FD">
            <wp:extent cx="5774400" cy="3549600"/>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4400" cy="3549600"/>
                    </a:xfrm>
                    <a:prstGeom prst="rect">
                      <a:avLst/>
                    </a:prstGeom>
                    <a:noFill/>
                  </pic:spPr>
                </pic:pic>
              </a:graphicData>
            </a:graphic>
          </wp:inline>
        </w:drawing>
      </w:r>
    </w:p>
    <w:p w:rsidR="00D856CE" w:rsidRPr="004B4767" w:rsidRDefault="00D856CE" w:rsidP="00D856CE">
      <w:pPr>
        <w:pStyle w:val="Grafik1"/>
      </w:pPr>
      <w:bookmarkStart w:id="248" w:name="_Toc99112861"/>
      <w:bookmarkStart w:id="249" w:name="_Toc117674047"/>
      <w:bookmarkStart w:id="250" w:name="_Toc127971676"/>
      <w:bookmarkStart w:id="251" w:name="_Toc143528047"/>
      <w:bookmarkStart w:id="252" w:name="_Toc198040427"/>
      <w:bookmarkStart w:id="253" w:name="_Toc201154182"/>
      <w:bookmarkStart w:id="254" w:name="_Toc201573739"/>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8</w:t>
      </w:r>
      <w:r w:rsidR="00C5099C">
        <w:rPr>
          <w:noProof/>
        </w:rPr>
        <w:fldChar w:fldCharType="end"/>
      </w:r>
      <w:r w:rsidRPr="004B4767">
        <w:t xml:space="preserve"> </w:t>
      </w:r>
      <w:r>
        <w:t>Nisan 2025</w:t>
      </w:r>
      <w:r w:rsidRPr="004B4767">
        <w:t xml:space="preserve"> Döneminde Dengeleme Güç Piyasası (DGP) Alış Miktarlarının Şirket Bazında Dağılımı ve İlk 10 Şirketin Payı (%)</w:t>
      </w:r>
      <w:bookmarkEnd w:id="248"/>
      <w:bookmarkEnd w:id="249"/>
      <w:bookmarkEnd w:id="250"/>
      <w:bookmarkEnd w:id="251"/>
      <w:bookmarkEnd w:id="252"/>
      <w:bookmarkEnd w:id="253"/>
      <w:bookmarkEnd w:id="254"/>
    </w:p>
    <w:p w:rsidR="00D856CE" w:rsidRPr="004B4767" w:rsidRDefault="00D856CE" w:rsidP="00D856CE">
      <w:pPr>
        <w:keepNext/>
        <w:rPr>
          <w:rFonts w:eastAsia="Calibri" w:cs="Arial"/>
        </w:rPr>
      </w:pPr>
      <w:r>
        <w:rPr>
          <w:rFonts w:eastAsia="Calibri" w:cs="Arial"/>
          <w:noProof/>
          <w:lang w:eastAsia="tr-TR"/>
        </w:rPr>
        <w:lastRenderedPageBreak/>
        <w:drawing>
          <wp:inline distT="0" distB="0" distL="0" distR="0" wp14:anchorId="44AB03B2" wp14:editId="6FB994E2">
            <wp:extent cx="5752800" cy="3787200"/>
            <wp:effectExtent l="0" t="0" r="635" b="3810"/>
            <wp:docPr id="33" name="Resim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800" cy="3787200"/>
                    </a:xfrm>
                    <a:prstGeom prst="rect">
                      <a:avLst/>
                    </a:prstGeom>
                    <a:noFill/>
                  </pic:spPr>
                </pic:pic>
              </a:graphicData>
            </a:graphic>
          </wp:inline>
        </w:drawing>
      </w:r>
    </w:p>
    <w:p w:rsidR="00D856CE" w:rsidRPr="00076E8A" w:rsidRDefault="00D856CE" w:rsidP="00D856CE">
      <w:pPr>
        <w:pStyle w:val="Grafik1"/>
      </w:pPr>
      <w:bookmarkStart w:id="255" w:name="_Toc99112862"/>
      <w:bookmarkStart w:id="256" w:name="_Toc117674048"/>
      <w:bookmarkStart w:id="257" w:name="_Toc127971677"/>
      <w:bookmarkStart w:id="258" w:name="_Toc143528048"/>
      <w:bookmarkStart w:id="259" w:name="_Toc198040428"/>
      <w:bookmarkStart w:id="260" w:name="_Toc201154183"/>
      <w:bookmarkStart w:id="261" w:name="_Toc201573740"/>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9</w:t>
      </w:r>
      <w:r w:rsidR="00C5099C">
        <w:rPr>
          <w:noProof/>
        </w:rPr>
        <w:fldChar w:fldCharType="end"/>
      </w:r>
      <w:r w:rsidRPr="004B4767">
        <w:t xml:space="preserve"> </w:t>
      </w:r>
      <w:r>
        <w:t>Nisan 2025</w:t>
      </w:r>
      <w:r w:rsidRPr="004B4767">
        <w:t xml:space="preserve"> Döneminde Dengeleme Güç Piyasası (DGP) Satış Miktarlarının Şirket Bazında Dağılımı ve İlk 10 Şirketin Payı (%)</w:t>
      </w:r>
      <w:bookmarkEnd w:id="255"/>
      <w:bookmarkEnd w:id="256"/>
      <w:bookmarkEnd w:id="257"/>
      <w:bookmarkEnd w:id="258"/>
      <w:bookmarkEnd w:id="259"/>
      <w:bookmarkEnd w:id="260"/>
      <w:bookmarkEnd w:id="261"/>
    </w:p>
    <w:p w:rsidR="00D856CE" w:rsidRPr="004B4767" w:rsidRDefault="00D856CE" w:rsidP="00D856CE">
      <w:pPr>
        <w:rPr>
          <w:rFonts w:eastAsia="Calibri" w:cs="Arial"/>
        </w:rPr>
      </w:pPr>
    </w:p>
    <w:p w:rsidR="00D856CE" w:rsidRPr="004B4767" w:rsidRDefault="00D856CE" w:rsidP="00D856CE">
      <w:pPr>
        <w:rPr>
          <w:rFonts w:eastAsia="Calibri" w:cs="Arial"/>
        </w:rPr>
      </w:pPr>
      <w:r>
        <w:rPr>
          <w:rFonts w:eastAsia="Calibri" w:cs="Arial"/>
          <w:noProof/>
          <w:lang w:eastAsia="tr-TR"/>
        </w:rPr>
        <w:drawing>
          <wp:inline distT="0" distB="0" distL="0" distR="0" wp14:anchorId="3D919E68" wp14:editId="1676E2CF">
            <wp:extent cx="5788800" cy="3384000"/>
            <wp:effectExtent l="0" t="0" r="2540" b="6985"/>
            <wp:docPr id="36" name="Resim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8800" cy="3384000"/>
                    </a:xfrm>
                    <a:prstGeom prst="rect">
                      <a:avLst/>
                    </a:prstGeom>
                    <a:noFill/>
                  </pic:spPr>
                </pic:pic>
              </a:graphicData>
            </a:graphic>
          </wp:inline>
        </w:drawing>
      </w:r>
    </w:p>
    <w:p w:rsidR="00D856CE" w:rsidRPr="004B4767" w:rsidRDefault="00D856CE" w:rsidP="00D856CE">
      <w:pPr>
        <w:pStyle w:val="Grafik1"/>
      </w:pPr>
      <w:bookmarkStart w:id="262" w:name="_Toc99112863"/>
      <w:bookmarkStart w:id="263" w:name="_Toc117674049"/>
      <w:bookmarkStart w:id="264" w:name="_Toc127971678"/>
      <w:bookmarkStart w:id="265" w:name="_Toc143528049"/>
      <w:bookmarkStart w:id="266" w:name="_Toc198040429"/>
      <w:bookmarkStart w:id="267" w:name="_Toc201154184"/>
      <w:bookmarkStart w:id="268" w:name="_Toc201573741"/>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10</w:t>
      </w:r>
      <w:r w:rsidR="00C5099C">
        <w:rPr>
          <w:noProof/>
        </w:rPr>
        <w:fldChar w:fldCharType="end"/>
      </w:r>
      <w:r w:rsidRPr="004B4767">
        <w:t xml:space="preserve"> </w:t>
      </w:r>
      <w:r>
        <w:t>Nisan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62"/>
      <w:bookmarkEnd w:id="263"/>
      <w:bookmarkEnd w:id="264"/>
      <w:bookmarkEnd w:id="265"/>
      <w:bookmarkEnd w:id="266"/>
      <w:bookmarkEnd w:id="267"/>
      <w:bookmarkEnd w:id="268"/>
    </w:p>
    <w:p w:rsidR="00D856CE" w:rsidRPr="004B4767" w:rsidRDefault="00D856CE" w:rsidP="00D856CE">
      <w:pPr>
        <w:keepNext/>
        <w:spacing w:after="0"/>
        <w:rPr>
          <w:rFonts w:eastAsia="Calibri" w:cs="Arial"/>
        </w:rPr>
      </w:pPr>
      <w:r>
        <w:rPr>
          <w:rFonts w:eastAsia="Calibri" w:cs="Arial"/>
          <w:noProof/>
          <w:lang w:eastAsia="tr-TR"/>
        </w:rPr>
        <w:lastRenderedPageBreak/>
        <w:drawing>
          <wp:inline distT="0" distB="0" distL="0" distR="0" wp14:anchorId="69E7EFAC" wp14:editId="01E27679">
            <wp:extent cx="5778000" cy="3700800"/>
            <wp:effectExtent l="0" t="0" r="0" b="0"/>
            <wp:docPr id="37" name="Resim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8000" cy="3700800"/>
                    </a:xfrm>
                    <a:prstGeom prst="rect">
                      <a:avLst/>
                    </a:prstGeom>
                    <a:noFill/>
                  </pic:spPr>
                </pic:pic>
              </a:graphicData>
            </a:graphic>
          </wp:inline>
        </w:drawing>
      </w:r>
    </w:p>
    <w:p w:rsidR="00D856CE" w:rsidRDefault="00D856CE" w:rsidP="00D856CE">
      <w:pPr>
        <w:pStyle w:val="Grafik1"/>
        <w:spacing w:after="0"/>
      </w:pPr>
      <w:bookmarkStart w:id="269" w:name="_Toc99112864"/>
      <w:bookmarkStart w:id="270" w:name="_Toc117674050"/>
      <w:bookmarkStart w:id="271" w:name="_Toc127971679"/>
      <w:bookmarkStart w:id="272" w:name="_Toc143528050"/>
      <w:bookmarkStart w:id="273" w:name="_Toc198040430"/>
      <w:bookmarkStart w:id="274" w:name="_Toc201154185"/>
      <w:bookmarkStart w:id="275" w:name="_Toc201573742"/>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11</w:t>
      </w:r>
      <w:r w:rsidR="00C5099C">
        <w:rPr>
          <w:noProof/>
        </w:rPr>
        <w:fldChar w:fldCharType="end"/>
      </w:r>
      <w:r w:rsidRPr="004B4767">
        <w:t xml:space="preserve"> </w:t>
      </w:r>
      <w:r>
        <w:t>Nisan 2025</w:t>
      </w:r>
      <w:r w:rsidRPr="004B4767">
        <w:t xml:space="preserve"> Döneminde Gün İçi Piyasası (GİP) Alış Miktarlarının Şirket Bazında Dağılımı ve İlk 10 Şirketin Payı (%)</w:t>
      </w:r>
      <w:bookmarkEnd w:id="269"/>
      <w:bookmarkEnd w:id="270"/>
      <w:bookmarkEnd w:id="271"/>
      <w:bookmarkEnd w:id="272"/>
      <w:bookmarkEnd w:id="273"/>
      <w:bookmarkEnd w:id="274"/>
      <w:bookmarkEnd w:id="275"/>
    </w:p>
    <w:p w:rsidR="00D856CE" w:rsidRPr="00275D3F" w:rsidRDefault="00D856CE" w:rsidP="00D856CE"/>
    <w:p w:rsidR="00D856CE" w:rsidRPr="004B4767" w:rsidRDefault="00D856CE" w:rsidP="00D856CE">
      <w:pPr>
        <w:keepNext/>
        <w:spacing w:after="0"/>
        <w:rPr>
          <w:rFonts w:eastAsia="Calibri" w:cs="Arial"/>
        </w:rPr>
      </w:pPr>
      <w:r>
        <w:rPr>
          <w:rFonts w:eastAsia="Calibri" w:cs="Arial"/>
          <w:noProof/>
          <w:lang w:eastAsia="tr-TR"/>
        </w:rPr>
        <w:drawing>
          <wp:inline distT="0" distB="0" distL="0" distR="0" wp14:anchorId="67E7C364" wp14:editId="413FBF74">
            <wp:extent cx="5761355" cy="3651885"/>
            <wp:effectExtent l="0" t="0" r="0" b="571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1355" cy="3651885"/>
                    </a:xfrm>
                    <a:prstGeom prst="rect">
                      <a:avLst/>
                    </a:prstGeom>
                    <a:noFill/>
                  </pic:spPr>
                </pic:pic>
              </a:graphicData>
            </a:graphic>
          </wp:inline>
        </w:drawing>
      </w:r>
    </w:p>
    <w:p w:rsidR="00D856CE" w:rsidRPr="004B4767" w:rsidRDefault="00D856CE" w:rsidP="00D856CE">
      <w:pPr>
        <w:pStyle w:val="Grafik1"/>
      </w:pPr>
      <w:bookmarkStart w:id="276" w:name="_Toc99112865"/>
      <w:bookmarkStart w:id="277" w:name="_Toc117674051"/>
      <w:bookmarkStart w:id="278" w:name="_Toc127971680"/>
      <w:bookmarkStart w:id="279" w:name="_Toc143528051"/>
      <w:bookmarkStart w:id="280" w:name="_Toc198040431"/>
      <w:bookmarkStart w:id="281" w:name="_Toc201154186"/>
      <w:bookmarkStart w:id="282" w:name="_Toc201573743"/>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w:instrText>
      </w:r>
      <w:r w:rsidR="00C5099C">
        <w:instrText xml:space="preserve">1 </w:instrText>
      </w:r>
      <w:r w:rsidR="00C5099C">
        <w:fldChar w:fldCharType="separate"/>
      </w:r>
      <w:r w:rsidRPr="004B4767">
        <w:rPr>
          <w:noProof/>
        </w:rPr>
        <w:t>12</w:t>
      </w:r>
      <w:r w:rsidR="00C5099C">
        <w:rPr>
          <w:noProof/>
        </w:rPr>
        <w:fldChar w:fldCharType="end"/>
      </w:r>
      <w:r w:rsidRPr="004B4767">
        <w:t xml:space="preserve"> </w:t>
      </w:r>
      <w:r>
        <w:t>Nisan 2025</w:t>
      </w:r>
      <w:r w:rsidRPr="004B4767">
        <w:t xml:space="preserve"> Döneminde Gün İçi Piyasası (GİP) Satış Miktarlarının Şirket Bazında Dağılımı ve İlk 10 Şirketin Payı (%)</w:t>
      </w:r>
      <w:bookmarkEnd w:id="276"/>
      <w:bookmarkEnd w:id="277"/>
      <w:bookmarkEnd w:id="278"/>
      <w:bookmarkEnd w:id="279"/>
      <w:bookmarkEnd w:id="280"/>
      <w:bookmarkEnd w:id="281"/>
      <w:bookmarkEnd w:id="282"/>
    </w:p>
    <w:p w:rsidR="00D856CE" w:rsidRPr="004B4767" w:rsidRDefault="00D856CE" w:rsidP="00D856CE">
      <w:pPr>
        <w:keepNext/>
        <w:rPr>
          <w:rFonts w:eastAsia="Calibri" w:cs="Arial"/>
          <w:noProof/>
          <w:lang w:eastAsia="tr-TR"/>
        </w:rPr>
      </w:pPr>
      <w:r>
        <w:rPr>
          <w:rFonts w:eastAsia="Calibri" w:cs="Arial"/>
          <w:noProof/>
          <w:lang w:eastAsia="tr-TR"/>
        </w:rPr>
        <w:lastRenderedPageBreak/>
        <w:drawing>
          <wp:inline distT="0" distB="0" distL="0" distR="0" wp14:anchorId="45A093BE" wp14:editId="3C50A841">
            <wp:extent cx="5738400" cy="3596400"/>
            <wp:effectExtent l="0" t="0" r="0" b="4445"/>
            <wp:docPr id="40" name="Resim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8400" cy="3596400"/>
                    </a:xfrm>
                    <a:prstGeom prst="rect">
                      <a:avLst/>
                    </a:prstGeom>
                    <a:noFill/>
                  </pic:spPr>
                </pic:pic>
              </a:graphicData>
            </a:graphic>
          </wp:inline>
        </w:drawing>
      </w:r>
    </w:p>
    <w:p w:rsidR="00D856CE" w:rsidRDefault="00D856CE" w:rsidP="00D856CE">
      <w:pPr>
        <w:pStyle w:val="Grafik1"/>
        <w:spacing w:after="0"/>
      </w:pPr>
      <w:bookmarkStart w:id="283" w:name="_Toc99112866"/>
      <w:bookmarkStart w:id="284" w:name="_Toc117674052"/>
      <w:bookmarkStart w:id="285" w:name="_Toc127971681"/>
      <w:bookmarkStart w:id="286" w:name="_Toc143528052"/>
      <w:bookmarkStart w:id="287" w:name="_Toc198040432"/>
      <w:bookmarkStart w:id="288" w:name="_Toc201154187"/>
      <w:bookmarkStart w:id="289" w:name="_Toc201573744"/>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13</w:t>
      </w:r>
      <w:r w:rsidR="00C5099C">
        <w:rPr>
          <w:noProof/>
        </w:rPr>
        <w:fldChar w:fldCharType="end"/>
      </w:r>
      <w:r w:rsidRPr="004B4767">
        <w:t xml:space="preserve"> </w:t>
      </w:r>
      <w:r>
        <w:t>Nisan 2025</w:t>
      </w:r>
      <w:r w:rsidRPr="004B4767">
        <w:t xml:space="preserve"> Döneminde İkili Anlaşma Hacminin Saatlik Gelişimi (</w:t>
      </w:r>
      <w:proofErr w:type="spellStart"/>
      <w:r w:rsidRPr="004B4767">
        <w:t>MWh</w:t>
      </w:r>
      <w:proofErr w:type="spellEnd"/>
      <w:r w:rsidRPr="004B4767">
        <w:t>)</w:t>
      </w:r>
      <w:bookmarkEnd w:id="283"/>
      <w:bookmarkEnd w:id="284"/>
      <w:bookmarkEnd w:id="285"/>
      <w:bookmarkEnd w:id="286"/>
      <w:bookmarkEnd w:id="287"/>
      <w:bookmarkEnd w:id="288"/>
      <w:bookmarkEnd w:id="289"/>
    </w:p>
    <w:p w:rsidR="00D856CE" w:rsidRPr="00275D3F" w:rsidRDefault="00D856CE" w:rsidP="00D856CE"/>
    <w:p w:rsidR="00D856CE" w:rsidRPr="004B4767" w:rsidRDefault="00D856CE" w:rsidP="00D856CE">
      <w:pPr>
        <w:keepNext/>
        <w:rPr>
          <w:rFonts w:eastAsia="Calibri" w:cs="Arial"/>
        </w:rPr>
      </w:pPr>
      <w:r>
        <w:rPr>
          <w:rFonts w:eastAsia="Calibri" w:cs="Arial"/>
          <w:noProof/>
          <w:lang w:eastAsia="tr-TR"/>
        </w:rPr>
        <w:drawing>
          <wp:inline distT="0" distB="0" distL="0" distR="0" wp14:anchorId="7D53A358" wp14:editId="0CAE7017">
            <wp:extent cx="5736590" cy="3719195"/>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6590" cy="3719195"/>
                    </a:xfrm>
                    <a:prstGeom prst="rect">
                      <a:avLst/>
                    </a:prstGeom>
                    <a:noFill/>
                  </pic:spPr>
                </pic:pic>
              </a:graphicData>
            </a:graphic>
          </wp:inline>
        </w:drawing>
      </w:r>
    </w:p>
    <w:p w:rsidR="00D856CE" w:rsidRPr="004B4767" w:rsidRDefault="00D856CE" w:rsidP="00D856CE">
      <w:pPr>
        <w:pStyle w:val="Grafik1"/>
      </w:pPr>
      <w:bookmarkStart w:id="290" w:name="_Toc99112867"/>
      <w:bookmarkStart w:id="291" w:name="_Toc117674053"/>
      <w:bookmarkStart w:id="292" w:name="_Toc127971682"/>
      <w:bookmarkStart w:id="293" w:name="_Toc143528053"/>
      <w:bookmarkStart w:id="294" w:name="_Toc198040433"/>
      <w:bookmarkStart w:id="295" w:name="_Toc201154188"/>
      <w:bookmarkStart w:id="296" w:name="_Toc201573745"/>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14</w:t>
      </w:r>
      <w:r w:rsidR="00C5099C">
        <w:rPr>
          <w:noProof/>
        </w:rPr>
        <w:fldChar w:fldCharType="end"/>
      </w:r>
      <w:r w:rsidRPr="004B4767">
        <w:t xml:space="preserve"> </w:t>
      </w:r>
      <w:r>
        <w:t>Nisan 2025</w:t>
      </w:r>
      <w:r w:rsidRPr="004B4767">
        <w:t xml:space="preserve"> Döneminde İkili Anlaşma Alış Miktarlarının Şirket Bazında Dağılımı ve İlk 10 Şirketin Payı (%)</w:t>
      </w:r>
      <w:bookmarkEnd w:id="290"/>
      <w:bookmarkEnd w:id="291"/>
      <w:bookmarkEnd w:id="292"/>
      <w:bookmarkEnd w:id="293"/>
      <w:bookmarkEnd w:id="294"/>
      <w:bookmarkEnd w:id="295"/>
      <w:bookmarkEnd w:id="296"/>
    </w:p>
    <w:p w:rsidR="00D856CE" w:rsidRPr="004B4767" w:rsidRDefault="00D856CE" w:rsidP="00D856CE">
      <w:pPr>
        <w:keepNext/>
        <w:rPr>
          <w:rFonts w:eastAsia="Calibri" w:cs="Arial"/>
        </w:rPr>
      </w:pPr>
      <w:r>
        <w:rPr>
          <w:rFonts w:eastAsia="Calibri" w:cs="Arial"/>
          <w:noProof/>
          <w:lang w:eastAsia="tr-TR"/>
        </w:rPr>
        <w:lastRenderedPageBreak/>
        <w:drawing>
          <wp:inline distT="0" distB="0" distL="0" distR="0" wp14:anchorId="1B0EE56B" wp14:editId="25840327">
            <wp:extent cx="5803900" cy="3871595"/>
            <wp:effectExtent l="0" t="0" r="635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900" cy="3871595"/>
                    </a:xfrm>
                    <a:prstGeom prst="rect">
                      <a:avLst/>
                    </a:prstGeom>
                    <a:noFill/>
                  </pic:spPr>
                </pic:pic>
              </a:graphicData>
            </a:graphic>
          </wp:inline>
        </w:drawing>
      </w:r>
    </w:p>
    <w:p w:rsidR="00D856CE" w:rsidRDefault="00D856CE" w:rsidP="00D856CE">
      <w:pPr>
        <w:pStyle w:val="Grafik1"/>
      </w:pPr>
      <w:bookmarkStart w:id="297" w:name="_Toc99112868"/>
      <w:bookmarkStart w:id="298" w:name="_Toc117674054"/>
      <w:bookmarkStart w:id="299" w:name="_Toc127971683"/>
      <w:bookmarkStart w:id="300" w:name="_Toc143528054"/>
      <w:bookmarkStart w:id="301" w:name="_Toc198040434"/>
      <w:bookmarkStart w:id="302" w:name="_Toc201154189"/>
      <w:bookmarkStart w:id="303" w:name="_Toc201573746"/>
      <w:r w:rsidRPr="004B4767">
        <w:t xml:space="preserve">Şekil </w:t>
      </w:r>
      <w:r w:rsidR="00C5099C">
        <w:fldChar w:fldCharType="begin"/>
      </w:r>
      <w:r w:rsidR="00C5099C">
        <w:instrText xml:space="preserve"> STYLEREF 1 \s </w:instrText>
      </w:r>
      <w:r w:rsidR="00C5099C">
        <w:fldChar w:fldCharType="separate"/>
      </w:r>
      <w:r w:rsidRPr="004B4767">
        <w:rPr>
          <w:noProof/>
        </w:rPr>
        <w:t>4</w:t>
      </w:r>
      <w:r w:rsidR="00C5099C">
        <w:rPr>
          <w:noProof/>
        </w:rPr>
        <w:fldChar w:fldCharType="end"/>
      </w:r>
      <w:r w:rsidRPr="004B4767">
        <w:t>.</w:t>
      </w:r>
      <w:r w:rsidR="00C5099C">
        <w:fldChar w:fldCharType="begin"/>
      </w:r>
      <w:r w:rsidR="00C5099C">
        <w:instrText xml:space="preserve"> SEQ Şekil \* ARABIC \s 1 </w:instrText>
      </w:r>
      <w:r w:rsidR="00C5099C">
        <w:fldChar w:fldCharType="separate"/>
      </w:r>
      <w:r w:rsidRPr="004B4767">
        <w:rPr>
          <w:noProof/>
        </w:rPr>
        <w:t>15</w:t>
      </w:r>
      <w:r w:rsidR="00C5099C">
        <w:rPr>
          <w:noProof/>
        </w:rPr>
        <w:fldChar w:fldCharType="end"/>
      </w:r>
      <w:r w:rsidRPr="004B4767">
        <w:t xml:space="preserve"> </w:t>
      </w:r>
      <w:r>
        <w:t>Nisan 2025</w:t>
      </w:r>
      <w:r w:rsidRPr="004B4767">
        <w:t xml:space="preserve"> Döneminde İkili Anlaşma Satış Miktarlarının Şirket Bazında Dağılımı ve İlk 10 Şirketin Payı (%)</w:t>
      </w:r>
      <w:bookmarkEnd w:id="297"/>
      <w:bookmarkEnd w:id="298"/>
      <w:bookmarkEnd w:id="299"/>
      <w:bookmarkEnd w:id="300"/>
      <w:bookmarkEnd w:id="301"/>
      <w:bookmarkEnd w:id="302"/>
      <w:bookmarkEnd w:id="303"/>
    </w:p>
    <w:p w:rsidR="00D856CE" w:rsidRDefault="00D856CE" w:rsidP="00D856CE"/>
    <w:p w:rsidR="00D856CE" w:rsidRDefault="00D856CE" w:rsidP="00D856CE"/>
    <w:p w:rsidR="00D856CE" w:rsidRDefault="00D856CE" w:rsidP="00D856CE"/>
    <w:p w:rsidR="00D856CE" w:rsidRDefault="00D856CE" w:rsidP="00D856CE"/>
    <w:p w:rsidR="00D856CE" w:rsidRDefault="00D856CE" w:rsidP="00D856CE"/>
    <w:p w:rsidR="00D856CE" w:rsidRDefault="00D856CE" w:rsidP="00D856CE"/>
    <w:p w:rsidR="00D856CE" w:rsidRDefault="00D856CE" w:rsidP="00D856CE"/>
    <w:p w:rsidR="00D856CE" w:rsidRDefault="00D856CE" w:rsidP="00D856CE"/>
    <w:p w:rsidR="00D856CE" w:rsidRDefault="00D856CE" w:rsidP="00D856CE"/>
    <w:p w:rsidR="00D856CE" w:rsidRDefault="00D856CE" w:rsidP="00D856CE"/>
    <w:p w:rsidR="00D856CE" w:rsidRPr="00A009F2" w:rsidRDefault="00D856CE" w:rsidP="00D856CE">
      <w:pPr>
        <w:pStyle w:val="Balk1"/>
        <w:ind w:left="360" w:hanging="360"/>
      </w:pPr>
      <w:bookmarkStart w:id="304" w:name="_Toc117673988"/>
      <w:bookmarkStart w:id="305" w:name="_Toc127971624"/>
      <w:bookmarkStart w:id="306" w:name="_Toc143527961"/>
      <w:bookmarkStart w:id="307" w:name="_Toc175566123"/>
      <w:bookmarkStart w:id="308" w:name="_Toc201573640"/>
      <w:r w:rsidRPr="004B4767">
        <w:lastRenderedPageBreak/>
        <w:t>FATURALANAN TÜKETİMİN</w:t>
      </w:r>
      <w:r>
        <w:t xml:space="preserve"> VE </w:t>
      </w:r>
      <w:r>
        <w:rPr>
          <w:rFonts w:eastAsia="Calibri"/>
          <w:iCs/>
        </w:rPr>
        <w:t xml:space="preserve">TÜKETİCİ SAYISININ </w:t>
      </w:r>
      <w:r w:rsidRPr="004B4767">
        <w:t>İLLERE GÖRE AYRINTILI DAĞILIMI</w:t>
      </w:r>
      <w:bookmarkEnd w:id="304"/>
      <w:bookmarkEnd w:id="305"/>
      <w:bookmarkEnd w:id="306"/>
      <w:bookmarkEnd w:id="307"/>
      <w:bookmarkEnd w:id="308"/>
    </w:p>
    <w:p w:rsidR="00D856CE" w:rsidRDefault="00D856CE" w:rsidP="00D856CE">
      <w:pPr>
        <w:pStyle w:val="Tablo1"/>
      </w:pPr>
      <w:bookmarkStart w:id="309" w:name="_Toc99112798"/>
      <w:bookmarkStart w:id="310" w:name="_Toc117674019"/>
      <w:bookmarkStart w:id="311" w:name="_Toc127971648"/>
      <w:bookmarkStart w:id="312" w:name="_Toc143527983"/>
      <w:bookmarkStart w:id="313" w:name="_Toc198040398"/>
      <w:bookmarkStart w:id="314" w:name="_Toc201154153"/>
      <w:bookmarkStart w:id="315" w:name="_Toc201573662"/>
      <w:r w:rsidRPr="004B4767">
        <w:t xml:space="preserve">Tablo </w:t>
      </w:r>
      <w:r w:rsidR="00C5099C">
        <w:fldChar w:fldCharType="begin"/>
      </w:r>
      <w:r w:rsidR="00C5099C">
        <w:instrText xml:space="preserve"> STYLEREF 1 \s </w:instrText>
      </w:r>
      <w:r w:rsidR="00C5099C">
        <w:fldChar w:fldCharType="separate"/>
      </w:r>
      <w:r>
        <w:rPr>
          <w:noProof/>
        </w:rPr>
        <w:t>5</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1</w:t>
      </w:r>
      <w:r w:rsidR="00C5099C">
        <w:rPr>
          <w:noProof/>
        </w:rPr>
        <w:fldChar w:fldCharType="end"/>
      </w:r>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309"/>
      <w:bookmarkEnd w:id="310"/>
      <w:bookmarkEnd w:id="311"/>
      <w:bookmarkEnd w:id="312"/>
      <w:bookmarkEnd w:id="313"/>
      <w:bookmarkEnd w:id="314"/>
      <w:bookmarkEnd w:id="315"/>
    </w:p>
    <w:tbl>
      <w:tblPr>
        <w:tblW w:w="9639" w:type="dxa"/>
        <w:tblCellMar>
          <w:left w:w="70" w:type="dxa"/>
          <w:right w:w="70" w:type="dxa"/>
        </w:tblCellMar>
        <w:tblLook w:val="04A0" w:firstRow="1" w:lastRow="0" w:firstColumn="1" w:lastColumn="0" w:noHBand="0" w:noVBand="1"/>
      </w:tblPr>
      <w:tblGrid>
        <w:gridCol w:w="2132"/>
        <w:gridCol w:w="1782"/>
        <w:gridCol w:w="1382"/>
        <w:gridCol w:w="938"/>
        <w:gridCol w:w="1382"/>
        <w:gridCol w:w="938"/>
        <w:gridCol w:w="1085"/>
      </w:tblGrid>
      <w:tr w:rsidR="00D856CE" w:rsidRPr="00A120A1" w:rsidTr="00D856CE">
        <w:trPr>
          <w:trHeight w:val="480"/>
          <w:tblHeader/>
        </w:trPr>
        <w:tc>
          <w:tcPr>
            <w:tcW w:w="222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 </w:t>
            </w:r>
          </w:p>
        </w:tc>
        <w:tc>
          <w:tcPr>
            <w:tcW w:w="24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2024</w:t>
            </w:r>
            <w:r w:rsidRPr="00A120A1">
              <w:rPr>
                <w:rFonts w:eastAsia="Times New Roman" w:cs="Times New Roman"/>
                <w:b/>
                <w:bCs/>
                <w:color w:val="FFFFFF"/>
                <w:sz w:val="20"/>
                <w:szCs w:val="20"/>
                <w:lang w:eastAsia="tr-TR"/>
              </w:rPr>
              <w:br/>
              <w:t>Nisan</w:t>
            </w:r>
          </w:p>
        </w:tc>
        <w:tc>
          <w:tcPr>
            <w:tcW w:w="24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2025</w:t>
            </w:r>
            <w:r w:rsidRPr="00A120A1">
              <w:rPr>
                <w:rFonts w:eastAsia="Times New Roman" w:cs="Times New Roman"/>
                <w:b/>
                <w:bCs/>
                <w:color w:val="FFFFFF"/>
                <w:sz w:val="20"/>
                <w:szCs w:val="20"/>
                <w:lang w:eastAsia="tr-TR"/>
              </w:rPr>
              <w:br/>
              <w:t>Nisan</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 </w:t>
            </w:r>
          </w:p>
        </w:tc>
      </w:tr>
      <w:tr w:rsidR="00D856CE" w:rsidRPr="00A120A1" w:rsidTr="00D856CE">
        <w:trPr>
          <w:trHeight w:val="290"/>
          <w:tblHeader/>
        </w:trPr>
        <w:tc>
          <w:tcPr>
            <w:tcW w:w="2220" w:type="dxa"/>
            <w:tcBorders>
              <w:top w:val="nil"/>
              <w:left w:val="single" w:sz="4" w:space="0" w:color="D3D3D3"/>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Tüketici Türü</w:t>
            </w:r>
          </w:p>
        </w:tc>
        <w:tc>
          <w:tcPr>
            <w:tcW w:w="1460" w:type="dxa"/>
            <w:tcBorders>
              <w:top w:val="nil"/>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Miktar</w:t>
            </w:r>
          </w:p>
        </w:tc>
        <w:tc>
          <w:tcPr>
            <w:tcW w:w="980" w:type="dxa"/>
            <w:tcBorders>
              <w:top w:val="nil"/>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Pay (%)</w:t>
            </w:r>
          </w:p>
        </w:tc>
        <w:tc>
          <w:tcPr>
            <w:tcW w:w="1460" w:type="dxa"/>
            <w:tcBorders>
              <w:top w:val="nil"/>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Miktar</w:t>
            </w:r>
          </w:p>
        </w:tc>
        <w:tc>
          <w:tcPr>
            <w:tcW w:w="980" w:type="dxa"/>
            <w:tcBorders>
              <w:top w:val="nil"/>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Pay (%)</w:t>
            </w:r>
          </w:p>
        </w:tc>
        <w:tc>
          <w:tcPr>
            <w:tcW w:w="1280" w:type="dxa"/>
            <w:tcBorders>
              <w:top w:val="nil"/>
              <w:left w:val="nil"/>
              <w:bottom w:val="single" w:sz="4" w:space="0" w:color="D3D3D3"/>
              <w:right w:val="single" w:sz="4" w:space="0" w:color="D3D3D3"/>
            </w:tcBorders>
            <w:shd w:val="clear" w:color="6E9ECA" w:fill="FF0000"/>
            <w:vAlign w:val="center"/>
            <w:hideMark/>
          </w:tcPr>
          <w:p w:rsidR="00D856CE" w:rsidRPr="00A120A1" w:rsidRDefault="00D856CE" w:rsidP="00D856CE">
            <w:pPr>
              <w:spacing w:after="0" w:line="240" w:lineRule="auto"/>
              <w:jc w:val="center"/>
              <w:rPr>
                <w:rFonts w:eastAsia="Times New Roman" w:cs="Times New Roman"/>
                <w:b/>
                <w:bCs/>
                <w:color w:val="FFFFFF"/>
                <w:sz w:val="20"/>
                <w:szCs w:val="20"/>
                <w:lang w:eastAsia="tr-TR"/>
              </w:rPr>
            </w:pPr>
            <w:r w:rsidRPr="00A120A1">
              <w:rPr>
                <w:rFonts w:eastAsia="Times New Roman" w:cs="Times New Roman"/>
                <w:b/>
                <w:bCs/>
                <w:color w:val="FFFFFF"/>
                <w:sz w:val="20"/>
                <w:szCs w:val="20"/>
                <w:lang w:eastAsia="tr-TR"/>
              </w:rPr>
              <w:t>Değişim (%)</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İSTANBUL</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40.652,33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40.813,05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1.277.674,62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6,39%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1.417.104,10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6,49%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1.167.572,26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5,84%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1.235.311,09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5,66%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5,80%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816.566,71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911.304,18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4,17%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11,60%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506,95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901,34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77,80%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3.302.972,87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16,51%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3.605.433,77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16,52%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9,16%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ANKARA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24.699,83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24.906,14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400.335,17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448.658,36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12,07%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429.859,83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467.073,82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8,66%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338.103,61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391.187,00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15,70%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28.354,95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23.894,89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-15,73%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1.221.353,39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6,10%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1.355.720,21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6,21%</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11,00%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İZMİR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17.225,27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17.331,50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299.322,33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323.848,20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8,19%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367.534,91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419.193,24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14,06%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506.636,18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2,53%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549.961,64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2,52%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8,55%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17.885,65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19.600,64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9,59%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1.208.604,34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6,04%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1.329.935,22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6,09%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10,04%</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KOCAELİ</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7.947,34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8.136,47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2,38%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117.528,17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137.885,90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17,32%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134.175,87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145.508,37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8,45%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799.398,28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838.907,75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3,84%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4,94%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1.532,10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1.661,18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8,42%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1.060.581,76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5,30%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1.132.099,65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5,19%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6,74%</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BURSA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11.174,28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11.387,93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168.129,15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192.242,65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14,34%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211.569,61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230.367,67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8,89%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570.857,26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2,85%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656.086,19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14,93%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7.446,07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7.681,16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969.176,36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4,84%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1.097.765,60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5,03%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13,27%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KONYA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13.276,73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13.820,68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4,10%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132.335,26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133.833,38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147.334,19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159.312,66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8,13%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233.506,53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277.358,42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18,78%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217.017,97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143.426,60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743.470,69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3,72%</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727.751,74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-2,11%</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ANTALYA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17.129,05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17.251,94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303.247,14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336.176,73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10,86%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220.601,50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264.345,92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19,83%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109.009,07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140.662,94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29,04%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17.022,15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16.897,87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667.008,92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3,33%</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775.335,40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3,55%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16,24%</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GAZİANTEP</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7.678,01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8.165,33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6,35%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98.693,51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103.579,44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4,95%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150.407,22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157.661,53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4,82%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361.679,92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404.675,29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11,89%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4.732,67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7.365,67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55,63%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623.191,33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681.447,25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9,35%</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HATAY</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10.151,78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10.475,46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57.423,96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75.304,06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31,14%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134.519,66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145.263,73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7,99%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408.869,89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404.106,07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4.138,16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21.752,58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425,66%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615.103,46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3,07%</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656.901,89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3,01%</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6,80%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TEKİRDAĞ</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4.883,25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4.852,69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68.417,73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81.866,18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19,66%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75.800,96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86.116,37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13,61%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431.108,60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455.005,82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5,54%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796,61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1.119,48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40,53%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581.007,15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2,90%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628.960,54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2,88%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8,25%</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ADANA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11.217,31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11.684,12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4,16%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116.364,42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113.729,02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165.291,37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165.322,48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269.637,31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267.155,78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-0,92%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10.622,33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13.587,98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27,92%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573.132,74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2,86%</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571.479,37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2,62%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MERSİN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11.621,54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11.682,90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0,53%</w:t>
            </w:r>
          </w:p>
        </w:tc>
      </w:tr>
      <w:tr w:rsidR="00D856CE" w:rsidRPr="00A120A1" w:rsidTr="00D856CE">
        <w:trPr>
          <w:trHeight w:val="163"/>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111.358,22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108.549,79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-2,52%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138.150,36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146.736,97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6,22%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173.058,35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189.787,37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16.995,92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19.529,74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451.184,38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2,26%</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476.286,77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5,56%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MANİSA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6.507,63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6.614,21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57.127,35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70.069,98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22,66%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94.049,45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112.493,82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19,61%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200.904,00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218.367,42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8,69%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16.575,70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15.418,70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-6,98%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375.164,13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422.964,12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12,74%</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ŞANLIURFA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3.809,51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-1.824,08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-147,88%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48.669,44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53.940,46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10,83%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123.795,51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132.009,23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6,63%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42.652,37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47.245,03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10,77%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134.304,40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193.630,48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44,17%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353.231,22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1,77%</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425.001,10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20,32%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SAKARYA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6.061,79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6.257,79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3,23%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52.687,85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63.341,47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20,22%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75.360,82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83.275,28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10,50%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206.929,30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229.601,20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10,96%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4.477,49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5.276,26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345.517,26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1,73%</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387.752,00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12,22%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KAHRAMANMARAŞ</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6.402,30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6.625,10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3,48%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38.844,05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44.741,25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15,18%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85.905,20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87.169,03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182.415,03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0,91%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210.401,55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0,96%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15,34%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2.095,32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4.050,99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93,33%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315.661,90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352.987,91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11,82%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BALIKESİR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8.307,35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8.787,89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5,78%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59.700,88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66.562,58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11,49%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95.337,94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107.987,27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13,27%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130.139,85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139.938,96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8.674,48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10.467,94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20,68%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302.160,49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333.744,64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10,45%</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KAYSERİ</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9.389,20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10.887,29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15,96%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52.377,27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67.174,77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28,25%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81.619,74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91.010,61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11,51%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138.903,96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165.013,89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18,80%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14.294,16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3.201,40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-77,60%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296.584,32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337.287,95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13,72%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SAMSUN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9.313,17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9.649,99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56.225,17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69.351,39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23,35%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95.468,47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109.551,53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14,75%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133.072,32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148.139,88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11,32%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1.431,13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1.307,80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295.510,27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338.000,59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14,38%</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MUĞLA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6.713,16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7.103,32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5,81%</w:t>
            </w:r>
          </w:p>
        </w:tc>
      </w:tr>
      <w:tr w:rsidR="00D856CE" w:rsidRPr="00A120A1" w:rsidTr="00D856CE">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120.183,80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133.382,35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10,98%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106.375,41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143.160,87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34,58%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35.764,26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35.813,51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8.175,52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9.085,17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11,13%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277.212,15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328.545,21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1,51%</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18,52%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DENİZLİ</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6.671,42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7.096,60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6,37%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57.229,12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64.640,76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12,95%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68.038,69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75.165,43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10,47%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131.574,51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144.695,39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9,97%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5.006,92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4.310,08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-13,92%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268.520,66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295.908,26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10,20%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ESKİŞEHİR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3.953,96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3.847,32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-2,70%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42.068,39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51.061,20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21,38%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59.737,72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62.252,17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125.855,01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139.703,69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11,00%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42.696,31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32.029,49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-24,98%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274.311,39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1,37%</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288.893,87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5,32%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OSMANİYE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3.067,78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3.242,67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5,70%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20.861,97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22.837,67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9,47%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35.471,11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38.540,47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8,65%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186.382,69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0,93%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236.953,84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27,13%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523,96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420,00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246.307,51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1,23%</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301.994,65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22,61%</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AYDIN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6.802,83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7.079,83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4,07%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64.525,54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71.855,00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11,36%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89.254,63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106.054,81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18,82%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56.827,35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55.374,73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-2,56%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6.230,64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6.433,65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3,26%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223.640,99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1,12%</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246.798,01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10,35%</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DİYARBAKIR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4.277,60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350,70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-91,80%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48.175,73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56.199,18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16,65%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94.609,76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107.023,68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13,12%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49.468,76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50.364,50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8.441,59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27.567,45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226,57%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204.973,43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1,02%</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241.505,50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1,11%</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17,82%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KIRKLARELİ</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2.059,28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2.050,70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22.256,90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25.990,41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16,77%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26.032,30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30.619,14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125.914,88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133.735,27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6,21%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2.086,69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2.700,51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29,42%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178.350,05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195.096,03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9,39%</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BİLECİK</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1.723,82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1.652,02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-4,16%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11.772,65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13.409,76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13,91%</w:t>
            </w:r>
          </w:p>
        </w:tc>
      </w:tr>
      <w:tr w:rsidR="00D856CE" w:rsidRPr="00A120A1" w:rsidTr="00D856CE">
        <w:trPr>
          <w:trHeight w:val="11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12.792,02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14.060,68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9,92%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141.810,95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146.845,36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3,55%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1.248,90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1.377,97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10,34%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169.348,33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177.345,79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0,81%</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4,72%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ZONGULDAK</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6.248,77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6.485,25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3,78%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24.762,64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28.293,04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14,26%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36.657,40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39.597,63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8,02%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99.381,83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91.589,83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338,51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559,12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65,17%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167.389,15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166.524,88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AFYONKARAHİSAR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5.322,46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5.240,61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37.296,18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41.927,41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12,42%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43.528,26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47.041,28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8,07%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47.119,98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51.852,32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10,04%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25.463,74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12.959,03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-49,11%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158.730,62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159.020,65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KÜTAHYA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4.100,45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3.925,43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24.003,06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26.551,37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30.895,45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34.335,14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11,13%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77.155,71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84.277,14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9,23%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1.033,48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535,18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-48,22%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137.188,15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149.624,26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9,07%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ÇANAKKALE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4.025,93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4.172,22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3,63%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33.657,59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36.702,05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9,05%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40.153,00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45.390,27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13,04%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59.322,03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54.727,76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-7,74%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2.217,04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2.649,33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19,50%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139.375,60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143.641,63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3,06%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UŞAK</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2.645,59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2.606,65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15.902,59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18.251,28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14,77%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22.933,62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24.967,37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8,87%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82.976,08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89.299,39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3.722,62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2.741,24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-26,36%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128.180,50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137.865,94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MALATYA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4.423,71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4.723,78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6,78%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32.142,35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38.108,72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18,56%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39.370,65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51.896,44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31,82%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38.784,37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46.686,74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20,38%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1.048,58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1.598,03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52,40%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115.769,66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143.013,70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23,53%</w:t>
            </w:r>
          </w:p>
        </w:tc>
      </w:tr>
      <w:tr w:rsidR="00D856CE" w:rsidRPr="00A120A1" w:rsidTr="00D856CE">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ORDU</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8.001,49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7.991,57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r>
      <w:tr w:rsidR="00D856CE" w:rsidRPr="00A120A1" w:rsidTr="00D856CE">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24.896,70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30.330,13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21,82%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50.149,52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57.262,04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14,18%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35.878,52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35.151,12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36,63%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118.968,93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130.793,19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0,60%</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9,94%</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TRABZON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8.664,35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8.717,65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38.097,65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43.526,73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14,25%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58.388,64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58.755,22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13.002,65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15.310,63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17,75%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67,43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70,95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5,21%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118.220,72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126.381,17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6,90%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MARDİN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2.952,84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-551,47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-118,68%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22.337,31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24.768,42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10,88%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53.646,70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53.639,98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28.075,42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28.913,86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2,99%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12.617,78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13.448,01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6,58%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119.630,05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0,60%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120.218,80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0,49%</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ELAZIĞ</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3.423,83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3.545,36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3,55%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27.440,41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30.328,17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10,52%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32.074,57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32.930,17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51.495,31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54.022,50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1.151,41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962,56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-16,40%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115.585,54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121.788,76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5,37%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VAN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5.566,11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5.654,47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33.223,93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34.159,39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2,82%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54.422,35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58.225,95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6,99%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15.596,46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16.121,67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142,63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160,44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12,48%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108.951,48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114.321,93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4,93%</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AKSARAY</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2.848,09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3.008,06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18.465,84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19.288,58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4,46%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24.787,94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26.963,96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8,78%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27.526,15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33.533,43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21,82%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36.965,72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19.578,04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-47,04%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110.593,74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102.372,07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-7,43%</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SİVAS</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5.098,37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4.769,56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-6,45%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22.408,44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25.466,85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13,65%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33.559,62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34.565,32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3,00%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37.121,97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49.161,89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32,43%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-100,75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442,01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-538,72%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98.087,64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114.405,64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16,64%</w:t>
            </w:r>
          </w:p>
        </w:tc>
      </w:tr>
      <w:tr w:rsidR="00D856CE" w:rsidRPr="00A120A1" w:rsidTr="00D856CE">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ADIYAMAN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2.520,76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2.638,47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4,67%</w:t>
            </w:r>
          </w:p>
        </w:tc>
      </w:tr>
      <w:tr w:rsidR="00D856CE" w:rsidRPr="00A120A1" w:rsidTr="00D856CE">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16.963,58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22.431,77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32,23%</w:t>
            </w:r>
          </w:p>
        </w:tc>
      </w:tr>
      <w:tr w:rsidR="00D856CE" w:rsidRPr="00A120A1" w:rsidTr="00D856CE">
        <w:trPr>
          <w:trHeight w:val="263"/>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49.685,08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44.074,59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-11,29%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28.234,85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37.579,25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33,10%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1.736,65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2.322,93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33,76%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99.140,92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109.047,01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9,99%</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NİĞDE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2.930,20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3.066,31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4,64%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15.710,91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16.575,00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5,50%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21.800,29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22.922,41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5,15%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46.633,59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54.215,52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16,26%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8.987,33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6.458,15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-28,14%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96.062,32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103.237,39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7,47%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BOLU</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2.477,57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2.629,93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6,15%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18.242,77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19.679,38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7,88%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20.149,88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22.139,56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9,87%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46.465,69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53.304,12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14,72%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6.336,57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5.945,71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-6,17%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93.672,47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0,47%</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103.698,71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10,70%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DÜZCE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2.660,20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2.944,08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17.080,98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20.622,86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20,74%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25.341,09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28.544,72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12,64%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49.349,13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47.298,16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-4,16%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866,78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1.014,01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16,99%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95.298,18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100.423,82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5,38%</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EDİRNE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2.757,57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2.803,63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26.739,21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29.344,11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9,74%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29.445,99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33.138,50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12,54%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30.233,31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33.545,77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10,96%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1.674,61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1.693,06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90.850,70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100.525,07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10,65%</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KASTAMONU</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4.346,24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4.368,78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16.931,33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19.256,84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13,73%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22.029,26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23.700,38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40.993,84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47.141,18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15,00%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327,36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255,45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-21,97%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84.628,03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0,42%</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94.722,62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11,93%</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ERZURUM</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4.643,08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4.744,83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29.352,43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30.378,98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3,50%</w:t>
            </w:r>
          </w:p>
        </w:tc>
      </w:tr>
      <w:tr w:rsidR="00D856CE" w:rsidRPr="00A120A1" w:rsidTr="00D856CE">
        <w:trPr>
          <w:trHeight w:val="125"/>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37.836,59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40.602,39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7,31%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15.555,57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15.347,89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70,67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67,69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87.458,34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91.141,78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4,21%</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KARABÜK</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2.170,96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2.186,88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0,73%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11.108,58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11.411,66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2,73%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14.122,28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14.608,42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3,44%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54.718,90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62.956,77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15,05%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466,92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519,49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11,26%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82.587,64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91.683,22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11,01%</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BATMAN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2.219,92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-126,33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-105,69%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24.648,63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24.698,29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34.245,59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38.325,57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20.672,87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23.071,31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11,60%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205,03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447,63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118,33%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81.992,03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86.416,46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5,40%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KARAMAN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1.642,70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1.709,53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4,07%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13.625,25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13.454,23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14.837,02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15.972,64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7,65%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16.998,16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20.598,03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21,18%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29.365,35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24.841,87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-15,40%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76.468,48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76.576,29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TOKAT</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4.261,85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4.195,89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19.439,23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22.453,59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15,51%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32.812,82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33.669,04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2,61%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16.580,50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16.744,78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0,99%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936,91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498,93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-46,75%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74.031,31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0,37%</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77.562,22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4,77%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BURDUR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2.514,85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2.564,77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13.355,01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15.471,52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15,85%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15.296,77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17.419,01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13,87%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37.362,26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35.194,45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-5,80%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4.365,04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2.310,70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-47,06%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72.893,92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0,36%</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72.960,45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YALOVA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1.469,89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1.597,73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8,70%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18.324,98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20.698,94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12,95%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21.961,94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24.566,09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11,86%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26.824,90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28.078,17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572,90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584,80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69.154,61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75.525,73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9,21%</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ÇORUM</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3.341,49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3.594,01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18.766,52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21.161,65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12,76%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29.936,45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31.554,84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5,41%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14.089,35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16.463,63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16,85%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3.405,43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1.607,82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-52,79%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69.539,24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74.381,95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6,96%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ISPARTA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3.434,78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3.546,94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3,27%</w:t>
            </w:r>
          </w:p>
        </w:tc>
      </w:tr>
      <w:tr w:rsidR="00D856CE" w:rsidRPr="00A120A1" w:rsidTr="00D856CE">
        <w:trPr>
          <w:trHeight w:val="133"/>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20.539,38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24.876,40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21,12%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25.916,91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27.645,85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13.554,71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17.982,53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32,67%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1.347,87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956,28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-29,05%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64.793,64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0,32%</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75.008,00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15,76%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NEVŞEHİR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2.935,08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2.922,34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-0,43%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22.296,20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25.339,32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13,65%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20.375,61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22.596,79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10,90%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8.985,91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10.643,72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18,45%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6.569,95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4.428,59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-32,59%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61.162,75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65.930,76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7,80%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YOZGAT</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3.516,27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3.149,79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-10,42%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16.317,69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17.798,83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9,08%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22.829,33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22.862,34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12.178,41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17.283,88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41,92%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7.109,48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2.835,43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-60,12%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61.951,18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63.930,28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3,19%</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GİRESUN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5.563,30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5.516,54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18.354,04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22.894,71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24,74%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27.159,06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29.097,07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7,14%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6.169,33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5.281,21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-14,40%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-12,23%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57.274,78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62.815,03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9,67%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KIRIKKALE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2.382,72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2.360,66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-0,93%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11.208,34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13.437,40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19,89%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16.700,22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18.211,86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9,05%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25.945,72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24.846,25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442,19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360,28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-18,52%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56.679,19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59.216,45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4,48%</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AMASYA</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2.621,60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2.696,26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2,85%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13.453,28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14.773,62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9,81%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20.877,63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23.195,49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11,10%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11.179,76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12.417,53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11,07%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6.251,21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1.801,72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-71,18%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54.383,48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54.884,62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0,92%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ŞIRNAK</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1.430,15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-792,67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-155,43%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17.346,02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17.734,40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24.393,04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32.530,01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33,36%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4.098,34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5.827,96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42,20%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1.423,83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3.353,05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135,50%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48.691,37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58.652,76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20,46%</w:t>
            </w:r>
          </w:p>
        </w:tc>
      </w:tr>
      <w:tr w:rsidR="00D856CE" w:rsidRPr="00A120A1" w:rsidTr="00D856CE">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RİZE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4.267,97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4.184,38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-1,96%</w:t>
            </w:r>
          </w:p>
        </w:tc>
      </w:tr>
      <w:tr w:rsidR="00D856CE" w:rsidRPr="00A120A1" w:rsidTr="00D856CE">
        <w:trPr>
          <w:trHeight w:val="76"/>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18.127,50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20.283,28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11,89%</w:t>
            </w:r>
          </w:p>
        </w:tc>
      </w:tr>
      <w:tr w:rsidR="00D856CE" w:rsidRPr="00A120A1" w:rsidTr="00D856CE">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22.259,53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23.662,06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6,30%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6.018,88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8.419,86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39,89%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0,77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202,48%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50.674,65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56.551,90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11,60%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BARTIN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2.192,93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2.187,27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7.885,48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8.769,91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11,22%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12.580,02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13.534,44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26.783,24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31.511,03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17,65%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118,72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134,68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13,44%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49.560,39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56.137,33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13,27%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KIRŞEHİR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2.011,87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2.045,45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10.797,70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11.585,80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7,30%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14.219,45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15.241,76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7,19%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19.392,14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19.555,55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4.028,53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3.134,49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-22,19%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50.449,68</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51.563,03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2,21%</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ÇANKIRI</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2.021,04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2.056,27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7.488,19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8.235,93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9,99%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10.552,54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11.416,66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8,19%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25.189,77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29.384,79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16,65%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414,65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473,66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14,23%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45.666,19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51.567,30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12,92%</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KİLİS</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995,80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1.070,45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12.986,72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11.525,61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-11,25%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11.047,18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11.948,11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8,16%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20.234,39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15.596,95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-22,92%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232,91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627,31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169,33%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45.497,02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40.768,44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-10,39%</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AĞRI</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2.502,58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1.143,85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-54,29%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11.963,94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13.384,42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11,87%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20.683,63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20.242,50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-2,13%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7.193,37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8.116,81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12,07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-36,57%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42.362,54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0,21%</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42.899,64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1,27%</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SİİRT</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1.398,74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-385,69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-127,57%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8.160,15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9.232,76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13,14%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14.807,49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15.949,74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7,71%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13.479,49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15.283,09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13,38%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56,30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123,88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120,03%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37.902,17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40.203,79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6,07%</w:t>
            </w:r>
          </w:p>
        </w:tc>
      </w:tr>
      <w:tr w:rsidR="00D856CE" w:rsidRPr="00A120A1" w:rsidTr="00D856CE">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MUŞ</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2.485,24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2.611,47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5,08%</w:t>
            </w:r>
          </w:p>
        </w:tc>
      </w:tr>
      <w:tr w:rsidR="00D856CE" w:rsidRPr="00A120A1" w:rsidTr="00D856CE">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9.716,90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10.926,79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12,45%</w:t>
            </w:r>
          </w:p>
        </w:tc>
      </w:tr>
      <w:tr w:rsidR="00D856CE" w:rsidRPr="00A120A1" w:rsidTr="00D856CE">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18.346,75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18.779,33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2,36%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6.426,38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6.796,97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5,77%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137,36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79,29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-42,28%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37.112,62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39.193,84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5,61%</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BİTLİS</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2.339,27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2.530,66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8,18%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15.055,02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14.767,57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16.114,19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17.201,91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6,75%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1.788,97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6.180,51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245,48%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121,49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38,60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-68,23%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35.418,94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40.719,25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14,96%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ERZİNCAN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1.999,51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1.867,42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-6,61%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11.372,36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11.942,97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5,02%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12.599,84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12.466,52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5.798,94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8.558,48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47,59%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396,58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193,68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-51,16%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32.167,23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35.029,06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8,90%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SİNOP</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2.219,72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2.488,72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12,12%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8.920,36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10.593,19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18,75%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14.362,33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16.694,69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16,24%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5.359,34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5.655,01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5,52%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82,89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72,29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-12,79%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30.944,63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35.503,90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14,73%</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proofErr w:type="gramStart"/>
            <w:r w:rsidRPr="00A120A1">
              <w:rPr>
                <w:rFonts w:eastAsia="Times New Roman" w:cs="Times New Roman"/>
                <w:color w:val="000000"/>
                <w:sz w:val="20"/>
                <w:szCs w:val="20"/>
                <w:lang w:eastAsia="tr-TR"/>
              </w:rPr>
              <w:t>HAKKARİ</w:t>
            </w:r>
            <w:proofErr w:type="gramEnd"/>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1.303,54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1.401,93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10.490,01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11.813,16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12,61%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16.264,19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16.856,04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3,64%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182,35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739,81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305,72%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3,68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-17,71%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28.243,77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30.813,97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9,10%</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KARS</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1.506,61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1.467,85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-2,57%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9.516,60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10.131,01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6,46%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12.898,84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13.917,88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7,90%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4.213,18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4.432,14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5,20%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18,67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20,28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8,58%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28.153,90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29.969,16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6,45%</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ARTVİN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2.926,33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3.049,89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4,22%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7.635,55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8.426,21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10,36%</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10.843,66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12.321,66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13,63%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5.641,21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6.660,79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18,07%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-6,02%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27.052,06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30.463,55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12,61%</w:t>
            </w:r>
          </w:p>
        </w:tc>
      </w:tr>
      <w:tr w:rsidR="00D856CE" w:rsidRPr="00A120A1" w:rsidTr="00D856CE">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BİNGÖL</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1.382,85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1.487,35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7,56%</w:t>
            </w:r>
          </w:p>
        </w:tc>
      </w:tr>
      <w:tr w:rsidR="00D856CE" w:rsidRPr="00A120A1" w:rsidTr="00D856CE">
        <w:trPr>
          <w:trHeight w:val="217"/>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8.556,70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9.485,90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10,86%</w:t>
            </w:r>
          </w:p>
        </w:tc>
      </w:tr>
      <w:tr w:rsidR="00D856CE" w:rsidRPr="00A120A1" w:rsidTr="00D856CE">
        <w:trPr>
          <w:trHeight w:val="12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12.345,32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12.417,14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0,58%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5.231,96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4.874,04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-6,84%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274,81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484,89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76,44%</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27.791,63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28.749,32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3,45%</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lastRenderedPageBreak/>
              <w:t>GÜMÜŞHANE</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1.943,08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1.991,02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2,47%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4.805,55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5.402,34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12,42%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6.272,36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6.792,04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8,29%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15.937,42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10.263,63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-35,60%</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43,42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64,25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47,98%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29.001,83</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24.513,29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-15,48%</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IĞDIR</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1.412,32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1.367,24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7.189,71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7.306,48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9.654,88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10.023,46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3,82%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817,51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754,67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-7,69%</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94,50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92,88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-1,71%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19.168,91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19.544,74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1,96%</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ARDAHAN</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1.084,82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1.027,01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-5,33%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5.048,28</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5.437,82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7,72%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4.838,80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5.199,47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7,45%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51,67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25,03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-51,57%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0,53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0,54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2,47%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11.024,09</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11.689,86</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6,04%</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TUNCELİ</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860,17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893,77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3,91%</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4.716,57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5.668,27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20,18%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4.430,11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4.430,95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590,07</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491,13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-16,77%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40,62</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17,86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-56,03%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10.637,54</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11.501,97</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8,13%</w:t>
            </w:r>
          </w:p>
        </w:tc>
      </w:tr>
      <w:tr w:rsidR="00D856CE" w:rsidRPr="00A120A1" w:rsidTr="00D856CE">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BAYBURT</w:t>
            </w: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1.001,75</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1.013,31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1,15%</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3.260,66</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3.422,73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4,97%</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4.365,01</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4.547,64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4,18%</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246,44</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165,03</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-33,03%</w:t>
            </w:r>
          </w:p>
        </w:tc>
      </w:tr>
      <w:tr w:rsidR="00D856CE" w:rsidRPr="00A120A1" w:rsidTr="00D856CE">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17,20</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24,09</w:t>
            </w:r>
          </w:p>
        </w:tc>
        <w:tc>
          <w:tcPr>
            <w:tcW w:w="9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40,05%</w:t>
            </w:r>
          </w:p>
        </w:tc>
      </w:tr>
      <w:tr w:rsidR="00D856CE" w:rsidRPr="00A120A1" w:rsidTr="00D856CE">
        <w:trPr>
          <w:trHeight w:val="290"/>
        </w:trPr>
        <w:tc>
          <w:tcPr>
            <w:tcW w:w="2220" w:type="dxa"/>
            <w:vMerge/>
            <w:tcBorders>
              <w:top w:val="nil"/>
              <w:left w:val="single" w:sz="4" w:space="0" w:color="D3D3D3"/>
              <w:bottom w:val="single" w:sz="4" w:space="0" w:color="D3D3D3"/>
              <w:right w:val="single" w:sz="4" w:space="0" w:color="D3D3D3"/>
            </w:tcBorders>
            <w:vAlign w:val="center"/>
            <w:hideMark/>
          </w:tcPr>
          <w:p w:rsidR="00D856CE" w:rsidRPr="00A120A1"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color w:val="000000"/>
                <w:sz w:val="20"/>
                <w:szCs w:val="20"/>
                <w:lang w:eastAsia="tr-TR"/>
              </w:rPr>
            </w:pPr>
            <w:r w:rsidRPr="00A120A1">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8.891,05</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color w:val="000000"/>
                <w:sz w:val="20"/>
                <w:szCs w:val="20"/>
                <w:lang w:eastAsia="tr-TR"/>
              </w:rPr>
            </w:pPr>
            <w:r w:rsidRPr="00A120A1">
              <w:rPr>
                <w:rFonts w:eastAsia="Times New Roman" w:cs="Times New Roman"/>
                <w:color w:val="000000"/>
                <w:sz w:val="20"/>
                <w:szCs w:val="20"/>
                <w:lang w:eastAsia="tr-TR"/>
              </w:rPr>
              <w:t>9.172,80</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color w:val="000000"/>
                <w:sz w:val="20"/>
                <w:szCs w:val="20"/>
                <w:lang w:eastAsia="tr-TR"/>
              </w:rPr>
            </w:pPr>
            <w:r w:rsidRPr="00A120A1">
              <w:rPr>
                <w:rFonts w:eastAsia="Times New Roman" w:cs="Times New Roman"/>
                <w:color w:val="000000"/>
                <w:sz w:val="20"/>
                <w:szCs w:val="20"/>
                <w:lang w:eastAsia="tr-TR"/>
              </w:rPr>
              <w:t>3,17%</w:t>
            </w:r>
          </w:p>
        </w:tc>
      </w:tr>
      <w:tr w:rsidR="00D856CE" w:rsidRPr="00A120A1" w:rsidTr="00D856CE">
        <w:trPr>
          <w:trHeight w:val="484"/>
        </w:trPr>
        <w:tc>
          <w:tcPr>
            <w:tcW w:w="2220" w:type="dxa"/>
            <w:tcBorders>
              <w:top w:val="nil"/>
              <w:left w:val="single" w:sz="4" w:space="0" w:color="D3D3D3"/>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b/>
                <w:bCs/>
                <w:color w:val="000000"/>
                <w:sz w:val="20"/>
                <w:szCs w:val="20"/>
                <w:lang w:eastAsia="tr-TR"/>
              </w:rPr>
            </w:pPr>
            <w:r w:rsidRPr="00A120A1">
              <w:rPr>
                <w:rFonts w:eastAsia="Times New Roman" w:cs="Times New Roman"/>
                <w:b/>
                <w:bCs/>
                <w:color w:val="000000"/>
                <w:sz w:val="20"/>
                <w:szCs w:val="20"/>
                <w:lang w:eastAsia="tr-TR"/>
              </w:rPr>
              <w:t> </w:t>
            </w:r>
          </w:p>
        </w:tc>
        <w:tc>
          <w:tcPr>
            <w:tcW w:w="19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rPr>
                <w:rFonts w:eastAsia="Times New Roman" w:cs="Times New Roman"/>
                <w:b/>
                <w:bCs/>
                <w:color w:val="000000"/>
                <w:sz w:val="20"/>
                <w:szCs w:val="20"/>
                <w:lang w:eastAsia="tr-TR"/>
              </w:rPr>
            </w:pPr>
            <w:r w:rsidRPr="00A120A1">
              <w:rPr>
                <w:rFonts w:eastAsia="Times New Roman" w:cs="Times New Roman"/>
                <w:b/>
                <w:bCs/>
                <w:color w:val="000000"/>
                <w:sz w:val="20"/>
                <w:szCs w:val="20"/>
                <w:lang w:eastAsia="tr-TR"/>
              </w:rPr>
              <w:t>Genel Toplam</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b/>
                <w:bCs/>
                <w:color w:val="000000"/>
                <w:sz w:val="20"/>
                <w:szCs w:val="20"/>
                <w:lang w:eastAsia="tr-TR"/>
              </w:rPr>
            </w:pPr>
            <w:r w:rsidRPr="00A120A1">
              <w:rPr>
                <w:rFonts w:eastAsia="Times New Roman" w:cs="Times New Roman"/>
                <w:b/>
                <w:bCs/>
                <w:color w:val="000000"/>
                <w:sz w:val="20"/>
                <w:szCs w:val="20"/>
                <w:lang w:eastAsia="tr-TR"/>
              </w:rPr>
              <w:t>20.006.388,71</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b/>
                <w:bCs/>
                <w:color w:val="000000"/>
                <w:sz w:val="20"/>
                <w:szCs w:val="20"/>
                <w:lang w:eastAsia="tr-TR"/>
              </w:rPr>
            </w:pPr>
            <w:r w:rsidRPr="00A120A1">
              <w:rPr>
                <w:rFonts w:eastAsia="Times New Roman" w:cs="Times New Roman"/>
                <w:b/>
                <w:bCs/>
                <w:color w:val="000000"/>
                <w:sz w:val="20"/>
                <w:szCs w:val="20"/>
                <w:lang w:eastAsia="tr-TR"/>
              </w:rPr>
              <w:t>100,00%</w:t>
            </w:r>
          </w:p>
        </w:tc>
        <w:tc>
          <w:tcPr>
            <w:tcW w:w="146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right"/>
              <w:rPr>
                <w:rFonts w:eastAsia="Times New Roman" w:cs="Times New Roman"/>
                <w:b/>
                <w:bCs/>
                <w:color w:val="000000"/>
                <w:sz w:val="20"/>
                <w:szCs w:val="20"/>
                <w:lang w:eastAsia="tr-TR"/>
              </w:rPr>
            </w:pPr>
            <w:r w:rsidRPr="00A120A1">
              <w:rPr>
                <w:rFonts w:eastAsia="Times New Roman" w:cs="Times New Roman"/>
                <w:b/>
                <w:bCs/>
                <w:color w:val="000000"/>
                <w:sz w:val="20"/>
                <w:szCs w:val="20"/>
                <w:lang w:eastAsia="tr-TR"/>
              </w:rPr>
              <w:t>21.827.812,42</w:t>
            </w:r>
          </w:p>
        </w:tc>
        <w:tc>
          <w:tcPr>
            <w:tcW w:w="9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b/>
                <w:bCs/>
                <w:color w:val="000000"/>
                <w:sz w:val="20"/>
                <w:szCs w:val="20"/>
                <w:lang w:eastAsia="tr-TR"/>
              </w:rPr>
            </w:pPr>
            <w:r w:rsidRPr="00A120A1">
              <w:rPr>
                <w:rFonts w:eastAsia="Times New Roman" w:cs="Times New Roman"/>
                <w:b/>
                <w:bCs/>
                <w:color w:val="000000"/>
                <w:sz w:val="20"/>
                <w:szCs w:val="20"/>
                <w:lang w:eastAsia="tr-TR"/>
              </w:rPr>
              <w:t>100,00%</w:t>
            </w:r>
          </w:p>
        </w:tc>
        <w:tc>
          <w:tcPr>
            <w:tcW w:w="1280" w:type="dxa"/>
            <w:tcBorders>
              <w:top w:val="nil"/>
              <w:left w:val="nil"/>
              <w:bottom w:val="single" w:sz="4" w:space="0" w:color="D3D3D3"/>
              <w:right w:val="single" w:sz="4" w:space="0" w:color="D3D3D3"/>
            </w:tcBorders>
            <w:shd w:val="clear" w:color="C0C0C0" w:fill="C0C0C0"/>
            <w:hideMark/>
          </w:tcPr>
          <w:p w:rsidR="00D856CE" w:rsidRPr="00A120A1" w:rsidRDefault="00D856CE" w:rsidP="00D856CE">
            <w:pPr>
              <w:spacing w:after="0" w:line="240" w:lineRule="auto"/>
              <w:jc w:val="center"/>
              <w:rPr>
                <w:rFonts w:eastAsia="Times New Roman" w:cs="Times New Roman"/>
                <w:b/>
                <w:bCs/>
                <w:color w:val="000000"/>
                <w:sz w:val="20"/>
                <w:szCs w:val="20"/>
                <w:lang w:eastAsia="tr-TR"/>
              </w:rPr>
            </w:pPr>
            <w:r w:rsidRPr="00A120A1">
              <w:rPr>
                <w:rFonts w:eastAsia="Times New Roman" w:cs="Times New Roman"/>
                <w:b/>
                <w:bCs/>
                <w:color w:val="000000"/>
                <w:sz w:val="20"/>
                <w:szCs w:val="20"/>
                <w:lang w:eastAsia="tr-TR"/>
              </w:rPr>
              <w:t>9,10%</w:t>
            </w:r>
          </w:p>
        </w:tc>
      </w:tr>
    </w:tbl>
    <w:p w:rsidR="00D856CE" w:rsidRDefault="00D856CE" w:rsidP="00D856CE"/>
    <w:p w:rsidR="00D856CE" w:rsidRDefault="00D856CE" w:rsidP="00D856CE">
      <w:pPr>
        <w:pStyle w:val="Tablo1"/>
      </w:pPr>
      <w:bookmarkStart w:id="316" w:name="_Toc143527984"/>
      <w:bookmarkStart w:id="317" w:name="_Toc198040399"/>
      <w:bookmarkStart w:id="318" w:name="_Toc201154154"/>
    </w:p>
    <w:p w:rsidR="00D856CE" w:rsidRDefault="00D856CE" w:rsidP="00D856CE">
      <w:pPr>
        <w:pStyle w:val="Tablo1"/>
      </w:pPr>
    </w:p>
    <w:p w:rsidR="00D856CE" w:rsidRDefault="00D856CE" w:rsidP="00D856CE">
      <w:pPr>
        <w:pStyle w:val="Tablo1"/>
      </w:pPr>
      <w:bookmarkStart w:id="319" w:name="_Toc201573663"/>
      <w:r>
        <w:t xml:space="preserve">Tablo </w:t>
      </w:r>
      <w:r w:rsidR="00C5099C">
        <w:fldChar w:fldCharType="begin"/>
      </w:r>
      <w:r w:rsidR="00C5099C">
        <w:instrText xml:space="preserve"> STYLEREF 1 \s </w:instrText>
      </w:r>
      <w:r w:rsidR="00C5099C">
        <w:fldChar w:fldCharType="separate"/>
      </w:r>
      <w:r>
        <w:rPr>
          <w:noProof/>
        </w:rPr>
        <w:t>5</w:t>
      </w:r>
      <w:r w:rsidR="00C5099C">
        <w:rPr>
          <w:noProof/>
        </w:rPr>
        <w:fldChar w:fldCharType="end"/>
      </w:r>
      <w:r>
        <w:t>.</w:t>
      </w:r>
      <w:r w:rsidR="00C5099C">
        <w:fldChar w:fldCharType="begin"/>
      </w:r>
      <w:r w:rsidR="00C5099C">
        <w:instrText xml:space="preserve"> SEQ Tablo \* ARABIC \s 1 </w:instrText>
      </w:r>
      <w:r w:rsidR="00C5099C">
        <w:fldChar w:fldCharType="separate"/>
      </w:r>
      <w:r>
        <w:rPr>
          <w:noProof/>
        </w:rPr>
        <w:t>2</w:t>
      </w:r>
      <w:r w:rsidR="00C5099C">
        <w:rPr>
          <w:noProof/>
        </w:rPr>
        <w:fldChar w:fldCharType="end"/>
      </w:r>
      <w:bookmarkStart w:id="320" w:name="_Toc70085120"/>
      <w:bookmarkStart w:id="321" w:name="_Toc78464452"/>
      <w:bookmarkStart w:id="322" w:name="_Toc80689616"/>
      <w:bookmarkStart w:id="323" w:name="_Toc99112795"/>
      <w:bookmarkStart w:id="324" w:name="_Toc117674016"/>
      <w:bookmarkStart w:id="325" w:name="_Toc127971645"/>
      <w:r w:rsidRPr="004B4767">
        <w:t xml:space="preserve"> </w:t>
      </w:r>
      <w:r w:rsidRPr="00ED1B9C">
        <w:t>Tüketici Sayısının İl ve Tüketici Türü Bazında Dağılımının Dönemler Arası Karşılaştırılması (Adet-%)</w:t>
      </w:r>
      <w:bookmarkEnd w:id="316"/>
      <w:bookmarkEnd w:id="317"/>
      <w:bookmarkEnd w:id="318"/>
      <w:bookmarkEnd w:id="319"/>
      <w:bookmarkEnd w:id="320"/>
      <w:bookmarkEnd w:id="321"/>
      <w:bookmarkEnd w:id="322"/>
      <w:bookmarkEnd w:id="323"/>
      <w:bookmarkEnd w:id="324"/>
      <w:bookmarkEnd w:id="325"/>
    </w:p>
    <w:tbl>
      <w:tblPr>
        <w:tblW w:w="9639" w:type="dxa"/>
        <w:tblCellMar>
          <w:left w:w="70" w:type="dxa"/>
          <w:right w:w="70" w:type="dxa"/>
        </w:tblCellMar>
        <w:tblLook w:val="04A0" w:firstRow="1" w:lastRow="0" w:firstColumn="1" w:lastColumn="0" w:noHBand="0" w:noVBand="1"/>
      </w:tblPr>
      <w:tblGrid>
        <w:gridCol w:w="2113"/>
        <w:gridCol w:w="1823"/>
        <w:gridCol w:w="1337"/>
        <w:gridCol w:w="961"/>
        <w:gridCol w:w="1337"/>
        <w:gridCol w:w="948"/>
        <w:gridCol w:w="1120"/>
      </w:tblGrid>
      <w:tr w:rsidR="00D856CE" w:rsidRPr="00F24C78" w:rsidTr="00D856CE">
        <w:trPr>
          <w:trHeight w:val="480"/>
          <w:tblHeader/>
        </w:trPr>
        <w:tc>
          <w:tcPr>
            <w:tcW w:w="21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ascii="Tahoma" w:eastAsia="Times New Roman" w:hAnsi="Tahoma" w:cs="Tahoma"/>
                <w:b/>
                <w:bCs/>
                <w:color w:val="FFFFFF"/>
                <w:sz w:val="20"/>
                <w:szCs w:val="20"/>
                <w:lang w:eastAsia="tr-TR"/>
              </w:rPr>
            </w:pPr>
            <w:r w:rsidRPr="00F24C78">
              <w:rPr>
                <w:rFonts w:ascii="Tahoma" w:eastAsia="Times New Roman" w:hAnsi="Tahoma" w:cs="Tahoma"/>
                <w:b/>
                <w:bCs/>
                <w:color w:val="FFFFFF"/>
                <w:sz w:val="20"/>
                <w:szCs w:val="20"/>
                <w:lang w:eastAsia="tr-TR"/>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ascii="Tahoma" w:eastAsia="Times New Roman" w:hAnsi="Tahoma" w:cs="Tahoma"/>
                <w:b/>
                <w:bCs/>
                <w:color w:val="FFFFFF"/>
                <w:sz w:val="20"/>
                <w:szCs w:val="20"/>
                <w:lang w:eastAsia="tr-TR"/>
              </w:rPr>
            </w:pPr>
            <w:r w:rsidRPr="00F24C78">
              <w:rPr>
                <w:rFonts w:ascii="Tahoma" w:eastAsia="Times New Roman" w:hAnsi="Tahoma" w:cs="Tahoma"/>
                <w:b/>
                <w:bCs/>
                <w:color w:val="FFFFFF"/>
                <w:sz w:val="20"/>
                <w:szCs w:val="20"/>
                <w:lang w:eastAsia="tr-TR"/>
              </w:rPr>
              <w:t> </w:t>
            </w:r>
          </w:p>
        </w:tc>
        <w:tc>
          <w:tcPr>
            <w:tcW w:w="25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2024</w:t>
            </w:r>
            <w:r w:rsidRPr="00F24C78">
              <w:rPr>
                <w:rFonts w:eastAsia="Times New Roman" w:cs="Times New Roman"/>
                <w:b/>
                <w:bCs/>
                <w:color w:val="FFFFFF"/>
                <w:sz w:val="20"/>
                <w:szCs w:val="20"/>
                <w:lang w:eastAsia="tr-TR"/>
              </w:rPr>
              <w:br/>
              <w:t>Nisan</w:t>
            </w:r>
          </w:p>
        </w:tc>
        <w:tc>
          <w:tcPr>
            <w:tcW w:w="24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2025</w:t>
            </w:r>
            <w:r w:rsidRPr="00F24C78">
              <w:rPr>
                <w:rFonts w:eastAsia="Times New Roman" w:cs="Times New Roman"/>
                <w:b/>
                <w:bCs/>
                <w:color w:val="FFFFFF"/>
                <w:sz w:val="20"/>
                <w:szCs w:val="20"/>
                <w:lang w:eastAsia="tr-TR"/>
              </w:rPr>
              <w:br/>
              <w:t>Nisan</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ascii="Tahoma" w:eastAsia="Times New Roman" w:hAnsi="Tahoma" w:cs="Tahoma"/>
                <w:b/>
                <w:bCs/>
                <w:color w:val="FFFFFF"/>
                <w:sz w:val="20"/>
                <w:szCs w:val="20"/>
                <w:lang w:eastAsia="tr-TR"/>
              </w:rPr>
            </w:pPr>
            <w:r w:rsidRPr="00F24C78">
              <w:rPr>
                <w:rFonts w:ascii="Tahoma" w:eastAsia="Times New Roman" w:hAnsi="Tahoma" w:cs="Tahoma"/>
                <w:b/>
                <w:bCs/>
                <w:color w:val="FFFFFF"/>
                <w:sz w:val="20"/>
                <w:szCs w:val="20"/>
                <w:lang w:eastAsia="tr-TR"/>
              </w:rPr>
              <w:t> </w:t>
            </w:r>
          </w:p>
        </w:tc>
      </w:tr>
      <w:tr w:rsidR="00D856CE" w:rsidRPr="00F24C78" w:rsidTr="00D856CE">
        <w:trPr>
          <w:trHeight w:val="639"/>
          <w:tblHeader/>
        </w:trPr>
        <w:tc>
          <w:tcPr>
            <w:tcW w:w="2160" w:type="dxa"/>
            <w:tcBorders>
              <w:top w:val="nil"/>
              <w:left w:val="single" w:sz="4" w:space="0" w:color="D3D3D3"/>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Tüketici Türü</w:t>
            </w:r>
          </w:p>
        </w:tc>
        <w:tc>
          <w:tcPr>
            <w:tcW w:w="1500" w:type="dxa"/>
            <w:tcBorders>
              <w:top w:val="nil"/>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Tüketici Sayısı</w:t>
            </w:r>
          </w:p>
        </w:tc>
        <w:tc>
          <w:tcPr>
            <w:tcW w:w="1000" w:type="dxa"/>
            <w:tcBorders>
              <w:top w:val="nil"/>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Pay(%)</w:t>
            </w:r>
          </w:p>
        </w:tc>
        <w:tc>
          <w:tcPr>
            <w:tcW w:w="1500" w:type="dxa"/>
            <w:tcBorders>
              <w:top w:val="nil"/>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Tüketici Sayısı</w:t>
            </w:r>
          </w:p>
        </w:tc>
        <w:tc>
          <w:tcPr>
            <w:tcW w:w="980" w:type="dxa"/>
            <w:tcBorders>
              <w:top w:val="nil"/>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Pay(%)</w:t>
            </w:r>
          </w:p>
        </w:tc>
        <w:tc>
          <w:tcPr>
            <w:tcW w:w="1280" w:type="dxa"/>
            <w:tcBorders>
              <w:top w:val="nil"/>
              <w:left w:val="nil"/>
              <w:bottom w:val="single" w:sz="4" w:space="0" w:color="D3D3D3"/>
              <w:right w:val="single" w:sz="4" w:space="0" w:color="D3D3D3"/>
            </w:tcBorders>
            <w:shd w:val="clear" w:color="6E9ECA" w:fill="FF0000"/>
            <w:vAlign w:val="center"/>
            <w:hideMark/>
          </w:tcPr>
          <w:p w:rsidR="00D856CE" w:rsidRPr="00F24C78" w:rsidRDefault="00D856CE" w:rsidP="00D856CE">
            <w:pPr>
              <w:spacing w:after="0" w:line="240" w:lineRule="auto"/>
              <w:jc w:val="center"/>
              <w:rPr>
                <w:rFonts w:eastAsia="Times New Roman" w:cs="Times New Roman"/>
                <w:b/>
                <w:bCs/>
                <w:color w:val="FFFFFF"/>
                <w:sz w:val="20"/>
                <w:szCs w:val="20"/>
                <w:lang w:eastAsia="tr-TR"/>
              </w:rPr>
            </w:pPr>
            <w:r w:rsidRPr="00F24C78">
              <w:rPr>
                <w:rFonts w:eastAsia="Times New Roman" w:cs="Times New Roman"/>
                <w:b/>
                <w:bCs/>
                <w:color w:val="FFFFFF"/>
                <w:sz w:val="20"/>
                <w:szCs w:val="20"/>
                <w:lang w:eastAsia="tr-TR"/>
              </w:rPr>
              <w:t>Değişim (%)</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İSTANBUL</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18.717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18.866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1.313.311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1.323.486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7.277.827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14,55%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7.341.423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14,39%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14.566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14.337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1.972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2.059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4,41%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8.626.393</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17,25%</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8.700.171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17,05%</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ANKARA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13.303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13.454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390.457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393.315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2.804.315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5,61%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2.847.375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5,58%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2.565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2.413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-5,93%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11.201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11.207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3.221.841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6,44%</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3.267.764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6,41%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1,43%</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İZMİR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13.485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13.726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476.398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484.885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2.349.544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4,70%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2.389.065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4,68%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3.101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3.073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56.956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58.167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2.899.484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5,80%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2.948.916</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5,78%</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ANTALYA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11.712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12.103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333.698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338.635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1.525.661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1.577.273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2.843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2.886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83.821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84.012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1.957.735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3,91%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2.014.909</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3,95%</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BURSA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7.448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7.600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293.849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302.842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1.576.257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1.605.528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5.364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5.751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7,21%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13.506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13.806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1.896.424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3,79%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1.935.527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3,79%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KONYA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8.406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8.606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220.775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224.149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1.089.690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1.112.862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2.663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57,42%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35.302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37.380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5,89%</w:t>
            </w:r>
          </w:p>
        </w:tc>
      </w:tr>
      <w:tr w:rsidR="00D856CE" w:rsidRPr="00F24C78" w:rsidTr="00D856CE">
        <w:trPr>
          <w:trHeight w:val="44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1.356.836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1.387.189</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2,72%</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ADANA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5.975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6.077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157.451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162.809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1.030.452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1.051.722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1.392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1.297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-6,82%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10.736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10.847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1.206.006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1.232.752</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2,42%</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MERSİN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7.533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135.917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138.161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969.808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999.315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1.243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1.270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52.609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53.153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1.166.979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1.199.432</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2,35%</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KOCAELİ</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4.852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5.005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128.298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131.967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953.361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980.401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2.145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2.202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3.241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3.376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4,17%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1.091.897</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1.122.951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BALIKESİR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5.780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5.902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168.985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173.301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888.021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905.649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1.586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1.588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15.305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15.977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4,39%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1.079.677</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1.102.417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SAMSUN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8.996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9.079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133.796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136.740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807.918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830.076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1.327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1.403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5,73%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35.040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35.940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987.077</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1.013.238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2,65%</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MANİSA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5.364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5.453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146.981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150.401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751.335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765.409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1.103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1.141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51.643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52.529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956.426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974.933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GAZİANTEP</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4.890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5.127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4,85%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135.914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140.441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744.053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783.011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5,24%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-21,28%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14.690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14.999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900.905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944.647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1,85%</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4,86%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KAYSERİ</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9.304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8.025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-13,75%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113.823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116.937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719.205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738.056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2.181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2.130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5.278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5.580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5,72%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849.791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870.728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AYDIN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4.718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4.819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104.766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107.712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698.632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711.469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649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634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26.586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27.523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3,52%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835.351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852.157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1,67%</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MUĞLA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5.185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5.317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130.931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135.742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3,67%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624.161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647.121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3,68%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34.441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35.162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795.386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824.013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1,62%</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3,60%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ŞANLIURFA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6.302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6.620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5,05%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101.935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106.987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4,96%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630.304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666.094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5,68%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651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689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5,84%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29.680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29.728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768.872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1,54%</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810.118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5,36%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TEKİRDAĞ</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3.332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3.413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142.633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147.101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598.222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615.364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1.690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1.764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4,38%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1.507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747.384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769.201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HATAY</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4.353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4.476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92.689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87.418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-5,69%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652.401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612.932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-6,05%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981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-39,96%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15.628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15.575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766.052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720.990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-5,88%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DENİZLİ</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4.244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4.305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98.109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100.403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568.533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580.649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1.761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14.972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3,99%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687.634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702.687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2,19%</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ESKİŞEHİR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2.149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2.164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104.078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106.635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566.079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583.571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723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724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10.350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10.872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5,04%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683.379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703.966</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TRABZON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3.828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3.935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86.031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87.178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570.565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584.259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61,99%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1.230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1.276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3,74%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662.067</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1,32%</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677.317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SAKARYA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3.455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3.559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84.599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86.932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557.486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576.852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1.152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1.165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4.467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4.923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10,21%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651.159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673.431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1,32%</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DİYARBAKIR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4.825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4.947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89.372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91.616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533.779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561.482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5,19%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4,50%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6.138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6.317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634.447</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664.710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4,77%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ORDU</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5.184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74.424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75.844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548.114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560.819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5,89%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628.672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642.887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KAHRAMANMARAŞ</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4.172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4.439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6,40%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57.744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52.464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-9,14%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443.224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439.403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961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18.287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18.706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524.351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1,05%</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515.973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AFYONKARAHİSAR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2.625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2.663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79.537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81.704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406.768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415.117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937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988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5,44%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13.523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13.899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503.390</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514.371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ÇANAKKALE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2.742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2.785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76.607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79.521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3,80%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364.068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371.411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475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12,03%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9.024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9.239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452.865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463.431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2,33%</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VAN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3.579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58.983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64.874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9,99%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376.433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385.792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-8,99%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943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975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439.972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455.301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MALATYA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4.285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4.516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5,39%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62.611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61.426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343.016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367.660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7,18%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23.539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24.233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433.630</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458.017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5,62%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KÜTAHYA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1.974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1.982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68.101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69.288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367.051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372.855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674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3.406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3.528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3,58%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441.206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448.345</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0,88%</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SİVAS</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3.710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3.764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50.855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51.716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374.512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380.958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3.118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3.212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432.465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439.923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ERZURUM</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3.673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3.739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56.611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58.142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365.207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373.987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12,31%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498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6,63%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426.119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0,85%</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436.545</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2,45%</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ZONGULDAK</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3.346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3.359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58.061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57.871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355.624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361.720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1.153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1.189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418.486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0,84%</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424.438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ELAZIĞ</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2.955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3.014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56.346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57.105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336.317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343.595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17.653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18.114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413.551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422.109</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ÇORUM</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2.947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2.996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49.476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50.392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344.125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349.360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19,12%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5.151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5.343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3,73%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402.154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408.633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GİRESUN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2.716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2.750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42.962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44.142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331.552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340.402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-7,60%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505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377.998</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388.048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TOKAT</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2.960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2.967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45.539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45.928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326.951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335.977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500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1.945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8,53%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377.895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387.494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MARDİN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3.048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3.111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54.891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57.443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4,65%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276.184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286.932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3,89%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3,28%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12.564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12.537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346.809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360.149</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3,85%</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ISPARTA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2.097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2.127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43.321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43.917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260.164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265.166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11.337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11.673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317.250</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323.208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KASTAMONU</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3.944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3.957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38.402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38.506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273.576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277.495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1.309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1.340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317.480</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321.540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EDİRNE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1.937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1.958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52.744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53.774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244.612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248.195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3.795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303.323</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308.053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0,60%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YOZGAT</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2.200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2.207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37.767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38.571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245.877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251.345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3.749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3.825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289.781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296.140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0,58%</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2,19%</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RİZE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2.287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2.327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39.386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40.128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239.775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244.808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281.701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287.523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UŞAK</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1.563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45.467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46.488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211.162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215.755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7.438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266.371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272.226</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AKSARAY</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1.691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1.741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36.514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37.386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215.501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222.879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8,90%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8.822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9.057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262.764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271.320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3,26%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OSMANİYE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1.890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1.956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29.343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29.569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230.137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237.492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3,20%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-9,23%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1.006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1.022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262.506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270.157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KIRKLARELİ</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1.486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1.505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42.084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42.961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212.849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217.097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1.563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1.648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5,44%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258.412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263.651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2,03%</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YALOVA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1.099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35.954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37.026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208.763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214.636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4,50%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2.920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3.001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249.002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256.064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NİĞDE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1.450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1.525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5,17%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28.149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28.961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205.446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208.218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10.330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10.892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5,44%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245.641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249.869</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1,72%</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AMASYA</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2.560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2.580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34.892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35.621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200.510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205.774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400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20,85%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5.682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6.047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6,42%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243.975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250.422</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ADIYAMAN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2.172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2.330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7,27%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27.664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25.307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-8,52%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211.425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199.400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-5,69%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-7,73%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6.222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6.322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247.664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233.526</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-5,71%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DÜZCE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1.699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1.732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29.336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29.996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202.629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209.477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546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591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8,24%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234.693</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242.280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3,23%</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BATMAN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2.003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2.107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5,19%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32.708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33.917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3,70%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190.811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0,38%</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201.475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5,59%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42,57%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2.589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2.622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228.212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240.265</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5,28%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NEVŞEHİR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1.517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1.583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4,35%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33.420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34.235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176.224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181.015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436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8,73%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7.107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7.241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218.669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224.510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BOLU</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1.972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1.996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23.881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24.858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176.002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179.442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-10,55%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2.723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2.981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9,47%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204.796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209.472</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BURDUR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1.440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1.467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30.992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31.966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159.902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162.444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326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12.435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12.387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205.101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208.590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SİNOP</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2.105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24.945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25.530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172.876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177.369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1.319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1.404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6,44%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201.446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206.652</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AĞRI</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2.082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2.126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26.476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27.156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171.615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176.058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6,98%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332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10,24%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200.591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205.798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ERZİNCAN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1.658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1.699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27.235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28.109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3,21%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152.505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157.901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3,54%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-12,35%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182.221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188.543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0,37%</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KIRIKKALE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1.127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1.119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18.945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19.183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160.184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162.259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13,91%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2.383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2.409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182.754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185.101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KARABÜK</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1.470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1.468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21.028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20.909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153.893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155.384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-6,64%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2.177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2.342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7,58%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178.794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180.314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0,85%</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KARAMAN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918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940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24.820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24.945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144.435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146.808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4,02%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4.695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5.030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7,14%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175.042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177.904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KIRŞEHİR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1.136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1.140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21.937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22.346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145.123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147.822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8,66%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2.548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2.614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170.871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174.060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BİLECİK</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791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799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22.770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23.252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129.873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132.708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2.016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2.066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156.015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159.397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BİNGÖL</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1.459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1.485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19.428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19.871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133.785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136.720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14,86%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894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945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5,70%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155.640</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159.106</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2,23%</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ŞIRNAK</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1.645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1.660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0,91%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21.287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22.292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4,72%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128.528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135.219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5,21%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47,37%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1.065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1.066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152.601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160.349</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5,08%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MUŞ</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1.656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1.677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1,27%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19.722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20.510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132.139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135.379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2,45%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881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901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154.423</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158.497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2,64%</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BARTIN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1.225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1.244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20.973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20.819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-0,73%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126.164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127.627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-9,52%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1.382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1.397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1,09%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149.828</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151.163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0,89%</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BİTLİS</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1.365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1.383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19.923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23.211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16,50%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123.633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126.257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5,19%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2.041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2.147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5,19%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147.039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153.079</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4,11%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ÇANKIRI</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1.262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1.267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0,40%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13.302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13.410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0,81%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129.180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131.671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1.703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1.743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145.550</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148.191</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1,81%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KARS</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1.091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1.116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19.805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20.137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120.771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125.164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3,64%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-6,02%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3,98%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141.951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146.704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3,35%</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ARTVİN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1.599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2,96%</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19.604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19.931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1,67%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120.677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122.357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15,08%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456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142.415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144.488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1,46%</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SİİRT</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1.094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1.116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2,01%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14.447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14.775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96.140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99.479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8,20%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198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0,51%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111.939</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115.634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3,30%</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GÜMÜŞHANE</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1.035</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1.070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10.922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11.134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1,94%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95.756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98.739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3,12%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1.669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1.780</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6,65%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109.471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112.812</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3,05%</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proofErr w:type="gramStart"/>
            <w:r w:rsidRPr="00F24C78">
              <w:rPr>
                <w:rFonts w:eastAsia="Times New Roman" w:cs="Times New Roman"/>
                <w:color w:val="000000"/>
                <w:sz w:val="20"/>
                <w:szCs w:val="20"/>
                <w:lang w:eastAsia="tr-TR"/>
              </w:rPr>
              <w:t>HAKKARİ</w:t>
            </w:r>
            <w:proofErr w:type="gramEnd"/>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1.063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1.102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3,67%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13.967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14.469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3,59%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78.678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80.902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4,17%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206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212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93.938</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96.710</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2,95%</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lastRenderedPageBreak/>
              <w:t>IĞDIR</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794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822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3,53%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15.572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16.234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4,25%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75.236</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77.259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2,69%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67</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11,94%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162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173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6,79%</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91.831</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94.563</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2,98%</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KİLİS</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684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3,48%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13.628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13.947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2,34%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66.939</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69.636</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4,03%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-6,82%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3.684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3.939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6,92%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84.956</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88.247</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3,87%</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TUNCELİ</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1.042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1.057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1,44%</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8.260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8.403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1,73%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57.122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58.844</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3,01%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48</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-5,88%</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762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772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1,31%</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67.237</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69.124</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2,81%</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ARDAHAN</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680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697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2,50%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7.363</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7.529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2,25%</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56.971</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58.607</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2,87%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-33,33%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3</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50,00%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65.034</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66.848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2,79%</w:t>
            </w:r>
          </w:p>
        </w:tc>
      </w:tr>
      <w:tr w:rsidR="00D856CE" w:rsidRPr="00F24C78" w:rsidTr="00D856CE">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BAYBURT</w:t>
            </w: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530</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555</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4,72%</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8.048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8.332</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3,53%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51.788</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54.169</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4,60%</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14</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-21,43%</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252</w:t>
            </w:r>
          </w:p>
        </w:tc>
        <w:tc>
          <w:tcPr>
            <w:tcW w:w="10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261</w:t>
            </w:r>
          </w:p>
        </w:tc>
        <w:tc>
          <w:tcPr>
            <w:tcW w:w="9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3,57%</w:t>
            </w:r>
          </w:p>
        </w:tc>
      </w:tr>
      <w:tr w:rsidR="00D856CE" w:rsidRPr="00F24C78" w:rsidTr="00D856CE">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D856CE" w:rsidRPr="00F24C78" w:rsidRDefault="00D856CE" w:rsidP="00D856CE">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color w:val="000000"/>
                <w:sz w:val="20"/>
                <w:szCs w:val="20"/>
                <w:lang w:eastAsia="tr-TR"/>
              </w:rPr>
            </w:pPr>
            <w:r w:rsidRPr="00F24C78">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60.632</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color w:val="000000"/>
                <w:sz w:val="20"/>
                <w:szCs w:val="20"/>
                <w:lang w:eastAsia="tr-TR"/>
              </w:rPr>
            </w:pPr>
            <w:r w:rsidRPr="00F24C78">
              <w:rPr>
                <w:rFonts w:eastAsia="Times New Roman" w:cs="Times New Roman"/>
                <w:color w:val="000000"/>
                <w:sz w:val="20"/>
                <w:szCs w:val="20"/>
                <w:lang w:eastAsia="tr-TR"/>
              </w:rPr>
              <w:t>63.328</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color w:val="000000"/>
                <w:sz w:val="20"/>
                <w:szCs w:val="20"/>
                <w:lang w:eastAsia="tr-TR"/>
              </w:rPr>
            </w:pPr>
            <w:r w:rsidRPr="00F24C78">
              <w:rPr>
                <w:rFonts w:eastAsia="Times New Roman" w:cs="Times New Roman"/>
                <w:color w:val="000000"/>
                <w:sz w:val="20"/>
                <w:szCs w:val="20"/>
                <w:lang w:eastAsia="tr-TR"/>
              </w:rPr>
              <w:t>4,45%</w:t>
            </w:r>
          </w:p>
        </w:tc>
      </w:tr>
      <w:tr w:rsidR="00D856CE" w:rsidRPr="00F24C78" w:rsidTr="00D856CE">
        <w:trPr>
          <w:trHeight w:val="290"/>
        </w:trPr>
        <w:tc>
          <w:tcPr>
            <w:tcW w:w="2160" w:type="dxa"/>
            <w:tcBorders>
              <w:top w:val="nil"/>
              <w:left w:val="single" w:sz="4" w:space="0" w:color="D3D3D3"/>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b/>
                <w:bCs/>
                <w:color w:val="000000"/>
                <w:sz w:val="20"/>
                <w:szCs w:val="20"/>
                <w:lang w:eastAsia="tr-TR"/>
              </w:rPr>
            </w:pPr>
            <w:r w:rsidRPr="00F24C78">
              <w:rPr>
                <w:rFonts w:eastAsia="Times New Roman" w:cs="Times New Roman"/>
                <w:b/>
                <w:bCs/>
                <w:color w:val="000000"/>
                <w:sz w:val="20"/>
                <w:szCs w:val="20"/>
                <w:lang w:eastAsia="tr-TR"/>
              </w:rPr>
              <w:t> </w:t>
            </w:r>
          </w:p>
        </w:tc>
        <w:tc>
          <w:tcPr>
            <w:tcW w:w="196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rPr>
                <w:rFonts w:eastAsia="Times New Roman" w:cs="Times New Roman"/>
                <w:b/>
                <w:bCs/>
                <w:color w:val="000000"/>
                <w:sz w:val="20"/>
                <w:szCs w:val="20"/>
                <w:lang w:eastAsia="tr-TR"/>
              </w:rPr>
            </w:pPr>
            <w:r w:rsidRPr="00F24C78">
              <w:rPr>
                <w:rFonts w:eastAsia="Times New Roman" w:cs="Times New Roman"/>
                <w:b/>
                <w:bCs/>
                <w:color w:val="000000"/>
                <w:sz w:val="20"/>
                <w:szCs w:val="20"/>
                <w:lang w:eastAsia="tr-TR"/>
              </w:rPr>
              <w:t>Genel Toplam</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b/>
                <w:bCs/>
                <w:color w:val="000000"/>
                <w:sz w:val="20"/>
                <w:szCs w:val="20"/>
                <w:lang w:eastAsia="tr-TR"/>
              </w:rPr>
            </w:pPr>
            <w:r w:rsidRPr="00F24C78">
              <w:rPr>
                <w:rFonts w:eastAsia="Times New Roman" w:cs="Times New Roman"/>
                <w:b/>
                <w:bCs/>
                <w:color w:val="000000"/>
                <w:sz w:val="20"/>
                <w:szCs w:val="20"/>
                <w:lang w:eastAsia="tr-TR"/>
              </w:rPr>
              <w:t>50.008.325</w:t>
            </w:r>
          </w:p>
        </w:tc>
        <w:tc>
          <w:tcPr>
            <w:tcW w:w="10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b/>
                <w:bCs/>
                <w:color w:val="000000"/>
                <w:sz w:val="20"/>
                <w:szCs w:val="20"/>
                <w:lang w:eastAsia="tr-TR"/>
              </w:rPr>
            </w:pPr>
            <w:r w:rsidRPr="00F24C78">
              <w:rPr>
                <w:rFonts w:eastAsia="Times New Roman" w:cs="Times New Roman"/>
                <w:b/>
                <w:bCs/>
                <w:color w:val="000000"/>
                <w:sz w:val="20"/>
                <w:szCs w:val="20"/>
                <w:lang w:eastAsia="tr-TR"/>
              </w:rPr>
              <w:t>100,00%</w:t>
            </w:r>
          </w:p>
        </w:tc>
        <w:tc>
          <w:tcPr>
            <w:tcW w:w="150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right"/>
              <w:rPr>
                <w:rFonts w:eastAsia="Times New Roman" w:cs="Times New Roman"/>
                <w:b/>
                <w:bCs/>
                <w:color w:val="000000"/>
                <w:sz w:val="20"/>
                <w:szCs w:val="20"/>
                <w:lang w:eastAsia="tr-TR"/>
              </w:rPr>
            </w:pPr>
            <w:r w:rsidRPr="00F24C78">
              <w:rPr>
                <w:rFonts w:eastAsia="Times New Roman" w:cs="Times New Roman"/>
                <w:b/>
                <w:bCs/>
                <w:color w:val="000000"/>
                <w:sz w:val="20"/>
                <w:szCs w:val="20"/>
                <w:lang w:eastAsia="tr-TR"/>
              </w:rPr>
              <w:t>51.015.256</w:t>
            </w:r>
          </w:p>
        </w:tc>
        <w:tc>
          <w:tcPr>
            <w:tcW w:w="9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b/>
                <w:bCs/>
                <w:color w:val="000000"/>
                <w:sz w:val="20"/>
                <w:szCs w:val="20"/>
                <w:lang w:eastAsia="tr-TR"/>
              </w:rPr>
            </w:pPr>
            <w:r w:rsidRPr="00F24C78">
              <w:rPr>
                <w:rFonts w:eastAsia="Times New Roman" w:cs="Times New Roman"/>
                <w:b/>
                <w:bCs/>
                <w:color w:val="000000"/>
                <w:sz w:val="20"/>
                <w:szCs w:val="20"/>
                <w:lang w:eastAsia="tr-TR"/>
              </w:rPr>
              <w:t>100,00%</w:t>
            </w:r>
          </w:p>
        </w:tc>
        <w:tc>
          <w:tcPr>
            <w:tcW w:w="1280" w:type="dxa"/>
            <w:tcBorders>
              <w:top w:val="nil"/>
              <w:left w:val="nil"/>
              <w:bottom w:val="single" w:sz="4" w:space="0" w:color="D3D3D3"/>
              <w:right w:val="single" w:sz="4" w:space="0" w:color="D3D3D3"/>
            </w:tcBorders>
            <w:shd w:val="clear" w:color="C0C0C0" w:fill="C0C0C0"/>
            <w:hideMark/>
          </w:tcPr>
          <w:p w:rsidR="00D856CE" w:rsidRPr="00F24C78" w:rsidRDefault="00D856CE" w:rsidP="00D856CE">
            <w:pPr>
              <w:spacing w:after="0" w:line="240" w:lineRule="auto"/>
              <w:jc w:val="center"/>
              <w:rPr>
                <w:rFonts w:eastAsia="Times New Roman" w:cs="Times New Roman"/>
                <w:b/>
                <w:bCs/>
                <w:color w:val="000000"/>
                <w:sz w:val="20"/>
                <w:szCs w:val="20"/>
                <w:lang w:eastAsia="tr-TR"/>
              </w:rPr>
            </w:pPr>
            <w:r w:rsidRPr="00F24C78">
              <w:rPr>
                <w:rFonts w:eastAsia="Times New Roman" w:cs="Times New Roman"/>
                <w:b/>
                <w:bCs/>
                <w:color w:val="000000"/>
                <w:sz w:val="20"/>
                <w:szCs w:val="20"/>
                <w:lang w:eastAsia="tr-TR"/>
              </w:rPr>
              <w:t>2,01%</w:t>
            </w:r>
          </w:p>
        </w:tc>
      </w:tr>
    </w:tbl>
    <w:p w:rsidR="00D856CE" w:rsidRPr="004B4767" w:rsidRDefault="00D856CE" w:rsidP="00D856CE">
      <w:pPr>
        <w:rPr>
          <w:lang w:eastAsia="tr-TR"/>
        </w:rPr>
      </w:pPr>
    </w:p>
    <w:p w:rsidR="00D856CE" w:rsidRDefault="00D856CE" w:rsidP="00D856CE">
      <w:pPr>
        <w:spacing w:before="240" w:line="240" w:lineRule="auto"/>
        <w:jc w:val="both"/>
        <w:rPr>
          <w:rFonts w:eastAsia="Calibri" w:cs="Times New Roman"/>
          <w:noProof/>
          <w:sz w:val="20"/>
          <w:szCs w:val="20"/>
          <w:lang w:eastAsia="tr-TR"/>
        </w:rPr>
      </w:pPr>
    </w:p>
    <w:bookmarkEnd w:id="18"/>
    <w:bookmarkEnd w:id="19"/>
    <w:bookmarkEnd w:id="20"/>
    <w:p w:rsidR="00D856CE" w:rsidRPr="00D856CE" w:rsidRDefault="00D856CE" w:rsidP="00D856CE">
      <w:pPr>
        <w:pStyle w:val="Metin-Tez"/>
      </w:pPr>
    </w:p>
    <w:sectPr w:rsidR="00D856CE" w:rsidRPr="00D856CE"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099C" w:rsidRDefault="00C5099C" w:rsidP="008D1C03">
      <w:pPr>
        <w:spacing w:after="0" w:line="240" w:lineRule="auto"/>
      </w:pPr>
      <w:r>
        <w:separator/>
      </w:r>
    </w:p>
    <w:p w:rsidR="00C5099C" w:rsidRDefault="00C5099C"/>
  </w:endnote>
  <w:endnote w:type="continuationSeparator" w:id="0">
    <w:p w:rsidR="00C5099C" w:rsidRDefault="00C5099C" w:rsidP="008D1C03">
      <w:pPr>
        <w:spacing w:after="0" w:line="240" w:lineRule="auto"/>
      </w:pPr>
      <w:r>
        <w:continuationSeparator/>
      </w:r>
    </w:p>
    <w:p w:rsidR="00C5099C" w:rsidRDefault="00C509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154" w:type="pct"/>
          <w:tblInd w:w="1872" w:type="dxa"/>
          <w:tblCellMar>
            <w:top w:w="72" w:type="dxa"/>
            <w:left w:w="115" w:type="dxa"/>
            <w:bottom w:w="72" w:type="dxa"/>
            <w:right w:w="115" w:type="dxa"/>
          </w:tblCellMar>
          <w:tblLook w:val="04A0" w:firstRow="1" w:lastRow="0" w:firstColumn="1" w:lastColumn="0" w:noHBand="0" w:noVBand="1"/>
        </w:tblPr>
        <w:tblGrid>
          <w:gridCol w:w="6358"/>
          <w:gridCol w:w="706"/>
        </w:tblGrid>
        <w:tr w:rsidR="005E585A" w:rsidTr="00C06668">
          <w:trPr>
            <w:trHeight w:val="215"/>
          </w:trPr>
          <w:tc>
            <w:tcPr>
              <w:tcW w:w="4500" w:type="pct"/>
              <w:tcBorders>
                <w:top w:val="single" w:sz="4" w:space="0" w:color="000000" w:themeColor="text1"/>
              </w:tcBorders>
            </w:tcPr>
            <w:p w:rsidR="005E585A" w:rsidRPr="00ED7B5A" w:rsidRDefault="005E585A" w:rsidP="00C06668">
              <w:pPr>
                <w:pStyle w:val="AltBilgi"/>
                <w:ind w:right="-108"/>
                <w:jc w:val="center"/>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Nisan 2025</w:t>
              </w:r>
            </w:p>
          </w:tc>
          <w:tc>
            <w:tcPr>
              <w:tcW w:w="500" w:type="pct"/>
              <w:tcBorders>
                <w:top w:val="single" w:sz="4" w:space="0" w:color="C0504D" w:themeColor="accent2"/>
              </w:tcBorders>
              <w:shd w:val="clear" w:color="auto" w:fill="00B0F0"/>
            </w:tcPr>
            <w:p w:rsidR="005E585A" w:rsidRDefault="005E585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1C352B">
                <w:rPr>
                  <w:noProof/>
                  <w:color w:val="FFFFFF" w:themeColor="background1"/>
                </w:rPr>
                <w:t>ix</w:t>
              </w:r>
              <w:r w:rsidRPr="00ED7B5A">
                <w:rPr>
                  <w:color w:val="FFFFFF" w:themeColor="background1"/>
                </w:rPr>
                <w:fldChar w:fldCharType="end"/>
              </w:r>
            </w:p>
          </w:tc>
        </w:tr>
      </w:tbl>
      <w:p w:rsidR="005E585A" w:rsidRPr="00573499" w:rsidRDefault="00C5099C"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5E585A" w:rsidTr="006125CE">
          <w:tc>
            <w:tcPr>
              <w:tcW w:w="4500" w:type="pct"/>
              <w:tcBorders>
                <w:top w:val="single" w:sz="4" w:space="0" w:color="000000" w:themeColor="text1"/>
              </w:tcBorders>
            </w:tcPr>
            <w:p w:rsidR="005E585A" w:rsidRPr="00ED7B5A" w:rsidRDefault="00C5099C" w:rsidP="002F3CDC">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5E585A">
                    <w:rPr>
                      <w:rFonts w:cs="Times New Roman"/>
                    </w:rPr>
                    <w:t>EPDK</w:t>
                  </w:r>
                </w:sdtContent>
              </w:sdt>
              <w:r w:rsidR="005E585A" w:rsidRPr="00ED7B5A">
                <w:rPr>
                  <w:rFonts w:cs="Times New Roman"/>
                </w:rPr>
                <w:t xml:space="preserve"> |</w:t>
              </w:r>
              <w:r w:rsidR="005E585A">
                <w:rPr>
                  <w:rFonts w:cs="Times New Roman"/>
                </w:rPr>
                <w:t>Nisan 2025</w:t>
              </w:r>
            </w:p>
          </w:tc>
          <w:tc>
            <w:tcPr>
              <w:tcW w:w="500" w:type="pct"/>
              <w:tcBorders>
                <w:top w:val="single" w:sz="4" w:space="0" w:color="C0504D" w:themeColor="accent2"/>
              </w:tcBorders>
              <w:shd w:val="clear" w:color="auto" w:fill="00B0F0"/>
            </w:tcPr>
            <w:p w:rsidR="005E585A" w:rsidRDefault="005E585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1C352B">
                <w:rPr>
                  <w:noProof/>
                  <w:color w:val="FFFFFF" w:themeColor="background1"/>
                </w:rPr>
                <w:t>10</w:t>
              </w:r>
              <w:r w:rsidRPr="00ED7B5A">
                <w:rPr>
                  <w:color w:val="FFFFFF" w:themeColor="background1"/>
                </w:rPr>
                <w:fldChar w:fldCharType="end"/>
              </w:r>
            </w:p>
          </w:tc>
        </w:tr>
      </w:tbl>
      <w:p w:rsidR="005E585A" w:rsidRPr="00573499" w:rsidRDefault="00C5099C"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099C" w:rsidRDefault="00C5099C" w:rsidP="008D1C03">
      <w:pPr>
        <w:spacing w:after="0" w:line="240" w:lineRule="auto"/>
      </w:pPr>
      <w:r>
        <w:separator/>
      </w:r>
    </w:p>
  </w:footnote>
  <w:footnote w:type="continuationSeparator" w:id="0">
    <w:p w:rsidR="00C5099C" w:rsidRDefault="00C5099C" w:rsidP="008D1C03">
      <w:pPr>
        <w:spacing w:after="0" w:line="240" w:lineRule="auto"/>
      </w:pPr>
      <w:r>
        <w:continuationSeparator/>
      </w:r>
    </w:p>
  </w:footnote>
  <w:footnote w:type="continuationNotice" w:id="1">
    <w:p w:rsidR="00C5099C" w:rsidRPr="009F393E" w:rsidRDefault="00C5099C"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85A" w:rsidRPr="00ED7B5A" w:rsidRDefault="005E585A"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85A" w:rsidRPr="00ED7B5A" w:rsidRDefault="005E585A"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1A8C"/>
    <w:rsid w:val="00021C7D"/>
    <w:rsid w:val="00022DB9"/>
    <w:rsid w:val="0002314C"/>
    <w:rsid w:val="000231DF"/>
    <w:rsid w:val="00023E32"/>
    <w:rsid w:val="000244DF"/>
    <w:rsid w:val="000246D7"/>
    <w:rsid w:val="00024722"/>
    <w:rsid w:val="00025E9A"/>
    <w:rsid w:val="00026B61"/>
    <w:rsid w:val="000275C0"/>
    <w:rsid w:val="00027818"/>
    <w:rsid w:val="00027BAE"/>
    <w:rsid w:val="00027FA1"/>
    <w:rsid w:val="000306B9"/>
    <w:rsid w:val="000306D9"/>
    <w:rsid w:val="00030748"/>
    <w:rsid w:val="00030993"/>
    <w:rsid w:val="00030BE3"/>
    <w:rsid w:val="000316DB"/>
    <w:rsid w:val="00033567"/>
    <w:rsid w:val="00034236"/>
    <w:rsid w:val="0003427C"/>
    <w:rsid w:val="0003615E"/>
    <w:rsid w:val="00037CA0"/>
    <w:rsid w:val="000400D6"/>
    <w:rsid w:val="00040719"/>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861"/>
    <w:rsid w:val="000C206A"/>
    <w:rsid w:val="000C2554"/>
    <w:rsid w:val="000C2849"/>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3BF1"/>
    <w:rsid w:val="00173C88"/>
    <w:rsid w:val="00175C7D"/>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52B"/>
    <w:rsid w:val="001C38DE"/>
    <w:rsid w:val="001C3D64"/>
    <w:rsid w:val="001C6BC0"/>
    <w:rsid w:val="001C70E2"/>
    <w:rsid w:val="001C7A78"/>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BA"/>
    <w:rsid w:val="00284AEB"/>
    <w:rsid w:val="0028648A"/>
    <w:rsid w:val="00286BDD"/>
    <w:rsid w:val="002903D8"/>
    <w:rsid w:val="00291879"/>
    <w:rsid w:val="002920E8"/>
    <w:rsid w:val="00293497"/>
    <w:rsid w:val="0029363A"/>
    <w:rsid w:val="00295355"/>
    <w:rsid w:val="00295422"/>
    <w:rsid w:val="002957C8"/>
    <w:rsid w:val="0029612A"/>
    <w:rsid w:val="00296B04"/>
    <w:rsid w:val="00297B24"/>
    <w:rsid w:val="002A25BC"/>
    <w:rsid w:val="002A3195"/>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5B9"/>
    <w:rsid w:val="002C1602"/>
    <w:rsid w:val="002C16F1"/>
    <w:rsid w:val="002C1E95"/>
    <w:rsid w:val="002C1FF9"/>
    <w:rsid w:val="002C3255"/>
    <w:rsid w:val="002C3980"/>
    <w:rsid w:val="002C47AC"/>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30A5"/>
    <w:rsid w:val="002F3349"/>
    <w:rsid w:val="002F3CDC"/>
    <w:rsid w:val="002F56DA"/>
    <w:rsid w:val="002F6E01"/>
    <w:rsid w:val="002F76BD"/>
    <w:rsid w:val="002F7BFB"/>
    <w:rsid w:val="00301B98"/>
    <w:rsid w:val="003027CD"/>
    <w:rsid w:val="003046A0"/>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C19"/>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8ED"/>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5F09"/>
    <w:rsid w:val="00396D7C"/>
    <w:rsid w:val="0039786C"/>
    <w:rsid w:val="00397C9A"/>
    <w:rsid w:val="00397CB9"/>
    <w:rsid w:val="003A1AA7"/>
    <w:rsid w:val="003A31DF"/>
    <w:rsid w:val="003A398B"/>
    <w:rsid w:val="003A3F08"/>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ED2"/>
    <w:rsid w:val="003C03BF"/>
    <w:rsid w:val="003C1554"/>
    <w:rsid w:val="003C18E8"/>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06E2"/>
    <w:rsid w:val="003E2429"/>
    <w:rsid w:val="003E421A"/>
    <w:rsid w:val="003E4267"/>
    <w:rsid w:val="003E5C8D"/>
    <w:rsid w:val="003E5DC5"/>
    <w:rsid w:val="003E63B2"/>
    <w:rsid w:val="003E6B0E"/>
    <w:rsid w:val="003E6CD9"/>
    <w:rsid w:val="003E75FC"/>
    <w:rsid w:val="003E77A0"/>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536C"/>
    <w:rsid w:val="0042539F"/>
    <w:rsid w:val="004266C1"/>
    <w:rsid w:val="00426AEA"/>
    <w:rsid w:val="00427615"/>
    <w:rsid w:val="00430063"/>
    <w:rsid w:val="00430E01"/>
    <w:rsid w:val="00431D05"/>
    <w:rsid w:val="004322EB"/>
    <w:rsid w:val="0043293C"/>
    <w:rsid w:val="0043318C"/>
    <w:rsid w:val="00433CD3"/>
    <w:rsid w:val="00433CF1"/>
    <w:rsid w:val="00434B9E"/>
    <w:rsid w:val="00434F6B"/>
    <w:rsid w:val="004359B6"/>
    <w:rsid w:val="00435A99"/>
    <w:rsid w:val="0043625A"/>
    <w:rsid w:val="00437FAA"/>
    <w:rsid w:val="00440E2E"/>
    <w:rsid w:val="0044187B"/>
    <w:rsid w:val="00441A0F"/>
    <w:rsid w:val="0044375A"/>
    <w:rsid w:val="00444518"/>
    <w:rsid w:val="00445127"/>
    <w:rsid w:val="004457C7"/>
    <w:rsid w:val="00445E0D"/>
    <w:rsid w:val="00446F51"/>
    <w:rsid w:val="00447520"/>
    <w:rsid w:val="004512DA"/>
    <w:rsid w:val="00451FCA"/>
    <w:rsid w:val="00454185"/>
    <w:rsid w:val="004543F0"/>
    <w:rsid w:val="00454D89"/>
    <w:rsid w:val="0045501B"/>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3CD0"/>
    <w:rsid w:val="00494A1C"/>
    <w:rsid w:val="00494AF2"/>
    <w:rsid w:val="00494B4F"/>
    <w:rsid w:val="00495517"/>
    <w:rsid w:val="00495E9D"/>
    <w:rsid w:val="00496056"/>
    <w:rsid w:val="00496696"/>
    <w:rsid w:val="00496C04"/>
    <w:rsid w:val="004972AE"/>
    <w:rsid w:val="00497506"/>
    <w:rsid w:val="004A03FC"/>
    <w:rsid w:val="004A1A0A"/>
    <w:rsid w:val="004A1CFC"/>
    <w:rsid w:val="004A22BA"/>
    <w:rsid w:val="004A31EB"/>
    <w:rsid w:val="004A5ED7"/>
    <w:rsid w:val="004A66DD"/>
    <w:rsid w:val="004A6DFA"/>
    <w:rsid w:val="004A7DA0"/>
    <w:rsid w:val="004A7E55"/>
    <w:rsid w:val="004B0F65"/>
    <w:rsid w:val="004B107F"/>
    <w:rsid w:val="004B128C"/>
    <w:rsid w:val="004B19B6"/>
    <w:rsid w:val="004B1B59"/>
    <w:rsid w:val="004B25EB"/>
    <w:rsid w:val="004B262A"/>
    <w:rsid w:val="004B27BE"/>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1F11"/>
    <w:rsid w:val="004D231E"/>
    <w:rsid w:val="004D4093"/>
    <w:rsid w:val="004D4156"/>
    <w:rsid w:val="004D4CFF"/>
    <w:rsid w:val="004D56DF"/>
    <w:rsid w:val="004D60F1"/>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1F6"/>
    <w:rsid w:val="005317F2"/>
    <w:rsid w:val="00532120"/>
    <w:rsid w:val="0053282E"/>
    <w:rsid w:val="00532A74"/>
    <w:rsid w:val="00533D62"/>
    <w:rsid w:val="00533E16"/>
    <w:rsid w:val="00534137"/>
    <w:rsid w:val="00537267"/>
    <w:rsid w:val="00537D87"/>
    <w:rsid w:val="005402EE"/>
    <w:rsid w:val="00542F6E"/>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6142"/>
    <w:rsid w:val="0056629A"/>
    <w:rsid w:val="00567C3A"/>
    <w:rsid w:val="0057078A"/>
    <w:rsid w:val="00571455"/>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432F"/>
    <w:rsid w:val="005A69B2"/>
    <w:rsid w:val="005A75E9"/>
    <w:rsid w:val="005B04AB"/>
    <w:rsid w:val="005B1AB2"/>
    <w:rsid w:val="005B2D49"/>
    <w:rsid w:val="005B3E67"/>
    <w:rsid w:val="005B60A6"/>
    <w:rsid w:val="005C1F8C"/>
    <w:rsid w:val="005C3522"/>
    <w:rsid w:val="005C3A10"/>
    <w:rsid w:val="005C4A57"/>
    <w:rsid w:val="005C4B65"/>
    <w:rsid w:val="005C52B3"/>
    <w:rsid w:val="005C5529"/>
    <w:rsid w:val="005C5834"/>
    <w:rsid w:val="005C6637"/>
    <w:rsid w:val="005C6FDC"/>
    <w:rsid w:val="005C7767"/>
    <w:rsid w:val="005D1475"/>
    <w:rsid w:val="005D29A9"/>
    <w:rsid w:val="005D2FE4"/>
    <w:rsid w:val="005D56EE"/>
    <w:rsid w:val="005D5FD1"/>
    <w:rsid w:val="005D6D5F"/>
    <w:rsid w:val="005D6DED"/>
    <w:rsid w:val="005E02E4"/>
    <w:rsid w:val="005E1297"/>
    <w:rsid w:val="005E1B5C"/>
    <w:rsid w:val="005E1D4E"/>
    <w:rsid w:val="005E3C8F"/>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407A"/>
    <w:rsid w:val="007044E6"/>
    <w:rsid w:val="00704D88"/>
    <w:rsid w:val="00704E39"/>
    <w:rsid w:val="0070683C"/>
    <w:rsid w:val="00706E37"/>
    <w:rsid w:val="007074EA"/>
    <w:rsid w:val="00707C01"/>
    <w:rsid w:val="00710181"/>
    <w:rsid w:val="00711B67"/>
    <w:rsid w:val="00711D66"/>
    <w:rsid w:val="007125E4"/>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5168B"/>
    <w:rsid w:val="007536F1"/>
    <w:rsid w:val="007554F6"/>
    <w:rsid w:val="007556DB"/>
    <w:rsid w:val="00756703"/>
    <w:rsid w:val="00756F63"/>
    <w:rsid w:val="007577B2"/>
    <w:rsid w:val="007577EE"/>
    <w:rsid w:val="007607F8"/>
    <w:rsid w:val="0076112E"/>
    <w:rsid w:val="00761304"/>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B40"/>
    <w:rsid w:val="007F3BD3"/>
    <w:rsid w:val="007F3F8A"/>
    <w:rsid w:val="007F4C6B"/>
    <w:rsid w:val="007F524E"/>
    <w:rsid w:val="007F62C1"/>
    <w:rsid w:val="007F6AB4"/>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91F"/>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54D0"/>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00D"/>
    <w:rsid w:val="008A42D4"/>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E6"/>
    <w:rsid w:val="00917762"/>
    <w:rsid w:val="00917B1F"/>
    <w:rsid w:val="009206AA"/>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B2"/>
    <w:rsid w:val="009355DF"/>
    <w:rsid w:val="00935827"/>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04B6"/>
    <w:rsid w:val="009C1103"/>
    <w:rsid w:val="009C18FA"/>
    <w:rsid w:val="009C250A"/>
    <w:rsid w:val="009C3512"/>
    <w:rsid w:val="009C37F4"/>
    <w:rsid w:val="009C3DB2"/>
    <w:rsid w:val="009C4628"/>
    <w:rsid w:val="009C52C5"/>
    <w:rsid w:val="009C5BA1"/>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84E"/>
    <w:rsid w:val="009E6B89"/>
    <w:rsid w:val="009E77D9"/>
    <w:rsid w:val="009F04B7"/>
    <w:rsid w:val="009F0801"/>
    <w:rsid w:val="009F0D0B"/>
    <w:rsid w:val="009F0DF6"/>
    <w:rsid w:val="009F112B"/>
    <w:rsid w:val="009F127B"/>
    <w:rsid w:val="009F2248"/>
    <w:rsid w:val="009F333F"/>
    <w:rsid w:val="009F393E"/>
    <w:rsid w:val="009F3E95"/>
    <w:rsid w:val="009F55A6"/>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1D3E"/>
    <w:rsid w:val="00A73942"/>
    <w:rsid w:val="00A73B5A"/>
    <w:rsid w:val="00A7606E"/>
    <w:rsid w:val="00A76A3F"/>
    <w:rsid w:val="00A76E41"/>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062A"/>
    <w:rsid w:val="00A910BB"/>
    <w:rsid w:val="00A92A46"/>
    <w:rsid w:val="00A92C8E"/>
    <w:rsid w:val="00A935E0"/>
    <w:rsid w:val="00A95961"/>
    <w:rsid w:val="00A95D72"/>
    <w:rsid w:val="00A97C0F"/>
    <w:rsid w:val="00AA0047"/>
    <w:rsid w:val="00AA057F"/>
    <w:rsid w:val="00AA071C"/>
    <w:rsid w:val="00AA189B"/>
    <w:rsid w:val="00AA190C"/>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10218"/>
    <w:rsid w:val="00B10F7E"/>
    <w:rsid w:val="00B110F2"/>
    <w:rsid w:val="00B121A2"/>
    <w:rsid w:val="00B12B09"/>
    <w:rsid w:val="00B12E7D"/>
    <w:rsid w:val="00B1364F"/>
    <w:rsid w:val="00B13853"/>
    <w:rsid w:val="00B141F4"/>
    <w:rsid w:val="00B15625"/>
    <w:rsid w:val="00B15DA3"/>
    <w:rsid w:val="00B168F0"/>
    <w:rsid w:val="00B16F7D"/>
    <w:rsid w:val="00B17E70"/>
    <w:rsid w:val="00B214AF"/>
    <w:rsid w:val="00B23AED"/>
    <w:rsid w:val="00B23BC8"/>
    <w:rsid w:val="00B24CA0"/>
    <w:rsid w:val="00B3085B"/>
    <w:rsid w:val="00B34D09"/>
    <w:rsid w:val="00B34D10"/>
    <w:rsid w:val="00B358ED"/>
    <w:rsid w:val="00B35DEE"/>
    <w:rsid w:val="00B36781"/>
    <w:rsid w:val="00B409C3"/>
    <w:rsid w:val="00B42CE4"/>
    <w:rsid w:val="00B42E84"/>
    <w:rsid w:val="00B44D57"/>
    <w:rsid w:val="00B47530"/>
    <w:rsid w:val="00B47916"/>
    <w:rsid w:val="00B47FF4"/>
    <w:rsid w:val="00B500D0"/>
    <w:rsid w:val="00B518C0"/>
    <w:rsid w:val="00B519BB"/>
    <w:rsid w:val="00B51D20"/>
    <w:rsid w:val="00B51E38"/>
    <w:rsid w:val="00B5221F"/>
    <w:rsid w:val="00B52FAC"/>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6AA"/>
    <w:rsid w:val="00BD563F"/>
    <w:rsid w:val="00BD5E03"/>
    <w:rsid w:val="00BD61F8"/>
    <w:rsid w:val="00BD63BC"/>
    <w:rsid w:val="00BD684E"/>
    <w:rsid w:val="00BD7DDA"/>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99C"/>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9DC"/>
    <w:rsid w:val="00D000F0"/>
    <w:rsid w:val="00D009B5"/>
    <w:rsid w:val="00D009CF"/>
    <w:rsid w:val="00D0119D"/>
    <w:rsid w:val="00D01234"/>
    <w:rsid w:val="00D01A8E"/>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4674"/>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4A3"/>
    <w:rsid w:val="00DE072F"/>
    <w:rsid w:val="00DE0B6A"/>
    <w:rsid w:val="00DE140D"/>
    <w:rsid w:val="00DE25C6"/>
    <w:rsid w:val="00DE2C94"/>
    <w:rsid w:val="00DE378A"/>
    <w:rsid w:val="00DE3D11"/>
    <w:rsid w:val="00DE4176"/>
    <w:rsid w:val="00DE442A"/>
    <w:rsid w:val="00DE5153"/>
    <w:rsid w:val="00DE6521"/>
    <w:rsid w:val="00DE7F50"/>
    <w:rsid w:val="00DF02B9"/>
    <w:rsid w:val="00DF2038"/>
    <w:rsid w:val="00DF211E"/>
    <w:rsid w:val="00DF214A"/>
    <w:rsid w:val="00DF26A3"/>
    <w:rsid w:val="00DF314C"/>
    <w:rsid w:val="00DF3C89"/>
    <w:rsid w:val="00DF4664"/>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1759"/>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31A4"/>
    <w:rsid w:val="00E83CB4"/>
    <w:rsid w:val="00E84D12"/>
    <w:rsid w:val="00E8600C"/>
    <w:rsid w:val="00E86F03"/>
    <w:rsid w:val="00E873B4"/>
    <w:rsid w:val="00E90F80"/>
    <w:rsid w:val="00E91521"/>
    <w:rsid w:val="00E91D29"/>
    <w:rsid w:val="00E91D53"/>
    <w:rsid w:val="00E92BAF"/>
    <w:rsid w:val="00E92BDF"/>
    <w:rsid w:val="00E93239"/>
    <w:rsid w:val="00E93DA2"/>
    <w:rsid w:val="00E9537F"/>
    <w:rsid w:val="00E955D8"/>
    <w:rsid w:val="00E97567"/>
    <w:rsid w:val="00E9771A"/>
    <w:rsid w:val="00EA0353"/>
    <w:rsid w:val="00EA156E"/>
    <w:rsid w:val="00EA1AC5"/>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11C4"/>
    <w:rsid w:val="00EC252B"/>
    <w:rsid w:val="00EC3BDA"/>
    <w:rsid w:val="00EC405A"/>
    <w:rsid w:val="00EC45AE"/>
    <w:rsid w:val="00EC4738"/>
    <w:rsid w:val="00EC473E"/>
    <w:rsid w:val="00EC4AE9"/>
    <w:rsid w:val="00EC586A"/>
    <w:rsid w:val="00EC5B55"/>
    <w:rsid w:val="00EC5D4A"/>
    <w:rsid w:val="00EC5E1D"/>
    <w:rsid w:val="00EC7248"/>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33D5"/>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D3E"/>
    <w:rsid w:val="00FC3287"/>
    <w:rsid w:val="00FC3D1F"/>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91E21A"/>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FA959079-5C58-4054-A2F7-091E3FF5F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11259</TotalTime>
  <Pages>72</Pages>
  <Words>16090</Words>
  <Characters>91713</Characters>
  <Application>Microsoft Office Word</Application>
  <DocSecurity>0</DocSecurity>
  <Lines>764</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Şaban DEMİR</cp:lastModifiedBy>
  <cp:revision>146</cp:revision>
  <cp:lastPrinted>2021-07-27T11:13:00Z</cp:lastPrinted>
  <dcterms:created xsi:type="dcterms:W3CDTF">2023-12-25T09:19:00Z</dcterms:created>
  <dcterms:modified xsi:type="dcterms:W3CDTF">2025-06-24T06:17:00Z</dcterms:modified>
</cp:coreProperties>
</file>