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05124" w:rsidRDefault="00405124" w:rsidP="00405124">
      <w:pPr>
        <w:spacing w:after="0"/>
        <w:contextualSpacing/>
        <w:jc w:val="center"/>
        <w:rPr>
          <w:rFonts w:cs="Times New Roman"/>
          <w:b/>
          <w:noProof/>
          <w:sz w:val="32"/>
          <w:szCs w:val="32"/>
          <w:lang w:eastAsia="tr-TR"/>
        </w:rPr>
      </w:pPr>
      <w:bookmarkStart w:id="0" w:name="_Toc1565216"/>
    </w:p>
    <w:p w:rsidR="00B03C97" w:rsidRDefault="00B03C97" w:rsidP="00405124">
      <w:pPr>
        <w:spacing w:after="0"/>
        <w:contextualSpacing/>
        <w:jc w:val="center"/>
        <w:rPr>
          <w:rFonts w:cs="Times New Roman"/>
          <w:b/>
          <w:noProof/>
          <w:sz w:val="32"/>
          <w:szCs w:val="32"/>
          <w:lang w:eastAsia="tr-TR"/>
        </w:rPr>
      </w:pPr>
    </w:p>
    <w:p w:rsidR="00405124" w:rsidRDefault="00405124" w:rsidP="00405124">
      <w:pPr>
        <w:spacing w:after="0"/>
        <w:contextualSpacing/>
        <w:jc w:val="center"/>
        <w:rPr>
          <w:rFonts w:cs="Times New Roman"/>
          <w:b/>
          <w:noProof/>
          <w:sz w:val="32"/>
          <w:szCs w:val="32"/>
          <w:lang w:eastAsia="tr-TR"/>
        </w:rPr>
      </w:pPr>
    </w:p>
    <w:p w:rsidR="00405124" w:rsidRPr="00285C7F" w:rsidRDefault="00405124" w:rsidP="00405124">
      <w:pPr>
        <w:spacing w:after="0"/>
        <w:contextualSpacing/>
        <w:jc w:val="center"/>
        <w:rPr>
          <w:rFonts w:cs="Times New Roman"/>
          <w:b/>
          <w:noProof/>
          <w:sz w:val="32"/>
          <w:szCs w:val="32"/>
          <w:lang w:eastAsia="tr-TR"/>
        </w:rPr>
      </w:pPr>
      <w:r w:rsidRPr="003C3214">
        <w:rPr>
          <w:rFonts w:eastAsia="Times New Roman" w:cs="Times New Roman"/>
          <w:noProof/>
          <w:szCs w:val="24"/>
          <w:lang w:eastAsia="tr-TR"/>
        </w:rPr>
        <w:drawing>
          <wp:anchor distT="0" distB="0" distL="114300" distR="114300" simplePos="0" relativeHeight="251659264" behindDoc="1" locked="0" layoutInCell="1" allowOverlap="1" wp14:anchorId="04059F6F" wp14:editId="66C22490">
            <wp:simplePos x="0" y="0"/>
            <wp:positionH relativeFrom="margin">
              <wp:align>center</wp:align>
            </wp:positionH>
            <wp:positionV relativeFrom="paragraph">
              <wp:posOffset>186055</wp:posOffset>
            </wp:positionV>
            <wp:extent cx="8054340" cy="2250992"/>
            <wp:effectExtent l="0" t="0" r="3810" b="0"/>
            <wp:wrapNone/>
            <wp:docPr id="10" name="Resim 10" descr="ön kapa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ön kapak"/>
                    <pic:cNvPicPr>
                      <a:picLocks noChangeAspect="1" noChangeArrowheads="1"/>
                    </pic:cNvPicPr>
                  </pic:nvPicPr>
                  <pic:blipFill>
                    <a:blip r:embed="rId8" cstate="print">
                      <a:extLst>
                        <a:ext uri="{28A0092B-C50C-407E-A947-70E740481C1C}">
                          <a14:useLocalDpi xmlns:a14="http://schemas.microsoft.com/office/drawing/2010/main" val="0"/>
                        </a:ext>
                      </a:extLst>
                    </a:blip>
                    <a:srcRect r="766" b="80309"/>
                    <a:stretch>
                      <a:fillRect/>
                    </a:stretch>
                  </pic:blipFill>
                  <pic:spPr bwMode="auto">
                    <a:xfrm>
                      <a:off x="0" y="0"/>
                      <a:ext cx="8054340" cy="2250992"/>
                    </a:xfrm>
                    <a:prstGeom prst="rect">
                      <a:avLst/>
                    </a:prstGeom>
                    <a:noFill/>
                  </pic:spPr>
                </pic:pic>
              </a:graphicData>
            </a:graphic>
            <wp14:sizeRelH relativeFrom="margin">
              <wp14:pctWidth>0</wp14:pctWidth>
            </wp14:sizeRelH>
            <wp14:sizeRelV relativeFrom="margin">
              <wp14:pctHeight>0</wp14:pctHeight>
            </wp14:sizeRelV>
          </wp:anchor>
        </w:drawing>
      </w:r>
      <w:r>
        <w:rPr>
          <w:rFonts w:cs="Times New Roman"/>
          <w:b/>
          <w:noProof/>
          <w:sz w:val="32"/>
          <w:szCs w:val="32"/>
          <w:lang w:eastAsia="tr-TR"/>
        </w:rPr>
        <w:t xml:space="preserve"> </w:t>
      </w:r>
    </w:p>
    <w:p w:rsidR="00405124" w:rsidRPr="003C3214" w:rsidRDefault="00405124" w:rsidP="00405124">
      <w:pPr>
        <w:spacing w:after="0" w:line="240" w:lineRule="auto"/>
        <w:jc w:val="both"/>
        <w:rPr>
          <w:rFonts w:eastAsia="Times New Roman" w:cs="Times New Roman"/>
          <w:color w:val="4BACC6"/>
          <w:szCs w:val="24"/>
          <w:lang w:eastAsia="tr-TR"/>
        </w:rPr>
      </w:pPr>
    </w:p>
    <w:p w:rsidR="00405124" w:rsidRPr="003C3214" w:rsidRDefault="00405124" w:rsidP="00405124">
      <w:pPr>
        <w:spacing w:after="0" w:line="240" w:lineRule="auto"/>
        <w:jc w:val="both"/>
        <w:rPr>
          <w:rFonts w:eastAsia="Times New Roman" w:cs="Times New Roman"/>
          <w:color w:val="4BACC6"/>
          <w:szCs w:val="24"/>
          <w:lang w:eastAsia="tr-TR"/>
        </w:rPr>
      </w:pPr>
    </w:p>
    <w:p w:rsidR="00405124" w:rsidRPr="003C3214" w:rsidRDefault="00405124" w:rsidP="00405124">
      <w:pPr>
        <w:spacing w:after="0" w:line="240" w:lineRule="auto"/>
        <w:jc w:val="both"/>
        <w:rPr>
          <w:rFonts w:eastAsia="Times New Roman" w:cs="Times New Roman"/>
          <w:color w:val="4BACC6"/>
          <w:szCs w:val="24"/>
          <w:lang w:eastAsia="tr-TR"/>
        </w:rPr>
      </w:pPr>
    </w:p>
    <w:p w:rsidR="00405124" w:rsidRPr="003C3214" w:rsidRDefault="00405124" w:rsidP="00405124">
      <w:pPr>
        <w:spacing w:after="0" w:line="240" w:lineRule="auto"/>
        <w:jc w:val="both"/>
        <w:rPr>
          <w:rFonts w:eastAsia="Times New Roman" w:cs="Times New Roman"/>
          <w:b/>
          <w:color w:val="4BACC6"/>
          <w:szCs w:val="24"/>
          <w:lang w:eastAsia="tr-TR"/>
        </w:rPr>
      </w:pPr>
    </w:p>
    <w:p w:rsidR="00405124" w:rsidRPr="003C3214" w:rsidRDefault="00405124" w:rsidP="00405124">
      <w:pPr>
        <w:spacing w:after="0" w:line="240" w:lineRule="auto"/>
        <w:jc w:val="both"/>
        <w:rPr>
          <w:rFonts w:eastAsia="Times New Roman" w:cs="Times New Roman"/>
          <w:b/>
          <w:color w:val="4BACC6"/>
          <w:szCs w:val="24"/>
          <w:lang w:eastAsia="tr-TR"/>
        </w:rPr>
      </w:pPr>
    </w:p>
    <w:p w:rsidR="00405124" w:rsidRPr="003C3214" w:rsidRDefault="00405124" w:rsidP="00405124">
      <w:pPr>
        <w:spacing w:after="0" w:line="240" w:lineRule="auto"/>
        <w:jc w:val="both"/>
        <w:rPr>
          <w:rFonts w:eastAsia="Times New Roman" w:cs="Times New Roman"/>
          <w:b/>
          <w:color w:val="4BACC6"/>
          <w:szCs w:val="24"/>
          <w:lang w:eastAsia="tr-TR"/>
        </w:rPr>
      </w:pPr>
    </w:p>
    <w:p w:rsidR="00405124" w:rsidRPr="003C3214" w:rsidRDefault="00405124" w:rsidP="00405124">
      <w:pPr>
        <w:spacing w:after="0" w:line="240" w:lineRule="auto"/>
        <w:jc w:val="both"/>
        <w:rPr>
          <w:rFonts w:eastAsia="Times New Roman" w:cs="Times New Roman"/>
          <w:b/>
          <w:color w:val="4BACC6"/>
          <w:szCs w:val="24"/>
          <w:lang w:eastAsia="tr-TR"/>
        </w:rPr>
      </w:pPr>
    </w:p>
    <w:p w:rsidR="00405124" w:rsidRPr="003C3214" w:rsidRDefault="00405124" w:rsidP="00405124">
      <w:pPr>
        <w:spacing w:after="0" w:line="240" w:lineRule="auto"/>
        <w:jc w:val="both"/>
        <w:rPr>
          <w:rFonts w:eastAsia="Times New Roman" w:cs="Times New Roman"/>
          <w:b/>
          <w:szCs w:val="24"/>
          <w:lang w:eastAsia="tr-TR"/>
        </w:rPr>
      </w:pPr>
    </w:p>
    <w:p w:rsidR="00405124" w:rsidRPr="003C3214" w:rsidRDefault="00405124" w:rsidP="00405124">
      <w:pPr>
        <w:spacing w:after="0" w:line="240" w:lineRule="auto"/>
        <w:jc w:val="both"/>
        <w:rPr>
          <w:rFonts w:eastAsia="Times New Roman" w:cs="Times New Roman"/>
          <w:b/>
          <w:szCs w:val="24"/>
          <w:lang w:eastAsia="tr-TR"/>
        </w:rPr>
      </w:pPr>
    </w:p>
    <w:p w:rsidR="00405124" w:rsidRPr="003C3214" w:rsidRDefault="00405124" w:rsidP="00405124">
      <w:pPr>
        <w:spacing w:after="0" w:line="240" w:lineRule="auto"/>
        <w:jc w:val="both"/>
        <w:rPr>
          <w:rFonts w:eastAsia="Times New Roman" w:cs="Times New Roman"/>
          <w:b/>
          <w:szCs w:val="24"/>
          <w:lang w:eastAsia="tr-TR"/>
        </w:rPr>
      </w:pPr>
    </w:p>
    <w:p w:rsidR="00405124" w:rsidRDefault="00405124" w:rsidP="00405124">
      <w:pPr>
        <w:spacing w:after="0" w:line="240" w:lineRule="auto"/>
        <w:jc w:val="both"/>
        <w:rPr>
          <w:rFonts w:eastAsia="Times New Roman" w:cs="Times New Roman"/>
          <w:b/>
          <w:color w:val="000000"/>
          <w:szCs w:val="24"/>
          <w:lang w:eastAsia="tr-TR"/>
        </w:rPr>
      </w:pPr>
    </w:p>
    <w:p w:rsidR="00405124" w:rsidRDefault="00405124" w:rsidP="00405124">
      <w:pPr>
        <w:spacing w:after="0" w:line="240" w:lineRule="auto"/>
        <w:jc w:val="both"/>
        <w:rPr>
          <w:rFonts w:eastAsia="Times New Roman" w:cs="Times New Roman"/>
          <w:b/>
          <w:color w:val="000000"/>
          <w:szCs w:val="24"/>
          <w:lang w:eastAsia="tr-TR"/>
        </w:rPr>
      </w:pPr>
    </w:p>
    <w:p w:rsidR="00405124" w:rsidRDefault="00405124" w:rsidP="00405124">
      <w:pPr>
        <w:spacing w:after="0" w:line="240" w:lineRule="auto"/>
        <w:jc w:val="both"/>
        <w:rPr>
          <w:rFonts w:eastAsia="Times New Roman" w:cs="Times New Roman"/>
          <w:b/>
          <w:color w:val="000000"/>
          <w:szCs w:val="24"/>
          <w:lang w:eastAsia="tr-TR"/>
        </w:rPr>
      </w:pPr>
    </w:p>
    <w:p w:rsidR="00405124" w:rsidRDefault="00405124" w:rsidP="00405124">
      <w:pPr>
        <w:spacing w:after="0" w:line="240" w:lineRule="auto"/>
        <w:jc w:val="center"/>
        <w:rPr>
          <w:rFonts w:eastAsia="Times New Roman" w:cs="Times New Roman"/>
          <w:b/>
          <w:color w:val="000000"/>
          <w:szCs w:val="24"/>
          <w:lang w:eastAsia="tr-TR"/>
        </w:rPr>
      </w:pPr>
    </w:p>
    <w:p w:rsidR="00405124" w:rsidRDefault="00405124" w:rsidP="00405124">
      <w:pPr>
        <w:spacing w:after="0" w:line="240" w:lineRule="auto"/>
        <w:jc w:val="center"/>
        <w:rPr>
          <w:rFonts w:eastAsia="Times New Roman" w:cs="Times New Roman"/>
          <w:b/>
          <w:color w:val="000000"/>
          <w:szCs w:val="24"/>
          <w:lang w:eastAsia="tr-TR"/>
        </w:rPr>
      </w:pPr>
    </w:p>
    <w:p w:rsidR="00405124" w:rsidRDefault="00405124" w:rsidP="00405124">
      <w:pPr>
        <w:spacing w:after="0" w:line="240" w:lineRule="auto"/>
        <w:jc w:val="center"/>
        <w:rPr>
          <w:rFonts w:eastAsia="Times New Roman" w:cs="Times New Roman"/>
          <w:b/>
          <w:color w:val="000000"/>
          <w:szCs w:val="24"/>
          <w:lang w:eastAsia="tr-TR"/>
        </w:rPr>
      </w:pPr>
    </w:p>
    <w:p w:rsidR="00405124" w:rsidRDefault="00405124" w:rsidP="00405124">
      <w:pPr>
        <w:spacing w:after="0" w:line="240" w:lineRule="auto"/>
        <w:jc w:val="center"/>
        <w:rPr>
          <w:rFonts w:eastAsia="Times New Roman" w:cs="Times New Roman"/>
          <w:b/>
          <w:color w:val="000000"/>
          <w:szCs w:val="24"/>
          <w:lang w:eastAsia="tr-TR"/>
        </w:rPr>
      </w:pPr>
    </w:p>
    <w:p w:rsidR="00405124" w:rsidRPr="003A1704" w:rsidRDefault="00405124" w:rsidP="00405124">
      <w:pPr>
        <w:spacing w:after="0" w:line="240" w:lineRule="auto"/>
        <w:jc w:val="center"/>
        <w:rPr>
          <w:rFonts w:eastAsia="Times New Roman" w:cs="Times New Roman"/>
          <w:b/>
          <w:color w:val="000000"/>
          <w:sz w:val="72"/>
          <w:szCs w:val="72"/>
          <w:lang w:eastAsia="tr-TR"/>
        </w:rPr>
      </w:pPr>
      <w:r w:rsidRPr="003A1704">
        <w:rPr>
          <w:rFonts w:eastAsia="Times New Roman" w:cs="Times New Roman"/>
          <w:b/>
          <w:color w:val="000000"/>
          <w:sz w:val="72"/>
          <w:szCs w:val="72"/>
          <w:lang w:eastAsia="tr-TR"/>
        </w:rPr>
        <w:t>ELEKTRİK PİYASASI</w:t>
      </w:r>
    </w:p>
    <w:p w:rsidR="00405124" w:rsidRPr="003A1704" w:rsidRDefault="00405124" w:rsidP="00405124">
      <w:pPr>
        <w:spacing w:after="0" w:line="240" w:lineRule="auto"/>
        <w:jc w:val="center"/>
        <w:rPr>
          <w:rFonts w:eastAsia="Times New Roman" w:cs="Times New Roman"/>
          <w:b/>
          <w:color w:val="000000"/>
          <w:sz w:val="72"/>
          <w:szCs w:val="72"/>
          <w:lang w:eastAsia="tr-TR"/>
        </w:rPr>
      </w:pPr>
      <w:r w:rsidRPr="003A1704">
        <w:rPr>
          <w:rFonts w:eastAsia="Times New Roman" w:cs="Times New Roman"/>
          <w:b/>
          <w:color w:val="000000"/>
          <w:sz w:val="72"/>
          <w:szCs w:val="72"/>
          <w:lang w:eastAsia="tr-TR"/>
        </w:rPr>
        <w:t>SEKTÖR RAPORU</w:t>
      </w:r>
    </w:p>
    <w:p w:rsidR="00405124" w:rsidRDefault="00405124" w:rsidP="00405124">
      <w:pPr>
        <w:spacing w:after="0" w:line="240" w:lineRule="auto"/>
        <w:jc w:val="center"/>
        <w:rPr>
          <w:rFonts w:eastAsia="Times New Roman" w:cs="Times New Roman"/>
          <w:b/>
          <w:color w:val="000000"/>
          <w:sz w:val="72"/>
          <w:szCs w:val="72"/>
          <w:lang w:eastAsia="tr-TR"/>
        </w:rPr>
      </w:pPr>
    </w:p>
    <w:p w:rsidR="00405124" w:rsidRPr="003A1704" w:rsidRDefault="00405124" w:rsidP="00405124">
      <w:pPr>
        <w:spacing w:after="0" w:line="240" w:lineRule="auto"/>
        <w:jc w:val="center"/>
        <w:rPr>
          <w:rFonts w:eastAsia="Times New Roman" w:cs="Times New Roman"/>
          <w:b/>
          <w:color w:val="000000"/>
          <w:sz w:val="72"/>
          <w:szCs w:val="72"/>
          <w:lang w:eastAsia="tr-TR"/>
        </w:rPr>
      </w:pPr>
    </w:p>
    <w:p w:rsidR="00405124" w:rsidRDefault="001051A1" w:rsidP="00405124">
      <w:pPr>
        <w:spacing w:after="0" w:line="240" w:lineRule="auto"/>
        <w:jc w:val="center"/>
        <w:rPr>
          <w:rFonts w:eastAsia="Times New Roman" w:cs="Times New Roman"/>
          <w:b/>
          <w:color w:val="000000"/>
          <w:sz w:val="48"/>
          <w:szCs w:val="48"/>
          <w:lang w:eastAsia="tr-TR"/>
        </w:rPr>
      </w:pPr>
      <w:r>
        <w:rPr>
          <w:rFonts w:eastAsia="Times New Roman" w:cs="Times New Roman"/>
          <w:b/>
          <w:color w:val="000000"/>
          <w:sz w:val="48"/>
          <w:szCs w:val="48"/>
          <w:lang w:eastAsia="tr-TR"/>
        </w:rPr>
        <w:t>MART</w:t>
      </w:r>
      <w:r w:rsidR="00910B8D">
        <w:rPr>
          <w:rFonts w:eastAsia="Times New Roman" w:cs="Times New Roman"/>
          <w:b/>
          <w:color w:val="000000"/>
          <w:sz w:val="48"/>
          <w:szCs w:val="48"/>
          <w:lang w:eastAsia="tr-TR"/>
        </w:rPr>
        <w:t xml:space="preserve"> </w:t>
      </w:r>
      <w:r w:rsidR="00F67DE8">
        <w:rPr>
          <w:rFonts w:eastAsia="Times New Roman" w:cs="Times New Roman"/>
          <w:b/>
          <w:color w:val="000000"/>
          <w:sz w:val="48"/>
          <w:szCs w:val="48"/>
          <w:lang w:eastAsia="tr-TR"/>
        </w:rPr>
        <w:t>2025</w:t>
      </w:r>
    </w:p>
    <w:p w:rsidR="00405124" w:rsidRDefault="00405124" w:rsidP="00405124">
      <w:pPr>
        <w:spacing w:after="0" w:line="240" w:lineRule="auto"/>
        <w:jc w:val="center"/>
        <w:rPr>
          <w:rFonts w:eastAsia="Times New Roman" w:cs="Times New Roman"/>
          <w:b/>
          <w:color w:val="000000"/>
          <w:sz w:val="48"/>
          <w:szCs w:val="48"/>
          <w:lang w:eastAsia="tr-TR"/>
        </w:rPr>
      </w:pPr>
    </w:p>
    <w:p w:rsidR="00405124" w:rsidRDefault="00405124" w:rsidP="00405124">
      <w:pPr>
        <w:spacing w:after="0" w:line="240" w:lineRule="auto"/>
        <w:jc w:val="center"/>
        <w:rPr>
          <w:rFonts w:eastAsia="Times New Roman" w:cs="Times New Roman"/>
          <w:b/>
          <w:color w:val="000000"/>
          <w:sz w:val="48"/>
          <w:szCs w:val="48"/>
          <w:lang w:eastAsia="tr-TR"/>
        </w:rPr>
      </w:pPr>
    </w:p>
    <w:p w:rsidR="00405124" w:rsidRDefault="00405124" w:rsidP="00405124">
      <w:pPr>
        <w:spacing w:after="0" w:line="240" w:lineRule="auto"/>
        <w:jc w:val="center"/>
        <w:rPr>
          <w:rFonts w:eastAsia="Times New Roman" w:cs="Times New Roman"/>
          <w:b/>
          <w:color w:val="000000"/>
          <w:sz w:val="48"/>
          <w:szCs w:val="48"/>
          <w:lang w:eastAsia="tr-TR"/>
        </w:rPr>
      </w:pPr>
    </w:p>
    <w:p w:rsidR="00405124" w:rsidRDefault="00405124" w:rsidP="00405124">
      <w:pPr>
        <w:spacing w:after="0" w:line="240" w:lineRule="auto"/>
        <w:jc w:val="center"/>
        <w:rPr>
          <w:rFonts w:eastAsia="Times New Roman" w:cs="Times New Roman"/>
          <w:b/>
          <w:color w:val="000000"/>
          <w:sz w:val="48"/>
          <w:szCs w:val="48"/>
          <w:lang w:eastAsia="tr-TR"/>
        </w:rPr>
      </w:pPr>
    </w:p>
    <w:p w:rsidR="00405124" w:rsidRPr="003A1704" w:rsidRDefault="00405124" w:rsidP="00405124">
      <w:pPr>
        <w:spacing w:after="0" w:line="240" w:lineRule="auto"/>
        <w:jc w:val="center"/>
        <w:rPr>
          <w:rFonts w:eastAsia="Times New Roman" w:cs="Times New Roman"/>
          <w:b/>
          <w:color w:val="000000"/>
          <w:sz w:val="48"/>
          <w:szCs w:val="48"/>
          <w:lang w:eastAsia="tr-TR"/>
        </w:rPr>
      </w:pPr>
    </w:p>
    <w:p w:rsidR="00405124" w:rsidRPr="003A1704" w:rsidRDefault="00405124" w:rsidP="00405124">
      <w:pPr>
        <w:spacing w:after="0" w:line="240" w:lineRule="auto"/>
        <w:jc w:val="center"/>
        <w:rPr>
          <w:rFonts w:eastAsia="Times New Roman" w:cs="Times New Roman"/>
          <w:b/>
          <w:color w:val="000000"/>
          <w:sz w:val="36"/>
          <w:szCs w:val="36"/>
          <w:lang w:eastAsia="tr-TR"/>
        </w:rPr>
      </w:pPr>
    </w:p>
    <w:p w:rsidR="00405124" w:rsidRPr="003A1704" w:rsidRDefault="00405124" w:rsidP="00405124">
      <w:pPr>
        <w:spacing w:after="0" w:line="240" w:lineRule="auto"/>
        <w:rPr>
          <w:rFonts w:eastAsia="Calibri" w:cs="Times New Roman"/>
          <w:b/>
          <w:bCs/>
          <w:szCs w:val="24"/>
          <w:lang w:eastAsia="tr-TR"/>
        </w:rPr>
      </w:pPr>
      <w:r w:rsidRPr="003A1704">
        <w:rPr>
          <w:rFonts w:eastAsia="Calibri" w:cs="Times New Roman"/>
          <w:b/>
          <w:bCs/>
          <w:szCs w:val="24"/>
          <w:lang w:eastAsia="tr-TR"/>
        </w:rPr>
        <w:t>Bu rapor, Resmi İstatistik Programı kapsamında yayımlanmaktadır.</w:t>
      </w:r>
    </w:p>
    <w:p w:rsidR="00405124" w:rsidRPr="003A1704" w:rsidRDefault="00405124" w:rsidP="00405124">
      <w:pPr>
        <w:spacing w:after="0" w:line="240" w:lineRule="auto"/>
        <w:rPr>
          <w:rFonts w:eastAsia="Times New Roman" w:cs="Times New Roman"/>
          <w:szCs w:val="24"/>
          <w:lang w:eastAsia="tr-TR"/>
        </w:rPr>
      </w:pPr>
    </w:p>
    <w:p w:rsidR="00405124" w:rsidRPr="003A1704" w:rsidRDefault="00405124" w:rsidP="00405124">
      <w:pPr>
        <w:spacing w:after="0" w:line="240" w:lineRule="auto"/>
        <w:rPr>
          <w:rFonts w:eastAsia="Times New Roman" w:cs="Times New Roman"/>
          <w:szCs w:val="24"/>
          <w:lang w:eastAsia="tr-TR"/>
        </w:rPr>
      </w:pPr>
    </w:p>
    <w:p w:rsidR="00405124" w:rsidRPr="003A1704" w:rsidRDefault="00405124" w:rsidP="00405124">
      <w:pPr>
        <w:spacing w:after="0" w:line="240" w:lineRule="auto"/>
        <w:rPr>
          <w:rFonts w:eastAsia="Times New Roman" w:cs="Times New Roman"/>
          <w:szCs w:val="24"/>
          <w:lang w:eastAsia="tr-TR"/>
        </w:rPr>
      </w:pPr>
    </w:p>
    <w:p w:rsidR="00405124" w:rsidRPr="003A1704" w:rsidRDefault="00405124" w:rsidP="00405124">
      <w:pPr>
        <w:spacing w:after="0" w:line="240" w:lineRule="auto"/>
        <w:rPr>
          <w:rFonts w:eastAsia="Times New Roman" w:cs="Times New Roman"/>
          <w:szCs w:val="24"/>
          <w:lang w:eastAsia="tr-TR"/>
        </w:rPr>
      </w:pPr>
    </w:p>
    <w:p w:rsidR="00405124" w:rsidRPr="003A1704" w:rsidRDefault="00405124" w:rsidP="00405124">
      <w:pPr>
        <w:spacing w:after="0" w:line="240" w:lineRule="auto"/>
        <w:rPr>
          <w:rFonts w:eastAsia="Times New Roman" w:cs="Times New Roman"/>
          <w:szCs w:val="24"/>
          <w:lang w:eastAsia="tr-TR"/>
        </w:rPr>
      </w:pPr>
    </w:p>
    <w:p w:rsidR="00405124" w:rsidRPr="003A1704" w:rsidRDefault="00405124" w:rsidP="00405124">
      <w:pPr>
        <w:spacing w:after="0" w:line="240" w:lineRule="auto"/>
        <w:jc w:val="center"/>
        <w:rPr>
          <w:rFonts w:eastAsia="Times New Roman" w:cs="Times New Roman"/>
          <w:sz w:val="28"/>
          <w:szCs w:val="28"/>
          <w:lang w:eastAsia="tr-TR"/>
        </w:rPr>
      </w:pPr>
      <w:r w:rsidRPr="003A1704">
        <w:rPr>
          <w:rFonts w:eastAsia="Times New Roman" w:cs="Times New Roman"/>
          <w:sz w:val="28"/>
          <w:szCs w:val="28"/>
          <w:lang w:eastAsia="tr-TR"/>
        </w:rPr>
        <w:t>Bu raporda yer alan tüm bilgi, tablo ve şekillerin her hakkı saklıdır.</w:t>
      </w:r>
    </w:p>
    <w:p w:rsidR="00405124" w:rsidRPr="003A1704" w:rsidRDefault="00405124" w:rsidP="00405124">
      <w:pPr>
        <w:spacing w:after="0" w:line="240" w:lineRule="auto"/>
        <w:jc w:val="center"/>
        <w:rPr>
          <w:rFonts w:eastAsia="Times New Roman" w:cs="Times New Roman"/>
          <w:sz w:val="28"/>
          <w:szCs w:val="28"/>
          <w:lang w:eastAsia="tr-TR"/>
        </w:rPr>
      </w:pPr>
      <w:r w:rsidRPr="003A1704">
        <w:rPr>
          <w:rFonts w:eastAsia="Times New Roman" w:cs="Times New Roman"/>
          <w:sz w:val="28"/>
          <w:szCs w:val="28"/>
          <w:lang w:eastAsia="tr-TR"/>
        </w:rPr>
        <w:t>Kaynak gösterilmeden kullanılamaz.</w:t>
      </w:r>
    </w:p>
    <w:p w:rsidR="00405124" w:rsidRPr="003A1704" w:rsidRDefault="00405124" w:rsidP="00405124">
      <w:pPr>
        <w:spacing w:after="0" w:line="240" w:lineRule="auto"/>
        <w:jc w:val="center"/>
        <w:rPr>
          <w:rFonts w:eastAsia="Times New Roman" w:cs="Times New Roman"/>
          <w:sz w:val="28"/>
          <w:szCs w:val="28"/>
          <w:lang w:eastAsia="tr-TR"/>
        </w:rPr>
      </w:pPr>
    </w:p>
    <w:p w:rsidR="00405124" w:rsidRPr="003A1704" w:rsidRDefault="00405124" w:rsidP="00405124">
      <w:pPr>
        <w:spacing w:after="0" w:line="240" w:lineRule="auto"/>
        <w:jc w:val="center"/>
        <w:rPr>
          <w:rFonts w:eastAsia="Times New Roman" w:cs="Times New Roman"/>
          <w:sz w:val="28"/>
          <w:szCs w:val="28"/>
          <w:lang w:eastAsia="tr-TR"/>
        </w:rPr>
      </w:pPr>
    </w:p>
    <w:p w:rsidR="00405124" w:rsidRPr="003A1704" w:rsidRDefault="00405124" w:rsidP="00405124">
      <w:pPr>
        <w:spacing w:after="0" w:line="240" w:lineRule="auto"/>
        <w:jc w:val="center"/>
        <w:rPr>
          <w:rFonts w:eastAsia="Times New Roman" w:cs="Times New Roman"/>
          <w:sz w:val="28"/>
          <w:szCs w:val="28"/>
          <w:lang w:eastAsia="tr-TR"/>
        </w:rPr>
      </w:pPr>
    </w:p>
    <w:p w:rsidR="00405124" w:rsidRPr="003A1704" w:rsidRDefault="00405124" w:rsidP="00405124">
      <w:pPr>
        <w:spacing w:after="0" w:line="240" w:lineRule="auto"/>
        <w:jc w:val="center"/>
        <w:rPr>
          <w:rFonts w:eastAsia="Times New Roman" w:cs="Times New Roman"/>
          <w:sz w:val="28"/>
          <w:szCs w:val="28"/>
          <w:lang w:eastAsia="tr-TR"/>
        </w:rPr>
      </w:pPr>
    </w:p>
    <w:p w:rsidR="00405124" w:rsidRPr="003A1704" w:rsidRDefault="00405124" w:rsidP="00405124">
      <w:pPr>
        <w:spacing w:after="0" w:line="240" w:lineRule="auto"/>
        <w:jc w:val="center"/>
        <w:rPr>
          <w:rFonts w:eastAsia="Times New Roman" w:cs="Times New Roman"/>
          <w:sz w:val="28"/>
          <w:szCs w:val="28"/>
          <w:lang w:eastAsia="tr-TR"/>
        </w:rPr>
      </w:pPr>
    </w:p>
    <w:p w:rsidR="00405124" w:rsidRPr="003A1704" w:rsidRDefault="00405124" w:rsidP="00405124">
      <w:pPr>
        <w:spacing w:after="0" w:line="240" w:lineRule="auto"/>
        <w:jc w:val="center"/>
        <w:rPr>
          <w:rFonts w:eastAsia="Times New Roman" w:cs="Times New Roman"/>
          <w:b/>
          <w:sz w:val="32"/>
          <w:szCs w:val="32"/>
          <w:lang w:eastAsia="tr-TR"/>
        </w:rPr>
      </w:pPr>
      <w:r w:rsidRPr="003A1704">
        <w:rPr>
          <w:rFonts w:eastAsia="Times New Roman" w:cs="Times New Roman"/>
          <w:b/>
          <w:sz w:val="32"/>
          <w:szCs w:val="32"/>
          <w:lang w:eastAsia="tr-TR"/>
        </w:rPr>
        <w:t>T.C. ENERJİ PİYASASI DÜZENLEME KURUMU</w:t>
      </w:r>
    </w:p>
    <w:p w:rsidR="00405124" w:rsidRPr="003A1704" w:rsidRDefault="00405124" w:rsidP="00405124">
      <w:pPr>
        <w:spacing w:after="0" w:line="240" w:lineRule="auto"/>
        <w:jc w:val="center"/>
        <w:rPr>
          <w:rFonts w:eastAsia="Times New Roman" w:cs="Times New Roman"/>
          <w:sz w:val="28"/>
          <w:szCs w:val="28"/>
          <w:lang w:eastAsia="tr-TR"/>
        </w:rPr>
      </w:pPr>
      <w:r w:rsidRPr="003A1704">
        <w:rPr>
          <w:rFonts w:eastAsia="Times New Roman" w:cs="Times New Roman"/>
          <w:sz w:val="28"/>
          <w:szCs w:val="28"/>
          <w:lang w:eastAsia="tr-TR"/>
        </w:rPr>
        <w:t>Strateji Geliştirme Dairesi Başkanlığı</w:t>
      </w:r>
    </w:p>
    <w:p w:rsidR="00405124" w:rsidRPr="003A1704" w:rsidRDefault="00405124" w:rsidP="00405124">
      <w:pPr>
        <w:spacing w:after="0" w:line="240" w:lineRule="auto"/>
        <w:jc w:val="center"/>
        <w:rPr>
          <w:rFonts w:eastAsia="Times New Roman" w:cs="Times New Roman"/>
          <w:sz w:val="28"/>
          <w:szCs w:val="28"/>
          <w:lang w:eastAsia="tr-TR"/>
        </w:rPr>
      </w:pPr>
    </w:p>
    <w:p w:rsidR="00405124" w:rsidRPr="003A1704" w:rsidRDefault="00405124" w:rsidP="00405124">
      <w:pPr>
        <w:spacing w:after="0" w:line="240" w:lineRule="auto"/>
        <w:jc w:val="center"/>
        <w:rPr>
          <w:rFonts w:eastAsia="Times New Roman" w:cs="Times New Roman"/>
          <w:sz w:val="28"/>
          <w:szCs w:val="28"/>
          <w:lang w:eastAsia="tr-TR"/>
        </w:rPr>
      </w:pPr>
    </w:p>
    <w:p w:rsidR="00405124" w:rsidRPr="003A1704" w:rsidRDefault="00405124" w:rsidP="00405124">
      <w:pPr>
        <w:spacing w:after="0" w:line="240" w:lineRule="auto"/>
        <w:jc w:val="center"/>
        <w:rPr>
          <w:rFonts w:eastAsia="Times New Roman" w:cs="Times New Roman"/>
          <w:sz w:val="28"/>
          <w:szCs w:val="28"/>
          <w:lang w:eastAsia="tr-TR"/>
        </w:rPr>
      </w:pPr>
    </w:p>
    <w:p w:rsidR="00405124" w:rsidRPr="003A1704" w:rsidRDefault="00405124" w:rsidP="00405124">
      <w:pPr>
        <w:spacing w:after="0" w:line="240" w:lineRule="auto"/>
        <w:jc w:val="center"/>
        <w:rPr>
          <w:rFonts w:eastAsia="Times New Roman" w:cs="Times New Roman"/>
          <w:sz w:val="28"/>
          <w:szCs w:val="28"/>
          <w:lang w:eastAsia="tr-TR"/>
        </w:rPr>
      </w:pPr>
    </w:p>
    <w:p w:rsidR="00405124" w:rsidRPr="003A1704" w:rsidRDefault="00405124" w:rsidP="00405124">
      <w:pPr>
        <w:spacing w:after="0" w:line="240" w:lineRule="auto"/>
        <w:jc w:val="center"/>
        <w:rPr>
          <w:rFonts w:eastAsia="Times New Roman" w:cs="Times New Roman"/>
          <w:sz w:val="28"/>
          <w:szCs w:val="28"/>
          <w:lang w:eastAsia="tr-TR"/>
        </w:rPr>
      </w:pPr>
    </w:p>
    <w:p w:rsidR="00405124" w:rsidRPr="003A1704" w:rsidRDefault="00405124" w:rsidP="00405124">
      <w:pPr>
        <w:spacing w:after="0" w:line="240" w:lineRule="auto"/>
        <w:jc w:val="center"/>
        <w:rPr>
          <w:rFonts w:eastAsia="Times New Roman" w:cs="Times New Roman"/>
          <w:sz w:val="28"/>
          <w:szCs w:val="28"/>
          <w:lang w:eastAsia="tr-TR"/>
        </w:rPr>
      </w:pPr>
    </w:p>
    <w:p w:rsidR="00405124" w:rsidRPr="003A1704" w:rsidRDefault="00405124" w:rsidP="00405124">
      <w:pPr>
        <w:spacing w:after="0" w:line="240" w:lineRule="auto"/>
        <w:jc w:val="center"/>
        <w:rPr>
          <w:rFonts w:eastAsia="Times New Roman" w:cs="Times New Roman"/>
          <w:b/>
          <w:sz w:val="28"/>
          <w:szCs w:val="28"/>
          <w:lang w:eastAsia="tr-TR"/>
        </w:rPr>
      </w:pPr>
      <w:r w:rsidRPr="003A1704">
        <w:rPr>
          <w:rFonts w:eastAsia="Times New Roman" w:cs="Times New Roman"/>
          <w:b/>
          <w:sz w:val="28"/>
          <w:szCs w:val="28"/>
          <w:lang w:eastAsia="tr-TR"/>
        </w:rPr>
        <w:t>ANKARA</w:t>
      </w:r>
    </w:p>
    <w:p w:rsidR="00405124" w:rsidRPr="003A1704" w:rsidRDefault="00405124" w:rsidP="00405124">
      <w:pPr>
        <w:spacing w:after="0" w:line="240" w:lineRule="auto"/>
        <w:jc w:val="center"/>
        <w:rPr>
          <w:rFonts w:eastAsia="Times New Roman" w:cs="Times New Roman"/>
          <w:b/>
          <w:sz w:val="28"/>
          <w:szCs w:val="28"/>
          <w:lang w:eastAsia="tr-TR"/>
        </w:rPr>
      </w:pPr>
      <w:r>
        <w:rPr>
          <w:rFonts w:eastAsia="Times New Roman" w:cs="Times New Roman"/>
          <w:b/>
          <w:sz w:val="28"/>
          <w:szCs w:val="28"/>
          <w:lang w:eastAsia="tr-TR"/>
        </w:rPr>
        <w:t xml:space="preserve"> </w:t>
      </w:r>
      <w:r w:rsidR="00F67DE8">
        <w:rPr>
          <w:rFonts w:eastAsia="Times New Roman" w:cs="Times New Roman"/>
          <w:b/>
          <w:sz w:val="28"/>
          <w:szCs w:val="28"/>
          <w:lang w:eastAsia="tr-TR"/>
        </w:rPr>
        <w:t>2025</w:t>
      </w:r>
    </w:p>
    <w:p w:rsidR="00405124" w:rsidRPr="003A1704" w:rsidRDefault="00405124" w:rsidP="00405124">
      <w:pPr>
        <w:tabs>
          <w:tab w:val="left" w:pos="567"/>
          <w:tab w:val="right" w:pos="6520"/>
        </w:tabs>
        <w:spacing w:after="0" w:line="360" w:lineRule="auto"/>
        <w:rPr>
          <w:rFonts w:eastAsia="Times New Roman" w:cs="Times New Roman"/>
          <w:szCs w:val="24"/>
          <w:lang w:eastAsia="tr-TR"/>
        </w:rPr>
      </w:pPr>
      <w:r w:rsidRPr="003A1704">
        <w:rPr>
          <w:rFonts w:eastAsia="Times New Roman" w:cs="Times New Roman"/>
          <w:szCs w:val="24"/>
          <w:lang w:eastAsia="tr-TR"/>
        </w:rPr>
        <w:t xml:space="preserve">                                                                                          </w:t>
      </w:r>
    </w:p>
    <w:p w:rsidR="00405124" w:rsidRPr="003A1704" w:rsidRDefault="00405124" w:rsidP="00405124">
      <w:pPr>
        <w:tabs>
          <w:tab w:val="left" w:pos="567"/>
          <w:tab w:val="right" w:pos="6520"/>
        </w:tabs>
        <w:spacing w:after="0" w:line="360" w:lineRule="auto"/>
        <w:rPr>
          <w:rFonts w:eastAsia="Times New Roman" w:cs="Times New Roman"/>
          <w:szCs w:val="24"/>
          <w:lang w:eastAsia="tr-TR"/>
        </w:rPr>
      </w:pPr>
    </w:p>
    <w:p w:rsidR="00405124" w:rsidRPr="003A1704" w:rsidRDefault="00405124" w:rsidP="00405124">
      <w:pPr>
        <w:spacing w:after="0" w:line="240" w:lineRule="auto"/>
        <w:jc w:val="center"/>
        <w:rPr>
          <w:rFonts w:eastAsia="Times New Roman" w:cs="Times New Roman"/>
          <w:b/>
          <w:color w:val="000000"/>
          <w:sz w:val="32"/>
          <w:szCs w:val="32"/>
          <w:lang w:eastAsia="tr-TR"/>
        </w:rPr>
      </w:pPr>
    </w:p>
    <w:p w:rsidR="00405124" w:rsidRPr="003A1704" w:rsidRDefault="00405124" w:rsidP="00405124">
      <w:pPr>
        <w:spacing w:after="0" w:line="240" w:lineRule="auto"/>
        <w:jc w:val="center"/>
        <w:rPr>
          <w:rFonts w:eastAsia="Times New Roman" w:cs="Times New Roman"/>
          <w:b/>
          <w:color w:val="000000"/>
          <w:sz w:val="32"/>
          <w:szCs w:val="32"/>
          <w:lang w:eastAsia="tr-TR"/>
        </w:rPr>
      </w:pPr>
    </w:p>
    <w:p w:rsidR="00405124" w:rsidRPr="003A1704" w:rsidRDefault="00405124" w:rsidP="00405124">
      <w:pPr>
        <w:spacing w:after="0" w:line="240" w:lineRule="auto"/>
        <w:jc w:val="center"/>
        <w:rPr>
          <w:rFonts w:eastAsia="Times New Roman" w:cs="Times New Roman"/>
          <w:b/>
          <w:color w:val="000000"/>
          <w:sz w:val="32"/>
          <w:szCs w:val="32"/>
          <w:lang w:eastAsia="tr-TR"/>
        </w:rPr>
      </w:pPr>
    </w:p>
    <w:p w:rsidR="00405124" w:rsidRDefault="00405124" w:rsidP="00405124">
      <w:pPr>
        <w:spacing w:after="0" w:line="240" w:lineRule="auto"/>
        <w:jc w:val="both"/>
        <w:rPr>
          <w:rFonts w:eastAsia="Calibri" w:cs="Times New Roman"/>
          <w:b/>
          <w:szCs w:val="24"/>
          <w:lang w:eastAsia="tr-TR"/>
        </w:rPr>
      </w:pPr>
    </w:p>
    <w:p w:rsidR="00405124" w:rsidRDefault="00405124" w:rsidP="00405124">
      <w:pPr>
        <w:spacing w:after="0" w:line="240" w:lineRule="auto"/>
        <w:jc w:val="both"/>
        <w:rPr>
          <w:rFonts w:eastAsia="Calibri" w:cs="Times New Roman"/>
          <w:b/>
          <w:szCs w:val="24"/>
          <w:lang w:eastAsia="tr-TR"/>
        </w:rPr>
      </w:pPr>
    </w:p>
    <w:p w:rsidR="00405124" w:rsidRDefault="00405124" w:rsidP="00405124">
      <w:pPr>
        <w:spacing w:after="0" w:line="240" w:lineRule="auto"/>
        <w:jc w:val="both"/>
        <w:rPr>
          <w:rFonts w:eastAsia="Calibri" w:cs="Times New Roman"/>
          <w:b/>
          <w:szCs w:val="24"/>
          <w:lang w:eastAsia="tr-TR"/>
        </w:rPr>
      </w:pPr>
    </w:p>
    <w:p w:rsidR="00405124" w:rsidRDefault="00405124" w:rsidP="00405124">
      <w:pPr>
        <w:spacing w:after="0" w:line="240" w:lineRule="auto"/>
        <w:jc w:val="both"/>
        <w:rPr>
          <w:rFonts w:eastAsia="Calibri" w:cs="Times New Roman"/>
          <w:szCs w:val="24"/>
          <w:lang w:eastAsia="tr-TR"/>
        </w:rPr>
      </w:pPr>
      <w:r w:rsidRPr="003A1704">
        <w:rPr>
          <w:rFonts w:eastAsia="Calibri" w:cs="Times New Roman"/>
          <w:b/>
          <w:szCs w:val="24"/>
          <w:lang w:eastAsia="tr-TR"/>
        </w:rPr>
        <w:t>Önemli Hatırlatma:</w:t>
      </w:r>
      <w:r w:rsidRPr="003A1704">
        <w:rPr>
          <w:rFonts w:eastAsia="Calibri" w:cs="Times New Roman"/>
          <w:szCs w:val="24"/>
          <w:lang w:eastAsia="tr-TR"/>
        </w:rPr>
        <w:t xml:space="preserve"> Lisans sahibi firmalar, Enerji Piyasası Bildirim Yönetmeliğinin ilgili hükümleri çerçevesinde bildirim düzeltme talebinde bulunarak daha önce Kuruma sundukları verilerde düzeltme yapabilmektedir. Bu sebeple yayımlanan raporlar arasında veri farklılıkları olabilmektedir. </w:t>
      </w:r>
    </w:p>
    <w:p w:rsidR="00405124" w:rsidRDefault="00405124" w:rsidP="00405124">
      <w:pPr>
        <w:spacing w:after="0" w:line="240" w:lineRule="auto"/>
        <w:jc w:val="both"/>
        <w:rPr>
          <w:rFonts w:eastAsia="Calibri" w:cs="Times New Roman"/>
          <w:szCs w:val="24"/>
          <w:lang w:eastAsia="tr-TR"/>
        </w:rPr>
      </w:pPr>
    </w:p>
    <w:p w:rsidR="00405124" w:rsidRDefault="00405124" w:rsidP="00405124">
      <w:pPr>
        <w:spacing w:after="0" w:line="240" w:lineRule="auto"/>
        <w:jc w:val="both"/>
        <w:rPr>
          <w:rFonts w:eastAsia="Calibri" w:cs="Times New Roman"/>
          <w:szCs w:val="24"/>
          <w:lang w:eastAsia="tr-TR"/>
        </w:rPr>
        <w:sectPr w:rsidR="00405124" w:rsidSect="00876F00">
          <w:pgSz w:w="11906" w:h="16838"/>
          <w:pgMar w:top="1417" w:right="1417" w:bottom="1417" w:left="1417" w:header="708" w:footer="708" w:gutter="0"/>
          <w:pgBorders w:offsetFrom="page">
            <w:bottom w:val="single" w:sz="4" w:space="24" w:color="auto"/>
          </w:pgBorders>
          <w:pgNumType w:fmt="lowerRoman" w:start="1"/>
          <w:cols w:space="708"/>
          <w:docGrid w:linePitch="360"/>
        </w:sectPr>
      </w:pPr>
      <w:r>
        <w:rPr>
          <w:rFonts w:eastAsia="Calibri" w:cs="Times New Roman"/>
          <w:szCs w:val="24"/>
          <w:lang w:eastAsia="tr-TR"/>
        </w:rPr>
        <w:t>Resmi İstatistik Programında</w:t>
      </w:r>
      <w:r w:rsidRPr="00011E4A">
        <w:rPr>
          <w:rFonts w:eastAsia="Calibri" w:cs="Times New Roman"/>
          <w:szCs w:val="24"/>
          <w:lang w:eastAsia="tr-TR"/>
        </w:rPr>
        <w:t xml:space="preserve"> “4. İş İstatistik</w:t>
      </w:r>
      <w:r>
        <w:rPr>
          <w:rFonts w:eastAsia="Calibri" w:cs="Times New Roman"/>
          <w:szCs w:val="24"/>
          <w:lang w:eastAsia="tr-TR"/>
        </w:rPr>
        <w:t xml:space="preserve">leri” başlığı altında yer alan </w:t>
      </w:r>
      <w:r w:rsidRPr="00011E4A">
        <w:rPr>
          <w:rFonts w:eastAsia="Calibri" w:cs="Times New Roman"/>
          <w:szCs w:val="24"/>
          <w:lang w:eastAsia="tr-TR"/>
        </w:rPr>
        <w:t>Elektrik İstatistikleri (Piyasa Faaliyetleri) kaps</w:t>
      </w:r>
      <w:r>
        <w:rPr>
          <w:rFonts w:eastAsia="Calibri" w:cs="Times New Roman"/>
          <w:szCs w:val="24"/>
          <w:lang w:eastAsia="tr-TR"/>
        </w:rPr>
        <w:t xml:space="preserve">amında yayımlanan bu rapordaki </w:t>
      </w:r>
      <w:r w:rsidRPr="00011E4A">
        <w:rPr>
          <w:rFonts w:eastAsia="Calibri" w:cs="Times New Roman"/>
          <w:szCs w:val="24"/>
          <w:lang w:eastAsia="tr-TR"/>
        </w:rPr>
        <w:t>Lisanslı Üretim başlığı altındaki Lisanslı Kurulu Güç ve Lisanslı Elektrik Üretim verileri ile Yurtdışı Elektrik Ticareti (İthalat-İhracat) verileri TEİAŞ Genel Müdürlüğünün sürekli güncellenen Yük Tevzi Bilgi Sisteminden (YTBS) alınmaktadır. Söz konusu veriler TEİAŞ tarafı</w:t>
      </w:r>
      <w:r>
        <w:rPr>
          <w:rFonts w:eastAsia="Calibri" w:cs="Times New Roman"/>
          <w:szCs w:val="24"/>
          <w:lang w:eastAsia="tr-TR"/>
        </w:rPr>
        <w:t>ndan açıklanana kadar geçicidir.</w:t>
      </w:r>
    </w:p>
    <w:p w:rsidR="00405124" w:rsidRPr="009F393E" w:rsidRDefault="00405124" w:rsidP="00405124">
      <w:pPr>
        <w:pStyle w:val="BlmBal"/>
      </w:pPr>
      <w:bookmarkStart w:id="1" w:name="_Toc1565204"/>
      <w:bookmarkStart w:id="2" w:name="_Toc12373184"/>
      <w:bookmarkStart w:id="3" w:name="_Toc17912865"/>
      <w:bookmarkStart w:id="4" w:name="_Toc198906153"/>
      <w:r w:rsidRPr="009F393E">
        <w:lastRenderedPageBreak/>
        <w:t>GİRİŞ</w:t>
      </w:r>
      <w:bookmarkEnd w:id="1"/>
      <w:bookmarkEnd w:id="2"/>
      <w:bookmarkEnd w:id="3"/>
      <w:bookmarkEnd w:id="4"/>
    </w:p>
    <w:p w:rsidR="00C53EC8" w:rsidRPr="00C53EC8" w:rsidRDefault="00C53EC8" w:rsidP="00C53EC8">
      <w:pPr>
        <w:spacing w:after="120" w:line="360" w:lineRule="auto"/>
        <w:jc w:val="both"/>
        <w:rPr>
          <w:rFonts w:cs="Times New Roman"/>
          <w:noProof/>
          <w:szCs w:val="24"/>
          <w:lang w:eastAsia="tr-TR"/>
        </w:rPr>
      </w:pPr>
      <w:r w:rsidRPr="00C53EC8">
        <w:rPr>
          <w:rFonts w:cs="Times New Roman"/>
          <w:noProof/>
          <w:szCs w:val="24"/>
          <w:lang w:eastAsia="tr-TR"/>
        </w:rPr>
        <w:t>Bu rapor, elektrik piyasasında faaliyette bulunan lisans sahibi şirketlerin Kurumumuza sunmuş oldukları bildirimler esas alınarak hazırlanmıştır.</w:t>
      </w:r>
    </w:p>
    <w:p w:rsidR="00C53EC8" w:rsidRPr="00C53EC8" w:rsidRDefault="00C53EC8" w:rsidP="00C53EC8">
      <w:pPr>
        <w:spacing w:after="120" w:line="360" w:lineRule="auto"/>
        <w:jc w:val="both"/>
        <w:rPr>
          <w:rFonts w:cs="Times New Roman"/>
          <w:noProof/>
          <w:szCs w:val="24"/>
          <w:lang w:eastAsia="tr-TR"/>
        </w:rPr>
      </w:pPr>
      <w:r w:rsidRPr="00C53EC8">
        <w:rPr>
          <w:rFonts w:cs="Times New Roman"/>
          <w:noProof/>
          <w:szCs w:val="24"/>
          <w:lang w:eastAsia="tr-TR"/>
        </w:rPr>
        <w:t>Rapordaki lisanslı üretim verileri, brüt üretim değerlerini göstermektedir.</w:t>
      </w:r>
    </w:p>
    <w:p w:rsidR="00C53EC8" w:rsidRPr="00C53EC8" w:rsidRDefault="00C53EC8" w:rsidP="00C53EC8">
      <w:pPr>
        <w:spacing w:after="120" w:line="360" w:lineRule="auto"/>
        <w:jc w:val="both"/>
        <w:rPr>
          <w:rFonts w:cs="Times New Roman"/>
          <w:noProof/>
          <w:szCs w:val="24"/>
          <w:lang w:eastAsia="tr-TR"/>
        </w:rPr>
      </w:pPr>
      <w:r w:rsidRPr="00C53EC8">
        <w:rPr>
          <w:rFonts w:cs="Times New Roman"/>
          <w:noProof/>
          <w:szCs w:val="24"/>
          <w:lang w:eastAsia="tr-TR"/>
        </w:rPr>
        <w:t>Rapordaki lisanssız üretim miktarına ilişkin verilerde ise hem brüt üretim değerlerine hem de üretildikten sonra ihtiyaç fazlası olarak sisteme verilen enerji miktarlarına yer verilmiştir.</w:t>
      </w:r>
    </w:p>
    <w:p w:rsidR="00C53EC8" w:rsidRPr="00C53EC8" w:rsidRDefault="00C53EC8" w:rsidP="00C53EC8">
      <w:pPr>
        <w:spacing w:after="120" w:line="360" w:lineRule="auto"/>
        <w:jc w:val="both"/>
        <w:rPr>
          <w:rFonts w:cs="Times New Roman"/>
          <w:noProof/>
          <w:szCs w:val="24"/>
          <w:lang w:eastAsia="tr-TR"/>
        </w:rPr>
      </w:pPr>
      <w:r w:rsidRPr="00C53EC8">
        <w:rPr>
          <w:rFonts w:cs="Times New Roman"/>
          <w:noProof/>
          <w:szCs w:val="24"/>
          <w:lang w:eastAsia="tr-TR"/>
        </w:rPr>
        <w:t>Rapordaki elektrik tüketim miktarlarına dair veriler, faturalanan miktarları göstermekte olup fiili tüketim verileri ile raporda yer alan tüketim verileri faturalama döneminde yaşanan farklılıklar sebebiyle değişiklik gösterebilir.</w:t>
      </w:r>
    </w:p>
    <w:p w:rsidR="00C53EC8" w:rsidRPr="00C53EC8" w:rsidRDefault="00C53EC8" w:rsidP="00C53EC8">
      <w:pPr>
        <w:spacing w:after="120" w:line="360" w:lineRule="auto"/>
        <w:jc w:val="both"/>
        <w:rPr>
          <w:rFonts w:cs="Times New Roman"/>
          <w:noProof/>
          <w:szCs w:val="24"/>
          <w:lang w:eastAsia="tr-TR"/>
        </w:rPr>
      </w:pPr>
      <w:r w:rsidRPr="00C53EC8">
        <w:rPr>
          <w:rFonts w:cs="Times New Roman"/>
          <w:noProof/>
          <w:szCs w:val="24"/>
          <w:lang w:eastAsia="tr-TR"/>
        </w:rPr>
        <w:t xml:space="preserve">6446 sayılı Elektrik Piyasası Kanununun 7’nci maddesi kapsamında, üretim lisansı sahibi tüzel kişilerin tesislerinde ürettiği enerjiyi,  iletim veya dağıtım sistemine çıkmadan sahip olduğu, kiraladığı, finansal kiralama yoluyla edindiği veya işletme hakkını devraldığı tüketim tesislerinin ihtiyacını karşılamak için gerçekleştirdiği üretim, nihai tüketiciye satış olarak değerlendirilmediği için, bu kapsamda yapılan elektrik enerjisi tüketimleri faturalanan tüketim rakamlarına dâhil edilmemiştir. Ayrıca, üretim tesislerinin kendi ihtiyaçları için sistemden çektikleri elektrik enerjisi miktarları da (iç ihtiyaç için herhangi bir tedarikçiden enerji tedarik edenler hariç) faturalanan tüketim değeri içerisinde yer almamaktadır. </w:t>
      </w:r>
    </w:p>
    <w:p w:rsidR="00C53EC8" w:rsidRPr="00C53EC8" w:rsidRDefault="00C53EC8" w:rsidP="00C53EC8">
      <w:pPr>
        <w:spacing w:after="120" w:line="360" w:lineRule="auto"/>
        <w:jc w:val="both"/>
        <w:rPr>
          <w:rFonts w:cs="Times New Roman"/>
          <w:noProof/>
          <w:szCs w:val="24"/>
          <w:lang w:eastAsia="tr-TR"/>
        </w:rPr>
      </w:pPr>
      <w:r w:rsidRPr="00C53EC8">
        <w:rPr>
          <w:rFonts w:cs="Times New Roman"/>
          <w:noProof/>
          <w:szCs w:val="24"/>
          <w:lang w:eastAsia="tr-TR"/>
        </w:rPr>
        <w:t>Rapordaki faturalanan tüketim verilerine (ilgili mevzuat uyarınca teknik kayıp için kayıp katsayısı uygulananlar hariç) teknik ve teknik olmayan kayıplar dâhil değildir.</w:t>
      </w:r>
    </w:p>
    <w:p w:rsidR="00405124" w:rsidRDefault="00C53EC8" w:rsidP="00C53EC8">
      <w:pPr>
        <w:spacing w:after="120" w:line="360" w:lineRule="auto"/>
        <w:jc w:val="both"/>
        <w:rPr>
          <w:rFonts w:cs="Times New Roman"/>
          <w:b/>
          <w:bCs/>
          <w:szCs w:val="24"/>
        </w:rPr>
      </w:pPr>
      <w:r w:rsidRPr="00C53EC8">
        <w:rPr>
          <w:rFonts w:cs="Times New Roman"/>
          <w:noProof/>
          <w:szCs w:val="24"/>
          <w:lang w:eastAsia="tr-TR"/>
        </w:rPr>
        <w:t>İletim sisteminden bağlı tüketicilerin tüketimleri sanayi grubu tüketimine dâhil edilmiştir.</w:t>
      </w:r>
    </w:p>
    <w:p w:rsidR="00405124" w:rsidRDefault="00405124" w:rsidP="00405124">
      <w:pPr>
        <w:spacing w:after="120" w:line="360" w:lineRule="auto"/>
        <w:jc w:val="both"/>
        <w:rPr>
          <w:rFonts w:cs="Times New Roman"/>
          <w:b/>
          <w:bCs/>
          <w:szCs w:val="24"/>
        </w:rPr>
      </w:pPr>
    </w:p>
    <w:p w:rsidR="00405124" w:rsidRPr="009F393E" w:rsidRDefault="00405124" w:rsidP="00405124">
      <w:pPr>
        <w:spacing w:after="120" w:line="360" w:lineRule="auto"/>
        <w:jc w:val="both"/>
        <w:rPr>
          <w:rFonts w:cs="Times New Roman"/>
          <w:b/>
          <w:bCs/>
          <w:szCs w:val="24"/>
        </w:rPr>
        <w:sectPr w:rsidR="00405124" w:rsidRPr="009F393E" w:rsidSect="00ED7B5A">
          <w:headerReference w:type="default" r:id="rId9"/>
          <w:footerReference w:type="default" r:id="rId10"/>
          <w:pgSz w:w="11906" w:h="16838"/>
          <w:pgMar w:top="1134" w:right="1418" w:bottom="1418" w:left="1985" w:header="709" w:footer="709" w:gutter="0"/>
          <w:pgNumType w:fmt="lowerRoman" w:start="1"/>
          <w:cols w:space="708"/>
          <w:docGrid w:linePitch="360"/>
        </w:sectPr>
      </w:pPr>
    </w:p>
    <w:p w:rsidR="00405124" w:rsidRDefault="00405124" w:rsidP="00D354B6">
      <w:pPr>
        <w:pStyle w:val="BlmBal"/>
        <w:spacing w:line="240" w:lineRule="auto"/>
      </w:pPr>
      <w:bookmarkStart w:id="5" w:name="_Toc198906154"/>
      <w:r>
        <w:lastRenderedPageBreak/>
        <w:t>ÖZET</w:t>
      </w:r>
      <w:bookmarkEnd w:id="5"/>
    </w:p>
    <w:p w:rsidR="00405124" w:rsidRDefault="00F67DE8" w:rsidP="00405124">
      <w:pPr>
        <w:jc w:val="center"/>
        <w:rPr>
          <w:rFonts w:cs="Times New Roman"/>
          <w:b/>
          <w:szCs w:val="28"/>
        </w:rPr>
      </w:pPr>
      <w:r>
        <w:rPr>
          <w:rFonts w:cs="Times New Roman"/>
          <w:b/>
          <w:szCs w:val="28"/>
        </w:rPr>
        <w:t>2025</w:t>
      </w:r>
      <w:r w:rsidR="00405124" w:rsidRPr="00126C78">
        <w:rPr>
          <w:rFonts w:cs="Times New Roman"/>
          <w:b/>
          <w:szCs w:val="28"/>
        </w:rPr>
        <w:t xml:space="preserve"> Yılı </w:t>
      </w:r>
      <w:r w:rsidR="001051A1">
        <w:rPr>
          <w:rFonts w:cs="Times New Roman"/>
          <w:b/>
          <w:szCs w:val="28"/>
        </w:rPr>
        <w:t xml:space="preserve">Mart </w:t>
      </w:r>
      <w:r w:rsidR="00405124" w:rsidRPr="00126C78">
        <w:rPr>
          <w:rFonts w:cs="Times New Roman"/>
          <w:b/>
          <w:szCs w:val="28"/>
        </w:rPr>
        <w:t>Ayı Elektrik Piyasası Genel Görünümü</w:t>
      </w:r>
    </w:p>
    <w:tbl>
      <w:tblPr>
        <w:tblW w:w="5000" w:type="pct"/>
        <w:tblCellMar>
          <w:left w:w="70" w:type="dxa"/>
          <w:right w:w="70" w:type="dxa"/>
        </w:tblCellMar>
        <w:tblLook w:val="04A0" w:firstRow="1" w:lastRow="0" w:firstColumn="1" w:lastColumn="0" w:noHBand="0" w:noVBand="1"/>
      </w:tblPr>
      <w:tblGrid>
        <w:gridCol w:w="2378"/>
        <w:gridCol w:w="1108"/>
        <w:gridCol w:w="1640"/>
        <w:gridCol w:w="1640"/>
        <w:gridCol w:w="1962"/>
        <w:gridCol w:w="1962"/>
      </w:tblGrid>
      <w:tr w:rsidR="005C1F8C" w:rsidRPr="008A1CB1" w:rsidTr="00DF1C88">
        <w:trPr>
          <w:trHeight w:val="375"/>
        </w:trPr>
        <w:tc>
          <w:tcPr>
            <w:tcW w:w="1133" w:type="pct"/>
            <w:tcBorders>
              <w:top w:val="single" w:sz="8" w:space="0" w:color="auto"/>
              <w:left w:val="single" w:sz="8" w:space="0" w:color="auto"/>
              <w:bottom w:val="single" w:sz="8" w:space="0" w:color="auto"/>
              <w:right w:val="single" w:sz="8" w:space="0" w:color="auto"/>
            </w:tcBorders>
            <w:shd w:val="clear" w:color="000000" w:fill="FF0000"/>
            <w:vAlign w:val="center"/>
            <w:hideMark/>
          </w:tcPr>
          <w:p w:rsidR="005C1F8C" w:rsidRPr="008A1CB1" w:rsidRDefault="005C1F8C" w:rsidP="00DF1C88">
            <w:pPr>
              <w:spacing w:after="0" w:line="240" w:lineRule="auto"/>
              <w:jc w:val="center"/>
              <w:rPr>
                <w:rFonts w:eastAsia="Times New Roman" w:cs="Times New Roman"/>
                <w:b/>
                <w:bCs/>
                <w:color w:val="FFFFFF"/>
                <w:lang w:eastAsia="tr-TR"/>
              </w:rPr>
            </w:pPr>
            <w:r w:rsidRPr="008A1CB1">
              <w:rPr>
                <w:rFonts w:eastAsia="Times New Roman" w:cs="Times New Roman"/>
                <w:b/>
                <w:bCs/>
                <w:color w:val="FFFFFF"/>
                <w:lang w:eastAsia="tr-TR"/>
              </w:rPr>
              <w:t>Konu Başlığı</w:t>
            </w:r>
          </w:p>
        </w:tc>
        <w:tc>
          <w:tcPr>
            <w:tcW w:w="539" w:type="pct"/>
            <w:tcBorders>
              <w:top w:val="single" w:sz="8" w:space="0" w:color="auto"/>
              <w:left w:val="nil"/>
              <w:bottom w:val="single" w:sz="8" w:space="0" w:color="auto"/>
              <w:right w:val="single" w:sz="8" w:space="0" w:color="auto"/>
            </w:tcBorders>
            <w:shd w:val="clear" w:color="000000" w:fill="FF0000"/>
            <w:vAlign w:val="center"/>
            <w:hideMark/>
          </w:tcPr>
          <w:p w:rsidR="005C1F8C" w:rsidRPr="008A1CB1" w:rsidRDefault="005C1F8C" w:rsidP="00DF1C88">
            <w:pPr>
              <w:spacing w:after="0" w:line="240" w:lineRule="auto"/>
              <w:jc w:val="center"/>
              <w:rPr>
                <w:rFonts w:eastAsia="Times New Roman" w:cs="Times New Roman"/>
                <w:b/>
                <w:bCs/>
                <w:color w:val="FFFFFF"/>
                <w:lang w:eastAsia="tr-TR"/>
              </w:rPr>
            </w:pPr>
            <w:r w:rsidRPr="008A1CB1">
              <w:rPr>
                <w:rFonts w:eastAsia="Times New Roman" w:cs="Times New Roman"/>
                <w:b/>
                <w:bCs/>
                <w:color w:val="FFFFFF"/>
                <w:lang w:eastAsia="tr-TR"/>
              </w:rPr>
              <w:t>Birim</w:t>
            </w:r>
          </w:p>
        </w:tc>
        <w:tc>
          <w:tcPr>
            <w:tcW w:w="709" w:type="pct"/>
            <w:tcBorders>
              <w:top w:val="single" w:sz="8" w:space="0" w:color="auto"/>
              <w:left w:val="nil"/>
              <w:bottom w:val="single" w:sz="8" w:space="0" w:color="auto"/>
              <w:right w:val="single" w:sz="8" w:space="0" w:color="auto"/>
            </w:tcBorders>
            <w:shd w:val="clear" w:color="000000" w:fill="FF0000"/>
            <w:vAlign w:val="center"/>
            <w:hideMark/>
          </w:tcPr>
          <w:p w:rsidR="005C1F8C" w:rsidRPr="001D1F8D" w:rsidRDefault="005C1F8C" w:rsidP="00DF1C88">
            <w:pPr>
              <w:spacing w:after="0" w:line="240" w:lineRule="auto"/>
              <w:jc w:val="center"/>
              <w:rPr>
                <w:rFonts w:eastAsia="Times New Roman" w:cs="Times New Roman"/>
                <w:b/>
                <w:bCs/>
                <w:color w:val="FFFFFF"/>
                <w:lang w:eastAsia="tr-TR"/>
              </w:rPr>
            </w:pPr>
            <w:r>
              <w:rPr>
                <w:rFonts w:eastAsia="Times New Roman" w:cs="Times New Roman"/>
                <w:b/>
                <w:bCs/>
                <w:color w:val="FFFFFF"/>
                <w:lang w:eastAsia="tr-TR"/>
              </w:rPr>
              <w:t xml:space="preserve">2024 Mart </w:t>
            </w:r>
            <w:r w:rsidRPr="001D1F8D">
              <w:rPr>
                <w:rFonts w:eastAsia="Times New Roman" w:cs="Times New Roman"/>
                <w:b/>
                <w:bCs/>
                <w:color w:val="FFFFFF"/>
                <w:lang w:eastAsia="tr-TR"/>
              </w:rPr>
              <w:t>Dönemi</w:t>
            </w:r>
          </w:p>
        </w:tc>
        <w:tc>
          <w:tcPr>
            <w:tcW w:w="743" w:type="pct"/>
            <w:tcBorders>
              <w:top w:val="single" w:sz="8" w:space="0" w:color="auto"/>
              <w:left w:val="nil"/>
              <w:bottom w:val="single" w:sz="8" w:space="0" w:color="auto"/>
              <w:right w:val="single" w:sz="8" w:space="0" w:color="auto"/>
            </w:tcBorders>
            <w:shd w:val="clear" w:color="000000" w:fill="FF0000"/>
            <w:vAlign w:val="center"/>
            <w:hideMark/>
          </w:tcPr>
          <w:p w:rsidR="005C1F8C" w:rsidRPr="001D1F8D" w:rsidRDefault="005C1F8C" w:rsidP="00DF1C88">
            <w:pPr>
              <w:spacing w:after="0" w:line="240" w:lineRule="auto"/>
              <w:jc w:val="center"/>
              <w:rPr>
                <w:rFonts w:eastAsia="Times New Roman" w:cs="Times New Roman"/>
                <w:b/>
                <w:bCs/>
                <w:color w:val="FFFFFF"/>
                <w:lang w:eastAsia="tr-TR"/>
              </w:rPr>
            </w:pPr>
            <w:r>
              <w:rPr>
                <w:rFonts w:eastAsia="Times New Roman" w:cs="Times New Roman"/>
                <w:b/>
                <w:bCs/>
                <w:color w:val="FFFFFF"/>
                <w:lang w:eastAsia="tr-TR"/>
              </w:rPr>
              <w:t>2025</w:t>
            </w:r>
            <w:r w:rsidRPr="001D1F8D">
              <w:rPr>
                <w:rFonts w:eastAsia="Times New Roman" w:cs="Times New Roman"/>
                <w:b/>
                <w:bCs/>
                <w:color w:val="FFFFFF"/>
                <w:lang w:eastAsia="tr-TR"/>
              </w:rPr>
              <w:t xml:space="preserve"> </w:t>
            </w:r>
            <w:r>
              <w:rPr>
                <w:rFonts w:eastAsia="Times New Roman" w:cs="Times New Roman"/>
                <w:b/>
                <w:bCs/>
                <w:color w:val="FFFFFF"/>
                <w:lang w:eastAsia="tr-TR"/>
              </w:rPr>
              <w:t xml:space="preserve">Mart </w:t>
            </w:r>
            <w:r w:rsidRPr="001D1F8D">
              <w:rPr>
                <w:rFonts w:eastAsia="Times New Roman" w:cs="Times New Roman"/>
                <w:b/>
                <w:bCs/>
                <w:color w:val="FFFFFF"/>
                <w:lang w:eastAsia="tr-TR"/>
              </w:rPr>
              <w:t>Dönemi</w:t>
            </w:r>
          </w:p>
        </w:tc>
        <w:tc>
          <w:tcPr>
            <w:tcW w:w="938" w:type="pct"/>
            <w:tcBorders>
              <w:top w:val="single" w:sz="8" w:space="0" w:color="auto"/>
              <w:left w:val="nil"/>
              <w:bottom w:val="single" w:sz="8" w:space="0" w:color="auto"/>
              <w:right w:val="single" w:sz="8" w:space="0" w:color="auto"/>
            </w:tcBorders>
            <w:shd w:val="clear" w:color="000000" w:fill="FF0000"/>
            <w:vAlign w:val="center"/>
            <w:hideMark/>
          </w:tcPr>
          <w:p w:rsidR="005C1F8C" w:rsidRPr="001D1F8D" w:rsidRDefault="005C1F8C" w:rsidP="00DF1C88">
            <w:pPr>
              <w:spacing w:after="0" w:line="240" w:lineRule="auto"/>
              <w:jc w:val="center"/>
              <w:rPr>
                <w:rFonts w:eastAsia="Times New Roman" w:cs="Times New Roman"/>
                <w:b/>
                <w:bCs/>
                <w:color w:val="FFFFFF"/>
                <w:lang w:eastAsia="tr-TR"/>
              </w:rPr>
            </w:pPr>
            <w:r>
              <w:rPr>
                <w:rFonts w:eastAsia="Times New Roman" w:cs="Times New Roman"/>
                <w:b/>
                <w:bCs/>
                <w:color w:val="FFFFFF"/>
                <w:lang w:eastAsia="tr-TR"/>
              </w:rPr>
              <w:t>2024</w:t>
            </w:r>
            <w:r w:rsidRPr="001D1F8D">
              <w:rPr>
                <w:rFonts w:eastAsia="Times New Roman" w:cs="Times New Roman"/>
                <w:b/>
                <w:bCs/>
                <w:color w:val="FFFFFF"/>
                <w:lang w:eastAsia="tr-TR"/>
              </w:rPr>
              <w:t xml:space="preserve"> Ocak-</w:t>
            </w:r>
            <w:r>
              <w:rPr>
                <w:rFonts w:eastAsia="Times New Roman" w:cs="Times New Roman"/>
                <w:b/>
                <w:bCs/>
                <w:color w:val="FFFFFF"/>
                <w:lang w:eastAsia="tr-TR"/>
              </w:rPr>
              <w:t xml:space="preserve"> Mart</w:t>
            </w:r>
            <w:r w:rsidRPr="001D1F8D">
              <w:rPr>
                <w:rFonts w:eastAsia="Times New Roman" w:cs="Times New Roman"/>
                <w:b/>
                <w:bCs/>
                <w:color w:val="FFFFFF"/>
                <w:lang w:eastAsia="tr-TR"/>
              </w:rPr>
              <w:t xml:space="preserve"> Dönemi</w:t>
            </w:r>
          </w:p>
        </w:tc>
        <w:tc>
          <w:tcPr>
            <w:tcW w:w="938" w:type="pct"/>
            <w:tcBorders>
              <w:top w:val="single" w:sz="8" w:space="0" w:color="auto"/>
              <w:left w:val="nil"/>
              <w:bottom w:val="single" w:sz="8" w:space="0" w:color="auto"/>
              <w:right w:val="single" w:sz="8" w:space="0" w:color="auto"/>
            </w:tcBorders>
            <w:shd w:val="clear" w:color="000000" w:fill="FF0000"/>
            <w:vAlign w:val="center"/>
            <w:hideMark/>
          </w:tcPr>
          <w:p w:rsidR="005C1F8C" w:rsidRPr="001D1F8D" w:rsidRDefault="005C1F8C" w:rsidP="00DF1C88">
            <w:pPr>
              <w:spacing w:after="0" w:line="240" w:lineRule="auto"/>
              <w:ind w:right="80"/>
              <w:jc w:val="center"/>
              <w:rPr>
                <w:rFonts w:eastAsia="Times New Roman" w:cs="Times New Roman"/>
                <w:b/>
                <w:bCs/>
                <w:color w:val="FFFFFF"/>
                <w:lang w:eastAsia="tr-TR"/>
              </w:rPr>
            </w:pPr>
            <w:r>
              <w:rPr>
                <w:rFonts w:eastAsia="Times New Roman" w:cs="Times New Roman"/>
                <w:b/>
                <w:bCs/>
                <w:color w:val="FFFFFF"/>
                <w:lang w:eastAsia="tr-TR"/>
              </w:rPr>
              <w:t xml:space="preserve">2025 </w:t>
            </w:r>
            <w:r w:rsidRPr="001D1F8D">
              <w:rPr>
                <w:rFonts w:eastAsia="Times New Roman" w:cs="Times New Roman"/>
                <w:b/>
                <w:bCs/>
                <w:color w:val="FFFFFF"/>
                <w:lang w:eastAsia="tr-TR"/>
              </w:rPr>
              <w:t>Ocak-</w:t>
            </w:r>
            <w:r>
              <w:rPr>
                <w:rFonts w:eastAsia="Times New Roman" w:cs="Times New Roman"/>
                <w:b/>
                <w:bCs/>
                <w:color w:val="FFFFFF"/>
                <w:lang w:eastAsia="tr-TR"/>
              </w:rPr>
              <w:t xml:space="preserve"> Mart</w:t>
            </w:r>
            <w:r w:rsidRPr="001D1F8D">
              <w:rPr>
                <w:rFonts w:eastAsia="Times New Roman" w:cs="Times New Roman"/>
                <w:b/>
                <w:bCs/>
                <w:color w:val="FFFFFF"/>
                <w:lang w:eastAsia="tr-TR"/>
              </w:rPr>
              <w:t xml:space="preserve"> Dönemi</w:t>
            </w:r>
          </w:p>
        </w:tc>
      </w:tr>
      <w:tr w:rsidR="005C1F8C" w:rsidRPr="008A1CB1" w:rsidTr="00DF1C88">
        <w:trPr>
          <w:trHeight w:val="47"/>
        </w:trPr>
        <w:tc>
          <w:tcPr>
            <w:tcW w:w="1133" w:type="pct"/>
            <w:tcBorders>
              <w:top w:val="nil"/>
              <w:left w:val="single" w:sz="8" w:space="0" w:color="auto"/>
              <w:bottom w:val="single" w:sz="8" w:space="0" w:color="auto"/>
              <w:right w:val="single" w:sz="8" w:space="0" w:color="auto"/>
            </w:tcBorders>
            <w:shd w:val="clear" w:color="000000" w:fill="FF5050"/>
            <w:vAlign w:val="center"/>
            <w:hideMark/>
          </w:tcPr>
          <w:p w:rsidR="005C1F8C" w:rsidRPr="008A1CB1" w:rsidRDefault="005C1F8C" w:rsidP="00DF1C88">
            <w:pPr>
              <w:spacing w:after="0" w:line="240" w:lineRule="auto"/>
              <w:rPr>
                <w:rFonts w:eastAsia="Times New Roman" w:cs="Times New Roman"/>
                <w:b/>
                <w:bCs/>
                <w:color w:val="FFFFFF"/>
                <w:lang w:eastAsia="tr-TR"/>
              </w:rPr>
            </w:pPr>
            <w:r w:rsidRPr="008A1CB1">
              <w:rPr>
                <w:rFonts w:eastAsia="Times New Roman" w:cs="Times New Roman"/>
                <w:b/>
                <w:bCs/>
                <w:color w:val="FFFFFF"/>
                <w:lang w:eastAsia="tr-TR"/>
              </w:rPr>
              <w:t>Lisanslı Üretim*</w:t>
            </w:r>
          </w:p>
        </w:tc>
        <w:tc>
          <w:tcPr>
            <w:tcW w:w="539" w:type="pct"/>
            <w:tcBorders>
              <w:top w:val="nil"/>
              <w:left w:val="nil"/>
              <w:bottom w:val="single" w:sz="8" w:space="0" w:color="auto"/>
              <w:right w:val="single" w:sz="8" w:space="0" w:color="auto"/>
            </w:tcBorders>
            <w:shd w:val="clear" w:color="auto" w:fill="auto"/>
            <w:vAlign w:val="center"/>
            <w:hideMark/>
          </w:tcPr>
          <w:p w:rsidR="005C1F8C" w:rsidRPr="008A1CB1" w:rsidRDefault="005C1F8C" w:rsidP="00DF1C88">
            <w:pPr>
              <w:spacing w:after="0" w:line="240" w:lineRule="auto"/>
              <w:jc w:val="center"/>
              <w:rPr>
                <w:rFonts w:eastAsia="Times New Roman" w:cs="Times New Roman"/>
                <w:color w:val="000000"/>
                <w:lang w:eastAsia="tr-TR"/>
              </w:rPr>
            </w:pPr>
            <w:proofErr w:type="spellStart"/>
            <w:r w:rsidRPr="008A1CB1">
              <w:rPr>
                <w:rFonts w:eastAsia="Times New Roman" w:cs="Times New Roman"/>
                <w:color w:val="000000"/>
                <w:lang w:eastAsia="tr-TR"/>
              </w:rPr>
              <w:t>MWh</w:t>
            </w:r>
            <w:proofErr w:type="spellEnd"/>
          </w:p>
        </w:tc>
        <w:tc>
          <w:tcPr>
            <w:tcW w:w="709" w:type="pct"/>
            <w:tcBorders>
              <w:top w:val="nil"/>
              <w:left w:val="nil"/>
              <w:bottom w:val="single" w:sz="8" w:space="0" w:color="auto"/>
              <w:right w:val="single" w:sz="8" w:space="0" w:color="auto"/>
            </w:tcBorders>
            <w:shd w:val="clear" w:color="000000" w:fill="FFFFFF"/>
            <w:noWrap/>
            <w:vAlign w:val="center"/>
          </w:tcPr>
          <w:p w:rsidR="005C1F8C" w:rsidRPr="00331205" w:rsidRDefault="005C1F8C" w:rsidP="00DF1C88">
            <w:pPr>
              <w:spacing w:after="0" w:line="240" w:lineRule="auto"/>
              <w:jc w:val="center"/>
              <w:rPr>
                <w:rFonts w:eastAsia="Times New Roman" w:cs="Times New Roman"/>
                <w:color w:val="000000"/>
                <w:lang w:eastAsia="tr-TR"/>
              </w:rPr>
            </w:pPr>
            <w:r w:rsidRPr="00331205">
              <w:rPr>
                <w:rFonts w:eastAsia="Times New Roman" w:cs="Times New Roman"/>
                <w:color w:val="000000"/>
                <w:lang w:eastAsia="tr-TR"/>
              </w:rPr>
              <w:t>26.230.261</w:t>
            </w:r>
          </w:p>
        </w:tc>
        <w:tc>
          <w:tcPr>
            <w:tcW w:w="743" w:type="pct"/>
            <w:tcBorders>
              <w:top w:val="nil"/>
              <w:left w:val="nil"/>
              <w:bottom w:val="single" w:sz="8" w:space="0" w:color="auto"/>
              <w:right w:val="single" w:sz="8" w:space="0" w:color="auto"/>
            </w:tcBorders>
            <w:shd w:val="clear" w:color="000000" w:fill="FFFFFF"/>
            <w:vAlign w:val="center"/>
          </w:tcPr>
          <w:p w:rsidR="005C1F8C" w:rsidRPr="00331205" w:rsidRDefault="005C1F8C" w:rsidP="00DF1C88">
            <w:pPr>
              <w:spacing w:after="0" w:line="240" w:lineRule="auto"/>
              <w:jc w:val="center"/>
              <w:rPr>
                <w:rFonts w:eastAsia="Times New Roman" w:cs="Times New Roman"/>
                <w:color w:val="000000"/>
                <w:lang w:eastAsia="tr-TR"/>
              </w:rPr>
            </w:pPr>
            <w:r w:rsidRPr="00331205">
              <w:rPr>
                <w:rFonts w:eastAsia="Times New Roman" w:cs="Times New Roman"/>
                <w:color w:val="000000"/>
                <w:lang w:eastAsia="tr-TR"/>
              </w:rPr>
              <w:t>26.210.183</w:t>
            </w:r>
          </w:p>
        </w:tc>
        <w:tc>
          <w:tcPr>
            <w:tcW w:w="938" w:type="pct"/>
            <w:tcBorders>
              <w:top w:val="nil"/>
              <w:left w:val="nil"/>
              <w:bottom w:val="single" w:sz="8" w:space="0" w:color="auto"/>
              <w:right w:val="single" w:sz="8" w:space="0" w:color="auto"/>
            </w:tcBorders>
            <w:shd w:val="clear" w:color="000000" w:fill="FFFFFF"/>
            <w:vAlign w:val="center"/>
          </w:tcPr>
          <w:p w:rsidR="005C1F8C" w:rsidRPr="00331205" w:rsidRDefault="005C1F8C" w:rsidP="00DF1C88">
            <w:pPr>
              <w:spacing w:after="0" w:line="240" w:lineRule="auto"/>
              <w:jc w:val="center"/>
              <w:rPr>
                <w:rFonts w:eastAsia="Times New Roman" w:cs="Times New Roman"/>
                <w:color w:val="000000"/>
                <w:lang w:eastAsia="tr-TR"/>
              </w:rPr>
            </w:pPr>
            <w:r w:rsidRPr="00331205">
              <w:rPr>
                <w:rFonts w:eastAsia="Times New Roman" w:cs="Times New Roman"/>
                <w:color w:val="000000"/>
                <w:lang w:eastAsia="tr-TR"/>
              </w:rPr>
              <w:t>80.497.349</w:t>
            </w:r>
          </w:p>
        </w:tc>
        <w:tc>
          <w:tcPr>
            <w:tcW w:w="938" w:type="pct"/>
            <w:tcBorders>
              <w:top w:val="nil"/>
              <w:left w:val="nil"/>
              <w:bottom w:val="single" w:sz="8" w:space="0" w:color="auto"/>
              <w:right w:val="single" w:sz="8" w:space="0" w:color="auto"/>
            </w:tcBorders>
            <w:shd w:val="clear" w:color="000000" w:fill="FFFFFF"/>
            <w:vAlign w:val="center"/>
          </w:tcPr>
          <w:p w:rsidR="005C1F8C" w:rsidRPr="00331205" w:rsidRDefault="005C1F8C" w:rsidP="00DF1C88">
            <w:pPr>
              <w:spacing w:after="0" w:line="240" w:lineRule="auto"/>
              <w:jc w:val="center"/>
              <w:rPr>
                <w:rFonts w:eastAsia="Times New Roman" w:cs="Times New Roman"/>
                <w:color w:val="000000"/>
                <w:lang w:eastAsia="tr-TR"/>
              </w:rPr>
            </w:pPr>
            <w:r w:rsidRPr="00331205">
              <w:rPr>
                <w:rFonts w:eastAsia="Times New Roman" w:cs="Times New Roman"/>
                <w:color w:val="000000"/>
                <w:lang w:eastAsia="tr-TR"/>
              </w:rPr>
              <w:t>82.985.896</w:t>
            </w:r>
          </w:p>
        </w:tc>
      </w:tr>
      <w:tr w:rsidR="005C1F8C" w:rsidRPr="008A1CB1" w:rsidTr="00DF1C88">
        <w:trPr>
          <w:trHeight w:val="47"/>
        </w:trPr>
        <w:tc>
          <w:tcPr>
            <w:tcW w:w="1133" w:type="pct"/>
            <w:tcBorders>
              <w:top w:val="nil"/>
              <w:left w:val="single" w:sz="8" w:space="0" w:color="auto"/>
              <w:bottom w:val="single" w:sz="8" w:space="0" w:color="auto"/>
              <w:right w:val="single" w:sz="8" w:space="0" w:color="auto"/>
            </w:tcBorders>
            <w:shd w:val="clear" w:color="000000" w:fill="FF5050"/>
            <w:vAlign w:val="center"/>
            <w:hideMark/>
          </w:tcPr>
          <w:p w:rsidR="005C1F8C" w:rsidRPr="008A1CB1" w:rsidRDefault="005C1F8C" w:rsidP="00DF1C88">
            <w:pPr>
              <w:spacing w:after="0" w:line="240" w:lineRule="auto"/>
              <w:rPr>
                <w:rFonts w:eastAsia="Times New Roman" w:cs="Times New Roman"/>
                <w:b/>
                <w:bCs/>
                <w:color w:val="FFFFFF"/>
                <w:lang w:eastAsia="tr-TR"/>
              </w:rPr>
            </w:pPr>
            <w:r w:rsidRPr="008A1CB1">
              <w:rPr>
                <w:rFonts w:eastAsia="Times New Roman" w:cs="Times New Roman"/>
                <w:b/>
                <w:bCs/>
                <w:color w:val="FFFFFF"/>
                <w:lang w:eastAsia="tr-TR"/>
              </w:rPr>
              <w:t>Lisanslı Kurulu Güç*</w:t>
            </w:r>
          </w:p>
        </w:tc>
        <w:tc>
          <w:tcPr>
            <w:tcW w:w="539" w:type="pct"/>
            <w:tcBorders>
              <w:top w:val="nil"/>
              <w:left w:val="nil"/>
              <w:bottom w:val="single" w:sz="8" w:space="0" w:color="auto"/>
              <w:right w:val="single" w:sz="8" w:space="0" w:color="auto"/>
            </w:tcBorders>
            <w:shd w:val="clear" w:color="auto" w:fill="auto"/>
            <w:vAlign w:val="center"/>
            <w:hideMark/>
          </w:tcPr>
          <w:p w:rsidR="005C1F8C" w:rsidRPr="008A1CB1" w:rsidRDefault="005C1F8C" w:rsidP="00DF1C88">
            <w:pPr>
              <w:spacing w:after="0" w:line="240" w:lineRule="auto"/>
              <w:jc w:val="center"/>
              <w:rPr>
                <w:rFonts w:eastAsia="Times New Roman" w:cs="Times New Roman"/>
                <w:color w:val="000000"/>
                <w:lang w:eastAsia="tr-TR"/>
              </w:rPr>
            </w:pPr>
            <w:r w:rsidRPr="008A1CB1">
              <w:rPr>
                <w:rFonts w:eastAsia="Times New Roman" w:cs="Times New Roman"/>
                <w:color w:val="000000"/>
                <w:lang w:eastAsia="tr-TR"/>
              </w:rPr>
              <w:t>MW</w:t>
            </w:r>
          </w:p>
        </w:tc>
        <w:tc>
          <w:tcPr>
            <w:tcW w:w="709" w:type="pct"/>
            <w:tcBorders>
              <w:top w:val="nil"/>
              <w:left w:val="nil"/>
              <w:bottom w:val="single" w:sz="8" w:space="0" w:color="auto"/>
              <w:right w:val="single" w:sz="8" w:space="0" w:color="auto"/>
            </w:tcBorders>
            <w:shd w:val="clear" w:color="000000" w:fill="FFFFFF"/>
            <w:vAlign w:val="center"/>
          </w:tcPr>
          <w:p w:rsidR="005C1F8C" w:rsidRPr="00331205" w:rsidRDefault="005C1F8C" w:rsidP="00DF1C88">
            <w:pPr>
              <w:spacing w:after="0" w:line="240" w:lineRule="auto"/>
              <w:jc w:val="center"/>
              <w:rPr>
                <w:rFonts w:eastAsia="Times New Roman" w:cs="Times New Roman"/>
                <w:color w:val="000000"/>
                <w:lang w:eastAsia="tr-TR"/>
              </w:rPr>
            </w:pPr>
            <w:r w:rsidRPr="00331205">
              <w:rPr>
                <w:rFonts w:eastAsia="Times New Roman" w:cs="Times New Roman"/>
                <w:color w:val="000000"/>
                <w:lang w:eastAsia="tr-TR"/>
              </w:rPr>
              <w:t>96.324</w:t>
            </w:r>
          </w:p>
        </w:tc>
        <w:tc>
          <w:tcPr>
            <w:tcW w:w="743" w:type="pct"/>
            <w:tcBorders>
              <w:top w:val="nil"/>
              <w:left w:val="nil"/>
              <w:bottom w:val="single" w:sz="8" w:space="0" w:color="auto"/>
              <w:right w:val="single" w:sz="8" w:space="0" w:color="auto"/>
            </w:tcBorders>
            <w:shd w:val="clear" w:color="000000" w:fill="FFFFFF"/>
            <w:vAlign w:val="center"/>
          </w:tcPr>
          <w:p w:rsidR="005C1F8C" w:rsidRPr="00331205" w:rsidRDefault="005C1F8C" w:rsidP="00DF1C88">
            <w:pPr>
              <w:spacing w:after="0" w:line="240" w:lineRule="auto"/>
              <w:jc w:val="center"/>
              <w:rPr>
                <w:rFonts w:eastAsia="Times New Roman" w:cs="Times New Roman"/>
                <w:color w:val="000000"/>
                <w:lang w:eastAsia="tr-TR"/>
              </w:rPr>
            </w:pPr>
            <w:r w:rsidRPr="00331205">
              <w:rPr>
                <w:rFonts w:eastAsia="Times New Roman" w:cs="Times New Roman"/>
                <w:color w:val="000000"/>
                <w:lang w:eastAsia="tr-TR"/>
              </w:rPr>
              <w:t>97.750</w:t>
            </w:r>
          </w:p>
        </w:tc>
        <w:tc>
          <w:tcPr>
            <w:tcW w:w="938" w:type="pct"/>
            <w:tcBorders>
              <w:top w:val="nil"/>
              <w:left w:val="nil"/>
              <w:bottom w:val="single" w:sz="8" w:space="0" w:color="auto"/>
              <w:right w:val="single" w:sz="8" w:space="0" w:color="auto"/>
            </w:tcBorders>
            <w:shd w:val="clear" w:color="auto" w:fill="auto"/>
            <w:vAlign w:val="center"/>
          </w:tcPr>
          <w:p w:rsidR="005C1F8C" w:rsidRPr="00331205" w:rsidRDefault="005C1F8C" w:rsidP="00DF1C88">
            <w:pPr>
              <w:spacing w:after="0" w:line="240" w:lineRule="auto"/>
              <w:jc w:val="center"/>
              <w:rPr>
                <w:rFonts w:eastAsia="Times New Roman" w:cs="Times New Roman"/>
                <w:color w:val="000000"/>
                <w:lang w:val="en-US"/>
              </w:rPr>
            </w:pPr>
            <w:r w:rsidRPr="00331205">
              <w:rPr>
                <w:rFonts w:eastAsia="Times New Roman" w:cs="Times New Roman"/>
                <w:color w:val="000000"/>
              </w:rPr>
              <w:t>-</w:t>
            </w:r>
          </w:p>
        </w:tc>
        <w:tc>
          <w:tcPr>
            <w:tcW w:w="938" w:type="pct"/>
            <w:tcBorders>
              <w:top w:val="nil"/>
              <w:left w:val="nil"/>
              <w:bottom w:val="single" w:sz="8" w:space="0" w:color="auto"/>
              <w:right w:val="single" w:sz="8" w:space="0" w:color="auto"/>
            </w:tcBorders>
            <w:shd w:val="clear" w:color="auto" w:fill="auto"/>
            <w:vAlign w:val="center"/>
          </w:tcPr>
          <w:p w:rsidR="005C1F8C" w:rsidRPr="00331205" w:rsidRDefault="005C1F8C" w:rsidP="00DF1C88">
            <w:pPr>
              <w:spacing w:after="0" w:line="240" w:lineRule="auto"/>
              <w:jc w:val="center"/>
              <w:rPr>
                <w:rFonts w:eastAsia="Times New Roman" w:cs="Times New Roman"/>
                <w:color w:val="000000"/>
                <w:lang w:val="en-US"/>
              </w:rPr>
            </w:pPr>
            <w:r w:rsidRPr="00331205">
              <w:rPr>
                <w:rFonts w:eastAsia="Times New Roman" w:cs="Times New Roman"/>
                <w:color w:val="000000"/>
                <w:lang w:val="en-US"/>
              </w:rPr>
              <w:t>-</w:t>
            </w:r>
          </w:p>
        </w:tc>
      </w:tr>
      <w:tr w:rsidR="005C1F8C" w:rsidRPr="008A1CB1" w:rsidTr="00DF1C88">
        <w:trPr>
          <w:trHeight w:val="47"/>
        </w:trPr>
        <w:tc>
          <w:tcPr>
            <w:tcW w:w="1133" w:type="pct"/>
            <w:tcBorders>
              <w:top w:val="nil"/>
              <w:left w:val="single" w:sz="8" w:space="0" w:color="auto"/>
              <w:bottom w:val="single" w:sz="8" w:space="0" w:color="auto"/>
              <w:right w:val="single" w:sz="8" w:space="0" w:color="auto"/>
            </w:tcBorders>
            <w:shd w:val="clear" w:color="000000" w:fill="FF5050"/>
            <w:vAlign w:val="center"/>
            <w:hideMark/>
          </w:tcPr>
          <w:p w:rsidR="005C1F8C" w:rsidRPr="008A1CB1" w:rsidRDefault="005C1F8C" w:rsidP="00DF1C88">
            <w:pPr>
              <w:spacing w:after="0" w:line="240" w:lineRule="auto"/>
              <w:rPr>
                <w:rFonts w:eastAsia="Times New Roman" w:cs="Times New Roman"/>
                <w:b/>
                <w:bCs/>
                <w:color w:val="FFFFFF"/>
                <w:lang w:eastAsia="tr-TR"/>
              </w:rPr>
            </w:pPr>
            <w:r w:rsidRPr="008A1CB1">
              <w:rPr>
                <w:rFonts w:eastAsia="Times New Roman" w:cs="Times New Roman"/>
                <w:b/>
                <w:bCs/>
                <w:color w:val="FFFFFF"/>
                <w:lang w:eastAsia="tr-TR"/>
              </w:rPr>
              <w:t>Lisanssız Kurulu Güç</w:t>
            </w:r>
          </w:p>
        </w:tc>
        <w:tc>
          <w:tcPr>
            <w:tcW w:w="539" w:type="pct"/>
            <w:tcBorders>
              <w:top w:val="nil"/>
              <w:left w:val="nil"/>
              <w:bottom w:val="single" w:sz="8" w:space="0" w:color="auto"/>
              <w:right w:val="single" w:sz="8" w:space="0" w:color="auto"/>
            </w:tcBorders>
            <w:shd w:val="clear" w:color="auto" w:fill="auto"/>
            <w:vAlign w:val="center"/>
            <w:hideMark/>
          </w:tcPr>
          <w:p w:rsidR="005C1F8C" w:rsidRPr="008A1CB1" w:rsidRDefault="005C1F8C" w:rsidP="00DF1C88">
            <w:pPr>
              <w:spacing w:after="0" w:line="240" w:lineRule="auto"/>
              <w:jc w:val="center"/>
              <w:rPr>
                <w:rFonts w:eastAsia="Times New Roman" w:cs="Times New Roman"/>
                <w:color w:val="000000"/>
                <w:lang w:eastAsia="tr-TR"/>
              </w:rPr>
            </w:pPr>
            <w:r w:rsidRPr="008A1CB1">
              <w:rPr>
                <w:rFonts w:eastAsia="Times New Roman" w:cs="Times New Roman"/>
                <w:color w:val="000000"/>
                <w:lang w:eastAsia="tr-TR"/>
              </w:rPr>
              <w:t>MW</w:t>
            </w:r>
          </w:p>
        </w:tc>
        <w:tc>
          <w:tcPr>
            <w:tcW w:w="709" w:type="pct"/>
            <w:tcBorders>
              <w:top w:val="nil"/>
              <w:left w:val="nil"/>
              <w:bottom w:val="single" w:sz="8" w:space="0" w:color="auto"/>
              <w:right w:val="single" w:sz="8" w:space="0" w:color="auto"/>
            </w:tcBorders>
            <w:shd w:val="clear" w:color="000000" w:fill="FFFFFF"/>
            <w:noWrap/>
            <w:vAlign w:val="center"/>
          </w:tcPr>
          <w:p w:rsidR="005C1F8C" w:rsidRPr="00331205" w:rsidRDefault="005C1F8C" w:rsidP="00DF1C88">
            <w:pPr>
              <w:spacing w:after="0" w:line="240" w:lineRule="auto"/>
              <w:jc w:val="center"/>
              <w:rPr>
                <w:rFonts w:eastAsia="Times New Roman" w:cs="Times New Roman"/>
                <w:color w:val="000000"/>
                <w:lang w:eastAsia="tr-TR"/>
              </w:rPr>
            </w:pPr>
            <w:r w:rsidRPr="00331205">
              <w:rPr>
                <w:rFonts w:eastAsia="Times New Roman" w:cs="Times New Roman"/>
                <w:color w:val="000000"/>
                <w:lang w:eastAsia="tr-TR"/>
              </w:rPr>
              <w:t>15.731</w:t>
            </w:r>
          </w:p>
        </w:tc>
        <w:tc>
          <w:tcPr>
            <w:tcW w:w="743" w:type="pct"/>
            <w:tcBorders>
              <w:top w:val="nil"/>
              <w:left w:val="nil"/>
              <w:bottom w:val="single" w:sz="8" w:space="0" w:color="auto"/>
              <w:right w:val="single" w:sz="8" w:space="0" w:color="auto"/>
            </w:tcBorders>
            <w:shd w:val="clear" w:color="000000" w:fill="FFFFFF"/>
            <w:noWrap/>
            <w:vAlign w:val="center"/>
          </w:tcPr>
          <w:p w:rsidR="005C1F8C" w:rsidRPr="00331205" w:rsidRDefault="005C1F8C" w:rsidP="00DF1C88">
            <w:pPr>
              <w:spacing w:after="0" w:line="240" w:lineRule="auto"/>
              <w:jc w:val="center"/>
              <w:rPr>
                <w:rFonts w:eastAsia="Times New Roman" w:cs="Times New Roman"/>
                <w:color w:val="000000"/>
                <w:lang w:eastAsia="tr-TR"/>
              </w:rPr>
            </w:pPr>
            <w:r w:rsidRPr="00331205">
              <w:rPr>
                <w:rFonts w:eastAsia="Times New Roman" w:cs="Times New Roman"/>
                <w:color w:val="000000"/>
                <w:lang w:eastAsia="tr-TR"/>
              </w:rPr>
              <w:t>20.435</w:t>
            </w:r>
          </w:p>
        </w:tc>
        <w:tc>
          <w:tcPr>
            <w:tcW w:w="938" w:type="pct"/>
            <w:tcBorders>
              <w:top w:val="nil"/>
              <w:left w:val="nil"/>
              <w:bottom w:val="single" w:sz="8" w:space="0" w:color="auto"/>
              <w:right w:val="single" w:sz="8" w:space="0" w:color="auto"/>
            </w:tcBorders>
            <w:shd w:val="clear" w:color="auto" w:fill="auto"/>
            <w:vAlign w:val="center"/>
          </w:tcPr>
          <w:p w:rsidR="005C1F8C" w:rsidRPr="00331205" w:rsidRDefault="005C1F8C" w:rsidP="00DF1C88">
            <w:pPr>
              <w:spacing w:after="0" w:line="240" w:lineRule="auto"/>
              <w:jc w:val="center"/>
              <w:rPr>
                <w:rFonts w:eastAsia="Times New Roman" w:cs="Times New Roman"/>
                <w:color w:val="000000"/>
                <w:lang w:val="en-US"/>
              </w:rPr>
            </w:pPr>
            <w:r w:rsidRPr="00331205">
              <w:rPr>
                <w:rFonts w:eastAsia="Times New Roman" w:cs="Times New Roman"/>
                <w:color w:val="000000"/>
              </w:rPr>
              <w:t>-</w:t>
            </w:r>
          </w:p>
        </w:tc>
        <w:tc>
          <w:tcPr>
            <w:tcW w:w="938" w:type="pct"/>
            <w:tcBorders>
              <w:top w:val="nil"/>
              <w:left w:val="nil"/>
              <w:bottom w:val="single" w:sz="8" w:space="0" w:color="auto"/>
              <w:right w:val="single" w:sz="8" w:space="0" w:color="auto"/>
            </w:tcBorders>
            <w:shd w:val="clear" w:color="auto" w:fill="auto"/>
            <w:vAlign w:val="center"/>
          </w:tcPr>
          <w:p w:rsidR="005C1F8C" w:rsidRPr="00331205" w:rsidRDefault="005C1F8C" w:rsidP="00DF1C88">
            <w:pPr>
              <w:spacing w:after="0" w:line="240" w:lineRule="auto"/>
              <w:jc w:val="center"/>
              <w:rPr>
                <w:rFonts w:eastAsia="Times New Roman" w:cs="Times New Roman"/>
                <w:color w:val="000000"/>
                <w:lang w:val="en-US"/>
              </w:rPr>
            </w:pPr>
            <w:r w:rsidRPr="00331205">
              <w:rPr>
                <w:rFonts w:eastAsia="Times New Roman" w:cs="Times New Roman"/>
                <w:color w:val="000000"/>
                <w:lang w:val="en-US"/>
              </w:rPr>
              <w:t>-</w:t>
            </w:r>
          </w:p>
        </w:tc>
      </w:tr>
      <w:tr w:rsidR="005C1F8C" w:rsidRPr="008A1CB1" w:rsidTr="00DF1C88">
        <w:trPr>
          <w:trHeight w:val="546"/>
        </w:trPr>
        <w:tc>
          <w:tcPr>
            <w:tcW w:w="1133" w:type="pct"/>
            <w:tcBorders>
              <w:top w:val="nil"/>
              <w:left w:val="single" w:sz="8" w:space="0" w:color="auto"/>
              <w:bottom w:val="single" w:sz="8" w:space="0" w:color="auto"/>
              <w:right w:val="single" w:sz="8" w:space="0" w:color="auto"/>
            </w:tcBorders>
            <w:shd w:val="clear" w:color="000000" w:fill="FF5050"/>
            <w:vAlign w:val="center"/>
            <w:hideMark/>
          </w:tcPr>
          <w:p w:rsidR="005C1F8C" w:rsidRPr="008A1CB1" w:rsidRDefault="005C1F8C" w:rsidP="00DF1C88">
            <w:pPr>
              <w:spacing w:after="0" w:line="240" w:lineRule="auto"/>
              <w:rPr>
                <w:rFonts w:eastAsia="Times New Roman" w:cs="Times New Roman"/>
                <w:b/>
                <w:bCs/>
                <w:color w:val="FFFFFF"/>
                <w:lang w:eastAsia="tr-TR"/>
              </w:rPr>
            </w:pPr>
            <w:r w:rsidRPr="008A1CB1">
              <w:rPr>
                <w:rFonts w:eastAsia="Times New Roman" w:cs="Times New Roman"/>
                <w:b/>
                <w:bCs/>
                <w:color w:val="FFFFFF"/>
                <w:lang w:eastAsia="tr-TR"/>
              </w:rPr>
              <w:t>İhtiyaç Fazlası Satın Alınan Lisanssız Üretim Miktarı **</w:t>
            </w:r>
          </w:p>
        </w:tc>
        <w:tc>
          <w:tcPr>
            <w:tcW w:w="539" w:type="pct"/>
            <w:tcBorders>
              <w:top w:val="nil"/>
              <w:left w:val="nil"/>
              <w:bottom w:val="single" w:sz="8" w:space="0" w:color="auto"/>
              <w:right w:val="single" w:sz="8" w:space="0" w:color="auto"/>
            </w:tcBorders>
            <w:shd w:val="clear" w:color="auto" w:fill="auto"/>
            <w:vAlign w:val="center"/>
            <w:hideMark/>
          </w:tcPr>
          <w:p w:rsidR="005C1F8C" w:rsidRPr="008A1CB1" w:rsidRDefault="005C1F8C" w:rsidP="00DF1C88">
            <w:pPr>
              <w:spacing w:after="0" w:line="240" w:lineRule="auto"/>
              <w:jc w:val="center"/>
              <w:rPr>
                <w:rFonts w:eastAsia="Times New Roman" w:cs="Times New Roman"/>
                <w:color w:val="000000"/>
                <w:lang w:eastAsia="tr-TR"/>
              </w:rPr>
            </w:pPr>
            <w:proofErr w:type="spellStart"/>
            <w:r w:rsidRPr="008A1CB1">
              <w:rPr>
                <w:rFonts w:eastAsia="Times New Roman" w:cs="Times New Roman"/>
                <w:color w:val="000000"/>
                <w:lang w:eastAsia="tr-TR"/>
              </w:rPr>
              <w:t>MWh</w:t>
            </w:r>
            <w:proofErr w:type="spellEnd"/>
          </w:p>
        </w:tc>
        <w:tc>
          <w:tcPr>
            <w:tcW w:w="709" w:type="pct"/>
            <w:tcBorders>
              <w:top w:val="nil"/>
              <w:left w:val="nil"/>
              <w:bottom w:val="single" w:sz="8" w:space="0" w:color="auto"/>
              <w:right w:val="single" w:sz="8" w:space="0" w:color="auto"/>
            </w:tcBorders>
            <w:shd w:val="clear" w:color="000000" w:fill="FFFFFF"/>
            <w:vAlign w:val="center"/>
          </w:tcPr>
          <w:p w:rsidR="005C1F8C" w:rsidRPr="00331205" w:rsidRDefault="005C1F8C" w:rsidP="00DF1C88">
            <w:pPr>
              <w:spacing w:after="0" w:line="240" w:lineRule="auto"/>
              <w:jc w:val="center"/>
              <w:rPr>
                <w:rFonts w:eastAsia="Times New Roman" w:cs="Times New Roman"/>
                <w:color w:val="000000"/>
                <w:lang w:eastAsia="tr-TR"/>
              </w:rPr>
            </w:pPr>
            <w:r w:rsidRPr="00331205">
              <w:rPr>
                <w:rFonts w:eastAsia="Times New Roman" w:cs="Times New Roman"/>
                <w:color w:val="000000"/>
                <w:lang w:eastAsia="tr-TR"/>
              </w:rPr>
              <w:t>1.119.362</w:t>
            </w:r>
          </w:p>
        </w:tc>
        <w:tc>
          <w:tcPr>
            <w:tcW w:w="743" w:type="pct"/>
            <w:tcBorders>
              <w:top w:val="nil"/>
              <w:left w:val="nil"/>
              <w:bottom w:val="single" w:sz="8" w:space="0" w:color="auto"/>
              <w:right w:val="single" w:sz="8" w:space="0" w:color="auto"/>
            </w:tcBorders>
            <w:shd w:val="clear" w:color="000000" w:fill="FFFFFF"/>
            <w:vAlign w:val="center"/>
          </w:tcPr>
          <w:p w:rsidR="005C1F8C" w:rsidRPr="00331205" w:rsidRDefault="005C1F8C" w:rsidP="00DF1C88">
            <w:pPr>
              <w:spacing w:after="0" w:line="240" w:lineRule="auto"/>
              <w:jc w:val="center"/>
              <w:rPr>
                <w:rFonts w:eastAsia="Times New Roman" w:cs="Times New Roman"/>
                <w:color w:val="000000"/>
                <w:lang w:eastAsia="tr-TR"/>
              </w:rPr>
            </w:pPr>
            <w:r w:rsidRPr="00331205">
              <w:rPr>
                <w:rFonts w:eastAsia="Times New Roman" w:cs="Times New Roman"/>
                <w:color w:val="000000"/>
                <w:lang w:eastAsia="tr-TR"/>
              </w:rPr>
              <w:t>1.392.977</w:t>
            </w:r>
          </w:p>
        </w:tc>
        <w:tc>
          <w:tcPr>
            <w:tcW w:w="938" w:type="pct"/>
            <w:tcBorders>
              <w:top w:val="nil"/>
              <w:left w:val="nil"/>
              <w:bottom w:val="single" w:sz="8" w:space="0" w:color="auto"/>
              <w:right w:val="single" w:sz="8" w:space="0" w:color="auto"/>
            </w:tcBorders>
            <w:shd w:val="clear" w:color="000000" w:fill="FFFFFF"/>
            <w:vAlign w:val="center"/>
          </w:tcPr>
          <w:p w:rsidR="005C1F8C" w:rsidRPr="00331205" w:rsidRDefault="005C1F8C" w:rsidP="00DF1C88">
            <w:pPr>
              <w:spacing w:after="0" w:line="240" w:lineRule="auto"/>
              <w:jc w:val="center"/>
              <w:rPr>
                <w:rFonts w:eastAsia="Times New Roman" w:cs="Times New Roman"/>
                <w:color w:val="000000"/>
                <w:lang w:eastAsia="tr-TR"/>
              </w:rPr>
            </w:pPr>
            <w:r w:rsidRPr="00331205">
              <w:rPr>
                <w:rFonts w:eastAsia="Times New Roman" w:cs="Times New Roman"/>
                <w:color w:val="000000"/>
                <w:lang w:eastAsia="tr-TR"/>
              </w:rPr>
              <w:t>2.490.881</w:t>
            </w:r>
          </w:p>
        </w:tc>
        <w:tc>
          <w:tcPr>
            <w:tcW w:w="938" w:type="pct"/>
            <w:tcBorders>
              <w:top w:val="nil"/>
              <w:left w:val="nil"/>
              <w:bottom w:val="single" w:sz="8" w:space="0" w:color="auto"/>
              <w:right w:val="single" w:sz="8" w:space="0" w:color="auto"/>
            </w:tcBorders>
            <w:shd w:val="clear" w:color="000000" w:fill="FFFFFF"/>
            <w:vAlign w:val="center"/>
          </w:tcPr>
          <w:p w:rsidR="005C1F8C" w:rsidRPr="00331205" w:rsidRDefault="005C1F8C" w:rsidP="00DF1C88">
            <w:pPr>
              <w:spacing w:after="0" w:line="240" w:lineRule="auto"/>
              <w:jc w:val="center"/>
              <w:rPr>
                <w:rFonts w:eastAsia="Times New Roman" w:cs="Times New Roman"/>
                <w:color w:val="000000"/>
                <w:lang w:eastAsia="tr-TR"/>
              </w:rPr>
            </w:pPr>
            <w:r w:rsidRPr="00331205">
              <w:rPr>
                <w:rFonts w:eastAsia="Times New Roman" w:cs="Times New Roman"/>
                <w:color w:val="000000"/>
                <w:lang w:eastAsia="tr-TR"/>
              </w:rPr>
              <w:t>3.011.884</w:t>
            </w:r>
          </w:p>
        </w:tc>
      </w:tr>
      <w:tr w:rsidR="005C1F8C" w:rsidRPr="008A1CB1" w:rsidTr="00DF1C88">
        <w:trPr>
          <w:trHeight w:val="337"/>
        </w:trPr>
        <w:tc>
          <w:tcPr>
            <w:tcW w:w="1133" w:type="pct"/>
            <w:tcBorders>
              <w:top w:val="nil"/>
              <w:left w:val="single" w:sz="8" w:space="0" w:color="auto"/>
              <w:bottom w:val="single" w:sz="8" w:space="0" w:color="auto"/>
              <w:right w:val="single" w:sz="8" w:space="0" w:color="auto"/>
            </w:tcBorders>
            <w:shd w:val="clear" w:color="000000" w:fill="FF5050"/>
            <w:vAlign w:val="center"/>
            <w:hideMark/>
          </w:tcPr>
          <w:p w:rsidR="005C1F8C" w:rsidRPr="008A1CB1" w:rsidRDefault="005C1F8C" w:rsidP="00DF1C88">
            <w:pPr>
              <w:spacing w:after="0" w:line="240" w:lineRule="auto"/>
              <w:rPr>
                <w:rFonts w:eastAsia="Times New Roman" w:cs="Times New Roman"/>
                <w:b/>
                <w:bCs/>
                <w:color w:val="FFFFFF"/>
                <w:lang w:eastAsia="tr-TR"/>
              </w:rPr>
            </w:pPr>
            <w:r w:rsidRPr="008A1CB1">
              <w:rPr>
                <w:rFonts w:eastAsia="Times New Roman" w:cs="Times New Roman"/>
                <w:b/>
                <w:bCs/>
                <w:color w:val="FFFFFF"/>
                <w:lang w:eastAsia="tr-TR"/>
              </w:rPr>
              <w:t>Brüt Lisanssız Üretim Miktarı**</w:t>
            </w:r>
          </w:p>
        </w:tc>
        <w:tc>
          <w:tcPr>
            <w:tcW w:w="539" w:type="pct"/>
            <w:tcBorders>
              <w:top w:val="nil"/>
              <w:left w:val="nil"/>
              <w:bottom w:val="single" w:sz="8" w:space="0" w:color="auto"/>
              <w:right w:val="single" w:sz="8" w:space="0" w:color="auto"/>
            </w:tcBorders>
            <w:shd w:val="clear" w:color="auto" w:fill="auto"/>
            <w:vAlign w:val="center"/>
            <w:hideMark/>
          </w:tcPr>
          <w:p w:rsidR="005C1F8C" w:rsidRPr="008A1CB1" w:rsidRDefault="005C1F8C" w:rsidP="00DF1C88">
            <w:pPr>
              <w:spacing w:after="0" w:line="240" w:lineRule="auto"/>
              <w:jc w:val="center"/>
              <w:rPr>
                <w:rFonts w:eastAsia="Times New Roman" w:cs="Times New Roman"/>
                <w:color w:val="000000"/>
                <w:lang w:eastAsia="tr-TR"/>
              </w:rPr>
            </w:pPr>
            <w:proofErr w:type="spellStart"/>
            <w:r w:rsidRPr="008A1CB1">
              <w:rPr>
                <w:rFonts w:eastAsia="Times New Roman" w:cs="Times New Roman"/>
                <w:color w:val="000000"/>
                <w:lang w:eastAsia="tr-TR"/>
              </w:rPr>
              <w:t>MWh</w:t>
            </w:r>
            <w:proofErr w:type="spellEnd"/>
          </w:p>
        </w:tc>
        <w:tc>
          <w:tcPr>
            <w:tcW w:w="709" w:type="pct"/>
            <w:tcBorders>
              <w:top w:val="nil"/>
              <w:left w:val="nil"/>
              <w:bottom w:val="single" w:sz="8" w:space="0" w:color="auto"/>
              <w:right w:val="single" w:sz="8" w:space="0" w:color="auto"/>
            </w:tcBorders>
            <w:shd w:val="clear" w:color="000000" w:fill="FFFFFF"/>
            <w:vAlign w:val="center"/>
          </w:tcPr>
          <w:p w:rsidR="005C1F8C" w:rsidRPr="00331205" w:rsidRDefault="005C1F8C" w:rsidP="00DF1C88">
            <w:pPr>
              <w:spacing w:after="0" w:line="240" w:lineRule="auto"/>
              <w:jc w:val="center"/>
              <w:rPr>
                <w:rFonts w:eastAsia="Times New Roman" w:cs="Times New Roman"/>
                <w:color w:val="000000"/>
                <w:lang w:eastAsia="tr-TR"/>
              </w:rPr>
            </w:pPr>
            <w:r w:rsidRPr="00331205">
              <w:rPr>
                <w:rFonts w:eastAsia="Times New Roman" w:cs="Times New Roman"/>
                <w:color w:val="000000"/>
                <w:lang w:eastAsia="tr-TR"/>
              </w:rPr>
              <w:t>1.492.759</w:t>
            </w:r>
          </w:p>
        </w:tc>
        <w:tc>
          <w:tcPr>
            <w:tcW w:w="743" w:type="pct"/>
            <w:tcBorders>
              <w:top w:val="nil"/>
              <w:left w:val="nil"/>
              <w:bottom w:val="single" w:sz="8" w:space="0" w:color="auto"/>
              <w:right w:val="single" w:sz="8" w:space="0" w:color="auto"/>
            </w:tcBorders>
            <w:shd w:val="clear" w:color="000000" w:fill="FFFFFF"/>
            <w:vAlign w:val="center"/>
          </w:tcPr>
          <w:p w:rsidR="005C1F8C" w:rsidRPr="00331205" w:rsidRDefault="005C1F8C" w:rsidP="00DF1C88">
            <w:pPr>
              <w:spacing w:after="0" w:line="240" w:lineRule="auto"/>
              <w:jc w:val="center"/>
              <w:rPr>
                <w:rFonts w:eastAsia="Times New Roman" w:cs="Times New Roman"/>
                <w:color w:val="000000"/>
                <w:lang w:eastAsia="tr-TR"/>
              </w:rPr>
            </w:pPr>
            <w:r w:rsidRPr="00331205">
              <w:rPr>
                <w:rFonts w:eastAsia="Times New Roman" w:cs="Times New Roman"/>
                <w:color w:val="000000"/>
                <w:lang w:eastAsia="tr-TR"/>
              </w:rPr>
              <w:t>2.195.797</w:t>
            </w:r>
          </w:p>
        </w:tc>
        <w:tc>
          <w:tcPr>
            <w:tcW w:w="938" w:type="pct"/>
            <w:tcBorders>
              <w:top w:val="nil"/>
              <w:left w:val="nil"/>
              <w:bottom w:val="single" w:sz="8" w:space="0" w:color="auto"/>
              <w:right w:val="single" w:sz="8" w:space="0" w:color="auto"/>
            </w:tcBorders>
            <w:shd w:val="clear" w:color="000000" w:fill="FFFFFF"/>
            <w:vAlign w:val="center"/>
          </w:tcPr>
          <w:p w:rsidR="005C1F8C" w:rsidRPr="00331205" w:rsidRDefault="005C1F8C" w:rsidP="00DF1C88">
            <w:pPr>
              <w:spacing w:after="0" w:line="240" w:lineRule="auto"/>
              <w:jc w:val="center"/>
              <w:rPr>
                <w:rFonts w:eastAsia="Times New Roman" w:cs="Times New Roman"/>
                <w:color w:val="000000"/>
                <w:lang w:eastAsia="tr-TR"/>
              </w:rPr>
            </w:pPr>
            <w:r w:rsidRPr="00331205">
              <w:rPr>
                <w:rFonts w:eastAsia="Times New Roman" w:cs="Times New Roman"/>
                <w:color w:val="000000"/>
                <w:lang w:eastAsia="tr-TR"/>
              </w:rPr>
              <w:t>3.273.442</w:t>
            </w:r>
          </w:p>
        </w:tc>
        <w:tc>
          <w:tcPr>
            <w:tcW w:w="938" w:type="pct"/>
            <w:tcBorders>
              <w:top w:val="nil"/>
              <w:left w:val="nil"/>
              <w:bottom w:val="single" w:sz="8" w:space="0" w:color="auto"/>
              <w:right w:val="single" w:sz="8" w:space="0" w:color="auto"/>
            </w:tcBorders>
            <w:shd w:val="clear" w:color="000000" w:fill="FFFFFF"/>
            <w:vAlign w:val="center"/>
          </w:tcPr>
          <w:p w:rsidR="005C1F8C" w:rsidRPr="00331205" w:rsidRDefault="005C1F8C" w:rsidP="00DF1C88">
            <w:pPr>
              <w:spacing w:after="0" w:line="240" w:lineRule="auto"/>
              <w:jc w:val="center"/>
              <w:rPr>
                <w:rFonts w:eastAsia="Times New Roman" w:cs="Times New Roman"/>
                <w:color w:val="000000"/>
                <w:lang w:eastAsia="tr-TR"/>
              </w:rPr>
            </w:pPr>
            <w:r w:rsidRPr="00331205">
              <w:rPr>
                <w:rFonts w:eastAsia="Times New Roman" w:cs="Times New Roman"/>
                <w:color w:val="000000"/>
                <w:lang w:eastAsia="tr-TR"/>
              </w:rPr>
              <w:t>4.862.579</w:t>
            </w:r>
          </w:p>
        </w:tc>
      </w:tr>
      <w:tr w:rsidR="005C1F8C" w:rsidRPr="008A1CB1" w:rsidTr="00DF1C88">
        <w:trPr>
          <w:trHeight w:val="136"/>
        </w:trPr>
        <w:tc>
          <w:tcPr>
            <w:tcW w:w="1133" w:type="pct"/>
            <w:tcBorders>
              <w:top w:val="nil"/>
              <w:left w:val="single" w:sz="8" w:space="0" w:color="auto"/>
              <w:bottom w:val="single" w:sz="8" w:space="0" w:color="auto"/>
              <w:right w:val="single" w:sz="8" w:space="0" w:color="auto"/>
            </w:tcBorders>
            <w:shd w:val="clear" w:color="000000" w:fill="FF5050"/>
            <w:vAlign w:val="center"/>
            <w:hideMark/>
          </w:tcPr>
          <w:p w:rsidR="005C1F8C" w:rsidRPr="008A1CB1" w:rsidRDefault="005C1F8C" w:rsidP="00DF1C88">
            <w:pPr>
              <w:spacing w:after="0" w:line="240" w:lineRule="auto"/>
              <w:rPr>
                <w:rFonts w:eastAsia="Times New Roman" w:cs="Times New Roman"/>
                <w:b/>
                <w:bCs/>
                <w:color w:val="FFFFFF"/>
                <w:lang w:eastAsia="tr-TR"/>
              </w:rPr>
            </w:pPr>
            <w:r w:rsidRPr="008A1CB1">
              <w:rPr>
                <w:rFonts w:eastAsia="Times New Roman" w:cs="Times New Roman"/>
                <w:b/>
                <w:bCs/>
                <w:color w:val="FFFFFF"/>
                <w:lang w:eastAsia="tr-TR"/>
              </w:rPr>
              <w:t>YEKDEM Üretim</w:t>
            </w:r>
          </w:p>
        </w:tc>
        <w:tc>
          <w:tcPr>
            <w:tcW w:w="539" w:type="pct"/>
            <w:tcBorders>
              <w:top w:val="nil"/>
              <w:left w:val="nil"/>
              <w:bottom w:val="single" w:sz="8" w:space="0" w:color="auto"/>
              <w:right w:val="single" w:sz="8" w:space="0" w:color="auto"/>
            </w:tcBorders>
            <w:shd w:val="clear" w:color="auto" w:fill="auto"/>
            <w:vAlign w:val="center"/>
            <w:hideMark/>
          </w:tcPr>
          <w:p w:rsidR="005C1F8C" w:rsidRPr="008A1CB1" w:rsidRDefault="005C1F8C" w:rsidP="00DF1C88">
            <w:pPr>
              <w:spacing w:after="0" w:line="240" w:lineRule="auto"/>
              <w:jc w:val="center"/>
              <w:rPr>
                <w:rFonts w:eastAsia="Times New Roman" w:cs="Times New Roman"/>
                <w:color w:val="000000"/>
                <w:lang w:eastAsia="tr-TR"/>
              </w:rPr>
            </w:pPr>
            <w:proofErr w:type="spellStart"/>
            <w:r w:rsidRPr="008A1CB1">
              <w:rPr>
                <w:rFonts w:eastAsia="Times New Roman" w:cs="Times New Roman"/>
                <w:color w:val="000000"/>
                <w:lang w:eastAsia="tr-TR"/>
              </w:rPr>
              <w:t>MWh</w:t>
            </w:r>
            <w:proofErr w:type="spellEnd"/>
          </w:p>
        </w:tc>
        <w:tc>
          <w:tcPr>
            <w:tcW w:w="709" w:type="pct"/>
            <w:tcBorders>
              <w:top w:val="nil"/>
              <w:left w:val="nil"/>
              <w:bottom w:val="single" w:sz="8" w:space="0" w:color="auto"/>
              <w:right w:val="single" w:sz="8" w:space="0" w:color="auto"/>
            </w:tcBorders>
            <w:shd w:val="clear" w:color="000000" w:fill="FFFFFF"/>
            <w:noWrap/>
            <w:vAlign w:val="center"/>
          </w:tcPr>
          <w:p w:rsidR="005C1F8C" w:rsidRPr="00331205" w:rsidRDefault="005C1F8C" w:rsidP="00DF1C88">
            <w:pPr>
              <w:spacing w:after="0" w:line="240" w:lineRule="auto"/>
              <w:jc w:val="center"/>
              <w:rPr>
                <w:rFonts w:eastAsia="Times New Roman" w:cs="Times New Roman"/>
                <w:color w:val="000000"/>
                <w:lang w:eastAsia="tr-TR"/>
              </w:rPr>
            </w:pPr>
            <w:r w:rsidRPr="00331205">
              <w:rPr>
                <w:rFonts w:eastAsia="Times New Roman" w:cs="Times New Roman"/>
                <w:color w:val="000000"/>
                <w:lang w:eastAsia="tr-TR"/>
              </w:rPr>
              <w:t>5.927.035</w:t>
            </w:r>
          </w:p>
        </w:tc>
        <w:tc>
          <w:tcPr>
            <w:tcW w:w="743" w:type="pct"/>
            <w:tcBorders>
              <w:top w:val="nil"/>
              <w:left w:val="nil"/>
              <w:bottom w:val="single" w:sz="8" w:space="0" w:color="auto"/>
              <w:right w:val="single" w:sz="8" w:space="0" w:color="auto"/>
            </w:tcBorders>
            <w:shd w:val="clear" w:color="000000" w:fill="FFFFFF"/>
            <w:vAlign w:val="center"/>
          </w:tcPr>
          <w:p w:rsidR="005C1F8C" w:rsidRPr="00331205" w:rsidRDefault="005C1F8C" w:rsidP="00DF1C88">
            <w:pPr>
              <w:spacing w:after="0" w:line="240" w:lineRule="auto"/>
              <w:jc w:val="center"/>
              <w:rPr>
                <w:rFonts w:eastAsia="Times New Roman" w:cs="Times New Roman"/>
                <w:color w:val="000000"/>
                <w:lang w:eastAsia="tr-TR"/>
              </w:rPr>
            </w:pPr>
            <w:r w:rsidRPr="00331205">
              <w:rPr>
                <w:rFonts w:eastAsia="Times New Roman" w:cs="Times New Roman"/>
                <w:color w:val="000000"/>
                <w:lang w:eastAsia="tr-TR"/>
              </w:rPr>
              <w:t>6.193.227</w:t>
            </w:r>
          </w:p>
        </w:tc>
        <w:tc>
          <w:tcPr>
            <w:tcW w:w="938" w:type="pct"/>
            <w:tcBorders>
              <w:top w:val="nil"/>
              <w:left w:val="nil"/>
              <w:bottom w:val="single" w:sz="8" w:space="0" w:color="auto"/>
              <w:right w:val="single" w:sz="8" w:space="0" w:color="auto"/>
            </w:tcBorders>
            <w:shd w:val="clear" w:color="000000" w:fill="FFFFFF"/>
            <w:vAlign w:val="center"/>
          </w:tcPr>
          <w:p w:rsidR="005C1F8C" w:rsidRPr="00331205" w:rsidRDefault="005C1F8C" w:rsidP="00DF1C88">
            <w:pPr>
              <w:spacing w:after="0" w:line="240" w:lineRule="auto"/>
              <w:jc w:val="center"/>
              <w:rPr>
                <w:rFonts w:eastAsia="Times New Roman" w:cs="Times New Roman"/>
                <w:color w:val="000000"/>
                <w:lang w:eastAsia="tr-TR"/>
              </w:rPr>
            </w:pPr>
            <w:r w:rsidRPr="00331205">
              <w:rPr>
                <w:rFonts w:eastAsia="Times New Roman" w:cs="Times New Roman"/>
                <w:color w:val="000000"/>
                <w:lang w:eastAsia="tr-TR"/>
              </w:rPr>
              <w:t>17.287.704</w:t>
            </w:r>
          </w:p>
        </w:tc>
        <w:tc>
          <w:tcPr>
            <w:tcW w:w="938" w:type="pct"/>
            <w:tcBorders>
              <w:top w:val="nil"/>
              <w:left w:val="nil"/>
              <w:bottom w:val="single" w:sz="8" w:space="0" w:color="auto"/>
              <w:right w:val="single" w:sz="8" w:space="0" w:color="auto"/>
            </w:tcBorders>
            <w:shd w:val="clear" w:color="000000" w:fill="FFFFFF"/>
            <w:vAlign w:val="center"/>
          </w:tcPr>
          <w:p w:rsidR="005C1F8C" w:rsidRPr="00331205" w:rsidRDefault="005C1F8C" w:rsidP="00DF1C88">
            <w:pPr>
              <w:spacing w:after="0" w:line="240" w:lineRule="auto"/>
              <w:jc w:val="center"/>
              <w:rPr>
                <w:rFonts w:eastAsia="Times New Roman" w:cs="Times New Roman"/>
                <w:color w:val="000000"/>
                <w:lang w:eastAsia="tr-TR"/>
              </w:rPr>
            </w:pPr>
            <w:r w:rsidRPr="00331205">
              <w:rPr>
                <w:rFonts w:eastAsia="Times New Roman" w:cs="Times New Roman"/>
                <w:color w:val="000000"/>
                <w:lang w:eastAsia="tr-TR"/>
              </w:rPr>
              <w:t>17.827.349</w:t>
            </w:r>
          </w:p>
        </w:tc>
      </w:tr>
      <w:tr w:rsidR="005C1F8C" w:rsidRPr="008A1CB1" w:rsidTr="00DF1C88">
        <w:trPr>
          <w:trHeight w:val="47"/>
        </w:trPr>
        <w:tc>
          <w:tcPr>
            <w:tcW w:w="1133" w:type="pct"/>
            <w:tcBorders>
              <w:top w:val="nil"/>
              <w:left w:val="single" w:sz="8" w:space="0" w:color="auto"/>
              <w:bottom w:val="single" w:sz="8" w:space="0" w:color="auto"/>
              <w:right w:val="single" w:sz="8" w:space="0" w:color="auto"/>
            </w:tcBorders>
            <w:shd w:val="clear" w:color="000000" w:fill="FF5050"/>
            <w:vAlign w:val="center"/>
            <w:hideMark/>
          </w:tcPr>
          <w:p w:rsidR="005C1F8C" w:rsidRPr="008A1CB1" w:rsidRDefault="005C1F8C" w:rsidP="00DF1C88">
            <w:pPr>
              <w:spacing w:after="0" w:line="240" w:lineRule="auto"/>
              <w:rPr>
                <w:rFonts w:eastAsia="Times New Roman" w:cs="Times New Roman"/>
                <w:b/>
                <w:bCs/>
                <w:color w:val="FFFFFF"/>
                <w:lang w:eastAsia="tr-TR"/>
              </w:rPr>
            </w:pPr>
            <w:r w:rsidRPr="008A1CB1">
              <w:rPr>
                <w:rFonts w:eastAsia="Times New Roman" w:cs="Times New Roman"/>
                <w:b/>
                <w:bCs/>
                <w:color w:val="FFFFFF"/>
                <w:lang w:eastAsia="tr-TR"/>
              </w:rPr>
              <w:t>YEKDEM Ödeme Tutarı</w:t>
            </w:r>
          </w:p>
        </w:tc>
        <w:tc>
          <w:tcPr>
            <w:tcW w:w="539" w:type="pct"/>
            <w:tcBorders>
              <w:top w:val="nil"/>
              <w:left w:val="nil"/>
              <w:bottom w:val="single" w:sz="8" w:space="0" w:color="auto"/>
              <w:right w:val="single" w:sz="8" w:space="0" w:color="auto"/>
            </w:tcBorders>
            <w:shd w:val="clear" w:color="auto" w:fill="auto"/>
            <w:vAlign w:val="center"/>
            <w:hideMark/>
          </w:tcPr>
          <w:p w:rsidR="005C1F8C" w:rsidRPr="008A1CB1" w:rsidRDefault="005C1F8C" w:rsidP="00DF1C88">
            <w:pPr>
              <w:spacing w:after="0" w:line="240" w:lineRule="auto"/>
              <w:jc w:val="center"/>
              <w:rPr>
                <w:rFonts w:eastAsia="Times New Roman" w:cs="Times New Roman"/>
                <w:color w:val="000000"/>
                <w:lang w:eastAsia="tr-TR"/>
              </w:rPr>
            </w:pPr>
            <w:r w:rsidRPr="008A1CB1">
              <w:rPr>
                <w:rFonts w:eastAsia="Times New Roman" w:cs="Times New Roman"/>
                <w:color w:val="000000"/>
                <w:lang w:eastAsia="tr-TR"/>
              </w:rPr>
              <w:t>TL</w:t>
            </w:r>
          </w:p>
        </w:tc>
        <w:tc>
          <w:tcPr>
            <w:tcW w:w="709" w:type="pct"/>
            <w:tcBorders>
              <w:top w:val="nil"/>
              <w:left w:val="nil"/>
              <w:bottom w:val="single" w:sz="8" w:space="0" w:color="auto"/>
              <w:right w:val="single" w:sz="8" w:space="0" w:color="auto"/>
            </w:tcBorders>
            <w:shd w:val="clear" w:color="000000" w:fill="FFFFFF"/>
            <w:vAlign w:val="center"/>
          </w:tcPr>
          <w:p w:rsidR="005C1F8C" w:rsidRPr="00331205" w:rsidRDefault="005C1F8C" w:rsidP="00DF1C88">
            <w:pPr>
              <w:spacing w:after="0" w:line="240" w:lineRule="auto"/>
              <w:jc w:val="center"/>
              <w:rPr>
                <w:rFonts w:eastAsia="Times New Roman" w:cs="Times New Roman"/>
                <w:color w:val="000000"/>
                <w:lang w:eastAsia="tr-TR"/>
              </w:rPr>
            </w:pPr>
            <w:r w:rsidRPr="00331205">
              <w:rPr>
                <w:rFonts w:eastAsia="Times New Roman" w:cs="Times New Roman"/>
                <w:color w:val="000000"/>
                <w:lang w:eastAsia="tr-TR"/>
              </w:rPr>
              <w:t>18.738.815.740</w:t>
            </w:r>
          </w:p>
        </w:tc>
        <w:tc>
          <w:tcPr>
            <w:tcW w:w="743" w:type="pct"/>
            <w:tcBorders>
              <w:top w:val="nil"/>
              <w:left w:val="nil"/>
              <w:bottom w:val="single" w:sz="8" w:space="0" w:color="auto"/>
              <w:right w:val="single" w:sz="8" w:space="0" w:color="auto"/>
            </w:tcBorders>
            <w:shd w:val="clear" w:color="000000" w:fill="FFFFFF"/>
            <w:noWrap/>
            <w:vAlign w:val="center"/>
          </w:tcPr>
          <w:p w:rsidR="005C1F8C" w:rsidRPr="00331205" w:rsidRDefault="005C1F8C" w:rsidP="00DF1C88">
            <w:pPr>
              <w:spacing w:after="0" w:line="240" w:lineRule="auto"/>
              <w:jc w:val="center"/>
              <w:rPr>
                <w:rFonts w:eastAsia="Times New Roman" w:cs="Times New Roman"/>
                <w:color w:val="000000"/>
                <w:lang w:eastAsia="tr-TR"/>
              </w:rPr>
            </w:pPr>
            <w:r w:rsidRPr="00331205">
              <w:rPr>
                <w:rFonts w:eastAsia="Times New Roman" w:cs="Times New Roman"/>
                <w:color w:val="000000"/>
                <w:lang w:eastAsia="tr-TR"/>
              </w:rPr>
              <w:t>25.016.026.813</w:t>
            </w:r>
          </w:p>
        </w:tc>
        <w:tc>
          <w:tcPr>
            <w:tcW w:w="938" w:type="pct"/>
            <w:tcBorders>
              <w:top w:val="nil"/>
              <w:left w:val="nil"/>
              <w:bottom w:val="single" w:sz="8" w:space="0" w:color="auto"/>
              <w:right w:val="single" w:sz="8" w:space="0" w:color="auto"/>
            </w:tcBorders>
            <w:shd w:val="clear" w:color="000000" w:fill="FFFFFF"/>
            <w:vAlign w:val="center"/>
          </w:tcPr>
          <w:p w:rsidR="005C1F8C" w:rsidRPr="00331205" w:rsidRDefault="005C1F8C" w:rsidP="00DF1C88">
            <w:pPr>
              <w:spacing w:after="0" w:line="240" w:lineRule="auto"/>
              <w:jc w:val="center"/>
              <w:rPr>
                <w:rFonts w:eastAsia="Times New Roman" w:cs="Times New Roman"/>
                <w:color w:val="000000"/>
                <w:lang w:eastAsia="tr-TR"/>
              </w:rPr>
            </w:pPr>
            <w:r w:rsidRPr="00331205">
              <w:rPr>
                <w:rFonts w:eastAsia="Times New Roman" w:cs="Times New Roman"/>
                <w:color w:val="000000"/>
                <w:lang w:eastAsia="tr-TR"/>
              </w:rPr>
              <w:t>52.098.156.940</w:t>
            </w:r>
          </w:p>
        </w:tc>
        <w:tc>
          <w:tcPr>
            <w:tcW w:w="938" w:type="pct"/>
            <w:tcBorders>
              <w:top w:val="nil"/>
              <w:left w:val="nil"/>
              <w:bottom w:val="single" w:sz="8" w:space="0" w:color="auto"/>
              <w:right w:val="single" w:sz="8" w:space="0" w:color="auto"/>
            </w:tcBorders>
            <w:shd w:val="clear" w:color="000000" w:fill="FFFFFF"/>
            <w:vAlign w:val="center"/>
          </w:tcPr>
          <w:p w:rsidR="005C1F8C" w:rsidRPr="00331205" w:rsidRDefault="005C1F8C" w:rsidP="00DF1C88">
            <w:pPr>
              <w:spacing w:after="0" w:line="240" w:lineRule="auto"/>
              <w:jc w:val="center"/>
              <w:rPr>
                <w:rFonts w:eastAsia="Times New Roman" w:cs="Times New Roman"/>
                <w:color w:val="000000"/>
                <w:lang w:eastAsia="tr-TR"/>
              </w:rPr>
            </w:pPr>
            <w:r w:rsidRPr="00331205">
              <w:rPr>
                <w:rFonts w:eastAsia="Times New Roman" w:cs="Times New Roman"/>
                <w:color w:val="000000"/>
                <w:lang w:eastAsia="tr-TR"/>
              </w:rPr>
              <w:t>61.891.941.856</w:t>
            </w:r>
          </w:p>
        </w:tc>
      </w:tr>
      <w:tr w:rsidR="005C1F8C" w:rsidRPr="008A1CB1" w:rsidTr="00DF1C88">
        <w:trPr>
          <w:trHeight w:val="47"/>
        </w:trPr>
        <w:tc>
          <w:tcPr>
            <w:tcW w:w="1133" w:type="pct"/>
            <w:tcBorders>
              <w:top w:val="nil"/>
              <w:left w:val="single" w:sz="8" w:space="0" w:color="auto"/>
              <w:bottom w:val="single" w:sz="8" w:space="0" w:color="auto"/>
              <w:right w:val="single" w:sz="8" w:space="0" w:color="auto"/>
            </w:tcBorders>
            <w:shd w:val="clear" w:color="000000" w:fill="FF5050"/>
            <w:vAlign w:val="center"/>
            <w:hideMark/>
          </w:tcPr>
          <w:p w:rsidR="005C1F8C" w:rsidRPr="008A1CB1" w:rsidRDefault="005C1F8C" w:rsidP="00DF1C88">
            <w:pPr>
              <w:spacing w:after="0" w:line="240" w:lineRule="auto"/>
              <w:rPr>
                <w:rFonts w:eastAsia="Times New Roman" w:cs="Times New Roman"/>
                <w:b/>
                <w:bCs/>
                <w:color w:val="FFFFFF"/>
                <w:lang w:eastAsia="tr-TR"/>
              </w:rPr>
            </w:pPr>
            <w:r w:rsidRPr="008A1CB1">
              <w:rPr>
                <w:rFonts w:eastAsia="Times New Roman" w:cs="Times New Roman"/>
                <w:b/>
                <w:bCs/>
                <w:color w:val="FFFFFF"/>
                <w:lang w:eastAsia="tr-TR"/>
              </w:rPr>
              <w:t>Fiili Tüketim***</w:t>
            </w:r>
          </w:p>
        </w:tc>
        <w:tc>
          <w:tcPr>
            <w:tcW w:w="539" w:type="pct"/>
            <w:tcBorders>
              <w:top w:val="nil"/>
              <w:left w:val="nil"/>
              <w:bottom w:val="single" w:sz="8" w:space="0" w:color="auto"/>
              <w:right w:val="single" w:sz="8" w:space="0" w:color="auto"/>
            </w:tcBorders>
            <w:shd w:val="clear" w:color="auto" w:fill="auto"/>
            <w:vAlign w:val="center"/>
            <w:hideMark/>
          </w:tcPr>
          <w:p w:rsidR="005C1F8C" w:rsidRPr="008A1CB1" w:rsidRDefault="005C1F8C" w:rsidP="00DF1C88">
            <w:pPr>
              <w:spacing w:after="0" w:line="240" w:lineRule="auto"/>
              <w:jc w:val="center"/>
              <w:rPr>
                <w:rFonts w:eastAsia="Times New Roman" w:cs="Times New Roman"/>
                <w:color w:val="000000"/>
                <w:lang w:eastAsia="tr-TR"/>
              </w:rPr>
            </w:pPr>
            <w:proofErr w:type="spellStart"/>
            <w:r w:rsidRPr="008A1CB1">
              <w:rPr>
                <w:rFonts w:eastAsia="Times New Roman" w:cs="Times New Roman"/>
                <w:color w:val="000000"/>
                <w:lang w:eastAsia="tr-TR"/>
              </w:rPr>
              <w:t>MWh</w:t>
            </w:r>
            <w:proofErr w:type="spellEnd"/>
          </w:p>
        </w:tc>
        <w:tc>
          <w:tcPr>
            <w:tcW w:w="709" w:type="pct"/>
            <w:tcBorders>
              <w:top w:val="nil"/>
              <w:left w:val="nil"/>
              <w:bottom w:val="single" w:sz="8" w:space="0" w:color="auto"/>
              <w:right w:val="single" w:sz="8" w:space="0" w:color="auto"/>
            </w:tcBorders>
            <w:shd w:val="clear" w:color="000000" w:fill="FFFFFF"/>
            <w:vAlign w:val="center"/>
          </w:tcPr>
          <w:p w:rsidR="005C1F8C" w:rsidRPr="00331205" w:rsidRDefault="005C1F8C" w:rsidP="00DF1C88">
            <w:pPr>
              <w:spacing w:after="0" w:line="240" w:lineRule="auto"/>
              <w:jc w:val="center"/>
              <w:rPr>
                <w:rFonts w:eastAsia="Times New Roman" w:cs="Times New Roman"/>
                <w:color w:val="000000"/>
                <w:lang w:eastAsia="tr-TR"/>
              </w:rPr>
            </w:pPr>
            <w:r w:rsidRPr="00331205">
              <w:rPr>
                <w:rFonts w:eastAsia="Times New Roman" w:cs="Times New Roman"/>
                <w:color w:val="000000"/>
                <w:lang w:eastAsia="tr-TR"/>
              </w:rPr>
              <w:t>27.821.324</w:t>
            </w:r>
          </w:p>
        </w:tc>
        <w:tc>
          <w:tcPr>
            <w:tcW w:w="743" w:type="pct"/>
            <w:tcBorders>
              <w:top w:val="nil"/>
              <w:left w:val="nil"/>
              <w:bottom w:val="single" w:sz="8" w:space="0" w:color="auto"/>
              <w:right w:val="single" w:sz="8" w:space="0" w:color="auto"/>
            </w:tcBorders>
            <w:shd w:val="clear" w:color="000000" w:fill="FFFFFF"/>
            <w:vAlign w:val="center"/>
          </w:tcPr>
          <w:p w:rsidR="005C1F8C" w:rsidRPr="00331205" w:rsidRDefault="005C1F8C" w:rsidP="00DF1C88">
            <w:pPr>
              <w:spacing w:after="0" w:line="240" w:lineRule="auto"/>
              <w:jc w:val="center"/>
              <w:rPr>
                <w:rFonts w:eastAsia="Times New Roman" w:cs="Times New Roman"/>
                <w:color w:val="000000"/>
                <w:lang w:eastAsia="tr-TR"/>
              </w:rPr>
            </w:pPr>
            <w:r w:rsidRPr="00331205">
              <w:rPr>
                <w:rFonts w:eastAsia="Times New Roman" w:cs="Times New Roman"/>
                <w:color w:val="000000"/>
                <w:lang w:eastAsia="tr-TR"/>
              </w:rPr>
              <w:t>28.081.217</w:t>
            </w:r>
          </w:p>
        </w:tc>
        <w:tc>
          <w:tcPr>
            <w:tcW w:w="938" w:type="pct"/>
            <w:tcBorders>
              <w:top w:val="nil"/>
              <w:left w:val="nil"/>
              <w:bottom w:val="single" w:sz="8" w:space="0" w:color="auto"/>
              <w:right w:val="single" w:sz="8" w:space="0" w:color="auto"/>
            </w:tcBorders>
            <w:shd w:val="clear" w:color="000000" w:fill="FFFFFF"/>
            <w:vAlign w:val="center"/>
          </w:tcPr>
          <w:p w:rsidR="005C1F8C" w:rsidRPr="00331205" w:rsidRDefault="005C1F8C" w:rsidP="00DF1C88">
            <w:pPr>
              <w:spacing w:after="0" w:line="240" w:lineRule="auto"/>
              <w:jc w:val="center"/>
              <w:rPr>
                <w:rFonts w:eastAsia="Times New Roman" w:cs="Times New Roman"/>
                <w:color w:val="000000"/>
                <w:lang w:eastAsia="tr-TR"/>
              </w:rPr>
            </w:pPr>
            <w:r w:rsidRPr="00331205">
              <w:rPr>
                <w:rFonts w:eastAsia="Times New Roman" w:cs="Times New Roman"/>
                <w:color w:val="000000"/>
                <w:lang w:eastAsia="tr-TR"/>
              </w:rPr>
              <w:t>83.772.513</w:t>
            </w:r>
          </w:p>
        </w:tc>
        <w:tc>
          <w:tcPr>
            <w:tcW w:w="938" w:type="pct"/>
            <w:tcBorders>
              <w:top w:val="nil"/>
              <w:left w:val="nil"/>
              <w:bottom w:val="single" w:sz="8" w:space="0" w:color="auto"/>
              <w:right w:val="single" w:sz="8" w:space="0" w:color="auto"/>
            </w:tcBorders>
            <w:shd w:val="clear" w:color="000000" w:fill="FFFFFF"/>
            <w:vAlign w:val="center"/>
          </w:tcPr>
          <w:p w:rsidR="005C1F8C" w:rsidRPr="00331205" w:rsidRDefault="005C1F8C" w:rsidP="00DF1C88">
            <w:pPr>
              <w:spacing w:after="0" w:line="240" w:lineRule="auto"/>
              <w:jc w:val="center"/>
              <w:rPr>
                <w:rFonts w:eastAsia="Times New Roman" w:cs="Times New Roman"/>
                <w:color w:val="000000"/>
                <w:lang w:eastAsia="tr-TR"/>
              </w:rPr>
            </w:pPr>
            <w:r w:rsidRPr="00331205">
              <w:rPr>
                <w:rFonts w:eastAsia="Times New Roman" w:cs="Times New Roman"/>
                <w:color w:val="000000"/>
                <w:lang w:eastAsia="tr-TR"/>
              </w:rPr>
              <w:t>86.699.093</w:t>
            </w:r>
          </w:p>
        </w:tc>
      </w:tr>
      <w:tr w:rsidR="005C1F8C" w:rsidRPr="008A1CB1" w:rsidTr="00DF1C88">
        <w:trPr>
          <w:trHeight w:val="47"/>
        </w:trPr>
        <w:tc>
          <w:tcPr>
            <w:tcW w:w="1133" w:type="pct"/>
            <w:tcBorders>
              <w:top w:val="nil"/>
              <w:left w:val="single" w:sz="8" w:space="0" w:color="auto"/>
              <w:bottom w:val="single" w:sz="8" w:space="0" w:color="auto"/>
              <w:right w:val="single" w:sz="8" w:space="0" w:color="auto"/>
            </w:tcBorders>
            <w:shd w:val="clear" w:color="000000" w:fill="FF5050"/>
            <w:vAlign w:val="center"/>
            <w:hideMark/>
          </w:tcPr>
          <w:p w:rsidR="005C1F8C" w:rsidRPr="008A1CB1" w:rsidRDefault="005C1F8C" w:rsidP="00DF1C88">
            <w:pPr>
              <w:spacing w:after="0" w:line="240" w:lineRule="auto"/>
              <w:rPr>
                <w:rFonts w:eastAsia="Times New Roman" w:cs="Times New Roman"/>
                <w:b/>
                <w:bCs/>
                <w:color w:val="FFFFFF"/>
                <w:lang w:eastAsia="tr-TR"/>
              </w:rPr>
            </w:pPr>
            <w:r>
              <w:rPr>
                <w:rFonts w:eastAsia="Times New Roman" w:cs="Times New Roman"/>
                <w:b/>
                <w:bCs/>
                <w:color w:val="FFFFFF"/>
                <w:lang w:eastAsia="tr-TR"/>
              </w:rPr>
              <w:t>Faturalanan Tüketim</w:t>
            </w:r>
          </w:p>
        </w:tc>
        <w:tc>
          <w:tcPr>
            <w:tcW w:w="539" w:type="pct"/>
            <w:tcBorders>
              <w:top w:val="nil"/>
              <w:left w:val="nil"/>
              <w:bottom w:val="single" w:sz="8" w:space="0" w:color="auto"/>
              <w:right w:val="single" w:sz="8" w:space="0" w:color="auto"/>
            </w:tcBorders>
            <w:shd w:val="clear" w:color="auto" w:fill="auto"/>
            <w:vAlign w:val="center"/>
            <w:hideMark/>
          </w:tcPr>
          <w:p w:rsidR="005C1F8C" w:rsidRPr="008A1CB1" w:rsidRDefault="005C1F8C" w:rsidP="00DF1C88">
            <w:pPr>
              <w:spacing w:after="0" w:line="240" w:lineRule="auto"/>
              <w:jc w:val="center"/>
              <w:rPr>
                <w:rFonts w:eastAsia="Times New Roman" w:cs="Times New Roman"/>
                <w:color w:val="000000"/>
                <w:lang w:eastAsia="tr-TR"/>
              </w:rPr>
            </w:pPr>
            <w:proofErr w:type="spellStart"/>
            <w:r w:rsidRPr="008A1CB1">
              <w:rPr>
                <w:rFonts w:eastAsia="Times New Roman" w:cs="Times New Roman"/>
                <w:color w:val="000000"/>
                <w:lang w:eastAsia="tr-TR"/>
              </w:rPr>
              <w:t>MWh</w:t>
            </w:r>
            <w:proofErr w:type="spellEnd"/>
          </w:p>
        </w:tc>
        <w:tc>
          <w:tcPr>
            <w:tcW w:w="709" w:type="pct"/>
            <w:tcBorders>
              <w:top w:val="nil"/>
              <w:left w:val="nil"/>
              <w:bottom w:val="single" w:sz="8" w:space="0" w:color="auto"/>
              <w:right w:val="single" w:sz="8" w:space="0" w:color="auto"/>
            </w:tcBorders>
            <w:shd w:val="clear" w:color="000000" w:fill="FFFFFF"/>
            <w:vAlign w:val="center"/>
          </w:tcPr>
          <w:p w:rsidR="005C1F8C" w:rsidRPr="00331205" w:rsidRDefault="005C1F8C" w:rsidP="00DF1C88">
            <w:pPr>
              <w:spacing w:after="0" w:line="240" w:lineRule="auto"/>
              <w:jc w:val="center"/>
              <w:rPr>
                <w:rFonts w:eastAsia="Times New Roman" w:cs="Times New Roman"/>
                <w:color w:val="000000"/>
                <w:lang w:eastAsia="tr-TR"/>
              </w:rPr>
            </w:pPr>
            <w:r w:rsidRPr="00331205">
              <w:rPr>
                <w:rFonts w:eastAsia="Times New Roman" w:cs="Times New Roman"/>
                <w:color w:val="000000"/>
                <w:lang w:eastAsia="tr-TR"/>
              </w:rPr>
              <w:t>22.100.917</w:t>
            </w:r>
          </w:p>
        </w:tc>
        <w:tc>
          <w:tcPr>
            <w:tcW w:w="743" w:type="pct"/>
            <w:tcBorders>
              <w:top w:val="nil"/>
              <w:left w:val="nil"/>
              <w:bottom w:val="single" w:sz="8" w:space="0" w:color="auto"/>
              <w:right w:val="single" w:sz="8" w:space="0" w:color="auto"/>
            </w:tcBorders>
            <w:shd w:val="clear" w:color="000000" w:fill="FFFFFF"/>
            <w:vAlign w:val="center"/>
          </w:tcPr>
          <w:p w:rsidR="005C1F8C" w:rsidRPr="00331205" w:rsidRDefault="005C1F8C" w:rsidP="00DF1C88">
            <w:pPr>
              <w:spacing w:after="0" w:line="240" w:lineRule="auto"/>
              <w:jc w:val="center"/>
              <w:rPr>
                <w:rFonts w:eastAsia="Times New Roman" w:cs="Times New Roman"/>
                <w:color w:val="000000"/>
                <w:lang w:eastAsia="tr-TR"/>
              </w:rPr>
            </w:pPr>
            <w:r w:rsidRPr="00331205">
              <w:rPr>
                <w:rFonts w:eastAsia="Times New Roman" w:cs="Times New Roman"/>
                <w:color w:val="000000"/>
                <w:lang w:eastAsia="tr-TR"/>
              </w:rPr>
              <w:t>22.419.127</w:t>
            </w:r>
          </w:p>
        </w:tc>
        <w:tc>
          <w:tcPr>
            <w:tcW w:w="938" w:type="pct"/>
            <w:tcBorders>
              <w:top w:val="nil"/>
              <w:left w:val="nil"/>
              <w:bottom w:val="single" w:sz="8" w:space="0" w:color="auto"/>
              <w:right w:val="single" w:sz="8" w:space="0" w:color="auto"/>
            </w:tcBorders>
            <w:shd w:val="clear" w:color="000000" w:fill="FFFFFF"/>
            <w:vAlign w:val="center"/>
          </w:tcPr>
          <w:p w:rsidR="005C1F8C" w:rsidRPr="00331205" w:rsidRDefault="005C1F8C" w:rsidP="00DF1C88">
            <w:pPr>
              <w:spacing w:after="0" w:line="240" w:lineRule="auto"/>
              <w:jc w:val="center"/>
              <w:rPr>
                <w:rFonts w:eastAsia="Times New Roman" w:cs="Times New Roman"/>
                <w:color w:val="000000"/>
                <w:lang w:eastAsia="tr-TR"/>
              </w:rPr>
            </w:pPr>
            <w:r w:rsidRPr="00331205">
              <w:rPr>
                <w:rFonts w:eastAsia="Times New Roman" w:cs="Times New Roman"/>
                <w:color w:val="000000"/>
                <w:lang w:eastAsia="tr-TR"/>
              </w:rPr>
              <w:t>67.884.464</w:t>
            </w:r>
          </w:p>
        </w:tc>
        <w:tc>
          <w:tcPr>
            <w:tcW w:w="938" w:type="pct"/>
            <w:tcBorders>
              <w:top w:val="nil"/>
              <w:left w:val="nil"/>
              <w:bottom w:val="single" w:sz="8" w:space="0" w:color="auto"/>
              <w:right w:val="single" w:sz="8" w:space="0" w:color="auto"/>
            </w:tcBorders>
            <w:shd w:val="clear" w:color="000000" w:fill="FFFFFF"/>
            <w:vAlign w:val="center"/>
          </w:tcPr>
          <w:p w:rsidR="005C1F8C" w:rsidRPr="00331205" w:rsidRDefault="005C1F8C" w:rsidP="00DF1C88">
            <w:pPr>
              <w:spacing w:after="0" w:line="240" w:lineRule="auto"/>
              <w:jc w:val="center"/>
              <w:rPr>
                <w:rFonts w:eastAsia="Times New Roman" w:cs="Times New Roman"/>
                <w:color w:val="000000"/>
                <w:lang w:eastAsia="tr-TR"/>
              </w:rPr>
            </w:pPr>
            <w:r w:rsidRPr="00331205">
              <w:rPr>
                <w:rFonts w:eastAsia="Times New Roman" w:cs="Times New Roman"/>
                <w:color w:val="000000"/>
                <w:lang w:eastAsia="tr-TR"/>
              </w:rPr>
              <w:t>70.355.710</w:t>
            </w:r>
          </w:p>
        </w:tc>
      </w:tr>
      <w:tr w:rsidR="005C1F8C" w:rsidRPr="008A1CB1" w:rsidTr="00DF1C88">
        <w:trPr>
          <w:trHeight w:val="47"/>
        </w:trPr>
        <w:tc>
          <w:tcPr>
            <w:tcW w:w="1133" w:type="pct"/>
            <w:tcBorders>
              <w:top w:val="nil"/>
              <w:left w:val="single" w:sz="8" w:space="0" w:color="auto"/>
              <w:bottom w:val="single" w:sz="8" w:space="0" w:color="auto"/>
              <w:right w:val="single" w:sz="8" w:space="0" w:color="auto"/>
            </w:tcBorders>
            <w:shd w:val="clear" w:color="000000" w:fill="FF5050"/>
            <w:vAlign w:val="center"/>
            <w:hideMark/>
          </w:tcPr>
          <w:p w:rsidR="005C1F8C" w:rsidRPr="008A1CB1" w:rsidRDefault="005C1F8C" w:rsidP="00DF1C88">
            <w:pPr>
              <w:spacing w:after="0" w:line="240" w:lineRule="auto"/>
              <w:rPr>
                <w:rFonts w:eastAsia="Times New Roman" w:cs="Times New Roman"/>
                <w:b/>
                <w:bCs/>
                <w:color w:val="FFFFFF"/>
                <w:lang w:eastAsia="tr-TR"/>
              </w:rPr>
            </w:pPr>
            <w:r w:rsidRPr="008A1CB1">
              <w:rPr>
                <w:rFonts w:eastAsia="Times New Roman" w:cs="Times New Roman"/>
                <w:b/>
                <w:bCs/>
                <w:color w:val="FFFFFF"/>
                <w:lang w:eastAsia="tr-TR"/>
              </w:rPr>
              <w:t>Tüketici Sayısı</w:t>
            </w:r>
          </w:p>
        </w:tc>
        <w:tc>
          <w:tcPr>
            <w:tcW w:w="539" w:type="pct"/>
            <w:tcBorders>
              <w:top w:val="nil"/>
              <w:left w:val="nil"/>
              <w:bottom w:val="single" w:sz="8" w:space="0" w:color="auto"/>
              <w:right w:val="single" w:sz="8" w:space="0" w:color="auto"/>
            </w:tcBorders>
            <w:shd w:val="clear" w:color="auto" w:fill="auto"/>
            <w:vAlign w:val="center"/>
            <w:hideMark/>
          </w:tcPr>
          <w:p w:rsidR="005C1F8C" w:rsidRPr="008A1CB1" w:rsidRDefault="005C1F8C" w:rsidP="00DF1C88">
            <w:pPr>
              <w:spacing w:after="0" w:line="240" w:lineRule="auto"/>
              <w:jc w:val="center"/>
              <w:rPr>
                <w:rFonts w:eastAsia="Times New Roman" w:cs="Times New Roman"/>
                <w:color w:val="000000"/>
                <w:lang w:eastAsia="tr-TR"/>
              </w:rPr>
            </w:pPr>
            <w:r w:rsidRPr="008A1CB1">
              <w:rPr>
                <w:rFonts w:eastAsia="Times New Roman" w:cs="Times New Roman"/>
                <w:color w:val="000000"/>
                <w:lang w:eastAsia="tr-TR"/>
              </w:rPr>
              <w:t>Adet</w:t>
            </w:r>
          </w:p>
        </w:tc>
        <w:tc>
          <w:tcPr>
            <w:tcW w:w="709" w:type="pct"/>
            <w:tcBorders>
              <w:top w:val="nil"/>
              <w:left w:val="nil"/>
              <w:bottom w:val="single" w:sz="8" w:space="0" w:color="auto"/>
              <w:right w:val="single" w:sz="8" w:space="0" w:color="auto"/>
            </w:tcBorders>
            <w:shd w:val="clear" w:color="000000" w:fill="FFFFFF"/>
            <w:vAlign w:val="center"/>
          </w:tcPr>
          <w:p w:rsidR="005C1F8C" w:rsidRPr="00331205" w:rsidRDefault="005C1F8C" w:rsidP="00DF1C88">
            <w:pPr>
              <w:spacing w:after="0" w:line="240" w:lineRule="auto"/>
              <w:jc w:val="center"/>
              <w:rPr>
                <w:rFonts w:eastAsia="Times New Roman" w:cs="Times New Roman"/>
                <w:color w:val="000000"/>
                <w:lang w:eastAsia="tr-TR"/>
              </w:rPr>
            </w:pPr>
            <w:r w:rsidRPr="00331205">
              <w:rPr>
                <w:rFonts w:eastAsia="Times New Roman" w:cs="Times New Roman"/>
                <w:color w:val="000000"/>
                <w:lang w:eastAsia="tr-TR"/>
              </w:rPr>
              <w:t>49.929.484</w:t>
            </w:r>
          </w:p>
        </w:tc>
        <w:tc>
          <w:tcPr>
            <w:tcW w:w="743" w:type="pct"/>
            <w:tcBorders>
              <w:top w:val="nil"/>
              <w:left w:val="nil"/>
              <w:bottom w:val="single" w:sz="8" w:space="0" w:color="auto"/>
              <w:right w:val="single" w:sz="8" w:space="0" w:color="auto"/>
            </w:tcBorders>
            <w:shd w:val="clear" w:color="000000" w:fill="FFFFFF"/>
            <w:vAlign w:val="center"/>
          </w:tcPr>
          <w:p w:rsidR="005C1F8C" w:rsidRPr="00331205" w:rsidRDefault="005C1F8C" w:rsidP="00DF1C88">
            <w:pPr>
              <w:spacing w:after="0" w:line="240" w:lineRule="auto"/>
              <w:jc w:val="center"/>
              <w:rPr>
                <w:rFonts w:eastAsia="Times New Roman" w:cs="Times New Roman"/>
                <w:color w:val="000000"/>
                <w:lang w:eastAsia="tr-TR"/>
              </w:rPr>
            </w:pPr>
            <w:r w:rsidRPr="00331205">
              <w:rPr>
                <w:rFonts w:eastAsia="Times New Roman" w:cs="Times New Roman"/>
                <w:color w:val="000000"/>
                <w:lang w:eastAsia="tr-TR"/>
              </w:rPr>
              <w:t>50.942.222</w:t>
            </w:r>
          </w:p>
        </w:tc>
        <w:tc>
          <w:tcPr>
            <w:tcW w:w="938" w:type="pct"/>
            <w:tcBorders>
              <w:top w:val="nil"/>
              <w:left w:val="nil"/>
              <w:bottom w:val="single" w:sz="8" w:space="0" w:color="auto"/>
              <w:right w:val="single" w:sz="8" w:space="0" w:color="auto"/>
            </w:tcBorders>
            <w:shd w:val="clear" w:color="000000" w:fill="FFFFFF"/>
            <w:vAlign w:val="center"/>
            <w:hideMark/>
          </w:tcPr>
          <w:p w:rsidR="005C1F8C" w:rsidRPr="00331205" w:rsidRDefault="005C1F8C" w:rsidP="00DF1C88">
            <w:pPr>
              <w:spacing w:after="0" w:line="240" w:lineRule="auto"/>
              <w:jc w:val="center"/>
              <w:rPr>
                <w:rFonts w:eastAsia="Times New Roman" w:cs="Times New Roman"/>
                <w:color w:val="000000"/>
                <w:lang w:eastAsia="tr-TR"/>
              </w:rPr>
            </w:pPr>
            <w:r w:rsidRPr="00331205">
              <w:rPr>
                <w:rFonts w:eastAsia="Times New Roman" w:cs="Times New Roman"/>
                <w:color w:val="000000"/>
                <w:lang w:eastAsia="tr-TR"/>
              </w:rPr>
              <w:t>-</w:t>
            </w:r>
          </w:p>
        </w:tc>
        <w:tc>
          <w:tcPr>
            <w:tcW w:w="938" w:type="pct"/>
            <w:tcBorders>
              <w:top w:val="nil"/>
              <w:left w:val="nil"/>
              <w:bottom w:val="single" w:sz="8" w:space="0" w:color="auto"/>
              <w:right w:val="single" w:sz="8" w:space="0" w:color="auto"/>
            </w:tcBorders>
            <w:shd w:val="clear" w:color="000000" w:fill="FFFFFF"/>
            <w:vAlign w:val="center"/>
            <w:hideMark/>
          </w:tcPr>
          <w:p w:rsidR="005C1F8C" w:rsidRPr="00331205" w:rsidRDefault="005C1F8C" w:rsidP="00DF1C88">
            <w:pPr>
              <w:spacing w:after="0" w:line="240" w:lineRule="auto"/>
              <w:jc w:val="center"/>
              <w:rPr>
                <w:rFonts w:eastAsia="Times New Roman" w:cs="Times New Roman"/>
                <w:color w:val="000000"/>
                <w:lang w:eastAsia="tr-TR"/>
              </w:rPr>
            </w:pPr>
            <w:r w:rsidRPr="00331205">
              <w:rPr>
                <w:rFonts w:eastAsia="Times New Roman" w:cs="Times New Roman"/>
                <w:color w:val="000000"/>
                <w:lang w:eastAsia="tr-TR"/>
              </w:rPr>
              <w:t>-</w:t>
            </w:r>
          </w:p>
        </w:tc>
      </w:tr>
      <w:tr w:rsidR="005C1F8C" w:rsidRPr="008A1CB1" w:rsidTr="00DF1C88">
        <w:trPr>
          <w:trHeight w:val="85"/>
        </w:trPr>
        <w:tc>
          <w:tcPr>
            <w:tcW w:w="1133" w:type="pct"/>
            <w:tcBorders>
              <w:top w:val="nil"/>
              <w:left w:val="single" w:sz="8" w:space="0" w:color="auto"/>
              <w:bottom w:val="single" w:sz="8" w:space="0" w:color="auto"/>
              <w:right w:val="single" w:sz="8" w:space="0" w:color="auto"/>
            </w:tcBorders>
            <w:shd w:val="clear" w:color="000000" w:fill="FF5050"/>
            <w:vAlign w:val="center"/>
            <w:hideMark/>
          </w:tcPr>
          <w:p w:rsidR="005C1F8C" w:rsidRPr="008A1CB1" w:rsidRDefault="005C1F8C" w:rsidP="00DF1C88">
            <w:pPr>
              <w:spacing w:after="0" w:line="240" w:lineRule="auto"/>
              <w:rPr>
                <w:rFonts w:eastAsia="Times New Roman" w:cs="Times New Roman"/>
                <w:b/>
                <w:bCs/>
                <w:color w:val="FFFFFF"/>
                <w:lang w:eastAsia="tr-TR"/>
              </w:rPr>
            </w:pPr>
            <w:r w:rsidRPr="008A1CB1">
              <w:rPr>
                <w:rFonts w:eastAsia="Times New Roman" w:cs="Times New Roman"/>
                <w:b/>
                <w:bCs/>
                <w:color w:val="FFFFFF"/>
                <w:lang w:eastAsia="tr-TR"/>
              </w:rPr>
              <w:t>İthalat</w:t>
            </w:r>
          </w:p>
        </w:tc>
        <w:tc>
          <w:tcPr>
            <w:tcW w:w="539" w:type="pct"/>
            <w:tcBorders>
              <w:top w:val="nil"/>
              <w:left w:val="nil"/>
              <w:bottom w:val="single" w:sz="8" w:space="0" w:color="auto"/>
              <w:right w:val="single" w:sz="8" w:space="0" w:color="auto"/>
            </w:tcBorders>
            <w:shd w:val="clear" w:color="auto" w:fill="auto"/>
            <w:vAlign w:val="center"/>
            <w:hideMark/>
          </w:tcPr>
          <w:p w:rsidR="005C1F8C" w:rsidRPr="008A1CB1" w:rsidRDefault="005C1F8C" w:rsidP="00DF1C88">
            <w:pPr>
              <w:spacing w:after="0" w:line="240" w:lineRule="auto"/>
              <w:jc w:val="center"/>
              <w:rPr>
                <w:rFonts w:eastAsia="Times New Roman" w:cs="Times New Roman"/>
                <w:color w:val="000000"/>
                <w:lang w:eastAsia="tr-TR"/>
              </w:rPr>
            </w:pPr>
            <w:proofErr w:type="spellStart"/>
            <w:r w:rsidRPr="008A1CB1">
              <w:rPr>
                <w:rFonts w:eastAsia="Times New Roman" w:cs="Times New Roman"/>
                <w:color w:val="000000"/>
                <w:lang w:eastAsia="tr-TR"/>
              </w:rPr>
              <w:t>MWh</w:t>
            </w:r>
            <w:proofErr w:type="spellEnd"/>
          </w:p>
        </w:tc>
        <w:tc>
          <w:tcPr>
            <w:tcW w:w="709" w:type="pct"/>
            <w:tcBorders>
              <w:top w:val="nil"/>
              <w:left w:val="nil"/>
              <w:bottom w:val="single" w:sz="8" w:space="0" w:color="auto"/>
              <w:right w:val="single" w:sz="8" w:space="0" w:color="auto"/>
            </w:tcBorders>
            <w:shd w:val="clear" w:color="000000" w:fill="FFFFFF"/>
            <w:vAlign w:val="center"/>
          </w:tcPr>
          <w:p w:rsidR="005C1F8C" w:rsidRPr="00331205" w:rsidRDefault="005C1F8C" w:rsidP="00DF1C88">
            <w:pPr>
              <w:spacing w:after="0" w:line="240" w:lineRule="auto"/>
              <w:jc w:val="center"/>
              <w:rPr>
                <w:rFonts w:eastAsia="Times New Roman" w:cs="Times New Roman"/>
                <w:color w:val="000000"/>
                <w:lang w:eastAsia="tr-TR"/>
              </w:rPr>
            </w:pPr>
            <w:r w:rsidRPr="00331205">
              <w:rPr>
                <w:rFonts w:eastAsia="Times New Roman" w:cs="Times New Roman"/>
                <w:color w:val="000000"/>
                <w:lang w:eastAsia="tr-TR"/>
              </w:rPr>
              <w:t>233.960</w:t>
            </w:r>
          </w:p>
        </w:tc>
        <w:tc>
          <w:tcPr>
            <w:tcW w:w="743" w:type="pct"/>
            <w:tcBorders>
              <w:top w:val="nil"/>
              <w:left w:val="nil"/>
              <w:bottom w:val="single" w:sz="8" w:space="0" w:color="auto"/>
              <w:right w:val="single" w:sz="8" w:space="0" w:color="auto"/>
            </w:tcBorders>
            <w:shd w:val="clear" w:color="000000" w:fill="FFFFFF"/>
            <w:vAlign w:val="center"/>
          </w:tcPr>
          <w:p w:rsidR="005C1F8C" w:rsidRPr="00331205" w:rsidRDefault="005C1F8C" w:rsidP="00DF1C88">
            <w:pPr>
              <w:spacing w:after="0" w:line="240" w:lineRule="auto"/>
              <w:jc w:val="center"/>
              <w:rPr>
                <w:rFonts w:eastAsia="Times New Roman" w:cs="Times New Roman"/>
                <w:color w:val="000000"/>
                <w:lang w:eastAsia="tr-TR"/>
              </w:rPr>
            </w:pPr>
            <w:r w:rsidRPr="00331205">
              <w:rPr>
                <w:rFonts w:eastAsia="Times New Roman" w:cs="Times New Roman"/>
                <w:color w:val="000000"/>
                <w:lang w:eastAsia="tr-TR"/>
              </w:rPr>
              <w:t>79.490</w:t>
            </w:r>
          </w:p>
        </w:tc>
        <w:tc>
          <w:tcPr>
            <w:tcW w:w="938" w:type="pct"/>
            <w:tcBorders>
              <w:top w:val="nil"/>
              <w:left w:val="nil"/>
              <w:bottom w:val="single" w:sz="8" w:space="0" w:color="auto"/>
              <w:right w:val="single" w:sz="8" w:space="0" w:color="auto"/>
            </w:tcBorders>
            <w:shd w:val="clear" w:color="000000" w:fill="FFFFFF"/>
            <w:vAlign w:val="center"/>
          </w:tcPr>
          <w:p w:rsidR="005C1F8C" w:rsidRPr="00331205" w:rsidRDefault="005C1F8C" w:rsidP="00DF1C88">
            <w:pPr>
              <w:spacing w:after="0" w:line="240" w:lineRule="auto"/>
              <w:jc w:val="center"/>
              <w:rPr>
                <w:rFonts w:eastAsia="Times New Roman" w:cs="Times New Roman"/>
                <w:color w:val="000000"/>
                <w:lang w:eastAsia="tr-TR"/>
              </w:rPr>
            </w:pPr>
            <w:r w:rsidRPr="00331205">
              <w:rPr>
                <w:rFonts w:eastAsia="Times New Roman" w:cs="Times New Roman"/>
                <w:color w:val="000000"/>
                <w:lang w:eastAsia="tr-TR"/>
              </w:rPr>
              <w:t>510.201</w:t>
            </w:r>
          </w:p>
        </w:tc>
        <w:tc>
          <w:tcPr>
            <w:tcW w:w="938" w:type="pct"/>
            <w:tcBorders>
              <w:top w:val="nil"/>
              <w:left w:val="nil"/>
              <w:bottom w:val="single" w:sz="8" w:space="0" w:color="auto"/>
              <w:right w:val="single" w:sz="8" w:space="0" w:color="auto"/>
            </w:tcBorders>
            <w:shd w:val="clear" w:color="000000" w:fill="FFFFFF"/>
            <w:vAlign w:val="center"/>
          </w:tcPr>
          <w:p w:rsidR="005C1F8C" w:rsidRPr="00331205" w:rsidRDefault="005C1F8C" w:rsidP="00DF1C88">
            <w:pPr>
              <w:spacing w:after="0" w:line="240" w:lineRule="auto"/>
              <w:jc w:val="center"/>
              <w:rPr>
                <w:rFonts w:eastAsia="Times New Roman" w:cs="Times New Roman"/>
                <w:color w:val="000000"/>
                <w:lang w:eastAsia="tr-TR"/>
              </w:rPr>
            </w:pPr>
            <w:r w:rsidRPr="00331205">
              <w:rPr>
                <w:rFonts w:eastAsia="Times New Roman" w:cs="Times New Roman"/>
                <w:color w:val="000000"/>
                <w:lang w:eastAsia="tr-TR"/>
              </w:rPr>
              <w:t>115.119</w:t>
            </w:r>
          </w:p>
        </w:tc>
      </w:tr>
      <w:tr w:rsidR="005C1F8C" w:rsidRPr="008A1CB1" w:rsidTr="00DF1C88">
        <w:trPr>
          <w:trHeight w:val="47"/>
        </w:trPr>
        <w:tc>
          <w:tcPr>
            <w:tcW w:w="1133" w:type="pct"/>
            <w:tcBorders>
              <w:top w:val="nil"/>
              <w:left w:val="single" w:sz="8" w:space="0" w:color="auto"/>
              <w:bottom w:val="single" w:sz="8" w:space="0" w:color="auto"/>
              <w:right w:val="single" w:sz="8" w:space="0" w:color="auto"/>
            </w:tcBorders>
            <w:shd w:val="clear" w:color="000000" w:fill="FF5050"/>
            <w:vAlign w:val="center"/>
            <w:hideMark/>
          </w:tcPr>
          <w:p w:rsidR="005C1F8C" w:rsidRPr="008A1CB1" w:rsidRDefault="005C1F8C" w:rsidP="00DF1C88">
            <w:pPr>
              <w:spacing w:after="0" w:line="240" w:lineRule="auto"/>
              <w:rPr>
                <w:rFonts w:eastAsia="Times New Roman" w:cs="Times New Roman"/>
                <w:b/>
                <w:bCs/>
                <w:color w:val="FFFFFF"/>
                <w:lang w:eastAsia="tr-TR"/>
              </w:rPr>
            </w:pPr>
            <w:r w:rsidRPr="008A1CB1">
              <w:rPr>
                <w:rFonts w:eastAsia="Times New Roman" w:cs="Times New Roman"/>
                <w:b/>
                <w:bCs/>
                <w:color w:val="FFFFFF"/>
                <w:lang w:eastAsia="tr-TR"/>
              </w:rPr>
              <w:t>İhracat</w:t>
            </w:r>
          </w:p>
        </w:tc>
        <w:tc>
          <w:tcPr>
            <w:tcW w:w="539" w:type="pct"/>
            <w:tcBorders>
              <w:top w:val="nil"/>
              <w:left w:val="nil"/>
              <w:bottom w:val="single" w:sz="8" w:space="0" w:color="auto"/>
              <w:right w:val="single" w:sz="8" w:space="0" w:color="auto"/>
            </w:tcBorders>
            <w:shd w:val="clear" w:color="auto" w:fill="auto"/>
            <w:vAlign w:val="center"/>
            <w:hideMark/>
          </w:tcPr>
          <w:p w:rsidR="005C1F8C" w:rsidRPr="008A1CB1" w:rsidRDefault="005C1F8C" w:rsidP="00DF1C88">
            <w:pPr>
              <w:spacing w:after="0" w:line="240" w:lineRule="auto"/>
              <w:jc w:val="center"/>
              <w:rPr>
                <w:rFonts w:eastAsia="Times New Roman" w:cs="Times New Roman"/>
                <w:color w:val="000000"/>
                <w:lang w:eastAsia="tr-TR"/>
              </w:rPr>
            </w:pPr>
            <w:proofErr w:type="spellStart"/>
            <w:r w:rsidRPr="008A1CB1">
              <w:rPr>
                <w:rFonts w:eastAsia="Times New Roman" w:cs="Times New Roman"/>
                <w:color w:val="000000"/>
                <w:lang w:eastAsia="tr-TR"/>
              </w:rPr>
              <w:t>MWh</w:t>
            </w:r>
            <w:proofErr w:type="spellEnd"/>
          </w:p>
        </w:tc>
        <w:tc>
          <w:tcPr>
            <w:tcW w:w="709" w:type="pct"/>
            <w:tcBorders>
              <w:top w:val="nil"/>
              <w:left w:val="nil"/>
              <w:bottom w:val="single" w:sz="8" w:space="0" w:color="auto"/>
              <w:right w:val="single" w:sz="8" w:space="0" w:color="auto"/>
            </w:tcBorders>
            <w:shd w:val="clear" w:color="000000" w:fill="FFFFFF"/>
            <w:vAlign w:val="center"/>
          </w:tcPr>
          <w:p w:rsidR="005C1F8C" w:rsidRPr="00331205" w:rsidRDefault="005C1F8C" w:rsidP="00DF1C88">
            <w:pPr>
              <w:spacing w:after="0" w:line="240" w:lineRule="auto"/>
              <w:jc w:val="center"/>
              <w:rPr>
                <w:rFonts w:eastAsia="Times New Roman" w:cs="Times New Roman"/>
                <w:color w:val="000000"/>
                <w:lang w:eastAsia="tr-TR"/>
              </w:rPr>
            </w:pPr>
            <w:r w:rsidRPr="00331205">
              <w:rPr>
                <w:rFonts w:eastAsia="Times New Roman" w:cs="Times New Roman"/>
                <w:color w:val="000000"/>
                <w:lang w:eastAsia="tr-TR"/>
              </w:rPr>
              <w:t>135.656</w:t>
            </w:r>
          </w:p>
        </w:tc>
        <w:tc>
          <w:tcPr>
            <w:tcW w:w="743" w:type="pct"/>
            <w:tcBorders>
              <w:top w:val="nil"/>
              <w:left w:val="nil"/>
              <w:bottom w:val="single" w:sz="8" w:space="0" w:color="auto"/>
              <w:right w:val="single" w:sz="8" w:space="0" w:color="auto"/>
            </w:tcBorders>
            <w:shd w:val="clear" w:color="000000" w:fill="FFFFFF"/>
            <w:vAlign w:val="center"/>
          </w:tcPr>
          <w:p w:rsidR="005C1F8C" w:rsidRPr="00331205" w:rsidRDefault="005C1F8C" w:rsidP="00DF1C88">
            <w:pPr>
              <w:spacing w:after="0" w:line="240" w:lineRule="auto"/>
              <w:jc w:val="center"/>
              <w:rPr>
                <w:rFonts w:eastAsia="Times New Roman" w:cs="Times New Roman"/>
                <w:color w:val="000000"/>
                <w:lang w:eastAsia="tr-TR"/>
              </w:rPr>
            </w:pPr>
            <w:r w:rsidRPr="00331205">
              <w:rPr>
                <w:rFonts w:eastAsia="Times New Roman" w:cs="Times New Roman"/>
                <w:color w:val="000000"/>
                <w:lang w:eastAsia="tr-TR"/>
              </w:rPr>
              <w:t>404.253</w:t>
            </w:r>
          </w:p>
        </w:tc>
        <w:tc>
          <w:tcPr>
            <w:tcW w:w="938" w:type="pct"/>
            <w:tcBorders>
              <w:top w:val="nil"/>
              <w:left w:val="nil"/>
              <w:bottom w:val="single" w:sz="8" w:space="0" w:color="auto"/>
              <w:right w:val="single" w:sz="8" w:space="0" w:color="auto"/>
            </w:tcBorders>
            <w:shd w:val="clear" w:color="000000" w:fill="FFFFFF"/>
            <w:vAlign w:val="center"/>
          </w:tcPr>
          <w:p w:rsidR="005C1F8C" w:rsidRPr="00331205" w:rsidRDefault="005C1F8C" w:rsidP="00DF1C88">
            <w:pPr>
              <w:spacing w:after="0" w:line="240" w:lineRule="auto"/>
              <w:jc w:val="center"/>
              <w:rPr>
                <w:rFonts w:eastAsia="Times New Roman" w:cs="Times New Roman"/>
                <w:color w:val="000000"/>
                <w:lang w:eastAsia="tr-TR"/>
              </w:rPr>
            </w:pPr>
            <w:r w:rsidRPr="00331205">
              <w:rPr>
                <w:rFonts w:eastAsia="Times New Roman" w:cs="Times New Roman"/>
                <w:color w:val="000000"/>
                <w:lang w:eastAsia="tr-TR"/>
              </w:rPr>
              <w:t>508.479</w:t>
            </w:r>
          </w:p>
        </w:tc>
        <w:tc>
          <w:tcPr>
            <w:tcW w:w="938" w:type="pct"/>
            <w:tcBorders>
              <w:top w:val="nil"/>
              <w:left w:val="nil"/>
              <w:bottom w:val="single" w:sz="8" w:space="0" w:color="auto"/>
              <w:right w:val="single" w:sz="8" w:space="0" w:color="auto"/>
            </w:tcBorders>
            <w:shd w:val="clear" w:color="000000" w:fill="FFFFFF"/>
            <w:vAlign w:val="center"/>
          </w:tcPr>
          <w:p w:rsidR="005C1F8C" w:rsidRPr="00331205" w:rsidRDefault="005C1F8C" w:rsidP="00DF1C88">
            <w:pPr>
              <w:spacing w:after="0" w:line="240" w:lineRule="auto"/>
              <w:jc w:val="center"/>
              <w:rPr>
                <w:rFonts w:eastAsia="Times New Roman" w:cs="Times New Roman"/>
                <w:color w:val="000000"/>
                <w:lang w:eastAsia="tr-TR"/>
              </w:rPr>
            </w:pPr>
            <w:r w:rsidRPr="00331205">
              <w:rPr>
                <w:rFonts w:eastAsia="Times New Roman" w:cs="Times New Roman"/>
                <w:color w:val="000000"/>
                <w:lang w:eastAsia="tr-TR"/>
              </w:rPr>
              <w:t>1.264.501</w:t>
            </w:r>
          </w:p>
        </w:tc>
      </w:tr>
      <w:tr w:rsidR="005C1F8C" w:rsidRPr="008A1CB1" w:rsidTr="00DF1C88">
        <w:trPr>
          <w:trHeight w:val="304"/>
        </w:trPr>
        <w:tc>
          <w:tcPr>
            <w:tcW w:w="1133" w:type="pct"/>
            <w:tcBorders>
              <w:top w:val="nil"/>
              <w:left w:val="single" w:sz="8" w:space="0" w:color="auto"/>
              <w:bottom w:val="single" w:sz="8" w:space="0" w:color="auto"/>
              <w:right w:val="single" w:sz="8" w:space="0" w:color="auto"/>
            </w:tcBorders>
            <w:shd w:val="clear" w:color="000000" w:fill="FF5050"/>
            <w:vAlign w:val="center"/>
            <w:hideMark/>
          </w:tcPr>
          <w:p w:rsidR="005C1F8C" w:rsidRPr="008A1CB1" w:rsidRDefault="005C1F8C" w:rsidP="00DF1C88">
            <w:pPr>
              <w:spacing w:after="0" w:line="240" w:lineRule="auto"/>
              <w:rPr>
                <w:rFonts w:eastAsia="Times New Roman" w:cs="Times New Roman"/>
                <w:b/>
                <w:bCs/>
                <w:color w:val="FFFFFF"/>
                <w:lang w:eastAsia="tr-TR"/>
              </w:rPr>
            </w:pPr>
            <w:r w:rsidRPr="008A1CB1">
              <w:rPr>
                <w:rFonts w:eastAsia="Times New Roman" w:cs="Times New Roman"/>
                <w:b/>
                <w:bCs/>
                <w:color w:val="FFFFFF"/>
                <w:lang w:eastAsia="tr-TR"/>
              </w:rPr>
              <w:t xml:space="preserve">En Yüksek Ani </w:t>
            </w:r>
            <w:proofErr w:type="spellStart"/>
            <w:r w:rsidRPr="008A1CB1">
              <w:rPr>
                <w:rFonts w:eastAsia="Times New Roman" w:cs="Times New Roman"/>
                <w:b/>
                <w:bCs/>
                <w:color w:val="FFFFFF"/>
                <w:lang w:eastAsia="tr-TR"/>
              </w:rPr>
              <w:t>Puant</w:t>
            </w:r>
            <w:proofErr w:type="spellEnd"/>
          </w:p>
        </w:tc>
        <w:tc>
          <w:tcPr>
            <w:tcW w:w="539" w:type="pct"/>
            <w:tcBorders>
              <w:top w:val="nil"/>
              <w:left w:val="nil"/>
              <w:bottom w:val="single" w:sz="8" w:space="0" w:color="auto"/>
              <w:right w:val="single" w:sz="8" w:space="0" w:color="auto"/>
            </w:tcBorders>
            <w:shd w:val="clear" w:color="auto" w:fill="auto"/>
            <w:vAlign w:val="center"/>
            <w:hideMark/>
          </w:tcPr>
          <w:p w:rsidR="005C1F8C" w:rsidRPr="008A1CB1" w:rsidRDefault="005C1F8C" w:rsidP="00DF1C88">
            <w:pPr>
              <w:spacing w:after="0" w:line="240" w:lineRule="auto"/>
              <w:jc w:val="center"/>
              <w:rPr>
                <w:rFonts w:eastAsia="Times New Roman" w:cs="Times New Roman"/>
                <w:color w:val="000000"/>
                <w:lang w:eastAsia="tr-TR"/>
              </w:rPr>
            </w:pPr>
            <w:r w:rsidRPr="008A1CB1">
              <w:rPr>
                <w:rFonts w:eastAsia="Times New Roman" w:cs="Times New Roman"/>
                <w:color w:val="000000"/>
                <w:lang w:eastAsia="tr-TR"/>
              </w:rPr>
              <w:t>MW</w:t>
            </w:r>
          </w:p>
        </w:tc>
        <w:tc>
          <w:tcPr>
            <w:tcW w:w="709" w:type="pct"/>
            <w:tcBorders>
              <w:top w:val="nil"/>
              <w:left w:val="nil"/>
              <w:bottom w:val="single" w:sz="8" w:space="0" w:color="auto"/>
              <w:right w:val="single" w:sz="8" w:space="0" w:color="auto"/>
            </w:tcBorders>
            <w:shd w:val="clear" w:color="000000" w:fill="FFFFFF"/>
            <w:vAlign w:val="center"/>
          </w:tcPr>
          <w:p w:rsidR="005C1F8C" w:rsidRPr="00331205" w:rsidRDefault="005C1F8C" w:rsidP="00DF1C88">
            <w:pPr>
              <w:spacing w:after="0" w:line="240" w:lineRule="auto"/>
              <w:jc w:val="center"/>
              <w:rPr>
                <w:rFonts w:eastAsia="Times New Roman" w:cs="Times New Roman"/>
                <w:color w:val="000000"/>
                <w:lang w:eastAsia="tr-TR"/>
              </w:rPr>
            </w:pPr>
            <w:r w:rsidRPr="00331205">
              <w:rPr>
                <w:rFonts w:eastAsia="Times New Roman" w:cs="Times New Roman"/>
                <w:color w:val="000000"/>
                <w:lang w:eastAsia="tr-TR"/>
              </w:rPr>
              <w:t>44.754</w:t>
            </w:r>
          </w:p>
        </w:tc>
        <w:tc>
          <w:tcPr>
            <w:tcW w:w="743" w:type="pct"/>
            <w:tcBorders>
              <w:top w:val="nil"/>
              <w:left w:val="nil"/>
              <w:bottom w:val="single" w:sz="8" w:space="0" w:color="auto"/>
              <w:right w:val="single" w:sz="8" w:space="0" w:color="auto"/>
            </w:tcBorders>
            <w:shd w:val="clear" w:color="000000" w:fill="FFFFFF"/>
            <w:vAlign w:val="center"/>
          </w:tcPr>
          <w:p w:rsidR="005C1F8C" w:rsidRPr="00331205" w:rsidRDefault="005C1F8C" w:rsidP="00DF1C88">
            <w:pPr>
              <w:spacing w:after="0" w:line="240" w:lineRule="auto"/>
              <w:jc w:val="center"/>
              <w:rPr>
                <w:rFonts w:eastAsia="Times New Roman" w:cs="Times New Roman"/>
                <w:color w:val="000000"/>
                <w:lang w:eastAsia="tr-TR"/>
              </w:rPr>
            </w:pPr>
            <w:r w:rsidRPr="00331205">
              <w:rPr>
                <w:rFonts w:eastAsia="Times New Roman" w:cs="Times New Roman"/>
                <w:color w:val="000000"/>
                <w:lang w:eastAsia="tr-TR"/>
              </w:rPr>
              <w:t>48.224</w:t>
            </w:r>
          </w:p>
        </w:tc>
        <w:tc>
          <w:tcPr>
            <w:tcW w:w="938" w:type="pct"/>
            <w:tcBorders>
              <w:top w:val="nil"/>
              <w:left w:val="nil"/>
              <w:bottom w:val="single" w:sz="8" w:space="0" w:color="auto"/>
              <w:right w:val="single" w:sz="8" w:space="0" w:color="auto"/>
            </w:tcBorders>
            <w:shd w:val="clear" w:color="000000" w:fill="FFFFFF"/>
            <w:vAlign w:val="center"/>
          </w:tcPr>
          <w:p w:rsidR="005C1F8C" w:rsidRPr="00331205" w:rsidRDefault="005C1F8C" w:rsidP="00DF1C88">
            <w:pPr>
              <w:spacing w:after="0" w:line="240" w:lineRule="auto"/>
              <w:jc w:val="center"/>
              <w:rPr>
                <w:rFonts w:eastAsia="Times New Roman" w:cs="Times New Roman"/>
                <w:color w:val="000000"/>
                <w:lang w:eastAsia="tr-TR"/>
              </w:rPr>
            </w:pPr>
            <w:r w:rsidRPr="00331205">
              <w:rPr>
                <w:rFonts w:eastAsia="Times New Roman" w:cs="Times New Roman"/>
                <w:color w:val="000000"/>
                <w:lang w:eastAsia="tr-TR"/>
              </w:rPr>
              <w:t>49.620</w:t>
            </w:r>
          </w:p>
        </w:tc>
        <w:tc>
          <w:tcPr>
            <w:tcW w:w="938" w:type="pct"/>
            <w:tcBorders>
              <w:top w:val="nil"/>
              <w:left w:val="nil"/>
              <w:bottom w:val="single" w:sz="8" w:space="0" w:color="auto"/>
              <w:right w:val="single" w:sz="8" w:space="0" w:color="auto"/>
            </w:tcBorders>
            <w:shd w:val="clear" w:color="000000" w:fill="FFFFFF"/>
            <w:vAlign w:val="center"/>
          </w:tcPr>
          <w:p w:rsidR="005C1F8C" w:rsidRPr="00331205" w:rsidRDefault="005C1F8C" w:rsidP="00DF1C88">
            <w:pPr>
              <w:spacing w:after="0" w:line="240" w:lineRule="auto"/>
              <w:jc w:val="center"/>
              <w:rPr>
                <w:rFonts w:eastAsia="Times New Roman" w:cs="Times New Roman"/>
                <w:color w:val="000000"/>
                <w:lang w:eastAsia="tr-TR"/>
              </w:rPr>
            </w:pPr>
            <w:r w:rsidRPr="00331205">
              <w:rPr>
                <w:rFonts w:eastAsia="Times New Roman" w:cs="Times New Roman"/>
                <w:color w:val="000000"/>
                <w:lang w:eastAsia="tr-TR"/>
              </w:rPr>
              <w:t>51.220</w:t>
            </w:r>
          </w:p>
        </w:tc>
      </w:tr>
      <w:tr w:rsidR="005C1F8C" w:rsidRPr="008A1CB1" w:rsidTr="00DF1C88">
        <w:trPr>
          <w:trHeight w:val="304"/>
        </w:trPr>
        <w:tc>
          <w:tcPr>
            <w:tcW w:w="1133" w:type="pct"/>
            <w:tcBorders>
              <w:top w:val="nil"/>
              <w:left w:val="single" w:sz="8" w:space="0" w:color="auto"/>
              <w:bottom w:val="single" w:sz="8" w:space="0" w:color="auto"/>
              <w:right w:val="single" w:sz="8" w:space="0" w:color="auto"/>
            </w:tcBorders>
            <w:shd w:val="clear" w:color="000000" w:fill="FF5050"/>
            <w:vAlign w:val="center"/>
            <w:hideMark/>
          </w:tcPr>
          <w:p w:rsidR="005C1F8C" w:rsidRPr="008A1CB1" w:rsidRDefault="005C1F8C" w:rsidP="00DF1C88">
            <w:pPr>
              <w:spacing w:after="0" w:line="240" w:lineRule="auto"/>
              <w:rPr>
                <w:rFonts w:eastAsia="Times New Roman" w:cs="Times New Roman"/>
                <w:b/>
                <w:bCs/>
                <w:color w:val="FFFFFF"/>
                <w:lang w:eastAsia="tr-TR"/>
              </w:rPr>
            </w:pPr>
            <w:r w:rsidRPr="008A1CB1">
              <w:rPr>
                <w:rFonts w:eastAsia="Times New Roman" w:cs="Times New Roman"/>
                <w:b/>
                <w:bCs/>
                <w:color w:val="FFFFFF"/>
                <w:lang w:eastAsia="tr-TR"/>
              </w:rPr>
              <w:t xml:space="preserve">En Düşük Ani </w:t>
            </w:r>
            <w:proofErr w:type="spellStart"/>
            <w:r w:rsidRPr="008A1CB1">
              <w:rPr>
                <w:rFonts w:eastAsia="Times New Roman" w:cs="Times New Roman"/>
                <w:b/>
                <w:bCs/>
                <w:color w:val="FFFFFF"/>
                <w:lang w:eastAsia="tr-TR"/>
              </w:rPr>
              <w:t>Puant</w:t>
            </w:r>
            <w:proofErr w:type="spellEnd"/>
          </w:p>
        </w:tc>
        <w:tc>
          <w:tcPr>
            <w:tcW w:w="539" w:type="pct"/>
            <w:tcBorders>
              <w:top w:val="nil"/>
              <w:left w:val="nil"/>
              <w:bottom w:val="single" w:sz="8" w:space="0" w:color="auto"/>
              <w:right w:val="single" w:sz="8" w:space="0" w:color="auto"/>
            </w:tcBorders>
            <w:shd w:val="clear" w:color="auto" w:fill="auto"/>
            <w:vAlign w:val="center"/>
            <w:hideMark/>
          </w:tcPr>
          <w:p w:rsidR="005C1F8C" w:rsidRPr="008A1CB1" w:rsidRDefault="005C1F8C" w:rsidP="00DF1C88">
            <w:pPr>
              <w:spacing w:after="0" w:line="240" w:lineRule="auto"/>
              <w:jc w:val="center"/>
              <w:rPr>
                <w:rFonts w:eastAsia="Times New Roman" w:cs="Times New Roman"/>
                <w:color w:val="000000"/>
                <w:lang w:eastAsia="tr-TR"/>
              </w:rPr>
            </w:pPr>
            <w:r w:rsidRPr="008A1CB1">
              <w:rPr>
                <w:rFonts w:eastAsia="Times New Roman" w:cs="Times New Roman"/>
                <w:color w:val="000000"/>
                <w:lang w:eastAsia="tr-TR"/>
              </w:rPr>
              <w:t>MW</w:t>
            </w:r>
          </w:p>
        </w:tc>
        <w:tc>
          <w:tcPr>
            <w:tcW w:w="709" w:type="pct"/>
            <w:tcBorders>
              <w:top w:val="nil"/>
              <w:left w:val="nil"/>
              <w:bottom w:val="single" w:sz="8" w:space="0" w:color="auto"/>
              <w:right w:val="single" w:sz="8" w:space="0" w:color="auto"/>
            </w:tcBorders>
            <w:shd w:val="clear" w:color="auto" w:fill="auto"/>
            <w:vAlign w:val="center"/>
          </w:tcPr>
          <w:p w:rsidR="005C1F8C" w:rsidRPr="00331205" w:rsidRDefault="005C1F8C" w:rsidP="00DF1C88">
            <w:pPr>
              <w:spacing w:after="0" w:line="240" w:lineRule="auto"/>
              <w:jc w:val="center"/>
              <w:rPr>
                <w:rFonts w:eastAsia="Times New Roman" w:cs="Times New Roman"/>
                <w:color w:val="000000"/>
                <w:lang w:eastAsia="tr-TR"/>
              </w:rPr>
            </w:pPr>
            <w:r w:rsidRPr="00331205">
              <w:rPr>
                <w:rFonts w:eastAsia="Times New Roman" w:cs="Times New Roman"/>
                <w:color w:val="000000"/>
                <w:lang w:eastAsia="tr-TR"/>
              </w:rPr>
              <w:t>23.647</w:t>
            </w:r>
          </w:p>
        </w:tc>
        <w:tc>
          <w:tcPr>
            <w:tcW w:w="743" w:type="pct"/>
            <w:tcBorders>
              <w:top w:val="nil"/>
              <w:left w:val="nil"/>
              <w:bottom w:val="single" w:sz="8" w:space="0" w:color="auto"/>
              <w:right w:val="single" w:sz="8" w:space="0" w:color="auto"/>
            </w:tcBorders>
            <w:shd w:val="clear" w:color="000000" w:fill="FFFFFF"/>
            <w:vAlign w:val="center"/>
          </w:tcPr>
          <w:p w:rsidR="005C1F8C" w:rsidRPr="00331205" w:rsidRDefault="005C1F8C" w:rsidP="00DF1C88">
            <w:pPr>
              <w:spacing w:after="0" w:line="240" w:lineRule="auto"/>
              <w:jc w:val="center"/>
              <w:rPr>
                <w:rFonts w:eastAsia="Times New Roman" w:cs="Times New Roman"/>
                <w:color w:val="000000"/>
                <w:lang w:eastAsia="tr-TR"/>
              </w:rPr>
            </w:pPr>
            <w:r w:rsidRPr="00331205">
              <w:rPr>
                <w:rFonts w:eastAsia="Times New Roman" w:cs="Times New Roman"/>
                <w:color w:val="000000"/>
                <w:lang w:eastAsia="tr-TR"/>
              </w:rPr>
              <w:t>19.843</w:t>
            </w:r>
          </w:p>
        </w:tc>
        <w:tc>
          <w:tcPr>
            <w:tcW w:w="938" w:type="pct"/>
            <w:tcBorders>
              <w:top w:val="nil"/>
              <w:left w:val="nil"/>
              <w:bottom w:val="single" w:sz="8" w:space="0" w:color="auto"/>
              <w:right w:val="single" w:sz="8" w:space="0" w:color="auto"/>
            </w:tcBorders>
            <w:shd w:val="clear" w:color="auto" w:fill="auto"/>
            <w:vAlign w:val="center"/>
          </w:tcPr>
          <w:p w:rsidR="005C1F8C" w:rsidRPr="00331205" w:rsidRDefault="005C1F8C" w:rsidP="00DF1C88">
            <w:pPr>
              <w:spacing w:after="0" w:line="240" w:lineRule="auto"/>
              <w:jc w:val="center"/>
              <w:rPr>
                <w:rFonts w:eastAsia="Times New Roman" w:cs="Times New Roman"/>
                <w:color w:val="000000"/>
                <w:lang w:eastAsia="tr-TR"/>
              </w:rPr>
            </w:pPr>
            <w:r w:rsidRPr="00331205">
              <w:rPr>
                <w:rFonts w:eastAsia="Times New Roman" w:cs="Times New Roman"/>
                <w:color w:val="000000"/>
                <w:lang w:eastAsia="tr-TR"/>
              </w:rPr>
              <w:t>23.647</w:t>
            </w:r>
          </w:p>
        </w:tc>
        <w:tc>
          <w:tcPr>
            <w:tcW w:w="938" w:type="pct"/>
            <w:tcBorders>
              <w:top w:val="nil"/>
              <w:left w:val="nil"/>
              <w:bottom w:val="single" w:sz="8" w:space="0" w:color="auto"/>
              <w:right w:val="single" w:sz="8" w:space="0" w:color="auto"/>
            </w:tcBorders>
            <w:shd w:val="clear" w:color="000000" w:fill="FFFFFF"/>
            <w:vAlign w:val="center"/>
          </w:tcPr>
          <w:p w:rsidR="005C1F8C" w:rsidRPr="00331205" w:rsidRDefault="005C1F8C" w:rsidP="00DF1C88">
            <w:pPr>
              <w:spacing w:after="0" w:line="240" w:lineRule="auto"/>
              <w:jc w:val="center"/>
              <w:rPr>
                <w:rFonts w:eastAsia="Times New Roman" w:cs="Times New Roman"/>
                <w:color w:val="000000"/>
                <w:lang w:eastAsia="tr-TR"/>
              </w:rPr>
            </w:pPr>
            <w:r w:rsidRPr="00331205">
              <w:rPr>
                <w:rFonts w:eastAsia="Times New Roman" w:cs="Times New Roman"/>
                <w:color w:val="000000"/>
                <w:lang w:eastAsia="tr-TR"/>
              </w:rPr>
              <w:t>19.843</w:t>
            </w:r>
          </w:p>
        </w:tc>
      </w:tr>
      <w:tr w:rsidR="005C1F8C" w:rsidRPr="008A1CB1" w:rsidTr="00DF1C88">
        <w:trPr>
          <w:trHeight w:val="47"/>
        </w:trPr>
        <w:tc>
          <w:tcPr>
            <w:tcW w:w="1133" w:type="pct"/>
            <w:tcBorders>
              <w:top w:val="nil"/>
              <w:left w:val="single" w:sz="8" w:space="0" w:color="auto"/>
              <w:bottom w:val="single" w:sz="8" w:space="0" w:color="auto"/>
              <w:right w:val="single" w:sz="8" w:space="0" w:color="auto"/>
            </w:tcBorders>
            <w:shd w:val="clear" w:color="000000" w:fill="FF5050"/>
            <w:vAlign w:val="center"/>
            <w:hideMark/>
          </w:tcPr>
          <w:p w:rsidR="005C1F8C" w:rsidRPr="008A1CB1" w:rsidRDefault="005C1F8C" w:rsidP="00DF1C88">
            <w:pPr>
              <w:spacing w:after="0" w:line="240" w:lineRule="auto"/>
              <w:rPr>
                <w:rFonts w:eastAsia="Times New Roman" w:cs="Times New Roman"/>
                <w:b/>
                <w:bCs/>
                <w:color w:val="FFFFFF"/>
                <w:lang w:eastAsia="tr-TR"/>
              </w:rPr>
            </w:pPr>
            <w:r w:rsidRPr="008A1CB1">
              <w:rPr>
                <w:rFonts w:eastAsia="Times New Roman" w:cs="Times New Roman"/>
                <w:b/>
                <w:bCs/>
                <w:color w:val="FFFFFF"/>
                <w:lang w:eastAsia="tr-TR"/>
              </w:rPr>
              <w:t>Ortalama YEKDEM fiyatı</w:t>
            </w:r>
          </w:p>
        </w:tc>
        <w:tc>
          <w:tcPr>
            <w:tcW w:w="539" w:type="pct"/>
            <w:tcBorders>
              <w:top w:val="nil"/>
              <w:left w:val="nil"/>
              <w:bottom w:val="single" w:sz="8" w:space="0" w:color="auto"/>
              <w:right w:val="single" w:sz="8" w:space="0" w:color="auto"/>
            </w:tcBorders>
            <w:shd w:val="clear" w:color="auto" w:fill="auto"/>
            <w:vAlign w:val="center"/>
            <w:hideMark/>
          </w:tcPr>
          <w:p w:rsidR="005C1F8C" w:rsidRPr="008A1CB1" w:rsidRDefault="005C1F8C" w:rsidP="00DF1C88">
            <w:pPr>
              <w:spacing w:after="0" w:line="240" w:lineRule="auto"/>
              <w:jc w:val="center"/>
              <w:rPr>
                <w:rFonts w:eastAsia="Times New Roman" w:cs="Times New Roman"/>
                <w:color w:val="000000"/>
                <w:lang w:eastAsia="tr-TR"/>
              </w:rPr>
            </w:pPr>
            <w:r w:rsidRPr="008A1CB1">
              <w:rPr>
                <w:rFonts w:eastAsia="Times New Roman" w:cs="Times New Roman"/>
                <w:color w:val="000000"/>
                <w:lang w:eastAsia="tr-TR"/>
              </w:rPr>
              <w:t>TL/</w:t>
            </w:r>
            <w:proofErr w:type="spellStart"/>
            <w:r w:rsidRPr="008A1CB1">
              <w:rPr>
                <w:rFonts w:eastAsia="Times New Roman" w:cs="Times New Roman"/>
                <w:color w:val="000000"/>
                <w:lang w:eastAsia="tr-TR"/>
              </w:rPr>
              <w:t>MWh</w:t>
            </w:r>
            <w:proofErr w:type="spellEnd"/>
          </w:p>
        </w:tc>
        <w:tc>
          <w:tcPr>
            <w:tcW w:w="709" w:type="pct"/>
            <w:tcBorders>
              <w:top w:val="nil"/>
              <w:left w:val="nil"/>
              <w:bottom w:val="single" w:sz="8" w:space="0" w:color="auto"/>
              <w:right w:val="single" w:sz="8" w:space="0" w:color="auto"/>
            </w:tcBorders>
            <w:shd w:val="clear" w:color="000000" w:fill="FFFFFF"/>
            <w:noWrap/>
            <w:vAlign w:val="center"/>
          </w:tcPr>
          <w:p w:rsidR="005C1F8C" w:rsidRPr="00331205" w:rsidRDefault="005C1F8C" w:rsidP="00DF1C88">
            <w:pPr>
              <w:spacing w:after="0" w:line="240" w:lineRule="auto"/>
              <w:jc w:val="center"/>
              <w:rPr>
                <w:rFonts w:eastAsia="Times New Roman" w:cs="Times New Roman"/>
                <w:color w:val="000000"/>
                <w:lang w:eastAsia="tr-TR"/>
              </w:rPr>
            </w:pPr>
            <w:r w:rsidRPr="00331205">
              <w:rPr>
                <w:rFonts w:eastAsia="Times New Roman" w:cs="Times New Roman"/>
                <w:color w:val="000000"/>
                <w:lang w:eastAsia="tr-TR"/>
              </w:rPr>
              <w:t>3.161,58</w:t>
            </w:r>
          </w:p>
        </w:tc>
        <w:tc>
          <w:tcPr>
            <w:tcW w:w="743" w:type="pct"/>
            <w:tcBorders>
              <w:top w:val="nil"/>
              <w:left w:val="nil"/>
              <w:bottom w:val="single" w:sz="8" w:space="0" w:color="auto"/>
              <w:right w:val="single" w:sz="8" w:space="0" w:color="auto"/>
            </w:tcBorders>
            <w:shd w:val="clear" w:color="000000" w:fill="FFFFFF"/>
            <w:noWrap/>
            <w:vAlign w:val="center"/>
          </w:tcPr>
          <w:p w:rsidR="005C1F8C" w:rsidRPr="00331205" w:rsidRDefault="005C1F8C" w:rsidP="00DF1C88">
            <w:pPr>
              <w:spacing w:after="0" w:line="240" w:lineRule="auto"/>
              <w:jc w:val="center"/>
              <w:rPr>
                <w:rFonts w:eastAsia="Times New Roman" w:cs="Times New Roman"/>
                <w:color w:val="000000"/>
                <w:lang w:eastAsia="tr-TR"/>
              </w:rPr>
            </w:pPr>
            <w:r w:rsidRPr="00331205">
              <w:rPr>
                <w:rFonts w:eastAsia="Times New Roman" w:cs="Times New Roman"/>
                <w:color w:val="000000"/>
                <w:lang w:eastAsia="tr-TR"/>
              </w:rPr>
              <w:t>4.039,26</w:t>
            </w:r>
          </w:p>
        </w:tc>
        <w:tc>
          <w:tcPr>
            <w:tcW w:w="938" w:type="pct"/>
            <w:tcBorders>
              <w:top w:val="nil"/>
              <w:left w:val="nil"/>
              <w:bottom w:val="single" w:sz="8" w:space="0" w:color="auto"/>
              <w:right w:val="single" w:sz="8" w:space="0" w:color="auto"/>
            </w:tcBorders>
            <w:shd w:val="clear" w:color="000000" w:fill="FFFFFF"/>
            <w:vAlign w:val="center"/>
          </w:tcPr>
          <w:p w:rsidR="005C1F8C" w:rsidRPr="00331205" w:rsidRDefault="005C1F8C" w:rsidP="00DF1C88">
            <w:pPr>
              <w:spacing w:after="0" w:line="240" w:lineRule="auto"/>
              <w:jc w:val="center"/>
              <w:rPr>
                <w:rFonts w:eastAsia="Times New Roman" w:cs="Times New Roman"/>
                <w:color w:val="000000"/>
                <w:lang w:eastAsia="tr-TR"/>
              </w:rPr>
            </w:pPr>
            <w:r w:rsidRPr="00331205">
              <w:rPr>
                <w:rFonts w:eastAsia="Times New Roman" w:cs="Times New Roman"/>
                <w:color w:val="000000"/>
                <w:lang w:eastAsia="tr-TR"/>
              </w:rPr>
              <w:t>3.013,60</w:t>
            </w:r>
          </w:p>
        </w:tc>
        <w:tc>
          <w:tcPr>
            <w:tcW w:w="938" w:type="pct"/>
            <w:tcBorders>
              <w:top w:val="nil"/>
              <w:left w:val="nil"/>
              <w:bottom w:val="single" w:sz="8" w:space="0" w:color="auto"/>
              <w:right w:val="single" w:sz="8" w:space="0" w:color="auto"/>
            </w:tcBorders>
            <w:shd w:val="clear" w:color="000000" w:fill="FFFFFF"/>
            <w:vAlign w:val="center"/>
          </w:tcPr>
          <w:p w:rsidR="005C1F8C" w:rsidRPr="00331205" w:rsidRDefault="005C1F8C" w:rsidP="00DF1C88">
            <w:pPr>
              <w:spacing w:after="0" w:line="240" w:lineRule="auto"/>
              <w:jc w:val="center"/>
              <w:rPr>
                <w:rFonts w:eastAsia="Times New Roman" w:cs="Times New Roman"/>
                <w:color w:val="000000"/>
                <w:lang w:eastAsia="tr-TR"/>
              </w:rPr>
            </w:pPr>
            <w:r w:rsidRPr="00331205">
              <w:rPr>
                <w:rFonts w:eastAsia="Times New Roman" w:cs="Times New Roman"/>
                <w:color w:val="000000"/>
                <w:lang w:eastAsia="tr-TR"/>
              </w:rPr>
              <w:t>3.471,74</w:t>
            </w:r>
          </w:p>
        </w:tc>
      </w:tr>
      <w:tr w:rsidR="005C1F8C" w:rsidRPr="008A1CB1" w:rsidTr="00DF1C88">
        <w:trPr>
          <w:trHeight w:val="71"/>
        </w:trPr>
        <w:tc>
          <w:tcPr>
            <w:tcW w:w="1133" w:type="pct"/>
            <w:tcBorders>
              <w:top w:val="nil"/>
              <w:left w:val="single" w:sz="8" w:space="0" w:color="auto"/>
              <w:bottom w:val="single" w:sz="8" w:space="0" w:color="auto"/>
              <w:right w:val="single" w:sz="8" w:space="0" w:color="auto"/>
            </w:tcBorders>
            <w:shd w:val="clear" w:color="000000" w:fill="FF5050"/>
            <w:vAlign w:val="center"/>
            <w:hideMark/>
          </w:tcPr>
          <w:p w:rsidR="005C1F8C" w:rsidRPr="008A1CB1" w:rsidRDefault="005C1F8C" w:rsidP="00DF1C88">
            <w:pPr>
              <w:spacing w:after="0" w:line="240" w:lineRule="auto"/>
              <w:rPr>
                <w:rFonts w:eastAsia="Times New Roman" w:cs="Times New Roman"/>
                <w:b/>
                <w:bCs/>
                <w:color w:val="FFFFFF"/>
                <w:lang w:eastAsia="tr-TR"/>
              </w:rPr>
            </w:pPr>
            <w:r w:rsidRPr="008A1CB1">
              <w:rPr>
                <w:rFonts w:eastAsia="Times New Roman" w:cs="Times New Roman"/>
                <w:b/>
                <w:bCs/>
                <w:color w:val="FFFFFF"/>
                <w:lang w:eastAsia="tr-TR"/>
              </w:rPr>
              <w:t>YEKDEM Ek Maliyeti*****</w:t>
            </w:r>
          </w:p>
        </w:tc>
        <w:tc>
          <w:tcPr>
            <w:tcW w:w="539" w:type="pct"/>
            <w:tcBorders>
              <w:top w:val="nil"/>
              <w:left w:val="nil"/>
              <w:bottom w:val="single" w:sz="8" w:space="0" w:color="auto"/>
              <w:right w:val="single" w:sz="8" w:space="0" w:color="auto"/>
            </w:tcBorders>
            <w:shd w:val="clear" w:color="auto" w:fill="auto"/>
            <w:vAlign w:val="center"/>
            <w:hideMark/>
          </w:tcPr>
          <w:p w:rsidR="005C1F8C" w:rsidRPr="008A1CB1" w:rsidRDefault="005C1F8C" w:rsidP="00DF1C88">
            <w:pPr>
              <w:spacing w:after="0" w:line="240" w:lineRule="auto"/>
              <w:jc w:val="center"/>
              <w:rPr>
                <w:rFonts w:eastAsia="Times New Roman" w:cs="Times New Roman"/>
                <w:color w:val="000000"/>
                <w:lang w:eastAsia="tr-TR"/>
              </w:rPr>
            </w:pPr>
            <w:r w:rsidRPr="008A1CB1">
              <w:rPr>
                <w:rFonts w:eastAsia="Times New Roman" w:cs="Times New Roman"/>
                <w:color w:val="000000"/>
                <w:lang w:eastAsia="tr-TR"/>
              </w:rPr>
              <w:t>TL/</w:t>
            </w:r>
            <w:proofErr w:type="spellStart"/>
            <w:r w:rsidRPr="008A1CB1">
              <w:rPr>
                <w:rFonts w:eastAsia="Times New Roman" w:cs="Times New Roman"/>
                <w:color w:val="000000"/>
                <w:lang w:eastAsia="tr-TR"/>
              </w:rPr>
              <w:t>MWh</w:t>
            </w:r>
            <w:proofErr w:type="spellEnd"/>
          </w:p>
        </w:tc>
        <w:tc>
          <w:tcPr>
            <w:tcW w:w="709" w:type="pct"/>
            <w:tcBorders>
              <w:top w:val="nil"/>
              <w:left w:val="nil"/>
              <w:bottom w:val="single" w:sz="8" w:space="0" w:color="auto"/>
              <w:right w:val="single" w:sz="8" w:space="0" w:color="auto"/>
            </w:tcBorders>
            <w:shd w:val="clear" w:color="000000" w:fill="FFFFFF"/>
            <w:noWrap/>
            <w:vAlign w:val="center"/>
          </w:tcPr>
          <w:p w:rsidR="005C1F8C" w:rsidRPr="00331205" w:rsidRDefault="005C1F8C" w:rsidP="00DF1C88">
            <w:pPr>
              <w:spacing w:after="0" w:line="240" w:lineRule="auto"/>
              <w:jc w:val="center"/>
              <w:rPr>
                <w:rFonts w:eastAsia="Times New Roman" w:cs="Times New Roman"/>
                <w:color w:val="000000"/>
                <w:lang w:eastAsia="tr-TR"/>
              </w:rPr>
            </w:pPr>
            <w:r w:rsidRPr="00331205">
              <w:rPr>
                <w:rFonts w:eastAsia="Times New Roman" w:cs="Times New Roman"/>
                <w:color w:val="000000"/>
                <w:lang w:eastAsia="tr-TR"/>
              </w:rPr>
              <w:t>257,17</w:t>
            </w:r>
          </w:p>
        </w:tc>
        <w:tc>
          <w:tcPr>
            <w:tcW w:w="743" w:type="pct"/>
            <w:tcBorders>
              <w:top w:val="nil"/>
              <w:left w:val="nil"/>
              <w:bottom w:val="single" w:sz="8" w:space="0" w:color="auto"/>
              <w:right w:val="single" w:sz="8" w:space="0" w:color="auto"/>
            </w:tcBorders>
            <w:shd w:val="clear" w:color="000000" w:fill="FFFFFF"/>
            <w:noWrap/>
            <w:vAlign w:val="center"/>
          </w:tcPr>
          <w:p w:rsidR="005C1F8C" w:rsidRPr="00331205" w:rsidRDefault="005C1F8C" w:rsidP="00DF1C88">
            <w:pPr>
              <w:spacing w:after="0" w:line="240" w:lineRule="auto"/>
              <w:jc w:val="center"/>
              <w:rPr>
                <w:rFonts w:eastAsia="Times New Roman" w:cs="Times New Roman"/>
                <w:color w:val="000000"/>
                <w:lang w:eastAsia="tr-TR"/>
              </w:rPr>
            </w:pPr>
            <w:r w:rsidRPr="00331205">
              <w:rPr>
                <w:rFonts w:eastAsia="Times New Roman" w:cs="Times New Roman"/>
                <w:color w:val="000000"/>
                <w:lang w:eastAsia="tr-TR"/>
              </w:rPr>
              <w:t>506,11</w:t>
            </w:r>
          </w:p>
        </w:tc>
        <w:tc>
          <w:tcPr>
            <w:tcW w:w="938" w:type="pct"/>
            <w:tcBorders>
              <w:top w:val="nil"/>
              <w:left w:val="nil"/>
              <w:bottom w:val="single" w:sz="8" w:space="0" w:color="auto"/>
              <w:right w:val="single" w:sz="8" w:space="0" w:color="auto"/>
            </w:tcBorders>
            <w:shd w:val="clear" w:color="000000" w:fill="FFFFFF"/>
            <w:vAlign w:val="center"/>
          </w:tcPr>
          <w:p w:rsidR="005C1F8C" w:rsidRPr="00331205" w:rsidRDefault="005C1F8C" w:rsidP="00DF1C88">
            <w:pPr>
              <w:spacing w:after="0" w:line="240" w:lineRule="auto"/>
              <w:jc w:val="center"/>
              <w:rPr>
                <w:rFonts w:eastAsia="Times New Roman" w:cs="Times New Roman"/>
                <w:color w:val="000000"/>
                <w:lang w:eastAsia="tr-TR"/>
              </w:rPr>
            </w:pPr>
            <w:r w:rsidRPr="00331205">
              <w:rPr>
                <w:rFonts w:eastAsia="Times New Roman" w:cs="Times New Roman"/>
                <w:color w:val="000000"/>
                <w:lang w:eastAsia="tr-TR"/>
              </w:rPr>
              <w:t>240,14</w:t>
            </w:r>
          </w:p>
        </w:tc>
        <w:tc>
          <w:tcPr>
            <w:tcW w:w="938" w:type="pct"/>
            <w:tcBorders>
              <w:top w:val="nil"/>
              <w:left w:val="nil"/>
              <w:bottom w:val="single" w:sz="8" w:space="0" w:color="auto"/>
              <w:right w:val="single" w:sz="8" w:space="0" w:color="auto"/>
            </w:tcBorders>
            <w:shd w:val="clear" w:color="000000" w:fill="FFFFFF"/>
            <w:vAlign w:val="center"/>
          </w:tcPr>
          <w:p w:rsidR="005C1F8C" w:rsidRPr="00331205" w:rsidRDefault="005C1F8C" w:rsidP="00DF1C88">
            <w:pPr>
              <w:spacing w:after="0" w:line="240" w:lineRule="auto"/>
              <w:jc w:val="center"/>
              <w:rPr>
                <w:rFonts w:eastAsia="Times New Roman" w:cs="Times New Roman"/>
                <w:color w:val="000000"/>
                <w:lang w:eastAsia="tr-TR"/>
              </w:rPr>
            </w:pPr>
            <w:r w:rsidRPr="00331205">
              <w:rPr>
                <w:rFonts w:eastAsia="Times New Roman" w:cs="Times New Roman"/>
                <w:color w:val="000000"/>
                <w:lang w:eastAsia="tr-TR"/>
              </w:rPr>
              <w:t>266,25</w:t>
            </w:r>
          </w:p>
        </w:tc>
      </w:tr>
      <w:tr w:rsidR="005C1F8C" w:rsidRPr="008A1CB1" w:rsidTr="00DF1C88">
        <w:trPr>
          <w:trHeight w:val="304"/>
        </w:trPr>
        <w:tc>
          <w:tcPr>
            <w:tcW w:w="1133" w:type="pct"/>
            <w:tcBorders>
              <w:top w:val="nil"/>
              <w:left w:val="single" w:sz="8" w:space="0" w:color="auto"/>
              <w:bottom w:val="single" w:sz="8" w:space="0" w:color="auto"/>
              <w:right w:val="single" w:sz="8" w:space="0" w:color="auto"/>
            </w:tcBorders>
            <w:shd w:val="clear" w:color="000000" w:fill="FF5050"/>
            <w:vAlign w:val="center"/>
            <w:hideMark/>
          </w:tcPr>
          <w:p w:rsidR="005C1F8C" w:rsidRPr="008A1CB1" w:rsidRDefault="005C1F8C" w:rsidP="00DF1C88">
            <w:pPr>
              <w:spacing w:after="0" w:line="240" w:lineRule="auto"/>
              <w:rPr>
                <w:rFonts w:eastAsia="Times New Roman" w:cs="Times New Roman"/>
                <w:b/>
                <w:bCs/>
                <w:color w:val="FFFFFF"/>
                <w:lang w:eastAsia="tr-TR"/>
              </w:rPr>
            </w:pPr>
            <w:r w:rsidRPr="008A1CB1">
              <w:rPr>
                <w:rFonts w:eastAsia="Times New Roman" w:cs="Times New Roman"/>
                <w:b/>
                <w:bCs/>
                <w:color w:val="FFFFFF"/>
                <w:lang w:eastAsia="tr-TR"/>
              </w:rPr>
              <w:t>Ağırlıklı Ortalama PTF</w:t>
            </w:r>
          </w:p>
        </w:tc>
        <w:tc>
          <w:tcPr>
            <w:tcW w:w="539" w:type="pct"/>
            <w:tcBorders>
              <w:top w:val="nil"/>
              <w:left w:val="nil"/>
              <w:bottom w:val="single" w:sz="8" w:space="0" w:color="auto"/>
              <w:right w:val="single" w:sz="8" w:space="0" w:color="auto"/>
            </w:tcBorders>
            <w:shd w:val="clear" w:color="auto" w:fill="auto"/>
            <w:vAlign w:val="center"/>
            <w:hideMark/>
          </w:tcPr>
          <w:p w:rsidR="005C1F8C" w:rsidRPr="008A1CB1" w:rsidRDefault="005C1F8C" w:rsidP="00DF1C88">
            <w:pPr>
              <w:spacing w:after="0" w:line="240" w:lineRule="auto"/>
              <w:jc w:val="center"/>
              <w:rPr>
                <w:rFonts w:eastAsia="Times New Roman" w:cs="Times New Roman"/>
                <w:color w:val="000000"/>
                <w:lang w:eastAsia="tr-TR"/>
              </w:rPr>
            </w:pPr>
            <w:r w:rsidRPr="008A1CB1">
              <w:rPr>
                <w:rFonts w:eastAsia="Times New Roman" w:cs="Times New Roman"/>
                <w:color w:val="000000"/>
                <w:lang w:eastAsia="tr-TR"/>
              </w:rPr>
              <w:t>TL/</w:t>
            </w:r>
            <w:proofErr w:type="spellStart"/>
            <w:r w:rsidRPr="008A1CB1">
              <w:rPr>
                <w:rFonts w:eastAsia="Times New Roman" w:cs="Times New Roman"/>
                <w:color w:val="000000"/>
                <w:lang w:eastAsia="tr-TR"/>
              </w:rPr>
              <w:t>MWh</w:t>
            </w:r>
            <w:proofErr w:type="spellEnd"/>
          </w:p>
        </w:tc>
        <w:tc>
          <w:tcPr>
            <w:tcW w:w="709" w:type="pct"/>
            <w:tcBorders>
              <w:top w:val="nil"/>
              <w:left w:val="nil"/>
              <w:bottom w:val="single" w:sz="8" w:space="0" w:color="auto"/>
              <w:right w:val="single" w:sz="8" w:space="0" w:color="auto"/>
            </w:tcBorders>
            <w:shd w:val="clear" w:color="000000" w:fill="FFFFFF"/>
            <w:vAlign w:val="center"/>
          </w:tcPr>
          <w:p w:rsidR="005C1F8C" w:rsidRPr="00331205" w:rsidRDefault="005C1F8C" w:rsidP="00DF1C88">
            <w:pPr>
              <w:spacing w:after="0" w:line="240" w:lineRule="auto"/>
              <w:jc w:val="center"/>
              <w:rPr>
                <w:rFonts w:eastAsia="Times New Roman" w:cs="Times New Roman"/>
                <w:color w:val="000000"/>
                <w:lang w:eastAsia="tr-TR"/>
              </w:rPr>
            </w:pPr>
            <w:r w:rsidRPr="00331205">
              <w:rPr>
                <w:rFonts w:eastAsia="Times New Roman" w:cs="Times New Roman"/>
                <w:color w:val="000000"/>
                <w:lang w:eastAsia="tr-TR"/>
              </w:rPr>
              <w:t>2.202,65</w:t>
            </w:r>
          </w:p>
        </w:tc>
        <w:tc>
          <w:tcPr>
            <w:tcW w:w="743" w:type="pct"/>
            <w:tcBorders>
              <w:top w:val="nil"/>
              <w:left w:val="nil"/>
              <w:bottom w:val="single" w:sz="8" w:space="0" w:color="auto"/>
              <w:right w:val="single" w:sz="8" w:space="0" w:color="auto"/>
            </w:tcBorders>
            <w:shd w:val="clear" w:color="000000" w:fill="FFFFFF"/>
            <w:vAlign w:val="center"/>
          </w:tcPr>
          <w:p w:rsidR="005C1F8C" w:rsidRPr="00331205" w:rsidRDefault="005C1F8C" w:rsidP="00DF1C88">
            <w:pPr>
              <w:spacing w:after="0" w:line="240" w:lineRule="auto"/>
              <w:jc w:val="center"/>
              <w:rPr>
                <w:rFonts w:eastAsia="Times New Roman" w:cs="Times New Roman"/>
                <w:color w:val="000000"/>
                <w:lang w:eastAsia="tr-TR"/>
              </w:rPr>
            </w:pPr>
            <w:r w:rsidRPr="00331205">
              <w:rPr>
                <w:rFonts w:eastAsia="Times New Roman" w:cs="Times New Roman"/>
                <w:color w:val="000000"/>
                <w:lang w:eastAsia="tr-TR"/>
              </w:rPr>
              <w:t>2.207,18</w:t>
            </w:r>
          </w:p>
        </w:tc>
        <w:tc>
          <w:tcPr>
            <w:tcW w:w="938" w:type="pct"/>
            <w:tcBorders>
              <w:top w:val="nil"/>
              <w:left w:val="nil"/>
              <w:bottom w:val="single" w:sz="8" w:space="0" w:color="auto"/>
              <w:right w:val="single" w:sz="8" w:space="0" w:color="auto"/>
            </w:tcBorders>
            <w:shd w:val="clear" w:color="000000" w:fill="FFFFFF"/>
            <w:vAlign w:val="center"/>
          </w:tcPr>
          <w:p w:rsidR="005C1F8C" w:rsidRPr="00331205" w:rsidRDefault="005C1F8C" w:rsidP="00DF1C88">
            <w:pPr>
              <w:spacing w:after="0" w:line="240" w:lineRule="auto"/>
              <w:jc w:val="center"/>
              <w:rPr>
                <w:rFonts w:eastAsia="Times New Roman" w:cs="Times New Roman"/>
                <w:color w:val="000000"/>
                <w:lang w:eastAsia="tr-TR"/>
              </w:rPr>
            </w:pPr>
            <w:r w:rsidRPr="00331205">
              <w:rPr>
                <w:rFonts w:eastAsia="Times New Roman" w:cs="Times New Roman"/>
                <w:color w:val="000000"/>
                <w:lang w:eastAsia="tr-TR"/>
              </w:rPr>
              <w:t>2.070,62</w:t>
            </w:r>
          </w:p>
        </w:tc>
        <w:tc>
          <w:tcPr>
            <w:tcW w:w="938" w:type="pct"/>
            <w:tcBorders>
              <w:top w:val="nil"/>
              <w:left w:val="nil"/>
              <w:bottom w:val="single" w:sz="8" w:space="0" w:color="auto"/>
              <w:right w:val="single" w:sz="8" w:space="0" w:color="auto"/>
            </w:tcBorders>
            <w:shd w:val="clear" w:color="000000" w:fill="FFFFFF"/>
            <w:vAlign w:val="center"/>
          </w:tcPr>
          <w:p w:rsidR="005C1F8C" w:rsidRPr="00331205" w:rsidRDefault="005C1F8C" w:rsidP="00DF1C88">
            <w:pPr>
              <w:spacing w:after="0" w:line="240" w:lineRule="auto"/>
              <w:jc w:val="center"/>
              <w:rPr>
                <w:rFonts w:eastAsia="Times New Roman" w:cs="Times New Roman"/>
                <w:color w:val="000000"/>
                <w:lang w:eastAsia="tr-TR"/>
              </w:rPr>
            </w:pPr>
            <w:r w:rsidRPr="00331205">
              <w:rPr>
                <w:rFonts w:eastAsia="Times New Roman" w:cs="Times New Roman"/>
                <w:color w:val="000000"/>
                <w:lang w:eastAsia="tr-TR"/>
              </w:rPr>
              <w:t>2.420,99</w:t>
            </w:r>
          </w:p>
        </w:tc>
      </w:tr>
      <w:tr w:rsidR="005C1F8C" w:rsidRPr="008A1CB1" w:rsidTr="00DF1C88">
        <w:trPr>
          <w:trHeight w:val="262"/>
        </w:trPr>
        <w:tc>
          <w:tcPr>
            <w:tcW w:w="1133" w:type="pct"/>
            <w:tcBorders>
              <w:top w:val="nil"/>
              <w:left w:val="single" w:sz="8" w:space="0" w:color="auto"/>
              <w:bottom w:val="single" w:sz="8" w:space="0" w:color="auto"/>
              <w:right w:val="single" w:sz="8" w:space="0" w:color="auto"/>
            </w:tcBorders>
            <w:shd w:val="clear" w:color="000000" w:fill="FF5050"/>
            <w:vAlign w:val="center"/>
            <w:hideMark/>
          </w:tcPr>
          <w:p w:rsidR="005C1F8C" w:rsidRPr="008A1CB1" w:rsidRDefault="005C1F8C" w:rsidP="00DF1C88">
            <w:pPr>
              <w:spacing w:after="0" w:line="240" w:lineRule="auto"/>
              <w:rPr>
                <w:rFonts w:eastAsia="Times New Roman" w:cs="Times New Roman"/>
                <w:b/>
                <w:bCs/>
                <w:color w:val="FFFFFF"/>
                <w:lang w:eastAsia="tr-TR"/>
              </w:rPr>
            </w:pPr>
            <w:r w:rsidRPr="008A1CB1">
              <w:rPr>
                <w:rFonts w:eastAsia="Times New Roman" w:cs="Times New Roman"/>
                <w:b/>
                <w:bCs/>
                <w:color w:val="FFFFFF"/>
                <w:lang w:eastAsia="tr-TR"/>
              </w:rPr>
              <w:t>Aritmetik Ortalama SMF</w:t>
            </w:r>
          </w:p>
        </w:tc>
        <w:tc>
          <w:tcPr>
            <w:tcW w:w="539" w:type="pct"/>
            <w:tcBorders>
              <w:top w:val="nil"/>
              <w:left w:val="nil"/>
              <w:bottom w:val="single" w:sz="8" w:space="0" w:color="auto"/>
              <w:right w:val="single" w:sz="8" w:space="0" w:color="auto"/>
            </w:tcBorders>
            <w:shd w:val="clear" w:color="auto" w:fill="auto"/>
            <w:vAlign w:val="center"/>
            <w:hideMark/>
          </w:tcPr>
          <w:p w:rsidR="005C1F8C" w:rsidRPr="008A1CB1" w:rsidRDefault="005C1F8C" w:rsidP="00DF1C88">
            <w:pPr>
              <w:spacing w:after="0" w:line="240" w:lineRule="auto"/>
              <w:jc w:val="center"/>
              <w:rPr>
                <w:rFonts w:eastAsia="Times New Roman" w:cs="Times New Roman"/>
                <w:color w:val="000000"/>
                <w:lang w:eastAsia="tr-TR"/>
              </w:rPr>
            </w:pPr>
            <w:r w:rsidRPr="008A1CB1">
              <w:rPr>
                <w:rFonts w:eastAsia="Times New Roman" w:cs="Times New Roman"/>
                <w:color w:val="000000"/>
                <w:lang w:eastAsia="tr-TR"/>
              </w:rPr>
              <w:t>TL/</w:t>
            </w:r>
            <w:proofErr w:type="spellStart"/>
            <w:r w:rsidRPr="008A1CB1">
              <w:rPr>
                <w:rFonts w:eastAsia="Times New Roman" w:cs="Times New Roman"/>
                <w:color w:val="000000"/>
                <w:lang w:eastAsia="tr-TR"/>
              </w:rPr>
              <w:t>MWh</w:t>
            </w:r>
            <w:proofErr w:type="spellEnd"/>
          </w:p>
        </w:tc>
        <w:tc>
          <w:tcPr>
            <w:tcW w:w="709" w:type="pct"/>
            <w:tcBorders>
              <w:top w:val="nil"/>
              <w:left w:val="nil"/>
              <w:bottom w:val="single" w:sz="8" w:space="0" w:color="auto"/>
              <w:right w:val="single" w:sz="8" w:space="0" w:color="auto"/>
            </w:tcBorders>
            <w:shd w:val="clear" w:color="000000" w:fill="FFFFFF"/>
            <w:vAlign w:val="center"/>
          </w:tcPr>
          <w:p w:rsidR="005C1F8C" w:rsidRPr="00331205" w:rsidRDefault="005C1F8C" w:rsidP="00DF1C88">
            <w:pPr>
              <w:spacing w:after="0" w:line="240" w:lineRule="auto"/>
              <w:jc w:val="center"/>
              <w:rPr>
                <w:rFonts w:eastAsia="Times New Roman" w:cs="Times New Roman"/>
                <w:color w:val="000000"/>
                <w:lang w:eastAsia="tr-TR"/>
              </w:rPr>
            </w:pPr>
            <w:r w:rsidRPr="00331205">
              <w:rPr>
                <w:rFonts w:eastAsia="Times New Roman" w:cs="Times New Roman"/>
                <w:color w:val="000000"/>
                <w:lang w:eastAsia="tr-TR"/>
              </w:rPr>
              <w:t>2.094,70</w:t>
            </w:r>
          </w:p>
        </w:tc>
        <w:tc>
          <w:tcPr>
            <w:tcW w:w="743" w:type="pct"/>
            <w:tcBorders>
              <w:top w:val="nil"/>
              <w:left w:val="nil"/>
              <w:bottom w:val="single" w:sz="8" w:space="0" w:color="auto"/>
              <w:right w:val="single" w:sz="8" w:space="0" w:color="auto"/>
            </w:tcBorders>
            <w:shd w:val="clear" w:color="000000" w:fill="FFFFFF"/>
            <w:vAlign w:val="center"/>
          </w:tcPr>
          <w:p w:rsidR="005C1F8C" w:rsidRPr="00331205" w:rsidRDefault="005C1F8C" w:rsidP="00DF1C88">
            <w:pPr>
              <w:spacing w:after="0" w:line="240" w:lineRule="auto"/>
              <w:jc w:val="center"/>
              <w:rPr>
                <w:rFonts w:eastAsia="Times New Roman" w:cs="Times New Roman"/>
                <w:color w:val="000000"/>
                <w:lang w:eastAsia="tr-TR"/>
              </w:rPr>
            </w:pPr>
            <w:r w:rsidRPr="00331205">
              <w:rPr>
                <w:rFonts w:eastAsia="Times New Roman" w:cs="Times New Roman"/>
                <w:color w:val="000000"/>
                <w:lang w:eastAsia="tr-TR"/>
              </w:rPr>
              <w:t>1.984,71</w:t>
            </w:r>
          </w:p>
        </w:tc>
        <w:tc>
          <w:tcPr>
            <w:tcW w:w="938" w:type="pct"/>
            <w:tcBorders>
              <w:top w:val="nil"/>
              <w:left w:val="nil"/>
              <w:bottom w:val="single" w:sz="8" w:space="0" w:color="auto"/>
              <w:right w:val="single" w:sz="8" w:space="0" w:color="auto"/>
            </w:tcBorders>
            <w:shd w:val="clear" w:color="000000" w:fill="FFFFFF"/>
            <w:vAlign w:val="center"/>
          </w:tcPr>
          <w:p w:rsidR="005C1F8C" w:rsidRPr="00331205" w:rsidRDefault="005C1F8C" w:rsidP="00DF1C88">
            <w:pPr>
              <w:spacing w:after="0" w:line="240" w:lineRule="auto"/>
              <w:jc w:val="center"/>
              <w:rPr>
                <w:rFonts w:eastAsia="Times New Roman" w:cs="Times New Roman"/>
                <w:color w:val="000000"/>
                <w:lang w:eastAsia="tr-TR"/>
              </w:rPr>
            </w:pPr>
            <w:r w:rsidRPr="00331205">
              <w:rPr>
                <w:rFonts w:eastAsia="Times New Roman" w:cs="Times New Roman"/>
                <w:color w:val="000000"/>
                <w:lang w:eastAsia="tr-TR"/>
              </w:rPr>
              <w:t>1.919,51</w:t>
            </w:r>
          </w:p>
        </w:tc>
        <w:tc>
          <w:tcPr>
            <w:tcW w:w="938" w:type="pct"/>
            <w:tcBorders>
              <w:top w:val="nil"/>
              <w:left w:val="nil"/>
              <w:bottom w:val="single" w:sz="8" w:space="0" w:color="auto"/>
              <w:right w:val="single" w:sz="8" w:space="0" w:color="auto"/>
            </w:tcBorders>
            <w:shd w:val="clear" w:color="000000" w:fill="FFFFFF"/>
            <w:vAlign w:val="center"/>
          </w:tcPr>
          <w:p w:rsidR="005C1F8C" w:rsidRPr="00331205" w:rsidRDefault="005C1F8C" w:rsidP="00DF1C88">
            <w:pPr>
              <w:spacing w:after="0" w:line="240" w:lineRule="auto"/>
              <w:jc w:val="center"/>
              <w:rPr>
                <w:rFonts w:eastAsia="Times New Roman" w:cs="Times New Roman"/>
                <w:color w:val="000000"/>
                <w:lang w:eastAsia="tr-TR"/>
              </w:rPr>
            </w:pPr>
            <w:r w:rsidRPr="00331205">
              <w:rPr>
                <w:rFonts w:eastAsia="Times New Roman" w:cs="Times New Roman"/>
                <w:color w:val="000000"/>
                <w:lang w:eastAsia="tr-TR"/>
              </w:rPr>
              <w:t>2.193,48</w:t>
            </w:r>
          </w:p>
        </w:tc>
      </w:tr>
    </w:tbl>
    <w:p w:rsidR="00116C80" w:rsidRPr="00B658CA" w:rsidRDefault="00116C80" w:rsidP="00116C80">
      <w:pPr>
        <w:spacing w:before="240" w:line="240" w:lineRule="auto"/>
        <w:jc w:val="both"/>
        <w:rPr>
          <w:rFonts w:cs="Times New Roman"/>
          <w:i/>
          <w:szCs w:val="20"/>
        </w:rPr>
      </w:pPr>
      <w:r w:rsidRPr="00B658CA">
        <w:rPr>
          <w:rFonts w:cs="Times New Roman"/>
          <w:b/>
          <w:i/>
          <w:szCs w:val="20"/>
        </w:rPr>
        <w:t>*</w:t>
      </w:r>
      <w:r>
        <w:rPr>
          <w:rFonts w:cs="Times New Roman"/>
          <w:b/>
          <w:i/>
          <w:szCs w:val="20"/>
        </w:rPr>
        <w:t xml:space="preserve"> </w:t>
      </w:r>
      <w:r w:rsidR="00A453F8" w:rsidRPr="00A453F8">
        <w:rPr>
          <w:rFonts w:cs="Times New Roman"/>
          <w:i/>
          <w:szCs w:val="20"/>
        </w:rPr>
        <w:t>Serbest üretim şirketleri, EÜAŞ, İşletme Hakkı Devri ve Yap-İşlet-Devret santrallerinin kurulu güç ve üretim değerlerini kapsamaktadır. İşletme Hakkı Devri, özelleştirilen EÜAŞ santrallerini ifade etmektedir.</w:t>
      </w:r>
    </w:p>
    <w:p w:rsidR="00116C80" w:rsidRDefault="00116C80" w:rsidP="00116C80">
      <w:pPr>
        <w:spacing w:line="240" w:lineRule="auto"/>
        <w:jc w:val="both"/>
        <w:rPr>
          <w:rFonts w:cs="Times New Roman"/>
          <w:i/>
          <w:szCs w:val="20"/>
        </w:rPr>
      </w:pPr>
      <w:r w:rsidRPr="00B658CA">
        <w:rPr>
          <w:rFonts w:cs="Times New Roman"/>
          <w:b/>
          <w:i/>
          <w:szCs w:val="20"/>
        </w:rPr>
        <w:t>*</w:t>
      </w:r>
      <w:r>
        <w:rPr>
          <w:rFonts w:cs="Times New Roman"/>
          <w:b/>
          <w:i/>
          <w:szCs w:val="20"/>
        </w:rPr>
        <w:t xml:space="preserve">* </w:t>
      </w:r>
      <w:r w:rsidRPr="00B658CA">
        <w:rPr>
          <w:rFonts w:cs="Times New Roman"/>
          <w:b/>
          <w:i/>
          <w:szCs w:val="20"/>
        </w:rPr>
        <w:t>Lisanssız Üretim</w:t>
      </w:r>
      <w:r w:rsidRPr="00B658CA">
        <w:rPr>
          <w:rFonts w:cs="Times New Roman"/>
          <w:i/>
          <w:szCs w:val="20"/>
        </w:rPr>
        <w:t>: 6446 sayılı Elektrik Piyasası Kanununun 14 üncü maddesi kapsamında lisans alma ve şirket kurma yükümlülüğünden muaf kişilerin yapmış olduğu üretimdir.</w:t>
      </w:r>
    </w:p>
    <w:p w:rsidR="00116C80" w:rsidRPr="00623039" w:rsidRDefault="00116C80" w:rsidP="00116C80">
      <w:pPr>
        <w:jc w:val="both"/>
        <w:rPr>
          <w:rFonts w:cs="Times New Roman"/>
          <w:i/>
        </w:rPr>
      </w:pPr>
      <w:r w:rsidRPr="008B0AF2">
        <w:rPr>
          <w:rFonts w:cs="Times New Roman"/>
          <w:b/>
          <w:i/>
          <w:szCs w:val="20"/>
        </w:rPr>
        <w:t>***</w:t>
      </w:r>
      <w:r>
        <w:rPr>
          <w:rFonts w:cs="Times New Roman"/>
          <w:b/>
          <w:i/>
          <w:szCs w:val="20"/>
        </w:rPr>
        <w:t xml:space="preserve"> </w:t>
      </w:r>
      <w:r w:rsidRPr="008B0AF2">
        <w:rPr>
          <w:rFonts w:cs="Times New Roman"/>
          <w:b/>
          <w:i/>
        </w:rPr>
        <w:t>Fiili Tüketim =</w:t>
      </w:r>
      <w:r w:rsidRPr="008B0AF2">
        <w:rPr>
          <w:rFonts w:cs="Times New Roman"/>
          <w:i/>
        </w:rPr>
        <w:t xml:space="preserve"> Lisanslı Üretim + Brüt Lisanssız Üretim + İthalat - İhracat</w:t>
      </w:r>
    </w:p>
    <w:p w:rsidR="00116C80" w:rsidRDefault="00116C80" w:rsidP="00116C80">
      <w:pPr>
        <w:spacing w:line="240" w:lineRule="auto"/>
        <w:jc w:val="both"/>
        <w:rPr>
          <w:rFonts w:cs="Times New Roman"/>
          <w:i/>
          <w:szCs w:val="20"/>
        </w:rPr>
      </w:pPr>
      <w:r w:rsidRPr="00B658CA">
        <w:rPr>
          <w:rFonts w:cs="Times New Roman"/>
          <w:b/>
          <w:i/>
          <w:szCs w:val="20"/>
        </w:rPr>
        <w:t>***</w:t>
      </w:r>
      <w:r>
        <w:rPr>
          <w:rFonts w:cs="Times New Roman"/>
          <w:b/>
          <w:i/>
          <w:szCs w:val="20"/>
        </w:rPr>
        <w:t xml:space="preserve">** </w:t>
      </w:r>
      <w:r w:rsidRPr="00B658CA">
        <w:rPr>
          <w:rFonts w:cs="Times New Roman"/>
          <w:b/>
          <w:i/>
          <w:szCs w:val="20"/>
        </w:rPr>
        <w:t xml:space="preserve">YEKDEM Ek Maliyeti: </w:t>
      </w:r>
      <w:r w:rsidRPr="00B658CA">
        <w:rPr>
          <w:rFonts w:cs="Times New Roman"/>
          <w:i/>
          <w:szCs w:val="20"/>
        </w:rPr>
        <w:t xml:space="preserve">Faturalanan birim enerji miktarı başına YEKDEM kullanıcılarına ağırlıklı ortalama </w:t>
      </w:r>
      <w:proofErr w:type="spellStart"/>
      <w:r w:rsidRPr="00B658CA">
        <w:rPr>
          <w:rFonts w:cs="Times New Roman"/>
          <w:i/>
          <w:szCs w:val="20"/>
        </w:rPr>
        <w:t>PTF’ye</w:t>
      </w:r>
      <w:proofErr w:type="spellEnd"/>
      <w:r w:rsidRPr="00B658CA">
        <w:rPr>
          <w:rFonts w:cs="Times New Roman"/>
          <w:i/>
          <w:szCs w:val="20"/>
        </w:rPr>
        <w:t xml:space="preserve"> ilaveten ödenen tutardır.</w:t>
      </w:r>
    </w:p>
    <w:p w:rsidR="00116C80" w:rsidRPr="00B658CA" w:rsidRDefault="00116C80" w:rsidP="00116C80">
      <w:pPr>
        <w:spacing w:line="240" w:lineRule="auto"/>
        <w:rPr>
          <w:rFonts w:cs="Times New Roman"/>
          <w:i/>
          <w:szCs w:val="20"/>
        </w:rPr>
      </w:pPr>
      <w:r w:rsidRPr="00856AF4">
        <w:rPr>
          <w:rFonts w:cs="Times New Roman"/>
          <w:i/>
          <w:szCs w:val="20"/>
        </w:rPr>
        <w:t xml:space="preserve"> </w:t>
      </w:r>
      <w:proofErr w:type="spellStart"/>
      <w:r w:rsidRPr="00B658CA">
        <w:rPr>
          <w:rFonts w:cs="Times New Roman"/>
          <w:i/>
          <w:szCs w:val="20"/>
        </w:rPr>
        <w:t>Formulü</w:t>
      </w:r>
      <w:proofErr w:type="spellEnd"/>
      <w:r w:rsidRPr="00B658CA">
        <w:rPr>
          <w:rFonts w:cs="Times New Roman"/>
          <w:i/>
          <w:szCs w:val="20"/>
        </w:rPr>
        <w:t>:(YEKDEM Ödeme Tutarı – (YEKDEM Üretim*Ağırlıklı Ortalama PTF)) / Faturalanan Tüketim</w:t>
      </w:r>
    </w:p>
    <w:p w:rsidR="00116C80" w:rsidRPr="00B658CA" w:rsidRDefault="00116C80" w:rsidP="00116C80">
      <w:pPr>
        <w:spacing w:line="240" w:lineRule="auto"/>
        <w:rPr>
          <w:rFonts w:cs="Times New Roman"/>
          <w:i/>
          <w:szCs w:val="20"/>
        </w:rPr>
      </w:pPr>
      <w:r w:rsidRPr="00B658CA">
        <w:rPr>
          <w:rFonts w:cs="Times New Roman"/>
          <w:b/>
          <w:i/>
          <w:szCs w:val="20"/>
        </w:rPr>
        <w:t>PTF</w:t>
      </w:r>
      <w:r w:rsidRPr="00B658CA">
        <w:rPr>
          <w:rFonts w:cs="Times New Roman"/>
          <w:i/>
          <w:szCs w:val="20"/>
        </w:rPr>
        <w:t>: Piyasa Takas Fiyatı</w:t>
      </w:r>
    </w:p>
    <w:p w:rsidR="006776AA" w:rsidRPr="00650735" w:rsidRDefault="00116C80" w:rsidP="00650735">
      <w:pPr>
        <w:spacing w:line="240" w:lineRule="auto"/>
      </w:pPr>
      <w:r w:rsidRPr="00B658CA">
        <w:rPr>
          <w:rFonts w:cs="Times New Roman"/>
          <w:b/>
          <w:i/>
          <w:szCs w:val="20"/>
        </w:rPr>
        <w:t>SMF</w:t>
      </w:r>
      <w:r w:rsidRPr="00B658CA">
        <w:rPr>
          <w:rFonts w:cs="Times New Roman"/>
          <w:i/>
          <w:szCs w:val="20"/>
        </w:rPr>
        <w:t>: Sistem Marjinal Fiyatı</w:t>
      </w:r>
    </w:p>
    <w:p w:rsidR="00E47A1C" w:rsidRDefault="00E47A1C" w:rsidP="00D3173E">
      <w:pPr>
        <w:spacing w:before="215"/>
        <w:ind w:left="493" w:right="493"/>
        <w:jc w:val="center"/>
        <w:rPr>
          <w:b/>
          <w:bCs/>
        </w:rPr>
      </w:pPr>
    </w:p>
    <w:p w:rsidR="00D3173E" w:rsidRPr="00D2195E" w:rsidRDefault="00F67DE8" w:rsidP="00D3173E">
      <w:pPr>
        <w:spacing w:before="215"/>
        <w:ind w:left="493" w:right="493"/>
        <w:jc w:val="center"/>
        <w:rPr>
          <w:b/>
          <w:bCs/>
        </w:rPr>
      </w:pPr>
      <w:r>
        <w:rPr>
          <w:b/>
          <w:bCs/>
        </w:rPr>
        <w:lastRenderedPageBreak/>
        <w:t>2025</w:t>
      </w:r>
      <w:r w:rsidR="00D3173E" w:rsidRPr="001530BD">
        <w:rPr>
          <w:b/>
          <w:bCs/>
        </w:rPr>
        <w:t xml:space="preserve"> Yılı </w:t>
      </w:r>
      <w:r w:rsidR="001051A1">
        <w:rPr>
          <w:b/>
          <w:bCs/>
        </w:rPr>
        <w:t xml:space="preserve">Mart </w:t>
      </w:r>
      <w:r w:rsidR="00D3173E" w:rsidRPr="001530BD">
        <w:rPr>
          <w:b/>
          <w:bCs/>
        </w:rPr>
        <w:t>Ayı Sonu İtibariyle Elektrik</w:t>
      </w:r>
      <w:r w:rsidR="00D3173E" w:rsidRPr="001530BD">
        <w:rPr>
          <w:b/>
          <w:bCs/>
          <w:spacing w:val="-2"/>
        </w:rPr>
        <w:t xml:space="preserve"> </w:t>
      </w:r>
      <w:r w:rsidR="00D3173E" w:rsidRPr="001530BD">
        <w:rPr>
          <w:b/>
          <w:bCs/>
        </w:rPr>
        <w:t>Piyasası</w:t>
      </w:r>
      <w:r w:rsidR="00D3173E" w:rsidRPr="001530BD">
        <w:rPr>
          <w:b/>
          <w:bCs/>
          <w:spacing w:val="-2"/>
        </w:rPr>
        <w:t xml:space="preserve"> </w:t>
      </w:r>
      <w:r w:rsidR="00D3173E" w:rsidRPr="001530BD">
        <w:rPr>
          <w:b/>
          <w:bCs/>
        </w:rPr>
        <w:t>Ön</w:t>
      </w:r>
      <w:r w:rsidR="00D3173E" w:rsidRPr="001530BD">
        <w:rPr>
          <w:b/>
          <w:bCs/>
          <w:spacing w:val="-1"/>
        </w:rPr>
        <w:t xml:space="preserve"> </w:t>
      </w:r>
      <w:r w:rsidR="00D3173E" w:rsidRPr="001530BD">
        <w:rPr>
          <w:b/>
          <w:bCs/>
        </w:rPr>
        <w:t>Lisans</w:t>
      </w:r>
      <w:r w:rsidR="00D3173E" w:rsidRPr="001530BD">
        <w:rPr>
          <w:b/>
          <w:bCs/>
          <w:spacing w:val="-2"/>
        </w:rPr>
        <w:t xml:space="preserve"> </w:t>
      </w:r>
      <w:r w:rsidR="00D3173E" w:rsidRPr="001530BD">
        <w:rPr>
          <w:b/>
          <w:bCs/>
        </w:rPr>
        <w:t>ve</w:t>
      </w:r>
      <w:r w:rsidR="00D3173E" w:rsidRPr="001530BD">
        <w:rPr>
          <w:b/>
          <w:bCs/>
          <w:spacing w:val="-2"/>
        </w:rPr>
        <w:t xml:space="preserve"> </w:t>
      </w:r>
      <w:r w:rsidR="00D3173E" w:rsidRPr="001530BD">
        <w:rPr>
          <w:b/>
          <w:bCs/>
        </w:rPr>
        <w:t>Üretim</w:t>
      </w:r>
      <w:r w:rsidR="00D3173E" w:rsidRPr="001530BD">
        <w:rPr>
          <w:b/>
          <w:bCs/>
          <w:spacing w:val="-2"/>
        </w:rPr>
        <w:t xml:space="preserve"> </w:t>
      </w:r>
      <w:r w:rsidR="00D3173E" w:rsidRPr="001530BD">
        <w:rPr>
          <w:b/>
          <w:bCs/>
        </w:rPr>
        <w:t>Lisansı</w:t>
      </w:r>
      <w:r w:rsidR="00D3173E" w:rsidRPr="001530BD">
        <w:rPr>
          <w:b/>
          <w:bCs/>
          <w:spacing w:val="-2"/>
        </w:rPr>
        <w:t xml:space="preserve"> </w:t>
      </w:r>
      <w:r w:rsidR="00D3173E" w:rsidRPr="001530BD">
        <w:rPr>
          <w:b/>
          <w:bCs/>
        </w:rPr>
        <w:t>Dağılımı</w:t>
      </w:r>
    </w:p>
    <w:tbl>
      <w:tblPr>
        <w:tblW w:w="10206" w:type="dxa"/>
        <w:tblInd w:w="-10" w:type="dxa"/>
        <w:tblCellMar>
          <w:left w:w="70" w:type="dxa"/>
          <w:right w:w="70" w:type="dxa"/>
        </w:tblCellMar>
        <w:tblLook w:val="04A0" w:firstRow="1" w:lastRow="0" w:firstColumn="1" w:lastColumn="0" w:noHBand="0" w:noVBand="1"/>
      </w:tblPr>
      <w:tblGrid>
        <w:gridCol w:w="2268"/>
        <w:gridCol w:w="1560"/>
        <w:gridCol w:w="2126"/>
        <w:gridCol w:w="1701"/>
        <w:gridCol w:w="2551"/>
      </w:tblGrid>
      <w:tr w:rsidR="0045592F" w:rsidRPr="0045592F" w:rsidTr="0045592F">
        <w:trPr>
          <w:trHeight w:val="315"/>
        </w:trPr>
        <w:tc>
          <w:tcPr>
            <w:tcW w:w="2268" w:type="dxa"/>
            <w:vMerge w:val="restart"/>
            <w:tcBorders>
              <w:top w:val="single" w:sz="8" w:space="0" w:color="auto"/>
              <w:left w:val="single" w:sz="8" w:space="0" w:color="auto"/>
              <w:bottom w:val="single" w:sz="8" w:space="0" w:color="000000"/>
              <w:right w:val="single" w:sz="8" w:space="0" w:color="auto"/>
            </w:tcBorders>
            <w:shd w:val="clear" w:color="000000" w:fill="FF5050"/>
            <w:vAlign w:val="center"/>
            <w:hideMark/>
          </w:tcPr>
          <w:p w:rsidR="0045592F" w:rsidRPr="0045592F" w:rsidRDefault="0045592F" w:rsidP="0045592F">
            <w:pPr>
              <w:spacing w:after="0" w:line="240" w:lineRule="auto"/>
              <w:jc w:val="center"/>
              <w:rPr>
                <w:rFonts w:eastAsia="Times New Roman" w:cs="Times New Roman"/>
                <w:b/>
                <w:bCs/>
                <w:color w:val="FFFFFF"/>
                <w:sz w:val="22"/>
                <w:lang w:eastAsia="tr-TR"/>
              </w:rPr>
            </w:pPr>
            <w:r w:rsidRPr="0045592F">
              <w:rPr>
                <w:rFonts w:eastAsia="Times New Roman" w:cs="Times New Roman"/>
                <w:b/>
                <w:bCs/>
                <w:color w:val="FFFFFF"/>
                <w:sz w:val="22"/>
                <w:lang w:eastAsia="tr-TR"/>
              </w:rPr>
              <w:t>Kaynak Türü</w:t>
            </w:r>
          </w:p>
        </w:tc>
        <w:tc>
          <w:tcPr>
            <w:tcW w:w="3686" w:type="dxa"/>
            <w:gridSpan w:val="2"/>
            <w:tcBorders>
              <w:top w:val="single" w:sz="8" w:space="0" w:color="auto"/>
              <w:left w:val="nil"/>
              <w:bottom w:val="single" w:sz="8" w:space="0" w:color="auto"/>
              <w:right w:val="single" w:sz="8" w:space="0" w:color="000000"/>
            </w:tcBorders>
            <w:shd w:val="clear" w:color="000000" w:fill="FF5050"/>
            <w:vAlign w:val="center"/>
            <w:hideMark/>
          </w:tcPr>
          <w:p w:rsidR="0045592F" w:rsidRPr="0045592F" w:rsidRDefault="0045592F" w:rsidP="0045592F">
            <w:pPr>
              <w:spacing w:after="0" w:line="240" w:lineRule="auto"/>
              <w:jc w:val="center"/>
              <w:rPr>
                <w:rFonts w:eastAsia="Times New Roman" w:cs="Times New Roman"/>
                <w:b/>
                <w:bCs/>
                <w:color w:val="FFFFFF"/>
                <w:sz w:val="22"/>
                <w:lang w:eastAsia="tr-TR"/>
              </w:rPr>
            </w:pPr>
            <w:r w:rsidRPr="0045592F">
              <w:rPr>
                <w:rFonts w:eastAsia="Times New Roman" w:cs="Times New Roman"/>
                <w:b/>
                <w:bCs/>
                <w:color w:val="FFFFFF"/>
                <w:sz w:val="22"/>
                <w:lang w:eastAsia="tr-TR"/>
              </w:rPr>
              <w:t>Ön Lisans</w:t>
            </w:r>
          </w:p>
        </w:tc>
        <w:tc>
          <w:tcPr>
            <w:tcW w:w="4252" w:type="dxa"/>
            <w:gridSpan w:val="2"/>
            <w:tcBorders>
              <w:top w:val="single" w:sz="8" w:space="0" w:color="auto"/>
              <w:left w:val="nil"/>
              <w:bottom w:val="single" w:sz="8" w:space="0" w:color="auto"/>
              <w:right w:val="single" w:sz="8" w:space="0" w:color="000000"/>
            </w:tcBorders>
            <w:shd w:val="clear" w:color="000000" w:fill="FF5050"/>
            <w:vAlign w:val="center"/>
            <w:hideMark/>
          </w:tcPr>
          <w:p w:rsidR="0045592F" w:rsidRPr="0045592F" w:rsidRDefault="0045592F" w:rsidP="0045592F">
            <w:pPr>
              <w:spacing w:after="0" w:line="240" w:lineRule="auto"/>
              <w:jc w:val="center"/>
              <w:rPr>
                <w:rFonts w:eastAsia="Times New Roman" w:cs="Times New Roman"/>
                <w:b/>
                <w:bCs/>
                <w:color w:val="FFFFFF"/>
                <w:sz w:val="22"/>
                <w:lang w:eastAsia="tr-TR"/>
              </w:rPr>
            </w:pPr>
            <w:r w:rsidRPr="0045592F">
              <w:rPr>
                <w:rFonts w:eastAsia="Times New Roman" w:cs="Times New Roman"/>
                <w:b/>
                <w:bCs/>
                <w:color w:val="FFFFFF"/>
                <w:sz w:val="22"/>
                <w:lang w:eastAsia="tr-TR"/>
              </w:rPr>
              <w:t>Üretim Lisansı</w:t>
            </w:r>
          </w:p>
        </w:tc>
      </w:tr>
      <w:tr w:rsidR="0045592F" w:rsidRPr="0045592F" w:rsidTr="0045592F">
        <w:trPr>
          <w:trHeight w:val="433"/>
        </w:trPr>
        <w:tc>
          <w:tcPr>
            <w:tcW w:w="2268" w:type="dxa"/>
            <w:vMerge/>
            <w:tcBorders>
              <w:top w:val="single" w:sz="8" w:space="0" w:color="auto"/>
              <w:left w:val="single" w:sz="8" w:space="0" w:color="auto"/>
              <w:bottom w:val="single" w:sz="8" w:space="0" w:color="000000"/>
              <w:right w:val="single" w:sz="8" w:space="0" w:color="auto"/>
            </w:tcBorders>
            <w:vAlign w:val="center"/>
            <w:hideMark/>
          </w:tcPr>
          <w:p w:rsidR="0045592F" w:rsidRPr="0045592F" w:rsidRDefault="0045592F" w:rsidP="0045592F">
            <w:pPr>
              <w:spacing w:after="0" w:line="240" w:lineRule="auto"/>
              <w:rPr>
                <w:rFonts w:eastAsia="Times New Roman" w:cs="Times New Roman"/>
                <w:b/>
                <w:bCs/>
                <w:color w:val="FFFFFF"/>
                <w:sz w:val="22"/>
                <w:lang w:eastAsia="tr-TR"/>
              </w:rPr>
            </w:pPr>
          </w:p>
        </w:tc>
        <w:tc>
          <w:tcPr>
            <w:tcW w:w="1560" w:type="dxa"/>
            <w:tcBorders>
              <w:top w:val="nil"/>
              <w:left w:val="nil"/>
              <w:bottom w:val="single" w:sz="8" w:space="0" w:color="auto"/>
              <w:right w:val="single" w:sz="8" w:space="0" w:color="auto"/>
            </w:tcBorders>
            <w:shd w:val="clear" w:color="000000" w:fill="FF5050"/>
            <w:vAlign w:val="center"/>
            <w:hideMark/>
          </w:tcPr>
          <w:p w:rsidR="0045592F" w:rsidRPr="0045592F" w:rsidRDefault="0045592F" w:rsidP="0045592F">
            <w:pPr>
              <w:spacing w:after="0" w:line="240" w:lineRule="auto"/>
              <w:jc w:val="center"/>
              <w:rPr>
                <w:rFonts w:eastAsia="Times New Roman" w:cs="Times New Roman"/>
                <w:b/>
                <w:bCs/>
                <w:color w:val="FFFFFF"/>
                <w:sz w:val="22"/>
                <w:lang w:eastAsia="tr-TR"/>
              </w:rPr>
            </w:pPr>
            <w:r w:rsidRPr="0045592F">
              <w:rPr>
                <w:rFonts w:eastAsia="Times New Roman" w:cs="Times New Roman"/>
                <w:b/>
                <w:bCs/>
                <w:color w:val="FFFFFF"/>
                <w:sz w:val="22"/>
                <w:lang w:eastAsia="tr-TR"/>
              </w:rPr>
              <w:t>Lisans Sayısı</w:t>
            </w:r>
          </w:p>
        </w:tc>
        <w:tc>
          <w:tcPr>
            <w:tcW w:w="2126" w:type="dxa"/>
            <w:tcBorders>
              <w:top w:val="nil"/>
              <w:left w:val="nil"/>
              <w:bottom w:val="single" w:sz="8" w:space="0" w:color="auto"/>
              <w:right w:val="single" w:sz="8" w:space="0" w:color="auto"/>
            </w:tcBorders>
            <w:shd w:val="clear" w:color="000000" w:fill="FF5050"/>
            <w:vAlign w:val="center"/>
            <w:hideMark/>
          </w:tcPr>
          <w:p w:rsidR="0045592F" w:rsidRPr="0045592F" w:rsidRDefault="0045592F" w:rsidP="0045592F">
            <w:pPr>
              <w:spacing w:after="0" w:line="240" w:lineRule="auto"/>
              <w:jc w:val="center"/>
              <w:rPr>
                <w:rFonts w:eastAsia="Times New Roman" w:cs="Times New Roman"/>
                <w:b/>
                <w:bCs/>
                <w:color w:val="FFFFFF"/>
                <w:sz w:val="22"/>
                <w:lang w:eastAsia="tr-TR"/>
              </w:rPr>
            </w:pPr>
            <w:r w:rsidRPr="0045592F">
              <w:rPr>
                <w:rFonts w:eastAsia="Times New Roman" w:cs="Times New Roman"/>
                <w:b/>
                <w:bCs/>
                <w:color w:val="FFFFFF"/>
                <w:sz w:val="22"/>
                <w:lang w:eastAsia="tr-TR"/>
              </w:rPr>
              <w:t>Lisansa Derç Edilen Kurulu Güç (</w:t>
            </w:r>
            <w:proofErr w:type="spellStart"/>
            <w:r w:rsidRPr="0045592F">
              <w:rPr>
                <w:rFonts w:eastAsia="Times New Roman" w:cs="Times New Roman"/>
                <w:b/>
                <w:bCs/>
                <w:color w:val="FFFFFF"/>
                <w:sz w:val="22"/>
                <w:lang w:eastAsia="tr-TR"/>
              </w:rPr>
              <w:t>MWe</w:t>
            </w:r>
            <w:proofErr w:type="spellEnd"/>
            <w:r w:rsidRPr="0045592F">
              <w:rPr>
                <w:rFonts w:eastAsia="Times New Roman" w:cs="Times New Roman"/>
                <w:b/>
                <w:bCs/>
                <w:color w:val="FFFFFF"/>
                <w:sz w:val="22"/>
                <w:lang w:eastAsia="tr-TR"/>
              </w:rPr>
              <w:t>)</w:t>
            </w:r>
          </w:p>
        </w:tc>
        <w:tc>
          <w:tcPr>
            <w:tcW w:w="1701" w:type="dxa"/>
            <w:tcBorders>
              <w:top w:val="nil"/>
              <w:left w:val="nil"/>
              <w:bottom w:val="single" w:sz="8" w:space="0" w:color="auto"/>
              <w:right w:val="single" w:sz="8" w:space="0" w:color="auto"/>
            </w:tcBorders>
            <w:shd w:val="clear" w:color="000000" w:fill="FF5050"/>
            <w:vAlign w:val="center"/>
            <w:hideMark/>
          </w:tcPr>
          <w:p w:rsidR="0045592F" w:rsidRPr="0045592F" w:rsidRDefault="0045592F" w:rsidP="0045592F">
            <w:pPr>
              <w:spacing w:after="0" w:line="240" w:lineRule="auto"/>
              <w:jc w:val="center"/>
              <w:rPr>
                <w:rFonts w:eastAsia="Times New Roman" w:cs="Times New Roman"/>
                <w:b/>
                <w:bCs/>
                <w:color w:val="FFFFFF"/>
                <w:sz w:val="22"/>
                <w:lang w:eastAsia="tr-TR"/>
              </w:rPr>
            </w:pPr>
            <w:r w:rsidRPr="0045592F">
              <w:rPr>
                <w:rFonts w:eastAsia="Times New Roman" w:cs="Times New Roman"/>
                <w:b/>
                <w:bCs/>
                <w:color w:val="FFFFFF"/>
                <w:sz w:val="22"/>
                <w:lang w:eastAsia="tr-TR"/>
              </w:rPr>
              <w:t>Lisans Sayısı</w:t>
            </w:r>
          </w:p>
        </w:tc>
        <w:tc>
          <w:tcPr>
            <w:tcW w:w="2551" w:type="dxa"/>
            <w:tcBorders>
              <w:top w:val="nil"/>
              <w:left w:val="nil"/>
              <w:bottom w:val="single" w:sz="8" w:space="0" w:color="auto"/>
              <w:right w:val="single" w:sz="8" w:space="0" w:color="auto"/>
            </w:tcBorders>
            <w:shd w:val="clear" w:color="000000" w:fill="FF5050"/>
            <w:vAlign w:val="center"/>
            <w:hideMark/>
          </w:tcPr>
          <w:p w:rsidR="0045592F" w:rsidRPr="0045592F" w:rsidRDefault="0045592F" w:rsidP="0045592F">
            <w:pPr>
              <w:spacing w:after="0" w:line="240" w:lineRule="auto"/>
              <w:jc w:val="center"/>
              <w:rPr>
                <w:rFonts w:eastAsia="Times New Roman" w:cs="Times New Roman"/>
                <w:b/>
                <w:bCs/>
                <w:color w:val="FFFFFF"/>
                <w:sz w:val="22"/>
                <w:lang w:eastAsia="tr-TR"/>
              </w:rPr>
            </w:pPr>
            <w:r w:rsidRPr="0045592F">
              <w:rPr>
                <w:rFonts w:eastAsia="Times New Roman" w:cs="Times New Roman"/>
                <w:b/>
                <w:bCs/>
                <w:color w:val="FFFFFF"/>
                <w:sz w:val="22"/>
                <w:lang w:eastAsia="tr-TR"/>
              </w:rPr>
              <w:t>Lisansa Derç Edilen Kurulu Güç (</w:t>
            </w:r>
            <w:proofErr w:type="spellStart"/>
            <w:r w:rsidRPr="0045592F">
              <w:rPr>
                <w:rFonts w:eastAsia="Times New Roman" w:cs="Times New Roman"/>
                <w:b/>
                <w:bCs/>
                <w:color w:val="FFFFFF"/>
                <w:sz w:val="22"/>
                <w:lang w:eastAsia="tr-TR"/>
              </w:rPr>
              <w:t>MWe</w:t>
            </w:r>
            <w:proofErr w:type="spellEnd"/>
            <w:r w:rsidRPr="0045592F">
              <w:rPr>
                <w:rFonts w:eastAsia="Times New Roman" w:cs="Times New Roman"/>
                <w:b/>
                <w:bCs/>
                <w:color w:val="FFFFFF"/>
                <w:sz w:val="22"/>
                <w:lang w:eastAsia="tr-TR"/>
              </w:rPr>
              <w:t>)</w:t>
            </w:r>
          </w:p>
        </w:tc>
      </w:tr>
      <w:tr w:rsidR="0045592F" w:rsidRPr="0045592F" w:rsidTr="0045592F">
        <w:trPr>
          <w:trHeight w:val="330"/>
        </w:trPr>
        <w:tc>
          <w:tcPr>
            <w:tcW w:w="2268" w:type="dxa"/>
            <w:tcBorders>
              <w:top w:val="nil"/>
              <w:left w:val="single" w:sz="8" w:space="0" w:color="auto"/>
              <w:bottom w:val="single" w:sz="8" w:space="0" w:color="auto"/>
              <w:right w:val="single" w:sz="8" w:space="0" w:color="auto"/>
            </w:tcBorders>
            <w:shd w:val="clear" w:color="000000" w:fill="FF9999"/>
            <w:vAlign w:val="center"/>
            <w:hideMark/>
          </w:tcPr>
          <w:p w:rsidR="0045592F" w:rsidRPr="0045592F" w:rsidRDefault="0045592F" w:rsidP="0045592F">
            <w:pPr>
              <w:spacing w:after="0" w:line="240" w:lineRule="auto"/>
              <w:rPr>
                <w:rFonts w:eastAsia="Times New Roman" w:cs="Times New Roman"/>
                <w:b/>
                <w:bCs/>
                <w:color w:val="000000"/>
                <w:sz w:val="22"/>
                <w:lang w:eastAsia="tr-TR"/>
              </w:rPr>
            </w:pPr>
            <w:r w:rsidRPr="0045592F">
              <w:rPr>
                <w:rFonts w:eastAsia="Times New Roman" w:cs="Times New Roman"/>
                <w:b/>
                <w:bCs/>
                <w:color w:val="000000"/>
                <w:sz w:val="22"/>
                <w:lang w:eastAsia="tr-TR"/>
              </w:rPr>
              <w:t>Hidrolik</w:t>
            </w:r>
          </w:p>
        </w:tc>
        <w:tc>
          <w:tcPr>
            <w:tcW w:w="1560" w:type="dxa"/>
            <w:tcBorders>
              <w:top w:val="nil"/>
              <w:left w:val="nil"/>
              <w:bottom w:val="single" w:sz="8" w:space="0" w:color="auto"/>
              <w:right w:val="single" w:sz="8" w:space="0" w:color="auto"/>
            </w:tcBorders>
            <w:shd w:val="clear" w:color="auto" w:fill="auto"/>
            <w:vAlign w:val="center"/>
            <w:hideMark/>
          </w:tcPr>
          <w:p w:rsidR="0045592F" w:rsidRPr="0045592F" w:rsidRDefault="0045592F" w:rsidP="0045592F">
            <w:pPr>
              <w:spacing w:after="0" w:line="240" w:lineRule="auto"/>
              <w:jc w:val="center"/>
              <w:rPr>
                <w:rFonts w:eastAsia="Times New Roman" w:cs="Times New Roman"/>
                <w:color w:val="000000"/>
                <w:szCs w:val="24"/>
                <w:lang w:eastAsia="tr-TR"/>
              </w:rPr>
            </w:pPr>
            <w:r w:rsidRPr="0045592F">
              <w:rPr>
                <w:rFonts w:eastAsia="Times New Roman" w:cs="Times New Roman"/>
                <w:color w:val="000000"/>
                <w:szCs w:val="24"/>
                <w:lang w:eastAsia="tr-TR"/>
              </w:rPr>
              <w:t>52</w:t>
            </w:r>
          </w:p>
        </w:tc>
        <w:tc>
          <w:tcPr>
            <w:tcW w:w="2126" w:type="dxa"/>
            <w:tcBorders>
              <w:top w:val="nil"/>
              <w:left w:val="nil"/>
              <w:bottom w:val="single" w:sz="8" w:space="0" w:color="auto"/>
              <w:right w:val="single" w:sz="8" w:space="0" w:color="auto"/>
            </w:tcBorders>
            <w:shd w:val="clear" w:color="auto" w:fill="auto"/>
            <w:vAlign w:val="center"/>
            <w:hideMark/>
          </w:tcPr>
          <w:p w:rsidR="0045592F" w:rsidRPr="0045592F" w:rsidRDefault="0045592F" w:rsidP="0045592F">
            <w:pPr>
              <w:spacing w:after="0" w:line="240" w:lineRule="auto"/>
              <w:jc w:val="right"/>
              <w:rPr>
                <w:rFonts w:eastAsia="Times New Roman" w:cs="Times New Roman"/>
                <w:color w:val="000000"/>
                <w:szCs w:val="24"/>
                <w:lang w:eastAsia="tr-TR"/>
              </w:rPr>
            </w:pPr>
            <w:r w:rsidRPr="0045592F">
              <w:rPr>
                <w:rFonts w:eastAsia="Times New Roman" w:cs="Times New Roman"/>
                <w:color w:val="000000"/>
                <w:szCs w:val="24"/>
                <w:lang w:eastAsia="tr-TR"/>
              </w:rPr>
              <w:t>1.627,20</w:t>
            </w:r>
          </w:p>
        </w:tc>
        <w:tc>
          <w:tcPr>
            <w:tcW w:w="1701" w:type="dxa"/>
            <w:tcBorders>
              <w:top w:val="nil"/>
              <w:left w:val="nil"/>
              <w:bottom w:val="single" w:sz="8" w:space="0" w:color="auto"/>
              <w:right w:val="single" w:sz="8" w:space="0" w:color="auto"/>
            </w:tcBorders>
            <w:shd w:val="clear" w:color="auto" w:fill="auto"/>
            <w:vAlign w:val="center"/>
            <w:hideMark/>
          </w:tcPr>
          <w:p w:rsidR="0045592F" w:rsidRPr="0045592F" w:rsidRDefault="0045592F" w:rsidP="0045592F">
            <w:pPr>
              <w:spacing w:after="0" w:line="240" w:lineRule="auto"/>
              <w:jc w:val="center"/>
              <w:rPr>
                <w:rFonts w:eastAsia="Times New Roman" w:cs="Times New Roman"/>
                <w:color w:val="000000"/>
                <w:szCs w:val="24"/>
                <w:lang w:eastAsia="tr-TR"/>
              </w:rPr>
            </w:pPr>
            <w:r w:rsidRPr="0045592F">
              <w:rPr>
                <w:rFonts w:eastAsia="Times New Roman" w:cs="Times New Roman"/>
                <w:color w:val="000000"/>
                <w:szCs w:val="24"/>
                <w:lang w:eastAsia="tr-TR"/>
              </w:rPr>
              <w:t>779</w:t>
            </w:r>
          </w:p>
        </w:tc>
        <w:tc>
          <w:tcPr>
            <w:tcW w:w="2551" w:type="dxa"/>
            <w:tcBorders>
              <w:top w:val="nil"/>
              <w:left w:val="nil"/>
              <w:bottom w:val="single" w:sz="8" w:space="0" w:color="auto"/>
              <w:right w:val="single" w:sz="8" w:space="0" w:color="auto"/>
            </w:tcBorders>
            <w:shd w:val="clear" w:color="auto" w:fill="auto"/>
            <w:vAlign w:val="center"/>
            <w:hideMark/>
          </w:tcPr>
          <w:p w:rsidR="0045592F" w:rsidRPr="0045592F" w:rsidRDefault="0045592F" w:rsidP="0045592F">
            <w:pPr>
              <w:spacing w:after="0" w:line="240" w:lineRule="auto"/>
              <w:jc w:val="right"/>
              <w:rPr>
                <w:rFonts w:eastAsia="Times New Roman" w:cs="Times New Roman"/>
                <w:color w:val="000000"/>
                <w:szCs w:val="24"/>
                <w:lang w:eastAsia="tr-TR"/>
              </w:rPr>
            </w:pPr>
            <w:r w:rsidRPr="0045592F">
              <w:rPr>
                <w:rFonts w:eastAsia="Times New Roman" w:cs="Times New Roman"/>
                <w:color w:val="000000"/>
                <w:szCs w:val="24"/>
                <w:lang w:eastAsia="tr-TR"/>
              </w:rPr>
              <w:t>33.643,58</w:t>
            </w:r>
          </w:p>
        </w:tc>
      </w:tr>
      <w:tr w:rsidR="0045592F" w:rsidRPr="0045592F" w:rsidTr="0045592F">
        <w:trPr>
          <w:trHeight w:val="330"/>
        </w:trPr>
        <w:tc>
          <w:tcPr>
            <w:tcW w:w="2268" w:type="dxa"/>
            <w:tcBorders>
              <w:top w:val="nil"/>
              <w:left w:val="single" w:sz="8" w:space="0" w:color="auto"/>
              <w:bottom w:val="single" w:sz="8" w:space="0" w:color="auto"/>
              <w:right w:val="single" w:sz="8" w:space="0" w:color="auto"/>
            </w:tcBorders>
            <w:shd w:val="clear" w:color="000000" w:fill="FF9999"/>
            <w:vAlign w:val="center"/>
            <w:hideMark/>
          </w:tcPr>
          <w:p w:rsidR="0045592F" w:rsidRPr="0045592F" w:rsidRDefault="0045592F" w:rsidP="0045592F">
            <w:pPr>
              <w:spacing w:after="0" w:line="240" w:lineRule="auto"/>
              <w:rPr>
                <w:rFonts w:eastAsia="Times New Roman" w:cs="Times New Roman"/>
                <w:b/>
                <w:bCs/>
                <w:color w:val="000000"/>
                <w:sz w:val="22"/>
                <w:lang w:eastAsia="tr-TR"/>
              </w:rPr>
            </w:pPr>
            <w:r w:rsidRPr="0045592F">
              <w:rPr>
                <w:rFonts w:eastAsia="Times New Roman" w:cs="Times New Roman"/>
                <w:b/>
                <w:bCs/>
                <w:color w:val="000000"/>
                <w:sz w:val="22"/>
                <w:lang w:eastAsia="tr-TR"/>
              </w:rPr>
              <w:t>Rüzgâr</w:t>
            </w:r>
          </w:p>
        </w:tc>
        <w:tc>
          <w:tcPr>
            <w:tcW w:w="1560" w:type="dxa"/>
            <w:tcBorders>
              <w:top w:val="nil"/>
              <w:left w:val="nil"/>
              <w:bottom w:val="single" w:sz="8" w:space="0" w:color="auto"/>
              <w:right w:val="single" w:sz="8" w:space="0" w:color="auto"/>
            </w:tcBorders>
            <w:shd w:val="clear" w:color="auto" w:fill="auto"/>
            <w:vAlign w:val="center"/>
            <w:hideMark/>
          </w:tcPr>
          <w:p w:rsidR="0045592F" w:rsidRPr="0045592F" w:rsidRDefault="0045592F" w:rsidP="0045592F">
            <w:pPr>
              <w:spacing w:after="0" w:line="240" w:lineRule="auto"/>
              <w:jc w:val="center"/>
              <w:rPr>
                <w:rFonts w:eastAsia="Times New Roman" w:cs="Times New Roman"/>
                <w:color w:val="000000"/>
                <w:szCs w:val="24"/>
                <w:lang w:eastAsia="tr-TR"/>
              </w:rPr>
            </w:pPr>
            <w:r w:rsidRPr="0045592F">
              <w:rPr>
                <w:rFonts w:eastAsia="Times New Roman" w:cs="Times New Roman"/>
                <w:color w:val="000000"/>
                <w:szCs w:val="24"/>
                <w:lang w:eastAsia="tr-TR"/>
              </w:rPr>
              <w:t>296</w:t>
            </w:r>
          </w:p>
        </w:tc>
        <w:tc>
          <w:tcPr>
            <w:tcW w:w="2126" w:type="dxa"/>
            <w:tcBorders>
              <w:top w:val="nil"/>
              <w:left w:val="nil"/>
              <w:bottom w:val="single" w:sz="8" w:space="0" w:color="auto"/>
              <w:right w:val="single" w:sz="8" w:space="0" w:color="auto"/>
            </w:tcBorders>
            <w:shd w:val="clear" w:color="auto" w:fill="auto"/>
            <w:vAlign w:val="center"/>
            <w:hideMark/>
          </w:tcPr>
          <w:p w:rsidR="0045592F" w:rsidRPr="0045592F" w:rsidRDefault="0045592F" w:rsidP="0045592F">
            <w:pPr>
              <w:spacing w:after="0" w:line="240" w:lineRule="auto"/>
              <w:jc w:val="right"/>
              <w:rPr>
                <w:rFonts w:eastAsia="Times New Roman" w:cs="Times New Roman"/>
                <w:color w:val="000000"/>
                <w:szCs w:val="24"/>
                <w:lang w:eastAsia="tr-TR"/>
              </w:rPr>
            </w:pPr>
            <w:r w:rsidRPr="0045592F">
              <w:rPr>
                <w:rFonts w:eastAsia="Times New Roman" w:cs="Times New Roman"/>
                <w:color w:val="000000"/>
                <w:szCs w:val="24"/>
                <w:lang w:eastAsia="tr-TR"/>
              </w:rPr>
              <w:t>20.398,73</w:t>
            </w:r>
          </w:p>
        </w:tc>
        <w:tc>
          <w:tcPr>
            <w:tcW w:w="1701" w:type="dxa"/>
            <w:tcBorders>
              <w:top w:val="nil"/>
              <w:left w:val="nil"/>
              <w:bottom w:val="single" w:sz="8" w:space="0" w:color="auto"/>
              <w:right w:val="single" w:sz="8" w:space="0" w:color="auto"/>
            </w:tcBorders>
            <w:shd w:val="clear" w:color="auto" w:fill="auto"/>
            <w:vAlign w:val="center"/>
            <w:hideMark/>
          </w:tcPr>
          <w:p w:rsidR="0045592F" w:rsidRPr="0045592F" w:rsidRDefault="0045592F" w:rsidP="0045592F">
            <w:pPr>
              <w:spacing w:after="0" w:line="240" w:lineRule="auto"/>
              <w:jc w:val="center"/>
              <w:rPr>
                <w:rFonts w:eastAsia="Times New Roman" w:cs="Times New Roman"/>
                <w:color w:val="000000"/>
                <w:szCs w:val="24"/>
                <w:lang w:eastAsia="tr-TR"/>
              </w:rPr>
            </w:pPr>
            <w:r w:rsidRPr="0045592F">
              <w:rPr>
                <w:rFonts w:eastAsia="Times New Roman" w:cs="Times New Roman"/>
                <w:color w:val="000000"/>
                <w:szCs w:val="24"/>
                <w:lang w:eastAsia="tr-TR"/>
              </w:rPr>
              <w:t>317</w:t>
            </w:r>
          </w:p>
        </w:tc>
        <w:tc>
          <w:tcPr>
            <w:tcW w:w="2551" w:type="dxa"/>
            <w:tcBorders>
              <w:top w:val="nil"/>
              <w:left w:val="nil"/>
              <w:bottom w:val="single" w:sz="8" w:space="0" w:color="auto"/>
              <w:right w:val="single" w:sz="8" w:space="0" w:color="auto"/>
            </w:tcBorders>
            <w:shd w:val="clear" w:color="auto" w:fill="auto"/>
            <w:vAlign w:val="center"/>
            <w:hideMark/>
          </w:tcPr>
          <w:p w:rsidR="0045592F" w:rsidRPr="0045592F" w:rsidRDefault="0045592F" w:rsidP="0045592F">
            <w:pPr>
              <w:spacing w:after="0" w:line="240" w:lineRule="auto"/>
              <w:jc w:val="right"/>
              <w:rPr>
                <w:rFonts w:eastAsia="Times New Roman" w:cs="Times New Roman"/>
                <w:color w:val="000000"/>
                <w:szCs w:val="24"/>
                <w:lang w:eastAsia="tr-TR"/>
              </w:rPr>
            </w:pPr>
            <w:r w:rsidRPr="0045592F">
              <w:rPr>
                <w:rFonts w:eastAsia="Times New Roman" w:cs="Times New Roman"/>
                <w:color w:val="000000"/>
                <w:szCs w:val="24"/>
                <w:lang w:eastAsia="tr-TR"/>
              </w:rPr>
              <w:t>16.273,17</w:t>
            </w:r>
          </w:p>
        </w:tc>
      </w:tr>
      <w:tr w:rsidR="0045592F" w:rsidRPr="0045592F" w:rsidTr="0045592F">
        <w:trPr>
          <w:trHeight w:val="330"/>
        </w:trPr>
        <w:tc>
          <w:tcPr>
            <w:tcW w:w="2268" w:type="dxa"/>
            <w:tcBorders>
              <w:top w:val="nil"/>
              <w:left w:val="single" w:sz="8" w:space="0" w:color="auto"/>
              <w:bottom w:val="single" w:sz="8" w:space="0" w:color="auto"/>
              <w:right w:val="single" w:sz="8" w:space="0" w:color="auto"/>
            </w:tcBorders>
            <w:shd w:val="clear" w:color="000000" w:fill="FF9999"/>
            <w:vAlign w:val="center"/>
            <w:hideMark/>
          </w:tcPr>
          <w:p w:rsidR="0045592F" w:rsidRPr="0045592F" w:rsidRDefault="0045592F" w:rsidP="0045592F">
            <w:pPr>
              <w:spacing w:after="0" w:line="240" w:lineRule="auto"/>
              <w:rPr>
                <w:rFonts w:eastAsia="Times New Roman" w:cs="Times New Roman"/>
                <w:b/>
                <w:bCs/>
                <w:color w:val="000000"/>
                <w:sz w:val="22"/>
                <w:lang w:eastAsia="tr-TR"/>
              </w:rPr>
            </w:pPr>
            <w:r w:rsidRPr="0045592F">
              <w:rPr>
                <w:rFonts w:eastAsia="Times New Roman" w:cs="Times New Roman"/>
                <w:b/>
                <w:bCs/>
                <w:color w:val="000000"/>
                <w:sz w:val="22"/>
                <w:lang w:eastAsia="tr-TR"/>
              </w:rPr>
              <w:t>Jeotermal</w:t>
            </w:r>
          </w:p>
        </w:tc>
        <w:tc>
          <w:tcPr>
            <w:tcW w:w="1560" w:type="dxa"/>
            <w:tcBorders>
              <w:top w:val="nil"/>
              <w:left w:val="nil"/>
              <w:bottom w:val="single" w:sz="8" w:space="0" w:color="auto"/>
              <w:right w:val="single" w:sz="8" w:space="0" w:color="auto"/>
            </w:tcBorders>
            <w:shd w:val="clear" w:color="auto" w:fill="auto"/>
            <w:vAlign w:val="center"/>
            <w:hideMark/>
          </w:tcPr>
          <w:p w:rsidR="0045592F" w:rsidRPr="0045592F" w:rsidRDefault="0045592F" w:rsidP="0045592F">
            <w:pPr>
              <w:spacing w:after="0" w:line="240" w:lineRule="auto"/>
              <w:jc w:val="center"/>
              <w:rPr>
                <w:rFonts w:eastAsia="Times New Roman" w:cs="Times New Roman"/>
                <w:color w:val="000000"/>
                <w:szCs w:val="24"/>
                <w:lang w:eastAsia="tr-TR"/>
              </w:rPr>
            </w:pPr>
            <w:r w:rsidRPr="0045592F">
              <w:rPr>
                <w:rFonts w:eastAsia="Times New Roman" w:cs="Times New Roman"/>
                <w:color w:val="000000"/>
                <w:szCs w:val="24"/>
                <w:lang w:eastAsia="tr-TR"/>
              </w:rPr>
              <w:t>12</w:t>
            </w:r>
          </w:p>
        </w:tc>
        <w:tc>
          <w:tcPr>
            <w:tcW w:w="2126" w:type="dxa"/>
            <w:tcBorders>
              <w:top w:val="nil"/>
              <w:left w:val="nil"/>
              <w:bottom w:val="single" w:sz="8" w:space="0" w:color="auto"/>
              <w:right w:val="single" w:sz="8" w:space="0" w:color="auto"/>
            </w:tcBorders>
            <w:shd w:val="clear" w:color="auto" w:fill="auto"/>
            <w:vAlign w:val="center"/>
            <w:hideMark/>
          </w:tcPr>
          <w:p w:rsidR="0045592F" w:rsidRPr="0045592F" w:rsidRDefault="0045592F" w:rsidP="0045592F">
            <w:pPr>
              <w:spacing w:after="0" w:line="240" w:lineRule="auto"/>
              <w:jc w:val="right"/>
              <w:rPr>
                <w:rFonts w:eastAsia="Times New Roman" w:cs="Times New Roman"/>
                <w:color w:val="000000"/>
                <w:szCs w:val="24"/>
                <w:lang w:eastAsia="tr-TR"/>
              </w:rPr>
            </w:pPr>
            <w:r w:rsidRPr="0045592F">
              <w:rPr>
                <w:rFonts w:eastAsia="Times New Roman" w:cs="Times New Roman"/>
                <w:color w:val="000000"/>
                <w:szCs w:val="24"/>
                <w:lang w:eastAsia="tr-TR"/>
              </w:rPr>
              <w:t>262,30</w:t>
            </w:r>
          </w:p>
        </w:tc>
        <w:tc>
          <w:tcPr>
            <w:tcW w:w="1701" w:type="dxa"/>
            <w:tcBorders>
              <w:top w:val="nil"/>
              <w:left w:val="nil"/>
              <w:bottom w:val="single" w:sz="8" w:space="0" w:color="auto"/>
              <w:right w:val="single" w:sz="8" w:space="0" w:color="auto"/>
            </w:tcBorders>
            <w:shd w:val="clear" w:color="auto" w:fill="auto"/>
            <w:vAlign w:val="center"/>
            <w:hideMark/>
          </w:tcPr>
          <w:p w:rsidR="0045592F" w:rsidRPr="0045592F" w:rsidRDefault="0045592F" w:rsidP="0045592F">
            <w:pPr>
              <w:spacing w:after="0" w:line="240" w:lineRule="auto"/>
              <w:jc w:val="center"/>
              <w:rPr>
                <w:rFonts w:eastAsia="Times New Roman" w:cs="Times New Roman"/>
                <w:color w:val="000000"/>
                <w:szCs w:val="24"/>
                <w:lang w:eastAsia="tr-TR"/>
              </w:rPr>
            </w:pPr>
            <w:r w:rsidRPr="0045592F">
              <w:rPr>
                <w:rFonts w:eastAsia="Times New Roman" w:cs="Times New Roman"/>
                <w:color w:val="000000"/>
                <w:szCs w:val="24"/>
                <w:lang w:eastAsia="tr-TR"/>
              </w:rPr>
              <w:t>69</w:t>
            </w:r>
          </w:p>
        </w:tc>
        <w:tc>
          <w:tcPr>
            <w:tcW w:w="2551" w:type="dxa"/>
            <w:tcBorders>
              <w:top w:val="nil"/>
              <w:left w:val="nil"/>
              <w:bottom w:val="single" w:sz="8" w:space="0" w:color="auto"/>
              <w:right w:val="single" w:sz="8" w:space="0" w:color="auto"/>
            </w:tcBorders>
            <w:shd w:val="clear" w:color="auto" w:fill="auto"/>
            <w:vAlign w:val="center"/>
            <w:hideMark/>
          </w:tcPr>
          <w:p w:rsidR="0045592F" w:rsidRPr="0045592F" w:rsidRDefault="0045592F" w:rsidP="0045592F">
            <w:pPr>
              <w:spacing w:after="0" w:line="240" w:lineRule="auto"/>
              <w:jc w:val="right"/>
              <w:rPr>
                <w:rFonts w:eastAsia="Times New Roman" w:cs="Times New Roman"/>
                <w:color w:val="000000"/>
                <w:szCs w:val="24"/>
                <w:lang w:eastAsia="tr-TR"/>
              </w:rPr>
            </w:pPr>
            <w:r w:rsidRPr="0045592F">
              <w:rPr>
                <w:rFonts w:eastAsia="Times New Roman" w:cs="Times New Roman"/>
                <w:color w:val="000000"/>
                <w:szCs w:val="24"/>
                <w:lang w:eastAsia="tr-TR"/>
              </w:rPr>
              <w:t>1.944,63</w:t>
            </w:r>
          </w:p>
        </w:tc>
      </w:tr>
      <w:tr w:rsidR="0045592F" w:rsidRPr="0045592F" w:rsidTr="0045592F">
        <w:trPr>
          <w:trHeight w:val="330"/>
        </w:trPr>
        <w:tc>
          <w:tcPr>
            <w:tcW w:w="2268" w:type="dxa"/>
            <w:tcBorders>
              <w:top w:val="nil"/>
              <w:left w:val="single" w:sz="8" w:space="0" w:color="auto"/>
              <w:bottom w:val="single" w:sz="8" w:space="0" w:color="auto"/>
              <w:right w:val="single" w:sz="8" w:space="0" w:color="auto"/>
            </w:tcBorders>
            <w:shd w:val="clear" w:color="000000" w:fill="FF9999"/>
            <w:vAlign w:val="center"/>
            <w:hideMark/>
          </w:tcPr>
          <w:p w:rsidR="0045592F" w:rsidRPr="0045592F" w:rsidRDefault="0045592F" w:rsidP="0045592F">
            <w:pPr>
              <w:spacing w:after="0" w:line="240" w:lineRule="auto"/>
              <w:rPr>
                <w:rFonts w:eastAsia="Times New Roman" w:cs="Times New Roman"/>
                <w:b/>
                <w:bCs/>
                <w:color w:val="000000"/>
                <w:sz w:val="22"/>
                <w:lang w:eastAsia="tr-TR"/>
              </w:rPr>
            </w:pPr>
            <w:r w:rsidRPr="0045592F">
              <w:rPr>
                <w:rFonts w:eastAsia="Times New Roman" w:cs="Times New Roman"/>
                <w:b/>
                <w:bCs/>
                <w:color w:val="000000"/>
                <w:sz w:val="22"/>
                <w:lang w:eastAsia="tr-TR"/>
              </w:rPr>
              <w:t>Biyokütle</w:t>
            </w:r>
          </w:p>
        </w:tc>
        <w:tc>
          <w:tcPr>
            <w:tcW w:w="1560" w:type="dxa"/>
            <w:tcBorders>
              <w:top w:val="nil"/>
              <w:left w:val="nil"/>
              <w:bottom w:val="single" w:sz="8" w:space="0" w:color="auto"/>
              <w:right w:val="single" w:sz="8" w:space="0" w:color="auto"/>
            </w:tcBorders>
            <w:shd w:val="clear" w:color="auto" w:fill="auto"/>
            <w:vAlign w:val="center"/>
            <w:hideMark/>
          </w:tcPr>
          <w:p w:rsidR="0045592F" w:rsidRPr="0045592F" w:rsidRDefault="0045592F" w:rsidP="0045592F">
            <w:pPr>
              <w:spacing w:after="0" w:line="240" w:lineRule="auto"/>
              <w:jc w:val="center"/>
              <w:rPr>
                <w:rFonts w:eastAsia="Times New Roman" w:cs="Times New Roman"/>
                <w:color w:val="000000"/>
                <w:szCs w:val="24"/>
                <w:lang w:eastAsia="tr-TR"/>
              </w:rPr>
            </w:pPr>
            <w:r w:rsidRPr="0045592F">
              <w:rPr>
                <w:rFonts w:eastAsia="Times New Roman" w:cs="Times New Roman"/>
                <w:color w:val="000000"/>
                <w:szCs w:val="24"/>
                <w:lang w:eastAsia="tr-TR"/>
              </w:rPr>
              <w:t>20</w:t>
            </w:r>
          </w:p>
        </w:tc>
        <w:tc>
          <w:tcPr>
            <w:tcW w:w="2126" w:type="dxa"/>
            <w:tcBorders>
              <w:top w:val="nil"/>
              <w:left w:val="nil"/>
              <w:bottom w:val="single" w:sz="8" w:space="0" w:color="auto"/>
              <w:right w:val="single" w:sz="8" w:space="0" w:color="auto"/>
            </w:tcBorders>
            <w:shd w:val="clear" w:color="auto" w:fill="auto"/>
            <w:vAlign w:val="center"/>
            <w:hideMark/>
          </w:tcPr>
          <w:p w:rsidR="0045592F" w:rsidRPr="0045592F" w:rsidRDefault="0045592F" w:rsidP="0045592F">
            <w:pPr>
              <w:spacing w:after="0" w:line="240" w:lineRule="auto"/>
              <w:jc w:val="right"/>
              <w:rPr>
                <w:rFonts w:eastAsia="Times New Roman" w:cs="Times New Roman"/>
                <w:color w:val="000000"/>
                <w:szCs w:val="24"/>
                <w:lang w:eastAsia="tr-TR"/>
              </w:rPr>
            </w:pPr>
            <w:r w:rsidRPr="0045592F">
              <w:rPr>
                <w:rFonts w:eastAsia="Times New Roman" w:cs="Times New Roman"/>
                <w:color w:val="000000"/>
                <w:szCs w:val="24"/>
                <w:lang w:eastAsia="tr-TR"/>
              </w:rPr>
              <w:t>180,61</w:t>
            </w:r>
          </w:p>
        </w:tc>
        <w:tc>
          <w:tcPr>
            <w:tcW w:w="1701" w:type="dxa"/>
            <w:tcBorders>
              <w:top w:val="nil"/>
              <w:left w:val="nil"/>
              <w:bottom w:val="single" w:sz="8" w:space="0" w:color="auto"/>
              <w:right w:val="single" w:sz="8" w:space="0" w:color="auto"/>
            </w:tcBorders>
            <w:shd w:val="clear" w:color="auto" w:fill="auto"/>
            <w:vAlign w:val="center"/>
            <w:hideMark/>
          </w:tcPr>
          <w:p w:rsidR="0045592F" w:rsidRPr="0045592F" w:rsidRDefault="0045592F" w:rsidP="0045592F">
            <w:pPr>
              <w:spacing w:after="0" w:line="240" w:lineRule="auto"/>
              <w:jc w:val="center"/>
              <w:rPr>
                <w:rFonts w:eastAsia="Times New Roman" w:cs="Times New Roman"/>
                <w:color w:val="000000"/>
                <w:szCs w:val="24"/>
                <w:lang w:eastAsia="tr-TR"/>
              </w:rPr>
            </w:pPr>
            <w:r w:rsidRPr="0045592F">
              <w:rPr>
                <w:rFonts w:eastAsia="Times New Roman" w:cs="Times New Roman"/>
                <w:color w:val="000000"/>
                <w:szCs w:val="24"/>
                <w:lang w:eastAsia="tr-TR"/>
              </w:rPr>
              <w:t>341</w:t>
            </w:r>
          </w:p>
        </w:tc>
        <w:tc>
          <w:tcPr>
            <w:tcW w:w="2551" w:type="dxa"/>
            <w:tcBorders>
              <w:top w:val="nil"/>
              <w:left w:val="nil"/>
              <w:bottom w:val="single" w:sz="8" w:space="0" w:color="auto"/>
              <w:right w:val="single" w:sz="8" w:space="0" w:color="auto"/>
            </w:tcBorders>
            <w:shd w:val="clear" w:color="auto" w:fill="auto"/>
            <w:vAlign w:val="center"/>
            <w:hideMark/>
          </w:tcPr>
          <w:p w:rsidR="0045592F" w:rsidRPr="0045592F" w:rsidRDefault="0045592F" w:rsidP="0045592F">
            <w:pPr>
              <w:spacing w:after="0" w:line="240" w:lineRule="auto"/>
              <w:jc w:val="right"/>
              <w:rPr>
                <w:rFonts w:eastAsia="Times New Roman" w:cs="Times New Roman"/>
                <w:color w:val="000000"/>
                <w:szCs w:val="24"/>
                <w:lang w:eastAsia="tr-TR"/>
              </w:rPr>
            </w:pPr>
            <w:r w:rsidRPr="0045592F">
              <w:rPr>
                <w:rFonts w:eastAsia="Times New Roman" w:cs="Times New Roman"/>
                <w:color w:val="000000"/>
                <w:szCs w:val="24"/>
                <w:lang w:eastAsia="tr-TR"/>
              </w:rPr>
              <w:t>2.498,02</w:t>
            </w:r>
          </w:p>
        </w:tc>
      </w:tr>
      <w:tr w:rsidR="0045592F" w:rsidRPr="0045592F" w:rsidTr="0045592F">
        <w:trPr>
          <w:trHeight w:val="330"/>
        </w:trPr>
        <w:tc>
          <w:tcPr>
            <w:tcW w:w="2268" w:type="dxa"/>
            <w:tcBorders>
              <w:top w:val="nil"/>
              <w:left w:val="single" w:sz="8" w:space="0" w:color="auto"/>
              <w:bottom w:val="single" w:sz="8" w:space="0" w:color="auto"/>
              <w:right w:val="single" w:sz="8" w:space="0" w:color="auto"/>
            </w:tcBorders>
            <w:shd w:val="clear" w:color="000000" w:fill="FF9999"/>
            <w:vAlign w:val="center"/>
            <w:hideMark/>
          </w:tcPr>
          <w:p w:rsidR="0045592F" w:rsidRPr="0045592F" w:rsidRDefault="0045592F" w:rsidP="0045592F">
            <w:pPr>
              <w:spacing w:after="0" w:line="240" w:lineRule="auto"/>
              <w:rPr>
                <w:rFonts w:eastAsia="Times New Roman" w:cs="Times New Roman"/>
                <w:b/>
                <w:bCs/>
                <w:color w:val="000000"/>
                <w:sz w:val="22"/>
                <w:lang w:eastAsia="tr-TR"/>
              </w:rPr>
            </w:pPr>
            <w:r w:rsidRPr="0045592F">
              <w:rPr>
                <w:rFonts w:eastAsia="Times New Roman" w:cs="Times New Roman"/>
                <w:b/>
                <w:bCs/>
                <w:color w:val="000000"/>
                <w:sz w:val="22"/>
                <w:lang w:eastAsia="tr-TR"/>
              </w:rPr>
              <w:t>Güneş</w:t>
            </w:r>
          </w:p>
        </w:tc>
        <w:tc>
          <w:tcPr>
            <w:tcW w:w="1560" w:type="dxa"/>
            <w:tcBorders>
              <w:top w:val="nil"/>
              <w:left w:val="nil"/>
              <w:bottom w:val="single" w:sz="8" w:space="0" w:color="auto"/>
              <w:right w:val="single" w:sz="8" w:space="0" w:color="auto"/>
            </w:tcBorders>
            <w:shd w:val="clear" w:color="auto" w:fill="auto"/>
            <w:vAlign w:val="center"/>
            <w:hideMark/>
          </w:tcPr>
          <w:p w:rsidR="0045592F" w:rsidRPr="0045592F" w:rsidRDefault="0045592F" w:rsidP="0045592F">
            <w:pPr>
              <w:spacing w:after="0" w:line="240" w:lineRule="auto"/>
              <w:jc w:val="center"/>
              <w:rPr>
                <w:rFonts w:eastAsia="Times New Roman" w:cs="Times New Roman"/>
                <w:color w:val="000000"/>
                <w:szCs w:val="24"/>
                <w:lang w:eastAsia="tr-TR"/>
              </w:rPr>
            </w:pPr>
            <w:r w:rsidRPr="0045592F">
              <w:rPr>
                <w:rFonts w:eastAsia="Times New Roman" w:cs="Times New Roman"/>
                <w:color w:val="000000"/>
                <w:szCs w:val="24"/>
                <w:lang w:eastAsia="tr-TR"/>
              </w:rPr>
              <w:t>435</w:t>
            </w:r>
          </w:p>
        </w:tc>
        <w:tc>
          <w:tcPr>
            <w:tcW w:w="2126" w:type="dxa"/>
            <w:tcBorders>
              <w:top w:val="nil"/>
              <w:left w:val="nil"/>
              <w:bottom w:val="single" w:sz="8" w:space="0" w:color="auto"/>
              <w:right w:val="single" w:sz="8" w:space="0" w:color="auto"/>
            </w:tcBorders>
            <w:shd w:val="clear" w:color="auto" w:fill="auto"/>
            <w:vAlign w:val="center"/>
            <w:hideMark/>
          </w:tcPr>
          <w:p w:rsidR="0045592F" w:rsidRPr="0045592F" w:rsidRDefault="0045592F" w:rsidP="0045592F">
            <w:pPr>
              <w:spacing w:after="0" w:line="240" w:lineRule="auto"/>
              <w:jc w:val="right"/>
              <w:rPr>
                <w:rFonts w:eastAsia="Times New Roman" w:cs="Times New Roman"/>
                <w:color w:val="000000"/>
                <w:szCs w:val="24"/>
                <w:lang w:eastAsia="tr-TR"/>
              </w:rPr>
            </w:pPr>
            <w:r w:rsidRPr="0045592F">
              <w:rPr>
                <w:rFonts w:eastAsia="Times New Roman" w:cs="Times New Roman"/>
                <w:color w:val="000000"/>
                <w:szCs w:val="24"/>
                <w:lang w:eastAsia="tr-TR"/>
              </w:rPr>
              <w:t>14.992,03</w:t>
            </w:r>
          </w:p>
        </w:tc>
        <w:tc>
          <w:tcPr>
            <w:tcW w:w="1701" w:type="dxa"/>
            <w:tcBorders>
              <w:top w:val="nil"/>
              <w:left w:val="nil"/>
              <w:bottom w:val="single" w:sz="8" w:space="0" w:color="auto"/>
              <w:right w:val="single" w:sz="8" w:space="0" w:color="auto"/>
            </w:tcBorders>
            <w:shd w:val="clear" w:color="auto" w:fill="auto"/>
            <w:vAlign w:val="center"/>
            <w:hideMark/>
          </w:tcPr>
          <w:p w:rsidR="0045592F" w:rsidRPr="0045592F" w:rsidRDefault="0045592F" w:rsidP="0045592F">
            <w:pPr>
              <w:spacing w:after="0" w:line="240" w:lineRule="auto"/>
              <w:jc w:val="center"/>
              <w:rPr>
                <w:rFonts w:eastAsia="Times New Roman" w:cs="Times New Roman"/>
                <w:color w:val="000000"/>
                <w:szCs w:val="24"/>
                <w:lang w:eastAsia="tr-TR"/>
              </w:rPr>
            </w:pPr>
            <w:r w:rsidRPr="0045592F">
              <w:rPr>
                <w:rFonts w:eastAsia="Times New Roman" w:cs="Times New Roman"/>
                <w:color w:val="000000"/>
                <w:szCs w:val="24"/>
                <w:lang w:eastAsia="tr-TR"/>
              </w:rPr>
              <w:t>56</w:t>
            </w:r>
          </w:p>
        </w:tc>
        <w:tc>
          <w:tcPr>
            <w:tcW w:w="2551" w:type="dxa"/>
            <w:tcBorders>
              <w:top w:val="nil"/>
              <w:left w:val="nil"/>
              <w:bottom w:val="single" w:sz="8" w:space="0" w:color="auto"/>
              <w:right w:val="single" w:sz="8" w:space="0" w:color="auto"/>
            </w:tcBorders>
            <w:shd w:val="clear" w:color="auto" w:fill="auto"/>
            <w:vAlign w:val="center"/>
            <w:hideMark/>
          </w:tcPr>
          <w:p w:rsidR="0045592F" w:rsidRPr="0045592F" w:rsidRDefault="0045592F" w:rsidP="0045592F">
            <w:pPr>
              <w:spacing w:after="0" w:line="240" w:lineRule="auto"/>
              <w:jc w:val="right"/>
              <w:rPr>
                <w:rFonts w:eastAsia="Times New Roman" w:cs="Times New Roman"/>
                <w:color w:val="000000"/>
                <w:szCs w:val="24"/>
                <w:lang w:eastAsia="tr-TR"/>
              </w:rPr>
            </w:pPr>
            <w:r w:rsidRPr="0045592F">
              <w:rPr>
                <w:rFonts w:eastAsia="Times New Roman" w:cs="Times New Roman"/>
                <w:color w:val="000000"/>
                <w:szCs w:val="24"/>
                <w:lang w:eastAsia="tr-TR"/>
              </w:rPr>
              <w:t>2.569,19</w:t>
            </w:r>
          </w:p>
        </w:tc>
      </w:tr>
      <w:tr w:rsidR="0045592F" w:rsidRPr="0045592F" w:rsidTr="0045592F">
        <w:trPr>
          <w:trHeight w:val="330"/>
        </w:trPr>
        <w:tc>
          <w:tcPr>
            <w:tcW w:w="2268" w:type="dxa"/>
            <w:tcBorders>
              <w:top w:val="nil"/>
              <w:left w:val="single" w:sz="8" w:space="0" w:color="auto"/>
              <w:bottom w:val="single" w:sz="8" w:space="0" w:color="auto"/>
              <w:right w:val="single" w:sz="8" w:space="0" w:color="auto"/>
            </w:tcBorders>
            <w:shd w:val="clear" w:color="000000" w:fill="FF9999"/>
            <w:vAlign w:val="center"/>
            <w:hideMark/>
          </w:tcPr>
          <w:p w:rsidR="0045592F" w:rsidRPr="0045592F" w:rsidRDefault="0045592F" w:rsidP="0045592F">
            <w:pPr>
              <w:spacing w:after="0" w:line="240" w:lineRule="auto"/>
              <w:rPr>
                <w:rFonts w:eastAsia="Times New Roman" w:cs="Times New Roman"/>
                <w:b/>
                <w:bCs/>
                <w:color w:val="000000"/>
                <w:sz w:val="22"/>
                <w:lang w:eastAsia="tr-TR"/>
              </w:rPr>
            </w:pPr>
            <w:r w:rsidRPr="0045592F">
              <w:rPr>
                <w:rFonts w:eastAsia="Times New Roman" w:cs="Times New Roman"/>
                <w:b/>
                <w:bCs/>
                <w:color w:val="000000"/>
                <w:sz w:val="22"/>
                <w:lang w:eastAsia="tr-TR"/>
              </w:rPr>
              <w:t>İthal Kömür</w:t>
            </w:r>
          </w:p>
        </w:tc>
        <w:tc>
          <w:tcPr>
            <w:tcW w:w="1560" w:type="dxa"/>
            <w:tcBorders>
              <w:top w:val="nil"/>
              <w:left w:val="nil"/>
              <w:bottom w:val="single" w:sz="8" w:space="0" w:color="auto"/>
              <w:right w:val="single" w:sz="8" w:space="0" w:color="auto"/>
            </w:tcBorders>
            <w:shd w:val="clear" w:color="auto" w:fill="auto"/>
            <w:vAlign w:val="center"/>
            <w:hideMark/>
          </w:tcPr>
          <w:p w:rsidR="0045592F" w:rsidRPr="0045592F" w:rsidRDefault="0045592F" w:rsidP="0045592F">
            <w:pPr>
              <w:spacing w:after="0" w:line="240" w:lineRule="auto"/>
              <w:jc w:val="center"/>
              <w:rPr>
                <w:rFonts w:eastAsia="Times New Roman" w:cs="Times New Roman"/>
                <w:color w:val="000000"/>
                <w:szCs w:val="24"/>
                <w:lang w:eastAsia="tr-TR"/>
              </w:rPr>
            </w:pPr>
            <w:r w:rsidRPr="0045592F">
              <w:rPr>
                <w:rFonts w:eastAsia="Times New Roman" w:cs="Times New Roman"/>
                <w:color w:val="000000"/>
                <w:szCs w:val="24"/>
                <w:lang w:eastAsia="tr-TR"/>
              </w:rPr>
              <w:t> </w:t>
            </w:r>
          </w:p>
        </w:tc>
        <w:tc>
          <w:tcPr>
            <w:tcW w:w="2126" w:type="dxa"/>
            <w:tcBorders>
              <w:top w:val="nil"/>
              <w:left w:val="nil"/>
              <w:bottom w:val="single" w:sz="8" w:space="0" w:color="auto"/>
              <w:right w:val="single" w:sz="8" w:space="0" w:color="auto"/>
            </w:tcBorders>
            <w:shd w:val="clear" w:color="auto" w:fill="auto"/>
            <w:vAlign w:val="center"/>
            <w:hideMark/>
          </w:tcPr>
          <w:p w:rsidR="0045592F" w:rsidRPr="0045592F" w:rsidRDefault="0045592F" w:rsidP="0045592F">
            <w:pPr>
              <w:spacing w:after="0" w:line="240" w:lineRule="auto"/>
              <w:jc w:val="right"/>
              <w:rPr>
                <w:rFonts w:eastAsia="Times New Roman" w:cs="Times New Roman"/>
                <w:color w:val="000000"/>
                <w:szCs w:val="24"/>
                <w:lang w:eastAsia="tr-TR"/>
              </w:rPr>
            </w:pPr>
            <w:r w:rsidRPr="0045592F">
              <w:rPr>
                <w:rFonts w:eastAsia="Times New Roman" w:cs="Times New Roman"/>
                <w:color w:val="000000"/>
                <w:szCs w:val="24"/>
                <w:lang w:eastAsia="tr-TR"/>
              </w:rPr>
              <w:t> </w:t>
            </w:r>
          </w:p>
        </w:tc>
        <w:tc>
          <w:tcPr>
            <w:tcW w:w="1701" w:type="dxa"/>
            <w:tcBorders>
              <w:top w:val="nil"/>
              <w:left w:val="nil"/>
              <w:bottom w:val="single" w:sz="8" w:space="0" w:color="auto"/>
              <w:right w:val="single" w:sz="8" w:space="0" w:color="auto"/>
            </w:tcBorders>
            <w:shd w:val="clear" w:color="auto" w:fill="auto"/>
            <w:vAlign w:val="center"/>
            <w:hideMark/>
          </w:tcPr>
          <w:p w:rsidR="0045592F" w:rsidRPr="0045592F" w:rsidRDefault="0045592F" w:rsidP="0045592F">
            <w:pPr>
              <w:spacing w:after="0" w:line="240" w:lineRule="auto"/>
              <w:jc w:val="center"/>
              <w:rPr>
                <w:rFonts w:eastAsia="Times New Roman" w:cs="Times New Roman"/>
                <w:color w:val="000000"/>
                <w:szCs w:val="24"/>
                <w:lang w:eastAsia="tr-TR"/>
              </w:rPr>
            </w:pPr>
            <w:r w:rsidRPr="0045592F">
              <w:rPr>
                <w:rFonts w:eastAsia="Times New Roman" w:cs="Times New Roman"/>
                <w:color w:val="000000"/>
                <w:szCs w:val="24"/>
                <w:lang w:eastAsia="tr-TR"/>
              </w:rPr>
              <w:t>13</w:t>
            </w:r>
          </w:p>
        </w:tc>
        <w:tc>
          <w:tcPr>
            <w:tcW w:w="2551" w:type="dxa"/>
            <w:tcBorders>
              <w:top w:val="nil"/>
              <w:left w:val="nil"/>
              <w:bottom w:val="single" w:sz="8" w:space="0" w:color="auto"/>
              <w:right w:val="single" w:sz="8" w:space="0" w:color="auto"/>
            </w:tcBorders>
            <w:shd w:val="clear" w:color="auto" w:fill="auto"/>
            <w:vAlign w:val="center"/>
            <w:hideMark/>
          </w:tcPr>
          <w:p w:rsidR="0045592F" w:rsidRPr="0045592F" w:rsidRDefault="0045592F" w:rsidP="0045592F">
            <w:pPr>
              <w:spacing w:after="0" w:line="240" w:lineRule="auto"/>
              <w:jc w:val="right"/>
              <w:rPr>
                <w:rFonts w:eastAsia="Times New Roman" w:cs="Times New Roman"/>
                <w:color w:val="000000"/>
                <w:szCs w:val="24"/>
                <w:lang w:eastAsia="tr-TR"/>
              </w:rPr>
            </w:pPr>
            <w:r w:rsidRPr="0045592F">
              <w:rPr>
                <w:rFonts w:eastAsia="Times New Roman" w:cs="Times New Roman"/>
                <w:color w:val="000000"/>
                <w:szCs w:val="24"/>
                <w:lang w:eastAsia="tr-TR"/>
              </w:rPr>
              <w:t>10.371,80</w:t>
            </w:r>
          </w:p>
        </w:tc>
      </w:tr>
      <w:tr w:rsidR="0045592F" w:rsidRPr="0045592F" w:rsidTr="0045592F">
        <w:trPr>
          <w:trHeight w:val="330"/>
        </w:trPr>
        <w:tc>
          <w:tcPr>
            <w:tcW w:w="2268" w:type="dxa"/>
            <w:tcBorders>
              <w:top w:val="nil"/>
              <w:left w:val="single" w:sz="8" w:space="0" w:color="auto"/>
              <w:bottom w:val="single" w:sz="8" w:space="0" w:color="auto"/>
              <w:right w:val="single" w:sz="8" w:space="0" w:color="auto"/>
            </w:tcBorders>
            <w:shd w:val="clear" w:color="000000" w:fill="FF9999"/>
            <w:vAlign w:val="center"/>
            <w:hideMark/>
          </w:tcPr>
          <w:p w:rsidR="0045592F" w:rsidRPr="0045592F" w:rsidRDefault="0045592F" w:rsidP="0045592F">
            <w:pPr>
              <w:spacing w:after="0" w:line="240" w:lineRule="auto"/>
              <w:rPr>
                <w:rFonts w:eastAsia="Times New Roman" w:cs="Times New Roman"/>
                <w:b/>
                <w:bCs/>
                <w:color w:val="000000"/>
                <w:sz w:val="22"/>
                <w:lang w:eastAsia="tr-TR"/>
              </w:rPr>
            </w:pPr>
            <w:r w:rsidRPr="0045592F">
              <w:rPr>
                <w:rFonts w:eastAsia="Times New Roman" w:cs="Times New Roman"/>
                <w:b/>
                <w:bCs/>
                <w:color w:val="000000"/>
                <w:sz w:val="22"/>
                <w:lang w:eastAsia="tr-TR"/>
              </w:rPr>
              <w:t>Yerli Kömür</w:t>
            </w:r>
          </w:p>
        </w:tc>
        <w:tc>
          <w:tcPr>
            <w:tcW w:w="1560" w:type="dxa"/>
            <w:tcBorders>
              <w:top w:val="nil"/>
              <w:left w:val="nil"/>
              <w:bottom w:val="single" w:sz="8" w:space="0" w:color="auto"/>
              <w:right w:val="single" w:sz="8" w:space="0" w:color="auto"/>
            </w:tcBorders>
            <w:shd w:val="clear" w:color="auto" w:fill="auto"/>
            <w:vAlign w:val="center"/>
            <w:hideMark/>
          </w:tcPr>
          <w:p w:rsidR="0045592F" w:rsidRPr="0045592F" w:rsidRDefault="0045592F" w:rsidP="0045592F">
            <w:pPr>
              <w:spacing w:after="0" w:line="240" w:lineRule="auto"/>
              <w:jc w:val="center"/>
              <w:rPr>
                <w:rFonts w:eastAsia="Times New Roman" w:cs="Times New Roman"/>
                <w:color w:val="000000"/>
                <w:szCs w:val="24"/>
                <w:lang w:eastAsia="tr-TR"/>
              </w:rPr>
            </w:pPr>
            <w:r w:rsidRPr="0045592F">
              <w:rPr>
                <w:rFonts w:eastAsia="Times New Roman" w:cs="Times New Roman"/>
                <w:color w:val="000000"/>
                <w:szCs w:val="24"/>
                <w:lang w:eastAsia="tr-TR"/>
              </w:rPr>
              <w:t> </w:t>
            </w:r>
          </w:p>
        </w:tc>
        <w:tc>
          <w:tcPr>
            <w:tcW w:w="2126" w:type="dxa"/>
            <w:tcBorders>
              <w:top w:val="nil"/>
              <w:left w:val="nil"/>
              <w:bottom w:val="single" w:sz="8" w:space="0" w:color="auto"/>
              <w:right w:val="single" w:sz="8" w:space="0" w:color="auto"/>
            </w:tcBorders>
            <w:shd w:val="clear" w:color="auto" w:fill="auto"/>
            <w:vAlign w:val="center"/>
            <w:hideMark/>
          </w:tcPr>
          <w:p w:rsidR="0045592F" w:rsidRPr="0045592F" w:rsidRDefault="0045592F" w:rsidP="0045592F">
            <w:pPr>
              <w:spacing w:after="0" w:line="240" w:lineRule="auto"/>
              <w:jc w:val="right"/>
              <w:rPr>
                <w:rFonts w:eastAsia="Times New Roman" w:cs="Times New Roman"/>
                <w:color w:val="000000"/>
                <w:szCs w:val="24"/>
                <w:lang w:eastAsia="tr-TR"/>
              </w:rPr>
            </w:pPr>
            <w:r w:rsidRPr="0045592F">
              <w:rPr>
                <w:rFonts w:eastAsia="Times New Roman" w:cs="Times New Roman"/>
                <w:color w:val="000000"/>
                <w:szCs w:val="24"/>
                <w:lang w:eastAsia="tr-TR"/>
              </w:rPr>
              <w:t> </w:t>
            </w:r>
          </w:p>
        </w:tc>
        <w:tc>
          <w:tcPr>
            <w:tcW w:w="1701" w:type="dxa"/>
            <w:tcBorders>
              <w:top w:val="nil"/>
              <w:left w:val="nil"/>
              <w:bottom w:val="single" w:sz="8" w:space="0" w:color="auto"/>
              <w:right w:val="single" w:sz="8" w:space="0" w:color="auto"/>
            </w:tcBorders>
            <w:shd w:val="clear" w:color="auto" w:fill="auto"/>
            <w:vAlign w:val="center"/>
            <w:hideMark/>
          </w:tcPr>
          <w:p w:rsidR="0045592F" w:rsidRPr="0045592F" w:rsidRDefault="0045592F" w:rsidP="0045592F">
            <w:pPr>
              <w:spacing w:after="0" w:line="240" w:lineRule="auto"/>
              <w:jc w:val="center"/>
              <w:rPr>
                <w:rFonts w:eastAsia="Times New Roman" w:cs="Times New Roman"/>
                <w:color w:val="000000"/>
                <w:szCs w:val="24"/>
                <w:lang w:eastAsia="tr-TR"/>
              </w:rPr>
            </w:pPr>
            <w:r w:rsidRPr="0045592F">
              <w:rPr>
                <w:rFonts w:eastAsia="Times New Roman" w:cs="Times New Roman"/>
                <w:color w:val="000000"/>
                <w:szCs w:val="24"/>
                <w:lang w:eastAsia="tr-TR"/>
              </w:rPr>
              <w:t>22</w:t>
            </w:r>
          </w:p>
        </w:tc>
        <w:tc>
          <w:tcPr>
            <w:tcW w:w="2551" w:type="dxa"/>
            <w:tcBorders>
              <w:top w:val="nil"/>
              <w:left w:val="nil"/>
              <w:bottom w:val="single" w:sz="8" w:space="0" w:color="auto"/>
              <w:right w:val="single" w:sz="8" w:space="0" w:color="auto"/>
            </w:tcBorders>
            <w:shd w:val="clear" w:color="auto" w:fill="auto"/>
            <w:vAlign w:val="center"/>
            <w:hideMark/>
          </w:tcPr>
          <w:p w:rsidR="0045592F" w:rsidRPr="0045592F" w:rsidRDefault="0045592F" w:rsidP="0045592F">
            <w:pPr>
              <w:spacing w:after="0" w:line="240" w:lineRule="auto"/>
              <w:jc w:val="right"/>
              <w:rPr>
                <w:rFonts w:eastAsia="Times New Roman" w:cs="Times New Roman"/>
                <w:color w:val="000000"/>
                <w:szCs w:val="24"/>
                <w:lang w:eastAsia="tr-TR"/>
              </w:rPr>
            </w:pPr>
            <w:r w:rsidRPr="0045592F">
              <w:rPr>
                <w:rFonts w:eastAsia="Times New Roman" w:cs="Times New Roman"/>
                <w:color w:val="000000"/>
                <w:szCs w:val="24"/>
                <w:lang w:eastAsia="tr-TR"/>
              </w:rPr>
              <w:t>10.165,97</w:t>
            </w:r>
          </w:p>
        </w:tc>
      </w:tr>
      <w:tr w:rsidR="0045592F" w:rsidRPr="0045592F" w:rsidTr="0045592F">
        <w:trPr>
          <w:trHeight w:val="330"/>
        </w:trPr>
        <w:tc>
          <w:tcPr>
            <w:tcW w:w="2268" w:type="dxa"/>
            <w:tcBorders>
              <w:top w:val="nil"/>
              <w:left w:val="single" w:sz="8" w:space="0" w:color="auto"/>
              <w:bottom w:val="single" w:sz="8" w:space="0" w:color="auto"/>
              <w:right w:val="single" w:sz="8" w:space="0" w:color="auto"/>
            </w:tcBorders>
            <w:shd w:val="clear" w:color="000000" w:fill="FF9999"/>
            <w:vAlign w:val="center"/>
            <w:hideMark/>
          </w:tcPr>
          <w:p w:rsidR="0045592F" w:rsidRPr="0045592F" w:rsidRDefault="0045592F" w:rsidP="0045592F">
            <w:pPr>
              <w:spacing w:after="0" w:line="240" w:lineRule="auto"/>
              <w:rPr>
                <w:rFonts w:eastAsia="Times New Roman" w:cs="Times New Roman"/>
                <w:b/>
                <w:bCs/>
                <w:color w:val="000000"/>
                <w:sz w:val="22"/>
                <w:lang w:eastAsia="tr-TR"/>
              </w:rPr>
            </w:pPr>
            <w:r w:rsidRPr="0045592F">
              <w:rPr>
                <w:rFonts w:eastAsia="Times New Roman" w:cs="Times New Roman"/>
                <w:b/>
                <w:bCs/>
                <w:color w:val="000000"/>
                <w:sz w:val="22"/>
                <w:lang w:eastAsia="tr-TR"/>
              </w:rPr>
              <w:t>Kömür</w:t>
            </w:r>
          </w:p>
        </w:tc>
        <w:tc>
          <w:tcPr>
            <w:tcW w:w="1560" w:type="dxa"/>
            <w:tcBorders>
              <w:top w:val="nil"/>
              <w:left w:val="nil"/>
              <w:bottom w:val="single" w:sz="8" w:space="0" w:color="auto"/>
              <w:right w:val="single" w:sz="8" w:space="0" w:color="auto"/>
            </w:tcBorders>
            <w:shd w:val="clear" w:color="auto" w:fill="auto"/>
            <w:vAlign w:val="center"/>
            <w:hideMark/>
          </w:tcPr>
          <w:p w:rsidR="0045592F" w:rsidRPr="0045592F" w:rsidRDefault="0045592F" w:rsidP="0045592F">
            <w:pPr>
              <w:spacing w:after="0" w:line="240" w:lineRule="auto"/>
              <w:jc w:val="center"/>
              <w:rPr>
                <w:rFonts w:eastAsia="Times New Roman" w:cs="Times New Roman"/>
                <w:color w:val="000000"/>
                <w:szCs w:val="24"/>
                <w:lang w:eastAsia="tr-TR"/>
              </w:rPr>
            </w:pPr>
            <w:r w:rsidRPr="0045592F">
              <w:rPr>
                <w:rFonts w:eastAsia="Times New Roman" w:cs="Times New Roman"/>
                <w:color w:val="000000"/>
                <w:szCs w:val="24"/>
                <w:lang w:eastAsia="tr-TR"/>
              </w:rPr>
              <w:t>3</w:t>
            </w:r>
          </w:p>
        </w:tc>
        <w:tc>
          <w:tcPr>
            <w:tcW w:w="2126" w:type="dxa"/>
            <w:tcBorders>
              <w:top w:val="nil"/>
              <w:left w:val="nil"/>
              <w:bottom w:val="single" w:sz="8" w:space="0" w:color="auto"/>
              <w:right w:val="single" w:sz="8" w:space="0" w:color="auto"/>
            </w:tcBorders>
            <w:shd w:val="clear" w:color="auto" w:fill="auto"/>
            <w:vAlign w:val="center"/>
            <w:hideMark/>
          </w:tcPr>
          <w:p w:rsidR="0045592F" w:rsidRPr="0045592F" w:rsidRDefault="0045592F" w:rsidP="0045592F">
            <w:pPr>
              <w:spacing w:after="0" w:line="240" w:lineRule="auto"/>
              <w:jc w:val="right"/>
              <w:rPr>
                <w:rFonts w:eastAsia="Times New Roman" w:cs="Times New Roman"/>
                <w:color w:val="000000"/>
                <w:szCs w:val="24"/>
                <w:lang w:eastAsia="tr-TR"/>
              </w:rPr>
            </w:pPr>
            <w:r w:rsidRPr="0045592F">
              <w:rPr>
                <w:rFonts w:eastAsia="Times New Roman" w:cs="Times New Roman"/>
                <w:color w:val="000000"/>
                <w:szCs w:val="24"/>
                <w:lang w:eastAsia="tr-TR"/>
              </w:rPr>
              <w:t>38,41</w:t>
            </w:r>
          </w:p>
        </w:tc>
        <w:tc>
          <w:tcPr>
            <w:tcW w:w="1701" w:type="dxa"/>
            <w:tcBorders>
              <w:top w:val="nil"/>
              <w:left w:val="nil"/>
              <w:bottom w:val="single" w:sz="8" w:space="0" w:color="auto"/>
              <w:right w:val="single" w:sz="8" w:space="0" w:color="auto"/>
            </w:tcBorders>
            <w:shd w:val="clear" w:color="auto" w:fill="auto"/>
            <w:vAlign w:val="center"/>
            <w:hideMark/>
          </w:tcPr>
          <w:p w:rsidR="0045592F" w:rsidRPr="0045592F" w:rsidRDefault="0045592F" w:rsidP="0045592F">
            <w:pPr>
              <w:spacing w:after="0" w:line="240" w:lineRule="auto"/>
              <w:jc w:val="center"/>
              <w:rPr>
                <w:rFonts w:eastAsia="Times New Roman" w:cs="Times New Roman"/>
                <w:color w:val="000000"/>
                <w:szCs w:val="24"/>
                <w:lang w:eastAsia="tr-TR"/>
              </w:rPr>
            </w:pPr>
            <w:r w:rsidRPr="0045592F">
              <w:rPr>
                <w:rFonts w:eastAsia="Times New Roman" w:cs="Times New Roman"/>
                <w:color w:val="000000"/>
                <w:szCs w:val="24"/>
                <w:lang w:eastAsia="tr-TR"/>
              </w:rPr>
              <w:t>22</w:t>
            </w:r>
          </w:p>
        </w:tc>
        <w:tc>
          <w:tcPr>
            <w:tcW w:w="2551" w:type="dxa"/>
            <w:tcBorders>
              <w:top w:val="nil"/>
              <w:left w:val="nil"/>
              <w:bottom w:val="single" w:sz="8" w:space="0" w:color="auto"/>
              <w:right w:val="single" w:sz="8" w:space="0" w:color="auto"/>
            </w:tcBorders>
            <w:shd w:val="clear" w:color="auto" w:fill="auto"/>
            <w:vAlign w:val="center"/>
            <w:hideMark/>
          </w:tcPr>
          <w:p w:rsidR="0045592F" w:rsidRPr="0045592F" w:rsidRDefault="0045592F" w:rsidP="0045592F">
            <w:pPr>
              <w:spacing w:after="0" w:line="240" w:lineRule="auto"/>
              <w:jc w:val="right"/>
              <w:rPr>
                <w:rFonts w:eastAsia="Times New Roman" w:cs="Times New Roman"/>
                <w:color w:val="000000"/>
                <w:szCs w:val="24"/>
                <w:lang w:eastAsia="tr-TR"/>
              </w:rPr>
            </w:pPr>
            <w:r w:rsidRPr="0045592F">
              <w:rPr>
                <w:rFonts w:eastAsia="Times New Roman" w:cs="Times New Roman"/>
                <w:color w:val="000000"/>
                <w:szCs w:val="24"/>
                <w:lang w:eastAsia="tr-TR"/>
              </w:rPr>
              <w:t>658,05</w:t>
            </w:r>
          </w:p>
        </w:tc>
      </w:tr>
      <w:tr w:rsidR="0045592F" w:rsidRPr="0045592F" w:rsidTr="0045592F">
        <w:trPr>
          <w:trHeight w:val="330"/>
        </w:trPr>
        <w:tc>
          <w:tcPr>
            <w:tcW w:w="2268" w:type="dxa"/>
            <w:tcBorders>
              <w:top w:val="nil"/>
              <w:left w:val="single" w:sz="8" w:space="0" w:color="auto"/>
              <w:bottom w:val="single" w:sz="8" w:space="0" w:color="auto"/>
              <w:right w:val="single" w:sz="8" w:space="0" w:color="auto"/>
            </w:tcBorders>
            <w:shd w:val="clear" w:color="000000" w:fill="FF9999"/>
            <w:vAlign w:val="center"/>
            <w:hideMark/>
          </w:tcPr>
          <w:p w:rsidR="0045592F" w:rsidRPr="0045592F" w:rsidRDefault="0045592F" w:rsidP="0045592F">
            <w:pPr>
              <w:spacing w:after="0" w:line="240" w:lineRule="auto"/>
              <w:rPr>
                <w:rFonts w:eastAsia="Times New Roman" w:cs="Times New Roman"/>
                <w:b/>
                <w:bCs/>
                <w:color w:val="000000"/>
                <w:sz w:val="22"/>
                <w:lang w:eastAsia="tr-TR"/>
              </w:rPr>
            </w:pPr>
            <w:proofErr w:type="spellStart"/>
            <w:r w:rsidRPr="0045592F">
              <w:rPr>
                <w:rFonts w:eastAsia="Times New Roman" w:cs="Times New Roman"/>
                <w:b/>
                <w:bCs/>
                <w:color w:val="000000"/>
                <w:sz w:val="22"/>
                <w:lang w:eastAsia="tr-TR"/>
              </w:rPr>
              <w:t>Fuel-oil</w:t>
            </w:r>
            <w:proofErr w:type="spellEnd"/>
          </w:p>
        </w:tc>
        <w:tc>
          <w:tcPr>
            <w:tcW w:w="1560" w:type="dxa"/>
            <w:tcBorders>
              <w:top w:val="nil"/>
              <w:left w:val="nil"/>
              <w:bottom w:val="single" w:sz="8" w:space="0" w:color="auto"/>
              <w:right w:val="single" w:sz="8" w:space="0" w:color="auto"/>
            </w:tcBorders>
            <w:shd w:val="clear" w:color="auto" w:fill="auto"/>
            <w:vAlign w:val="center"/>
            <w:hideMark/>
          </w:tcPr>
          <w:p w:rsidR="0045592F" w:rsidRPr="0045592F" w:rsidRDefault="0045592F" w:rsidP="0045592F">
            <w:pPr>
              <w:spacing w:after="0" w:line="240" w:lineRule="auto"/>
              <w:rPr>
                <w:rFonts w:eastAsia="Times New Roman" w:cs="Times New Roman"/>
                <w:color w:val="000000"/>
                <w:szCs w:val="24"/>
                <w:lang w:eastAsia="tr-TR"/>
              </w:rPr>
            </w:pPr>
            <w:r w:rsidRPr="0045592F">
              <w:rPr>
                <w:rFonts w:eastAsia="Times New Roman" w:cs="Times New Roman"/>
                <w:color w:val="000000"/>
                <w:szCs w:val="24"/>
                <w:lang w:eastAsia="tr-TR"/>
              </w:rPr>
              <w:t> </w:t>
            </w:r>
          </w:p>
        </w:tc>
        <w:tc>
          <w:tcPr>
            <w:tcW w:w="2126" w:type="dxa"/>
            <w:tcBorders>
              <w:top w:val="nil"/>
              <w:left w:val="nil"/>
              <w:bottom w:val="single" w:sz="8" w:space="0" w:color="auto"/>
              <w:right w:val="single" w:sz="8" w:space="0" w:color="auto"/>
            </w:tcBorders>
            <w:shd w:val="clear" w:color="auto" w:fill="auto"/>
            <w:vAlign w:val="center"/>
            <w:hideMark/>
          </w:tcPr>
          <w:p w:rsidR="0045592F" w:rsidRPr="0045592F" w:rsidRDefault="0045592F" w:rsidP="0045592F">
            <w:pPr>
              <w:spacing w:after="0" w:line="240" w:lineRule="auto"/>
              <w:jc w:val="right"/>
              <w:rPr>
                <w:rFonts w:eastAsia="Times New Roman" w:cs="Times New Roman"/>
                <w:color w:val="000000"/>
                <w:szCs w:val="24"/>
                <w:lang w:eastAsia="tr-TR"/>
              </w:rPr>
            </w:pPr>
            <w:r w:rsidRPr="0045592F">
              <w:rPr>
                <w:rFonts w:eastAsia="Times New Roman" w:cs="Times New Roman"/>
                <w:color w:val="000000"/>
                <w:szCs w:val="24"/>
                <w:lang w:eastAsia="tr-TR"/>
              </w:rPr>
              <w:t> </w:t>
            </w:r>
          </w:p>
        </w:tc>
        <w:tc>
          <w:tcPr>
            <w:tcW w:w="1701" w:type="dxa"/>
            <w:tcBorders>
              <w:top w:val="nil"/>
              <w:left w:val="nil"/>
              <w:bottom w:val="single" w:sz="8" w:space="0" w:color="auto"/>
              <w:right w:val="single" w:sz="8" w:space="0" w:color="auto"/>
            </w:tcBorders>
            <w:shd w:val="clear" w:color="auto" w:fill="auto"/>
            <w:vAlign w:val="center"/>
            <w:hideMark/>
          </w:tcPr>
          <w:p w:rsidR="0045592F" w:rsidRPr="0045592F" w:rsidRDefault="0045592F" w:rsidP="0045592F">
            <w:pPr>
              <w:spacing w:after="0" w:line="240" w:lineRule="auto"/>
              <w:jc w:val="center"/>
              <w:rPr>
                <w:rFonts w:eastAsia="Times New Roman" w:cs="Times New Roman"/>
                <w:color w:val="000000"/>
                <w:szCs w:val="24"/>
                <w:lang w:eastAsia="tr-TR"/>
              </w:rPr>
            </w:pPr>
            <w:r w:rsidRPr="0045592F">
              <w:rPr>
                <w:rFonts w:eastAsia="Times New Roman" w:cs="Times New Roman"/>
                <w:color w:val="000000"/>
                <w:szCs w:val="24"/>
                <w:lang w:eastAsia="tr-TR"/>
              </w:rPr>
              <w:t>19</w:t>
            </w:r>
          </w:p>
        </w:tc>
        <w:tc>
          <w:tcPr>
            <w:tcW w:w="2551" w:type="dxa"/>
            <w:tcBorders>
              <w:top w:val="nil"/>
              <w:left w:val="nil"/>
              <w:bottom w:val="single" w:sz="8" w:space="0" w:color="auto"/>
              <w:right w:val="single" w:sz="8" w:space="0" w:color="auto"/>
            </w:tcBorders>
            <w:shd w:val="clear" w:color="auto" w:fill="auto"/>
            <w:vAlign w:val="center"/>
            <w:hideMark/>
          </w:tcPr>
          <w:p w:rsidR="0045592F" w:rsidRPr="0045592F" w:rsidRDefault="0045592F" w:rsidP="0045592F">
            <w:pPr>
              <w:spacing w:after="0" w:line="240" w:lineRule="auto"/>
              <w:jc w:val="right"/>
              <w:rPr>
                <w:rFonts w:eastAsia="Times New Roman" w:cs="Times New Roman"/>
                <w:color w:val="000000"/>
                <w:szCs w:val="24"/>
                <w:lang w:eastAsia="tr-TR"/>
              </w:rPr>
            </w:pPr>
            <w:r w:rsidRPr="0045592F">
              <w:rPr>
                <w:rFonts w:eastAsia="Times New Roman" w:cs="Times New Roman"/>
                <w:color w:val="000000"/>
                <w:szCs w:val="24"/>
                <w:lang w:eastAsia="tr-TR"/>
              </w:rPr>
              <w:t>960,79</w:t>
            </w:r>
          </w:p>
        </w:tc>
      </w:tr>
      <w:tr w:rsidR="0045592F" w:rsidRPr="0045592F" w:rsidTr="0045592F">
        <w:trPr>
          <w:trHeight w:val="330"/>
        </w:trPr>
        <w:tc>
          <w:tcPr>
            <w:tcW w:w="2268" w:type="dxa"/>
            <w:tcBorders>
              <w:top w:val="nil"/>
              <w:left w:val="single" w:sz="8" w:space="0" w:color="auto"/>
              <w:bottom w:val="single" w:sz="8" w:space="0" w:color="auto"/>
              <w:right w:val="single" w:sz="8" w:space="0" w:color="auto"/>
            </w:tcBorders>
            <w:shd w:val="clear" w:color="000000" w:fill="FF9999"/>
            <w:vAlign w:val="center"/>
            <w:hideMark/>
          </w:tcPr>
          <w:p w:rsidR="0045592F" w:rsidRPr="0045592F" w:rsidRDefault="0045592F" w:rsidP="0045592F">
            <w:pPr>
              <w:spacing w:after="0" w:line="240" w:lineRule="auto"/>
              <w:rPr>
                <w:rFonts w:eastAsia="Times New Roman" w:cs="Times New Roman"/>
                <w:b/>
                <w:bCs/>
                <w:color w:val="000000"/>
                <w:sz w:val="22"/>
                <w:lang w:eastAsia="tr-TR"/>
              </w:rPr>
            </w:pPr>
            <w:r w:rsidRPr="0045592F">
              <w:rPr>
                <w:rFonts w:eastAsia="Times New Roman" w:cs="Times New Roman"/>
                <w:b/>
                <w:bCs/>
                <w:color w:val="000000"/>
                <w:sz w:val="22"/>
                <w:lang w:eastAsia="tr-TR"/>
              </w:rPr>
              <w:t>Doğal Gaz</w:t>
            </w:r>
          </w:p>
        </w:tc>
        <w:tc>
          <w:tcPr>
            <w:tcW w:w="1560" w:type="dxa"/>
            <w:tcBorders>
              <w:top w:val="nil"/>
              <w:left w:val="nil"/>
              <w:bottom w:val="single" w:sz="8" w:space="0" w:color="auto"/>
              <w:right w:val="single" w:sz="8" w:space="0" w:color="auto"/>
            </w:tcBorders>
            <w:shd w:val="clear" w:color="auto" w:fill="auto"/>
            <w:vAlign w:val="center"/>
            <w:hideMark/>
          </w:tcPr>
          <w:p w:rsidR="0045592F" w:rsidRPr="0045592F" w:rsidRDefault="0045592F" w:rsidP="0045592F">
            <w:pPr>
              <w:spacing w:after="0" w:line="240" w:lineRule="auto"/>
              <w:jc w:val="center"/>
              <w:rPr>
                <w:rFonts w:eastAsia="Times New Roman" w:cs="Times New Roman"/>
                <w:color w:val="000000"/>
                <w:szCs w:val="24"/>
                <w:lang w:eastAsia="tr-TR"/>
              </w:rPr>
            </w:pPr>
            <w:r w:rsidRPr="0045592F">
              <w:rPr>
                <w:rFonts w:eastAsia="Times New Roman" w:cs="Times New Roman"/>
                <w:color w:val="000000"/>
                <w:szCs w:val="24"/>
                <w:lang w:eastAsia="tr-TR"/>
              </w:rPr>
              <w:t> </w:t>
            </w:r>
          </w:p>
        </w:tc>
        <w:tc>
          <w:tcPr>
            <w:tcW w:w="2126" w:type="dxa"/>
            <w:tcBorders>
              <w:top w:val="nil"/>
              <w:left w:val="nil"/>
              <w:bottom w:val="single" w:sz="8" w:space="0" w:color="auto"/>
              <w:right w:val="single" w:sz="8" w:space="0" w:color="auto"/>
            </w:tcBorders>
            <w:shd w:val="clear" w:color="auto" w:fill="auto"/>
            <w:vAlign w:val="center"/>
            <w:hideMark/>
          </w:tcPr>
          <w:p w:rsidR="0045592F" w:rsidRPr="0045592F" w:rsidRDefault="0045592F" w:rsidP="0045592F">
            <w:pPr>
              <w:spacing w:after="0" w:line="240" w:lineRule="auto"/>
              <w:jc w:val="right"/>
              <w:rPr>
                <w:rFonts w:eastAsia="Times New Roman" w:cs="Times New Roman"/>
                <w:color w:val="000000"/>
                <w:szCs w:val="24"/>
                <w:lang w:eastAsia="tr-TR"/>
              </w:rPr>
            </w:pPr>
            <w:r w:rsidRPr="0045592F">
              <w:rPr>
                <w:rFonts w:eastAsia="Times New Roman" w:cs="Times New Roman"/>
                <w:color w:val="000000"/>
                <w:szCs w:val="24"/>
                <w:lang w:eastAsia="tr-TR"/>
              </w:rPr>
              <w:t> </w:t>
            </w:r>
          </w:p>
        </w:tc>
        <w:tc>
          <w:tcPr>
            <w:tcW w:w="1701" w:type="dxa"/>
            <w:tcBorders>
              <w:top w:val="nil"/>
              <w:left w:val="nil"/>
              <w:bottom w:val="single" w:sz="8" w:space="0" w:color="auto"/>
              <w:right w:val="single" w:sz="8" w:space="0" w:color="auto"/>
            </w:tcBorders>
            <w:shd w:val="clear" w:color="auto" w:fill="auto"/>
            <w:vAlign w:val="center"/>
            <w:hideMark/>
          </w:tcPr>
          <w:p w:rsidR="0045592F" w:rsidRPr="0045592F" w:rsidRDefault="0045592F" w:rsidP="0045592F">
            <w:pPr>
              <w:spacing w:after="0" w:line="240" w:lineRule="auto"/>
              <w:jc w:val="center"/>
              <w:rPr>
                <w:rFonts w:eastAsia="Times New Roman" w:cs="Times New Roman"/>
                <w:color w:val="000000"/>
                <w:szCs w:val="24"/>
                <w:lang w:eastAsia="tr-TR"/>
              </w:rPr>
            </w:pPr>
            <w:r w:rsidRPr="0045592F">
              <w:rPr>
                <w:rFonts w:eastAsia="Times New Roman" w:cs="Times New Roman"/>
                <w:color w:val="000000"/>
                <w:szCs w:val="24"/>
                <w:lang w:eastAsia="tr-TR"/>
              </w:rPr>
              <w:t>241</w:t>
            </w:r>
          </w:p>
        </w:tc>
        <w:tc>
          <w:tcPr>
            <w:tcW w:w="2551" w:type="dxa"/>
            <w:tcBorders>
              <w:top w:val="nil"/>
              <w:left w:val="nil"/>
              <w:bottom w:val="single" w:sz="8" w:space="0" w:color="auto"/>
              <w:right w:val="single" w:sz="8" w:space="0" w:color="auto"/>
            </w:tcBorders>
            <w:shd w:val="clear" w:color="auto" w:fill="auto"/>
            <w:vAlign w:val="center"/>
            <w:hideMark/>
          </w:tcPr>
          <w:p w:rsidR="0045592F" w:rsidRPr="0045592F" w:rsidRDefault="0045592F" w:rsidP="0045592F">
            <w:pPr>
              <w:spacing w:after="0" w:line="240" w:lineRule="auto"/>
              <w:jc w:val="right"/>
              <w:rPr>
                <w:rFonts w:eastAsia="Times New Roman" w:cs="Times New Roman"/>
                <w:color w:val="000000"/>
                <w:szCs w:val="24"/>
                <w:lang w:eastAsia="tr-TR"/>
              </w:rPr>
            </w:pPr>
            <w:r w:rsidRPr="0045592F">
              <w:rPr>
                <w:rFonts w:eastAsia="Times New Roman" w:cs="Times New Roman"/>
                <w:color w:val="000000"/>
                <w:szCs w:val="24"/>
                <w:lang w:eastAsia="tr-TR"/>
              </w:rPr>
              <w:t>26.096,93</w:t>
            </w:r>
          </w:p>
        </w:tc>
      </w:tr>
      <w:tr w:rsidR="0045592F" w:rsidRPr="0045592F" w:rsidTr="0045592F">
        <w:trPr>
          <w:trHeight w:val="330"/>
        </w:trPr>
        <w:tc>
          <w:tcPr>
            <w:tcW w:w="2268" w:type="dxa"/>
            <w:tcBorders>
              <w:top w:val="nil"/>
              <w:left w:val="single" w:sz="8" w:space="0" w:color="auto"/>
              <w:bottom w:val="single" w:sz="8" w:space="0" w:color="auto"/>
              <w:right w:val="single" w:sz="8" w:space="0" w:color="auto"/>
            </w:tcBorders>
            <w:shd w:val="clear" w:color="000000" w:fill="FF9999"/>
            <w:vAlign w:val="center"/>
            <w:hideMark/>
          </w:tcPr>
          <w:p w:rsidR="0045592F" w:rsidRPr="0045592F" w:rsidRDefault="0045592F" w:rsidP="0045592F">
            <w:pPr>
              <w:spacing w:after="0" w:line="240" w:lineRule="auto"/>
              <w:rPr>
                <w:rFonts w:eastAsia="Times New Roman" w:cs="Times New Roman"/>
                <w:b/>
                <w:bCs/>
                <w:color w:val="000000"/>
                <w:sz w:val="22"/>
                <w:lang w:eastAsia="tr-TR"/>
              </w:rPr>
            </w:pPr>
            <w:r w:rsidRPr="0045592F">
              <w:rPr>
                <w:rFonts w:eastAsia="Times New Roman" w:cs="Times New Roman"/>
                <w:b/>
                <w:bCs/>
                <w:color w:val="000000"/>
                <w:sz w:val="22"/>
                <w:lang w:eastAsia="tr-TR"/>
              </w:rPr>
              <w:t>Uranyum</w:t>
            </w:r>
          </w:p>
        </w:tc>
        <w:tc>
          <w:tcPr>
            <w:tcW w:w="1560" w:type="dxa"/>
            <w:tcBorders>
              <w:top w:val="nil"/>
              <w:left w:val="nil"/>
              <w:bottom w:val="single" w:sz="8" w:space="0" w:color="auto"/>
              <w:right w:val="single" w:sz="8" w:space="0" w:color="auto"/>
            </w:tcBorders>
            <w:shd w:val="clear" w:color="auto" w:fill="auto"/>
            <w:vAlign w:val="center"/>
            <w:hideMark/>
          </w:tcPr>
          <w:p w:rsidR="0045592F" w:rsidRPr="0045592F" w:rsidRDefault="0045592F" w:rsidP="0045592F">
            <w:pPr>
              <w:spacing w:after="0" w:line="240" w:lineRule="auto"/>
              <w:rPr>
                <w:rFonts w:eastAsia="Times New Roman" w:cs="Times New Roman"/>
                <w:color w:val="000000"/>
                <w:szCs w:val="24"/>
                <w:lang w:eastAsia="tr-TR"/>
              </w:rPr>
            </w:pPr>
            <w:r w:rsidRPr="0045592F">
              <w:rPr>
                <w:rFonts w:eastAsia="Times New Roman" w:cs="Times New Roman"/>
                <w:color w:val="000000"/>
                <w:szCs w:val="24"/>
                <w:lang w:eastAsia="tr-TR"/>
              </w:rPr>
              <w:t> </w:t>
            </w:r>
          </w:p>
        </w:tc>
        <w:tc>
          <w:tcPr>
            <w:tcW w:w="2126" w:type="dxa"/>
            <w:tcBorders>
              <w:top w:val="nil"/>
              <w:left w:val="nil"/>
              <w:bottom w:val="single" w:sz="8" w:space="0" w:color="auto"/>
              <w:right w:val="single" w:sz="8" w:space="0" w:color="auto"/>
            </w:tcBorders>
            <w:shd w:val="clear" w:color="auto" w:fill="auto"/>
            <w:vAlign w:val="center"/>
            <w:hideMark/>
          </w:tcPr>
          <w:p w:rsidR="0045592F" w:rsidRPr="0045592F" w:rsidRDefault="0045592F" w:rsidP="0045592F">
            <w:pPr>
              <w:spacing w:after="0" w:line="240" w:lineRule="auto"/>
              <w:jc w:val="right"/>
              <w:rPr>
                <w:rFonts w:eastAsia="Times New Roman" w:cs="Times New Roman"/>
                <w:color w:val="000000"/>
                <w:szCs w:val="24"/>
                <w:lang w:eastAsia="tr-TR"/>
              </w:rPr>
            </w:pPr>
            <w:r w:rsidRPr="0045592F">
              <w:rPr>
                <w:rFonts w:eastAsia="Times New Roman" w:cs="Times New Roman"/>
                <w:color w:val="000000"/>
                <w:szCs w:val="24"/>
                <w:lang w:eastAsia="tr-TR"/>
              </w:rPr>
              <w:t> </w:t>
            </w:r>
          </w:p>
        </w:tc>
        <w:tc>
          <w:tcPr>
            <w:tcW w:w="1701" w:type="dxa"/>
            <w:tcBorders>
              <w:top w:val="nil"/>
              <w:left w:val="nil"/>
              <w:bottom w:val="single" w:sz="8" w:space="0" w:color="auto"/>
              <w:right w:val="single" w:sz="8" w:space="0" w:color="auto"/>
            </w:tcBorders>
            <w:shd w:val="clear" w:color="auto" w:fill="auto"/>
            <w:vAlign w:val="center"/>
            <w:hideMark/>
          </w:tcPr>
          <w:p w:rsidR="0045592F" w:rsidRPr="0045592F" w:rsidRDefault="0045592F" w:rsidP="0045592F">
            <w:pPr>
              <w:spacing w:after="0" w:line="240" w:lineRule="auto"/>
              <w:jc w:val="center"/>
              <w:rPr>
                <w:rFonts w:eastAsia="Times New Roman" w:cs="Times New Roman"/>
                <w:color w:val="000000"/>
                <w:szCs w:val="24"/>
                <w:lang w:eastAsia="tr-TR"/>
              </w:rPr>
            </w:pPr>
            <w:r w:rsidRPr="0045592F">
              <w:rPr>
                <w:rFonts w:eastAsia="Times New Roman" w:cs="Times New Roman"/>
                <w:color w:val="000000"/>
                <w:szCs w:val="24"/>
                <w:lang w:eastAsia="tr-TR"/>
              </w:rPr>
              <w:t>1</w:t>
            </w:r>
          </w:p>
        </w:tc>
        <w:tc>
          <w:tcPr>
            <w:tcW w:w="2551" w:type="dxa"/>
            <w:tcBorders>
              <w:top w:val="nil"/>
              <w:left w:val="nil"/>
              <w:bottom w:val="single" w:sz="8" w:space="0" w:color="auto"/>
              <w:right w:val="single" w:sz="8" w:space="0" w:color="auto"/>
            </w:tcBorders>
            <w:shd w:val="clear" w:color="auto" w:fill="auto"/>
            <w:vAlign w:val="center"/>
            <w:hideMark/>
          </w:tcPr>
          <w:p w:rsidR="0045592F" w:rsidRPr="0045592F" w:rsidRDefault="0045592F" w:rsidP="0045592F">
            <w:pPr>
              <w:spacing w:after="0" w:line="240" w:lineRule="auto"/>
              <w:jc w:val="right"/>
              <w:rPr>
                <w:rFonts w:eastAsia="Times New Roman" w:cs="Times New Roman"/>
                <w:color w:val="000000"/>
                <w:szCs w:val="24"/>
                <w:lang w:eastAsia="tr-TR"/>
              </w:rPr>
            </w:pPr>
            <w:r w:rsidRPr="0045592F">
              <w:rPr>
                <w:rFonts w:eastAsia="Times New Roman" w:cs="Times New Roman"/>
                <w:color w:val="000000"/>
                <w:szCs w:val="24"/>
                <w:lang w:eastAsia="tr-TR"/>
              </w:rPr>
              <w:t>4.800,00</w:t>
            </w:r>
          </w:p>
        </w:tc>
      </w:tr>
      <w:tr w:rsidR="0045592F" w:rsidRPr="0045592F" w:rsidTr="0045592F">
        <w:trPr>
          <w:trHeight w:val="330"/>
        </w:trPr>
        <w:tc>
          <w:tcPr>
            <w:tcW w:w="2268" w:type="dxa"/>
            <w:tcBorders>
              <w:top w:val="nil"/>
              <w:left w:val="single" w:sz="8" w:space="0" w:color="auto"/>
              <w:bottom w:val="single" w:sz="8" w:space="0" w:color="auto"/>
              <w:right w:val="single" w:sz="8" w:space="0" w:color="auto"/>
            </w:tcBorders>
            <w:shd w:val="clear" w:color="000000" w:fill="FF9999"/>
            <w:vAlign w:val="center"/>
            <w:hideMark/>
          </w:tcPr>
          <w:p w:rsidR="0045592F" w:rsidRPr="0045592F" w:rsidRDefault="0045592F" w:rsidP="0045592F">
            <w:pPr>
              <w:spacing w:after="0" w:line="240" w:lineRule="auto"/>
              <w:rPr>
                <w:rFonts w:eastAsia="Times New Roman" w:cs="Times New Roman"/>
                <w:b/>
                <w:bCs/>
                <w:color w:val="000000"/>
                <w:sz w:val="22"/>
                <w:lang w:eastAsia="tr-TR"/>
              </w:rPr>
            </w:pPr>
            <w:r w:rsidRPr="0045592F">
              <w:rPr>
                <w:rFonts w:eastAsia="Times New Roman" w:cs="Times New Roman"/>
                <w:b/>
                <w:bCs/>
                <w:color w:val="000000"/>
                <w:sz w:val="22"/>
                <w:lang w:eastAsia="tr-TR"/>
              </w:rPr>
              <w:t>Diğer Termik</w:t>
            </w:r>
          </w:p>
        </w:tc>
        <w:tc>
          <w:tcPr>
            <w:tcW w:w="1560" w:type="dxa"/>
            <w:tcBorders>
              <w:top w:val="nil"/>
              <w:left w:val="nil"/>
              <w:bottom w:val="single" w:sz="8" w:space="0" w:color="auto"/>
              <w:right w:val="single" w:sz="8" w:space="0" w:color="auto"/>
            </w:tcBorders>
            <w:shd w:val="clear" w:color="auto" w:fill="auto"/>
            <w:vAlign w:val="center"/>
            <w:hideMark/>
          </w:tcPr>
          <w:p w:rsidR="0045592F" w:rsidRPr="0045592F" w:rsidRDefault="0045592F" w:rsidP="0045592F">
            <w:pPr>
              <w:spacing w:after="0" w:line="240" w:lineRule="auto"/>
              <w:jc w:val="center"/>
              <w:rPr>
                <w:rFonts w:eastAsia="Times New Roman" w:cs="Times New Roman"/>
                <w:color w:val="000000"/>
                <w:szCs w:val="24"/>
                <w:lang w:eastAsia="tr-TR"/>
              </w:rPr>
            </w:pPr>
            <w:r w:rsidRPr="0045592F">
              <w:rPr>
                <w:rFonts w:eastAsia="Times New Roman" w:cs="Times New Roman"/>
                <w:color w:val="000000"/>
                <w:szCs w:val="24"/>
                <w:lang w:eastAsia="tr-TR"/>
              </w:rPr>
              <w:t>3</w:t>
            </w:r>
          </w:p>
        </w:tc>
        <w:tc>
          <w:tcPr>
            <w:tcW w:w="2126" w:type="dxa"/>
            <w:tcBorders>
              <w:top w:val="nil"/>
              <w:left w:val="nil"/>
              <w:bottom w:val="single" w:sz="8" w:space="0" w:color="auto"/>
              <w:right w:val="single" w:sz="8" w:space="0" w:color="auto"/>
            </w:tcBorders>
            <w:shd w:val="clear" w:color="auto" w:fill="auto"/>
            <w:vAlign w:val="center"/>
            <w:hideMark/>
          </w:tcPr>
          <w:p w:rsidR="0045592F" w:rsidRPr="0045592F" w:rsidRDefault="0045592F" w:rsidP="0045592F">
            <w:pPr>
              <w:spacing w:after="0" w:line="240" w:lineRule="auto"/>
              <w:jc w:val="right"/>
              <w:rPr>
                <w:rFonts w:eastAsia="Times New Roman" w:cs="Times New Roman"/>
                <w:color w:val="000000"/>
                <w:szCs w:val="24"/>
                <w:lang w:eastAsia="tr-TR"/>
              </w:rPr>
            </w:pPr>
            <w:r w:rsidRPr="0045592F">
              <w:rPr>
                <w:rFonts w:eastAsia="Times New Roman" w:cs="Times New Roman"/>
                <w:color w:val="000000"/>
                <w:szCs w:val="24"/>
                <w:lang w:eastAsia="tr-TR"/>
              </w:rPr>
              <w:t>27,00</w:t>
            </w:r>
          </w:p>
        </w:tc>
        <w:tc>
          <w:tcPr>
            <w:tcW w:w="1701" w:type="dxa"/>
            <w:tcBorders>
              <w:top w:val="nil"/>
              <w:left w:val="nil"/>
              <w:bottom w:val="single" w:sz="8" w:space="0" w:color="auto"/>
              <w:right w:val="single" w:sz="8" w:space="0" w:color="auto"/>
            </w:tcBorders>
            <w:shd w:val="clear" w:color="auto" w:fill="auto"/>
            <w:vAlign w:val="center"/>
            <w:hideMark/>
          </w:tcPr>
          <w:p w:rsidR="0045592F" w:rsidRPr="0045592F" w:rsidRDefault="0045592F" w:rsidP="0045592F">
            <w:pPr>
              <w:spacing w:after="0" w:line="240" w:lineRule="auto"/>
              <w:jc w:val="center"/>
              <w:rPr>
                <w:rFonts w:eastAsia="Times New Roman" w:cs="Times New Roman"/>
                <w:color w:val="000000"/>
                <w:szCs w:val="24"/>
                <w:lang w:eastAsia="tr-TR"/>
              </w:rPr>
            </w:pPr>
            <w:r w:rsidRPr="0045592F">
              <w:rPr>
                <w:rFonts w:eastAsia="Times New Roman" w:cs="Times New Roman"/>
                <w:color w:val="000000"/>
                <w:szCs w:val="24"/>
                <w:lang w:eastAsia="tr-TR"/>
              </w:rPr>
              <w:t>29</w:t>
            </w:r>
          </w:p>
        </w:tc>
        <w:tc>
          <w:tcPr>
            <w:tcW w:w="2551" w:type="dxa"/>
            <w:tcBorders>
              <w:top w:val="nil"/>
              <w:left w:val="nil"/>
              <w:bottom w:val="single" w:sz="8" w:space="0" w:color="auto"/>
              <w:right w:val="single" w:sz="8" w:space="0" w:color="auto"/>
            </w:tcBorders>
            <w:shd w:val="clear" w:color="auto" w:fill="auto"/>
            <w:vAlign w:val="center"/>
            <w:hideMark/>
          </w:tcPr>
          <w:p w:rsidR="0045592F" w:rsidRPr="0045592F" w:rsidRDefault="0045592F" w:rsidP="0045592F">
            <w:pPr>
              <w:spacing w:after="0" w:line="240" w:lineRule="auto"/>
              <w:jc w:val="right"/>
              <w:rPr>
                <w:rFonts w:eastAsia="Times New Roman" w:cs="Times New Roman"/>
                <w:color w:val="000000"/>
                <w:szCs w:val="24"/>
                <w:lang w:eastAsia="tr-TR"/>
              </w:rPr>
            </w:pPr>
            <w:r w:rsidRPr="0045592F">
              <w:rPr>
                <w:rFonts w:eastAsia="Times New Roman" w:cs="Times New Roman"/>
                <w:color w:val="000000"/>
                <w:szCs w:val="24"/>
                <w:lang w:eastAsia="tr-TR"/>
              </w:rPr>
              <w:t>800,36</w:t>
            </w:r>
          </w:p>
        </w:tc>
      </w:tr>
      <w:tr w:rsidR="0045592F" w:rsidRPr="0045592F" w:rsidTr="0045592F">
        <w:trPr>
          <w:trHeight w:val="330"/>
        </w:trPr>
        <w:tc>
          <w:tcPr>
            <w:tcW w:w="2268" w:type="dxa"/>
            <w:tcBorders>
              <w:top w:val="nil"/>
              <w:left w:val="single" w:sz="8" w:space="0" w:color="auto"/>
              <w:bottom w:val="single" w:sz="8" w:space="0" w:color="auto"/>
              <w:right w:val="single" w:sz="8" w:space="0" w:color="auto"/>
            </w:tcBorders>
            <w:shd w:val="clear" w:color="000000" w:fill="FF5050"/>
            <w:vAlign w:val="center"/>
            <w:hideMark/>
          </w:tcPr>
          <w:p w:rsidR="0045592F" w:rsidRPr="0045592F" w:rsidRDefault="0045592F" w:rsidP="0045592F">
            <w:pPr>
              <w:spacing w:after="0" w:line="240" w:lineRule="auto"/>
              <w:rPr>
                <w:rFonts w:eastAsia="Times New Roman" w:cs="Times New Roman"/>
                <w:b/>
                <w:bCs/>
                <w:color w:val="FFFFFF"/>
                <w:sz w:val="22"/>
                <w:lang w:eastAsia="tr-TR"/>
              </w:rPr>
            </w:pPr>
            <w:r w:rsidRPr="0045592F">
              <w:rPr>
                <w:rFonts w:eastAsia="Times New Roman" w:cs="Times New Roman"/>
                <w:b/>
                <w:bCs/>
                <w:color w:val="FFFFFF"/>
                <w:sz w:val="22"/>
                <w:lang w:eastAsia="tr-TR"/>
              </w:rPr>
              <w:t>Genel Toplam</w:t>
            </w:r>
          </w:p>
        </w:tc>
        <w:tc>
          <w:tcPr>
            <w:tcW w:w="1560" w:type="dxa"/>
            <w:tcBorders>
              <w:top w:val="nil"/>
              <w:left w:val="nil"/>
              <w:bottom w:val="single" w:sz="8" w:space="0" w:color="auto"/>
              <w:right w:val="single" w:sz="8" w:space="0" w:color="auto"/>
            </w:tcBorders>
            <w:shd w:val="clear" w:color="000000" w:fill="FF5050"/>
            <w:vAlign w:val="center"/>
            <w:hideMark/>
          </w:tcPr>
          <w:p w:rsidR="0045592F" w:rsidRPr="0045592F" w:rsidRDefault="0045592F" w:rsidP="0045592F">
            <w:pPr>
              <w:spacing w:after="0" w:line="240" w:lineRule="auto"/>
              <w:jc w:val="center"/>
              <w:rPr>
                <w:rFonts w:eastAsia="Times New Roman" w:cs="Times New Roman"/>
                <w:b/>
                <w:bCs/>
                <w:color w:val="FFFFFF"/>
                <w:szCs w:val="24"/>
                <w:lang w:eastAsia="tr-TR"/>
              </w:rPr>
            </w:pPr>
            <w:r w:rsidRPr="0045592F">
              <w:rPr>
                <w:rFonts w:eastAsia="Times New Roman" w:cs="Times New Roman"/>
                <w:b/>
                <w:bCs/>
                <w:color w:val="FFFFFF"/>
                <w:szCs w:val="24"/>
                <w:lang w:eastAsia="tr-TR"/>
              </w:rPr>
              <w:t>821</w:t>
            </w:r>
          </w:p>
        </w:tc>
        <w:tc>
          <w:tcPr>
            <w:tcW w:w="2126" w:type="dxa"/>
            <w:tcBorders>
              <w:top w:val="nil"/>
              <w:left w:val="nil"/>
              <w:bottom w:val="single" w:sz="8" w:space="0" w:color="auto"/>
              <w:right w:val="single" w:sz="8" w:space="0" w:color="auto"/>
            </w:tcBorders>
            <w:shd w:val="clear" w:color="000000" w:fill="FF5050"/>
            <w:vAlign w:val="center"/>
            <w:hideMark/>
          </w:tcPr>
          <w:p w:rsidR="0045592F" w:rsidRPr="0045592F" w:rsidRDefault="0045592F" w:rsidP="0045592F">
            <w:pPr>
              <w:spacing w:after="0" w:line="240" w:lineRule="auto"/>
              <w:jc w:val="right"/>
              <w:rPr>
                <w:rFonts w:eastAsia="Times New Roman" w:cs="Times New Roman"/>
                <w:b/>
                <w:bCs/>
                <w:color w:val="FFFFFF"/>
                <w:szCs w:val="24"/>
                <w:lang w:eastAsia="tr-TR"/>
              </w:rPr>
            </w:pPr>
            <w:r w:rsidRPr="0045592F">
              <w:rPr>
                <w:rFonts w:eastAsia="Times New Roman" w:cs="Times New Roman"/>
                <w:b/>
                <w:bCs/>
                <w:color w:val="FFFFFF"/>
                <w:szCs w:val="24"/>
                <w:lang w:eastAsia="tr-TR"/>
              </w:rPr>
              <w:t>37.526,28</w:t>
            </w:r>
          </w:p>
        </w:tc>
        <w:tc>
          <w:tcPr>
            <w:tcW w:w="1701" w:type="dxa"/>
            <w:tcBorders>
              <w:top w:val="nil"/>
              <w:left w:val="nil"/>
              <w:bottom w:val="single" w:sz="8" w:space="0" w:color="auto"/>
              <w:right w:val="single" w:sz="8" w:space="0" w:color="auto"/>
            </w:tcBorders>
            <w:shd w:val="clear" w:color="000000" w:fill="FF5050"/>
            <w:vAlign w:val="center"/>
            <w:hideMark/>
          </w:tcPr>
          <w:p w:rsidR="0045592F" w:rsidRPr="0045592F" w:rsidRDefault="0045592F" w:rsidP="0045592F">
            <w:pPr>
              <w:spacing w:after="0" w:line="240" w:lineRule="auto"/>
              <w:jc w:val="center"/>
              <w:rPr>
                <w:rFonts w:eastAsia="Times New Roman" w:cs="Times New Roman"/>
                <w:b/>
                <w:bCs/>
                <w:color w:val="FFFFFF"/>
                <w:szCs w:val="24"/>
                <w:lang w:eastAsia="tr-TR"/>
              </w:rPr>
            </w:pPr>
            <w:r w:rsidRPr="0045592F">
              <w:rPr>
                <w:rFonts w:eastAsia="Times New Roman" w:cs="Times New Roman"/>
                <w:b/>
                <w:bCs/>
                <w:color w:val="FFFFFF"/>
                <w:szCs w:val="24"/>
                <w:lang w:eastAsia="tr-TR"/>
              </w:rPr>
              <w:t>1.909</w:t>
            </w:r>
          </w:p>
        </w:tc>
        <w:tc>
          <w:tcPr>
            <w:tcW w:w="2551" w:type="dxa"/>
            <w:tcBorders>
              <w:top w:val="nil"/>
              <w:left w:val="nil"/>
              <w:bottom w:val="single" w:sz="8" w:space="0" w:color="auto"/>
              <w:right w:val="single" w:sz="8" w:space="0" w:color="auto"/>
            </w:tcBorders>
            <w:shd w:val="clear" w:color="000000" w:fill="FF5050"/>
            <w:vAlign w:val="center"/>
            <w:hideMark/>
          </w:tcPr>
          <w:p w:rsidR="0045592F" w:rsidRPr="0045592F" w:rsidRDefault="0045592F" w:rsidP="0045592F">
            <w:pPr>
              <w:spacing w:after="0" w:line="240" w:lineRule="auto"/>
              <w:jc w:val="right"/>
              <w:rPr>
                <w:rFonts w:eastAsia="Times New Roman" w:cs="Times New Roman"/>
                <w:b/>
                <w:bCs/>
                <w:color w:val="FFFFFF"/>
                <w:szCs w:val="24"/>
                <w:lang w:eastAsia="tr-TR"/>
              </w:rPr>
            </w:pPr>
            <w:r w:rsidRPr="0045592F">
              <w:rPr>
                <w:rFonts w:eastAsia="Times New Roman" w:cs="Times New Roman"/>
                <w:b/>
                <w:bCs/>
                <w:color w:val="FFFFFF"/>
                <w:szCs w:val="24"/>
                <w:lang w:eastAsia="tr-TR"/>
              </w:rPr>
              <w:t>110.782,48</w:t>
            </w:r>
          </w:p>
        </w:tc>
      </w:tr>
    </w:tbl>
    <w:p w:rsidR="00D3173E" w:rsidRDefault="00D3173E" w:rsidP="00D3173E">
      <w:pPr>
        <w:spacing w:line="480" w:lineRule="auto"/>
      </w:pPr>
    </w:p>
    <w:p w:rsidR="00D3173E" w:rsidRPr="00D2195E" w:rsidRDefault="00F67DE8" w:rsidP="00F33B43">
      <w:pPr>
        <w:spacing w:before="215"/>
        <w:ind w:left="493" w:right="493"/>
        <w:jc w:val="center"/>
        <w:rPr>
          <w:b/>
          <w:bCs/>
        </w:rPr>
      </w:pPr>
      <w:r>
        <w:rPr>
          <w:b/>
          <w:bCs/>
        </w:rPr>
        <w:t>2024</w:t>
      </w:r>
      <w:r w:rsidR="00D3173E" w:rsidRPr="00645100">
        <w:rPr>
          <w:b/>
          <w:bCs/>
        </w:rPr>
        <w:t xml:space="preserve"> </w:t>
      </w:r>
      <w:r w:rsidR="001051A1">
        <w:rPr>
          <w:b/>
          <w:bCs/>
        </w:rPr>
        <w:t>Mart</w:t>
      </w:r>
      <w:r w:rsidR="00E44530" w:rsidRPr="00645100">
        <w:rPr>
          <w:b/>
          <w:bCs/>
        </w:rPr>
        <w:t>-</w:t>
      </w:r>
      <w:r>
        <w:rPr>
          <w:b/>
          <w:bCs/>
        </w:rPr>
        <w:t>2025</w:t>
      </w:r>
      <w:r w:rsidR="00E03449" w:rsidRPr="00645100">
        <w:rPr>
          <w:b/>
          <w:bCs/>
        </w:rPr>
        <w:t xml:space="preserve"> </w:t>
      </w:r>
      <w:r w:rsidR="001051A1">
        <w:rPr>
          <w:b/>
          <w:bCs/>
        </w:rPr>
        <w:t>Mart</w:t>
      </w:r>
      <w:r w:rsidR="00D3173E" w:rsidRPr="00645100">
        <w:rPr>
          <w:b/>
          <w:bCs/>
        </w:rPr>
        <w:t xml:space="preserve"> Elektrik Kurulu Gücü ve Üretim Miktarı</w:t>
      </w:r>
    </w:p>
    <w:tbl>
      <w:tblPr>
        <w:tblW w:w="10490" w:type="dxa"/>
        <w:tblInd w:w="-10" w:type="dxa"/>
        <w:tblCellMar>
          <w:left w:w="70" w:type="dxa"/>
          <w:right w:w="70" w:type="dxa"/>
        </w:tblCellMar>
        <w:tblLook w:val="04A0" w:firstRow="1" w:lastRow="0" w:firstColumn="1" w:lastColumn="0" w:noHBand="0" w:noVBand="1"/>
      </w:tblPr>
      <w:tblGrid>
        <w:gridCol w:w="1752"/>
        <w:gridCol w:w="1221"/>
        <w:gridCol w:w="850"/>
        <w:gridCol w:w="1273"/>
        <w:gridCol w:w="850"/>
        <w:gridCol w:w="1290"/>
        <w:gridCol w:w="985"/>
        <w:gridCol w:w="1290"/>
        <w:gridCol w:w="979"/>
      </w:tblGrid>
      <w:tr w:rsidR="005F3C3C" w:rsidRPr="005F3C3C" w:rsidTr="005F3C3C">
        <w:trPr>
          <w:trHeight w:val="315"/>
        </w:trPr>
        <w:tc>
          <w:tcPr>
            <w:tcW w:w="1752" w:type="dxa"/>
            <w:vMerge w:val="restart"/>
            <w:tcBorders>
              <w:top w:val="single" w:sz="8" w:space="0" w:color="auto"/>
              <w:left w:val="single" w:sz="8" w:space="0" w:color="auto"/>
              <w:bottom w:val="nil"/>
              <w:right w:val="single" w:sz="8" w:space="0" w:color="auto"/>
            </w:tcBorders>
            <w:shd w:val="clear" w:color="000000" w:fill="FF5050"/>
            <w:vAlign w:val="center"/>
            <w:hideMark/>
          </w:tcPr>
          <w:p w:rsidR="005F3C3C" w:rsidRPr="005F3C3C" w:rsidRDefault="005F3C3C" w:rsidP="005F3C3C">
            <w:pPr>
              <w:spacing w:after="0" w:line="240" w:lineRule="auto"/>
              <w:jc w:val="center"/>
              <w:rPr>
                <w:rFonts w:eastAsia="Times New Roman" w:cs="Times New Roman"/>
                <w:b/>
                <w:bCs/>
                <w:color w:val="FFFFFF"/>
                <w:sz w:val="20"/>
                <w:szCs w:val="20"/>
                <w:lang w:eastAsia="tr-TR"/>
              </w:rPr>
            </w:pPr>
            <w:r w:rsidRPr="005F3C3C">
              <w:rPr>
                <w:rFonts w:eastAsia="Times New Roman" w:cs="Times New Roman"/>
                <w:b/>
                <w:bCs/>
                <w:color w:val="FFFFFF"/>
                <w:sz w:val="20"/>
                <w:szCs w:val="20"/>
                <w:lang w:eastAsia="tr-TR"/>
              </w:rPr>
              <w:t>KAYNAK TÜRÜ</w:t>
            </w:r>
          </w:p>
        </w:tc>
        <w:tc>
          <w:tcPr>
            <w:tcW w:w="4194" w:type="dxa"/>
            <w:gridSpan w:val="4"/>
            <w:tcBorders>
              <w:top w:val="single" w:sz="8" w:space="0" w:color="auto"/>
              <w:left w:val="nil"/>
              <w:bottom w:val="single" w:sz="8" w:space="0" w:color="auto"/>
              <w:right w:val="single" w:sz="8" w:space="0" w:color="000000"/>
            </w:tcBorders>
            <w:shd w:val="clear" w:color="000000" w:fill="FF5050"/>
            <w:vAlign w:val="center"/>
            <w:hideMark/>
          </w:tcPr>
          <w:p w:rsidR="005F3C3C" w:rsidRPr="005F3C3C" w:rsidRDefault="005F3C3C" w:rsidP="005F3C3C">
            <w:pPr>
              <w:spacing w:after="0" w:line="240" w:lineRule="auto"/>
              <w:jc w:val="center"/>
              <w:rPr>
                <w:rFonts w:eastAsia="Times New Roman" w:cs="Times New Roman"/>
                <w:b/>
                <w:bCs/>
                <w:color w:val="FFFFFF"/>
                <w:sz w:val="20"/>
                <w:szCs w:val="20"/>
                <w:lang w:eastAsia="tr-TR"/>
              </w:rPr>
            </w:pPr>
            <w:r w:rsidRPr="005F3C3C">
              <w:rPr>
                <w:rFonts w:eastAsia="Times New Roman" w:cs="Times New Roman"/>
                <w:b/>
                <w:bCs/>
                <w:color w:val="FFFFFF"/>
                <w:sz w:val="20"/>
                <w:szCs w:val="20"/>
                <w:lang w:eastAsia="tr-TR"/>
              </w:rPr>
              <w:t>TOPLAM KURULU GÜÇ* (MW)</w:t>
            </w:r>
          </w:p>
        </w:tc>
        <w:tc>
          <w:tcPr>
            <w:tcW w:w="4544" w:type="dxa"/>
            <w:gridSpan w:val="4"/>
            <w:tcBorders>
              <w:top w:val="single" w:sz="8" w:space="0" w:color="auto"/>
              <w:left w:val="nil"/>
              <w:bottom w:val="single" w:sz="8" w:space="0" w:color="auto"/>
              <w:right w:val="single" w:sz="8" w:space="0" w:color="000000"/>
            </w:tcBorders>
            <w:shd w:val="clear" w:color="000000" w:fill="FF5050"/>
            <w:vAlign w:val="center"/>
            <w:hideMark/>
          </w:tcPr>
          <w:p w:rsidR="005F3C3C" w:rsidRPr="005F3C3C" w:rsidRDefault="005F3C3C" w:rsidP="005F3C3C">
            <w:pPr>
              <w:spacing w:after="0" w:line="240" w:lineRule="auto"/>
              <w:jc w:val="center"/>
              <w:rPr>
                <w:rFonts w:eastAsia="Times New Roman" w:cs="Times New Roman"/>
                <w:b/>
                <w:bCs/>
                <w:color w:val="FFFFFF"/>
                <w:sz w:val="20"/>
                <w:szCs w:val="20"/>
                <w:lang w:eastAsia="tr-TR"/>
              </w:rPr>
            </w:pPr>
            <w:r w:rsidRPr="005F3C3C">
              <w:rPr>
                <w:rFonts w:eastAsia="Times New Roman" w:cs="Times New Roman"/>
                <w:b/>
                <w:bCs/>
                <w:color w:val="FFFFFF"/>
                <w:sz w:val="20"/>
                <w:szCs w:val="20"/>
                <w:lang w:eastAsia="tr-TR"/>
              </w:rPr>
              <w:t>TOPLAM ÜRETİM* (</w:t>
            </w:r>
            <w:proofErr w:type="spellStart"/>
            <w:r w:rsidRPr="005F3C3C">
              <w:rPr>
                <w:rFonts w:eastAsia="Times New Roman" w:cs="Times New Roman"/>
                <w:b/>
                <w:bCs/>
                <w:color w:val="FFFFFF"/>
                <w:sz w:val="20"/>
                <w:szCs w:val="20"/>
                <w:lang w:eastAsia="tr-TR"/>
              </w:rPr>
              <w:t>MWh</w:t>
            </w:r>
            <w:proofErr w:type="spellEnd"/>
            <w:r w:rsidRPr="005F3C3C">
              <w:rPr>
                <w:rFonts w:eastAsia="Times New Roman" w:cs="Times New Roman"/>
                <w:b/>
                <w:bCs/>
                <w:color w:val="FFFFFF"/>
                <w:sz w:val="20"/>
                <w:szCs w:val="20"/>
                <w:lang w:eastAsia="tr-TR"/>
              </w:rPr>
              <w:t>)</w:t>
            </w:r>
          </w:p>
        </w:tc>
      </w:tr>
      <w:tr w:rsidR="005F3C3C" w:rsidRPr="005F3C3C" w:rsidTr="005F3C3C">
        <w:trPr>
          <w:trHeight w:val="510"/>
        </w:trPr>
        <w:tc>
          <w:tcPr>
            <w:tcW w:w="1752" w:type="dxa"/>
            <w:vMerge/>
            <w:tcBorders>
              <w:top w:val="single" w:sz="8" w:space="0" w:color="auto"/>
              <w:left w:val="single" w:sz="8" w:space="0" w:color="auto"/>
              <w:bottom w:val="nil"/>
              <w:right w:val="single" w:sz="8" w:space="0" w:color="auto"/>
            </w:tcBorders>
            <w:vAlign w:val="center"/>
            <w:hideMark/>
          </w:tcPr>
          <w:p w:rsidR="005F3C3C" w:rsidRPr="005F3C3C" w:rsidRDefault="005F3C3C" w:rsidP="005F3C3C">
            <w:pPr>
              <w:spacing w:after="0" w:line="240" w:lineRule="auto"/>
              <w:rPr>
                <w:rFonts w:eastAsia="Times New Roman" w:cs="Times New Roman"/>
                <w:b/>
                <w:bCs/>
                <w:color w:val="FFFFFF"/>
                <w:sz w:val="20"/>
                <w:szCs w:val="20"/>
                <w:lang w:eastAsia="tr-TR"/>
              </w:rPr>
            </w:pPr>
          </w:p>
        </w:tc>
        <w:tc>
          <w:tcPr>
            <w:tcW w:w="1221" w:type="dxa"/>
            <w:tcBorders>
              <w:top w:val="nil"/>
              <w:left w:val="nil"/>
              <w:bottom w:val="nil"/>
              <w:right w:val="single" w:sz="8" w:space="0" w:color="auto"/>
            </w:tcBorders>
            <w:shd w:val="clear" w:color="000000" w:fill="FF5050"/>
            <w:vAlign w:val="center"/>
            <w:hideMark/>
          </w:tcPr>
          <w:p w:rsidR="005F3C3C" w:rsidRPr="005F3C3C" w:rsidRDefault="005F3C3C" w:rsidP="005F3C3C">
            <w:pPr>
              <w:spacing w:after="0" w:line="240" w:lineRule="auto"/>
              <w:jc w:val="center"/>
              <w:rPr>
                <w:rFonts w:eastAsia="Times New Roman" w:cs="Times New Roman"/>
                <w:b/>
                <w:bCs/>
                <w:color w:val="FFFFFF"/>
                <w:sz w:val="20"/>
                <w:szCs w:val="20"/>
                <w:lang w:eastAsia="tr-TR"/>
              </w:rPr>
            </w:pPr>
            <w:r w:rsidRPr="005F3C3C">
              <w:rPr>
                <w:rFonts w:eastAsia="Times New Roman" w:cs="Times New Roman"/>
                <w:b/>
                <w:bCs/>
                <w:color w:val="FFFFFF"/>
                <w:sz w:val="20"/>
                <w:szCs w:val="20"/>
                <w:lang w:eastAsia="tr-TR"/>
              </w:rPr>
              <w:t>2024 MART</w:t>
            </w:r>
          </w:p>
        </w:tc>
        <w:tc>
          <w:tcPr>
            <w:tcW w:w="850" w:type="dxa"/>
            <w:tcBorders>
              <w:top w:val="nil"/>
              <w:left w:val="nil"/>
              <w:bottom w:val="nil"/>
              <w:right w:val="single" w:sz="8" w:space="0" w:color="auto"/>
            </w:tcBorders>
            <w:shd w:val="clear" w:color="000000" w:fill="FF5050"/>
            <w:vAlign w:val="center"/>
            <w:hideMark/>
          </w:tcPr>
          <w:p w:rsidR="005F3C3C" w:rsidRPr="005F3C3C" w:rsidRDefault="005F3C3C" w:rsidP="005F3C3C">
            <w:pPr>
              <w:spacing w:after="0" w:line="240" w:lineRule="auto"/>
              <w:jc w:val="center"/>
              <w:rPr>
                <w:rFonts w:eastAsia="Times New Roman" w:cs="Times New Roman"/>
                <w:b/>
                <w:bCs/>
                <w:color w:val="FFFFFF"/>
                <w:sz w:val="20"/>
                <w:szCs w:val="20"/>
                <w:lang w:eastAsia="tr-TR"/>
              </w:rPr>
            </w:pPr>
            <w:r w:rsidRPr="005F3C3C">
              <w:rPr>
                <w:rFonts w:eastAsia="Times New Roman" w:cs="Times New Roman"/>
                <w:b/>
                <w:bCs/>
                <w:color w:val="FFFFFF"/>
                <w:sz w:val="20"/>
                <w:szCs w:val="20"/>
                <w:lang w:eastAsia="tr-TR"/>
              </w:rPr>
              <w:t>ORAN  (%)</w:t>
            </w:r>
          </w:p>
        </w:tc>
        <w:tc>
          <w:tcPr>
            <w:tcW w:w="1273" w:type="dxa"/>
            <w:tcBorders>
              <w:top w:val="nil"/>
              <w:left w:val="nil"/>
              <w:bottom w:val="nil"/>
              <w:right w:val="single" w:sz="8" w:space="0" w:color="auto"/>
            </w:tcBorders>
            <w:shd w:val="clear" w:color="000000" w:fill="FF5050"/>
            <w:vAlign w:val="center"/>
            <w:hideMark/>
          </w:tcPr>
          <w:p w:rsidR="005F3C3C" w:rsidRPr="005F3C3C" w:rsidRDefault="005F3C3C" w:rsidP="005F3C3C">
            <w:pPr>
              <w:spacing w:after="0" w:line="240" w:lineRule="auto"/>
              <w:jc w:val="center"/>
              <w:rPr>
                <w:rFonts w:eastAsia="Times New Roman" w:cs="Times New Roman"/>
                <w:b/>
                <w:bCs/>
                <w:color w:val="FFFFFF"/>
                <w:sz w:val="20"/>
                <w:szCs w:val="20"/>
                <w:lang w:eastAsia="tr-TR"/>
              </w:rPr>
            </w:pPr>
            <w:r w:rsidRPr="005F3C3C">
              <w:rPr>
                <w:rFonts w:eastAsia="Times New Roman" w:cs="Times New Roman"/>
                <w:b/>
                <w:bCs/>
                <w:color w:val="FFFFFF"/>
                <w:sz w:val="20"/>
                <w:szCs w:val="20"/>
                <w:lang w:eastAsia="tr-TR"/>
              </w:rPr>
              <w:t>2025 MART</w:t>
            </w:r>
          </w:p>
        </w:tc>
        <w:tc>
          <w:tcPr>
            <w:tcW w:w="850" w:type="dxa"/>
            <w:tcBorders>
              <w:top w:val="nil"/>
              <w:left w:val="nil"/>
              <w:bottom w:val="nil"/>
              <w:right w:val="single" w:sz="8" w:space="0" w:color="auto"/>
            </w:tcBorders>
            <w:shd w:val="clear" w:color="000000" w:fill="FF5050"/>
            <w:vAlign w:val="center"/>
            <w:hideMark/>
          </w:tcPr>
          <w:p w:rsidR="005F3C3C" w:rsidRPr="005F3C3C" w:rsidRDefault="005F3C3C" w:rsidP="005F3C3C">
            <w:pPr>
              <w:spacing w:after="0" w:line="240" w:lineRule="auto"/>
              <w:jc w:val="center"/>
              <w:rPr>
                <w:rFonts w:eastAsia="Times New Roman" w:cs="Times New Roman"/>
                <w:b/>
                <w:bCs/>
                <w:color w:val="FFFFFF"/>
                <w:sz w:val="20"/>
                <w:szCs w:val="20"/>
                <w:lang w:eastAsia="tr-TR"/>
              </w:rPr>
            </w:pPr>
            <w:r w:rsidRPr="005F3C3C">
              <w:rPr>
                <w:rFonts w:eastAsia="Times New Roman" w:cs="Times New Roman"/>
                <w:b/>
                <w:bCs/>
                <w:color w:val="FFFFFF"/>
                <w:sz w:val="20"/>
                <w:szCs w:val="20"/>
                <w:lang w:eastAsia="tr-TR"/>
              </w:rPr>
              <w:t>ORAN  (%)</w:t>
            </w:r>
          </w:p>
        </w:tc>
        <w:tc>
          <w:tcPr>
            <w:tcW w:w="1290" w:type="dxa"/>
            <w:tcBorders>
              <w:top w:val="nil"/>
              <w:left w:val="nil"/>
              <w:bottom w:val="nil"/>
              <w:right w:val="single" w:sz="8" w:space="0" w:color="auto"/>
            </w:tcBorders>
            <w:shd w:val="clear" w:color="000000" w:fill="FF5050"/>
            <w:vAlign w:val="center"/>
            <w:hideMark/>
          </w:tcPr>
          <w:p w:rsidR="005F3C3C" w:rsidRPr="005F3C3C" w:rsidRDefault="005F3C3C" w:rsidP="005F3C3C">
            <w:pPr>
              <w:spacing w:after="0" w:line="240" w:lineRule="auto"/>
              <w:jc w:val="center"/>
              <w:rPr>
                <w:rFonts w:eastAsia="Times New Roman" w:cs="Times New Roman"/>
                <w:b/>
                <w:bCs/>
                <w:color w:val="FFFFFF"/>
                <w:sz w:val="20"/>
                <w:szCs w:val="20"/>
                <w:lang w:eastAsia="tr-TR"/>
              </w:rPr>
            </w:pPr>
            <w:r w:rsidRPr="005F3C3C">
              <w:rPr>
                <w:rFonts w:eastAsia="Times New Roman" w:cs="Times New Roman"/>
                <w:b/>
                <w:bCs/>
                <w:color w:val="FFFFFF"/>
                <w:sz w:val="20"/>
                <w:szCs w:val="20"/>
                <w:lang w:eastAsia="tr-TR"/>
              </w:rPr>
              <w:t>2024 OCAK-MART</w:t>
            </w:r>
          </w:p>
        </w:tc>
        <w:tc>
          <w:tcPr>
            <w:tcW w:w="985" w:type="dxa"/>
            <w:tcBorders>
              <w:top w:val="nil"/>
              <w:left w:val="nil"/>
              <w:bottom w:val="nil"/>
              <w:right w:val="single" w:sz="8" w:space="0" w:color="auto"/>
            </w:tcBorders>
            <w:shd w:val="clear" w:color="000000" w:fill="FF5050"/>
            <w:vAlign w:val="center"/>
            <w:hideMark/>
          </w:tcPr>
          <w:p w:rsidR="005F3C3C" w:rsidRPr="005F3C3C" w:rsidRDefault="005F3C3C" w:rsidP="005F3C3C">
            <w:pPr>
              <w:spacing w:after="0" w:line="240" w:lineRule="auto"/>
              <w:jc w:val="center"/>
              <w:rPr>
                <w:rFonts w:eastAsia="Times New Roman" w:cs="Times New Roman"/>
                <w:b/>
                <w:bCs/>
                <w:color w:val="FFFFFF"/>
                <w:sz w:val="20"/>
                <w:szCs w:val="20"/>
                <w:lang w:eastAsia="tr-TR"/>
              </w:rPr>
            </w:pPr>
            <w:r w:rsidRPr="005F3C3C">
              <w:rPr>
                <w:rFonts w:eastAsia="Times New Roman" w:cs="Times New Roman"/>
                <w:b/>
                <w:bCs/>
                <w:color w:val="FFFFFF"/>
                <w:sz w:val="20"/>
                <w:szCs w:val="20"/>
                <w:lang w:eastAsia="tr-TR"/>
              </w:rPr>
              <w:t>ORAN  (%)</w:t>
            </w:r>
          </w:p>
        </w:tc>
        <w:tc>
          <w:tcPr>
            <w:tcW w:w="1290" w:type="dxa"/>
            <w:tcBorders>
              <w:top w:val="nil"/>
              <w:left w:val="nil"/>
              <w:bottom w:val="nil"/>
              <w:right w:val="single" w:sz="8" w:space="0" w:color="auto"/>
            </w:tcBorders>
            <w:shd w:val="clear" w:color="000000" w:fill="FF5050"/>
            <w:vAlign w:val="center"/>
            <w:hideMark/>
          </w:tcPr>
          <w:p w:rsidR="005F3C3C" w:rsidRPr="005F3C3C" w:rsidRDefault="005F3C3C" w:rsidP="005F3C3C">
            <w:pPr>
              <w:spacing w:after="0" w:line="240" w:lineRule="auto"/>
              <w:jc w:val="center"/>
              <w:rPr>
                <w:rFonts w:eastAsia="Times New Roman" w:cs="Times New Roman"/>
                <w:b/>
                <w:bCs/>
                <w:color w:val="FFFFFF"/>
                <w:sz w:val="20"/>
                <w:szCs w:val="20"/>
                <w:lang w:eastAsia="tr-TR"/>
              </w:rPr>
            </w:pPr>
            <w:r w:rsidRPr="005F3C3C">
              <w:rPr>
                <w:rFonts w:eastAsia="Times New Roman" w:cs="Times New Roman"/>
                <w:b/>
                <w:bCs/>
                <w:color w:val="FFFFFF"/>
                <w:sz w:val="20"/>
                <w:szCs w:val="20"/>
                <w:lang w:eastAsia="tr-TR"/>
              </w:rPr>
              <w:t>2025 OCAK-MART</w:t>
            </w:r>
          </w:p>
        </w:tc>
        <w:tc>
          <w:tcPr>
            <w:tcW w:w="979" w:type="dxa"/>
            <w:tcBorders>
              <w:top w:val="nil"/>
              <w:left w:val="nil"/>
              <w:bottom w:val="nil"/>
              <w:right w:val="single" w:sz="8" w:space="0" w:color="auto"/>
            </w:tcBorders>
            <w:shd w:val="clear" w:color="000000" w:fill="FF5050"/>
            <w:vAlign w:val="center"/>
            <w:hideMark/>
          </w:tcPr>
          <w:p w:rsidR="005F3C3C" w:rsidRPr="005F3C3C" w:rsidRDefault="005F3C3C" w:rsidP="005F3C3C">
            <w:pPr>
              <w:spacing w:after="0" w:line="240" w:lineRule="auto"/>
              <w:jc w:val="center"/>
              <w:rPr>
                <w:rFonts w:eastAsia="Times New Roman" w:cs="Times New Roman"/>
                <w:b/>
                <w:bCs/>
                <w:color w:val="FFFFFF"/>
                <w:sz w:val="20"/>
                <w:szCs w:val="20"/>
                <w:lang w:eastAsia="tr-TR"/>
              </w:rPr>
            </w:pPr>
            <w:r w:rsidRPr="005F3C3C">
              <w:rPr>
                <w:rFonts w:eastAsia="Times New Roman" w:cs="Times New Roman"/>
                <w:b/>
                <w:bCs/>
                <w:color w:val="FFFFFF"/>
                <w:sz w:val="20"/>
                <w:szCs w:val="20"/>
                <w:lang w:eastAsia="tr-TR"/>
              </w:rPr>
              <w:t>ORAN  (%)</w:t>
            </w:r>
          </w:p>
        </w:tc>
      </w:tr>
      <w:tr w:rsidR="005F3C3C" w:rsidRPr="005F3C3C" w:rsidTr="005F3C3C">
        <w:trPr>
          <w:trHeight w:val="315"/>
        </w:trPr>
        <w:tc>
          <w:tcPr>
            <w:tcW w:w="1752" w:type="dxa"/>
            <w:tcBorders>
              <w:top w:val="nil"/>
              <w:left w:val="single" w:sz="8" w:space="0" w:color="auto"/>
              <w:bottom w:val="single" w:sz="8" w:space="0" w:color="auto"/>
              <w:right w:val="single" w:sz="8" w:space="0" w:color="auto"/>
            </w:tcBorders>
            <w:shd w:val="clear" w:color="000000" w:fill="FF9999"/>
            <w:vAlign w:val="center"/>
            <w:hideMark/>
          </w:tcPr>
          <w:p w:rsidR="005F3C3C" w:rsidRPr="005F3C3C" w:rsidRDefault="005F3C3C" w:rsidP="005F3C3C">
            <w:pPr>
              <w:spacing w:after="0" w:line="240" w:lineRule="auto"/>
              <w:rPr>
                <w:rFonts w:eastAsia="Times New Roman" w:cs="Times New Roman"/>
                <w:color w:val="000000"/>
                <w:sz w:val="20"/>
                <w:szCs w:val="20"/>
                <w:lang w:eastAsia="tr-TR"/>
              </w:rPr>
            </w:pPr>
            <w:r w:rsidRPr="005F3C3C">
              <w:rPr>
                <w:rFonts w:eastAsia="Times New Roman" w:cs="Times New Roman"/>
                <w:color w:val="000000"/>
                <w:sz w:val="20"/>
                <w:szCs w:val="20"/>
                <w:lang w:eastAsia="tr-TR"/>
              </w:rPr>
              <w:t>HİDROLİK</w:t>
            </w:r>
          </w:p>
        </w:tc>
        <w:tc>
          <w:tcPr>
            <w:tcW w:w="1221" w:type="dxa"/>
            <w:tcBorders>
              <w:top w:val="nil"/>
              <w:left w:val="nil"/>
              <w:bottom w:val="single" w:sz="8" w:space="0" w:color="auto"/>
              <w:right w:val="single" w:sz="8" w:space="0" w:color="auto"/>
            </w:tcBorders>
            <w:shd w:val="clear" w:color="auto" w:fill="auto"/>
            <w:vAlign w:val="center"/>
            <w:hideMark/>
          </w:tcPr>
          <w:p w:rsidR="005F3C3C" w:rsidRPr="005F3C3C" w:rsidRDefault="005F3C3C" w:rsidP="005F3C3C">
            <w:pPr>
              <w:spacing w:after="0" w:line="240" w:lineRule="auto"/>
              <w:jc w:val="right"/>
              <w:rPr>
                <w:rFonts w:eastAsia="Times New Roman" w:cs="Times New Roman"/>
                <w:color w:val="000000"/>
                <w:sz w:val="20"/>
                <w:szCs w:val="20"/>
                <w:lang w:eastAsia="tr-TR"/>
              </w:rPr>
            </w:pPr>
            <w:r w:rsidRPr="005F3C3C">
              <w:rPr>
                <w:rFonts w:eastAsia="Times New Roman" w:cs="Times New Roman"/>
                <w:color w:val="000000"/>
                <w:sz w:val="20"/>
                <w:szCs w:val="20"/>
                <w:lang w:eastAsia="tr-TR"/>
              </w:rPr>
              <w:t>32.175,21</w:t>
            </w:r>
          </w:p>
        </w:tc>
        <w:tc>
          <w:tcPr>
            <w:tcW w:w="850" w:type="dxa"/>
            <w:tcBorders>
              <w:top w:val="nil"/>
              <w:left w:val="nil"/>
              <w:bottom w:val="single" w:sz="8" w:space="0" w:color="auto"/>
              <w:right w:val="single" w:sz="8" w:space="0" w:color="auto"/>
            </w:tcBorders>
            <w:shd w:val="clear" w:color="auto" w:fill="auto"/>
            <w:vAlign w:val="center"/>
            <w:hideMark/>
          </w:tcPr>
          <w:p w:rsidR="005F3C3C" w:rsidRPr="005F3C3C" w:rsidRDefault="005F3C3C" w:rsidP="005F3C3C">
            <w:pPr>
              <w:spacing w:after="0" w:line="240" w:lineRule="auto"/>
              <w:jc w:val="center"/>
              <w:rPr>
                <w:rFonts w:eastAsia="Times New Roman" w:cs="Times New Roman"/>
                <w:color w:val="000000"/>
                <w:sz w:val="20"/>
                <w:szCs w:val="20"/>
                <w:lang w:eastAsia="tr-TR"/>
              </w:rPr>
            </w:pPr>
            <w:r w:rsidRPr="005F3C3C">
              <w:rPr>
                <w:rFonts w:eastAsia="Times New Roman" w:cs="Times New Roman"/>
                <w:color w:val="000000"/>
                <w:sz w:val="20"/>
                <w:szCs w:val="20"/>
                <w:lang w:eastAsia="tr-TR"/>
              </w:rPr>
              <w:t>28,71</w:t>
            </w:r>
          </w:p>
        </w:tc>
        <w:tc>
          <w:tcPr>
            <w:tcW w:w="1273" w:type="dxa"/>
            <w:tcBorders>
              <w:top w:val="nil"/>
              <w:left w:val="nil"/>
              <w:bottom w:val="single" w:sz="8" w:space="0" w:color="auto"/>
              <w:right w:val="single" w:sz="8" w:space="0" w:color="auto"/>
            </w:tcBorders>
            <w:shd w:val="clear" w:color="auto" w:fill="auto"/>
            <w:vAlign w:val="center"/>
            <w:hideMark/>
          </w:tcPr>
          <w:p w:rsidR="005F3C3C" w:rsidRPr="005F3C3C" w:rsidRDefault="005F3C3C" w:rsidP="005F3C3C">
            <w:pPr>
              <w:spacing w:after="0" w:line="240" w:lineRule="auto"/>
              <w:jc w:val="right"/>
              <w:rPr>
                <w:rFonts w:eastAsia="Times New Roman" w:cs="Times New Roman"/>
                <w:color w:val="000000"/>
                <w:sz w:val="20"/>
                <w:szCs w:val="20"/>
                <w:lang w:eastAsia="tr-TR"/>
              </w:rPr>
            </w:pPr>
            <w:r w:rsidRPr="005F3C3C">
              <w:rPr>
                <w:rFonts w:eastAsia="Times New Roman" w:cs="Times New Roman"/>
                <w:color w:val="000000"/>
                <w:sz w:val="20"/>
                <w:szCs w:val="20"/>
                <w:lang w:eastAsia="tr-TR"/>
              </w:rPr>
              <w:t>32.232,44</w:t>
            </w:r>
          </w:p>
        </w:tc>
        <w:tc>
          <w:tcPr>
            <w:tcW w:w="850" w:type="dxa"/>
            <w:tcBorders>
              <w:top w:val="nil"/>
              <w:left w:val="nil"/>
              <w:bottom w:val="single" w:sz="8" w:space="0" w:color="auto"/>
              <w:right w:val="single" w:sz="8" w:space="0" w:color="auto"/>
            </w:tcBorders>
            <w:shd w:val="clear" w:color="auto" w:fill="auto"/>
            <w:vAlign w:val="center"/>
            <w:hideMark/>
          </w:tcPr>
          <w:p w:rsidR="005F3C3C" w:rsidRPr="005F3C3C" w:rsidRDefault="005F3C3C" w:rsidP="005F3C3C">
            <w:pPr>
              <w:spacing w:after="0" w:line="240" w:lineRule="auto"/>
              <w:jc w:val="center"/>
              <w:rPr>
                <w:rFonts w:eastAsia="Times New Roman" w:cs="Times New Roman"/>
                <w:color w:val="000000"/>
                <w:sz w:val="20"/>
                <w:szCs w:val="20"/>
                <w:lang w:eastAsia="tr-TR"/>
              </w:rPr>
            </w:pPr>
            <w:r w:rsidRPr="005F3C3C">
              <w:rPr>
                <w:rFonts w:eastAsia="Times New Roman" w:cs="Times New Roman"/>
                <w:color w:val="000000"/>
                <w:sz w:val="20"/>
                <w:szCs w:val="20"/>
                <w:lang w:eastAsia="tr-TR"/>
              </w:rPr>
              <w:t>27,27</w:t>
            </w:r>
          </w:p>
        </w:tc>
        <w:tc>
          <w:tcPr>
            <w:tcW w:w="1290" w:type="dxa"/>
            <w:tcBorders>
              <w:top w:val="nil"/>
              <w:left w:val="nil"/>
              <w:bottom w:val="single" w:sz="8" w:space="0" w:color="auto"/>
              <w:right w:val="single" w:sz="8" w:space="0" w:color="auto"/>
            </w:tcBorders>
            <w:shd w:val="clear" w:color="auto" w:fill="auto"/>
            <w:vAlign w:val="center"/>
            <w:hideMark/>
          </w:tcPr>
          <w:p w:rsidR="005F3C3C" w:rsidRPr="005F3C3C" w:rsidRDefault="005F3C3C" w:rsidP="005F3C3C">
            <w:pPr>
              <w:spacing w:after="0" w:line="240" w:lineRule="auto"/>
              <w:jc w:val="right"/>
              <w:rPr>
                <w:rFonts w:eastAsia="Times New Roman" w:cs="Times New Roman"/>
                <w:color w:val="000000"/>
                <w:sz w:val="20"/>
                <w:szCs w:val="20"/>
                <w:lang w:eastAsia="tr-TR"/>
              </w:rPr>
            </w:pPr>
            <w:r w:rsidRPr="005F3C3C">
              <w:rPr>
                <w:rFonts w:eastAsia="Times New Roman" w:cs="Times New Roman"/>
                <w:color w:val="000000"/>
                <w:sz w:val="20"/>
                <w:szCs w:val="20"/>
                <w:lang w:eastAsia="tr-TR"/>
              </w:rPr>
              <w:t>22.681.645,03</w:t>
            </w:r>
          </w:p>
        </w:tc>
        <w:tc>
          <w:tcPr>
            <w:tcW w:w="985" w:type="dxa"/>
            <w:tcBorders>
              <w:top w:val="nil"/>
              <w:left w:val="nil"/>
              <w:bottom w:val="single" w:sz="8" w:space="0" w:color="auto"/>
              <w:right w:val="single" w:sz="8" w:space="0" w:color="auto"/>
            </w:tcBorders>
            <w:shd w:val="clear" w:color="auto" w:fill="auto"/>
            <w:vAlign w:val="center"/>
            <w:hideMark/>
          </w:tcPr>
          <w:p w:rsidR="005F3C3C" w:rsidRPr="005F3C3C" w:rsidRDefault="005F3C3C" w:rsidP="005F3C3C">
            <w:pPr>
              <w:spacing w:after="0" w:line="240" w:lineRule="auto"/>
              <w:jc w:val="center"/>
              <w:rPr>
                <w:rFonts w:eastAsia="Times New Roman" w:cs="Times New Roman"/>
                <w:color w:val="000000"/>
                <w:sz w:val="20"/>
                <w:szCs w:val="20"/>
                <w:lang w:eastAsia="tr-TR"/>
              </w:rPr>
            </w:pPr>
            <w:r w:rsidRPr="005F3C3C">
              <w:rPr>
                <w:rFonts w:eastAsia="Times New Roman" w:cs="Times New Roman"/>
                <w:color w:val="000000"/>
                <w:sz w:val="20"/>
                <w:szCs w:val="20"/>
                <w:lang w:eastAsia="tr-TR"/>
              </w:rPr>
              <w:t>27,08</w:t>
            </w:r>
          </w:p>
        </w:tc>
        <w:tc>
          <w:tcPr>
            <w:tcW w:w="1290" w:type="dxa"/>
            <w:tcBorders>
              <w:top w:val="nil"/>
              <w:left w:val="nil"/>
              <w:bottom w:val="single" w:sz="8" w:space="0" w:color="auto"/>
              <w:right w:val="single" w:sz="8" w:space="0" w:color="auto"/>
            </w:tcBorders>
            <w:shd w:val="clear" w:color="auto" w:fill="auto"/>
            <w:vAlign w:val="center"/>
            <w:hideMark/>
          </w:tcPr>
          <w:p w:rsidR="005F3C3C" w:rsidRPr="005F3C3C" w:rsidRDefault="005F3C3C" w:rsidP="005F3C3C">
            <w:pPr>
              <w:spacing w:after="0" w:line="240" w:lineRule="auto"/>
              <w:jc w:val="right"/>
              <w:rPr>
                <w:rFonts w:eastAsia="Times New Roman" w:cs="Times New Roman"/>
                <w:color w:val="000000"/>
                <w:sz w:val="20"/>
                <w:szCs w:val="20"/>
                <w:lang w:eastAsia="tr-TR"/>
              </w:rPr>
            </w:pPr>
            <w:r w:rsidRPr="005F3C3C">
              <w:rPr>
                <w:rFonts w:eastAsia="Times New Roman" w:cs="Times New Roman"/>
                <w:color w:val="000000"/>
                <w:sz w:val="20"/>
                <w:szCs w:val="20"/>
                <w:lang w:eastAsia="tr-TR"/>
              </w:rPr>
              <w:t>14.396.018,31</w:t>
            </w:r>
          </w:p>
        </w:tc>
        <w:tc>
          <w:tcPr>
            <w:tcW w:w="979" w:type="dxa"/>
            <w:tcBorders>
              <w:top w:val="nil"/>
              <w:left w:val="nil"/>
              <w:bottom w:val="single" w:sz="8" w:space="0" w:color="auto"/>
              <w:right w:val="single" w:sz="8" w:space="0" w:color="auto"/>
            </w:tcBorders>
            <w:shd w:val="clear" w:color="auto" w:fill="auto"/>
            <w:vAlign w:val="center"/>
            <w:hideMark/>
          </w:tcPr>
          <w:p w:rsidR="005F3C3C" w:rsidRPr="005F3C3C" w:rsidRDefault="005F3C3C" w:rsidP="005F3C3C">
            <w:pPr>
              <w:spacing w:after="0" w:line="240" w:lineRule="auto"/>
              <w:jc w:val="center"/>
              <w:rPr>
                <w:rFonts w:eastAsia="Times New Roman" w:cs="Times New Roman"/>
                <w:color w:val="000000"/>
                <w:sz w:val="20"/>
                <w:szCs w:val="20"/>
                <w:lang w:eastAsia="tr-TR"/>
              </w:rPr>
            </w:pPr>
            <w:r w:rsidRPr="005F3C3C">
              <w:rPr>
                <w:rFonts w:eastAsia="Times New Roman" w:cs="Times New Roman"/>
                <w:color w:val="000000"/>
                <w:sz w:val="20"/>
                <w:szCs w:val="20"/>
                <w:lang w:eastAsia="tr-TR"/>
              </w:rPr>
              <w:t>16,39</w:t>
            </w:r>
          </w:p>
        </w:tc>
      </w:tr>
      <w:tr w:rsidR="005F3C3C" w:rsidRPr="005F3C3C" w:rsidTr="005F3C3C">
        <w:trPr>
          <w:trHeight w:val="315"/>
        </w:trPr>
        <w:tc>
          <w:tcPr>
            <w:tcW w:w="1752" w:type="dxa"/>
            <w:tcBorders>
              <w:top w:val="nil"/>
              <w:left w:val="single" w:sz="8" w:space="0" w:color="auto"/>
              <w:bottom w:val="single" w:sz="8" w:space="0" w:color="auto"/>
              <w:right w:val="single" w:sz="8" w:space="0" w:color="auto"/>
            </w:tcBorders>
            <w:shd w:val="clear" w:color="000000" w:fill="FF9999"/>
            <w:vAlign w:val="center"/>
            <w:hideMark/>
          </w:tcPr>
          <w:p w:rsidR="005F3C3C" w:rsidRPr="005F3C3C" w:rsidRDefault="005F3C3C" w:rsidP="005F3C3C">
            <w:pPr>
              <w:spacing w:after="0" w:line="240" w:lineRule="auto"/>
              <w:rPr>
                <w:rFonts w:eastAsia="Times New Roman" w:cs="Times New Roman"/>
                <w:color w:val="000000"/>
                <w:sz w:val="20"/>
                <w:szCs w:val="20"/>
                <w:lang w:eastAsia="tr-TR"/>
              </w:rPr>
            </w:pPr>
            <w:r w:rsidRPr="005F3C3C">
              <w:rPr>
                <w:rFonts w:eastAsia="Times New Roman" w:cs="Times New Roman"/>
                <w:color w:val="000000"/>
                <w:sz w:val="20"/>
                <w:szCs w:val="20"/>
                <w:lang w:eastAsia="tr-TR"/>
              </w:rPr>
              <w:t>GÜNEŞ</w:t>
            </w:r>
          </w:p>
        </w:tc>
        <w:tc>
          <w:tcPr>
            <w:tcW w:w="1221" w:type="dxa"/>
            <w:tcBorders>
              <w:top w:val="nil"/>
              <w:left w:val="nil"/>
              <w:bottom w:val="single" w:sz="8" w:space="0" w:color="auto"/>
              <w:right w:val="single" w:sz="8" w:space="0" w:color="auto"/>
            </w:tcBorders>
            <w:shd w:val="clear" w:color="auto" w:fill="auto"/>
            <w:vAlign w:val="center"/>
            <w:hideMark/>
          </w:tcPr>
          <w:p w:rsidR="005F3C3C" w:rsidRPr="005F3C3C" w:rsidRDefault="005F3C3C" w:rsidP="005F3C3C">
            <w:pPr>
              <w:spacing w:after="0" w:line="240" w:lineRule="auto"/>
              <w:jc w:val="right"/>
              <w:rPr>
                <w:rFonts w:eastAsia="Times New Roman" w:cs="Times New Roman"/>
                <w:color w:val="000000"/>
                <w:sz w:val="20"/>
                <w:szCs w:val="20"/>
                <w:lang w:eastAsia="tr-TR"/>
              </w:rPr>
            </w:pPr>
            <w:r w:rsidRPr="005F3C3C">
              <w:rPr>
                <w:rFonts w:eastAsia="Times New Roman" w:cs="Times New Roman"/>
                <w:color w:val="000000"/>
                <w:sz w:val="20"/>
                <w:szCs w:val="20"/>
                <w:lang w:eastAsia="tr-TR"/>
              </w:rPr>
              <w:t>16.731,69</w:t>
            </w:r>
          </w:p>
        </w:tc>
        <w:tc>
          <w:tcPr>
            <w:tcW w:w="850" w:type="dxa"/>
            <w:tcBorders>
              <w:top w:val="nil"/>
              <w:left w:val="nil"/>
              <w:bottom w:val="single" w:sz="8" w:space="0" w:color="auto"/>
              <w:right w:val="single" w:sz="8" w:space="0" w:color="auto"/>
            </w:tcBorders>
            <w:shd w:val="clear" w:color="auto" w:fill="auto"/>
            <w:vAlign w:val="center"/>
            <w:hideMark/>
          </w:tcPr>
          <w:p w:rsidR="005F3C3C" w:rsidRPr="005F3C3C" w:rsidRDefault="005F3C3C" w:rsidP="005F3C3C">
            <w:pPr>
              <w:spacing w:after="0" w:line="240" w:lineRule="auto"/>
              <w:jc w:val="center"/>
              <w:rPr>
                <w:rFonts w:eastAsia="Times New Roman" w:cs="Times New Roman"/>
                <w:color w:val="000000"/>
                <w:sz w:val="20"/>
                <w:szCs w:val="20"/>
                <w:lang w:eastAsia="tr-TR"/>
              </w:rPr>
            </w:pPr>
            <w:r w:rsidRPr="005F3C3C">
              <w:rPr>
                <w:rFonts w:eastAsia="Times New Roman" w:cs="Times New Roman"/>
                <w:color w:val="000000"/>
                <w:sz w:val="20"/>
                <w:szCs w:val="20"/>
                <w:lang w:eastAsia="tr-TR"/>
              </w:rPr>
              <w:t>14,93</w:t>
            </w:r>
          </w:p>
        </w:tc>
        <w:tc>
          <w:tcPr>
            <w:tcW w:w="1273" w:type="dxa"/>
            <w:tcBorders>
              <w:top w:val="nil"/>
              <w:left w:val="nil"/>
              <w:bottom w:val="single" w:sz="8" w:space="0" w:color="auto"/>
              <w:right w:val="single" w:sz="8" w:space="0" w:color="auto"/>
            </w:tcBorders>
            <w:shd w:val="clear" w:color="auto" w:fill="auto"/>
            <w:vAlign w:val="center"/>
            <w:hideMark/>
          </w:tcPr>
          <w:p w:rsidR="005F3C3C" w:rsidRPr="005F3C3C" w:rsidRDefault="005F3C3C" w:rsidP="005F3C3C">
            <w:pPr>
              <w:spacing w:after="0" w:line="240" w:lineRule="auto"/>
              <w:jc w:val="right"/>
              <w:rPr>
                <w:rFonts w:eastAsia="Times New Roman" w:cs="Times New Roman"/>
                <w:color w:val="000000"/>
                <w:sz w:val="20"/>
                <w:szCs w:val="20"/>
                <w:lang w:eastAsia="tr-TR"/>
              </w:rPr>
            </w:pPr>
            <w:r w:rsidRPr="005F3C3C">
              <w:rPr>
                <w:rFonts w:eastAsia="Times New Roman" w:cs="Times New Roman"/>
                <w:color w:val="000000"/>
                <w:sz w:val="20"/>
                <w:szCs w:val="20"/>
                <w:lang w:eastAsia="tr-TR"/>
              </w:rPr>
              <w:t>21.832,86</w:t>
            </w:r>
          </w:p>
        </w:tc>
        <w:tc>
          <w:tcPr>
            <w:tcW w:w="850" w:type="dxa"/>
            <w:tcBorders>
              <w:top w:val="nil"/>
              <w:left w:val="nil"/>
              <w:bottom w:val="single" w:sz="8" w:space="0" w:color="auto"/>
              <w:right w:val="single" w:sz="8" w:space="0" w:color="auto"/>
            </w:tcBorders>
            <w:shd w:val="clear" w:color="auto" w:fill="auto"/>
            <w:vAlign w:val="center"/>
            <w:hideMark/>
          </w:tcPr>
          <w:p w:rsidR="005F3C3C" w:rsidRPr="005F3C3C" w:rsidRDefault="005F3C3C" w:rsidP="005F3C3C">
            <w:pPr>
              <w:spacing w:after="0" w:line="240" w:lineRule="auto"/>
              <w:jc w:val="center"/>
              <w:rPr>
                <w:rFonts w:eastAsia="Times New Roman" w:cs="Times New Roman"/>
                <w:color w:val="000000"/>
                <w:sz w:val="20"/>
                <w:szCs w:val="20"/>
                <w:lang w:eastAsia="tr-TR"/>
              </w:rPr>
            </w:pPr>
            <w:r w:rsidRPr="005F3C3C">
              <w:rPr>
                <w:rFonts w:eastAsia="Times New Roman" w:cs="Times New Roman"/>
                <w:color w:val="000000"/>
                <w:sz w:val="20"/>
                <w:szCs w:val="20"/>
                <w:lang w:eastAsia="tr-TR"/>
              </w:rPr>
              <w:t>18,47</w:t>
            </w:r>
          </w:p>
        </w:tc>
        <w:tc>
          <w:tcPr>
            <w:tcW w:w="1290" w:type="dxa"/>
            <w:tcBorders>
              <w:top w:val="nil"/>
              <w:left w:val="nil"/>
              <w:bottom w:val="single" w:sz="8" w:space="0" w:color="auto"/>
              <w:right w:val="single" w:sz="8" w:space="0" w:color="auto"/>
            </w:tcBorders>
            <w:shd w:val="clear" w:color="auto" w:fill="auto"/>
            <w:vAlign w:val="center"/>
            <w:hideMark/>
          </w:tcPr>
          <w:p w:rsidR="005F3C3C" w:rsidRPr="005F3C3C" w:rsidRDefault="005F3C3C" w:rsidP="005F3C3C">
            <w:pPr>
              <w:spacing w:after="0" w:line="240" w:lineRule="auto"/>
              <w:jc w:val="right"/>
              <w:rPr>
                <w:rFonts w:eastAsia="Times New Roman" w:cs="Times New Roman"/>
                <w:color w:val="000000"/>
                <w:sz w:val="20"/>
                <w:szCs w:val="20"/>
                <w:lang w:eastAsia="tr-TR"/>
              </w:rPr>
            </w:pPr>
            <w:r w:rsidRPr="005F3C3C">
              <w:rPr>
                <w:rFonts w:eastAsia="Times New Roman" w:cs="Times New Roman"/>
                <w:color w:val="000000"/>
                <w:sz w:val="20"/>
                <w:szCs w:val="20"/>
                <w:lang w:eastAsia="tr-TR"/>
              </w:rPr>
              <w:t>4.151.140,34</w:t>
            </w:r>
          </w:p>
        </w:tc>
        <w:tc>
          <w:tcPr>
            <w:tcW w:w="985" w:type="dxa"/>
            <w:tcBorders>
              <w:top w:val="nil"/>
              <w:left w:val="nil"/>
              <w:bottom w:val="single" w:sz="8" w:space="0" w:color="auto"/>
              <w:right w:val="single" w:sz="8" w:space="0" w:color="auto"/>
            </w:tcBorders>
            <w:shd w:val="clear" w:color="auto" w:fill="auto"/>
            <w:vAlign w:val="center"/>
            <w:hideMark/>
          </w:tcPr>
          <w:p w:rsidR="005F3C3C" w:rsidRPr="005F3C3C" w:rsidRDefault="005F3C3C" w:rsidP="005F3C3C">
            <w:pPr>
              <w:spacing w:after="0" w:line="240" w:lineRule="auto"/>
              <w:jc w:val="center"/>
              <w:rPr>
                <w:rFonts w:eastAsia="Times New Roman" w:cs="Times New Roman"/>
                <w:color w:val="000000"/>
                <w:sz w:val="20"/>
                <w:szCs w:val="20"/>
                <w:lang w:eastAsia="tr-TR"/>
              </w:rPr>
            </w:pPr>
            <w:r w:rsidRPr="005F3C3C">
              <w:rPr>
                <w:rFonts w:eastAsia="Times New Roman" w:cs="Times New Roman"/>
                <w:color w:val="000000"/>
                <w:sz w:val="20"/>
                <w:szCs w:val="20"/>
                <w:lang w:eastAsia="tr-TR"/>
              </w:rPr>
              <w:t>4,96</w:t>
            </w:r>
          </w:p>
        </w:tc>
        <w:tc>
          <w:tcPr>
            <w:tcW w:w="1290" w:type="dxa"/>
            <w:tcBorders>
              <w:top w:val="nil"/>
              <w:left w:val="nil"/>
              <w:bottom w:val="single" w:sz="8" w:space="0" w:color="auto"/>
              <w:right w:val="single" w:sz="8" w:space="0" w:color="auto"/>
            </w:tcBorders>
            <w:shd w:val="clear" w:color="auto" w:fill="auto"/>
            <w:vAlign w:val="center"/>
            <w:hideMark/>
          </w:tcPr>
          <w:p w:rsidR="005F3C3C" w:rsidRPr="005F3C3C" w:rsidRDefault="005F3C3C" w:rsidP="005F3C3C">
            <w:pPr>
              <w:spacing w:after="0" w:line="240" w:lineRule="auto"/>
              <w:jc w:val="right"/>
              <w:rPr>
                <w:rFonts w:eastAsia="Times New Roman" w:cs="Times New Roman"/>
                <w:color w:val="000000"/>
                <w:sz w:val="20"/>
                <w:szCs w:val="20"/>
                <w:lang w:eastAsia="tr-TR"/>
              </w:rPr>
            </w:pPr>
            <w:r w:rsidRPr="005F3C3C">
              <w:rPr>
                <w:rFonts w:eastAsia="Times New Roman" w:cs="Times New Roman"/>
                <w:color w:val="000000"/>
                <w:sz w:val="20"/>
                <w:szCs w:val="20"/>
                <w:lang w:eastAsia="tr-TR"/>
              </w:rPr>
              <w:t>6.182.815,74</w:t>
            </w:r>
          </w:p>
        </w:tc>
        <w:tc>
          <w:tcPr>
            <w:tcW w:w="979" w:type="dxa"/>
            <w:tcBorders>
              <w:top w:val="nil"/>
              <w:left w:val="nil"/>
              <w:bottom w:val="single" w:sz="8" w:space="0" w:color="auto"/>
              <w:right w:val="single" w:sz="8" w:space="0" w:color="auto"/>
            </w:tcBorders>
            <w:shd w:val="clear" w:color="auto" w:fill="auto"/>
            <w:vAlign w:val="center"/>
            <w:hideMark/>
          </w:tcPr>
          <w:p w:rsidR="005F3C3C" w:rsidRPr="005F3C3C" w:rsidRDefault="005F3C3C" w:rsidP="005F3C3C">
            <w:pPr>
              <w:spacing w:after="0" w:line="240" w:lineRule="auto"/>
              <w:jc w:val="center"/>
              <w:rPr>
                <w:rFonts w:eastAsia="Times New Roman" w:cs="Times New Roman"/>
                <w:color w:val="000000"/>
                <w:sz w:val="20"/>
                <w:szCs w:val="20"/>
                <w:lang w:eastAsia="tr-TR"/>
              </w:rPr>
            </w:pPr>
            <w:r w:rsidRPr="005F3C3C">
              <w:rPr>
                <w:rFonts w:eastAsia="Times New Roman" w:cs="Times New Roman"/>
                <w:color w:val="000000"/>
                <w:sz w:val="20"/>
                <w:szCs w:val="20"/>
                <w:lang w:eastAsia="tr-TR"/>
              </w:rPr>
              <w:t>7,04</w:t>
            </w:r>
          </w:p>
        </w:tc>
      </w:tr>
      <w:tr w:rsidR="005F3C3C" w:rsidRPr="005F3C3C" w:rsidTr="005F3C3C">
        <w:trPr>
          <w:trHeight w:val="315"/>
        </w:trPr>
        <w:tc>
          <w:tcPr>
            <w:tcW w:w="1752" w:type="dxa"/>
            <w:tcBorders>
              <w:top w:val="nil"/>
              <w:left w:val="single" w:sz="8" w:space="0" w:color="auto"/>
              <w:bottom w:val="single" w:sz="8" w:space="0" w:color="auto"/>
              <w:right w:val="single" w:sz="8" w:space="0" w:color="auto"/>
            </w:tcBorders>
            <w:shd w:val="clear" w:color="000000" w:fill="FF9999"/>
            <w:vAlign w:val="center"/>
            <w:hideMark/>
          </w:tcPr>
          <w:p w:rsidR="005F3C3C" w:rsidRPr="005F3C3C" w:rsidRDefault="005F3C3C" w:rsidP="005F3C3C">
            <w:pPr>
              <w:spacing w:after="0" w:line="240" w:lineRule="auto"/>
              <w:rPr>
                <w:rFonts w:eastAsia="Times New Roman" w:cs="Times New Roman"/>
                <w:color w:val="000000"/>
                <w:sz w:val="20"/>
                <w:szCs w:val="20"/>
                <w:lang w:eastAsia="tr-TR"/>
              </w:rPr>
            </w:pPr>
            <w:r w:rsidRPr="005F3C3C">
              <w:rPr>
                <w:rFonts w:eastAsia="Times New Roman" w:cs="Times New Roman"/>
                <w:color w:val="000000"/>
                <w:sz w:val="20"/>
                <w:szCs w:val="20"/>
                <w:lang w:eastAsia="tr-TR"/>
              </w:rPr>
              <w:t>RÜZGÂR</w:t>
            </w:r>
          </w:p>
        </w:tc>
        <w:tc>
          <w:tcPr>
            <w:tcW w:w="1221" w:type="dxa"/>
            <w:tcBorders>
              <w:top w:val="nil"/>
              <w:left w:val="nil"/>
              <w:bottom w:val="single" w:sz="8" w:space="0" w:color="auto"/>
              <w:right w:val="single" w:sz="8" w:space="0" w:color="auto"/>
            </w:tcBorders>
            <w:shd w:val="clear" w:color="auto" w:fill="auto"/>
            <w:vAlign w:val="center"/>
            <w:hideMark/>
          </w:tcPr>
          <w:p w:rsidR="005F3C3C" w:rsidRPr="005F3C3C" w:rsidRDefault="005F3C3C" w:rsidP="005F3C3C">
            <w:pPr>
              <w:spacing w:after="0" w:line="240" w:lineRule="auto"/>
              <w:jc w:val="right"/>
              <w:rPr>
                <w:rFonts w:eastAsia="Times New Roman" w:cs="Times New Roman"/>
                <w:color w:val="000000"/>
                <w:sz w:val="20"/>
                <w:szCs w:val="20"/>
                <w:lang w:eastAsia="tr-TR"/>
              </w:rPr>
            </w:pPr>
            <w:r w:rsidRPr="005F3C3C">
              <w:rPr>
                <w:rFonts w:eastAsia="Times New Roman" w:cs="Times New Roman"/>
                <w:color w:val="000000"/>
                <w:sz w:val="20"/>
                <w:szCs w:val="20"/>
                <w:lang w:eastAsia="tr-TR"/>
              </w:rPr>
              <w:t>12.081,62</w:t>
            </w:r>
          </w:p>
        </w:tc>
        <w:tc>
          <w:tcPr>
            <w:tcW w:w="850" w:type="dxa"/>
            <w:tcBorders>
              <w:top w:val="nil"/>
              <w:left w:val="nil"/>
              <w:bottom w:val="single" w:sz="8" w:space="0" w:color="auto"/>
              <w:right w:val="single" w:sz="8" w:space="0" w:color="auto"/>
            </w:tcBorders>
            <w:shd w:val="clear" w:color="auto" w:fill="auto"/>
            <w:vAlign w:val="center"/>
            <w:hideMark/>
          </w:tcPr>
          <w:p w:rsidR="005F3C3C" w:rsidRPr="005F3C3C" w:rsidRDefault="005F3C3C" w:rsidP="005F3C3C">
            <w:pPr>
              <w:spacing w:after="0" w:line="240" w:lineRule="auto"/>
              <w:jc w:val="center"/>
              <w:rPr>
                <w:rFonts w:eastAsia="Times New Roman" w:cs="Times New Roman"/>
                <w:color w:val="000000"/>
                <w:sz w:val="20"/>
                <w:szCs w:val="20"/>
                <w:lang w:eastAsia="tr-TR"/>
              </w:rPr>
            </w:pPr>
            <w:r w:rsidRPr="005F3C3C">
              <w:rPr>
                <w:rFonts w:eastAsia="Times New Roman" w:cs="Times New Roman"/>
                <w:color w:val="000000"/>
                <w:sz w:val="20"/>
                <w:szCs w:val="20"/>
                <w:lang w:eastAsia="tr-TR"/>
              </w:rPr>
              <w:t>10,78</w:t>
            </w:r>
          </w:p>
        </w:tc>
        <w:tc>
          <w:tcPr>
            <w:tcW w:w="1273" w:type="dxa"/>
            <w:tcBorders>
              <w:top w:val="nil"/>
              <w:left w:val="nil"/>
              <w:bottom w:val="single" w:sz="8" w:space="0" w:color="auto"/>
              <w:right w:val="single" w:sz="8" w:space="0" w:color="auto"/>
            </w:tcBorders>
            <w:shd w:val="clear" w:color="auto" w:fill="auto"/>
            <w:vAlign w:val="center"/>
            <w:hideMark/>
          </w:tcPr>
          <w:p w:rsidR="005F3C3C" w:rsidRPr="005F3C3C" w:rsidRDefault="005F3C3C" w:rsidP="005F3C3C">
            <w:pPr>
              <w:spacing w:after="0" w:line="240" w:lineRule="auto"/>
              <w:jc w:val="right"/>
              <w:rPr>
                <w:rFonts w:eastAsia="Times New Roman" w:cs="Times New Roman"/>
                <w:color w:val="000000"/>
                <w:sz w:val="20"/>
                <w:szCs w:val="20"/>
                <w:lang w:eastAsia="tr-TR"/>
              </w:rPr>
            </w:pPr>
            <w:r w:rsidRPr="005F3C3C">
              <w:rPr>
                <w:rFonts w:eastAsia="Times New Roman" w:cs="Times New Roman"/>
                <w:color w:val="000000"/>
                <w:sz w:val="20"/>
                <w:szCs w:val="20"/>
                <w:lang w:eastAsia="tr-TR"/>
              </w:rPr>
              <w:t>13.184,02</w:t>
            </w:r>
          </w:p>
        </w:tc>
        <w:tc>
          <w:tcPr>
            <w:tcW w:w="850" w:type="dxa"/>
            <w:tcBorders>
              <w:top w:val="nil"/>
              <w:left w:val="nil"/>
              <w:bottom w:val="single" w:sz="8" w:space="0" w:color="auto"/>
              <w:right w:val="single" w:sz="8" w:space="0" w:color="auto"/>
            </w:tcBorders>
            <w:shd w:val="clear" w:color="auto" w:fill="auto"/>
            <w:vAlign w:val="center"/>
            <w:hideMark/>
          </w:tcPr>
          <w:p w:rsidR="005F3C3C" w:rsidRPr="005F3C3C" w:rsidRDefault="005F3C3C" w:rsidP="005F3C3C">
            <w:pPr>
              <w:spacing w:after="0" w:line="240" w:lineRule="auto"/>
              <w:jc w:val="center"/>
              <w:rPr>
                <w:rFonts w:eastAsia="Times New Roman" w:cs="Times New Roman"/>
                <w:color w:val="000000"/>
                <w:sz w:val="20"/>
                <w:szCs w:val="20"/>
                <w:lang w:eastAsia="tr-TR"/>
              </w:rPr>
            </w:pPr>
            <w:r w:rsidRPr="005F3C3C">
              <w:rPr>
                <w:rFonts w:eastAsia="Times New Roman" w:cs="Times New Roman"/>
                <w:color w:val="000000"/>
                <w:sz w:val="20"/>
                <w:szCs w:val="20"/>
                <w:lang w:eastAsia="tr-TR"/>
              </w:rPr>
              <w:t>11,16</w:t>
            </w:r>
          </w:p>
        </w:tc>
        <w:tc>
          <w:tcPr>
            <w:tcW w:w="1290" w:type="dxa"/>
            <w:tcBorders>
              <w:top w:val="nil"/>
              <w:left w:val="nil"/>
              <w:bottom w:val="single" w:sz="8" w:space="0" w:color="auto"/>
              <w:right w:val="single" w:sz="8" w:space="0" w:color="auto"/>
            </w:tcBorders>
            <w:shd w:val="clear" w:color="auto" w:fill="auto"/>
            <w:vAlign w:val="center"/>
            <w:hideMark/>
          </w:tcPr>
          <w:p w:rsidR="005F3C3C" w:rsidRPr="005F3C3C" w:rsidRDefault="005F3C3C" w:rsidP="005F3C3C">
            <w:pPr>
              <w:spacing w:after="0" w:line="240" w:lineRule="auto"/>
              <w:jc w:val="right"/>
              <w:rPr>
                <w:rFonts w:eastAsia="Times New Roman" w:cs="Times New Roman"/>
                <w:color w:val="000000"/>
                <w:sz w:val="20"/>
                <w:szCs w:val="20"/>
                <w:lang w:eastAsia="tr-TR"/>
              </w:rPr>
            </w:pPr>
            <w:r w:rsidRPr="005F3C3C">
              <w:rPr>
                <w:rFonts w:eastAsia="Times New Roman" w:cs="Times New Roman"/>
                <w:color w:val="000000"/>
                <w:sz w:val="20"/>
                <w:szCs w:val="20"/>
                <w:lang w:eastAsia="tr-TR"/>
              </w:rPr>
              <w:t>8.928.375,87</w:t>
            </w:r>
          </w:p>
        </w:tc>
        <w:tc>
          <w:tcPr>
            <w:tcW w:w="985" w:type="dxa"/>
            <w:tcBorders>
              <w:top w:val="nil"/>
              <w:left w:val="nil"/>
              <w:bottom w:val="single" w:sz="8" w:space="0" w:color="auto"/>
              <w:right w:val="single" w:sz="8" w:space="0" w:color="auto"/>
            </w:tcBorders>
            <w:shd w:val="clear" w:color="auto" w:fill="auto"/>
            <w:vAlign w:val="center"/>
            <w:hideMark/>
          </w:tcPr>
          <w:p w:rsidR="005F3C3C" w:rsidRPr="005F3C3C" w:rsidRDefault="005F3C3C" w:rsidP="005F3C3C">
            <w:pPr>
              <w:spacing w:after="0" w:line="240" w:lineRule="auto"/>
              <w:jc w:val="center"/>
              <w:rPr>
                <w:rFonts w:eastAsia="Times New Roman" w:cs="Times New Roman"/>
                <w:color w:val="000000"/>
                <w:sz w:val="20"/>
                <w:szCs w:val="20"/>
                <w:lang w:eastAsia="tr-TR"/>
              </w:rPr>
            </w:pPr>
            <w:r w:rsidRPr="005F3C3C">
              <w:rPr>
                <w:rFonts w:eastAsia="Times New Roman" w:cs="Times New Roman"/>
                <w:color w:val="000000"/>
                <w:sz w:val="20"/>
                <w:szCs w:val="20"/>
                <w:lang w:eastAsia="tr-TR"/>
              </w:rPr>
              <w:t>10,66</w:t>
            </w:r>
          </w:p>
        </w:tc>
        <w:tc>
          <w:tcPr>
            <w:tcW w:w="1290" w:type="dxa"/>
            <w:tcBorders>
              <w:top w:val="nil"/>
              <w:left w:val="nil"/>
              <w:bottom w:val="single" w:sz="8" w:space="0" w:color="auto"/>
              <w:right w:val="single" w:sz="8" w:space="0" w:color="auto"/>
            </w:tcBorders>
            <w:shd w:val="clear" w:color="auto" w:fill="auto"/>
            <w:vAlign w:val="center"/>
            <w:hideMark/>
          </w:tcPr>
          <w:p w:rsidR="005F3C3C" w:rsidRPr="005F3C3C" w:rsidRDefault="005F3C3C" w:rsidP="005F3C3C">
            <w:pPr>
              <w:spacing w:after="0" w:line="240" w:lineRule="auto"/>
              <w:jc w:val="right"/>
              <w:rPr>
                <w:rFonts w:eastAsia="Times New Roman" w:cs="Times New Roman"/>
                <w:color w:val="000000"/>
                <w:sz w:val="20"/>
                <w:szCs w:val="20"/>
                <w:lang w:eastAsia="tr-TR"/>
              </w:rPr>
            </w:pPr>
            <w:r w:rsidRPr="005F3C3C">
              <w:rPr>
                <w:rFonts w:eastAsia="Times New Roman" w:cs="Times New Roman"/>
                <w:color w:val="000000"/>
                <w:sz w:val="20"/>
                <w:szCs w:val="20"/>
                <w:lang w:eastAsia="tr-TR"/>
              </w:rPr>
              <w:t>9.370.019,94</w:t>
            </w:r>
          </w:p>
        </w:tc>
        <w:tc>
          <w:tcPr>
            <w:tcW w:w="979" w:type="dxa"/>
            <w:tcBorders>
              <w:top w:val="nil"/>
              <w:left w:val="nil"/>
              <w:bottom w:val="single" w:sz="8" w:space="0" w:color="auto"/>
              <w:right w:val="single" w:sz="8" w:space="0" w:color="auto"/>
            </w:tcBorders>
            <w:shd w:val="clear" w:color="auto" w:fill="auto"/>
            <w:vAlign w:val="center"/>
            <w:hideMark/>
          </w:tcPr>
          <w:p w:rsidR="005F3C3C" w:rsidRPr="005F3C3C" w:rsidRDefault="005F3C3C" w:rsidP="005F3C3C">
            <w:pPr>
              <w:spacing w:after="0" w:line="240" w:lineRule="auto"/>
              <w:jc w:val="center"/>
              <w:rPr>
                <w:rFonts w:eastAsia="Times New Roman" w:cs="Times New Roman"/>
                <w:color w:val="000000"/>
                <w:sz w:val="20"/>
                <w:szCs w:val="20"/>
                <w:lang w:eastAsia="tr-TR"/>
              </w:rPr>
            </w:pPr>
            <w:r w:rsidRPr="005F3C3C">
              <w:rPr>
                <w:rFonts w:eastAsia="Times New Roman" w:cs="Times New Roman"/>
                <w:color w:val="000000"/>
                <w:sz w:val="20"/>
                <w:szCs w:val="20"/>
                <w:lang w:eastAsia="tr-TR"/>
              </w:rPr>
              <w:t>10,67</w:t>
            </w:r>
          </w:p>
        </w:tc>
      </w:tr>
      <w:tr w:rsidR="005F3C3C" w:rsidRPr="005F3C3C" w:rsidTr="005F3C3C">
        <w:trPr>
          <w:trHeight w:val="315"/>
        </w:trPr>
        <w:tc>
          <w:tcPr>
            <w:tcW w:w="1752" w:type="dxa"/>
            <w:tcBorders>
              <w:top w:val="nil"/>
              <w:left w:val="single" w:sz="8" w:space="0" w:color="auto"/>
              <w:bottom w:val="single" w:sz="8" w:space="0" w:color="auto"/>
              <w:right w:val="single" w:sz="8" w:space="0" w:color="auto"/>
            </w:tcBorders>
            <w:shd w:val="clear" w:color="000000" w:fill="FF9999"/>
            <w:vAlign w:val="center"/>
            <w:hideMark/>
          </w:tcPr>
          <w:p w:rsidR="005F3C3C" w:rsidRPr="005F3C3C" w:rsidRDefault="005F3C3C" w:rsidP="005F3C3C">
            <w:pPr>
              <w:spacing w:after="0" w:line="240" w:lineRule="auto"/>
              <w:rPr>
                <w:rFonts w:eastAsia="Times New Roman" w:cs="Times New Roman"/>
                <w:color w:val="000000"/>
                <w:sz w:val="20"/>
                <w:szCs w:val="20"/>
                <w:lang w:eastAsia="tr-TR"/>
              </w:rPr>
            </w:pPr>
            <w:r w:rsidRPr="005F3C3C">
              <w:rPr>
                <w:rFonts w:eastAsia="Times New Roman" w:cs="Times New Roman"/>
                <w:color w:val="000000"/>
                <w:sz w:val="20"/>
                <w:szCs w:val="20"/>
                <w:lang w:eastAsia="tr-TR"/>
              </w:rPr>
              <w:t>BİYOKÜTLE</w:t>
            </w:r>
          </w:p>
        </w:tc>
        <w:tc>
          <w:tcPr>
            <w:tcW w:w="1221" w:type="dxa"/>
            <w:tcBorders>
              <w:top w:val="nil"/>
              <w:left w:val="nil"/>
              <w:bottom w:val="single" w:sz="8" w:space="0" w:color="auto"/>
              <w:right w:val="single" w:sz="8" w:space="0" w:color="auto"/>
            </w:tcBorders>
            <w:shd w:val="clear" w:color="auto" w:fill="auto"/>
            <w:vAlign w:val="center"/>
            <w:hideMark/>
          </w:tcPr>
          <w:p w:rsidR="005F3C3C" w:rsidRPr="005F3C3C" w:rsidRDefault="005F3C3C" w:rsidP="005F3C3C">
            <w:pPr>
              <w:spacing w:after="0" w:line="240" w:lineRule="auto"/>
              <w:jc w:val="right"/>
              <w:rPr>
                <w:rFonts w:eastAsia="Times New Roman" w:cs="Times New Roman"/>
                <w:color w:val="000000"/>
                <w:sz w:val="20"/>
                <w:szCs w:val="20"/>
                <w:lang w:eastAsia="tr-TR"/>
              </w:rPr>
            </w:pPr>
            <w:r w:rsidRPr="005F3C3C">
              <w:rPr>
                <w:rFonts w:eastAsia="Times New Roman" w:cs="Times New Roman"/>
                <w:color w:val="000000"/>
                <w:sz w:val="20"/>
                <w:szCs w:val="20"/>
                <w:lang w:eastAsia="tr-TR"/>
              </w:rPr>
              <w:t>2.082,52</w:t>
            </w:r>
          </w:p>
        </w:tc>
        <w:tc>
          <w:tcPr>
            <w:tcW w:w="850" w:type="dxa"/>
            <w:tcBorders>
              <w:top w:val="nil"/>
              <w:left w:val="nil"/>
              <w:bottom w:val="single" w:sz="8" w:space="0" w:color="auto"/>
              <w:right w:val="single" w:sz="8" w:space="0" w:color="auto"/>
            </w:tcBorders>
            <w:shd w:val="clear" w:color="auto" w:fill="auto"/>
            <w:vAlign w:val="center"/>
            <w:hideMark/>
          </w:tcPr>
          <w:p w:rsidR="005F3C3C" w:rsidRPr="005F3C3C" w:rsidRDefault="005F3C3C" w:rsidP="005F3C3C">
            <w:pPr>
              <w:spacing w:after="0" w:line="240" w:lineRule="auto"/>
              <w:jc w:val="center"/>
              <w:rPr>
                <w:rFonts w:eastAsia="Times New Roman" w:cs="Times New Roman"/>
                <w:color w:val="000000"/>
                <w:sz w:val="20"/>
                <w:szCs w:val="20"/>
                <w:lang w:eastAsia="tr-TR"/>
              </w:rPr>
            </w:pPr>
            <w:r w:rsidRPr="005F3C3C">
              <w:rPr>
                <w:rFonts w:eastAsia="Times New Roman" w:cs="Times New Roman"/>
                <w:color w:val="000000"/>
                <w:sz w:val="20"/>
                <w:szCs w:val="20"/>
                <w:lang w:eastAsia="tr-TR"/>
              </w:rPr>
              <w:t>1,86</w:t>
            </w:r>
          </w:p>
        </w:tc>
        <w:tc>
          <w:tcPr>
            <w:tcW w:w="1273" w:type="dxa"/>
            <w:tcBorders>
              <w:top w:val="nil"/>
              <w:left w:val="nil"/>
              <w:bottom w:val="single" w:sz="8" w:space="0" w:color="auto"/>
              <w:right w:val="single" w:sz="8" w:space="0" w:color="auto"/>
            </w:tcBorders>
            <w:shd w:val="clear" w:color="auto" w:fill="auto"/>
            <w:vAlign w:val="center"/>
            <w:hideMark/>
          </w:tcPr>
          <w:p w:rsidR="005F3C3C" w:rsidRPr="005F3C3C" w:rsidRDefault="005F3C3C" w:rsidP="005F3C3C">
            <w:pPr>
              <w:spacing w:after="0" w:line="240" w:lineRule="auto"/>
              <w:jc w:val="right"/>
              <w:rPr>
                <w:rFonts w:eastAsia="Times New Roman" w:cs="Times New Roman"/>
                <w:color w:val="000000"/>
                <w:sz w:val="20"/>
                <w:szCs w:val="20"/>
                <w:lang w:eastAsia="tr-TR"/>
              </w:rPr>
            </w:pPr>
            <w:r w:rsidRPr="005F3C3C">
              <w:rPr>
                <w:rFonts w:eastAsia="Times New Roman" w:cs="Times New Roman"/>
                <w:color w:val="000000"/>
                <w:sz w:val="20"/>
                <w:szCs w:val="20"/>
                <w:lang w:eastAsia="tr-TR"/>
              </w:rPr>
              <w:t>2.118,85</w:t>
            </w:r>
          </w:p>
        </w:tc>
        <w:tc>
          <w:tcPr>
            <w:tcW w:w="850" w:type="dxa"/>
            <w:tcBorders>
              <w:top w:val="nil"/>
              <w:left w:val="nil"/>
              <w:bottom w:val="single" w:sz="8" w:space="0" w:color="auto"/>
              <w:right w:val="single" w:sz="8" w:space="0" w:color="auto"/>
            </w:tcBorders>
            <w:shd w:val="clear" w:color="auto" w:fill="auto"/>
            <w:vAlign w:val="center"/>
            <w:hideMark/>
          </w:tcPr>
          <w:p w:rsidR="005F3C3C" w:rsidRPr="005F3C3C" w:rsidRDefault="005F3C3C" w:rsidP="005F3C3C">
            <w:pPr>
              <w:spacing w:after="0" w:line="240" w:lineRule="auto"/>
              <w:jc w:val="center"/>
              <w:rPr>
                <w:rFonts w:eastAsia="Times New Roman" w:cs="Times New Roman"/>
                <w:color w:val="000000"/>
                <w:sz w:val="20"/>
                <w:szCs w:val="20"/>
                <w:lang w:eastAsia="tr-TR"/>
              </w:rPr>
            </w:pPr>
            <w:r w:rsidRPr="005F3C3C">
              <w:rPr>
                <w:rFonts w:eastAsia="Times New Roman" w:cs="Times New Roman"/>
                <w:color w:val="000000"/>
                <w:sz w:val="20"/>
                <w:szCs w:val="20"/>
                <w:lang w:eastAsia="tr-TR"/>
              </w:rPr>
              <w:t>1,79</w:t>
            </w:r>
          </w:p>
        </w:tc>
        <w:tc>
          <w:tcPr>
            <w:tcW w:w="1290" w:type="dxa"/>
            <w:tcBorders>
              <w:top w:val="nil"/>
              <w:left w:val="nil"/>
              <w:bottom w:val="single" w:sz="8" w:space="0" w:color="auto"/>
              <w:right w:val="single" w:sz="8" w:space="0" w:color="auto"/>
            </w:tcBorders>
            <w:shd w:val="clear" w:color="auto" w:fill="auto"/>
            <w:vAlign w:val="center"/>
            <w:hideMark/>
          </w:tcPr>
          <w:p w:rsidR="005F3C3C" w:rsidRPr="005F3C3C" w:rsidRDefault="005F3C3C" w:rsidP="005F3C3C">
            <w:pPr>
              <w:spacing w:after="0" w:line="240" w:lineRule="auto"/>
              <w:jc w:val="right"/>
              <w:rPr>
                <w:rFonts w:eastAsia="Times New Roman" w:cs="Times New Roman"/>
                <w:color w:val="000000"/>
                <w:sz w:val="20"/>
                <w:szCs w:val="20"/>
                <w:lang w:eastAsia="tr-TR"/>
              </w:rPr>
            </w:pPr>
            <w:r w:rsidRPr="005F3C3C">
              <w:rPr>
                <w:rFonts w:eastAsia="Times New Roman" w:cs="Times New Roman"/>
                <w:color w:val="000000"/>
                <w:sz w:val="20"/>
                <w:szCs w:val="20"/>
                <w:lang w:eastAsia="tr-TR"/>
              </w:rPr>
              <w:t>2.559.267,74</w:t>
            </w:r>
          </w:p>
        </w:tc>
        <w:tc>
          <w:tcPr>
            <w:tcW w:w="985" w:type="dxa"/>
            <w:tcBorders>
              <w:top w:val="nil"/>
              <w:left w:val="nil"/>
              <w:bottom w:val="single" w:sz="8" w:space="0" w:color="auto"/>
              <w:right w:val="single" w:sz="8" w:space="0" w:color="auto"/>
            </w:tcBorders>
            <w:shd w:val="clear" w:color="auto" w:fill="auto"/>
            <w:vAlign w:val="center"/>
            <w:hideMark/>
          </w:tcPr>
          <w:p w:rsidR="005F3C3C" w:rsidRPr="005F3C3C" w:rsidRDefault="005F3C3C" w:rsidP="005F3C3C">
            <w:pPr>
              <w:spacing w:after="0" w:line="240" w:lineRule="auto"/>
              <w:jc w:val="center"/>
              <w:rPr>
                <w:rFonts w:eastAsia="Times New Roman" w:cs="Times New Roman"/>
                <w:color w:val="000000"/>
                <w:sz w:val="20"/>
                <w:szCs w:val="20"/>
                <w:lang w:eastAsia="tr-TR"/>
              </w:rPr>
            </w:pPr>
            <w:r w:rsidRPr="005F3C3C">
              <w:rPr>
                <w:rFonts w:eastAsia="Times New Roman" w:cs="Times New Roman"/>
                <w:color w:val="000000"/>
                <w:sz w:val="20"/>
                <w:szCs w:val="20"/>
                <w:lang w:eastAsia="tr-TR"/>
              </w:rPr>
              <w:t>3,06</w:t>
            </w:r>
          </w:p>
        </w:tc>
        <w:tc>
          <w:tcPr>
            <w:tcW w:w="1290" w:type="dxa"/>
            <w:tcBorders>
              <w:top w:val="nil"/>
              <w:left w:val="nil"/>
              <w:bottom w:val="single" w:sz="8" w:space="0" w:color="auto"/>
              <w:right w:val="single" w:sz="8" w:space="0" w:color="auto"/>
            </w:tcBorders>
            <w:shd w:val="clear" w:color="auto" w:fill="auto"/>
            <w:vAlign w:val="center"/>
            <w:hideMark/>
          </w:tcPr>
          <w:p w:rsidR="005F3C3C" w:rsidRPr="005F3C3C" w:rsidRDefault="005F3C3C" w:rsidP="005F3C3C">
            <w:pPr>
              <w:spacing w:after="0" w:line="240" w:lineRule="auto"/>
              <w:jc w:val="right"/>
              <w:rPr>
                <w:rFonts w:eastAsia="Times New Roman" w:cs="Times New Roman"/>
                <w:color w:val="000000"/>
                <w:sz w:val="20"/>
                <w:szCs w:val="20"/>
                <w:lang w:eastAsia="tr-TR"/>
              </w:rPr>
            </w:pPr>
            <w:r w:rsidRPr="005F3C3C">
              <w:rPr>
                <w:rFonts w:eastAsia="Times New Roman" w:cs="Times New Roman"/>
                <w:color w:val="000000"/>
                <w:sz w:val="20"/>
                <w:szCs w:val="20"/>
                <w:lang w:eastAsia="tr-TR"/>
              </w:rPr>
              <w:t>2.498.859,85</w:t>
            </w:r>
          </w:p>
        </w:tc>
        <w:tc>
          <w:tcPr>
            <w:tcW w:w="979" w:type="dxa"/>
            <w:tcBorders>
              <w:top w:val="nil"/>
              <w:left w:val="nil"/>
              <w:bottom w:val="single" w:sz="8" w:space="0" w:color="auto"/>
              <w:right w:val="single" w:sz="8" w:space="0" w:color="auto"/>
            </w:tcBorders>
            <w:shd w:val="clear" w:color="auto" w:fill="auto"/>
            <w:vAlign w:val="center"/>
            <w:hideMark/>
          </w:tcPr>
          <w:p w:rsidR="005F3C3C" w:rsidRPr="005F3C3C" w:rsidRDefault="005F3C3C" w:rsidP="005F3C3C">
            <w:pPr>
              <w:spacing w:after="0" w:line="240" w:lineRule="auto"/>
              <w:jc w:val="center"/>
              <w:rPr>
                <w:rFonts w:eastAsia="Times New Roman" w:cs="Times New Roman"/>
                <w:color w:val="000000"/>
                <w:sz w:val="20"/>
                <w:szCs w:val="20"/>
                <w:lang w:eastAsia="tr-TR"/>
              </w:rPr>
            </w:pPr>
            <w:r w:rsidRPr="005F3C3C">
              <w:rPr>
                <w:rFonts w:eastAsia="Times New Roman" w:cs="Times New Roman"/>
                <w:color w:val="000000"/>
                <w:sz w:val="20"/>
                <w:szCs w:val="20"/>
                <w:lang w:eastAsia="tr-TR"/>
              </w:rPr>
              <w:t>2,84</w:t>
            </w:r>
          </w:p>
        </w:tc>
      </w:tr>
      <w:tr w:rsidR="005F3C3C" w:rsidRPr="005F3C3C" w:rsidTr="005F3C3C">
        <w:trPr>
          <w:trHeight w:val="315"/>
        </w:trPr>
        <w:tc>
          <w:tcPr>
            <w:tcW w:w="1752" w:type="dxa"/>
            <w:tcBorders>
              <w:top w:val="nil"/>
              <w:left w:val="single" w:sz="8" w:space="0" w:color="auto"/>
              <w:bottom w:val="single" w:sz="8" w:space="0" w:color="auto"/>
              <w:right w:val="single" w:sz="8" w:space="0" w:color="auto"/>
            </w:tcBorders>
            <w:shd w:val="clear" w:color="000000" w:fill="FF9999"/>
            <w:vAlign w:val="center"/>
            <w:hideMark/>
          </w:tcPr>
          <w:p w:rsidR="005F3C3C" w:rsidRPr="005F3C3C" w:rsidRDefault="005F3C3C" w:rsidP="005F3C3C">
            <w:pPr>
              <w:spacing w:after="0" w:line="240" w:lineRule="auto"/>
              <w:rPr>
                <w:rFonts w:eastAsia="Times New Roman" w:cs="Times New Roman"/>
                <w:color w:val="000000"/>
                <w:sz w:val="20"/>
                <w:szCs w:val="20"/>
                <w:lang w:eastAsia="tr-TR"/>
              </w:rPr>
            </w:pPr>
            <w:r w:rsidRPr="005F3C3C">
              <w:rPr>
                <w:rFonts w:eastAsia="Times New Roman" w:cs="Times New Roman"/>
                <w:color w:val="000000"/>
                <w:sz w:val="20"/>
                <w:szCs w:val="20"/>
                <w:lang w:eastAsia="tr-TR"/>
              </w:rPr>
              <w:t>JEOTERMAL</w:t>
            </w:r>
          </w:p>
        </w:tc>
        <w:tc>
          <w:tcPr>
            <w:tcW w:w="1221" w:type="dxa"/>
            <w:tcBorders>
              <w:top w:val="nil"/>
              <w:left w:val="nil"/>
              <w:bottom w:val="single" w:sz="8" w:space="0" w:color="auto"/>
              <w:right w:val="single" w:sz="8" w:space="0" w:color="auto"/>
            </w:tcBorders>
            <w:shd w:val="clear" w:color="auto" w:fill="auto"/>
            <w:vAlign w:val="center"/>
            <w:hideMark/>
          </w:tcPr>
          <w:p w:rsidR="005F3C3C" w:rsidRPr="005F3C3C" w:rsidRDefault="005F3C3C" w:rsidP="005F3C3C">
            <w:pPr>
              <w:spacing w:after="0" w:line="240" w:lineRule="auto"/>
              <w:jc w:val="right"/>
              <w:rPr>
                <w:rFonts w:eastAsia="Times New Roman" w:cs="Times New Roman"/>
                <w:color w:val="000000"/>
                <w:sz w:val="20"/>
                <w:szCs w:val="20"/>
                <w:lang w:eastAsia="tr-TR"/>
              </w:rPr>
            </w:pPr>
            <w:r w:rsidRPr="005F3C3C">
              <w:rPr>
                <w:rFonts w:eastAsia="Times New Roman" w:cs="Times New Roman"/>
                <w:color w:val="000000"/>
                <w:sz w:val="20"/>
                <w:szCs w:val="20"/>
                <w:lang w:eastAsia="tr-TR"/>
              </w:rPr>
              <w:t>1.691,34</w:t>
            </w:r>
          </w:p>
        </w:tc>
        <w:tc>
          <w:tcPr>
            <w:tcW w:w="850" w:type="dxa"/>
            <w:tcBorders>
              <w:top w:val="nil"/>
              <w:left w:val="nil"/>
              <w:bottom w:val="single" w:sz="8" w:space="0" w:color="auto"/>
              <w:right w:val="single" w:sz="8" w:space="0" w:color="auto"/>
            </w:tcBorders>
            <w:shd w:val="clear" w:color="auto" w:fill="auto"/>
            <w:vAlign w:val="center"/>
            <w:hideMark/>
          </w:tcPr>
          <w:p w:rsidR="005F3C3C" w:rsidRPr="005F3C3C" w:rsidRDefault="005F3C3C" w:rsidP="005F3C3C">
            <w:pPr>
              <w:spacing w:after="0" w:line="240" w:lineRule="auto"/>
              <w:jc w:val="center"/>
              <w:rPr>
                <w:rFonts w:eastAsia="Times New Roman" w:cs="Times New Roman"/>
                <w:color w:val="000000"/>
                <w:sz w:val="20"/>
                <w:szCs w:val="20"/>
                <w:lang w:eastAsia="tr-TR"/>
              </w:rPr>
            </w:pPr>
            <w:r w:rsidRPr="005F3C3C">
              <w:rPr>
                <w:rFonts w:eastAsia="Times New Roman" w:cs="Times New Roman"/>
                <w:color w:val="000000"/>
                <w:sz w:val="20"/>
                <w:szCs w:val="20"/>
                <w:lang w:eastAsia="tr-TR"/>
              </w:rPr>
              <w:t>1,51</w:t>
            </w:r>
          </w:p>
        </w:tc>
        <w:tc>
          <w:tcPr>
            <w:tcW w:w="1273" w:type="dxa"/>
            <w:tcBorders>
              <w:top w:val="nil"/>
              <w:left w:val="nil"/>
              <w:bottom w:val="single" w:sz="8" w:space="0" w:color="auto"/>
              <w:right w:val="single" w:sz="8" w:space="0" w:color="auto"/>
            </w:tcBorders>
            <w:shd w:val="clear" w:color="auto" w:fill="auto"/>
            <w:vAlign w:val="center"/>
            <w:hideMark/>
          </w:tcPr>
          <w:p w:rsidR="005F3C3C" w:rsidRPr="005F3C3C" w:rsidRDefault="005F3C3C" w:rsidP="005F3C3C">
            <w:pPr>
              <w:spacing w:after="0" w:line="240" w:lineRule="auto"/>
              <w:jc w:val="right"/>
              <w:rPr>
                <w:rFonts w:eastAsia="Times New Roman" w:cs="Times New Roman"/>
                <w:color w:val="000000"/>
                <w:sz w:val="20"/>
                <w:szCs w:val="20"/>
                <w:lang w:eastAsia="tr-TR"/>
              </w:rPr>
            </w:pPr>
            <w:r w:rsidRPr="005F3C3C">
              <w:rPr>
                <w:rFonts w:eastAsia="Times New Roman" w:cs="Times New Roman"/>
                <w:color w:val="000000"/>
                <w:sz w:val="20"/>
                <w:szCs w:val="20"/>
                <w:lang w:eastAsia="tr-TR"/>
              </w:rPr>
              <w:t>1.733,51</w:t>
            </w:r>
          </w:p>
        </w:tc>
        <w:tc>
          <w:tcPr>
            <w:tcW w:w="850" w:type="dxa"/>
            <w:tcBorders>
              <w:top w:val="nil"/>
              <w:left w:val="nil"/>
              <w:bottom w:val="single" w:sz="8" w:space="0" w:color="auto"/>
              <w:right w:val="single" w:sz="8" w:space="0" w:color="auto"/>
            </w:tcBorders>
            <w:shd w:val="clear" w:color="auto" w:fill="auto"/>
            <w:vAlign w:val="center"/>
            <w:hideMark/>
          </w:tcPr>
          <w:p w:rsidR="005F3C3C" w:rsidRPr="005F3C3C" w:rsidRDefault="005F3C3C" w:rsidP="005F3C3C">
            <w:pPr>
              <w:spacing w:after="0" w:line="240" w:lineRule="auto"/>
              <w:jc w:val="center"/>
              <w:rPr>
                <w:rFonts w:eastAsia="Times New Roman" w:cs="Times New Roman"/>
                <w:color w:val="000000"/>
                <w:sz w:val="20"/>
                <w:szCs w:val="20"/>
                <w:lang w:eastAsia="tr-TR"/>
              </w:rPr>
            </w:pPr>
            <w:r w:rsidRPr="005F3C3C">
              <w:rPr>
                <w:rFonts w:eastAsia="Times New Roman" w:cs="Times New Roman"/>
                <w:color w:val="000000"/>
                <w:sz w:val="20"/>
                <w:szCs w:val="20"/>
                <w:lang w:eastAsia="tr-TR"/>
              </w:rPr>
              <w:t>1,47</w:t>
            </w:r>
          </w:p>
        </w:tc>
        <w:tc>
          <w:tcPr>
            <w:tcW w:w="1290" w:type="dxa"/>
            <w:tcBorders>
              <w:top w:val="nil"/>
              <w:left w:val="nil"/>
              <w:bottom w:val="single" w:sz="8" w:space="0" w:color="auto"/>
              <w:right w:val="single" w:sz="8" w:space="0" w:color="auto"/>
            </w:tcBorders>
            <w:shd w:val="clear" w:color="auto" w:fill="auto"/>
            <w:vAlign w:val="center"/>
            <w:hideMark/>
          </w:tcPr>
          <w:p w:rsidR="005F3C3C" w:rsidRPr="005F3C3C" w:rsidRDefault="005F3C3C" w:rsidP="005F3C3C">
            <w:pPr>
              <w:spacing w:after="0" w:line="240" w:lineRule="auto"/>
              <w:jc w:val="right"/>
              <w:rPr>
                <w:rFonts w:eastAsia="Times New Roman" w:cs="Times New Roman"/>
                <w:color w:val="000000"/>
                <w:sz w:val="20"/>
                <w:szCs w:val="20"/>
                <w:lang w:eastAsia="tr-TR"/>
              </w:rPr>
            </w:pPr>
            <w:r w:rsidRPr="005F3C3C">
              <w:rPr>
                <w:rFonts w:eastAsia="Times New Roman" w:cs="Times New Roman"/>
                <w:color w:val="000000"/>
                <w:sz w:val="20"/>
                <w:szCs w:val="20"/>
                <w:lang w:eastAsia="tr-TR"/>
              </w:rPr>
              <w:t>3.038.235,08</w:t>
            </w:r>
          </w:p>
        </w:tc>
        <w:tc>
          <w:tcPr>
            <w:tcW w:w="985" w:type="dxa"/>
            <w:tcBorders>
              <w:top w:val="nil"/>
              <w:left w:val="nil"/>
              <w:bottom w:val="single" w:sz="8" w:space="0" w:color="auto"/>
              <w:right w:val="single" w:sz="8" w:space="0" w:color="auto"/>
            </w:tcBorders>
            <w:shd w:val="clear" w:color="auto" w:fill="auto"/>
            <w:vAlign w:val="center"/>
            <w:hideMark/>
          </w:tcPr>
          <w:p w:rsidR="005F3C3C" w:rsidRPr="005F3C3C" w:rsidRDefault="005F3C3C" w:rsidP="005F3C3C">
            <w:pPr>
              <w:spacing w:after="0" w:line="240" w:lineRule="auto"/>
              <w:jc w:val="center"/>
              <w:rPr>
                <w:rFonts w:eastAsia="Times New Roman" w:cs="Times New Roman"/>
                <w:color w:val="000000"/>
                <w:sz w:val="20"/>
                <w:szCs w:val="20"/>
                <w:lang w:eastAsia="tr-TR"/>
              </w:rPr>
            </w:pPr>
            <w:r w:rsidRPr="005F3C3C">
              <w:rPr>
                <w:rFonts w:eastAsia="Times New Roman" w:cs="Times New Roman"/>
                <w:color w:val="000000"/>
                <w:sz w:val="20"/>
                <w:szCs w:val="20"/>
                <w:lang w:eastAsia="tr-TR"/>
              </w:rPr>
              <w:t>3,63</w:t>
            </w:r>
          </w:p>
        </w:tc>
        <w:tc>
          <w:tcPr>
            <w:tcW w:w="1290" w:type="dxa"/>
            <w:tcBorders>
              <w:top w:val="nil"/>
              <w:left w:val="nil"/>
              <w:bottom w:val="single" w:sz="8" w:space="0" w:color="auto"/>
              <w:right w:val="single" w:sz="8" w:space="0" w:color="auto"/>
            </w:tcBorders>
            <w:shd w:val="clear" w:color="auto" w:fill="auto"/>
            <w:vAlign w:val="center"/>
            <w:hideMark/>
          </w:tcPr>
          <w:p w:rsidR="005F3C3C" w:rsidRPr="005F3C3C" w:rsidRDefault="005F3C3C" w:rsidP="005F3C3C">
            <w:pPr>
              <w:spacing w:after="0" w:line="240" w:lineRule="auto"/>
              <w:jc w:val="right"/>
              <w:rPr>
                <w:rFonts w:eastAsia="Times New Roman" w:cs="Times New Roman"/>
                <w:color w:val="000000"/>
                <w:sz w:val="20"/>
                <w:szCs w:val="20"/>
                <w:lang w:eastAsia="tr-TR"/>
              </w:rPr>
            </w:pPr>
            <w:r w:rsidRPr="005F3C3C">
              <w:rPr>
                <w:rFonts w:eastAsia="Times New Roman" w:cs="Times New Roman"/>
                <w:color w:val="000000"/>
                <w:sz w:val="20"/>
                <w:szCs w:val="20"/>
                <w:lang w:eastAsia="tr-TR"/>
              </w:rPr>
              <w:t>3.172.469,22</w:t>
            </w:r>
          </w:p>
        </w:tc>
        <w:tc>
          <w:tcPr>
            <w:tcW w:w="979" w:type="dxa"/>
            <w:tcBorders>
              <w:top w:val="nil"/>
              <w:left w:val="nil"/>
              <w:bottom w:val="single" w:sz="8" w:space="0" w:color="auto"/>
              <w:right w:val="single" w:sz="8" w:space="0" w:color="auto"/>
            </w:tcBorders>
            <w:shd w:val="clear" w:color="auto" w:fill="auto"/>
            <w:vAlign w:val="center"/>
            <w:hideMark/>
          </w:tcPr>
          <w:p w:rsidR="005F3C3C" w:rsidRPr="005F3C3C" w:rsidRDefault="005F3C3C" w:rsidP="005F3C3C">
            <w:pPr>
              <w:spacing w:after="0" w:line="240" w:lineRule="auto"/>
              <w:jc w:val="center"/>
              <w:rPr>
                <w:rFonts w:eastAsia="Times New Roman" w:cs="Times New Roman"/>
                <w:color w:val="000000"/>
                <w:sz w:val="20"/>
                <w:szCs w:val="20"/>
                <w:lang w:eastAsia="tr-TR"/>
              </w:rPr>
            </w:pPr>
            <w:r w:rsidRPr="005F3C3C">
              <w:rPr>
                <w:rFonts w:eastAsia="Times New Roman" w:cs="Times New Roman"/>
                <w:color w:val="000000"/>
                <w:sz w:val="20"/>
                <w:szCs w:val="20"/>
                <w:lang w:eastAsia="tr-TR"/>
              </w:rPr>
              <w:t>3,61</w:t>
            </w:r>
          </w:p>
        </w:tc>
      </w:tr>
      <w:tr w:rsidR="005F3C3C" w:rsidRPr="005F3C3C" w:rsidTr="005F3C3C">
        <w:trPr>
          <w:trHeight w:val="315"/>
        </w:trPr>
        <w:tc>
          <w:tcPr>
            <w:tcW w:w="1752" w:type="dxa"/>
            <w:tcBorders>
              <w:top w:val="nil"/>
              <w:left w:val="single" w:sz="8" w:space="0" w:color="auto"/>
              <w:bottom w:val="single" w:sz="8" w:space="0" w:color="auto"/>
              <w:right w:val="single" w:sz="8" w:space="0" w:color="auto"/>
            </w:tcBorders>
            <w:shd w:val="clear" w:color="000000" w:fill="FF9999"/>
            <w:vAlign w:val="center"/>
            <w:hideMark/>
          </w:tcPr>
          <w:p w:rsidR="005F3C3C" w:rsidRPr="005F3C3C" w:rsidRDefault="005F3C3C" w:rsidP="005F3C3C">
            <w:pPr>
              <w:spacing w:after="0" w:line="240" w:lineRule="auto"/>
              <w:rPr>
                <w:rFonts w:eastAsia="Times New Roman" w:cs="Times New Roman"/>
                <w:b/>
                <w:bCs/>
                <w:color w:val="000000"/>
                <w:sz w:val="20"/>
                <w:szCs w:val="20"/>
                <w:lang w:eastAsia="tr-TR"/>
              </w:rPr>
            </w:pPr>
            <w:r w:rsidRPr="005F3C3C">
              <w:rPr>
                <w:rFonts w:eastAsia="Times New Roman" w:cs="Times New Roman"/>
                <w:b/>
                <w:bCs/>
                <w:color w:val="000000"/>
                <w:sz w:val="20"/>
                <w:szCs w:val="20"/>
                <w:lang w:eastAsia="tr-TR"/>
              </w:rPr>
              <w:t>YENİLENEBİLİR</w:t>
            </w:r>
          </w:p>
        </w:tc>
        <w:tc>
          <w:tcPr>
            <w:tcW w:w="1221" w:type="dxa"/>
            <w:tcBorders>
              <w:top w:val="nil"/>
              <w:left w:val="nil"/>
              <w:bottom w:val="single" w:sz="8" w:space="0" w:color="auto"/>
              <w:right w:val="single" w:sz="8" w:space="0" w:color="auto"/>
            </w:tcBorders>
            <w:shd w:val="clear" w:color="auto" w:fill="auto"/>
            <w:vAlign w:val="center"/>
            <w:hideMark/>
          </w:tcPr>
          <w:p w:rsidR="005F3C3C" w:rsidRPr="005F3C3C" w:rsidRDefault="005F3C3C" w:rsidP="005F3C3C">
            <w:pPr>
              <w:spacing w:after="0" w:line="240" w:lineRule="auto"/>
              <w:jc w:val="right"/>
              <w:rPr>
                <w:rFonts w:eastAsia="Times New Roman" w:cs="Times New Roman"/>
                <w:b/>
                <w:bCs/>
                <w:color w:val="000000"/>
                <w:sz w:val="20"/>
                <w:szCs w:val="20"/>
                <w:lang w:eastAsia="tr-TR"/>
              </w:rPr>
            </w:pPr>
            <w:r w:rsidRPr="005F3C3C">
              <w:rPr>
                <w:rFonts w:eastAsia="Times New Roman" w:cs="Times New Roman"/>
                <w:b/>
                <w:bCs/>
                <w:color w:val="000000"/>
                <w:sz w:val="20"/>
                <w:szCs w:val="20"/>
                <w:lang w:eastAsia="tr-TR"/>
              </w:rPr>
              <w:t>64.762,38</w:t>
            </w:r>
          </w:p>
        </w:tc>
        <w:tc>
          <w:tcPr>
            <w:tcW w:w="850" w:type="dxa"/>
            <w:tcBorders>
              <w:top w:val="nil"/>
              <w:left w:val="nil"/>
              <w:bottom w:val="single" w:sz="8" w:space="0" w:color="auto"/>
              <w:right w:val="single" w:sz="8" w:space="0" w:color="auto"/>
            </w:tcBorders>
            <w:shd w:val="clear" w:color="auto" w:fill="auto"/>
            <w:vAlign w:val="center"/>
            <w:hideMark/>
          </w:tcPr>
          <w:p w:rsidR="005F3C3C" w:rsidRPr="005F3C3C" w:rsidRDefault="005F3C3C" w:rsidP="005F3C3C">
            <w:pPr>
              <w:spacing w:after="0" w:line="240" w:lineRule="auto"/>
              <w:jc w:val="center"/>
              <w:rPr>
                <w:rFonts w:eastAsia="Times New Roman" w:cs="Times New Roman"/>
                <w:b/>
                <w:bCs/>
                <w:color w:val="000000"/>
                <w:sz w:val="20"/>
                <w:szCs w:val="20"/>
                <w:lang w:eastAsia="tr-TR"/>
              </w:rPr>
            </w:pPr>
            <w:r w:rsidRPr="005F3C3C">
              <w:rPr>
                <w:rFonts w:eastAsia="Times New Roman" w:cs="Times New Roman"/>
                <w:b/>
                <w:bCs/>
                <w:color w:val="000000"/>
                <w:sz w:val="20"/>
                <w:szCs w:val="20"/>
                <w:lang w:eastAsia="tr-TR"/>
              </w:rPr>
              <w:t>57,80</w:t>
            </w:r>
          </w:p>
        </w:tc>
        <w:tc>
          <w:tcPr>
            <w:tcW w:w="1273" w:type="dxa"/>
            <w:tcBorders>
              <w:top w:val="nil"/>
              <w:left w:val="nil"/>
              <w:bottom w:val="single" w:sz="8" w:space="0" w:color="auto"/>
              <w:right w:val="single" w:sz="8" w:space="0" w:color="auto"/>
            </w:tcBorders>
            <w:shd w:val="clear" w:color="auto" w:fill="auto"/>
            <w:vAlign w:val="center"/>
            <w:hideMark/>
          </w:tcPr>
          <w:p w:rsidR="005F3C3C" w:rsidRPr="005F3C3C" w:rsidRDefault="005F3C3C" w:rsidP="005F3C3C">
            <w:pPr>
              <w:spacing w:after="0" w:line="240" w:lineRule="auto"/>
              <w:jc w:val="right"/>
              <w:rPr>
                <w:rFonts w:eastAsia="Times New Roman" w:cs="Times New Roman"/>
                <w:b/>
                <w:bCs/>
                <w:color w:val="000000"/>
                <w:sz w:val="20"/>
                <w:szCs w:val="20"/>
                <w:lang w:eastAsia="tr-TR"/>
              </w:rPr>
            </w:pPr>
            <w:r w:rsidRPr="005F3C3C">
              <w:rPr>
                <w:rFonts w:eastAsia="Times New Roman" w:cs="Times New Roman"/>
                <w:b/>
                <w:bCs/>
                <w:color w:val="000000"/>
                <w:sz w:val="20"/>
                <w:szCs w:val="20"/>
                <w:lang w:eastAsia="tr-TR"/>
              </w:rPr>
              <w:t>71.101,68</w:t>
            </w:r>
          </w:p>
        </w:tc>
        <w:tc>
          <w:tcPr>
            <w:tcW w:w="850" w:type="dxa"/>
            <w:tcBorders>
              <w:top w:val="nil"/>
              <w:left w:val="nil"/>
              <w:bottom w:val="single" w:sz="8" w:space="0" w:color="auto"/>
              <w:right w:val="single" w:sz="8" w:space="0" w:color="auto"/>
            </w:tcBorders>
            <w:shd w:val="clear" w:color="auto" w:fill="auto"/>
            <w:vAlign w:val="center"/>
            <w:hideMark/>
          </w:tcPr>
          <w:p w:rsidR="005F3C3C" w:rsidRPr="005F3C3C" w:rsidRDefault="005F3C3C" w:rsidP="005F3C3C">
            <w:pPr>
              <w:spacing w:after="0" w:line="240" w:lineRule="auto"/>
              <w:jc w:val="center"/>
              <w:rPr>
                <w:rFonts w:eastAsia="Times New Roman" w:cs="Times New Roman"/>
                <w:b/>
                <w:bCs/>
                <w:color w:val="000000"/>
                <w:sz w:val="20"/>
                <w:szCs w:val="20"/>
                <w:lang w:eastAsia="tr-TR"/>
              </w:rPr>
            </w:pPr>
            <w:r w:rsidRPr="005F3C3C">
              <w:rPr>
                <w:rFonts w:eastAsia="Times New Roman" w:cs="Times New Roman"/>
                <w:b/>
                <w:bCs/>
                <w:color w:val="000000"/>
                <w:sz w:val="20"/>
                <w:szCs w:val="20"/>
                <w:lang w:eastAsia="tr-TR"/>
              </w:rPr>
              <w:t>60,16</w:t>
            </w:r>
          </w:p>
        </w:tc>
        <w:tc>
          <w:tcPr>
            <w:tcW w:w="1290" w:type="dxa"/>
            <w:tcBorders>
              <w:top w:val="nil"/>
              <w:left w:val="nil"/>
              <w:bottom w:val="single" w:sz="8" w:space="0" w:color="auto"/>
              <w:right w:val="single" w:sz="8" w:space="0" w:color="auto"/>
            </w:tcBorders>
            <w:shd w:val="clear" w:color="auto" w:fill="auto"/>
            <w:vAlign w:val="center"/>
            <w:hideMark/>
          </w:tcPr>
          <w:p w:rsidR="005F3C3C" w:rsidRPr="005F3C3C" w:rsidRDefault="005F3C3C" w:rsidP="005F3C3C">
            <w:pPr>
              <w:spacing w:after="0" w:line="240" w:lineRule="auto"/>
              <w:jc w:val="right"/>
              <w:rPr>
                <w:rFonts w:eastAsia="Times New Roman" w:cs="Times New Roman"/>
                <w:b/>
                <w:bCs/>
                <w:color w:val="000000"/>
                <w:sz w:val="20"/>
                <w:szCs w:val="20"/>
                <w:lang w:eastAsia="tr-TR"/>
              </w:rPr>
            </w:pPr>
            <w:r w:rsidRPr="005F3C3C">
              <w:rPr>
                <w:rFonts w:eastAsia="Times New Roman" w:cs="Times New Roman"/>
                <w:b/>
                <w:bCs/>
                <w:color w:val="000000"/>
                <w:sz w:val="20"/>
                <w:szCs w:val="20"/>
                <w:lang w:eastAsia="tr-TR"/>
              </w:rPr>
              <w:t>41.358.664,07</w:t>
            </w:r>
          </w:p>
        </w:tc>
        <w:tc>
          <w:tcPr>
            <w:tcW w:w="985" w:type="dxa"/>
            <w:tcBorders>
              <w:top w:val="nil"/>
              <w:left w:val="nil"/>
              <w:bottom w:val="single" w:sz="8" w:space="0" w:color="auto"/>
              <w:right w:val="single" w:sz="8" w:space="0" w:color="auto"/>
            </w:tcBorders>
            <w:shd w:val="clear" w:color="auto" w:fill="auto"/>
            <w:vAlign w:val="center"/>
            <w:hideMark/>
          </w:tcPr>
          <w:p w:rsidR="005F3C3C" w:rsidRPr="005F3C3C" w:rsidRDefault="005F3C3C" w:rsidP="005F3C3C">
            <w:pPr>
              <w:spacing w:after="0" w:line="240" w:lineRule="auto"/>
              <w:jc w:val="center"/>
              <w:rPr>
                <w:rFonts w:eastAsia="Times New Roman" w:cs="Times New Roman"/>
                <w:b/>
                <w:bCs/>
                <w:color w:val="000000"/>
                <w:sz w:val="20"/>
                <w:szCs w:val="20"/>
                <w:lang w:eastAsia="tr-TR"/>
              </w:rPr>
            </w:pPr>
            <w:r w:rsidRPr="005F3C3C">
              <w:rPr>
                <w:rFonts w:eastAsia="Times New Roman" w:cs="Times New Roman"/>
                <w:b/>
                <w:bCs/>
                <w:color w:val="000000"/>
                <w:sz w:val="20"/>
                <w:szCs w:val="20"/>
                <w:lang w:eastAsia="tr-TR"/>
              </w:rPr>
              <w:t>49,37</w:t>
            </w:r>
          </w:p>
        </w:tc>
        <w:tc>
          <w:tcPr>
            <w:tcW w:w="1290" w:type="dxa"/>
            <w:tcBorders>
              <w:top w:val="nil"/>
              <w:left w:val="nil"/>
              <w:bottom w:val="single" w:sz="8" w:space="0" w:color="auto"/>
              <w:right w:val="single" w:sz="8" w:space="0" w:color="auto"/>
            </w:tcBorders>
            <w:shd w:val="clear" w:color="auto" w:fill="auto"/>
            <w:vAlign w:val="center"/>
            <w:hideMark/>
          </w:tcPr>
          <w:p w:rsidR="005F3C3C" w:rsidRPr="005F3C3C" w:rsidRDefault="005F3C3C" w:rsidP="005F3C3C">
            <w:pPr>
              <w:spacing w:after="0" w:line="240" w:lineRule="auto"/>
              <w:jc w:val="right"/>
              <w:rPr>
                <w:rFonts w:eastAsia="Times New Roman" w:cs="Times New Roman"/>
                <w:b/>
                <w:bCs/>
                <w:color w:val="000000"/>
                <w:sz w:val="20"/>
                <w:szCs w:val="20"/>
                <w:lang w:eastAsia="tr-TR"/>
              </w:rPr>
            </w:pPr>
            <w:r w:rsidRPr="005F3C3C">
              <w:rPr>
                <w:rFonts w:eastAsia="Times New Roman" w:cs="Times New Roman"/>
                <w:b/>
                <w:bCs/>
                <w:color w:val="000000"/>
                <w:sz w:val="20"/>
                <w:szCs w:val="20"/>
                <w:lang w:eastAsia="tr-TR"/>
              </w:rPr>
              <w:t>35.620.183,06</w:t>
            </w:r>
          </w:p>
        </w:tc>
        <w:tc>
          <w:tcPr>
            <w:tcW w:w="979" w:type="dxa"/>
            <w:tcBorders>
              <w:top w:val="nil"/>
              <w:left w:val="nil"/>
              <w:bottom w:val="single" w:sz="8" w:space="0" w:color="auto"/>
              <w:right w:val="single" w:sz="8" w:space="0" w:color="auto"/>
            </w:tcBorders>
            <w:shd w:val="clear" w:color="auto" w:fill="auto"/>
            <w:vAlign w:val="center"/>
            <w:hideMark/>
          </w:tcPr>
          <w:p w:rsidR="005F3C3C" w:rsidRPr="005F3C3C" w:rsidRDefault="005F3C3C" w:rsidP="005F3C3C">
            <w:pPr>
              <w:spacing w:after="0" w:line="240" w:lineRule="auto"/>
              <w:jc w:val="center"/>
              <w:rPr>
                <w:rFonts w:eastAsia="Times New Roman" w:cs="Times New Roman"/>
                <w:b/>
                <w:bCs/>
                <w:color w:val="000000"/>
                <w:sz w:val="20"/>
                <w:szCs w:val="20"/>
                <w:lang w:eastAsia="tr-TR"/>
              </w:rPr>
            </w:pPr>
            <w:r w:rsidRPr="005F3C3C">
              <w:rPr>
                <w:rFonts w:eastAsia="Times New Roman" w:cs="Times New Roman"/>
                <w:b/>
                <w:bCs/>
                <w:color w:val="000000"/>
                <w:sz w:val="20"/>
                <w:szCs w:val="20"/>
                <w:lang w:eastAsia="tr-TR"/>
              </w:rPr>
              <w:t>40,55</w:t>
            </w:r>
          </w:p>
        </w:tc>
      </w:tr>
      <w:tr w:rsidR="005F3C3C" w:rsidRPr="005F3C3C" w:rsidTr="005F3C3C">
        <w:trPr>
          <w:trHeight w:val="315"/>
        </w:trPr>
        <w:tc>
          <w:tcPr>
            <w:tcW w:w="1752" w:type="dxa"/>
            <w:tcBorders>
              <w:top w:val="nil"/>
              <w:left w:val="single" w:sz="8" w:space="0" w:color="auto"/>
              <w:bottom w:val="single" w:sz="8" w:space="0" w:color="auto"/>
              <w:right w:val="single" w:sz="8" w:space="0" w:color="auto"/>
            </w:tcBorders>
            <w:shd w:val="clear" w:color="000000" w:fill="FF9999"/>
            <w:vAlign w:val="center"/>
            <w:hideMark/>
          </w:tcPr>
          <w:p w:rsidR="005F3C3C" w:rsidRPr="005F3C3C" w:rsidRDefault="005F3C3C" w:rsidP="005F3C3C">
            <w:pPr>
              <w:spacing w:after="0" w:line="240" w:lineRule="auto"/>
              <w:rPr>
                <w:rFonts w:eastAsia="Times New Roman" w:cs="Times New Roman"/>
                <w:color w:val="000000"/>
                <w:sz w:val="20"/>
                <w:szCs w:val="20"/>
                <w:lang w:eastAsia="tr-TR"/>
              </w:rPr>
            </w:pPr>
            <w:r w:rsidRPr="005F3C3C">
              <w:rPr>
                <w:rFonts w:eastAsia="Times New Roman" w:cs="Times New Roman"/>
                <w:color w:val="000000"/>
                <w:sz w:val="20"/>
                <w:szCs w:val="20"/>
                <w:lang w:eastAsia="tr-TR"/>
              </w:rPr>
              <w:t>DOĞAL GAZ</w:t>
            </w:r>
          </w:p>
        </w:tc>
        <w:tc>
          <w:tcPr>
            <w:tcW w:w="1221" w:type="dxa"/>
            <w:tcBorders>
              <w:top w:val="nil"/>
              <w:left w:val="nil"/>
              <w:bottom w:val="single" w:sz="8" w:space="0" w:color="auto"/>
              <w:right w:val="single" w:sz="8" w:space="0" w:color="auto"/>
            </w:tcBorders>
            <w:shd w:val="clear" w:color="auto" w:fill="auto"/>
            <w:vAlign w:val="center"/>
            <w:hideMark/>
          </w:tcPr>
          <w:p w:rsidR="005F3C3C" w:rsidRPr="005F3C3C" w:rsidRDefault="005F3C3C" w:rsidP="005F3C3C">
            <w:pPr>
              <w:spacing w:after="0" w:line="240" w:lineRule="auto"/>
              <w:jc w:val="right"/>
              <w:rPr>
                <w:rFonts w:eastAsia="Times New Roman" w:cs="Times New Roman"/>
                <w:color w:val="000000"/>
                <w:sz w:val="20"/>
                <w:szCs w:val="20"/>
                <w:lang w:eastAsia="tr-TR"/>
              </w:rPr>
            </w:pPr>
            <w:r w:rsidRPr="005F3C3C">
              <w:rPr>
                <w:rFonts w:eastAsia="Times New Roman" w:cs="Times New Roman"/>
                <w:color w:val="000000"/>
                <w:sz w:val="20"/>
                <w:szCs w:val="20"/>
                <w:lang w:eastAsia="tr-TR"/>
              </w:rPr>
              <w:t>25.207,03</w:t>
            </w:r>
          </w:p>
        </w:tc>
        <w:tc>
          <w:tcPr>
            <w:tcW w:w="850" w:type="dxa"/>
            <w:tcBorders>
              <w:top w:val="nil"/>
              <w:left w:val="nil"/>
              <w:bottom w:val="single" w:sz="8" w:space="0" w:color="auto"/>
              <w:right w:val="single" w:sz="8" w:space="0" w:color="auto"/>
            </w:tcBorders>
            <w:shd w:val="clear" w:color="auto" w:fill="auto"/>
            <w:vAlign w:val="center"/>
            <w:hideMark/>
          </w:tcPr>
          <w:p w:rsidR="005F3C3C" w:rsidRPr="005F3C3C" w:rsidRDefault="005F3C3C" w:rsidP="005F3C3C">
            <w:pPr>
              <w:spacing w:after="0" w:line="240" w:lineRule="auto"/>
              <w:jc w:val="center"/>
              <w:rPr>
                <w:rFonts w:eastAsia="Times New Roman" w:cs="Times New Roman"/>
                <w:color w:val="000000"/>
                <w:sz w:val="20"/>
                <w:szCs w:val="20"/>
                <w:lang w:eastAsia="tr-TR"/>
              </w:rPr>
            </w:pPr>
            <w:r w:rsidRPr="005F3C3C">
              <w:rPr>
                <w:rFonts w:eastAsia="Times New Roman" w:cs="Times New Roman"/>
                <w:color w:val="000000"/>
                <w:sz w:val="20"/>
                <w:szCs w:val="20"/>
                <w:lang w:eastAsia="tr-TR"/>
              </w:rPr>
              <w:t>22,50</w:t>
            </w:r>
          </w:p>
        </w:tc>
        <w:tc>
          <w:tcPr>
            <w:tcW w:w="1273" w:type="dxa"/>
            <w:tcBorders>
              <w:top w:val="nil"/>
              <w:left w:val="nil"/>
              <w:bottom w:val="single" w:sz="8" w:space="0" w:color="auto"/>
              <w:right w:val="single" w:sz="8" w:space="0" w:color="auto"/>
            </w:tcBorders>
            <w:shd w:val="clear" w:color="auto" w:fill="auto"/>
            <w:vAlign w:val="center"/>
            <w:hideMark/>
          </w:tcPr>
          <w:p w:rsidR="005F3C3C" w:rsidRPr="005F3C3C" w:rsidRDefault="005F3C3C" w:rsidP="005F3C3C">
            <w:pPr>
              <w:spacing w:after="0" w:line="240" w:lineRule="auto"/>
              <w:jc w:val="right"/>
              <w:rPr>
                <w:rFonts w:eastAsia="Times New Roman" w:cs="Times New Roman"/>
                <w:color w:val="000000"/>
                <w:sz w:val="20"/>
                <w:szCs w:val="20"/>
                <w:lang w:eastAsia="tr-TR"/>
              </w:rPr>
            </w:pPr>
            <w:r w:rsidRPr="005F3C3C">
              <w:rPr>
                <w:rFonts w:eastAsia="Times New Roman" w:cs="Times New Roman"/>
                <w:color w:val="000000"/>
                <w:sz w:val="20"/>
                <w:szCs w:val="20"/>
                <w:lang w:eastAsia="tr-TR"/>
              </w:rPr>
              <w:t>24.913,24</w:t>
            </w:r>
          </w:p>
        </w:tc>
        <w:tc>
          <w:tcPr>
            <w:tcW w:w="850" w:type="dxa"/>
            <w:tcBorders>
              <w:top w:val="nil"/>
              <w:left w:val="nil"/>
              <w:bottom w:val="single" w:sz="8" w:space="0" w:color="auto"/>
              <w:right w:val="single" w:sz="8" w:space="0" w:color="auto"/>
            </w:tcBorders>
            <w:shd w:val="clear" w:color="auto" w:fill="auto"/>
            <w:vAlign w:val="center"/>
            <w:hideMark/>
          </w:tcPr>
          <w:p w:rsidR="005F3C3C" w:rsidRPr="005F3C3C" w:rsidRDefault="005F3C3C" w:rsidP="005F3C3C">
            <w:pPr>
              <w:spacing w:after="0" w:line="240" w:lineRule="auto"/>
              <w:jc w:val="center"/>
              <w:rPr>
                <w:rFonts w:eastAsia="Times New Roman" w:cs="Times New Roman"/>
                <w:color w:val="000000"/>
                <w:sz w:val="20"/>
                <w:szCs w:val="20"/>
                <w:lang w:eastAsia="tr-TR"/>
              </w:rPr>
            </w:pPr>
            <w:r w:rsidRPr="005F3C3C">
              <w:rPr>
                <w:rFonts w:eastAsia="Times New Roman" w:cs="Times New Roman"/>
                <w:color w:val="000000"/>
                <w:sz w:val="20"/>
                <w:szCs w:val="20"/>
                <w:lang w:eastAsia="tr-TR"/>
              </w:rPr>
              <w:t>21,08</w:t>
            </w:r>
          </w:p>
        </w:tc>
        <w:tc>
          <w:tcPr>
            <w:tcW w:w="1290" w:type="dxa"/>
            <w:tcBorders>
              <w:top w:val="nil"/>
              <w:left w:val="nil"/>
              <w:bottom w:val="single" w:sz="8" w:space="0" w:color="auto"/>
              <w:right w:val="single" w:sz="8" w:space="0" w:color="auto"/>
            </w:tcBorders>
            <w:shd w:val="clear" w:color="auto" w:fill="auto"/>
            <w:vAlign w:val="center"/>
            <w:hideMark/>
          </w:tcPr>
          <w:p w:rsidR="005F3C3C" w:rsidRPr="005F3C3C" w:rsidRDefault="005F3C3C" w:rsidP="005F3C3C">
            <w:pPr>
              <w:spacing w:after="0" w:line="240" w:lineRule="auto"/>
              <w:jc w:val="right"/>
              <w:rPr>
                <w:rFonts w:eastAsia="Times New Roman" w:cs="Times New Roman"/>
                <w:color w:val="000000"/>
                <w:sz w:val="20"/>
                <w:szCs w:val="20"/>
                <w:lang w:eastAsia="tr-TR"/>
              </w:rPr>
            </w:pPr>
            <w:r w:rsidRPr="005F3C3C">
              <w:rPr>
                <w:rFonts w:eastAsia="Times New Roman" w:cs="Times New Roman"/>
                <w:color w:val="000000"/>
                <w:sz w:val="20"/>
                <w:szCs w:val="20"/>
                <w:lang w:eastAsia="tr-TR"/>
              </w:rPr>
              <w:t>11.700.304,02</w:t>
            </w:r>
          </w:p>
        </w:tc>
        <w:tc>
          <w:tcPr>
            <w:tcW w:w="985" w:type="dxa"/>
            <w:tcBorders>
              <w:top w:val="nil"/>
              <w:left w:val="nil"/>
              <w:bottom w:val="single" w:sz="8" w:space="0" w:color="auto"/>
              <w:right w:val="single" w:sz="8" w:space="0" w:color="auto"/>
            </w:tcBorders>
            <w:shd w:val="clear" w:color="auto" w:fill="auto"/>
            <w:vAlign w:val="center"/>
            <w:hideMark/>
          </w:tcPr>
          <w:p w:rsidR="005F3C3C" w:rsidRPr="005F3C3C" w:rsidRDefault="005F3C3C" w:rsidP="005F3C3C">
            <w:pPr>
              <w:spacing w:after="0" w:line="240" w:lineRule="auto"/>
              <w:jc w:val="center"/>
              <w:rPr>
                <w:rFonts w:eastAsia="Times New Roman" w:cs="Times New Roman"/>
                <w:color w:val="000000"/>
                <w:sz w:val="20"/>
                <w:szCs w:val="20"/>
                <w:lang w:eastAsia="tr-TR"/>
              </w:rPr>
            </w:pPr>
            <w:r w:rsidRPr="005F3C3C">
              <w:rPr>
                <w:rFonts w:eastAsia="Times New Roman" w:cs="Times New Roman"/>
                <w:color w:val="000000"/>
                <w:sz w:val="20"/>
                <w:szCs w:val="20"/>
                <w:lang w:eastAsia="tr-TR"/>
              </w:rPr>
              <w:t>13,97</w:t>
            </w:r>
          </w:p>
        </w:tc>
        <w:tc>
          <w:tcPr>
            <w:tcW w:w="1290" w:type="dxa"/>
            <w:tcBorders>
              <w:top w:val="nil"/>
              <w:left w:val="nil"/>
              <w:bottom w:val="single" w:sz="8" w:space="0" w:color="auto"/>
              <w:right w:val="single" w:sz="8" w:space="0" w:color="auto"/>
            </w:tcBorders>
            <w:shd w:val="clear" w:color="auto" w:fill="auto"/>
            <w:vAlign w:val="center"/>
            <w:hideMark/>
          </w:tcPr>
          <w:p w:rsidR="005F3C3C" w:rsidRPr="005F3C3C" w:rsidRDefault="005F3C3C" w:rsidP="005F3C3C">
            <w:pPr>
              <w:spacing w:after="0" w:line="240" w:lineRule="auto"/>
              <w:jc w:val="right"/>
              <w:rPr>
                <w:rFonts w:eastAsia="Times New Roman" w:cs="Times New Roman"/>
                <w:color w:val="000000"/>
                <w:sz w:val="20"/>
                <w:szCs w:val="20"/>
                <w:lang w:eastAsia="tr-TR"/>
              </w:rPr>
            </w:pPr>
            <w:r w:rsidRPr="005F3C3C">
              <w:rPr>
                <w:rFonts w:eastAsia="Times New Roman" w:cs="Times New Roman"/>
                <w:color w:val="000000"/>
                <w:sz w:val="20"/>
                <w:szCs w:val="20"/>
                <w:lang w:eastAsia="tr-TR"/>
              </w:rPr>
              <w:t>21.743.320,08</w:t>
            </w:r>
          </w:p>
        </w:tc>
        <w:tc>
          <w:tcPr>
            <w:tcW w:w="979" w:type="dxa"/>
            <w:tcBorders>
              <w:top w:val="nil"/>
              <w:left w:val="nil"/>
              <w:bottom w:val="single" w:sz="8" w:space="0" w:color="auto"/>
              <w:right w:val="single" w:sz="8" w:space="0" w:color="auto"/>
            </w:tcBorders>
            <w:shd w:val="clear" w:color="auto" w:fill="auto"/>
            <w:vAlign w:val="center"/>
            <w:hideMark/>
          </w:tcPr>
          <w:p w:rsidR="005F3C3C" w:rsidRPr="005F3C3C" w:rsidRDefault="005F3C3C" w:rsidP="005F3C3C">
            <w:pPr>
              <w:spacing w:after="0" w:line="240" w:lineRule="auto"/>
              <w:jc w:val="center"/>
              <w:rPr>
                <w:rFonts w:eastAsia="Times New Roman" w:cs="Times New Roman"/>
                <w:color w:val="000000"/>
                <w:sz w:val="20"/>
                <w:szCs w:val="20"/>
                <w:lang w:eastAsia="tr-TR"/>
              </w:rPr>
            </w:pPr>
            <w:r w:rsidRPr="005F3C3C">
              <w:rPr>
                <w:rFonts w:eastAsia="Times New Roman" w:cs="Times New Roman"/>
                <w:color w:val="000000"/>
                <w:sz w:val="20"/>
                <w:szCs w:val="20"/>
                <w:lang w:eastAsia="tr-TR"/>
              </w:rPr>
              <w:t>24,75</w:t>
            </w:r>
          </w:p>
        </w:tc>
      </w:tr>
      <w:tr w:rsidR="005F3C3C" w:rsidRPr="005F3C3C" w:rsidTr="005F3C3C">
        <w:trPr>
          <w:trHeight w:val="315"/>
        </w:trPr>
        <w:tc>
          <w:tcPr>
            <w:tcW w:w="1752" w:type="dxa"/>
            <w:tcBorders>
              <w:top w:val="nil"/>
              <w:left w:val="single" w:sz="8" w:space="0" w:color="auto"/>
              <w:bottom w:val="single" w:sz="8" w:space="0" w:color="auto"/>
              <w:right w:val="single" w:sz="8" w:space="0" w:color="auto"/>
            </w:tcBorders>
            <w:shd w:val="clear" w:color="000000" w:fill="FF9999"/>
            <w:vAlign w:val="center"/>
            <w:hideMark/>
          </w:tcPr>
          <w:p w:rsidR="005F3C3C" w:rsidRPr="005F3C3C" w:rsidRDefault="005F3C3C" w:rsidP="005F3C3C">
            <w:pPr>
              <w:spacing w:after="0" w:line="240" w:lineRule="auto"/>
              <w:rPr>
                <w:rFonts w:eastAsia="Times New Roman" w:cs="Times New Roman"/>
                <w:color w:val="000000"/>
                <w:sz w:val="20"/>
                <w:szCs w:val="20"/>
                <w:lang w:eastAsia="tr-TR"/>
              </w:rPr>
            </w:pPr>
            <w:r w:rsidRPr="005F3C3C">
              <w:rPr>
                <w:rFonts w:eastAsia="Times New Roman" w:cs="Times New Roman"/>
                <w:color w:val="000000"/>
                <w:sz w:val="20"/>
                <w:szCs w:val="20"/>
                <w:lang w:eastAsia="tr-TR"/>
              </w:rPr>
              <w:t>İTHAL KÖMÜR</w:t>
            </w:r>
          </w:p>
        </w:tc>
        <w:tc>
          <w:tcPr>
            <w:tcW w:w="1221" w:type="dxa"/>
            <w:tcBorders>
              <w:top w:val="nil"/>
              <w:left w:val="nil"/>
              <w:bottom w:val="single" w:sz="8" w:space="0" w:color="auto"/>
              <w:right w:val="single" w:sz="8" w:space="0" w:color="auto"/>
            </w:tcBorders>
            <w:shd w:val="clear" w:color="auto" w:fill="auto"/>
            <w:vAlign w:val="center"/>
            <w:hideMark/>
          </w:tcPr>
          <w:p w:rsidR="005F3C3C" w:rsidRPr="005F3C3C" w:rsidRDefault="005F3C3C" w:rsidP="005F3C3C">
            <w:pPr>
              <w:spacing w:after="0" w:line="240" w:lineRule="auto"/>
              <w:jc w:val="right"/>
              <w:rPr>
                <w:rFonts w:eastAsia="Times New Roman" w:cs="Times New Roman"/>
                <w:color w:val="000000"/>
                <w:sz w:val="20"/>
                <w:szCs w:val="20"/>
                <w:lang w:eastAsia="tr-TR"/>
              </w:rPr>
            </w:pPr>
            <w:r w:rsidRPr="005F3C3C">
              <w:rPr>
                <w:rFonts w:eastAsia="Times New Roman" w:cs="Times New Roman"/>
                <w:color w:val="000000"/>
                <w:sz w:val="20"/>
                <w:szCs w:val="20"/>
                <w:lang w:eastAsia="tr-TR"/>
              </w:rPr>
              <w:t>10.373,80</w:t>
            </w:r>
          </w:p>
        </w:tc>
        <w:tc>
          <w:tcPr>
            <w:tcW w:w="850" w:type="dxa"/>
            <w:tcBorders>
              <w:top w:val="nil"/>
              <w:left w:val="nil"/>
              <w:bottom w:val="single" w:sz="8" w:space="0" w:color="auto"/>
              <w:right w:val="single" w:sz="8" w:space="0" w:color="auto"/>
            </w:tcBorders>
            <w:shd w:val="clear" w:color="auto" w:fill="auto"/>
            <w:vAlign w:val="center"/>
            <w:hideMark/>
          </w:tcPr>
          <w:p w:rsidR="005F3C3C" w:rsidRPr="005F3C3C" w:rsidRDefault="005F3C3C" w:rsidP="005F3C3C">
            <w:pPr>
              <w:spacing w:after="0" w:line="240" w:lineRule="auto"/>
              <w:jc w:val="center"/>
              <w:rPr>
                <w:rFonts w:eastAsia="Times New Roman" w:cs="Times New Roman"/>
                <w:color w:val="000000"/>
                <w:sz w:val="20"/>
                <w:szCs w:val="20"/>
                <w:lang w:eastAsia="tr-TR"/>
              </w:rPr>
            </w:pPr>
            <w:r w:rsidRPr="005F3C3C">
              <w:rPr>
                <w:rFonts w:eastAsia="Times New Roman" w:cs="Times New Roman"/>
                <w:color w:val="000000"/>
                <w:sz w:val="20"/>
                <w:szCs w:val="20"/>
                <w:lang w:eastAsia="tr-TR"/>
              </w:rPr>
              <w:t>9,26</w:t>
            </w:r>
          </w:p>
        </w:tc>
        <w:tc>
          <w:tcPr>
            <w:tcW w:w="1273" w:type="dxa"/>
            <w:tcBorders>
              <w:top w:val="nil"/>
              <w:left w:val="nil"/>
              <w:bottom w:val="single" w:sz="8" w:space="0" w:color="auto"/>
              <w:right w:val="single" w:sz="8" w:space="0" w:color="auto"/>
            </w:tcBorders>
            <w:shd w:val="clear" w:color="auto" w:fill="auto"/>
            <w:vAlign w:val="center"/>
            <w:hideMark/>
          </w:tcPr>
          <w:p w:rsidR="005F3C3C" w:rsidRPr="005F3C3C" w:rsidRDefault="005F3C3C" w:rsidP="005F3C3C">
            <w:pPr>
              <w:spacing w:after="0" w:line="240" w:lineRule="auto"/>
              <w:jc w:val="right"/>
              <w:rPr>
                <w:rFonts w:eastAsia="Times New Roman" w:cs="Times New Roman"/>
                <w:color w:val="000000"/>
                <w:sz w:val="20"/>
                <w:szCs w:val="20"/>
                <w:lang w:eastAsia="tr-TR"/>
              </w:rPr>
            </w:pPr>
            <w:r w:rsidRPr="005F3C3C">
              <w:rPr>
                <w:rFonts w:eastAsia="Times New Roman" w:cs="Times New Roman"/>
                <w:color w:val="000000"/>
                <w:sz w:val="20"/>
                <w:szCs w:val="20"/>
                <w:lang w:eastAsia="tr-TR"/>
              </w:rPr>
              <w:t>10.455,80</w:t>
            </w:r>
          </w:p>
        </w:tc>
        <w:tc>
          <w:tcPr>
            <w:tcW w:w="850" w:type="dxa"/>
            <w:tcBorders>
              <w:top w:val="nil"/>
              <w:left w:val="nil"/>
              <w:bottom w:val="single" w:sz="8" w:space="0" w:color="auto"/>
              <w:right w:val="single" w:sz="8" w:space="0" w:color="auto"/>
            </w:tcBorders>
            <w:shd w:val="clear" w:color="auto" w:fill="auto"/>
            <w:vAlign w:val="center"/>
            <w:hideMark/>
          </w:tcPr>
          <w:p w:rsidR="005F3C3C" w:rsidRPr="005F3C3C" w:rsidRDefault="005F3C3C" w:rsidP="005F3C3C">
            <w:pPr>
              <w:spacing w:after="0" w:line="240" w:lineRule="auto"/>
              <w:jc w:val="center"/>
              <w:rPr>
                <w:rFonts w:eastAsia="Times New Roman" w:cs="Times New Roman"/>
                <w:color w:val="000000"/>
                <w:sz w:val="20"/>
                <w:szCs w:val="20"/>
                <w:lang w:eastAsia="tr-TR"/>
              </w:rPr>
            </w:pPr>
            <w:r w:rsidRPr="005F3C3C">
              <w:rPr>
                <w:rFonts w:eastAsia="Times New Roman" w:cs="Times New Roman"/>
                <w:color w:val="000000"/>
                <w:sz w:val="20"/>
                <w:szCs w:val="20"/>
                <w:lang w:eastAsia="tr-TR"/>
              </w:rPr>
              <w:t>8,85</w:t>
            </w:r>
          </w:p>
        </w:tc>
        <w:tc>
          <w:tcPr>
            <w:tcW w:w="1290" w:type="dxa"/>
            <w:tcBorders>
              <w:top w:val="nil"/>
              <w:left w:val="nil"/>
              <w:bottom w:val="single" w:sz="8" w:space="0" w:color="auto"/>
              <w:right w:val="single" w:sz="8" w:space="0" w:color="auto"/>
            </w:tcBorders>
            <w:shd w:val="clear" w:color="auto" w:fill="auto"/>
            <w:vAlign w:val="center"/>
            <w:hideMark/>
          </w:tcPr>
          <w:p w:rsidR="005F3C3C" w:rsidRPr="005F3C3C" w:rsidRDefault="005F3C3C" w:rsidP="005F3C3C">
            <w:pPr>
              <w:spacing w:after="0" w:line="240" w:lineRule="auto"/>
              <w:jc w:val="right"/>
              <w:rPr>
                <w:rFonts w:eastAsia="Times New Roman" w:cs="Times New Roman"/>
                <w:color w:val="000000"/>
                <w:sz w:val="20"/>
                <w:szCs w:val="20"/>
                <w:lang w:eastAsia="tr-TR"/>
              </w:rPr>
            </w:pPr>
            <w:r w:rsidRPr="005F3C3C">
              <w:rPr>
                <w:rFonts w:eastAsia="Times New Roman" w:cs="Times New Roman"/>
                <w:color w:val="000000"/>
                <w:sz w:val="20"/>
                <w:szCs w:val="20"/>
                <w:lang w:eastAsia="tr-TR"/>
              </w:rPr>
              <w:t>18.814.655,23</w:t>
            </w:r>
          </w:p>
        </w:tc>
        <w:tc>
          <w:tcPr>
            <w:tcW w:w="985" w:type="dxa"/>
            <w:tcBorders>
              <w:top w:val="nil"/>
              <w:left w:val="nil"/>
              <w:bottom w:val="single" w:sz="8" w:space="0" w:color="auto"/>
              <w:right w:val="single" w:sz="8" w:space="0" w:color="auto"/>
            </w:tcBorders>
            <w:shd w:val="clear" w:color="auto" w:fill="auto"/>
            <w:vAlign w:val="center"/>
            <w:hideMark/>
          </w:tcPr>
          <w:p w:rsidR="005F3C3C" w:rsidRPr="005F3C3C" w:rsidRDefault="005F3C3C" w:rsidP="005F3C3C">
            <w:pPr>
              <w:spacing w:after="0" w:line="240" w:lineRule="auto"/>
              <w:jc w:val="center"/>
              <w:rPr>
                <w:rFonts w:eastAsia="Times New Roman" w:cs="Times New Roman"/>
                <w:color w:val="000000"/>
                <w:sz w:val="20"/>
                <w:szCs w:val="20"/>
                <w:lang w:eastAsia="tr-TR"/>
              </w:rPr>
            </w:pPr>
            <w:r w:rsidRPr="005F3C3C">
              <w:rPr>
                <w:rFonts w:eastAsia="Times New Roman" w:cs="Times New Roman"/>
                <w:color w:val="000000"/>
                <w:sz w:val="20"/>
                <w:szCs w:val="20"/>
                <w:lang w:eastAsia="tr-TR"/>
              </w:rPr>
              <w:t>22,46</w:t>
            </w:r>
          </w:p>
        </w:tc>
        <w:tc>
          <w:tcPr>
            <w:tcW w:w="1290" w:type="dxa"/>
            <w:tcBorders>
              <w:top w:val="nil"/>
              <w:left w:val="nil"/>
              <w:bottom w:val="single" w:sz="8" w:space="0" w:color="auto"/>
              <w:right w:val="single" w:sz="8" w:space="0" w:color="auto"/>
            </w:tcBorders>
            <w:shd w:val="clear" w:color="auto" w:fill="auto"/>
            <w:vAlign w:val="center"/>
            <w:hideMark/>
          </w:tcPr>
          <w:p w:rsidR="005F3C3C" w:rsidRPr="005F3C3C" w:rsidRDefault="005F3C3C" w:rsidP="005F3C3C">
            <w:pPr>
              <w:spacing w:after="0" w:line="240" w:lineRule="auto"/>
              <w:jc w:val="right"/>
              <w:rPr>
                <w:rFonts w:eastAsia="Times New Roman" w:cs="Times New Roman"/>
                <w:color w:val="000000"/>
                <w:sz w:val="20"/>
                <w:szCs w:val="20"/>
                <w:lang w:eastAsia="tr-TR"/>
              </w:rPr>
            </w:pPr>
            <w:r w:rsidRPr="005F3C3C">
              <w:rPr>
                <w:rFonts w:eastAsia="Times New Roman" w:cs="Times New Roman"/>
                <w:color w:val="000000"/>
                <w:sz w:val="20"/>
                <w:szCs w:val="20"/>
                <w:lang w:eastAsia="tr-TR"/>
              </w:rPr>
              <w:t>19.809.722,20</w:t>
            </w:r>
          </w:p>
        </w:tc>
        <w:tc>
          <w:tcPr>
            <w:tcW w:w="979" w:type="dxa"/>
            <w:tcBorders>
              <w:top w:val="nil"/>
              <w:left w:val="nil"/>
              <w:bottom w:val="single" w:sz="8" w:space="0" w:color="auto"/>
              <w:right w:val="single" w:sz="8" w:space="0" w:color="auto"/>
            </w:tcBorders>
            <w:shd w:val="clear" w:color="auto" w:fill="auto"/>
            <w:vAlign w:val="center"/>
            <w:hideMark/>
          </w:tcPr>
          <w:p w:rsidR="005F3C3C" w:rsidRPr="005F3C3C" w:rsidRDefault="005F3C3C" w:rsidP="005F3C3C">
            <w:pPr>
              <w:spacing w:after="0" w:line="240" w:lineRule="auto"/>
              <w:jc w:val="center"/>
              <w:rPr>
                <w:rFonts w:eastAsia="Times New Roman" w:cs="Times New Roman"/>
                <w:color w:val="000000"/>
                <w:sz w:val="20"/>
                <w:szCs w:val="20"/>
                <w:lang w:eastAsia="tr-TR"/>
              </w:rPr>
            </w:pPr>
            <w:r w:rsidRPr="005F3C3C">
              <w:rPr>
                <w:rFonts w:eastAsia="Times New Roman" w:cs="Times New Roman"/>
                <w:color w:val="000000"/>
                <w:sz w:val="20"/>
                <w:szCs w:val="20"/>
                <w:lang w:eastAsia="tr-TR"/>
              </w:rPr>
              <w:t>22,55</w:t>
            </w:r>
          </w:p>
        </w:tc>
      </w:tr>
      <w:tr w:rsidR="005F3C3C" w:rsidRPr="005F3C3C" w:rsidTr="005F3C3C">
        <w:trPr>
          <w:trHeight w:val="315"/>
        </w:trPr>
        <w:tc>
          <w:tcPr>
            <w:tcW w:w="1752" w:type="dxa"/>
            <w:tcBorders>
              <w:top w:val="nil"/>
              <w:left w:val="single" w:sz="8" w:space="0" w:color="auto"/>
              <w:bottom w:val="single" w:sz="8" w:space="0" w:color="auto"/>
              <w:right w:val="single" w:sz="8" w:space="0" w:color="auto"/>
            </w:tcBorders>
            <w:shd w:val="clear" w:color="000000" w:fill="FF9999"/>
            <w:vAlign w:val="center"/>
            <w:hideMark/>
          </w:tcPr>
          <w:p w:rsidR="005F3C3C" w:rsidRPr="005F3C3C" w:rsidRDefault="005F3C3C" w:rsidP="005F3C3C">
            <w:pPr>
              <w:spacing w:after="0" w:line="240" w:lineRule="auto"/>
              <w:rPr>
                <w:rFonts w:eastAsia="Times New Roman" w:cs="Times New Roman"/>
                <w:color w:val="000000"/>
                <w:sz w:val="20"/>
                <w:szCs w:val="20"/>
                <w:lang w:eastAsia="tr-TR"/>
              </w:rPr>
            </w:pPr>
            <w:r w:rsidRPr="005F3C3C">
              <w:rPr>
                <w:rFonts w:eastAsia="Times New Roman" w:cs="Times New Roman"/>
                <w:color w:val="000000"/>
                <w:sz w:val="20"/>
                <w:szCs w:val="20"/>
                <w:lang w:eastAsia="tr-TR"/>
              </w:rPr>
              <w:t>LİNYİT</w:t>
            </w:r>
          </w:p>
        </w:tc>
        <w:tc>
          <w:tcPr>
            <w:tcW w:w="1221" w:type="dxa"/>
            <w:tcBorders>
              <w:top w:val="nil"/>
              <w:left w:val="nil"/>
              <w:bottom w:val="single" w:sz="8" w:space="0" w:color="auto"/>
              <w:right w:val="single" w:sz="8" w:space="0" w:color="auto"/>
            </w:tcBorders>
            <w:shd w:val="clear" w:color="auto" w:fill="auto"/>
            <w:vAlign w:val="center"/>
            <w:hideMark/>
          </w:tcPr>
          <w:p w:rsidR="005F3C3C" w:rsidRPr="005F3C3C" w:rsidRDefault="005F3C3C" w:rsidP="005F3C3C">
            <w:pPr>
              <w:spacing w:after="0" w:line="240" w:lineRule="auto"/>
              <w:jc w:val="right"/>
              <w:rPr>
                <w:rFonts w:eastAsia="Times New Roman" w:cs="Times New Roman"/>
                <w:color w:val="000000"/>
                <w:sz w:val="20"/>
                <w:szCs w:val="20"/>
                <w:lang w:eastAsia="tr-TR"/>
              </w:rPr>
            </w:pPr>
            <w:r w:rsidRPr="005F3C3C">
              <w:rPr>
                <w:rFonts w:eastAsia="Times New Roman" w:cs="Times New Roman"/>
                <w:color w:val="000000"/>
                <w:sz w:val="20"/>
                <w:szCs w:val="20"/>
                <w:lang w:eastAsia="tr-TR"/>
              </w:rPr>
              <w:t>10.206,59</w:t>
            </w:r>
          </w:p>
        </w:tc>
        <w:tc>
          <w:tcPr>
            <w:tcW w:w="850" w:type="dxa"/>
            <w:tcBorders>
              <w:top w:val="nil"/>
              <w:left w:val="nil"/>
              <w:bottom w:val="single" w:sz="8" w:space="0" w:color="auto"/>
              <w:right w:val="single" w:sz="8" w:space="0" w:color="auto"/>
            </w:tcBorders>
            <w:shd w:val="clear" w:color="auto" w:fill="auto"/>
            <w:vAlign w:val="center"/>
            <w:hideMark/>
          </w:tcPr>
          <w:p w:rsidR="005F3C3C" w:rsidRPr="005F3C3C" w:rsidRDefault="005F3C3C" w:rsidP="005F3C3C">
            <w:pPr>
              <w:spacing w:after="0" w:line="240" w:lineRule="auto"/>
              <w:jc w:val="center"/>
              <w:rPr>
                <w:rFonts w:eastAsia="Times New Roman" w:cs="Times New Roman"/>
                <w:color w:val="000000"/>
                <w:sz w:val="20"/>
                <w:szCs w:val="20"/>
                <w:lang w:eastAsia="tr-TR"/>
              </w:rPr>
            </w:pPr>
            <w:r w:rsidRPr="005F3C3C">
              <w:rPr>
                <w:rFonts w:eastAsia="Times New Roman" w:cs="Times New Roman"/>
                <w:color w:val="000000"/>
                <w:sz w:val="20"/>
                <w:szCs w:val="20"/>
                <w:lang w:eastAsia="tr-TR"/>
              </w:rPr>
              <w:t>9,11</w:t>
            </w:r>
          </w:p>
        </w:tc>
        <w:tc>
          <w:tcPr>
            <w:tcW w:w="1273" w:type="dxa"/>
            <w:tcBorders>
              <w:top w:val="nil"/>
              <w:left w:val="nil"/>
              <w:bottom w:val="single" w:sz="8" w:space="0" w:color="auto"/>
              <w:right w:val="single" w:sz="8" w:space="0" w:color="auto"/>
            </w:tcBorders>
            <w:shd w:val="clear" w:color="auto" w:fill="auto"/>
            <w:vAlign w:val="center"/>
            <w:hideMark/>
          </w:tcPr>
          <w:p w:rsidR="005F3C3C" w:rsidRPr="005F3C3C" w:rsidRDefault="005F3C3C" w:rsidP="005F3C3C">
            <w:pPr>
              <w:spacing w:after="0" w:line="240" w:lineRule="auto"/>
              <w:jc w:val="right"/>
              <w:rPr>
                <w:rFonts w:eastAsia="Times New Roman" w:cs="Times New Roman"/>
                <w:color w:val="000000"/>
                <w:sz w:val="20"/>
                <w:szCs w:val="20"/>
                <w:lang w:eastAsia="tr-TR"/>
              </w:rPr>
            </w:pPr>
            <w:r w:rsidRPr="005F3C3C">
              <w:rPr>
                <w:rFonts w:eastAsia="Times New Roman" w:cs="Times New Roman"/>
                <w:color w:val="000000"/>
                <w:sz w:val="20"/>
                <w:szCs w:val="20"/>
                <w:lang w:eastAsia="tr-TR"/>
              </w:rPr>
              <w:t>10.234,47</w:t>
            </w:r>
          </w:p>
        </w:tc>
        <w:tc>
          <w:tcPr>
            <w:tcW w:w="850" w:type="dxa"/>
            <w:tcBorders>
              <w:top w:val="nil"/>
              <w:left w:val="nil"/>
              <w:bottom w:val="single" w:sz="8" w:space="0" w:color="auto"/>
              <w:right w:val="single" w:sz="8" w:space="0" w:color="auto"/>
            </w:tcBorders>
            <w:shd w:val="clear" w:color="auto" w:fill="auto"/>
            <w:vAlign w:val="center"/>
            <w:hideMark/>
          </w:tcPr>
          <w:p w:rsidR="005F3C3C" w:rsidRPr="005F3C3C" w:rsidRDefault="005F3C3C" w:rsidP="005F3C3C">
            <w:pPr>
              <w:spacing w:after="0" w:line="240" w:lineRule="auto"/>
              <w:jc w:val="center"/>
              <w:rPr>
                <w:rFonts w:eastAsia="Times New Roman" w:cs="Times New Roman"/>
                <w:color w:val="000000"/>
                <w:sz w:val="20"/>
                <w:szCs w:val="20"/>
                <w:lang w:eastAsia="tr-TR"/>
              </w:rPr>
            </w:pPr>
            <w:r w:rsidRPr="005F3C3C">
              <w:rPr>
                <w:rFonts w:eastAsia="Times New Roman" w:cs="Times New Roman"/>
                <w:color w:val="000000"/>
                <w:sz w:val="20"/>
                <w:szCs w:val="20"/>
                <w:lang w:eastAsia="tr-TR"/>
              </w:rPr>
              <w:t>8,66</w:t>
            </w:r>
          </w:p>
        </w:tc>
        <w:tc>
          <w:tcPr>
            <w:tcW w:w="1290" w:type="dxa"/>
            <w:tcBorders>
              <w:top w:val="nil"/>
              <w:left w:val="nil"/>
              <w:bottom w:val="single" w:sz="8" w:space="0" w:color="auto"/>
              <w:right w:val="single" w:sz="8" w:space="0" w:color="auto"/>
            </w:tcBorders>
            <w:shd w:val="clear" w:color="auto" w:fill="auto"/>
            <w:vAlign w:val="center"/>
            <w:hideMark/>
          </w:tcPr>
          <w:p w:rsidR="005F3C3C" w:rsidRPr="005F3C3C" w:rsidRDefault="005F3C3C" w:rsidP="005F3C3C">
            <w:pPr>
              <w:spacing w:after="0" w:line="240" w:lineRule="auto"/>
              <w:jc w:val="right"/>
              <w:rPr>
                <w:rFonts w:eastAsia="Times New Roman" w:cs="Times New Roman"/>
                <w:color w:val="000000"/>
                <w:sz w:val="20"/>
                <w:szCs w:val="20"/>
                <w:lang w:eastAsia="tr-TR"/>
              </w:rPr>
            </w:pPr>
            <w:r w:rsidRPr="005F3C3C">
              <w:rPr>
                <w:rFonts w:eastAsia="Times New Roman" w:cs="Times New Roman"/>
                <w:color w:val="000000"/>
                <w:sz w:val="20"/>
                <w:szCs w:val="20"/>
                <w:lang w:eastAsia="tr-TR"/>
              </w:rPr>
              <w:t>10.280.147,38</w:t>
            </w:r>
          </w:p>
        </w:tc>
        <w:tc>
          <w:tcPr>
            <w:tcW w:w="985" w:type="dxa"/>
            <w:tcBorders>
              <w:top w:val="nil"/>
              <w:left w:val="nil"/>
              <w:bottom w:val="single" w:sz="8" w:space="0" w:color="auto"/>
              <w:right w:val="single" w:sz="8" w:space="0" w:color="auto"/>
            </w:tcBorders>
            <w:shd w:val="clear" w:color="auto" w:fill="auto"/>
            <w:vAlign w:val="center"/>
            <w:hideMark/>
          </w:tcPr>
          <w:p w:rsidR="005F3C3C" w:rsidRPr="005F3C3C" w:rsidRDefault="005F3C3C" w:rsidP="005F3C3C">
            <w:pPr>
              <w:spacing w:after="0" w:line="240" w:lineRule="auto"/>
              <w:jc w:val="center"/>
              <w:rPr>
                <w:rFonts w:eastAsia="Times New Roman" w:cs="Times New Roman"/>
                <w:color w:val="000000"/>
                <w:sz w:val="20"/>
                <w:szCs w:val="20"/>
                <w:lang w:eastAsia="tr-TR"/>
              </w:rPr>
            </w:pPr>
            <w:r w:rsidRPr="005F3C3C">
              <w:rPr>
                <w:rFonts w:eastAsia="Times New Roman" w:cs="Times New Roman"/>
                <w:color w:val="000000"/>
                <w:sz w:val="20"/>
                <w:szCs w:val="20"/>
                <w:lang w:eastAsia="tr-TR"/>
              </w:rPr>
              <w:t>12,27</w:t>
            </w:r>
          </w:p>
        </w:tc>
        <w:tc>
          <w:tcPr>
            <w:tcW w:w="1290" w:type="dxa"/>
            <w:tcBorders>
              <w:top w:val="nil"/>
              <w:left w:val="nil"/>
              <w:bottom w:val="single" w:sz="8" w:space="0" w:color="auto"/>
              <w:right w:val="single" w:sz="8" w:space="0" w:color="auto"/>
            </w:tcBorders>
            <w:shd w:val="clear" w:color="auto" w:fill="auto"/>
            <w:vAlign w:val="center"/>
            <w:hideMark/>
          </w:tcPr>
          <w:p w:rsidR="005F3C3C" w:rsidRPr="005F3C3C" w:rsidRDefault="005F3C3C" w:rsidP="005F3C3C">
            <w:pPr>
              <w:spacing w:after="0" w:line="240" w:lineRule="auto"/>
              <w:jc w:val="right"/>
              <w:rPr>
                <w:rFonts w:eastAsia="Times New Roman" w:cs="Times New Roman"/>
                <w:color w:val="000000"/>
                <w:sz w:val="20"/>
                <w:szCs w:val="20"/>
                <w:lang w:eastAsia="tr-TR"/>
              </w:rPr>
            </w:pPr>
            <w:r w:rsidRPr="005F3C3C">
              <w:rPr>
                <w:rFonts w:eastAsia="Times New Roman" w:cs="Times New Roman"/>
                <w:color w:val="000000"/>
                <w:sz w:val="20"/>
                <w:szCs w:val="20"/>
                <w:lang w:eastAsia="tr-TR"/>
              </w:rPr>
              <w:t>9.068.793,88</w:t>
            </w:r>
          </w:p>
        </w:tc>
        <w:tc>
          <w:tcPr>
            <w:tcW w:w="979" w:type="dxa"/>
            <w:tcBorders>
              <w:top w:val="nil"/>
              <w:left w:val="nil"/>
              <w:bottom w:val="single" w:sz="8" w:space="0" w:color="auto"/>
              <w:right w:val="single" w:sz="8" w:space="0" w:color="auto"/>
            </w:tcBorders>
            <w:shd w:val="clear" w:color="auto" w:fill="auto"/>
            <w:vAlign w:val="center"/>
            <w:hideMark/>
          </w:tcPr>
          <w:p w:rsidR="005F3C3C" w:rsidRPr="005F3C3C" w:rsidRDefault="005F3C3C" w:rsidP="005F3C3C">
            <w:pPr>
              <w:spacing w:after="0" w:line="240" w:lineRule="auto"/>
              <w:jc w:val="center"/>
              <w:rPr>
                <w:rFonts w:eastAsia="Times New Roman" w:cs="Times New Roman"/>
                <w:color w:val="000000"/>
                <w:sz w:val="20"/>
                <w:szCs w:val="20"/>
                <w:lang w:eastAsia="tr-TR"/>
              </w:rPr>
            </w:pPr>
            <w:r w:rsidRPr="005F3C3C">
              <w:rPr>
                <w:rFonts w:eastAsia="Times New Roman" w:cs="Times New Roman"/>
                <w:color w:val="000000"/>
                <w:sz w:val="20"/>
                <w:szCs w:val="20"/>
                <w:lang w:eastAsia="tr-TR"/>
              </w:rPr>
              <w:t>10,32</w:t>
            </w:r>
          </w:p>
        </w:tc>
      </w:tr>
      <w:tr w:rsidR="005F3C3C" w:rsidRPr="005F3C3C" w:rsidTr="005F3C3C">
        <w:trPr>
          <w:trHeight w:val="315"/>
        </w:trPr>
        <w:tc>
          <w:tcPr>
            <w:tcW w:w="1752" w:type="dxa"/>
            <w:tcBorders>
              <w:top w:val="nil"/>
              <w:left w:val="single" w:sz="8" w:space="0" w:color="auto"/>
              <w:bottom w:val="single" w:sz="8" w:space="0" w:color="auto"/>
              <w:right w:val="single" w:sz="8" w:space="0" w:color="auto"/>
            </w:tcBorders>
            <w:shd w:val="clear" w:color="000000" w:fill="FF9999"/>
            <w:vAlign w:val="center"/>
            <w:hideMark/>
          </w:tcPr>
          <w:p w:rsidR="005F3C3C" w:rsidRPr="005F3C3C" w:rsidRDefault="005F3C3C" w:rsidP="005F3C3C">
            <w:pPr>
              <w:spacing w:after="0" w:line="240" w:lineRule="auto"/>
              <w:rPr>
                <w:rFonts w:eastAsia="Times New Roman" w:cs="Times New Roman"/>
                <w:color w:val="000000"/>
                <w:sz w:val="20"/>
                <w:szCs w:val="20"/>
                <w:lang w:eastAsia="tr-TR"/>
              </w:rPr>
            </w:pPr>
            <w:r w:rsidRPr="005F3C3C">
              <w:rPr>
                <w:rFonts w:eastAsia="Times New Roman" w:cs="Times New Roman"/>
                <w:color w:val="000000"/>
                <w:sz w:val="20"/>
                <w:szCs w:val="20"/>
                <w:lang w:eastAsia="tr-TR"/>
              </w:rPr>
              <w:t>TAŞ KÖMÜRÜ</w:t>
            </w:r>
          </w:p>
        </w:tc>
        <w:tc>
          <w:tcPr>
            <w:tcW w:w="1221" w:type="dxa"/>
            <w:tcBorders>
              <w:top w:val="nil"/>
              <w:left w:val="nil"/>
              <w:bottom w:val="single" w:sz="8" w:space="0" w:color="auto"/>
              <w:right w:val="single" w:sz="8" w:space="0" w:color="auto"/>
            </w:tcBorders>
            <w:shd w:val="clear" w:color="auto" w:fill="auto"/>
            <w:vAlign w:val="center"/>
            <w:hideMark/>
          </w:tcPr>
          <w:p w:rsidR="005F3C3C" w:rsidRPr="005F3C3C" w:rsidRDefault="005F3C3C" w:rsidP="005F3C3C">
            <w:pPr>
              <w:spacing w:after="0" w:line="240" w:lineRule="auto"/>
              <w:jc w:val="right"/>
              <w:rPr>
                <w:rFonts w:eastAsia="Times New Roman" w:cs="Times New Roman"/>
                <w:color w:val="000000"/>
                <w:sz w:val="20"/>
                <w:szCs w:val="20"/>
                <w:lang w:eastAsia="tr-TR"/>
              </w:rPr>
            </w:pPr>
            <w:r w:rsidRPr="005F3C3C">
              <w:rPr>
                <w:rFonts w:eastAsia="Times New Roman" w:cs="Times New Roman"/>
                <w:color w:val="000000"/>
                <w:sz w:val="20"/>
                <w:szCs w:val="20"/>
                <w:lang w:eastAsia="tr-TR"/>
              </w:rPr>
              <w:t>840,77</w:t>
            </w:r>
          </w:p>
        </w:tc>
        <w:tc>
          <w:tcPr>
            <w:tcW w:w="850" w:type="dxa"/>
            <w:tcBorders>
              <w:top w:val="nil"/>
              <w:left w:val="nil"/>
              <w:bottom w:val="single" w:sz="8" w:space="0" w:color="auto"/>
              <w:right w:val="single" w:sz="8" w:space="0" w:color="auto"/>
            </w:tcBorders>
            <w:shd w:val="clear" w:color="auto" w:fill="auto"/>
            <w:vAlign w:val="center"/>
            <w:hideMark/>
          </w:tcPr>
          <w:p w:rsidR="005F3C3C" w:rsidRPr="005F3C3C" w:rsidRDefault="005F3C3C" w:rsidP="005F3C3C">
            <w:pPr>
              <w:spacing w:after="0" w:line="240" w:lineRule="auto"/>
              <w:jc w:val="center"/>
              <w:rPr>
                <w:rFonts w:eastAsia="Times New Roman" w:cs="Times New Roman"/>
                <w:color w:val="000000"/>
                <w:sz w:val="20"/>
                <w:szCs w:val="20"/>
                <w:lang w:eastAsia="tr-TR"/>
              </w:rPr>
            </w:pPr>
            <w:r w:rsidRPr="005F3C3C">
              <w:rPr>
                <w:rFonts w:eastAsia="Times New Roman" w:cs="Times New Roman"/>
                <w:color w:val="000000"/>
                <w:sz w:val="20"/>
                <w:szCs w:val="20"/>
                <w:lang w:eastAsia="tr-TR"/>
              </w:rPr>
              <w:t>0,75</w:t>
            </w:r>
          </w:p>
        </w:tc>
        <w:tc>
          <w:tcPr>
            <w:tcW w:w="1273" w:type="dxa"/>
            <w:tcBorders>
              <w:top w:val="nil"/>
              <w:left w:val="nil"/>
              <w:bottom w:val="single" w:sz="8" w:space="0" w:color="auto"/>
              <w:right w:val="single" w:sz="8" w:space="0" w:color="auto"/>
            </w:tcBorders>
            <w:shd w:val="clear" w:color="auto" w:fill="auto"/>
            <w:vAlign w:val="center"/>
            <w:hideMark/>
          </w:tcPr>
          <w:p w:rsidR="005F3C3C" w:rsidRPr="005F3C3C" w:rsidRDefault="005F3C3C" w:rsidP="005F3C3C">
            <w:pPr>
              <w:spacing w:after="0" w:line="240" w:lineRule="auto"/>
              <w:jc w:val="right"/>
              <w:rPr>
                <w:rFonts w:eastAsia="Times New Roman" w:cs="Times New Roman"/>
                <w:color w:val="000000"/>
                <w:sz w:val="20"/>
                <w:szCs w:val="20"/>
                <w:lang w:eastAsia="tr-TR"/>
              </w:rPr>
            </w:pPr>
            <w:r w:rsidRPr="005F3C3C">
              <w:rPr>
                <w:rFonts w:eastAsia="Times New Roman" w:cs="Times New Roman"/>
                <w:color w:val="000000"/>
                <w:sz w:val="20"/>
                <w:szCs w:val="20"/>
                <w:lang w:eastAsia="tr-TR"/>
              </w:rPr>
              <w:t>840,77</w:t>
            </w:r>
          </w:p>
        </w:tc>
        <w:tc>
          <w:tcPr>
            <w:tcW w:w="850" w:type="dxa"/>
            <w:tcBorders>
              <w:top w:val="nil"/>
              <w:left w:val="nil"/>
              <w:bottom w:val="single" w:sz="8" w:space="0" w:color="auto"/>
              <w:right w:val="single" w:sz="8" w:space="0" w:color="auto"/>
            </w:tcBorders>
            <w:shd w:val="clear" w:color="auto" w:fill="auto"/>
            <w:vAlign w:val="center"/>
            <w:hideMark/>
          </w:tcPr>
          <w:p w:rsidR="005F3C3C" w:rsidRPr="005F3C3C" w:rsidRDefault="005F3C3C" w:rsidP="005F3C3C">
            <w:pPr>
              <w:spacing w:after="0" w:line="240" w:lineRule="auto"/>
              <w:jc w:val="center"/>
              <w:rPr>
                <w:rFonts w:eastAsia="Times New Roman" w:cs="Times New Roman"/>
                <w:color w:val="000000"/>
                <w:sz w:val="20"/>
                <w:szCs w:val="20"/>
                <w:lang w:eastAsia="tr-TR"/>
              </w:rPr>
            </w:pPr>
            <w:r w:rsidRPr="005F3C3C">
              <w:rPr>
                <w:rFonts w:eastAsia="Times New Roman" w:cs="Times New Roman"/>
                <w:color w:val="000000"/>
                <w:sz w:val="20"/>
                <w:szCs w:val="20"/>
                <w:lang w:eastAsia="tr-TR"/>
              </w:rPr>
              <w:t>0,71</w:t>
            </w:r>
          </w:p>
        </w:tc>
        <w:tc>
          <w:tcPr>
            <w:tcW w:w="1290" w:type="dxa"/>
            <w:tcBorders>
              <w:top w:val="nil"/>
              <w:left w:val="nil"/>
              <w:bottom w:val="single" w:sz="8" w:space="0" w:color="auto"/>
              <w:right w:val="single" w:sz="8" w:space="0" w:color="auto"/>
            </w:tcBorders>
            <w:shd w:val="clear" w:color="auto" w:fill="auto"/>
            <w:vAlign w:val="center"/>
            <w:hideMark/>
          </w:tcPr>
          <w:p w:rsidR="005F3C3C" w:rsidRPr="005F3C3C" w:rsidRDefault="005F3C3C" w:rsidP="005F3C3C">
            <w:pPr>
              <w:spacing w:after="0" w:line="240" w:lineRule="auto"/>
              <w:jc w:val="right"/>
              <w:rPr>
                <w:rFonts w:eastAsia="Times New Roman" w:cs="Times New Roman"/>
                <w:color w:val="000000"/>
                <w:sz w:val="20"/>
                <w:szCs w:val="20"/>
                <w:lang w:eastAsia="tr-TR"/>
              </w:rPr>
            </w:pPr>
            <w:r w:rsidRPr="005F3C3C">
              <w:rPr>
                <w:rFonts w:eastAsia="Times New Roman" w:cs="Times New Roman"/>
                <w:color w:val="000000"/>
                <w:sz w:val="20"/>
                <w:szCs w:val="20"/>
                <w:lang w:eastAsia="tr-TR"/>
              </w:rPr>
              <w:t>1.041.894,27</w:t>
            </w:r>
          </w:p>
        </w:tc>
        <w:tc>
          <w:tcPr>
            <w:tcW w:w="985" w:type="dxa"/>
            <w:tcBorders>
              <w:top w:val="nil"/>
              <w:left w:val="nil"/>
              <w:bottom w:val="single" w:sz="8" w:space="0" w:color="auto"/>
              <w:right w:val="single" w:sz="8" w:space="0" w:color="auto"/>
            </w:tcBorders>
            <w:shd w:val="clear" w:color="auto" w:fill="auto"/>
            <w:vAlign w:val="center"/>
            <w:hideMark/>
          </w:tcPr>
          <w:p w:rsidR="005F3C3C" w:rsidRPr="005F3C3C" w:rsidRDefault="005F3C3C" w:rsidP="005F3C3C">
            <w:pPr>
              <w:spacing w:after="0" w:line="240" w:lineRule="auto"/>
              <w:jc w:val="center"/>
              <w:rPr>
                <w:rFonts w:eastAsia="Times New Roman" w:cs="Times New Roman"/>
                <w:color w:val="000000"/>
                <w:sz w:val="20"/>
                <w:szCs w:val="20"/>
                <w:lang w:eastAsia="tr-TR"/>
              </w:rPr>
            </w:pPr>
            <w:r w:rsidRPr="005F3C3C">
              <w:rPr>
                <w:rFonts w:eastAsia="Times New Roman" w:cs="Times New Roman"/>
                <w:color w:val="000000"/>
                <w:sz w:val="20"/>
                <w:szCs w:val="20"/>
                <w:lang w:eastAsia="tr-TR"/>
              </w:rPr>
              <w:t>1,24</w:t>
            </w:r>
          </w:p>
        </w:tc>
        <w:tc>
          <w:tcPr>
            <w:tcW w:w="1290" w:type="dxa"/>
            <w:tcBorders>
              <w:top w:val="nil"/>
              <w:left w:val="nil"/>
              <w:bottom w:val="single" w:sz="8" w:space="0" w:color="auto"/>
              <w:right w:val="single" w:sz="8" w:space="0" w:color="auto"/>
            </w:tcBorders>
            <w:shd w:val="clear" w:color="auto" w:fill="auto"/>
            <w:vAlign w:val="center"/>
            <w:hideMark/>
          </w:tcPr>
          <w:p w:rsidR="005F3C3C" w:rsidRPr="005F3C3C" w:rsidRDefault="005F3C3C" w:rsidP="005F3C3C">
            <w:pPr>
              <w:spacing w:after="0" w:line="240" w:lineRule="auto"/>
              <w:jc w:val="right"/>
              <w:rPr>
                <w:rFonts w:eastAsia="Times New Roman" w:cs="Times New Roman"/>
                <w:color w:val="000000"/>
                <w:sz w:val="20"/>
                <w:szCs w:val="20"/>
                <w:lang w:eastAsia="tr-TR"/>
              </w:rPr>
            </w:pPr>
            <w:r w:rsidRPr="005F3C3C">
              <w:rPr>
                <w:rFonts w:eastAsia="Times New Roman" w:cs="Times New Roman"/>
                <w:color w:val="000000"/>
                <w:sz w:val="20"/>
                <w:szCs w:val="20"/>
                <w:lang w:eastAsia="tr-TR"/>
              </w:rPr>
              <w:t>998.399,54</w:t>
            </w:r>
          </w:p>
        </w:tc>
        <w:tc>
          <w:tcPr>
            <w:tcW w:w="979" w:type="dxa"/>
            <w:tcBorders>
              <w:top w:val="nil"/>
              <w:left w:val="nil"/>
              <w:bottom w:val="single" w:sz="8" w:space="0" w:color="auto"/>
              <w:right w:val="single" w:sz="8" w:space="0" w:color="auto"/>
            </w:tcBorders>
            <w:shd w:val="clear" w:color="auto" w:fill="auto"/>
            <w:vAlign w:val="center"/>
            <w:hideMark/>
          </w:tcPr>
          <w:p w:rsidR="005F3C3C" w:rsidRPr="005F3C3C" w:rsidRDefault="005F3C3C" w:rsidP="005F3C3C">
            <w:pPr>
              <w:spacing w:after="0" w:line="240" w:lineRule="auto"/>
              <w:jc w:val="center"/>
              <w:rPr>
                <w:rFonts w:eastAsia="Times New Roman" w:cs="Times New Roman"/>
                <w:color w:val="000000"/>
                <w:sz w:val="20"/>
                <w:szCs w:val="20"/>
                <w:lang w:eastAsia="tr-TR"/>
              </w:rPr>
            </w:pPr>
            <w:r w:rsidRPr="005F3C3C">
              <w:rPr>
                <w:rFonts w:eastAsia="Times New Roman" w:cs="Times New Roman"/>
                <w:color w:val="000000"/>
                <w:sz w:val="20"/>
                <w:szCs w:val="20"/>
                <w:lang w:eastAsia="tr-TR"/>
              </w:rPr>
              <w:t>1,14</w:t>
            </w:r>
          </w:p>
        </w:tc>
      </w:tr>
      <w:tr w:rsidR="005F3C3C" w:rsidRPr="005F3C3C" w:rsidTr="005F3C3C">
        <w:trPr>
          <w:trHeight w:val="315"/>
        </w:trPr>
        <w:tc>
          <w:tcPr>
            <w:tcW w:w="1752" w:type="dxa"/>
            <w:tcBorders>
              <w:top w:val="nil"/>
              <w:left w:val="single" w:sz="8" w:space="0" w:color="auto"/>
              <w:bottom w:val="single" w:sz="8" w:space="0" w:color="auto"/>
              <w:right w:val="single" w:sz="8" w:space="0" w:color="auto"/>
            </w:tcBorders>
            <w:shd w:val="clear" w:color="000000" w:fill="FF9999"/>
            <w:vAlign w:val="center"/>
            <w:hideMark/>
          </w:tcPr>
          <w:p w:rsidR="005F3C3C" w:rsidRPr="005F3C3C" w:rsidRDefault="005F3C3C" w:rsidP="005F3C3C">
            <w:pPr>
              <w:spacing w:after="0" w:line="240" w:lineRule="auto"/>
              <w:rPr>
                <w:rFonts w:eastAsia="Times New Roman" w:cs="Times New Roman"/>
                <w:color w:val="000000"/>
                <w:sz w:val="20"/>
                <w:szCs w:val="20"/>
                <w:lang w:eastAsia="tr-TR"/>
              </w:rPr>
            </w:pPr>
            <w:r w:rsidRPr="005F3C3C">
              <w:rPr>
                <w:rFonts w:eastAsia="Times New Roman" w:cs="Times New Roman"/>
                <w:color w:val="000000"/>
                <w:sz w:val="20"/>
                <w:szCs w:val="20"/>
                <w:lang w:eastAsia="tr-TR"/>
              </w:rPr>
              <w:t>ASFALTİT</w:t>
            </w:r>
          </w:p>
        </w:tc>
        <w:tc>
          <w:tcPr>
            <w:tcW w:w="1221" w:type="dxa"/>
            <w:tcBorders>
              <w:top w:val="nil"/>
              <w:left w:val="nil"/>
              <w:bottom w:val="single" w:sz="8" w:space="0" w:color="auto"/>
              <w:right w:val="single" w:sz="8" w:space="0" w:color="auto"/>
            </w:tcBorders>
            <w:shd w:val="clear" w:color="auto" w:fill="auto"/>
            <w:vAlign w:val="center"/>
            <w:hideMark/>
          </w:tcPr>
          <w:p w:rsidR="005F3C3C" w:rsidRPr="005F3C3C" w:rsidRDefault="005F3C3C" w:rsidP="005F3C3C">
            <w:pPr>
              <w:spacing w:after="0" w:line="240" w:lineRule="auto"/>
              <w:jc w:val="right"/>
              <w:rPr>
                <w:rFonts w:eastAsia="Times New Roman" w:cs="Times New Roman"/>
                <w:color w:val="000000"/>
                <w:sz w:val="20"/>
                <w:szCs w:val="20"/>
                <w:lang w:eastAsia="tr-TR"/>
              </w:rPr>
            </w:pPr>
            <w:r w:rsidRPr="005F3C3C">
              <w:rPr>
                <w:rFonts w:eastAsia="Times New Roman" w:cs="Times New Roman"/>
                <w:color w:val="000000"/>
                <w:sz w:val="20"/>
                <w:szCs w:val="20"/>
                <w:lang w:eastAsia="tr-TR"/>
              </w:rPr>
              <w:t>405,00</w:t>
            </w:r>
          </w:p>
        </w:tc>
        <w:tc>
          <w:tcPr>
            <w:tcW w:w="850" w:type="dxa"/>
            <w:tcBorders>
              <w:top w:val="nil"/>
              <w:left w:val="nil"/>
              <w:bottom w:val="single" w:sz="8" w:space="0" w:color="auto"/>
              <w:right w:val="single" w:sz="8" w:space="0" w:color="auto"/>
            </w:tcBorders>
            <w:shd w:val="clear" w:color="auto" w:fill="auto"/>
            <w:vAlign w:val="center"/>
            <w:hideMark/>
          </w:tcPr>
          <w:p w:rsidR="005F3C3C" w:rsidRPr="005F3C3C" w:rsidRDefault="005F3C3C" w:rsidP="005F3C3C">
            <w:pPr>
              <w:spacing w:after="0" w:line="240" w:lineRule="auto"/>
              <w:jc w:val="center"/>
              <w:rPr>
                <w:rFonts w:eastAsia="Times New Roman" w:cs="Times New Roman"/>
                <w:color w:val="000000"/>
                <w:sz w:val="20"/>
                <w:szCs w:val="20"/>
                <w:lang w:eastAsia="tr-TR"/>
              </w:rPr>
            </w:pPr>
            <w:r w:rsidRPr="005F3C3C">
              <w:rPr>
                <w:rFonts w:eastAsia="Times New Roman" w:cs="Times New Roman"/>
                <w:color w:val="000000"/>
                <w:sz w:val="20"/>
                <w:szCs w:val="20"/>
                <w:lang w:eastAsia="tr-TR"/>
              </w:rPr>
              <w:t>0,36</w:t>
            </w:r>
          </w:p>
        </w:tc>
        <w:tc>
          <w:tcPr>
            <w:tcW w:w="1273" w:type="dxa"/>
            <w:tcBorders>
              <w:top w:val="nil"/>
              <w:left w:val="nil"/>
              <w:bottom w:val="single" w:sz="8" w:space="0" w:color="auto"/>
              <w:right w:val="single" w:sz="8" w:space="0" w:color="auto"/>
            </w:tcBorders>
            <w:shd w:val="clear" w:color="auto" w:fill="auto"/>
            <w:vAlign w:val="center"/>
            <w:hideMark/>
          </w:tcPr>
          <w:p w:rsidR="005F3C3C" w:rsidRPr="005F3C3C" w:rsidRDefault="005F3C3C" w:rsidP="005F3C3C">
            <w:pPr>
              <w:spacing w:after="0" w:line="240" w:lineRule="auto"/>
              <w:jc w:val="right"/>
              <w:rPr>
                <w:rFonts w:eastAsia="Times New Roman" w:cs="Times New Roman"/>
                <w:color w:val="000000"/>
                <w:sz w:val="20"/>
                <w:szCs w:val="20"/>
                <w:lang w:eastAsia="tr-TR"/>
              </w:rPr>
            </w:pPr>
            <w:r w:rsidRPr="005F3C3C">
              <w:rPr>
                <w:rFonts w:eastAsia="Times New Roman" w:cs="Times New Roman"/>
                <w:color w:val="000000"/>
                <w:sz w:val="20"/>
                <w:szCs w:val="20"/>
                <w:lang w:eastAsia="tr-TR"/>
              </w:rPr>
              <w:t>405,00</w:t>
            </w:r>
          </w:p>
        </w:tc>
        <w:tc>
          <w:tcPr>
            <w:tcW w:w="850" w:type="dxa"/>
            <w:tcBorders>
              <w:top w:val="nil"/>
              <w:left w:val="nil"/>
              <w:bottom w:val="single" w:sz="8" w:space="0" w:color="auto"/>
              <w:right w:val="single" w:sz="8" w:space="0" w:color="auto"/>
            </w:tcBorders>
            <w:shd w:val="clear" w:color="auto" w:fill="auto"/>
            <w:vAlign w:val="center"/>
            <w:hideMark/>
          </w:tcPr>
          <w:p w:rsidR="005F3C3C" w:rsidRPr="005F3C3C" w:rsidRDefault="005F3C3C" w:rsidP="005F3C3C">
            <w:pPr>
              <w:spacing w:after="0" w:line="240" w:lineRule="auto"/>
              <w:jc w:val="center"/>
              <w:rPr>
                <w:rFonts w:eastAsia="Times New Roman" w:cs="Times New Roman"/>
                <w:color w:val="000000"/>
                <w:sz w:val="20"/>
                <w:szCs w:val="20"/>
                <w:lang w:eastAsia="tr-TR"/>
              </w:rPr>
            </w:pPr>
            <w:r w:rsidRPr="005F3C3C">
              <w:rPr>
                <w:rFonts w:eastAsia="Times New Roman" w:cs="Times New Roman"/>
                <w:color w:val="000000"/>
                <w:sz w:val="20"/>
                <w:szCs w:val="20"/>
                <w:lang w:eastAsia="tr-TR"/>
              </w:rPr>
              <w:t>0,34</w:t>
            </w:r>
          </w:p>
        </w:tc>
        <w:tc>
          <w:tcPr>
            <w:tcW w:w="1290" w:type="dxa"/>
            <w:tcBorders>
              <w:top w:val="nil"/>
              <w:left w:val="nil"/>
              <w:bottom w:val="single" w:sz="8" w:space="0" w:color="auto"/>
              <w:right w:val="single" w:sz="8" w:space="0" w:color="auto"/>
            </w:tcBorders>
            <w:shd w:val="clear" w:color="auto" w:fill="auto"/>
            <w:vAlign w:val="center"/>
            <w:hideMark/>
          </w:tcPr>
          <w:p w:rsidR="005F3C3C" w:rsidRPr="005F3C3C" w:rsidRDefault="005F3C3C" w:rsidP="005F3C3C">
            <w:pPr>
              <w:spacing w:after="0" w:line="240" w:lineRule="auto"/>
              <w:jc w:val="right"/>
              <w:rPr>
                <w:rFonts w:eastAsia="Times New Roman" w:cs="Times New Roman"/>
                <w:color w:val="000000"/>
                <w:sz w:val="20"/>
                <w:szCs w:val="20"/>
                <w:lang w:eastAsia="tr-TR"/>
              </w:rPr>
            </w:pPr>
            <w:r w:rsidRPr="005F3C3C">
              <w:rPr>
                <w:rFonts w:eastAsia="Times New Roman" w:cs="Times New Roman"/>
                <w:color w:val="000000"/>
                <w:sz w:val="20"/>
                <w:szCs w:val="20"/>
                <w:lang w:eastAsia="tr-TR"/>
              </w:rPr>
              <w:t>399.589,35</w:t>
            </w:r>
          </w:p>
        </w:tc>
        <w:tc>
          <w:tcPr>
            <w:tcW w:w="985" w:type="dxa"/>
            <w:tcBorders>
              <w:top w:val="nil"/>
              <w:left w:val="nil"/>
              <w:bottom w:val="single" w:sz="8" w:space="0" w:color="auto"/>
              <w:right w:val="single" w:sz="8" w:space="0" w:color="auto"/>
            </w:tcBorders>
            <w:shd w:val="clear" w:color="auto" w:fill="auto"/>
            <w:vAlign w:val="center"/>
            <w:hideMark/>
          </w:tcPr>
          <w:p w:rsidR="005F3C3C" w:rsidRPr="005F3C3C" w:rsidRDefault="005F3C3C" w:rsidP="005F3C3C">
            <w:pPr>
              <w:spacing w:after="0" w:line="240" w:lineRule="auto"/>
              <w:jc w:val="center"/>
              <w:rPr>
                <w:rFonts w:eastAsia="Times New Roman" w:cs="Times New Roman"/>
                <w:color w:val="000000"/>
                <w:sz w:val="20"/>
                <w:szCs w:val="20"/>
                <w:lang w:eastAsia="tr-TR"/>
              </w:rPr>
            </w:pPr>
            <w:r w:rsidRPr="005F3C3C">
              <w:rPr>
                <w:rFonts w:eastAsia="Times New Roman" w:cs="Times New Roman"/>
                <w:color w:val="000000"/>
                <w:sz w:val="20"/>
                <w:szCs w:val="20"/>
                <w:lang w:eastAsia="tr-TR"/>
              </w:rPr>
              <w:t>0,48</w:t>
            </w:r>
          </w:p>
        </w:tc>
        <w:tc>
          <w:tcPr>
            <w:tcW w:w="1290" w:type="dxa"/>
            <w:tcBorders>
              <w:top w:val="nil"/>
              <w:left w:val="nil"/>
              <w:bottom w:val="single" w:sz="8" w:space="0" w:color="auto"/>
              <w:right w:val="single" w:sz="8" w:space="0" w:color="auto"/>
            </w:tcBorders>
            <w:shd w:val="clear" w:color="auto" w:fill="auto"/>
            <w:vAlign w:val="center"/>
            <w:hideMark/>
          </w:tcPr>
          <w:p w:rsidR="005F3C3C" w:rsidRPr="005F3C3C" w:rsidRDefault="005F3C3C" w:rsidP="005F3C3C">
            <w:pPr>
              <w:spacing w:after="0" w:line="240" w:lineRule="auto"/>
              <w:jc w:val="right"/>
              <w:rPr>
                <w:rFonts w:eastAsia="Times New Roman" w:cs="Times New Roman"/>
                <w:color w:val="000000"/>
                <w:sz w:val="20"/>
                <w:szCs w:val="20"/>
                <w:lang w:eastAsia="tr-TR"/>
              </w:rPr>
            </w:pPr>
            <w:r w:rsidRPr="005F3C3C">
              <w:rPr>
                <w:rFonts w:eastAsia="Times New Roman" w:cs="Times New Roman"/>
                <w:color w:val="000000"/>
                <w:sz w:val="20"/>
                <w:szCs w:val="20"/>
                <w:lang w:eastAsia="tr-TR"/>
              </w:rPr>
              <w:t>423.939,03</w:t>
            </w:r>
          </w:p>
        </w:tc>
        <w:tc>
          <w:tcPr>
            <w:tcW w:w="979" w:type="dxa"/>
            <w:tcBorders>
              <w:top w:val="nil"/>
              <w:left w:val="nil"/>
              <w:bottom w:val="single" w:sz="8" w:space="0" w:color="auto"/>
              <w:right w:val="single" w:sz="8" w:space="0" w:color="auto"/>
            </w:tcBorders>
            <w:shd w:val="clear" w:color="auto" w:fill="auto"/>
            <w:vAlign w:val="center"/>
            <w:hideMark/>
          </w:tcPr>
          <w:p w:rsidR="005F3C3C" w:rsidRPr="005F3C3C" w:rsidRDefault="005F3C3C" w:rsidP="005F3C3C">
            <w:pPr>
              <w:spacing w:after="0" w:line="240" w:lineRule="auto"/>
              <w:jc w:val="center"/>
              <w:rPr>
                <w:rFonts w:eastAsia="Times New Roman" w:cs="Times New Roman"/>
                <w:color w:val="000000"/>
                <w:sz w:val="20"/>
                <w:szCs w:val="20"/>
                <w:lang w:eastAsia="tr-TR"/>
              </w:rPr>
            </w:pPr>
            <w:r w:rsidRPr="005F3C3C">
              <w:rPr>
                <w:rFonts w:eastAsia="Times New Roman" w:cs="Times New Roman"/>
                <w:color w:val="000000"/>
                <w:sz w:val="20"/>
                <w:szCs w:val="20"/>
                <w:lang w:eastAsia="tr-TR"/>
              </w:rPr>
              <w:t>0,48</w:t>
            </w:r>
          </w:p>
        </w:tc>
      </w:tr>
      <w:tr w:rsidR="005F3C3C" w:rsidRPr="005F3C3C" w:rsidTr="005F3C3C">
        <w:trPr>
          <w:trHeight w:val="315"/>
        </w:trPr>
        <w:tc>
          <w:tcPr>
            <w:tcW w:w="1752" w:type="dxa"/>
            <w:tcBorders>
              <w:top w:val="nil"/>
              <w:left w:val="single" w:sz="8" w:space="0" w:color="auto"/>
              <w:bottom w:val="single" w:sz="8" w:space="0" w:color="auto"/>
              <w:right w:val="single" w:sz="8" w:space="0" w:color="auto"/>
            </w:tcBorders>
            <w:shd w:val="clear" w:color="000000" w:fill="FF9999"/>
            <w:vAlign w:val="center"/>
            <w:hideMark/>
          </w:tcPr>
          <w:p w:rsidR="005F3C3C" w:rsidRPr="005F3C3C" w:rsidRDefault="005F3C3C" w:rsidP="005F3C3C">
            <w:pPr>
              <w:spacing w:after="0" w:line="240" w:lineRule="auto"/>
              <w:rPr>
                <w:rFonts w:eastAsia="Times New Roman" w:cs="Times New Roman"/>
                <w:color w:val="000000"/>
                <w:sz w:val="20"/>
                <w:szCs w:val="20"/>
                <w:lang w:eastAsia="tr-TR"/>
              </w:rPr>
            </w:pPr>
            <w:r w:rsidRPr="005F3C3C">
              <w:rPr>
                <w:rFonts w:eastAsia="Times New Roman" w:cs="Times New Roman"/>
                <w:color w:val="000000"/>
                <w:sz w:val="20"/>
                <w:szCs w:val="20"/>
                <w:lang w:eastAsia="tr-TR"/>
              </w:rPr>
              <w:t>FUEL OİL</w:t>
            </w:r>
          </w:p>
        </w:tc>
        <w:tc>
          <w:tcPr>
            <w:tcW w:w="1221" w:type="dxa"/>
            <w:tcBorders>
              <w:top w:val="nil"/>
              <w:left w:val="nil"/>
              <w:bottom w:val="single" w:sz="8" w:space="0" w:color="auto"/>
              <w:right w:val="single" w:sz="8" w:space="0" w:color="auto"/>
            </w:tcBorders>
            <w:shd w:val="clear" w:color="auto" w:fill="auto"/>
            <w:vAlign w:val="center"/>
            <w:hideMark/>
          </w:tcPr>
          <w:p w:rsidR="005F3C3C" w:rsidRPr="005F3C3C" w:rsidRDefault="005F3C3C" w:rsidP="005F3C3C">
            <w:pPr>
              <w:spacing w:after="0" w:line="240" w:lineRule="auto"/>
              <w:jc w:val="right"/>
              <w:rPr>
                <w:rFonts w:eastAsia="Times New Roman" w:cs="Times New Roman"/>
                <w:color w:val="000000"/>
                <w:sz w:val="20"/>
                <w:szCs w:val="20"/>
                <w:lang w:eastAsia="tr-TR"/>
              </w:rPr>
            </w:pPr>
            <w:r w:rsidRPr="005F3C3C">
              <w:rPr>
                <w:rFonts w:eastAsia="Times New Roman" w:cs="Times New Roman"/>
                <w:color w:val="000000"/>
                <w:sz w:val="20"/>
                <w:szCs w:val="20"/>
                <w:lang w:eastAsia="tr-TR"/>
              </w:rPr>
              <w:t>251,93</w:t>
            </w:r>
          </w:p>
        </w:tc>
        <w:tc>
          <w:tcPr>
            <w:tcW w:w="850" w:type="dxa"/>
            <w:tcBorders>
              <w:top w:val="nil"/>
              <w:left w:val="nil"/>
              <w:bottom w:val="single" w:sz="8" w:space="0" w:color="auto"/>
              <w:right w:val="single" w:sz="8" w:space="0" w:color="auto"/>
            </w:tcBorders>
            <w:shd w:val="clear" w:color="auto" w:fill="auto"/>
            <w:vAlign w:val="center"/>
            <w:hideMark/>
          </w:tcPr>
          <w:p w:rsidR="005F3C3C" w:rsidRPr="005F3C3C" w:rsidRDefault="005F3C3C" w:rsidP="005F3C3C">
            <w:pPr>
              <w:spacing w:after="0" w:line="240" w:lineRule="auto"/>
              <w:jc w:val="center"/>
              <w:rPr>
                <w:rFonts w:eastAsia="Times New Roman" w:cs="Times New Roman"/>
                <w:color w:val="000000"/>
                <w:sz w:val="20"/>
                <w:szCs w:val="20"/>
                <w:lang w:eastAsia="tr-TR"/>
              </w:rPr>
            </w:pPr>
            <w:r w:rsidRPr="005F3C3C">
              <w:rPr>
                <w:rFonts w:eastAsia="Times New Roman" w:cs="Times New Roman"/>
                <w:color w:val="000000"/>
                <w:sz w:val="20"/>
                <w:szCs w:val="20"/>
                <w:lang w:eastAsia="tr-TR"/>
              </w:rPr>
              <w:t>0,22</w:t>
            </w:r>
          </w:p>
        </w:tc>
        <w:tc>
          <w:tcPr>
            <w:tcW w:w="1273" w:type="dxa"/>
            <w:tcBorders>
              <w:top w:val="nil"/>
              <w:left w:val="nil"/>
              <w:bottom w:val="single" w:sz="8" w:space="0" w:color="auto"/>
              <w:right w:val="single" w:sz="8" w:space="0" w:color="auto"/>
            </w:tcBorders>
            <w:shd w:val="clear" w:color="auto" w:fill="auto"/>
            <w:vAlign w:val="center"/>
            <w:hideMark/>
          </w:tcPr>
          <w:p w:rsidR="005F3C3C" w:rsidRPr="005F3C3C" w:rsidRDefault="005F3C3C" w:rsidP="005F3C3C">
            <w:pPr>
              <w:spacing w:after="0" w:line="240" w:lineRule="auto"/>
              <w:jc w:val="right"/>
              <w:rPr>
                <w:rFonts w:eastAsia="Times New Roman" w:cs="Times New Roman"/>
                <w:color w:val="000000"/>
                <w:sz w:val="20"/>
                <w:szCs w:val="20"/>
                <w:lang w:eastAsia="tr-TR"/>
              </w:rPr>
            </w:pPr>
            <w:r w:rsidRPr="005F3C3C">
              <w:rPr>
                <w:rFonts w:eastAsia="Times New Roman" w:cs="Times New Roman"/>
                <w:color w:val="000000"/>
                <w:sz w:val="20"/>
                <w:szCs w:val="20"/>
                <w:lang w:eastAsia="tr-TR"/>
              </w:rPr>
              <w:t>226,61</w:t>
            </w:r>
          </w:p>
        </w:tc>
        <w:tc>
          <w:tcPr>
            <w:tcW w:w="850" w:type="dxa"/>
            <w:tcBorders>
              <w:top w:val="nil"/>
              <w:left w:val="nil"/>
              <w:bottom w:val="single" w:sz="8" w:space="0" w:color="auto"/>
              <w:right w:val="single" w:sz="8" w:space="0" w:color="auto"/>
            </w:tcBorders>
            <w:shd w:val="clear" w:color="auto" w:fill="auto"/>
            <w:vAlign w:val="center"/>
            <w:hideMark/>
          </w:tcPr>
          <w:p w:rsidR="005F3C3C" w:rsidRPr="005F3C3C" w:rsidRDefault="005F3C3C" w:rsidP="005F3C3C">
            <w:pPr>
              <w:spacing w:after="0" w:line="240" w:lineRule="auto"/>
              <w:jc w:val="center"/>
              <w:rPr>
                <w:rFonts w:eastAsia="Times New Roman" w:cs="Times New Roman"/>
                <w:color w:val="000000"/>
                <w:sz w:val="20"/>
                <w:szCs w:val="20"/>
                <w:lang w:eastAsia="tr-TR"/>
              </w:rPr>
            </w:pPr>
            <w:r w:rsidRPr="005F3C3C">
              <w:rPr>
                <w:rFonts w:eastAsia="Times New Roman" w:cs="Times New Roman"/>
                <w:color w:val="000000"/>
                <w:sz w:val="20"/>
                <w:szCs w:val="20"/>
                <w:lang w:eastAsia="tr-TR"/>
              </w:rPr>
              <w:t>0,19</w:t>
            </w:r>
          </w:p>
        </w:tc>
        <w:tc>
          <w:tcPr>
            <w:tcW w:w="1290" w:type="dxa"/>
            <w:tcBorders>
              <w:top w:val="nil"/>
              <w:left w:val="nil"/>
              <w:bottom w:val="single" w:sz="8" w:space="0" w:color="auto"/>
              <w:right w:val="single" w:sz="8" w:space="0" w:color="auto"/>
            </w:tcBorders>
            <w:shd w:val="clear" w:color="auto" w:fill="auto"/>
            <w:vAlign w:val="center"/>
            <w:hideMark/>
          </w:tcPr>
          <w:p w:rsidR="005F3C3C" w:rsidRPr="005F3C3C" w:rsidRDefault="005F3C3C" w:rsidP="005F3C3C">
            <w:pPr>
              <w:spacing w:after="0" w:line="240" w:lineRule="auto"/>
              <w:jc w:val="right"/>
              <w:rPr>
                <w:rFonts w:eastAsia="Times New Roman" w:cs="Times New Roman"/>
                <w:color w:val="000000"/>
                <w:sz w:val="20"/>
                <w:szCs w:val="20"/>
                <w:lang w:eastAsia="tr-TR"/>
              </w:rPr>
            </w:pPr>
            <w:r w:rsidRPr="005F3C3C">
              <w:rPr>
                <w:rFonts w:eastAsia="Times New Roman" w:cs="Times New Roman"/>
                <w:color w:val="000000"/>
                <w:sz w:val="20"/>
                <w:szCs w:val="20"/>
                <w:lang w:eastAsia="tr-TR"/>
              </w:rPr>
              <w:t>175.537,03</w:t>
            </w:r>
          </w:p>
        </w:tc>
        <w:tc>
          <w:tcPr>
            <w:tcW w:w="985" w:type="dxa"/>
            <w:tcBorders>
              <w:top w:val="nil"/>
              <w:left w:val="nil"/>
              <w:bottom w:val="single" w:sz="8" w:space="0" w:color="auto"/>
              <w:right w:val="single" w:sz="8" w:space="0" w:color="auto"/>
            </w:tcBorders>
            <w:shd w:val="clear" w:color="auto" w:fill="auto"/>
            <w:vAlign w:val="center"/>
            <w:hideMark/>
          </w:tcPr>
          <w:p w:rsidR="005F3C3C" w:rsidRPr="005F3C3C" w:rsidRDefault="005F3C3C" w:rsidP="005F3C3C">
            <w:pPr>
              <w:spacing w:after="0" w:line="240" w:lineRule="auto"/>
              <w:jc w:val="center"/>
              <w:rPr>
                <w:rFonts w:eastAsia="Times New Roman" w:cs="Times New Roman"/>
                <w:color w:val="000000"/>
                <w:sz w:val="20"/>
                <w:szCs w:val="20"/>
                <w:lang w:eastAsia="tr-TR"/>
              </w:rPr>
            </w:pPr>
            <w:r w:rsidRPr="005F3C3C">
              <w:rPr>
                <w:rFonts w:eastAsia="Times New Roman" w:cs="Times New Roman"/>
                <w:color w:val="000000"/>
                <w:sz w:val="20"/>
                <w:szCs w:val="20"/>
                <w:lang w:eastAsia="tr-TR"/>
              </w:rPr>
              <w:t>0,21</w:t>
            </w:r>
          </w:p>
        </w:tc>
        <w:tc>
          <w:tcPr>
            <w:tcW w:w="1290" w:type="dxa"/>
            <w:tcBorders>
              <w:top w:val="nil"/>
              <w:left w:val="nil"/>
              <w:bottom w:val="single" w:sz="8" w:space="0" w:color="auto"/>
              <w:right w:val="single" w:sz="8" w:space="0" w:color="auto"/>
            </w:tcBorders>
            <w:shd w:val="clear" w:color="auto" w:fill="auto"/>
            <w:vAlign w:val="center"/>
            <w:hideMark/>
          </w:tcPr>
          <w:p w:rsidR="005F3C3C" w:rsidRPr="005F3C3C" w:rsidRDefault="005F3C3C" w:rsidP="005F3C3C">
            <w:pPr>
              <w:spacing w:after="0" w:line="240" w:lineRule="auto"/>
              <w:jc w:val="right"/>
              <w:rPr>
                <w:rFonts w:eastAsia="Times New Roman" w:cs="Times New Roman"/>
                <w:color w:val="000000"/>
                <w:sz w:val="20"/>
                <w:szCs w:val="20"/>
                <w:lang w:eastAsia="tr-TR"/>
              </w:rPr>
            </w:pPr>
            <w:r w:rsidRPr="005F3C3C">
              <w:rPr>
                <w:rFonts w:eastAsia="Times New Roman" w:cs="Times New Roman"/>
                <w:color w:val="000000"/>
                <w:sz w:val="20"/>
                <w:szCs w:val="20"/>
                <w:lang w:eastAsia="tr-TR"/>
              </w:rPr>
              <w:t>184.117,19</w:t>
            </w:r>
          </w:p>
        </w:tc>
        <w:tc>
          <w:tcPr>
            <w:tcW w:w="979" w:type="dxa"/>
            <w:tcBorders>
              <w:top w:val="nil"/>
              <w:left w:val="nil"/>
              <w:bottom w:val="single" w:sz="8" w:space="0" w:color="auto"/>
              <w:right w:val="single" w:sz="8" w:space="0" w:color="auto"/>
            </w:tcBorders>
            <w:shd w:val="clear" w:color="auto" w:fill="auto"/>
            <w:vAlign w:val="center"/>
            <w:hideMark/>
          </w:tcPr>
          <w:p w:rsidR="005F3C3C" w:rsidRPr="005F3C3C" w:rsidRDefault="005F3C3C" w:rsidP="005F3C3C">
            <w:pPr>
              <w:spacing w:after="0" w:line="240" w:lineRule="auto"/>
              <w:jc w:val="center"/>
              <w:rPr>
                <w:rFonts w:eastAsia="Times New Roman" w:cs="Times New Roman"/>
                <w:color w:val="000000"/>
                <w:sz w:val="20"/>
                <w:szCs w:val="20"/>
                <w:lang w:eastAsia="tr-TR"/>
              </w:rPr>
            </w:pPr>
            <w:r w:rsidRPr="005F3C3C">
              <w:rPr>
                <w:rFonts w:eastAsia="Times New Roman" w:cs="Times New Roman"/>
                <w:color w:val="000000"/>
                <w:sz w:val="20"/>
                <w:szCs w:val="20"/>
                <w:lang w:eastAsia="tr-TR"/>
              </w:rPr>
              <w:t>0,21</w:t>
            </w:r>
          </w:p>
        </w:tc>
      </w:tr>
      <w:tr w:rsidR="005F3C3C" w:rsidRPr="005F3C3C" w:rsidTr="005F3C3C">
        <w:trPr>
          <w:trHeight w:val="315"/>
        </w:trPr>
        <w:tc>
          <w:tcPr>
            <w:tcW w:w="1752" w:type="dxa"/>
            <w:tcBorders>
              <w:top w:val="nil"/>
              <w:left w:val="single" w:sz="8" w:space="0" w:color="auto"/>
              <w:bottom w:val="single" w:sz="8" w:space="0" w:color="auto"/>
              <w:right w:val="single" w:sz="8" w:space="0" w:color="auto"/>
            </w:tcBorders>
            <w:shd w:val="clear" w:color="000000" w:fill="FF9999"/>
            <w:vAlign w:val="center"/>
            <w:hideMark/>
          </w:tcPr>
          <w:p w:rsidR="005F3C3C" w:rsidRPr="005F3C3C" w:rsidRDefault="005F3C3C" w:rsidP="005F3C3C">
            <w:pPr>
              <w:spacing w:after="0" w:line="240" w:lineRule="auto"/>
              <w:rPr>
                <w:rFonts w:eastAsia="Times New Roman" w:cs="Times New Roman"/>
                <w:color w:val="000000"/>
                <w:sz w:val="20"/>
                <w:szCs w:val="20"/>
                <w:lang w:eastAsia="tr-TR"/>
              </w:rPr>
            </w:pPr>
            <w:r w:rsidRPr="005F3C3C">
              <w:rPr>
                <w:rFonts w:eastAsia="Times New Roman" w:cs="Times New Roman"/>
                <w:color w:val="000000"/>
                <w:sz w:val="20"/>
                <w:szCs w:val="20"/>
                <w:lang w:eastAsia="tr-TR"/>
              </w:rPr>
              <w:t>NAFTA</w:t>
            </w:r>
          </w:p>
        </w:tc>
        <w:tc>
          <w:tcPr>
            <w:tcW w:w="1221" w:type="dxa"/>
            <w:tcBorders>
              <w:top w:val="nil"/>
              <w:left w:val="nil"/>
              <w:bottom w:val="single" w:sz="8" w:space="0" w:color="auto"/>
              <w:right w:val="single" w:sz="8" w:space="0" w:color="auto"/>
            </w:tcBorders>
            <w:shd w:val="clear" w:color="auto" w:fill="auto"/>
            <w:vAlign w:val="center"/>
            <w:hideMark/>
          </w:tcPr>
          <w:p w:rsidR="005F3C3C" w:rsidRPr="005F3C3C" w:rsidRDefault="005F3C3C" w:rsidP="005F3C3C">
            <w:pPr>
              <w:spacing w:after="0" w:line="240" w:lineRule="auto"/>
              <w:jc w:val="right"/>
              <w:rPr>
                <w:rFonts w:eastAsia="Times New Roman" w:cs="Times New Roman"/>
                <w:color w:val="000000"/>
                <w:sz w:val="20"/>
                <w:szCs w:val="20"/>
                <w:lang w:eastAsia="tr-TR"/>
              </w:rPr>
            </w:pPr>
            <w:r w:rsidRPr="005F3C3C">
              <w:rPr>
                <w:rFonts w:eastAsia="Times New Roman" w:cs="Times New Roman"/>
                <w:color w:val="000000"/>
                <w:sz w:val="20"/>
                <w:szCs w:val="20"/>
                <w:lang w:eastAsia="tr-TR"/>
              </w:rPr>
              <w:t>4,74</w:t>
            </w:r>
          </w:p>
        </w:tc>
        <w:tc>
          <w:tcPr>
            <w:tcW w:w="850" w:type="dxa"/>
            <w:tcBorders>
              <w:top w:val="nil"/>
              <w:left w:val="nil"/>
              <w:bottom w:val="single" w:sz="8" w:space="0" w:color="auto"/>
              <w:right w:val="single" w:sz="8" w:space="0" w:color="auto"/>
            </w:tcBorders>
            <w:shd w:val="clear" w:color="auto" w:fill="auto"/>
            <w:vAlign w:val="center"/>
            <w:hideMark/>
          </w:tcPr>
          <w:p w:rsidR="005F3C3C" w:rsidRPr="005F3C3C" w:rsidRDefault="005F3C3C" w:rsidP="005F3C3C">
            <w:pPr>
              <w:spacing w:after="0" w:line="240" w:lineRule="auto"/>
              <w:jc w:val="center"/>
              <w:rPr>
                <w:rFonts w:eastAsia="Times New Roman" w:cs="Times New Roman"/>
                <w:color w:val="000000"/>
                <w:sz w:val="20"/>
                <w:szCs w:val="20"/>
                <w:lang w:eastAsia="tr-TR"/>
              </w:rPr>
            </w:pPr>
            <w:r w:rsidRPr="005F3C3C">
              <w:rPr>
                <w:rFonts w:eastAsia="Times New Roman" w:cs="Times New Roman"/>
                <w:color w:val="000000"/>
                <w:sz w:val="20"/>
                <w:szCs w:val="20"/>
                <w:lang w:eastAsia="tr-TR"/>
              </w:rPr>
              <w:t>0,00</w:t>
            </w:r>
          </w:p>
        </w:tc>
        <w:tc>
          <w:tcPr>
            <w:tcW w:w="1273" w:type="dxa"/>
            <w:tcBorders>
              <w:top w:val="nil"/>
              <w:left w:val="nil"/>
              <w:bottom w:val="single" w:sz="8" w:space="0" w:color="auto"/>
              <w:right w:val="single" w:sz="8" w:space="0" w:color="auto"/>
            </w:tcBorders>
            <w:shd w:val="clear" w:color="auto" w:fill="auto"/>
            <w:vAlign w:val="center"/>
            <w:hideMark/>
          </w:tcPr>
          <w:p w:rsidR="005F3C3C" w:rsidRPr="005F3C3C" w:rsidRDefault="005F3C3C" w:rsidP="005F3C3C">
            <w:pPr>
              <w:spacing w:after="0" w:line="240" w:lineRule="auto"/>
              <w:jc w:val="right"/>
              <w:rPr>
                <w:rFonts w:eastAsia="Times New Roman" w:cs="Times New Roman"/>
                <w:color w:val="000000"/>
                <w:sz w:val="20"/>
                <w:szCs w:val="20"/>
                <w:lang w:eastAsia="tr-TR"/>
              </w:rPr>
            </w:pPr>
            <w:r w:rsidRPr="005F3C3C">
              <w:rPr>
                <w:rFonts w:eastAsia="Times New Roman" w:cs="Times New Roman"/>
                <w:color w:val="000000"/>
                <w:sz w:val="20"/>
                <w:szCs w:val="20"/>
                <w:lang w:eastAsia="tr-TR"/>
              </w:rPr>
              <w:t>4,74</w:t>
            </w:r>
          </w:p>
        </w:tc>
        <w:tc>
          <w:tcPr>
            <w:tcW w:w="850" w:type="dxa"/>
            <w:tcBorders>
              <w:top w:val="nil"/>
              <w:left w:val="nil"/>
              <w:bottom w:val="single" w:sz="8" w:space="0" w:color="auto"/>
              <w:right w:val="single" w:sz="8" w:space="0" w:color="auto"/>
            </w:tcBorders>
            <w:shd w:val="clear" w:color="auto" w:fill="auto"/>
            <w:vAlign w:val="center"/>
            <w:hideMark/>
          </w:tcPr>
          <w:p w:rsidR="005F3C3C" w:rsidRPr="005F3C3C" w:rsidRDefault="005F3C3C" w:rsidP="005F3C3C">
            <w:pPr>
              <w:spacing w:after="0" w:line="240" w:lineRule="auto"/>
              <w:jc w:val="center"/>
              <w:rPr>
                <w:rFonts w:eastAsia="Times New Roman" w:cs="Times New Roman"/>
                <w:color w:val="000000"/>
                <w:sz w:val="20"/>
                <w:szCs w:val="20"/>
                <w:lang w:eastAsia="tr-TR"/>
              </w:rPr>
            </w:pPr>
            <w:r w:rsidRPr="005F3C3C">
              <w:rPr>
                <w:rFonts w:eastAsia="Times New Roman" w:cs="Times New Roman"/>
                <w:color w:val="000000"/>
                <w:sz w:val="20"/>
                <w:szCs w:val="20"/>
                <w:lang w:eastAsia="tr-TR"/>
              </w:rPr>
              <w:t>0,00</w:t>
            </w:r>
          </w:p>
        </w:tc>
        <w:tc>
          <w:tcPr>
            <w:tcW w:w="1290" w:type="dxa"/>
            <w:tcBorders>
              <w:top w:val="nil"/>
              <w:left w:val="nil"/>
              <w:bottom w:val="single" w:sz="8" w:space="0" w:color="auto"/>
              <w:right w:val="single" w:sz="8" w:space="0" w:color="auto"/>
            </w:tcBorders>
            <w:shd w:val="clear" w:color="auto" w:fill="auto"/>
            <w:vAlign w:val="center"/>
            <w:hideMark/>
          </w:tcPr>
          <w:p w:rsidR="005F3C3C" w:rsidRPr="005F3C3C" w:rsidRDefault="005F3C3C" w:rsidP="005F3C3C">
            <w:pPr>
              <w:spacing w:after="0" w:line="240" w:lineRule="auto"/>
              <w:jc w:val="right"/>
              <w:rPr>
                <w:rFonts w:eastAsia="Times New Roman" w:cs="Times New Roman"/>
                <w:color w:val="000000"/>
                <w:sz w:val="20"/>
                <w:szCs w:val="20"/>
                <w:lang w:eastAsia="tr-TR"/>
              </w:rPr>
            </w:pPr>
            <w:r w:rsidRPr="005F3C3C">
              <w:rPr>
                <w:rFonts w:eastAsia="Times New Roman" w:cs="Times New Roman"/>
                <w:color w:val="000000"/>
                <w:sz w:val="20"/>
                <w:szCs w:val="20"/>
                <w:lang w:eastAsia="tr-TR"/>
              </w:rPr>
              <w:t>0,00</w:t>
            </w:r>
          </w:p>
        </w:tc>
        <w:tc>
          <w:tcPr>
            <w:tcW w:w="985" w:type="dxa"/>
            <w:tcBorders>
              <w:top w:val="nil"/>
              <w:left w:val="nil"/>
              <w:bottom w:val="single" w:sz="8" w:space="0" w:color="auto"/>
              <w:right w:val="single" w:sz="8" w:space="0" w:color="auto"/>
            </w:tcBorders>
            <w:shd w:val="clear" w:color="auto" w:fill="auto"/>
            <w:vAlign w:val="center"/>
            <w:hideMark/>
          </w:tcPr>
          <w:p w:rsidR="005F3C3C" w:rsidRPr="005F3C3C" w:rsidRDefault="005F3C3C" w:rsidP="005F3C3C">
            <w:pPr>
              <w:spacing w:after="0" w:line="240" w:lineRule="auto"/>
              <w:jc w:val="center"/>
              <w:rPr>
                <w:rFonts w:eastAsia="Times New Roman" w:cs="Times New Roman"/>
                <w:color w:val="000000"/>
                <w:sz w:val="20"/>
                <w:szCs w:val="20"/>
                <w:lang w:eastAsia="tr-TR"/>
              </w:rPr>
            </w:pPr>
            <w:r w:rsidRPr="005F3C3C">
              <w:rPr>
                <w:rFonts w:eastAsia="Times New Roman" w:cs="Times New Roman"/>
                <w:color w:val="000000"/>
                <w:sz w:val="20"/>
                <w:szCs w:val="20"/>
                <w:lang w:eastAsia="tr-TR"/>
              </w:rPr>
              <w:t>0,00</w:t>
            </w:r>
          </w:p>
        </w:tc>
        <w:tc>
          <w:tcPr>
            <w:tcW w:w="1290" w:type="dxa"/>
            <w:tcBorders>
              <w:top w:val="nil"/>
              <w:left w:val="nil"/>
              <w:bottom w:val="single" w:sz="8" w:space="0" w:color="auto"/>
              <w:right w:val="single" w:sz="8" w:space="0" w:color="auto"/>
            </w:tcBorders>
            <w:shd w:val="clear" w:color="auto" w:fill="auto"/>
            <w:vAlign w:val="center"/>
            <w:hideMark/>
          </w:tcPr>
          <w:p w:rsidR="005F3C3C" w:rsidRPr="005F3C3C" w:rsidRDefault="005F3C3C" w:rsidP="005F3C3C">
            <w:pPr>
              <w:spacing w:after="0" w:line="240" w:lineRule="auto"/>
              <w:jc w:val="right"/>
              <w:rPr>
                <w:rFonts w:eastAsia="Times New Roman" w:cs="Times New Roman"/>
                <w:color w:val="000000"/>
                <w:sz w:val="20"/>
                <w:szCs w:val="20"/>
                <w:lang w:eastAsia="tr-TR"/>
              </w:rPr>
            </w:pPr>
            <w:r w:rsidRPr="005F3C3C">
              <w:rPr>
                <w:rFonts w:eastAsia="Times New Roman" w:cs="Times New Roman"/>
                <w:color w:val="000000"/>
                <w:sz w:val="20"/>
                <w:szCs w:val="20"/>
                <w:lang w:eastAsia="tr-TR"/>
              </w:rPr>
              <w:t>0,00</w:t>
            </w:r>
          </w:p>
        </w:tc>
        <w:tc>
          <w:tcPr>
            <w:tcW w:w="979" w:type="dxa"/>
            <w:tcBorders>
              <w:top w:val="nil"/>
              <w:left w:val="nil"/>
              <w:bottom w:val="single" w:sz="8" w:space="0" w:color="auto"/>
              <w:right w:val="single" w:sz="8" w:space="0" w:color="auto"/>
            </w:tcBorders>
            <w:shd w:val="clear" w:color="auto" w:fill="auto"/>
            <w:vAlign w:val="center"/>
            <w:hideMark/>
          </w:tcPr>
          <w:p w:rsidR="005F3C3C" w:rsidRPr="005F3C3C" w:rsidRDefault="005F3C3C" w:rsidP="005F3C3C">
            <w:pPr>
              <w:spacing w:after="0" w:line="240" w:lineRule="auto"/>
              <w:jc w:val="center"/>
              <w:rPr>
                <w:rFonts w:eastAsia="Times New Roman" w:cs="Times New Roman"/>
                <w:color w:val="000000"/>
                <w:sz w:val="20"/>
                <w:szCs w:val="20"/>
                <w:lang w:eastAsia="tr-TR"/>
              </w:rPr>
            </w:pPr>
            <w:r w:rsidRPr="005F3C3C">
              <w:rPr>
                <w:rFonts w:eastAsia="Times New Roman" w:cs="Times New Roman"/>
                <w:color w:val="000000"/>
                <w:sz w:val="20"/>
                <w:szCs w:val="20"/>
                <w:lang w:eastAsia="tr-TR"/>
              </w:rPr>
              <w:t>0,00</w:t>
            </w:r>
          </w:p>
        </w:tc>
      </w:tr>
      <w:tr w:rsidR="005F3C3C" w:rsidRPr="005F3C3C" w:rsidTr="005F3C3C">
        <w:trPr>
          <w:trHeight w:val="315"/>
        </w:trPr>
        <w:tc>
          <w:tcPr>
            <w:tcW w:w="1752" w:type="dxa"/>
            <w:tcBorders>
              <w:top w:val="nil"/>
              <w:left w:val="single" w:sz="8" w:space="0" w:color="auto"/>
              <w:bottom w:val="single" w:sz="8" w:space="0" w:color="auto"/>
              <w:right w:val="single" w:sz="8" w:space="0" w:color="auto"/>
            </w:tcBorders>
            <w:shd w:val="clear" w:color="000000" w:fill="FF9999"/>
            <w:vAlign w:val="center"/>
            <w:hideMark/>
          </w:tcPr>
          <w:p w:rsidR="005F3C3C" w:rsidRPr="005F3C3C" w:rsidRDefault="005F3C3C" w:rsidP="005F3C3C">
            <w:pPr>
              <w:spacing w:after="0" w:line="240" w:lineRule="auto"/>
              <w:rPr>
                <w:rFonts w:eastAsia="Times New Roman" w:cs="Times New Roman"/>
                <w:color w:val="000000"/>
                <w:sz w:val="20"/>
                <w:szCs w:val="20"/>
                <w:lang w:eastAsia="tr-TR"/>
              </w:rPr>
            </w:pPr>
            <w:r w:rsidRPr="005F3C3C">
              <w:rPr>
                <w:rFonts w:eastAsia="Times New Roman" w:cs="Times New Roman"/>
                <w:color w:val="000000"/>
                <w:sz w:val="20"/>
                <w:szCs w:val="20"/>
                <w:lang w:eastAsia="tr-TR"/>
              </w:rPr>
              <w:t>LNG</w:t>
            </w:r>
          </w:p>
        </w:tc>
        <w:tc>
          <w:tcPr>
            <w:tcW w:w="1221" w:type="dxa"/>
            <w:tcBorders>
              <w:top w:val="nil"/>
              <w:left w:val="nil"/>
              <w:bottom w:val="single" w:sz="8" w:space="0" w:color="auto"/>
              <w:right w:val="single" w:sz="8" w:space="0" w:color="auto"/>
            </w:tcBorders>
            <w:shd w:val="clear" w:color="auto" w:fill="auto"/>
            <w:vAlign w:val="center"/>
            <w:hideMark/>
          </w:tcPr>
          <w:p w:rsidR="005F3C3C" w:rsidRPr="005F3C3C" w:rsidRDefault="005F3C3C" w:rsidP="005F3C3C">
            <w:pPr>
              <w:spacing w:after="0" w:line="240" w:lineRule="auto"/>
              <w:jc w:val="right"/>
              <w:rPr>
                <w:rFonts w:eastAsia="Times New Roman" w:cs="Times New Roman"/>
                <w:color w:val="000000"/>
                <w:sz w:val="20"/>
                <w:szCs w:val="20"/>
                <w:lang w:eastAsia="tr-TR"/>
              </w:rPr>
            </w:pPr>
            <w:r w:rsidRPr="005F3C3C">
              <w:rPr>
                <w:rFonts w:eastAsia="Times New Roman" w:cs="Times New Roman"/>
                <w:color w:val="000000"/>
                <w:sz w:val="20"/>
                <w:szCs w:val="20"/>
                <w:lang w:eastAsia="tr-TR"/>
              </w:rPr>
              <w:t>1,95</w:t>
            </w:r>
          </w:p>
        </w:tc>
        <w:tc>
          <w:tcPr>
            <w:tcW w:w="850" w:type="dxa"/>
            <w:tcBorders>
              <w:top w:val="nil"/>
              <w:left w:val="nil"/>
              <w:bottom w:val="single" w:sz="8" w:space="0" w:color="auto"/>
              <w:right w:val="single" w:sz="8" w:space="0" w:color="auto"/>
            </w:tcBorders>
            <w:shd w:val="clear" w:color="auto" w:fill="auto"/>
            <w:vAlign w:val="center"/>
            <w:hideMark/>
          </w:tcPr>
          <w:p w:rsidR="005F3C3C" w:rsidRPr="005F3C3C" w:rsidRDefault="005F3C3C" w:rsidP="005F3C3C">
            <w:pPr>
              <w:spacing w:after="0" w:line="240" w:lineRule="auto"/>
              <w:jc w:val="center"/>
              <w:rPr>
                <w:rFonts w:eastAsia="Times New Roman" w:cs="Times New Roman"/>
                <w:color w:val="000000"/>
                <w:sz w:val="20"/>
                <w:szCs w:val="20"/>
                <w:lang w:eastAsia="tr-TR"/>
              </w:rPr>
            </w:pPr>
            <w:r w:rsidRPr="005F3C3C">
              <w:rPr>
                <w:rFonts w:eastAsia="Times New Roman" w:cs="Times New Roman"/>
                <w:color w:val="000000"/>
                <w:sz w:val="20"/>
                <w:szCs w:val="20"/>
                <w:lang w:eastAsia="tr-TR"/>
              </w:rPr>
              <w:t>0,00</w:t>
            </w:r>
          </w:p>
        </w:tc>
        <w:tc>
          <w:tcPr>
            <w:tcW w:w="1273" w:type="dxa"/>
            <w:tcBorders>
              <w:top w:val="nil"/>
              <w:left w:val="nil"/>
              <w:bottom w:val="single" w:sz="8" w:space="0" w:color="auto"/>
              <w:right w:val="single" w:sz="8" w:space="0" w:color="auto"/>
            </w:tcBorders>
            <w:shd w:val="clear" w:color="auto" w:fill="auto"/>
            <w:vAlign w:val="center"/>
            <w:hideMark/>
          </w:tcPr>
          <w:p w:rsidR="005F3C3C" w:rsidRPr="005F3C3C" w:rsidRDefault="005F3C3C" w:rsidP="005F3C3C">
            <w:pPr>
              <w:spacing w:after="0" w:line="240" w:lineRule="auto"/>
              <w:jc w:val="right"/>
              <w:rPr>
                <w:rFonts w:eastAsia="Times New Roman" w:cs="Times New Roman"/>
                <w:color w:val="000000"/>
                <w:sz w:val="20"/>
                <w:szCs w:val="20"/>
                <w:lang w:eastAsia="tr-TR"/>
              </w:rPr>
            </w:pPr>
            <w:r w:rsidRPr="005F3C3C">
              <w:rPr>
                <w:rFonts w:eastAsia="Times New Roman" w:cs="Times New Roman"/>
                <w:color w:val="000000"/>
                <w:sz w:val="20"/>
                <w:szCs w:val="20"/>
                <w:lang w:eastAsia="tr-TR"/>
              </w:rPr>
              <w:t>1,95</w:t>
            </w:r>
          </w:p>
        </w:tc>
        <w:tc>
          <w:tcPr>
            <w:tcW w:w="850" w:type="dxa"/>
            <w:tcBorders>
              <w:top w:val="nil"/>
              <w:left w:val="nil"/>
              <w:bottom w:val="single" w:sz="8" w:space="0" w:color="auto"/>
              <w:right w:val="single" w:sz="8" w:space="0" w:color="auto"/>
            </w:tcBorders>
            <w:shd w:val="clear" w:color="auto" w:fill="auto"/>
            <w:vAlign w:val="center"/>
            <w:hideMark/>
          </w:tcPr>
          <w:p w:rsidR="005F3C3C" w:rsidRPr="005F3C3C" w:rsidRDefault="005F3C3C" w:rsidP="005F3C3C">
            <w:pPr>
              <w:spacing w:after="0" w:line="240" w:lineRule="auto"/>
              <w:jc w:val="center"/>
              <w:rPr>
                <w:rFonts w:eastAsia="Times New Roman" w:cs="Times New Roman"/>
                <w:color w:val="000000"/>
                <w:sz w:val="20"/>
                <w:szCs w:val="20"/>
                <w:lang w:eastAsia="tr-TR"/>
              </w:rPr>
            </w:pPr>
            <w:r w:rsidRPr="005F3C3C">
              <w:rPr>
                <w:rFonts w:eastAsia="Times New Roman" w:cs="Times New Roman"/>
                <w:color w:val="000000"/>
                <w:sz w:val="20"/>
                <w:szCs w:val="20"/>
                <w:lang w:eastAsia="tr-TR"/>
              </w:rPr>
              <w:t>0,00</w:t>
            </w:r>
          </w:p>
        </w:tc>
        <w:tc>
          <w:tcPr>
            <w:tcW w:w="1290" w:type="dxa"/>
            <w:tcBorders>
              <w:top w:val="nil"/>
              <w:left w:val="nil"/>
              <w:bottom w:val="single" w:sz="8" w:space="0" w:color="auto"/>
              <w:right w:val="single" w:sz="8" w:space="0" w:color="auto"/>
            </w:tcBorders>
            <w:shd w:val="clear" w:color="auto" w:fill="auto"/>
            <w:vAlign w:val="center"/>
            <w:hideMark/>
          </w:tcPr>
          <w:p w:rsidR="005F3C3C" w:rsidRPr="005F3C3C" w:rsidRDefault="005F3C3C" w:rsidP="005F3C3C">
            <w:pPr>
              <w:spacing w:after="0" w:line="240" w:lineRule="auto"/>
              <w:jc w:val="right"/>
              <w:rPr>
                <w:rFonts w:eastAsia="Times New Roman" w:cs="Times New Roman"/>
                <w:color w:val="000000"/>
                <w:sz w:val="20"/>
                <w:szCs w:val="20"/>
                <w:lang w:eastAsia="tr-TR"/>
              </w:rPr>
            </w:pPr>
            <w:r w:rsidRPr="005F3C3C">
              <w:rPr>
                <w:rFonts w:eastAsia="Times New Roman" w:cs="Times New Roman"/>
                <w:color w:val="000000"/>
                <w:sz w:val="20"/>
                <w:szCs w:val="20"/>
                <w:lang w:eastAsia="tr-TR"/>
              </w:rPr>
              <w:t>0,00</w:t>
            </w:r>
          </w:p>
        </w:tc>
        <w:tc>
          <w:tcPr>
            <w:tcW w:w="985" w:type="dxa"/>
            <w:tcBorders>
              <w:top w:val="nil"/>
              <w:left w:val="nil"/>
              <w:bottom w:val="single" w:sz="8" w:space="0" w:color="auto"/>
              <w:right w:val="single" w:sz="8" w:space="0" w:color="auto"/>
            </w:tcBorders>
            <w:shd w:val="clear" w:color="auto" w:fill="auto"/>
            <w:vAlign w:val="center"/>
            <w:hideMark/>
          </w:tcPr>
          <w:p w:rsidR="005F3C3C" w:rsidRPr="005F3C3C" w:rsidRDefault="005F3C3C" w:rsidP="005F3C3C">
            <w:pPr>
              <w:spacing w:after="0" w:line="240" w:lineRule="auto"/>
              <w:jc w:val="center"/>
              <w:rPr>
                <w:rFonts w:eastAsia="Times New Roman" w:cs="Times New Roman"/>
                <w:color w:val="000000"/>
                <w:sz w:val="20"/>
                <w:szCs w:val="20"/>
                <w:lang w:eastAsia="tr-TR"/>
              </w:rPr>
            </w:pPr>
            <w:r w:rsidRPr="005F3C3C">
              <w:rPr>
                <w:rFonts w:eastAsia="Times New Roman" w:cs="Times New Roman"/>
                <w:color w:val="000000"/>
                <w:sz w:val="20"/>
                <w:szCs w:val="20"/>
                <w:lang w:eastAsia="tr-TR"/>
              </w:rPr>
              <w:t>0,00</w:t>
            </w:r>
          </w:p>
        </w:tc>
        <w:tc>
          <w:tcPr>
            <w:tcW w:w="1290" w:type="dxa"/>
            <w:tcBorders>
              <w:top w:val="nil"/>
              <w:left w:val="nil"/>
              <w:bottom w:val="single" w:sz="8" w:space="0" w:color="auto"/>
              <w:right w:val="single" w:sz="8" w:space="0" w:color="auto"/>
            </w:tcBorders>
            <w:shd w:val="clear" w:color="auto" w:fill="auto"/>
            <w:vAlign w:val="center"/>
            <w:hideMark/>
          </w:tcPr>
          <w:p w:rsidR="005F3C3C" w:rsidRPr="005F3C3C" w:rsidRDefault="005F3C3C" w:rsidP="005F3C3C">
            <w:pPr>
              <w:spacing w:after="0" w:line="240" w:lineRule="auto"/>
              <w:jc w:val="right"/>
              <w:rPr>
                <w:rFonts w:eastAsia="Times New Roman" w:cs="Times New Roman"/>
                <w:color w:val="000000"/>
                <w:sz w:val="20"/>
                <w:szCs w:val="20"/>
                <w:lang w:eastAsia="tr-TR"/>
              </w:rPr>
            </w:pPr>
            <w:r w:rsidRPr="005F3C3C">
              <w:rPr>
                <w:rFonts w:eastAsia="Times New Roman" w:cs="Times New Roman"/>
                <w:color w:val="000000"/>
                <w:sz w:val="20"/>
                <w:szCs w:val="20"/>
                <w:lang w:eastAsia="tr-TR"/>
              </w:rPr>
              <w:t>0,00</w:t>
            </w:r>
          </w:p>
        </w:tc>
        <w:tc>
          <w:tcPr>
            <w:tcW w:w="979" w:type="dxa"/>
            <w:tcBorders>
              <w:top w:val="nil"/>
              <w:left w:val="nil"/>
              <w:bottom w:val="single" w:sz="8" w:space="0" w:color="auto"/>
              <w:right w:val="single" w:sz="8" w:space="0" w:color="auto"/>
            </w:tcBorders>
            <w:shd w:val="clear" w:color="auto" w:fill="auto"/>
            <w:vAlign w:val="center"/>
            <w:hideMark/>
          </w:tcPr>
          <w:p w:rsidR="005F3C3C" w:rsidRPr="005F3C3C" w:rsidRDefault="005F3C3C" w:rsidP="005F3C3C">
            <w:pPr>
              <w:spacing w:after="0" w:line="240" w:lineRule="auto"/>
              <w:jc w:val="center"/>
              <w:rPr>
                <w:rFonts w:eastAsia="Times New Roman" w:cs="Times New Roman"/>
                <w:color w:val="000000"/>
                <w:sz w:val="20"/>
                <w:szCs w:val="20"/>
                <w:lang w:eastAsia="tr-TR"/>
              </w:rPr>
            </w:pPr>
            <w:r w:rsidRPr="005F3C3C">
              <w:rPr>
                <w:rFonts w:eastAsia="Times New Roman" w:cs="Times New Roman"/>
                <w:color w:val="000000"/>
                <w:sz w:val="20"/>
                <w:szCs w:val="20"/>
                <w:lang w:eastAsia="tr-TR"/>
              </w:rPr>
              <w:t>0,00</w:t>
            </w:r>
          </w:p>
        </w:tc>
      </w:tr>
      <w:tr w:rsidR="005F3C3C" w:rsidRPr="005F3C3C" w:rsidTr="005F3C3C">
        <w:trPr>
          <w:trHeight w:val="315"/>
        </w:trPr>
        <w:tc>
          <w:tcPr>
            <w:tcW w:w="1752" w:type="dxa"/>
            <w:tcBorders>
              <w:top w:val="nil"/>
              <w:left w:val="single" w:sz="8" w:space="0" w:color="auto"/>
              <w:bottom w:val="single" w:sz="8" w:space="0" w:color="auto"/>
              <w:right w:val="single" w:sz="8" w:space="0" w:color="auto"/>
            </w:tcBorders>
            <w:shd w:val="clear" w:color="000000" w:fill="FF9999"/>
            <w:vAlign w:val="center"/>
            <w:hideMark/>
          </w:tcPr>
          <w:p w:rsidR="005F3C3C" w:rsidRPr="005F3C3C" w:rsidRDefault="005F3C3C" w:rsidP="005F3C3C">
            <w:pPr>
              <w:spacing w:after="0" w:line="240" w:lineRule="auto"/>
              <w:rPr>
                <w:rFonts w:eastAsia="Times New Roman" w:cs="Times New Roman"/>
                <w:color w:val="000000"/>
                <w:sz w:val="20"/>
                <w:szCs w:val="20"/>
                <w:lang w:eastAsia="tr-TR"/>
              </w:rPr>
            </w:pPr>
            <w:r w:rsidRPr="005F3C3C">
              <w:rPr>
                <w:rFonts w:eastAsia="Times New Roman" w:cs="Times New Roman"/>
                <w:color w:val="000000"/>
                <w:sz w:val="20"/>
                <w:szCs w:val="20"/>
                <w:lang w:eastAsia="tr-TR"/>
              </w:rPr>
              <w:t>MOTORİN</w:t>
            </w:r>
          </w:p>
        </w:tc>
        <w:tc>
          <w:tcPr>
            <w:tcW w:w="1221" w:type="dxa"/>
            <w:tcBorders>
              <w:top w:val="nil"/>
              <w:left w:val="nil"/>
              <w:bottom w:val="single" w:sz="8" w:space="0" w:color="auto"/>
              <w:right w:val="single" w:sz="8" w:space="0" w:color="auto"/>
            </w:tcBorders>
            <w:shd w:val="clear" w:color="auto" w:fill="auto"/>
            <w:vAlign w:val="center"/>
            <w:hideMark/>
          </w:tcPr>
          <w:p w:rsidR="005F3C3C" w:rsidRPr="005F3C3C" w:rsidRDefault="005F3C3C" w:rsidP="005F3C3C">
            <w:pPr>
              <w:spacing w:after="0" w:line="240" w:lineRule="auto"/>
              <w:jc w:val="right"/>
              <w:rPr>
                <w:rFonts w:eastAsia="Times New Roman" w:cs="Times New Roman"/>
                <w:color w:val="000000"/>
                <w:sz w:val="20"/>
                <w:szCs w:val="20"/>
                <w:lang w:eastAsia="tr-TR"/>
              </w:rPr>
            </w:pPr>
            <w:r w:rsidRPr="005F3C3C">
              <w:rPr>
                <w:rFonts w:eastAsia="Times New Roman" w:cs="Times New Roman"/>
                <w:color w:val="000000"/>
                <w:sz w:val="20"/>
                <w:szCs w:val="20"/>
                <w:lang w:eastAsia="tr-TR"/>
              </w:rPr>
              <w:t>1,04</w:t>
            </w:r>
          </w:p>
        </w:tc>
        <w:tc>
          <w:tcPr>
            <w:tcW w:w="850" w:type="dxa"/>
            <w:tcBorders>
              <w:top w:val="nil"/>
              <w:left w:val="nil"/>
              <w:bottom w:val="single" w:sz="8" w:space="0" w:color="auto"/>
              <w:right w:val="single" w:sz="8" w:space="0" w:color="auto"/>
            </w:tcBorders>
            <w:shd w:val="clear" w:color="auto" w:fill="auto"/>
            <w:vAlign w:val="center"/>
            <w:hideMark/>
          </w:tcPr>
          <w:p w:rsidR="005F3C3C" w:rsidRPr="005F3C3C" w:rsidRDefault="005F3C3C" w:rsidP="005F3C3C">
            <w:pPr>
              <w:spacing w:after="0" w:line="240" w:lineRule="auto"/>
              <w:jc w:val="center"/>
              <w:rPr>
                <w:rFonts w:eastAsia="Times New Roman" w:cs="Times New Roman"/>
                <w:color w:val="000000"/>
                <w:sz w:val="20"/>
                <w:szCs w:val="20"/>
                <w:lang w:eastAsia="tr-TR"/>
              </w:rPr>
            </w:pPr>
            <w:r w:rsidRPr="005F3C3C">
              <w:rPr>
                <w:rFonts w:eastAsia="Times New Roman" w:cs="Times New Roman"/>
                <w:color w:val="000000"/>
                <w:sz w:val="20"/>
                <w:szCs w:val="20"/>
                <w:lang w:eastAsia="tr-TR"/>
              </w:rPr>
              <w:t>0,00</w:t>
            </w:r>
          </w:p>
        </w:tc>
        <w:tc>
          <w:tcPr>
            <w:tcW w:w="1273" w:type="dxa"/>
            <w:tcBorders>
              <w:top w:val="nil"/>
              <w:left w:val="nil"/>
              <w:bottom w:val="single" w:sz="8" w:space="0" w:color="auto"/>
              <w:right w:val="single" w:sz="8" w:space="0" w:color="auto"/>
            </w:tcBorders>
            <w:shd w:val="clear" w:color="auto" w:fill="auto"/>
            <w:vAlign w:val="center"/>
            <w:hideMark/>
          </w:tcPr>
          <w:p w:rsidR="005F3C3C" w:rsidRPr="005F3C3C" w:rsidRDefault="005F3C3C" w:rsidP="005F3C3C">
            <w:pPr>
              <w:spacing w:after="0" w:line="240" w:lineRule="auto"/>
              <w:jc w:val="right"/>
              <w:rPr>
                <w:rFonts w:eastAsia="Times New Roman" w:cs="Times New Roman"/>
                <w:color w:val="000000"/>
                <w:sz w:val="20"/>
                <w:szCs w:val="20"/>
                <w:lang w:eastAsia="tr-TR"/>
              </w:rPr>
            </w:pPr>
            <w:r w:rsidRPr="005F3C3C">
              <w:rPr>
                <w:rFonts w:eastAsia="Times New Roman" w:cs="Times New Roman"/>
                <w:color w:val="000000"/>
                <w:sz w:val="20"/>
                <w:szCs w:val="20"/>
                <w:lang w:eastAsia="tr-TR"/>
              </w:rPr>
              <w:t>1,04</w:t>
            </w:r>
          </w:p>
        </w:tc>
        <w:tc>
          <w:tcPr>
            <w:tcW w:w="850" w:type="dxa"/>
            <w:tcBorders>
              <w:top w:val="nil"/>
              <w:left w:val="nil"/>
              <w:bottom w:val="single" w:sz="8" w:space="0" w:color="auto"/>
              <w:right w:val="single" w:sz="8" w:space="0" w:color="auto"/>
            </w:tcBorders>
            <w:shd w:val="clear" w:color="auto" w:fill="auto"/>
            <w:vAlign w:val="center"/>
            <w:hideMark/>
          </w:tcPr>
          <w:p w:rsidR="005F3C3C" w:rsidRPr="005F3C3C" w:rsidRDefault="005F3C3C" w:rsidP="005F3C3C">
            <w:pPr>
              <w:spacing w:after="0" w:line="240" w:lineRule="auto"/>
              <w:jc w:val="center"/>
              <w:rPr>
                <w:rFonts w:eastAsia="Times New Roman" w:cs="Times New Roman"/>
                <w:color w:val="000000"/>
                <w:sz w:val="20"/>
                <w:szCs w:val="20"/>
                <w:lang w:eastAsia="tr-TR"/>
              </w:rPr>
            </w:pPr>
            <w:r w:rsidRPr="005F3C3C">
              <w:rPr>
                <w:rFonts w:eastAsia="Times New Roman" w:cs="Times New Roman"/>
                <w:color w:val="000000"/>
                <w:sz w:val="20"/>
                <w:szCs w:val="20"/>
                <w:lang w:eastAsia="tr-TR"/>
              </w:rPr>
              <w:t>0,00</w:t>
            </w:r>
          </w:p>
        </w:tc>
        <w:tc>
          <w:tcPr>
            <w:tcW w:w="1290" w:type="dxa"/>
            <w:tcBorders>
              <w:top w:val="nil"/>
              <w:left w:val="nil"/>
              <w:bottom w:val="single" w:sz="8" w:space="0" w:color="auto"/>
              <w:right w:val="single" w:sz="8" w:space="0" w:color="auto"/>
            </w:tcBorders>
            <w:shd w:val="clear" w:color="auto" w:fill="auto"/>
            <w:vAlign w:val="center"/>
            <w:hideMark/>
          </w:tcPr>
          <w:p w:rsidR="005F3C3C" w:rsidRPr="005F3C3C" w:rsidRDefault="005F3C3C" w:rsidP="005F3C3C">
            <w:pPr>
              <w:spacing w:after="0" w:line="240" w:lineRule="auto"/>
              <w:jc w:val="right"/>
              <w:rPr>
                <w:rFonts w:eastAsia="Times New Roman" w:cs="Times New Roman"/>
                <w:color w:val="000000"/>
                <w:sz w:val="20"/>
                <w:szCs w:val="20"/>
                <w:lang w:eastAsia="tr-TR"/>
              </w:rPr>
            </w:pPr>
            <w:r w:rsidRPr="005F3C3C">
              <w:rPr>
                <w:rFonts w:eastAsia="Times New Roman" w:cs="Times New Roman"/>
                <w:color w:val="000000"/>
                <w:sz w:val="20"/>
                <w:szCs w:val="20"/>
                <w:lang w:eastAsia="tr-TR"/>
              </w:rPr>
              <w:t>0,00</w:t>
            </w:r>
          </w:p>
        </w:tc>
        <w:tc>
          <w:tcPr>
            <w:tcW w:w="985" w:type="dxa"/>
            <w:tcBorders>
              <w:top w:val="nil"/>
              <w:left w:val="nil"/>
              <w:bottom w:val="single" w:sz="8" w:space="0" w:color="auto"/>
              <w:right w:val="single" w:sz="8" w:space="0" w:color="auto"/>
            </w:tcBorders>
            <w:shd w:val="clear" w:color="auto" w:fill="auto"/>
            <w:vAlign w:val="center"/>
            <w:hideMark/>
          </w:tcPr>
          <w:p w:rsidR="005F3C3C" w:rsidRPr="005F3C3C" w:rsidRDefault="005F3C3C" w:rsidP="005F3C3C">
            <w:pPr>
              <w:spacing w:after="0" w:line="240" w:lineRule="auto"/>
              <w:jc w:val="center"/>
              <w:rPr>
                <w:rFonts w:eastAsia="Times New Roman" w:cs="Times New Roman"/>
                <w:color w:val="000000"/>
                <w:sz w:val="20"/>
                <w:szCs w:val="20"/>
                <w:lang w:eastAsia="tr-TR"/>
              </w:rPr>
            </w:pPr>
            <w:r w:rsidRPr="005F3C3C">
              <w:rPr>
                <w:rFonts w:eastAsia="Times New Roman" w:cs="Times New Roman"/>
                <w:color w:val="000000"/>
                <w:sz w:val="20"/>
                <w:szCs w:val="20"/>
                <w:lang w:eastAsia="tr-TR"/>
              </w:rPr>
              <w:t>0,00</w:t>
            </w:r>
          </w:p>
        </w:tc>
        <w:tc>
          <w:tcPr>
            <w:tcW w:w="1290" w:type="dxa"/>
            <w:tcBorders>
              <w:top w:val="nil"/>
              <w:left w:val="nil"/>
              <w:bottom w:val="single" w:sz="8" w:space="0" w:color="auto"/>
              <w:right w:val="single" w:sz="8" w:space="0" w:color="auto"/>
            </w:tcBorders>
            <w:shd w:val="clear" w:color="auto" w:fill="auto"/>
            <w:vAlign w:val="center"/>
            <w:hideMark/>
          </w:tcPr>
          <w:p w:rsidR="005F3C3C" w:rsidRPr="005F3C3C" w:rsidRDefault="005F3C3C" w:rsidP="005F3C3C">
            <w:pPr>
              <w:spacing w:after="0" w:line="240" w:lineRule="auto"/>
              <w:jc w:val="right"/>
              <w:rPr>
                <w:rFonts w:eastAsia="Times New Roman" w:cs="Times New Roman"/>
                <w:color w:val="000000"/>
                <w:sz w:val="20"/>
                <w:szCs w:val="20"/>
                <w:lang w:eastAsia="tr-TR"/>
              </w:rPr>
            </w:pPr>
            <w:r w:rsidRPr="005F3C3C">
              <w:rPr>
                <w:rFonts w:eastAsia="Times New Roman" w:cs="Times New Roman"/>
                <w:color w:val="000000"/>
                <w:sz w:val="20"/>
                <w:szCs w:val="20"/>
                <w:lang w:eastAsia="tr-TR"/>
              </w:rPr>
              <w:t>0,00</w:t>
            </w:r>
          </w:p>
        </w:tc>
        <w:tc>
          <w:tcPr>
            <w:tcW w:w="979" w:type="dxa"/>
            <w:tcBorders>
              <w:top w:val="nil"/>
              <w:left w:val="nil"/>
              <w:bottom w:val="single" w:sz="8" w:space="0" w:color="auto"/>
              <w:right w:val="single" w:sz="8" w:space="0" w:color="auto"/>
            </w:tcBorders>
            <w:shd w:val="clear" w:color="auto" w:fill="auto"/>
            <w:vAlign w:val="center"/>
            <w:hideMark/>
          </w:tcPr>
          <w:p w:rsidR="005F3C3C" w:rsidRPr="005F3C3C" w:rsidRDefault="005F3C3C" w:rsidP="005F3C3C">
            <w:pPr>
              <w:spacing w:after="0" w:line="240" w:lineRule="auto"/>
              <w:jc w:val="center"/>
              <w:rPr>
                <w:rFonts w:eastAsia="Times New Roman" w:cs="Times New Roman"/>
                <w:color w:val="000000"/>
                <w:sz w:val="20"/>
                <w:szCs w:val="20"/>
                <w:lang w:eastAsia="tr-TR"/>
              </w:rPr>
            </w:pPr>
            <w:r w:rsidRPr="005F3C3C">
              <w:rPr>
                <w:rFonts w:eastAsia="Times New Roman" w:cs="Times New Roman"/>
                <w:color w:val="000000"/>
                <w:sz w:val="20"/>
                <w:szCs w:val="20"/>
                <w:lang w:eastAsia="tr-TR"/>
              </w:rPr>
              <w:t>0,00</w:t>
            </w:r>
          </w:p>
        </w:tc>
      </w:tr>
      <w:tr w:rsidR="005F3C3C" w:rsidRPr="005F3C3C" w:rsidTr="005F3C3C">
        <w:trPr>
          <w:trHeight w:val="315"/>
        </w:trPr>
        <w:tc>
          <w:tcPr>
            <w:tcW w:w="1752" w:type="dxa"/>
            <w:tcBorders>
              <w:top w:val="nil"/>
              <w:left w:val="single" w:sz="8" w:space="0" w:color="auto"/>
              <w:bottom w:val="single" w:sz="8" w:space="0" w:color="auto"/>
              <w:right w:val="single" w:sz="8" w:space="0" w:color="auto"/>
            </w:tcBorders>
            <w:shd w:val="clear" w:color="000000" w:fill="FF9999"/>
            <w:vAlign w:val="center"/>
            <w:hideMark/>
          </w:tcPr>
          <w:p w:rsidR="005F3C3C" w:rsidRPr="005F3C3C" w:rsidRDefault="005F3C3C" w:rsidP="005F3C3C">
            <w:pPr>
              <w:spacing w:after="0" w:line="240" w:lineRule="auto"/>
              <w:rPr>
                <w:rFonts w:eastAsia="Times New Roman" w:cs="Times New Roman"/>
                <w:b/>
                <w:bCs/>
                <w:color w:val="000000"/>
                <w:sz w:val="20"/>
                <w:szCs w:val="20"/>
                <w:lang w:eastAsia="tr-TR"/>
              </w:rPr>
            </w:pPr>
            <w:r w:rsidRPr="005F3C3C">
              <w:rPr>
                <w:rFonts w:eastAsia="Times New Roman" w:cs="Times New Roman"/>
                <w:b/>
                <w:bCs/>
                <w:color w:val="000000"/>
                <w:sz w:val="20"/>
                <w:szCs w:val="20"/>
                <w:lang w:eastAsia="tr-TR"/>
              </w:rPr>
              <w:t>TERMİK</w:t>
            </w:r>
          </w:p>
        </w:tc>
        <w:tc>
          <w:tcPr>
            <w:tcW w:w="1221" w:type="dxa"/>
            <w:tcBorders>
              <w:top w:val="nil"/>
              <w:left w:val="nil"/>
              <w:bottom w:val="single" w:sz="8" w:space="0" w:color="auto"/>
              <w:right w:val="single" w:sz="8" w:space="0" w:color="auto"/>
            </w:tcBorders>
            <w:shd w:val="clear" w:color="auto" w:fill="auto"/>
            <w:vAlign w:val="center"/>
            <w:hideMark/>
          </w:tcPr>
          <w:p w:rsidR="005F3C3C" w:rsidRPr="005F3C3C" w:rsidRDefault="005F3C3C" w:rsidP="005F3C3C">
            <w:pPr>
              <w:spacing w:after="0" w:line="240" w:lineRule="auto"/>
              <w:jc w:val="right"/>
              <w:rPr>
                <w:rFonts w:eastAsia="Times New Roman" w:cs="Times New Roman"/>
                <w:b/>
                <w:bCs/>
                <w:color w:val="000000"/>
                <w:sz w:val="20"/>
                <w:szCs w:val="20"/>
                <w:lang w:eastAsia="tr-TR"/>
              </w:rPr>
            </w:pPr>
            <w:r w:rsidRPr="005F3C3C">
              <w:rPr>
                <w:rFonts w:eastAsia="Times New Roman" w:cs="Times New Roman"/>
                <w:b/>
                <w:bCs/>
                <w:color w:val="000000"/>
                <w:sz w:val="20"/>
                <w:szCs w:val="20"/>
                <w:lang w:eastAsia="tr-TR"/>
              </w:rPr>
              <w:t>47.292,84</w:t>
            </w:r>
          </w:p>
        </w:tc>
        <w:tc>
          <w:tcPr>
            <w:tcW w:w="850" w:type="dxa"/>
            <w:tcBorders>
              <w:top w:val="nil"/>
              <w:left w:val="nil"/>
              <w:bottom w:val="single" w:sz="8" w:space="0" w:color="auto"/>
              <w:right w:val="single" w:sz="8" w:space="0" w:color="auto"/>
            </w:tcBorders>
            <w:shd w:val="clear" w:color="auto" w:fill="auto"/>
            <w:vAlign w:val="center"/>
            <w:hideMark/>
          </w:tcPr>
          <w:p w:rsidR="005F3C3C" w:rsidRPr="005F3C3C" w:rsidRDefault="005F3C3C" w:rsidP="005F3C3C">
            <w:pPr>
              <w:spacing w:after="0" w:line="240" w:lineRule="auto"/>
              <w:jc w:val="center"/>
              <w:rPr>
                <w:rFonts w:eastAsia="Times New Roman" w:cs="Times New Roman"/>
                <w:b/>
                <w:bCs/>
                <w:color w:val="000000"/>
                <w:sz w:val="20"/>
                <w:szCs w:val="20"/>
                <w:lang w:eastAsia="tr-TR"/>
              </w:rPr>
            </w:pPr>
            <w:r w:rsidRPr="005F3C3C">
              <w:rPr>
                <w:rFonts w:eastAsia="Times New Roman" w:cs="Times New Roman"/>
                <w:b/>
                <w:bCs/>
                <w:color w:val="000000"/>
                <w:sz w:val="20"/>
                <w:szCs w:val="20"/>
                <w:lang w:eastAsia="tr-TR"/>
              </w:rPr>
              <w:t>42,20</w:t>
            </w:r>
          </w:p>
        </w:tc>
        <w:tc>
          <w:tcPr>
            <w:tcW w:w="1273" w:type="dxa"/>
            <w:tcBorders>
              <w:top w:val="nil"/>
              <w:left w:val="nil"/>
              <w:bottom w:val="single" w:sz="8" w:space="0" w:color="auto"/>
              <w:right w:val="single" w:sz="8" w:space="0" w:color="auto"/>
            </w:tcBorders>
            <w:shd w:val="clear" w:color="auto" w:fill="auto"/>
            <w:vAlign w:val="center"/>
            <w:hideMark/>
          </w:tcPr>
          <w:p w:rsidR="005F3C3C" w:rsidRPr="005F3C3C" w:rsidRDefault="005F3C3C" w:rsidP="005F3C3C">
            <w:pPr>
              <w:spacing w:after="0" w:line="240" w:lineRule="auto"/>
              <w:jc w:val="right"/>
              <w:rPr>
                <w:rFonts w:eastAsia="Times New Roman" w:cs="Times New Roman"/>
                <w:b/>
                <w:bCs/>
                <w:color w:val="000000"/>
                <w:sz w:val="20"/>
                <w:szCs w:val="20"/>
                <w:lang w:eastAsia="tr-TR"/>
              </w:rPr>
            </w:pPr>
            <w:r w:rsidRPr="005F3C3C">
              <w:rPr>
                <w:rFonts w:eastAsia="Times New Roman" w:cs="Times New Roman"/>
                <w:b/>
                <w:bCs/>
                <w:color w:val="000000"/>
                <w:sz w:val="20"/>
                <w:szCs w:val="20"/>
                <w:lang w:eastAsia="tr-TR"/>
              </w:rPr>
              <w:t>47.083,61</w:t>
            </w:r>
          </w:p>
        </w:tc>
        <w:tc>
          <w:tcPr>
            <w:tcW w:w="850" w:type="dxa"/>
            <w:tcBorders>
              <w:top w:val="nil"/>
              <w:left w:val="nil"/>
              <w:bottom w:val="single" w:sz="8" w:space="0" w:color="auto"/>
              <w:right w:val="single" w:sz="8" w:space="0" w:color="auto"/>
            </w:tcBorders>
            <w:shd w:val="clear" w:color="auto" w:fill="auto"/>
            <w:vAlign w:val="center"/>
            <w:hideMark/>
          </w:tcPr>
          <w:p w:rsidR="005F3C3C" w:rsidRPr="005F3C3C" w:rsidRDefault="005F3C3C" w:rsidP="005F3C3C">
            <w:pPr>
              <w:spacing w:after="0" w:line="240" w:lineRule="auto"/>
              <w:jc w:val="center"/>
              <w:rPr>
                <w:rFonts w:eastAsia="Times New Roman" w:cs="Times New Roman"/>
                <w:b/>
                <w:bCs/>
                <w:color w:val="000000"/>
                <w:sz w:val="20"/>
                <w:szCs w:val="20"/>
                <w:lang w:eastAsia="tr-TR"/>
              </w:rPr>
            </w:pPr>
            <w:r w:rsidRPr="005F3C3C">
              <w:rPr>
                <w:rFonts w:eastAsia="Times New Roman" w:cs="Times New Roman"/>
                <w:b/>
                <w:bCs/>
                <w:color w:val="000000"/>
                <w:sz w:val="20"/>
                <w:szCs w:val="20"/>
                <w:lang w:eastAsia="tr-TR"/>
              </w:rPr>
              <w:t>39,84</w:t>
            </w:r>
          </w:p>
        </w:tc>
        <w:tc>
          <w:tcPr>
            <w:tcW w:w="1290" w:type="dxa"/>
            <w:tcBorders>
              <w:top w:val="nil"/>
              <w:left w:val="nil"/>
              <w:bottom w:val="single" w:sz="8" w:space="0" w:color="auto"/>
              <w:right w:val="single" w:sz="8" w:space="0" w:color="auto"/>
            </w:tcBorders>
            <w:shd w:val="clear" w:color="auto" w:fill="auto"/>
            <w:vAlign w:val="center"/>
            <w:hideMark/>
          </w:tcPr>
          <w:p w:rsidR="005F3C3C" w:rsidRPr="005F3C3C" w:rsidRDefault="005F3C3C" w:rsidP="005F3C3C">
            <w:pPr>
              <w:spacing w:after="0" w:line="240" w:lineRule="auto"/>
              <w:jc w:val="right"/>
              <w:rPr>
                <w:rFonts w:eastAsia="Times New Roman" w:cs="Times New Roman"/>
                <w:b/>
                <w:bCs/>
                <w:color w:val="000000"/>
                <w:sz w:val="20"/>
                <w:szCs w:val="20"/>
                <w:lang w:eastAsia="tr-TR"/>
              </w:rPr>
            </w:pPr>
            <w:r w:rsidRPr="005F3C3C">
              <w:rPr>
                <w:rFonts w:eastAsia="Times New Roman" w:cs="Times New Roman"/>
                <w:b/>
                <w:bCs/>
                <w:color w:val="000000"/>
                <w:sz w:val="20"/>
                <w:szCs w:val="20"/>
                <w:lang w:eastAsia="tr-TR"/>
              </w:rPr>
              <w:t>42.412.127,28</w:t>
            </w:r>
          </w:p>
        </w:tc>
        <w:tc>
          <w:tcPr>
            <w:tcW w:w="985" w:type="dxa"/>
            <w:tcBorders>
              <w:top w:val="nil"/>
              <w:left w:val="nil"/>
              <w:bottom w:val="single" w:sz="8" w:space="0" w:color="auto"/>
              <w:right w:val="single" w:sz="8" w:space="0" w:color="auto"/>
            </w:tcBorders>
            <w:shd w:val="clear" w:color="auto" w:fill="auto"/>
            <w:vAlign w:val="center"/>
            <w:hideMark/>
          </w:tcPr>
          <w:p w:rsidR="005F3C3C" w:rsidRPr="005F3C3C" w:rsidRDefault="005F3C3C" w:rsidP="005F3C3C">
            <w:pPr>
              <w:spacing w:after="0" w:line="240" w:lineRule="auto"/>
              <w:jc w:val="center"/>
              <w:rPr>
                <w:rFonts w:eastAsia="Times New Roman" w:cs="Times New Roman"/>
                <w:b/>
                <w:bCs/>
                <w:color w:val="000000"/>
                <w:sz w:val="20"/>
                <w:szCs w:val="20"/>
                <w:lang w:eastAsia="tr-TR"/>
              </w:rPr>
            </w:pPr>
            <w:r w:rsidRPr="005F3C3C">
              <w:rPr>
                <w:rFonts w:eastAsia="Times New Roman" w:cs="Times New Roman"/>
                <w:b/>
                <w:bCs/>
                <w:color w:val="000000"/>
                <w:sz w:val="20"/>
                <w:szCs w:val="20"/>
                <w:lang w:eastAsia="tr-TR"/>
              </w:rPr>
              <w:t>50,63</w:t>
            </w:r>
          </w:p>
        </w:tc>
        <w:tc>
          <w:tcPr>
            <w:tcW w:w="1290" w:type="dxa"/>
            <w:tcBorders>
              <w:top w:val="nil"/>
              <w:left w:val="nil"/>
              <w:bottom w:val="single" w:sz="8" w:space="0" w:color="auto"/>
              <w:right w:val="single" w:sz="8" w:space="0" w:color="auto"/>
            </w:tcBorders>
            <w:shd w:val="clear" w:color="auto" w:fill="auto"/>
            <w:vAlign w:val="center"/>
            <w:hideMark/>
          </w:tcPr>
          <w:p w:rsidR="005F3C3C" w:rsidRPr="005F3C3C" w:rsidRDefault="005F3C3C" w:rsidP="005F3C3C">
            <w:pPr>
              <w:spacing w:after="0" w:line="240" w:lineRule="auto"/>
              <w:jc w:val="right"/>
              <w:rPr>
                <w:rFonts w:eastAsia="Times New Roman" w:cs="Times New Roman"/>
                <w:b/>
                <w:bCs/>
                <w:color w:val="000000"/>
                <w:sz w:val="20"/>
                <w:szCs w:val="20"/>
                <w:lang w:eastAsia="tr-TR"/>
              </w:rPr>
            </w:pPr>
            <w:r w:rsidRPr="005F3C3C">
              <w:rPr>
                <w:rFonts w:eastAsia="Times New Roman" w:cs="Times New Roman"/>
                <w:b/>
                <w:bCs/>
                <w:color w:val="000000"/>
                <w:sz w:val="20"/>
                <w:szCs w:val="20"/>
                <w:lang w:eastAsia="tr-TR"/>
              </w:rPr>
              <w:t>52.228.291,92</w:t>
            </w:r>
          </w:p>
        </w:tc>
        <w:tc>
          <w:tcPr>
            <w:tcW w:w="979" w:type="dxa"/>
            <w:tcBorders>
              <w:top w:val="nil"/>
              <w:left w:val="nil"/>
              <w:bottom w:val="single" w:sz="8" w:space="0" w:color="auto"/>
              <w:right w:val="single" w:sz="8" w:space="0" w:color="auto"/>
            </w:tcBorders>
            <w:shd w:val="clear" w:color="auto" w:fill="auto"/>
            <w:vAlign w:val="center"/>
            <w:hideMark/>
          </w:tcPr>
          <w:p w:rsidR="005F3C3C" w:rsidRPr="005F3C3C" w:rsidRDefault="005F3C3C" w:rsidP="005F3C3C">
            <w:pPr>
              <w:spacing w:after="0" w:line="240" w:lineRule="auto"/>
              <w:jc w:val="center"/>
              <w:rPr>
                <w:rFonts w:eastAsia="Times New Roman" w:cs="Times New Roman"/>
                <w:b/>
                <w:bCs/>
                <w:color w:val="000000"/>
                <w:sz w:val="20"/>
                <w:szCs w:val="20"/>
                <w:lang w:eastAsia="tr-TR"/>
              </w:rPr>
            </w:pPr>
            <w:r w:rsidRPr="005F3C3C">
              <w:rPr>
                <w:rFonts w:eastAsia="Times New Roman" w:cs="Times New Roman"/>
                <w:b/>
                <w:bCs/>
                <w:color w:val="000000"/>
                <w:sz w:val="20"/>
                <w:szCs w:val="20"/>
                <w:lang w:eastAsia="tr-TR"/>
              </w:rPr>
              <w:t>59,45</w:t>
            </w:r>
          </w:p>
        </w:tc>
      </w:tr>
      <w:tr w:rsidR="005F3C3C" w:rsidRPr="005F3C3C" w:rsidTr="005F3C3C">
        <w:trPr>
          <w:trHeight w:val="315"/>
        </w:trPr>
        <w:tc>
          <w:tcPr>
            <w:tcW w:w="1752" w:type="dxa"/>
            <w:tcBorders>
              <w:top w:val="nil"/>
              <w:left w:val="single" w:sz="8" w:space="0" w:color="auto"/>
              <w:bottom w:val="single" w:sz="8" w:space="0" w:color="auto"/>
              <w:right w:val="single" w:sz="8" w:space="0" w:color="auto"/>
            </w:tcBorders>
            <w:shd w:val="clear" w:color="000000" w:fill="FF5050"/>
            <w:vAlign w:val="center"/>
            <w:hideMark/>
          </w:tcPr>
          <w:p w:rsidR="005F3C3C" w:rsidRPr="005F3C3C" w:rsidRDefault="005F3C3C" w:rsidP="005F3C3C">
            <w:pPr>
              <w:spacing w:after="0" w:line="240" w:lineRule="auto"/>
              <w:rPr>
                <w:rFonts w:eastAsia="Times New Roman" w:cs="Times New Roman"/>
                <w:b/>
                <w:bCs/>
                <w:color w:val="FFFFFF"/>
                <w:sz w:val="20"/>
                <w:szCs w:val="20"/>
                <w:lang w:eastAsia="tr-TR"/>
              </w:rPr>
            </w:pPr>
            <w:r w:rsidRPr="005F3C3C">
              <w:rPr>
                <w:rFonts w:eastAsia="Times New Roman" w:cs="Times New Roman"/>
                <w:b/>
                <w:bCs/>
                <w:color w:val="FFFFFF"/>
                <w:sz w:val="20"/>
                <w:szCs w:val="20"/>
                <w:lang w:eastAsia="tr-TR"/>
              </w:rPr>
              <w:t>TOPLAM</w:t>
            </w:r>
          </w:p>
        </w:tc>
        <w:tc>
          <w:tcPr>
            <w:tcW w:w="1221" w:type="dxa"/>
            <w:tcBorders>
              <w:top w:val="nil"/>
              <w:left w:val="nil"/>
              <w:bottom w:val="single" w:sz="8" w:space="0" w:color="auto"/>
              <w:right w:val="single" w:sz="8" w:space="0" w:color="auto"/>
            </w:tcBorders>
            <w:shd w:val="clear" w:color="000000" w:fill="FF5050"/>
            <w:vAlign w:val="center"/>
            <w:hideMark/>
          </w:tcPr>
          <w:p w:rsidR="005F3C3C" w:rsidRPr="005F3C3C" w:rsidRDefault="005F3C3C" w:rsidP="005F3C3C">
            <w:pPr>
              <w:spacing w:after="0" w:line="240" w:lineRule="auto"/>
              <w:jc w:val="right"/>
              <w:rPr>
                <w:rFonts w:eastAsia="Times New Roman" w:cs="Times New Roman"/>
                <w:b/>
                <w:bCs/>
                <w:color w:val="FFFFFF"/>
                <w:sz w:val="20"/>
                <w:szCs w:val="20"/>
                <w:lang w:eastAsia="tr-TR"/>
              </w:rPr>
            </w:pPr>
            <w:r w:rsidRPr="005F3C3C">
              <w:rPr>
                <w:rFonts w:eastAsia="Times New Roman" w:cs="Times New Roman"/>
                <w:b/>
                <w:bCs/>
                <w:color w:val="FFFFFF"/>
                <w:sz w:val="20"/>
                <w:szCs w:val="20"/>
                <w:lang w:eastAsia="tr-TR"/>
              </w:rPr>
              <w:t>112.055,22</w:t>
            </w:r>
          </w:p>
        </w:tc>
        <w:tc>
          <w:tcPr>
            <w:tcW w:w="850" w:type="dxa"/>
            <w:tcBorders>
              <w:top w:val="nil"/>
              <w:left w:val="nil"/>
              <w:bottom w:val="single" w:sz="8" w:space="0" w:color="auto"/>
              <w:right w:val="single" w:sz="8" w:space="0" w:color="auto"/>
            </w:tcBorders>
            <w:shd w:val="clear" w:color="000000" w:fill="FF5050"/>
            <w:vAlign w:val="center"/>
            <w:hideMark/>
          </w:tcPr>
          <w:p w:rsidR="005F3C3C" w:rsidRPr="005F3C3C" w:rsidRDefault="005F3C3C" w:rsidP="005F3C3C">
            <w:pPr>
              <w:spacing w:after="0" w:line="240" w:lineRule="auto"/>
              <w:jc w:val="center"/>
              <w:rPr>
                <w:rFonts w:eastAsia="Times New Roman" w:cs="Times New Roman"/>
                <w:b/>
                <w:bCs/>
                <w:color w:val="FFFFFF"/>
                <w:sz w:val="20"/>
                <w:szCs w:val="20"/>
                <w:lang w:eastAsia="tr-TR"/>
              </w:rPr>
            </w:pPr>
            <w:r w:rsidRPr="005F3C3C">
              <w:rPr>
                <w:rFonts w:eastAsia="Times New Roman" w:cs="Times New Roman"/>
                <w:b/>
                <w:bCs/>
                <w:color w:val="FFFFFF"/>
                <w:sz w:val="20"/>
                <w:szCs w:val="20"/>
                <w:lang w:eastAsia="tr-TR"/>
              </w:rPr>
              <w:t>100,00</w:t>
            </w:r>
          </w:p>
        </w:tc>
        <w:tc>
          <w:tcPr>
            <w:tcW w:w="1273" w:type="dxa"/>
            <w:tcBorders>
              <w:top w:val="nil"/>
              <w:left w:val="nil"/>
              <w:bottom w:val="single" w:sz="8" w:space="0" w:color="auto"/>
              <w:right w:val="single" w:sz="8" w:space="0" w:color="auto"/>
            </w:tcBorders>
            <w:shd w:val="clear" w:color="000000" w:fill="FF5050"/>
            <w:vAlign w:val="center"/>
            <w:hideMark/>
          </w:tcPr>
          <w:p w:rsidR="005F3C3C" w:rsidRPr="005F3C3C" w:rsidRDefault="005F3C3C" w:rsidP="005F3C3C">
            <w:pPr>
              <w:spacing w:after="0" w:line="240" w:lineRule="auto"/>
              <w:jc w:val="right"/>
              <w:rPr>
                <w:rFonts w:eastAsia="Times New Roman" w:cs="Times New Roman"/>
                <w:b/>
                <w:bCs/>
                <w:color w:val="FFFFFF"/>
                <w:sz w:val="20"/>
                <w:szCs w:val="20"/>
                <w:lang w:eastAsia="tr-TR"/>
              </w:rPr>
            </w:pPr>
            <w:r w:rsidRPr="005F3C3C">
              <w:rPr>
                <w:rFonts w:eastAsia="Times New Roman" w:cs="Times New Roman"/>
                <w:b/>
                <w:bCs/>
                <w:color w:val="FFFFFF"/>
                <w:sz w:val="20"/>
                <w:szCs w:val="20"/>
                <w:lang w:eastAsia="tr-TR"/>
              </w:rPr>
              <w:t>118.185,29</w:t>
            </w:r>
          </w:p>
        </w:tc>
        <w:tc>
          <w:tcPr>
            <w:tcW w:w="850" w:type="dxa"/>
            <w:tcBorders>
              <w:top w:val="nil"/>
              <w:left w:val="nil"/>
              <w:bottom w:val="single" w:sz="8" w:space="0" w:color="auto"/>
              <w:right w:val="single" w:sz="8" w:space="0" w:color="auto"/>
            </w:tcBorders>
            <w:shd w:val="clear" w:color="000000" w:fill="FF5050"/>
            <w:vAlign w:val="center"/>
            <w:hideMark/>
          </w:tcPr>
          <w:p w:rsidR="005F3C3C" w:rsidRPr="005F3C3C" w:rsidRDefault="005F3C3C" w:rsidP="005F3C3C">
            <w:pPr>
              <w:spacing w:after="0" w:line="240" w:lineRule="auto"/>
              <w:jc w:val="center"/>
              <w:rPr>
                <w:rFonts w:eastAsia="Times New Roman" w:cs="Times New Roman"/>
                <w:b/>
                <w:bCs/>
                <w:color w:val="FFFFFF"/>
                <w:sz w:val="20"/>
                <w:szCs w:val="20"/>
                <w:lang w:eastAsia="tr-TR"/>
              </w:rPr>
            </w:pPr>
            <w:r w:rsidRPr="005F3C3C">
              <w:rPr>
                <w:rFonts w:eastAsia="Times New Roman" w:cs="Times New Roman"/>
                <w:b/>
                <w:bCs/>
                <w:color w:val="FFFFFF"/>
                <w:sz w:val="20"/>
                <w:szCs w:val="20"/>
                <w:lang w:eastAsia="tr-TR"/>
              </w:rPr>
              <w:t>100,00</w:t>
            </w:r>
          </w:p>
        </w:tc>
        <w:tc>
          <w:tcPr>
            <w:tcW w:w="1290" w:type="dxa"/>
            <w:tcBorders>
              <w:top w:val="nil"/>
              <w:left w:val="nil"/>
              <w:bottom w:val="single" w:sz="8" w:space="0" w:color="auto"/>
              <w:right w:val="single" w:sz="8" w:space="0" w:color="auto"/>
            </w:tcBorders>
            <w:shd w:val="clear" w:color="000000" w:fill="FF5050"/>
            <w:vAlign w:val="center"/>
            <w:hideMark/>
          </w:tcPr>
          <w:p w:rsidR="005F3C3C" w:rsidRPr="005F3C3C" w:rsidRDefault="005F3C3C" w:rsidP="005F3C3C">
            <w:pPr>
              <w:spacing w:after="0" w:line="240" w:lineRule="auto"/>
              <w:jc w:val="right"/>
              <w:rPr>
                <w:rFonts w:eastAsia="Times New Roman" w:cs="Times New Roman"/>
                <w:b/>
                <w:bCs/>
                <w:color w:val="FFFFFF"/>
                <w:sz w:val="20"/>
                <w:szCs w:val="20"/>
                <w:lang w:eastAsia="tr-TR"/>
              </w:rPr>
            </w:pPr>
            <w:r w:rsidRPr="005F3C3C">
              <w:rPr>
                <w:rFonts w:eastAsia="Times New Roman" w:cs="Times New Roman"/>
                <w:b/>
                <w:bCs/>
                <w:color w:val="FFFFFF"/>
                <w:sz w:val="20"/>
                <w:szCs w:val="20"/>
                <w:lang w:eastAsia="tr-TR"/>
              </w:rPr>
              <w:t>83.770.791,35</w:t>
            </w:r>
          </w:p>
        </w:tc>
        <w:tc>
          <w:tcPr>
            <w:tcW w:w="985" w:type="dxa"/>
            <w:tcBorders>
              <w:top w:val="nil"/>
              <w:left w:val="nil"/>
              <w:bottom w:val="single" w:sz="8" w:space="0" w:color="auto"/>
              <w:right w:val="single" w:sz="8" w:space="0" w:color="auto"/>
            </w:tcBorders>
            <w:shd w:val="clear" w:color="000000" w:fill="FF5050"/>
            <w:vAlign w:val="center"/>
            <w:hideMark/>
          </w:tcPr>
          <w:p w:rsidR="005F3C3C" w:rsidRPr="005F3C3C" w:rsidRDefault="005F3C3C" w:rsidP="005F3C3C">
            <w:pPr>
              <w:spacing w:after="0" w:line="240" w:lineRule="auto"/>
              <w:jc w:val="center"/>
              <w:rPr>
                <w:rFonts w:eastAsia="Times New Roman" w:cs="Times New Roman"/>
                <w:b/>
                <w:bCs/>
                <w:color w:val="FFFFFF"/>
                <w:sz w:val="20"/>
                <w:szCs w:val="20"/>
                <w:lang w:eastAsia="tr-TR"/>
              </w:rPr>
            </w:pPr>
            <w:r w:rsidRPr="005F3C3C">
              <w:rPr>
                <w:rFonts w:eastAsia="Times New Roman" w:cs="Times New Roman"/>
                <w:b/>
                <w:bCs/>
                <w:color w:val="FFFFFF"/>
                <w:sz w:val="20"/>
                <w:szCs w:val="20"/>
                <w:lang w:eastAsia="tr-TR"/>
              </w:rPr>
              <w:t>100,00</w:t>
            </w:r>
          </w:p>
        </w:tc>
        <w:tc>
          <w:tcPr>
            <w:tcW w:w="1290" w:type="dxa"/>
            <w:tcBorders>
              <w:top w:val="nil"/>
              <w:left w:val="nil"/>
              <w:bottom w:val="single" w:sz="8" w:space="0" w:color="auto"/>
              <w:right w:val="single" w:sz="8" w:space="0" w:color="auto"/>
            </w:tcBorders>
            <w:shd w:val="clear" w:color="000000" w:fill="FF5050"/>
            <w:vAlign w:val="center"/>
            <w:hideMark/>
          </w:tcPr>
          <w:p w:rsidR="005F3C3C" w:rsidRPr="005F3C3C" w:rsidRDefault="005F3C3C" w:rsidP="005F3C3C">
            <w:pPr>
              <w:spacing w:after="0" w:line="240" w:lineRule="auto"/>
              <w:jc w:val="right"/>
              <w:rPr>
                <w:rFonts w:eastAsia="Times New Roman" w:cs="Times New Roman"/>
                <w:b/>
                <w:bCs/>
                <w:color w:val="FFFFFF"/>
                <w:sz w:val="20"/>
                <w:szCs w:val="20"/>
                <w:lang w:eastAsia="tr-TR"/>
              </w:rPr>
            </w:pPr>
            <w:r w:rsidRPr="005F3C3C">
              <w:rPr>
                <w:rFonts w:eastAsia="Times New Roman" w:cs="Times New Roman"/>
                <w:b/>
                <w:bCs/>
                <w:color w:val="FFFFFF"/>
                <w:sz w:val="20"/>
                <w:szCs w:val="20"/>
                <w:lang w:eastAsia="tr-TR"/>
              </w:rPr>
              <w:t>87.848.474,98</w:t>
            </w:r>
          </w:p>
        </w:tc>
        <w:tc>
          <w:tcPr>
            <w:tcW w:w="979" w:type="dxa"/>
            <w:tcBorders>
              <w:top w:val="nil"/>
              <w:left w:val="nil"/>
              <w:bottom w:val="single" w:sz="8" w:space="0" w:color="auto"/>
              <w:right w:val="single" w:sz="8" w:space="0" w:color="auto"/>
            </w:tcBorders>
            <w:shd w:val="clear" w:color="000000" w:fill="FF5050"/>
            <w:vAlign w:val="center"/>
            <w:hideMark/>
          </w:tcPr>
          <w:p w:rsidR="005F3C3C" w:rsidRPr="005F3C3C" w:rsidRDefault="005F3C3C" w:rsidP="005F3C3C">
            <w:pPr>
              <w:spacing w:after="0" w:line="240" w:lineRule="auto"/>
              <w:jc w:val="center"/>
              <w:rPr>
                <w:rFonts w:eastAsia="Times New Roman" w:cs="Times New Roman"/>
                <w:b/>
                <w:bCs/>
                <w:color w:val="FFFFFF"/>
                <w:sz w:val="20"/>
                <w:szCs w:val="20"/>
                <w:lang w:eastAsia="tr-TR"/>
              </w:rPr>
            </w:pPr>
            <w:r w:rsidRPr="005F3C3C">
              <w:rPr>
                <w:rFonts w:eastAsia="Times New Roman" w:cs="Times New Roman"/>
                <w:b/>
                <w:bCs/>
                <w:color w:val="FFFFFF"/>
                <w:sz w:val="20"/>
                <w:szCs w:val="20"/>
                <w:lang w:eastAsia="tr-TR"/>
              </w:rPr>
              <w:t>100,00</w:t>
            </w:r>
          </w:p>
        </w:tc>
      </w:tr>
    </w:tbl>
    <w:p w:rsidR="00D3173E" w:rsidRDefault="00D3173E" w:rsidP="00D3173E">
      <w:pPr>
        <w:spacing w:before="11"/>
        <w:ind w:left="120"/>
        <w:rPr>
          <w:b/>
          <w:i/>
          <w:sz w:val="20"/>
        </w:rPr>
      </w:pPr>
      <w:r w:rsidRPr="002D0CA7">
        <w:rPr>
          <w:b/>
          <w:i/>
          <w:sz w:val="20"/>
        </w:rPr>
        <w:t>*Lisanslı</w:t>
      </w:r>
      <w:r w:rsidRPr="002D0CA7">
        <w:rPr>
          <w:b/>
          <w:i/>
          <w:spacing w:val="-3"/>
          <w:sz w:val="20"/>
        </w:rPr>
        <w:t xml:space="preserve"> </w:t>
      </w:r>
      <w:r w:rsidRPr="002D0CA7">
        <w:rPr>
          <w:b/>
          <w:i/>
          <w:sz w:val="20"/>
        </w:rPr>
        <w:t>ve</w:t>
      </w:r>
      <w:r w:rsidRPr="002D0CA7">
        <w:rPr>
          <w:b/>
          <w:i/>
          <w:spacing w:val="-3"/>
          <w:sz w:val="20"/>
        </w:rPr>
        <w:t xml:space="preserve"> </w:t>
      </w:r>
      <w:r w:rsidRPr="002D0CA7">
        <w:rPr>
          <w:b/>
          <w:i/>
          <w:sz w:val="20"/>
        </w:rPr>
        <w:t>lisanssız</w:t>
      </w:r>
      <w:r w:rsidRPr="002D0CA7">
        <w:rPr>
          <w:b/>
          <w:i/>
          <w:spacing w:val="-1"/>
          <w:sz w:val="20"/>
        </w:rPr>
        <w:t xml:space="preserve"> </w:t>
      </w:r>
      <w:r w:rsidRPr="002D0CA7">
        <w:rPr>
          <w:b/>
          <w:i/>
          <w:sz w:val="20"/>
        </w:rPr>
        <w:t>santraller</w:t>
      </w:r>
      <w:r w:rsidRPr="002D0CA7">
        <w:rPr>
          <w:b/>
          <w:i/>
          <w:spacing w:val="-3"/>
          <w:sz w:val="20"/>
        </w:rPr>
        <w:t xml:space="preserve"> </w:t>
      </w:r>
      <w:r w:rsidRPr="002D0CA7">
        <w:rPr>
          <w:b/>
          <w:i/>
          <w:sz w:val="20"/>
        </w:rPr>
        <w:t>dâhil</w:t>
      </w:r>
      <w:r w:rsidRPr="002D0CA7">
        <w:rPr>
          <w:b/>
          <w:i/>
          <w:spacing w:val="-2"/>
          <w:sz w:val="20"/>
        </w:rPr>
        <w:t xml:space="preserve"> </w:t>
      </w:r>
      <w:r w:rsidRPr="002D0CA7">
        <w:rPr>
          <w:b/>
          <w:i/>
          <w:sz w:val="20"/>
        </w:rPr>
        <w:t>edilmiştir.</w:t>
      </w:r>
    </w:p>
    <w:p w:rsidR="002845BA" w:rsidRDefault="002845BA" w:rsidP="00D3173E">
      <w:pPr>
        <w:spacing w:before="11"/>
        <w:ind w:left="120"/>
        <w:rPr>
          <w:b/>
          <w:i/>
          <w:sz w:val="20"/>
        </w:rPr>
      </w:pPr>
    </w:p>
    <w:tbl>
      <w:tblPr>
        <w:tblW w:w="10091" w:type="dxa"/>
        <w:tblInd w:w="-8" w:type="dxa"/>
        <w:tblCellMar>
          <w:left w:w="0" w:type="dxa"/>
          <w:right w:w="0" w:type="dxa"/>
        </w:tblCellMar>
        <w:tblLook w:val="04A0" w:firstRow="1" w:lastRow="0" w:firstColumn="1" w:lastColumn="0" w:noHBand="0" w:noVBand="1"/>
      </w:tblPr>
      <w:tblGrid>
        <w:gridCol w:w="4563"/>
        <w:gridCol w:w="1198"/>
        <w:gridCol w:w="1192"/>
        <w:gridCol w:w="1741"/>
        <w:gridCol w:w="1414"/>
      </w:tblGrid>
      <w:tr w:rsidR="006C6564" w:rsidTr="006C6564">
        <w:trPr>
          <w:trHeight w:val="362"/>
        </w:trPr>
        <w:tc>
          <w:tcPr>
            <w:tcW w:w="10091" w:type="dxa"/>
            <w:gridSpan w:val="5"/>
            <w:tcBorders>
              <w:top w:val="single" w:sz="8" w:space="0" w:color="auto"/>
              <w:left w:val="single" w:sz="8" w:space="0" w:color="auto"/>
              <w:bottom w:val="single" w:sz="8" w:space="0" w:color="auto"/>
              <w:right w:val="single" w:sz="8" w:space="0" w:color="000000"/>
            </w:tcBorders>
            <w:shd w:val="clear" w:color="auto" w:fill="538DD5"/>
            <w:tcMar>
              <w:top w:w="0" w:type="dxa"/>
              <w:left w:w="70" w:type="dxa"/>
              <w:bottom w:w="0" w:type="dxa"/>
              <w:right w:w="70" w:type="dxa"/>
            </w:tcMar>
            <w:vAlign w:val="center"/>
            <w:hideMark/>
          </w:tcPr>
          <w:p w:rsidR="006C6564" w:rsidRDefault="00E82762" w:rsidP="006C6564">
            <w:pPr>
              <w:jc w:val="center"/>
              <w:rPr>
                <w:rFonts w:ascii="Arial" w:hAnsi="Arial" w:cs="Arial"/>
                <w:b/>
                <w:bCs/>
                <w:color w:val="FFFFFF"/>
                <w:szCs w:val="24"/>
                <w:lang w:eastAsia="tr-TR"/>
              </w:rPr>
            </w:pPr>
            <w:r w:rsidRPr="00E82762">
              <w:rPr>
                <w:rFonts w:ascii="Arial" w:hAnsi="Arial" w:cs="Arial"/>
                <w:b/>
                <w:bCs/>
                <w:color w:val="FFFFFF"/>
                <w:szCs w:val="24"/>
                <w:lang w:eastAsia="tr-TR"/>
              </w:rPr>
              <w:t>05.04.2025 Tarihinden İtibaren Geçerli Tarifeler (</w:t>
            </w:r>
            <w:proofErr w:type="spellStart"/>
            <w:r w:rsidRPr="00E82762">
              <w:rPr>
                <w:rFonts w:ascii="Arial" w:hAnsi="Arial" w:cs="Arial"/>
                <w:b/>
                <w:bCs/>
                <w:color w:val="FFFFFF"/>
                <w:szCs w:val="24"/>
                <w:lang w:eastAsia="tr-TR"/>
              </w:rPr>
              <w:t>kr</w:t>
            </w:r>
            <w:proofErr w:type="spellEnd"/>
            <w:r w:rsidRPr="00E82762">
              <w:rPr>
                <w:rFonts w:ascii="Arial" w:hAnsi="Arial" w:cs="Arial"/>
                <w:b/>
                <w:bCs/>
                <w:color w:val="FFFFFF"/>
                <w:szCs w:val="24"/>
                <w:lang w:eastAsia="tr-TR"/>
              </w:rPr>
              <w:t>/</w:t>
            </w:r>
            <w:proofErr w:type="spellStart"/>
            <w:r w:rsidRPr="00E82762">
              <w:rPr>
                <w:rFonts w:ascii="Arial" w:hAnsi="Arial" w:cs="Arial"/>
                <w:b/>
                <w:bCs/>
                <w:color w:val="FFFFFF"/>
                <w:szCs w:val="24"/>
                <w:lang w:eastAsia="tr-TR"/>
              </w:rPr>
              <w:t>kWh</w:t>
            </w:r>
            <w:proofErr w:type="spellEnd"/>
            <w:r w:rsidRPr="00E82762">
              <w:rPr>
                <w:rFonts w:ascii="Arial" w:hAnsi="Arial" w:cs="Arial"/>
                <w:b/>
                <w:bCs/>
                <w:color w:val="FFFFFF"/>
                <w:szCs w:val="24"/>
                <w:lang w:eastAsia="tr-TR"/>
              </w:rPr>
              <w:t>)</w:t>
            </w:r>
          </w:p>
        </w:tc>
      </w:tr>
      <w:tr w:rsidR="006C6564" w:rsidTr="006C6564">
        <w:trPr>
          <w:trHeight w:val="87"/>
        </w:trPr>
        <w:tc>
          <w:tcPr>
            <w:tcW w:w="4563" w:type="dxa"/>
            <w:tcBorders>
              <w:top w:val="nil"/>
              <w:left w:val="single" w:sz="8" w:space="0" w:color="auto"/>
              <w:bottom w:val="single" w:sz="8" w:space="0" w:color="auto"/>
              <w:right w:val="single" w:sz="8" w:space="0" w:color="auto"/>
            </w:tcBorders>
            <w:shd w:val="clear" w:color="auto" w:fill="538DD5"/>
            <w:noWrap/>
            <w:tcMar>
              <w:top w:w="0" w:type="dxa"/>
              <w:left w:w="70" w:type="dxa"/>
              <w:bottom w:w="0" w:type="dxa"/>
              <w:right w:w="70" w:type="dxa"/>
            </w:tcMar>
            <w:vAlign w:val="center"/>
            <w:hideMark/>
          </w:tcPr>
          <w:p w:rsidR="006C6564" w:rsidRDefault="006C6564" w:rsidP="006C6564">
            <w:pPr>
              <w:rPr>
                <w:rFonts w:ascii="Arial" w:hAnsi="Arial" w:cs="Arial"/>
                <w:b/>
                <w:bCs/>
                <w:color w:val="FFFFFF"/>
                <w:szCs w:val="24"/>
                <w:lang w:eastAsia="tr-TR"/>
              </w:rPr>
            </w:pPr>
            <w:r>
              <w:rPr>
                <w:rFonts w:ascii="Arial" w:hAnsi="Arial" w:cs="Arial"/>
                <w:b/>
                <w:bCs/>
                <w:color w:val="FFFFFF"/>
                <w:szCs w:val="24"/>
                <w:lang w:eastAsia="tr-TR"/>
              </w:rPr>
              <w:t> </w:t>
            </w:r>
          </w:p>
        </w:tc>
        <w:tc>
          <w:tcPr>
            <w:tcW w:w="1198" w:type="dxa"/>
            <w:tcBorders>
              <w:top w:val="nil"/>
              <w:left w:val="nil"/>
              <w:bottom w:val="single" w:sz="8" w:space="0" w:color="auto"/>
              <w:right w:val="single" w:sz="8" w:space="0" w:color="auto"/>
            </w:tcBorders>
            <w:shd w:val="clear" w:color="auto" w:fill="538DD5"/>
            <w:tcMar>
              <w:top w:w="0" w:type="dxa"/>
              <w:left w:w="70" w:type="dxa"/>
              <w:bottom w:w="0" w:type="dxa"/>
              <w:right w:w="70" w:type="dxa"/>
            </w:tcMar>
            <w:vAlign w:val="center"/>
            <w:hideMark/>
          </w:tcPr>
          <w:p w:rsidR="006C6564" w:rsidRDefault="006C6564" w:rsidP="006C6564">
            <w:pPr>
              <w:jc w:val="center"/>
              <w:rPr>
                <w:rFonts w:ascii="Arial" w:hAnsi="Arial" w:cs="Arial"/>
                <w:b/>
                <w:bCs/>
                <w:color w:val="FFFFFF"/>
                <w:szCs w:val="24"/>
                <w:lang w:eastAsia="tr-TR"/>
              </w:rPr>
            </w:pPr>
            <w:r>
              <w:rPr>
                <w:rFonts w:ascii="Arial" w:hAnsi="Arial" w:cs="Arial"/>
                <w:b/>
                <w:bCs/>
                <w:color w:val="FFFFFF"/>
                <w:szCs w:val="24"/>
                <w:lang w:eastAsia="tr-TR"/>
              </w:rPr>
              <w:t xml:space="preserve">Enerji </w:t>
            </w:r>
          </w:p>
        </w:tc>
        <w:tc>
          <w:tcPr>
            <w:tcW w:w="1192" w:type="dxa"/>
            <w:tcBorders>
              <w:top w:val="nil"/>
              <w:left w:val="nil"/>
              <w:bottom w:val="single" w:sz="8" w:space="0" w:color="auto"/>
              <w:right w:val="single" w:sz="8" w:space="0" w:color="auto"/>
            </w:tcBorders>
            <w:shd w:val="clear" w:color="auto" w:fill="538DD5"/>
            <w:tcMar>
              <w:top w:w="0" w:type="dxa"/>
              <w:left w:w="70" w:type="dxa"/>
              <w:bottom w:w="0" w:type="dxa"/>
              <w:right w:w="70" w:type="dxa"/>
            </w:tcMar>
            <w:vAlign w:val="center"/>
            <w:hideMark/>
          </w:tcPr>
          <w:p w:rsidR="006C6564" w:rsidRDefault="006C6564" w:rsidP="006C6564">
            <w:pPr>
              <w:jc w:val="center"/>
              <w:rPr>
                <w:rFonts w:ascii="Arial" w:hAnsi="Arial" w:cs="Arial"/>
                <w:b/>
                <w:bCs/>
                <w:color w:val="FFFFFF"/>
                <w:szCs w:val="24"/>
                <w:lang w:eastAsia="tr-TR"/>
              </w:rPr>
            </w:pPr>
            <w:r>
              <w:rPr>
                <w:rFonts w:ascii="Arial" w:hAnsi="Arial" w:cs="Arial"/>
                <w:b/>
                <w:bCs/>
                <w:color w:val="FFFFFF"/>
                <w:szCs w:val="24"/>
                <w:lang w:eastAsia="tr-TR"/>
              </w:rPr>
              <w:t>Dağıtım</w:t>
            </w:r>
          </w:p>
        </w:tc>
        <w:tc>
          <w:tcPr>
            <w:tcW w:w="1721" w:type="dxa"/>
            <w:tcBorders>
              <w:top w:val="nil"/>
              <w:left w:val="nil"/>
              <w:bottom w:val="single" w:sz="8" w:space="0" w:color="auto"/>
              <w:right w:val="single" w:sz="8" w:space="0" w:color="auto"/>
            </w:tcBorders>
            <w:shd w:val="clear" w:color="auto" w:fill="538DD5"/>
            <w:tcMar>
              <w:top w:w="0" w:type="dxa"/>
              <w:left w:w="70" w:type="dxa"/>
              <w:bottom w:w="0" w:type="dxa"/>
              <w:right w:w="70" w:type="dxa"/>
            </w:tcMar>
            <w:vAlign w:val="center"/>
            <w:hideMark/>
          </w:tcPr>
          <w:p w:rsidR="006C6564" w:rsidRDefault="006C6564" w:rsidP="006C6564">
            <w:pPr>
              <w:jc w:val="center"/>
              <w:rPr>
                <w:rFonts w:ascii="Arial" w:hAnsi="Arial" w:cs="Arial"/>
                <w:b/>
                <w:bCs/>
                <w:color w:val="FFFFFF"/>
                <w:szCs w:val="24"/>
                <w:lang w:eastAsia="tr-TR"/>
              </w:rPr>
            </w:pPr>
            <w:r>
              <w:rPr>
                <w:rFonts w:ascii="Arial" w:hAnsi="Arial" w:cs="Arial"/>
                <w:b/>
                <w:bCs/>
                <w:color w:val="FFFFFF"/>
                <w:szCs w:val="24"/>
                <w:lang w:eastAsia="tr-TR"/>
              </w:rPr>
              <w:t>Fon/Pay/Vergi</w:t>
            </w:r>
          </w:p>
        </w:tc>
        <w:tc>
          <w:tcPr>
            <w:tcW w:w="1414" w:type="dxa"/>
            <w:tcBorders>
              <w:top w:val="nil"/>
              <w:left w:val="nil"/>
              <w:bottom w:val="single" w:sz="8" w:space="0" w:color="auto"/>
              <w:right w:val="single" w:sz="8" w:space="0" w:color="auto"/>
            </w:tcBorders>
            <w:shd w:val="clear" w:color="auto" w:fill="538DD5"/>
            <w:tcMar>
              <w:top w:w="0" w:type="dxa"/>
              <w:left w:w="70" w:type="dxa"/>
              <w:bottom w:w="0" w:type="dxa"/>
              <w:right w:w="70" w:type="dxa"/>
            </w:tcMar>
            <w:vAlign w:val="center"/>
            <w:hideMark/>
          </w:tcPr>
          <w:p w:rsidR="006C6564" w:rsidRDefault="006C6564" w:rsidP="006C6564">
            <w:pPr>
              <w:jc w:val="center"/>
              <w:rPr>
                <w:rFonts w:ascii="Arial" w:hAnsi="Arial" w:cs="Arial"/>
                <w:b/>
                <w:bCs/>
                <w:color w:val="FFFFFF"/>
                <w:szCs w:val="24"/>
                <w:lang w:eastAsia="tr-TR"/>
              </w:rPr>
            </w:pPr>
            <w:r>
              <w:rPr>
                <w:rFonts w:ascii="Arial" w:hAnsi="Arial" w:cs="Arial"/>
                <w:b/>
                <w:bCs/>
                <w:color w:val="FFFFFF"/>
                <w:szCs w:val="24"/>
                <w:lang w:eastAsia="tr-TR"/>
              </w:rPr>
              <w:t xml:space="preserve">KDV'li  </w:t>
            </w:r>
          </w:p>
        </w:tc>
      </w:tr>
      <w:tr w:rsidR="006C6564" w:rsidTr="006C6564">
        <w:trPr>
          <w:trHeight w:val="157"/>
        </w:trPr>
        <w:tc>
          <w:tcPr>
            <w:tcW w:w="4563" w:type="dxa"/>
            <w:tcBorders>
              <w:top w:val="nil"/>
              <w:left w:val="single" w:sz="8" w:space="0" w:color="auto"/>
              <w:bottom w:val="single" w:sz="8" w:space="0" w:color="auto"/>
              <w:right w:val="single" w:sz="8" w:space="0" w:color="auto"/>
            </w:tcBorders>
            <w:noWrap/>
            <w:tcMar>
              <w:top w:w="0" w:type="dxa"/>
              <w:left w:w="70" w:type="dxa"/>
              <w:bottom w:w="0" w:type="dxa"/>
              <w:right w:w="70" w:type="dxa"/>
            </w:tcMar>
            <w:vAlign w:val="center"/>
            <w:hideMark/>
          </w:tcPr>
          <w:p w:rsidR="006C6564" w:rsidRDefault="006C6564" w:rsidP="006C6564">
            <w:pPr>
              <w:rPr>
                <w:rFonts w:ascii="Arial" w:hAnsi="Arial" w:cs="Arial"/>
                <w:b/>
                <w:bCs/>
                <w:color w:val="000000"/>
                <w:szCs w:val="24"/>
                <w:lang w:eastAsia="tr-TR"/>
              </w:rPr>
            </w:pPr>
            <w:r>
              <w:rPr>
                <w:rFonts w:ascii="Arial" w:hAnsi="Arial" w:cs="Arial"/>
                <w:b/>
                <w:bCs/>
                <w:color w:val="000000"/>
                <w:szCs w:val="24"/>
                <w:lang w:eastAsia="tr-TR"/>
              </w:rPr>
              <w:t>Sanayi OG TT</w:t>
            </w:r>
          </w:p>
        </w:tc>
        <w:tc>
          <w:tcPr>
            <w:tcW w:w="1198"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6C6564" w:rsidRDefault="006C6564" w:rsidP="006C6564">
            <w:pPr>
              <w:jc w:val="center"/>
              <w:rPr>
                <w:rFonts w:ascii="Arial" w:hAnsi="Arial" w:cs="Arial"/>
                <w:b/>
                <w:bCs/>
                <w:color w:val="000000"/>
                <w:szCs w:val="24"/>
                <w:lang w:eastAsia="tr-TR"/>
              </w:rPr>
            </w:pPr>
            <w:r>
              <w:rPr>
                <w:rFonts w:ascii="Arial" w:hAnsi="Arial" w:cs="Arial"/>
                <w:b/>
                <w:bCs/>
                <w:color w:val="000000"/>
                <w:szCs w:val="24"/>
                <w:lang w:eastAsia="tr-TR"/>
              </w:rPr>
              <w:t>297,0238</w:t>
            </w:r>
          </w:p>
        </w:tc>
        <w:tc>
          <w:tcPr>
            <w:tcW w:w="1192"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6C6564" w:rsidRDefault="006C6564" w:rsidP="006C6564">
            <w:pPr>
              <w:jc w:val="center"/>
              <w:rPr>
                <w:rFonts w:ascii="Arial" w:hAnsi="Arial" w:cs="Arial"/>
                <w:b/>
                <w:bCs/>
                <w:color w:val="000000"/>
                <w:szCs w:val="24"/>
                <w:lang w:eastAsia="tr-TR"/>
              </w:rPr>
            </w:pPr>
            <w:r>
              <w:rPr>
                <w:rFonts w:ascii="Arial" w:hAnsi="Arial" w:cs="Arial"/>
                <w:b/>
                <w:bCs/>
                <w:color w:val="000000"/>
                <w:szCs w:val="24"/>
                <w:lang w:eastAsia="tr-TR"/>
              </w:rPr>
              <w:t>89,5372</w:t>
            </w:r>
          </w:p>
        </w:tc>
        <w:tc>
          <w:tcPr>
            <w:tcW w:w="1721"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6C6564" w:rsidRDefault="006C6564" w:rsidP="006C6564">
            <w:pPr>
              <w:jc w:val="center"/>
              <w:rPr>
                <w:rFonts w:ascii="Arial" w:hAnsi="Arial" w:cs="Arial"/>
                <w:b/>
                <w:bCs/>
                <w:color w:val="000000"/>
                <w:szCs w:val="24"/>
                <w:lang w:eastAsia="tr-TR"/>
              </w:rPr>
            </w:pPr>
            <w:r>
              <w:rPr>
                <w:rFonts w:ascii="Arial" w:hAnsi="Arial" w:cs="Arial"/>
                <w:b/>
                <w:bCs/>
                <w:color w:val="000000"/>
                <w:szCs w:val="24"/>
                <w:lang w:eastAsia="tr-TR"/>
              </w:rPr>
              <w:t>2,9702</w:t>
            </w:r>
          </w:p>
        </w:tc>
        <w:tc>
          <w:tcPr>
            <w:tcW w:w="1414"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6C6564" w:rsidRDefault="006C6564" w:rsidP="006C6564">
            <w:pPr>
              <w:jc w:val="center"/>
              <w:rPr>
                <w:rFonts w:ascii="Arial" w:hAnsi="Arial" w:cs="Arial"/>
                <w:b/>
                <w:bCs/>
                <w:color w:val="000000"/>
                <w:szCs w:val="24"/>
                <w:lang w:eastAsia="tr-TR"/>
              </w:rPr>
            </w:pPr>
            <w:r>
              <w:rPr>
                <w:rFonts w:ascii="Arial" w:hAnsi="Arial" w:cs="Arial"/>
                <w:b/>
                <w:bCs/>
                <w:color w:val="000000"/>
                <w:szCs w:val="24"/>
                <w:lang w:eastAsia="tr-TR"/>
              </w:rPr>
              <w:t>467,4375</w:t>
            </w:r>
          </w:p>
        </w:tc>
      </w:tr>
      <w:tr w:rsidR="006C6564" w:rsidTr="006C6564">
        <w:trPr>
          <w:trHeight w:val="304"/>
        </w:trPr>
        <w:tc>
          <w:tcPr>
            <w:tcW w:w="4563" w:type="dxa"/>
            <w:tcBorders>
              <w:top w:val="nil"/>
              <w:left w:val="single" w:sz="8" w:space="0" w:color="auto"/>
              <w:bottom w:val="single" w:sz="8" w:space="0" w:color="auto"/>
              <w:right w:val="single" w:sz="8" w:space="0" w:color="auto"/>
            </w:tcBorders>
            <w:shd w:val="clear" w:color="auto" w:fill="C5D9F1"/>
            <w:noWrap/>
            <w:tcMar>
              <w:top w:w="0" w:type="dxa"/>
              <w:left w:w="70" w:type="dxa"/>
              <w:bottom w:w="0" w:type="dxa"/>
              <w:right w:w="70" w:type="dxa"/>
            </w:tcMar>
            <w:vAlign w:val="center"/>
            <w:hideMark/>
          </w:tcPr>
          <w:p w:rsidR="006C6564" w:rsidRDefault="006C6564" w:rsidP="006C6564">
            <w:pPr>
              <w:rPr>
                <w:rFonts w:ascii="Arial" w:hAnsi="Arial" w:cs="Arial"/>
                <w:b/>
                <w:bCs/>
                <w:color w:val="000000"/>
                <w:szCs w:val="24"/>
                <w:lang w:eastAsia="tr-TR"/>
              </w:rPr>
            </w:pPr>
            <w:r>
              <w:rPr>
                <w:rFonts w:ascii="Arial" w:hAnsi="Arial" w:cs="Arial"/>
                <w:b/>
                <w:bCs/>
                <w:color w:val="000000"/>
                <w:szCs w:val="24"/>
                <w:lang w:eastAsia="tr-TR"/>
              </w:rPr>
              <w:t>Sanayi AG</w:t>
            </w:r>
          </w:p>
        </w:tc>
        <w:tc>
          <w:tcPr>
            <w:tcW w:w="1198" w:type="dxa"/>
            <w:tcBorders>
              <w:top w:val="nil"/>
              <w:left w:val="nil"/>
              <w:bottom w:val="single" w:sz="8" w:space="0" w:color="auto"/>
              <w:right w:val="single" w:sz="8" w:space="0" w:color="auto"/>
            </w:tcBorders>
            <w:shd w:val="clear" w:color="auto" w:fill="C5D9F1"/>
            <w:noWrap/>
            <w:tcMar>
              <w:top w:w="0" w:type="dxa"/>
              <w:left w:w="70" w:type="dxa"/>
              <w:bottom w:w="0" w:type="dxa"/>
              <w:right w:w="70" w:type="dxa"/>
            </w:tcMar>
            <w:vAlign w:val="center"/>
            <w:hideMark/>
          </w:tcPr>
          <w:p w:rsidR="006C6564" w:rsidRDefault="006C6564" w:rsidP="006C6564">
            <w:pPr>
              <w:jc w:val="center"/>
              <w:rPr>
                <w:rFonts w:ascii="Arial" w:hAnsi="Arial" w:cs="Arial"/>
                <w:b/>
                <w:bCs/>
                <w:color w:val="000000"/>
                <w:szCs w:val="24"/>
                <w:lang w:eastAsia="tr-TR"/>
              </w:rPr>
            </w:pPr>
            <w:r>
              <w:rPr>
                <w:rFonts w:ascii="Arial" w:hAnsi="Arial" w:cs="Arial"/>
                <w:b/>
                <w:bCs/>
                <w:color w:val="000000"/>
                <w:szCs w:val="24"/>
                <w:lang w:eastAsia="tr-TR"/>
              </w:rPr>
              <w:t>269,3343</w:t>
            </w:r>
          </w:p>
        </w:tc>
        <w:tc>
          <w:tcPr>
            <w:tcW w:w="1192" w:type="dxa"/>
            <w:tcBorders>
              <w:top w:val="nil"/>
              <w:left w:val="nil"/>
              <w:bottom w:val="single" w:sz="8" w:space="0" w:color="auto"/>
              <w:right w:val="single" w:sz="8" w:space="0" w:color="auto"/>
            </w:tcBorders>
            <w:shd w:val="clear" w:color="auto" w:fill="C5D9F1"/>
            <w:noWrap/>
            <w:tcMar>
              <w:top w:w="0" w:type="dxa"/>
              <w:left w:w="70" w:type="dxa"/>
              <w:bottom w:w="0" w:type="dxa"/>
              <w:right w:w="70" w:type="dxa"/>
            </w:tcMar>
            <w:vAlign w:val="center"/>
            <w:hideMark/>
          </w:tcPr>
          <w:p w:rsidR="006C6564" w:rsidRDefault="006C6564" w:rsidP="006C6564">
            <w:pPr>
              <w:jc w:val="center"/>
              <w:rPr>
                <w:rFonts w:ascii="Arial" w:hAnsi="Arial" w:cs="Arial"/>
                <w:b/>
                <w:bCs/>
                <w:color w:val="000000"/>
                <w:szCs w:val="24"/>
                <w:lang w:eastAsia="tr-TR"/>
              </w:rPr>
            </w:pPr>
            <w:r>
              <w:rPr>
                <w:rFonts w:ascii="Arial" w:hAnsi="Arial" w:cs="Arial"/>
                <w:b/>
                <w:bCs/>
                <w:color w:val="000000"/>
                <w:szCs w:val="24"/>
                <w:lang w:eastAsia="tr-TR"/>
              </w:rPr>
              <w:t>138,5324</w:t>
            </w:r>
          </w:p>
        </w:tc>
        <w:tc>
          <w:tcPr>
            <w:tcW w:w="1721" w:type="dxa"/>
            <w:tcBorders>
              <w:top w:val="nil"/>
              <w:left w:val="nil"/>
              <w:bottom w:val="single" w:sz="8" w:space="0" w:color="auto"/>
              <w:right w:val="single" w:sz="8" w:space="0" w:color="auto"/>
            </w:tcBorders>
            <w:shd w:val="clear" w:color="auto" w:fill="C5D9F1"/>
            <w:noWrap/>
            <w:tcMar>
              <w:top w:w="0" w:type="dxa"/>
              <w:left w:w="70" w:type="dxa"/>
              <w:bottom w:w="0" w:type="dxa"/>
              <w:right w:w="70" w:type="dxa"/>
            </w:tcMar>
            <w:vAlign w:val="center"/>
            <w:hideMark/>
          </w:tcPr>
          <w:p w:rsidR="006C6564" w:rsidRDefault="006C6564" w:rsidP="006C6564">
            <w:pPr>
              <w:jc w:val="center"/>
              <w:rPr>
                <w:rFonts w:ascii="Arial" w:hAnsi="Arial" w:cs="Arial"/>
                <w:b/>
                <w:bCs/>
                <w:color w:val="000000"/>
                <w:szCs w:val="24"/>
                <w:lang w:eastAsia="tr-TR"/>
              </w:rPr>
            </w:pPr>
            <w:r>
              <w:rPr>
                <w:rFonts w:ascii="Arial" w:hAnsi="Arial" w:cs="Arial"/>
                <w:b/>
                <w:bCs/>
                <w:color w:val="000000"/>
                <w:szCs w:val="24"/>
                <w:lang w:eastAsia="tr-TR"/>
              </w:rPr>
              <w:t>2,6933</w:t>
            </w:r>
          </w:p>
        </w:tc>
        <w:tc>
          <w:tcPr>
            <w:tcW w:w="1414" w:type="dxa"/>
            <w:tcBorders>
              <w:top w:val="nil"/>
              <w:left w:val="nil"/>
              <w:bottom w:val="single" w:sz="8" w:space="0" w:color="auto"/>
              <w:right w:val="single" w:sz="8" w:space="0" w:color="auto"/>
            </w:tcBorders>
            <w:shd w:val="clear" w:color="auto" w:fill="C5D9F1"/>
            <w:noWrap/>
            <w:tcMar>
              <w:top w:w="0" w:type="dxa"/>
              <w:left w:w="70" w:type="dxa"/>
              <w:bottom w:w="0" w:type="dxa"/>
              <w:right w:w="70" w:type="dxa"/>
            </w:tcMar>
            <w:vAlign w:val="center"/>
            <w:hideMark/>
          </w:tcPr>
          <w:p w:rsidR="006C6564" w:rsidRDefault="006C6564" w:rsidP="006C6564">
            <w:pPr>
              <w:jc w:val="center"/>
              <w:rPr>
                <w:rFonts w:ascii="Arial" w:hAnsi="Arial" w:cs="Arial"/>
                <w:b/>
                <w:bCs/>
                <w:color w:val="000000"/>
                <w:szCs w:val="24"/>
                <w:lang w:eastAsia="tr-TR"/>
              </w:rPr>
            </w:pPr>
            <w:r>
              <w:rPr>
                <w:rFonts w:ascii="Arial" w:hAnsi="Arial" w:cs="Arial"/>
                <w:b/>
                <w:bCs/>
                <w:color w:val="000000"/>
                <w:szCs w:val="24"/>
                <w:lang w:eastAsia="tr-TR"/>
              </w:rPr>
              <w:t>492,6721</w:t>
            </w:r>
          </w:p>
        </w:tc>
      </w:tr>
      <w:tr w:rsidR="006C6564" w:rsidTr="006C6564">
        <w:trPr>
          <w:trHeight w:val="304"/>
        </w:trPr>
        <w:tc>
          <w:tcPr>
            <w:tcW w:w="4563" w:type="dxa"/>
            <w:tcBorders>
              <w:top w:val="nil"/>
              <w:left w:val="single" w:sz="8" w:space="0" w:color="auto"/>
              <w:bottom w:val="single" w:sz="8" w:space="0" w:color="auto"/>
              <w:right w:val="single" w:sz="8" w:space="0" w:color="auto"/>
            </w:tcBorders>
            <w:noWrap/>
            <w:tcMar>
              <w:top w:w="0" w:type="dxa"/>
              <w:left w:w="70" w:type="dxa"/>
              <w:bottom w:w="0" w:type="dxa"/>
              <w:right w:w="70" w:type="dxa"/>
            </w:tcMar>
            <w:vAlign w:val="center"/>
            <w:hideMark/>
          </w:tcPr>
          <w:p w:rsidR="006C6564" w:rsidRDefault="006C6564" w:rsidP="006C6564">
            <w:pPr>
              <w:rPr>
                <w:rFonts w:ascii="Arial" w:hAnsi="Arial" w:cs="Arial"/>
                <w:b/>
                <w:bCs/>
                <w:color w:val="000000"/>
                <w:szCs w:val="24"/>
                <w:lang w:eastAsia="tr-TR"/>
              </w:rPr>
            </w:pPr>
            <w:r>
              <w:rPr>
                <w:rFonts w:ascii="Arial" w:hAnsi="Arial" w:cs="Arial"/>
                <w:b/>
                <w:bCs/>
                <w:color w:val="000000"/>
                <w:szCs w:val="24"/>
                <w:lang w:eastAsia="tr-TR"/>
              </w:rPr>
              <w:t>Tarımsal Faaliyetler AG</w:t>
            </w:r>
          </w:p>
        </w:tc>
        <w:tc>
          <w:tcPr>
            <w:tcW w:w="1198"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6C6564" w:rsidRDefault="006C6564" w:rsidP="006C6564">
            <w:pPr>
              <w:jc w:val="center"/>
              <w:rPr>
                <w:rFonts w:ascii="Arial" w:hAnsi="Arial" w:cs="Arial"/>
                <w:b/>
                <w:bCs/>
                <w:color w:val="000000"/>
                <w:szCs w:val="24"/>
                <w:lang w:eastAsia="tr-TR"/>
              </w:rPr>
            </w:pPr>
            <w:r>
              <w:rPr>
                <w:rFonts w:ascii="Arial" w:hAnsi="Arial" w:cs="Arial"/>
                <w:b/>
                <w:bCs/>
                <w:color w:val="000000"/>
                <w:szCs w:val="24"/>
                <w:lang w:eastAsia="tr-TR"/>
              </w:rPr>
              <w:t>195,0087</w:t>
            </w:r>
          </w:p>
        </w:tc>
        <w:tc>
          <w:tcPr>
            <w:tcW w:w="1192"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6C6564" w:rsidRDefault="006C6564" w:rsidP="006C6564">
            <w:pPr>
              <w:jc w:val="center"/>
              <w:rPr>
                <w:rFonts w:ascii="Arial" w:hAnsi="Arial" w:cs="Arial"/>
                <w:b/>
                <w:bCs/>
                <w:color w:val="000000"/>
                <w:szCs w:val="24"/>
                <w:lang w:eastAsia="tr-TR"/>
              </w:rPr>
            </w:pPr>
            <w:r>
              <w:rPr>
                <w:rFonts w:ascii="Arial" w:hAnsi="Arial" w:cs="Arial"/>
                <w:b/>
                <w:bCs/>
                <w:color w:val="000000"/>
                <w:szCs w:val="24"/>
                <w:lang w:eastAsia="tr-TR"/>
              </w:rPr>
              <w:t>154,2630</w:t>
            </w:r>
          </w:p>
        </w:tc>
        <w:tc>
          <w:tcPr>
            <w:tcW w:w="1721"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6C6564" w:rsidRDefault="006C6564" w:rsidP="006C6564">
            <w:pPr>
              <w:jc w:val="center"/>
              <w:rPr>
                <w:rFonts w:ascii="Arial" w:hAnsi="Arial" w:cs="Arial"/>
                <w:b/>
                <w:bCs/>
                <w:color w:val="000000"/>
                <w:szCs w:val="24"/>
                <w:lang w:eastAsia="tr-TR"/>
              </w:rPr>
            </w:pPr>
            <w:r>
              <w:rPr>
                <w:rFonts w:ascii="Arial" w:hAnsi="Arial" w:cs="Arial"/>
                <w:b/>
                <w:bCs/>
                <w:color w:val="000000"/>
                <w:szCs w:val="24"/>
                <w:lang w:eastAsia="tr-TR"/>
              </w:rPr>
              <w:t>9,7504</w:t>
            </w:r>
          </w:p>
        </w:tc>
        <w:tc>
          <w:tcPr>
            <w:tcW w:w="1414"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6C6564" w:rsidRDefault="006C6564" w:rsidP="006C6564">
            <w:pPr>
              <w:jc w:val="center"/>
              <w:rPr>
                <w:rFonts w:ascii="Arial" w:hAnsi="Arial" w:cs="Arial"/>
                <w:b/>
                <w:bCs/>
                <w:color w:val="000000"/>
                <w:szCs w:val="24"/>
                <w:lang w:eastAsia="tr-TR"/>
              </w:rPr>
            </w:pPr>
            <w:r>
              <w:rPr>
                <w:rFonts w:ascii="Arial" w:hAnsi="Arial" w:cs="Arial"/>
                <w:b/>
                <w:bCs/>
                <w:color w:val="000000"/>
                <w:szCs w:val="24"/>
                <w:lang w:eastAsia="tr-TR"/>
              </w:rPr>
              <w:t>394,9243</w:t>
            </w:r>
          </w:p>
        </w:tc>
      </w:tr>
      <w:tr w:rsidR="006C6564" w:rsidTr="006C6564">
        <w:trPr>
          <w:trHeight w:val="304"/>
        </w:trPr>
        <w:tc>
          <w:tcPr>
            <w:tcW w:w="4563" w:type="dxa"/>
            <w:tcBorders>
              <w:top w:val="nil"/>
              <w:left w:val="single" w:sz="8" w:space="0" w:color="auto"/>
              <w:bottom w:val="single" w:sz="8" w:space="0" w:color="auto"/>
              <w:right w:val="single" w:sz="8" w:space="0" w:color="auto"/>
            </w:tcBorders>
            <w:shd w:val="clear" w:color="auto" w:fill="C5D9F1"/>
            <w:noWrap/>
            <w:tcMar>
              <w:top w:w="0" w:type="dxa"/>
              <w:left w:w="70" w:type="dxa"/>
              <w:bottom w:w="0" w:type="dxa"/>
              <w:right w:w="70" w:type="dxa"/>
            </w:tcMar>
            <w:vAlign w:val="center"/>
            <w:hideMark/>
          </w:tcPr>
          <w:p w:rsidR="006C6564" w:rsidRDefault="006C6564" w:rsidP="006C6564">
            <w:pPr>
              <w:rPr>
                <w:rFonts w:ascii="Arial" w:hAnsi="Arial" w:cs="Arial"/>
                <w:b/>
                <w:bCs/>
                <w:color w:val="000000"/>
                <w:szCs w:val="24"/>
                <w:lang w:eastAsia="tr-TR"/>
              </w:rPr>
            </w:pPr>
            <w:r>
              <w:rPr>
                <w:rFonts w:ascii="Arial" w:hAnsi="Arial" w:cs="Arial"/>
                <w:b/>
                <w:bCs/>
                <w:color w:val="000000"/>
                <w:szCs w:val="24"/>
                <w:lang w:eastAsia="tr-TR"/>
              </w:rPr>
              <w:t>Kamu ve Özel Hizmetler Sektörü ile Diğer AG</w:t>
            </w:r>
          </w:p>
        </w:tc>
        <w:tc>
          <w:tcPr>
            <w:tcW w:w="1198" w:type="dxa"/>
            <w:tcBorders>
              <w:top w:val="nil"/>
              <w:left w:val="nil"/>
              <w:bottom w:val="single" w:sz="8" w:space="0" w:color="auto"/>
              <w:right w:val="single" w:sz="8" w:space="0" w:color="auto"/>
            </w:tcBorders>
            <w:shd w:val="clear" w:color="auto" w:fill="C5D9F1"/>
            <w:noWrap/>
            <w:tcMar>
              <w:top w:w="0" w:type="dxa"/>
              <w:left w:w="70" w:type="dxa"/>
              <w:bottom w:w="0" w:type="dxa"/>
              <w:right w:w="70" w:type="dxa"/>
            </w:tcMar>
            <w:vAlign w:val="center"/>
            <w:hideMark/>
          </w:tcPr>
          <w:p w:rsidR="006C6564" w:rsidRDefault="006C6564" w:rsidP="006C6564">
            <w:pPr>
              <w:jc w:val="center"/>
              <w:rPr>
                <w:rFonts w:ascii="Arial" w:hAnsi="Arial" w:cs="Arial"/>
                <w:b/>
                <w:bCs/>
                <w:color w:val="000000"/>
                <w:szCs w:val="24"/>
                <w:lang w:eastAsia="tr-TR"/>
              </w:rPr>
            </w:pPr>
            <w:r>
              <w:rPr>
                <w:rFonts w:ascii="Arial" w:hAnsi="Arial" w:cs="Arial"/>
                <w:b/>
                <w:bCs/>
                <w:color w:val="000000"/>
                <w:szCs w:val="24"/>
                <w:lang w:eastAsia="tr-TR"/>
              </w:rPr>
              <w:t>257,3982</w:t>
            </w:r>
          </w:p>
        </w:tc>
        <w:tc>
          <w:tcPr>
            <w:tcW w:w="1192" w:type="dxa"/>
            <w:tcBorders>
              <w:top w:val="nil"/>
              <w:left w:val="nil"/>
              <w:bottom w:val="single" w:sz="8" w:space="0" w:color="auto"/>
              <w:right w:val="single" w:sz="8" w:space="0" w:color="auto"/>
            </w:tcBorders>
            <w:shd w:val="clear" w:color="auto" w:fill="C5D9F1"/>
            <w:noWrap/>
            <w:tcMar>
              <w:top w:w="0" w:type="dxa"/>
              <w:left w:w="70" w:type="dxa"/>
              <w:bottom w:w="0" w:type="dxa"/>
              <w:right w:w="70" w:type="dxa"/>
            </w:tcMar>
            <w:vAlign w:val="center"/>
            <w:hideMark/>
          </w:tcPr>
          <w:p w:rsidR="006C6564" w:rsidRDefault="006C6564" w:rsidP="006C6564">
            <w:pPr>
              <w:jc w:val="center"/>
              <w:rPr>
                <w:rFonts w:ascii="Arial" w:hAnsi="Arial" w:cs="Arial"/>
                <w:b/>
                <w:bCs/>
                <w:color w:val="000000"/>
                <w:szCs w:val="24"/>
                <w:lang w:eastAsia="tr-TR"/>
              </w:rPr>
            </w:pPr>
            <w:r>
              <w:rPr>
                <w:rFonts w:ascii="Arial" w:hAnsi="Arial" w:cs="Arial"/>
                <w:b/>
                <w:bCs/>
                <w:color w:val="000000"/>
                <w:szCs w:val="24"/>
                <w:lang w:eastAsia="tr-TR"/>
              </w:rPr>
              <w:t>187,7410</w:t>
            </w:r>
          </w:p>
        </w:tc>
        <w:tc>
          <w:tcPr>
            <w:tcW w:w="1721" w:type="dxa"/>
            <w:tcBorders>
              <w:top w:val="nil"/>
              <w:left w:val="nil"/>
              <w:bottom w:val="single" w:sz="8" w:space="0" w:color="auto"/>
              <w:right w:val="single" w:sz="8" w:space="0" w:color="auto"/>
            </w:tcBorders>
            <w:shd w:val="clear" w:color="auto" w:fill="C5D9F1"/>
            <w:noWrap/>
            <w:tcMar>
              <w:top w:w="0" w:type="dxa"/>
              <w:left w:w="70" w:type="dxa"/>
              <w:bottom w:w="0" w:type="dxa"/>
              <w:right w:w="70" w:type="dxa"/>
            </w:tcMar>
            <w:vAlign w:val="center"/>
            <w:hideMark/>
          </w:tcPr>
          <w:p w:rsidR="006C6564" w:rsidRDefault="006C6564" w:rsidP="006C6564">
            <w:pPr>
              <w:jc w:val="center"/>
              <w:rPr>
                <w:rFonts w:ascii="Arial" w:hAnsi="Arial" w:cs="Arial"/>
                <w:b/>
                <w:bCs/>
                <w:color w:val="000000"/>
                <w:szCs w:val="24"/>
                <w:lang w:eastAsia="tr-TR"/>
              </w:rPr>
            </w:pPr>
            <w:r>
              <w:rPr>
                <w:rFonts w:ascii="Arial" w:hAnsi="Arial" w:cs="Arial"/>
                <w:b/>
                <w:bCs/>
                <w:color w:val="000000"/>
                <w:szCs w:val="24"/>
                <w:lang w:eastAsia="tr-TR"/>
              </w:rPr>
              <w:t>12,8699</w:t>
            </w:r>
          </w:p>
        </w:tc>
        <w:tc>
          <w:tcPr>
            <w:tcW w:w="1414" w:type="dxa"/>
            <w:tcBorders>
              <w:top w:val="nil"/>
              <w:left w:val="nil"/>
              <w:bottom w:val="single" w:sz="8" w:space="0" w:color="auto"/>
              <w:right w:val="single" w:sz="8" w:space="0" w:color="auto"/>
            </w:tcBorders>
            <w:shd w:val="clear" w:color="auto" w:fill="C5D9F1"/>
            <w:noWrap/>
            <w:tcMar>
              <w:top w:w="0" w:type="dxa"/>
              <w:left w:w="70" w:type="dxa"/>
              <w:bottom w:w="0" w:type="dxa"/>
              <w:right w:w="70" w:type="dxa"/>
            </w:tcMar>
            <w:vAlign w:val="center"/>
            <w:hideMark/>
          </w:tcPr>
          <w:p w:rsidR="006C6564" w:rsidRDefault="006C6564" w:rsidP="006C6564">
            <w:pPr>
              <w:jc w:val="center"/>
              <w:rPr>
                <w:rFonts w:ascii="Arial" w:hAnsi="Arial" w:cs="Arial"/>
                <w:b/>
                <w:bCs/>
                <w:color w:val="000000"/>
                <w:szCs w:val="24"/>
                <w:lang w:eastAsia="tr-TR"/>
              </w:rPr>
            </w:pPr>
            <w:r>
              <w:rPr>
                <w:rFonts w:ascii="Arial" w:hAnsi="Arial" w:cs="Arial"/>
                <w:b/>
                <w:bCs/>
                <w:color w:val="000000"/>
                <w:szCs w:val="24"/>
                <w:lang w:eastAsia="tr-TR"/>
              </w:rPr>
              <w:t>549,6109</w:t>
            </w:r>
          </w:p>
        </w:tc>
      </w:tr>
      <w:tr w:rsidR="006C6564" w:rsidTr="006C6564">
        <w:trPr>
          <w:trHeight w:val="297"/>
        </w:trPr>
        <w:tc>
          <w:tcPr>
            <w:tcW w:w="4563" w:type="dxa"/>
            <w:tcBorders>
              <w:top w:val="nil"/>
              <w:left w:val="single" w:sz="8" w:space="0" w:color="auto"/>
              <w:bottom w:val="single" w:sz="8" w:space="0" w:color="auto"/>
              <w:right w:val="single" w:sz="8" w:space="0" w:color="auto"/>
            </w:tcBorders>
            <w:noWrap/>
            <w:tcMar>
              <w:top w:w="0" w:type="dxa"/>
              <w:left w:w="70" w:type="dxa"/>
              <w:bottom w:w="0" w:type="dxa"/>
              <w:right w:w="70" w:type="dxa"/>
            </w:tcMar>
            <w:vAlign w:val="center"/>
            <w:hideMark/>
          </w:tcPr>
          <w:p w:rsidR="006C6564" w:rsidRDefault="006C6564" w:rsidP="006C6564">
            <w:pPr>
              <w:rPr>
                <w:rFonts w:ascii="Arial" w:hAnsi="Arial" w:cs="Arial"/>
                <w:b/>
                <w:bCs/>
                <w:color w:val="000000"/>
                <w:szCs w:val="24"/>
                <w:lang w:eastAsia="tr-TR"/>
              </w:rPr>
            </w:pPr>
            <w:r>
              <w:rPr>
                <w:rFonts w:ascii="Arial" w:hAnsi="Arial" w:cs="Arial"/>
                <w:b/>
                <w:bCs/>
                <w:color w:val="000000"/>
                <w:szCs w:val="24"/>
                <w:lang w:eastAsia="tr-TR"/>
              </w:rPr>
              <w:t xml:space="preserve">*Kamu ve Özel Hizmetler Sektörü ile </w:t>
            </w:r>
            <w:proofErr w:type="gramStart"/>
            <w:r>
              <w:rPr>
                <w:rFonts w:ascii="Arial" w:hAnsi="Arial" w:cs="Arial"/>
                <w:b/>
                <w:bCs/>
                <w:color w:val="000000"/>
                <w:szCs w:val="24"/>
                <w:lang w:eastAsia="tr-TR"/>
              </w:rPr>
              <w:t>Diğer</w:t>
            </w:r>
            <w:proofErr w:type="gramEnd"/>
            <w:r>
              <w:rPr>
                <w:rFonts w:ascii="Arial" w:hAnsi="Arial" w:cs="Arial"/>
                <w:b/>
                <w:bCs/>
                <w:color w:val="000000"/>
                <w:szCs w:val="24"/>
                <w:lang w:eastAsia="tr-TR"/>
              </w:rPr>
              <w:t xml:space="preserve"> (30 </w:t>
            </w:r>
            <w:proofErr w:type="spellStart"/>
            <w:r>
              <w:rPr>
                <w:rFonts w:ascii="Arial" w:hAnsi="Arial" w:cs="Arial"/>
                <w:b/>
                <w:bCs/>
                <w:color w:val="000000"/>
                <w:szCs w:val="24"/>
                <w:lang w:eastAsia="tr-TR"/>
              </w:rPr>
              <w:t>kWh</w:t>
            </w:r>
            <w:proofErr w:type="spellEnd"/>
            <w:r>
              <w:rPr>
                <w:rFonts w:ascii="Arial" w:hAnsi="Arial" w:cs="Arial"/>
                <w:b/>
                <w:bCs/>
                <w:color w:val="000000"/>
                <w:szCs w:val="24"/>
                <w:lang w:eastAsia="tr-TR"/>
              </w:rPr>
              <w:t>/gün üstü) AG</w:t>
            </w:r>
          </w:p>
        </w:tc>
        <w:tc>
          <w:tcPr>
            <w:tcW w:w="1198"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6C6564" w:rsidRDefault="006C6564" w:rsidP="006C6564">
            <w:pPr>
              <w:jc w:val="center"/>
              <w:rPr>
                <w:rFonts w:ascii="Arial" w:hAnsi="Arial" w:cs="Arial"/>
                <w:b/>
                <w:bCs/>
                <w:color w:val="000000"/>
                <w:szCs w:val="24"/>
                <w:lang w:eastAsia="tr-TR"/>
              </w:rPr>
            </w:pPr>
            <w:r>
              <w:rPr>
                <w:rFonts w:ascii="Arial" w:hAnsi="Arial" w:cs="Arial"/>
                <w:b/>
                <w:bCs/>
                <w:color w:val="000000"/>
                <w:szCs w:val="24"/>
                <w:lang w:eastAsia="tr-TR"/>
              </w:rPr>
              <w:t>326,9374</w:t>
            </w:r>
          </w:p>
        </w:tc>
        <w:tc>
          <w:tcPr>
            <w:tcW w:w="1192"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6C6564" w:rsidRDefault="006C6564" w:rsidP="006C6564">
            <w:pPr>
              <w:jc w:val="center"/>
              <w:rPr>
                <w:rFonts w:ascii="Arial" w:hAnsi="Arial" w:cs="Arial"/>
                <w:b/>
                <w:bCs/>
                <w:color w:val="000000"/>
                <w:szCs w:val="24"/>
                <w:lang w:eastAsia="tr-TR"/>
              </w:rPr>
            </w:pPr>
            <w:r>
              <w:rPr>
                <w:rFonts w:ascii="Arial" w:hAnsi="Arial" w:cs="Arial"/>
                <w:b/>
                <w:bCs/>
                <w:color w:val="000000"/>
                <w:szCs w:val="24"/>
                <w:lang w:eastAsia="tr-TR"/>
              </w:rPr>
              <w:t>187,7410</w:t>
            </w:r>
          </w:p>
        </w:tc>
        <w:tc>
          <w:tcPr>
            <w:tcW w:w="1721"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6C6564" w:rsidRDefault="006C6564" w:rsidP="006C6564">
            <w:pPr>
              <w:jc w:val="center"/>
              <w:rPr>
                <w:rFonts w:ascii="Arial" w:hAnsi="Arial" w:cs="Arial"/>
                <w:b/>
                <w:bCs/>
                <w:color w:val="000000"/>
                <w:szCs w:val="24"/>
                <w:lang w:eastAsia="tr-TR"/>
              </w:rPr>
            </w:pPr>
            <w:r>
              <w:rPr>
                <w:rFonts w:ascii="Arial" w:hAnsi="Arial" w:cs="Arial"/>
                <w:b/>
                <w:bCs/>
                <w:color w:val="000000"/>
                <w:szCs w:val="24"/>
                <w:lang w:eastAsia="tr-TR"/>
              </w:rPr>
              <w:t>16,3469</w:t>
            </w:r>
          </w:p>
        </w:tc>
        <w:tc>
          <w:tcPr>
            <w:tcW w:w="1414"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6C6564" w:rsidRDefault="006C6564" w:rsidP="006C6564">
            <w:pPr>
              <w:jc w:val="center"/>
              <w:rPr>
                <w:rFonts w:ascii="Arial" w:hAnsi="Arial" w:cs="Arial"/>
                <w:b/>
                <w:bCs/>
                <w:color w:val="000000"/>
                <w:szCs w:val="24"/>
                <w:lang w:eastAsia="tr-TR"/>
              </w:rPr>
            </w:pPr>
            <w:r>
              <w:rPr>
                <w:rFonts w:ascii="Arial" w:hAnsi="Arial" w:cs="Arial"/>
                <w:b/>
                <w:bCs/>
                <w:color w:val="000000"/>
                <w:szCs w:val="24"/>
                <w:lang w:eastAsia="tr-TR"/>
              </w:rPr>
              <w:t>637,2303</w:t>
            </w:r>
          </w:p>
        </w:tc>
      </w:tr>
      <w:tr w:rsidR="006C6564" w:rsidTr="006C6564">
        <w:trPr>
          <w:trHeight w:val="304"/>
        </w:trPr>
        <w:tc>
          <w:tcPr>
            <w:tcW w:w="4563" w:type="dxa"/>
            <w:tcBorders>
              <w:top w:val="nil"/>
              <w:left w:val="single" w:sz="8" w:space="0" w:color="auto"/>
              <w:bottom w:val="single" w:sz="8" w:space="0" w:color="auto"/>
              <w:right w:val="single" w:sz="8" w:space="0" w:color="auto"/>
            </w:tcBorders>
            <w:shd w:val="clear" w:color="auto" w:fill="C5D9F1"/>
            <w:noWrap/>
            <w:tcMar>
              <w:top w:w="0" w:type="dxa"/>
              <w:left w:w="70" w:type="dxa"/>
              <w:bottom w:w="0" w:type="dxa"/>
              <w:right w:w="70" w:type="dxa"/>
            </w:tcMar>
            <w:vAlign w:val="center"/>
            <w:hideMark/>
          </w:tcPr>
          <w:p w:rsidR="006C6564" w:rsidRDefault="006C6564" w:rsidP="006C6564">
            <w:pPr>
              <w:rPr>
                <w:rFonts w:ascii="Arial" w:hAnsi="Arial" w:cs="Arial"/>
                <w:b/>
                <w:bCs/>
                <w:color w:val="000000"/>
                <w:szCs w:val="24"/>
                <w:lang w:eastAsia="tr-TR"/>
              </w:rPr>
            </w:pPr>
            <w:r>
              <w:rPr>
                <w:rFonts w:ascii="Arial" w:hAnsi="Arial" w:cs="Arial"/>
                <w:b/>
                <w:bCs/>
                <w:color w:val="000000"/>
                <w:szCs w:val="24"/>
                <w:lang w:eastAsia="tr-TR"/>
              </w:rPr>
              <w:t>Mesken</w:t>
            </w:r>
          </w:p>
        </w:tc>
        <w:tc>
          <w:tcPr>
            <w:tcW w:w="1198" w:type="dxa"/>
            <w:tcBorders>
              <w:top w:val="nil"/>
              <w:left w:val="nil"/>
              <w:bottom w:val="single" w:sz="8" w:space="0" w:color="auto"/>
              <w:right w:val="single" w:sz="8" w:space="0" w:color="auto"/>
            </w:tcBorders>
            <w:shd w:val="clear" w:color="auto" w:fill="C5D9F1"/>
            <w:noWrap/>
            <w:tcMar>
              <w:top w:w="0" w:type="dxa"/>
              <w:left w:w="70" w:type="dxa"/>
              <w:bottom w:w="0" w:type="dxa"/>
              <w:right w:w="70" w:type="dxa"/>
            </w:tcMar>
            <w:vAlign w:val="center"/>
            <w:hideMark/>
          </w:tcPr>
          <w:p w:rsidR="006C6564" w:rsidRDefault="006C6564" w:rsidP="006C6564">
            <w:pPr>
              <w:jc w:val="center"/>
              <w:rPr>
                <w:rFonts w:ascii="Arial" w:hAnsi="Arial" w:cs="Arial"/>
                <w:b/>
                <w:bCs/>
                <w:color w:val="000000"/>
                <w:szCs w:val="24"/>
                <w:lang w:eastAsia="tr-TR"/>
              </w:rPr>
            </w:pPr>
            <w:r>
              <w:rPr>
                <w:rFonts w:ascii="Arial" w:hAnsi="Arial" w:cs="Arial"/>
                <w:b/>
                <w:bCs/>
                <w:color w:val="000000"/>
                <w:szCs w:val="24"/>
                <w:lang w:eastAsia="tr-TR"/>
              </w:rPr>
              <w:t>49,4065</w:t>
            </w:r>
          </w:p>
        </w:tc>
        <w:tc>
          <w:tcPr>
            <w:tcW w:w="1192" w:type="dxa"/>
            <w:tcBorders>
              <w:top w:val="nil"/>
              <w:left w:val="nil"/>
              <w:bottom w:val="single" w:sz="8" w:space="0" w:color="auto"/>
              <w:right w:val="single" w:sz="8" w:space="0" w:color="auto"/>
            </w:tcBorders>
            <w:shd w:val="clear" w:color="auto" w:fill="C5D9F1"/>
            <w:noWrap/>
            <w:tcMar>
              <w:top w:w="0" w:type="dxa"/>
              <w:left w:w="70" w:type="dxa"/>
              <w:bottom w:w="0" w:type="dxa"/>
              <w:right w:w="70" w:type="dxa"/>
            </w:tcMar>
            <w:vAlign w:val="center"/>
            <w:hideMark/>
          </w:tcPr>
          <w:p w:rsidR="006C6564" w:rsidRDefault="006C6564" w:rsidP="006C6564">
            <w:pPr>
              <w:jc w:val="center"/>
              <w:rPr>
                <w:rFonts w:ascii="Arial" w:hAnsi="Arial" w:cs="Arial"/>
                <w:b/>
                <w:bCs/>
                <w:color w:val="000000"/>
                <w:szCs w:val="24"/>
                <w:lang w:eastAsia="tr-TR"/>
              </w:rPr>
            </w:pPr>
            <w:r>
              <w:rPr>
                <w:rFonts w:ascii="Arial" w:hAnsi="Arial" w:cs="Arial"/>
                <w:b/>
                <w:bCs/>
                <w:color w:val="000000"/>
                <w:szCs w:val="24"/>
                <w:lang w:eastAsia="tr-TR"/>
              </w:rPr>
              <w:t>183,6166</w:t>
            </w:r>
          </w:p>
        </w:tc>
        <w:tc>
          <w:tcPr>
            <w:tcW w:w="1721" w:type="dxa"/>
            <w:tcBorders>
              <w:top w:val="nil"/>
              <w:left w:val="nil"/>
              <w:bottom w:val="single" w:sz="8" w:space="0" w:color="auto"/>
              <w:right w:val="single" w:sz="8" w:space="0" w:color="auto"/>
            </w:tcBorders>
            <w:shd w:val="clear" w:color="auto" w:fill="C5D9F1"/>
            <w:noWrap/>
            <w:tcMar>
              <w:top w:w="0" w:type="dxa"/>
              <w:left w:w="70" w:type="dxa"/>
              <w:bottom w:w="0" w:type="dxa"/>
              <w:right w:w="70" w:type="dxa"/>
            </w:tcMar>
            <w:vAlign w:val="center"/>
            <w:hideMark/>
          </w:tcPr>
          <w:p w:rsidR="006C6564" w:rsidRDefault="006C6564" w:rsidP="006C6564">
            <w:pPr>
              <w:jc w:val="center"/>
              <w:rPr>
                <w:rFonts w:ascii="Arial" w:hAnsi="Arial" w:cs="Arial"/>
                <w:b/>
                <w:bCs/>
                <w:color w:val="000000"/>
                <w:szCs w:val="24"/>
                <w:lang w:eastAsia="tr-TR"/>
              </w:rPr>
            </w:pPr>
            <w:r>
              <w:rPr>
                <w:rFonts w:ascii="Arial" w:hAnsi="Arial" w:cs="Arial"/>
                <w:b/>
                <w:bCs/>
                <w:color w:val="000000"/>
                <w:szCs w:val="24"/>
                <w:lang w:eastAsia="tr-TR"/>
              </w:rPr>
              <w:t>2,4703</w:t>
            </w:r>
          </w:p>
        </w:tc>
        <w:tc>
          <w:tcPr>
            <w:tcW w:w="1414" w:type="dxa"/>
            <w:tcBorders>
              <w:top w:val="nil"/>
              <w:left w:val="nil"/>
              <w:bottom w:val="single" w:sz="8" w:space="0" w:color="auto"/>
              <w:right w:val="single" w:sz="8" w:space="0" w:color="auto"/>
            </w:tcBorders>
            <w:shd w:val="clear" w:color="auto" w:fill="C5D9F1"/>
            <w:noWrap/>
            <w:tcMar>
              <w:top w:w="0" w:type="dxa"/>
              <w:left w:w="70" w:type="dxa"/>
              <w:bottom w:w="0" w:type="dxa"/>
              <w:right w:w="70" w:type="dxa"/>
            </w:tcMar>
            <w:vAlign w:val="center"/>
            <w:hideMark/>
          </w:tcPr>
          <w:p w:rsidR="006C6564" w:rsidRDefault="006C6564" w:rsidP="006C6564">
            <w:pPr>
              <w:jc w:val="center"/>
              <w:rPr>
                <w:rFonts w:ascii="Arial" w:hAnsi="Arial" w:cs="Arial"/>
                <w:b/>
                <w:bCs/>
                <w:color w:val="000000"/>
                <w:szCs w:val="24"/>
                <w:lang w:eastAsia="tr-TR"/>
              </w:rPr>
            </w:pPr>
            <w:r>
              <w:rPr>
                <w:rFonts w:ascii="Arial" w:hAnsi="Arial" w:cs="Arial"/>
                <w:b/>
                <w:bCs/>
                <w:color w:val="000000"/>
                <w:szCs w:val="24"/>
                <w:lang w:eastAsia="tr-TR"/>
              </w:rPr>
              <w:t>259,0428</w:t>
            </w:r>
          </w:p>
        </w:tc>
      </w:tr>
      <w:tr w:rsidR="006C6564" w:rsidTr="006C6564">
        <w:trPr>
          <w:trHeight w:val="304"/>
        </w:trPr>
        <w:tc>
          <w:tcPr>
            <w:tcW w:w="4563" w:type="dxa"/>
            <w:tcBorders>
              <w:top w:val="nil"/>
              <w:left w:val="single" w:sz="8" w:space="0" w:color="auto"/>
              <w:bottom w:val="single" w:sz="8" w:space="0" w:color="auto"/>
              <w:right w:val="single" w:sz="8" w:space="0" w:color="auto"/>
            </w:tcBorders>
            <w:shd w:val="clear" w:color="auto" w:fill="FFFFFF"/>
            <w:noWrap/>
            <w:tcMar>
              <w:top w:w="0" w:type="dxa"/>
              <w:left w:w="70" w:type="dxa"/>
              <w:bottom w:w="0" w:type="dxa"/>
              <w:right w:w="70" w:type="dxa"/>
            </w:tcMar>
            <w:vAlign w:val="center"/>
            <w:hideMark/>
          </w:tcPr>
          <w:p w:rsidR="006C6564" w:rsidRDefault="006C6564" w:rsidP="006C6564">
            <w:pPr>
              <w:rPr>
                <w:rFonts w:ascii="Arial" w:hAnsi="Arial" w:cs="Arial"/>
                <w:b/>
                <w:bCs/>
                <w:color w:val="000000"/>
                <w:szCs w:val="24"/>
                <w:lang w:eastAsia="tr-TR"/>
              </w:rPr>
            </w:pPr>
            <w:r>
              <w:rPr>
                <w:rFonts w:ascii="Arial" w:hAnsi="Arial" w:cs="Arial"/>
                <w:b/>
                <w:bCs/>
                <w:color w:val="000000"/>
                <w:szCs w:val="24"/>
                <w:lang w:eastAsia="tr-TR"/>
              </w:rPr>
              <w:t xml:space="preserve">**Mesken (8 </w:t>
            </w:r>
            <w:proofErr w:type="spellStart"/>
            <w:r>
              <w:rPr>
                <w:rFonts w:ascii="Arial" w:hAnsi="Arial" w:cs="Arial"/>
                <w:b/>
                <w:bCs/>
                <w:color w:val="000000"/>
                <w:szCs w:val="24"/>
                <w:lang w:eastAsia="tr-TR"/>
              </w:rPr>
              <w:t>kWh</w:t>
            </w:r>
            <w:proofErr w:type="spellEnd"/>
            <w:r>
              <w:rPr>
                <w:rFonts w:ascii="Arial" w:hAnsi="Arial" w:cs="Arial"/>
                <w:b/>
                <w:bCs/>
                <w:color w:val="000000"/>
                <w:szCs w:val="24"/>
                <w:lang w:eastAsia="tr-TR"/>
              </w:rPr>
              <w:t>/gün üstü) AG</w:t>
            </w:r>
          </w:p>
        </w:tc>
        <w:tc>
          <w:tcPr>
            <w:tcW w:w="1198"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6C6564" w:rsidRDefault="006C6564" w:rsidP="006C6564">
            <w:pPr>
              <w:jc w:val="center"/>
              <w:rPr>
                <w:rFonts w:ascii="Arial" w:hAnsi="Arial" w:cs="Arial"/>
                <w:b/>
                <w:bCs/>
                <w:color w:val="000000"/>
                <w:szCs w:val="24"/>
                <w:lang w:eastAsia="tr-TR"/>
              </w:rPr>
            </w:pPr>
            <w:r>
              <w:rPr>
                <w:rFonts w:ascii="Arial" w:hAnsi="Arial" w:cs="Arial"/>
                <w:b/>
                <w:bCs/>
                <w:color w:val="000000"/>
                <w:szCs w:val="24"/>
                <w:lang w:eastAsia="tr-TR"/>
              </w:rPr>
              <w:t>161,5460</w:t>
            </w:r>
          </w:p>
        </w:tc>
        <w:tc>
          <w:tcPr>
            <w:tcW w:w="1192"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6C6564" w:rsidRDefault="006C6564" w:rsidP="006C6564">
            <w:pPr>
              <w:jc w:val="center"/>
              <w:rPr>
                <w:rFonts w:ascii="Arial" w:hAnsi="Arial" w:cs="Arial"/>
                <w:b/>
                <w:bCs/>
                <w:color w:val="000000"/>
                <w:szCs w:val="24"/>
                <w:lang w:eastAsia="tr-TR"/>
              </w:rPr>
            </w:pPr>
            <w:r>
              <w:rPr>
                <w:rFonts w:ascii="Arial" w:hAnsi="Arial" w:cs="Arial"/>
                <w:b/>
                <w:bCs/>
                <w:color w:val="000000"/>
                <w:szCs w:val="24"/>
                <w:lang w:eastAsia="tr-TR"/>
              </w:rPr>
              <w:t>183,6166</w:t>
            </w:r>
          </w:p>
        </w:tc>
        <w:tc>
          <w:tcPr>
            <w:tcW w:w="1721"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6C6564" w:rsidRDefault="006C6564" w:rsidP="006C6564">
            <w:pPr>
              <w:jc w:val="center"/>
              <w:rPr>
                <w:rFonts w:ascii="Arial" w:hAnsi="Arial" w:cs="Arial"/>
                <w:b/>
                <w:bCs/>
                <w:color w:val="000000"/>
                <w:szCs w:val="24"/>
                <w:lang w:eastAsia="tr-TR"/>
              </w:rPr>
            </w:pPr>
            <w:r>
              <w:rPr>
                <w:rFonts w:ascii="Arial" w:hAnsi="Arial" w:cs="Arial"/>
                <w:b/>
                <w:bCs/>
                <w:color w:val="000000"/>
                <w:szCs w:val="24"/>
                <w:lang w:eastAsia="tr-TR"/>
              </w:rPr>
              <w:t>8,0773</w:t>
            </w:r>
          </w:p>
        </w:tc>
        <w:tc>
          <w:tcPr>
            <w:tcW w:w="1414"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6C6564" w:rsidRDefault="006C6564" w:rsidP="006C6564">
            <w:pPr>
              <w:jc w:val="center"/>
              <w:rPr>
                <w:rFonts w:ascii="Arial" w:hAnsi="Arial" w:cs="Arial"/>
                <w:b/>
                <w:bCs/>
                <w:color w:val="000000"/>
                <w:szCs w:val="24"/>
                <w:lang w:eastAsia="tr-TR"/>
              </w:rPr>
            </w:pPr>
            <w:r>
              <w:rPr>
                <w:rFonts w:ascii="Arial" w:hAnsi="Arial" w:cs="Arial"/>
                <w:b/>
                <w:bCs/>
                <w:color w:val="000000"/>
                <w:szCs w:val="24"/>
                <w:lang w:eastAsia="tr-TR"/>
              </w:rPr>
              <w:t>388,5639</w:t>
            </w:r>
          </w:p>
        </w:tc>
      </w:tr>
    </w:tbl>
    <w:p w:rsidR="006C6564" w:rsidRPr="006C6564" w:rsidRDefault="006C6564" w:rsidP="006C6564">
      <w:pPr>
        <w:rPr>
          <w:sz w:val="20"/>
        </w:rPr>
      </w:pPr>
      <w:r w:rsidRPr="006C6564">
        <w:rPr>
          <w:sz w:val="20"/>
        </w:rPr>
        <w:t>*Kademeli Tarife, Kamu ve Özel Hizmetler Sektörü ile Diğer TT TZ AG abone grubu için 1/3/2022 tarihi itibarıyla uygulanmaya başlamıştır. İlgili tarih öncesi için değerler Kamu ve Özel Hizmetler Sektörü ile Diğ</w:t>
      </w:r>
      <w:bookmarkStart w:id="6" w:name="_GoBack"/>
      <w:bookmarkEnd w:id="6"/>
      <w:r w:rsidRPr="006C6564">
        <w:rPr>
          <w:sz w:val="20"/>
        </w:rPr>
        <w:t>er AG birim bedelidir.</w:t>
      </w:r>
    </w:p>
    <w:p w:rsidR="006C6564" w:rsidRPr="006C6564" w:rsidRDefault="006C6564" w:rsidP="006C6564">
      <w:pPr>
        <w:rPr>
          <w:sz w:val="20"/>
        </w:rPr>
      </w:pPr>
      <w:r w:rsidRPr="006C6564">
        <w:rPr>
          <w:sz w:val="20"/>
        </w:rPr>
        <w:t xml:space="preserve">**Kademeli Tarife, Mesken TT TZ AG abone grubu için 1/1/2022 tarihi itibarıyla uygulanmaya başlamıştır. Ocak ayı için 5 </w:t>
      </w:r>
      <w:proofErr w:type="spellStart"/>
      <w:r w:rsidRPr="006C6564">
        <w:rPr>
          <w:sz w:val="20"/>
        </w:rPr>
        <w:t>kWh</w:t>
      </w:r>
      <w:proofErr w:type="spellEnd"/>
      <w:r w:rsidRPr="006C6564">
        <w:rPr>
          <w:sz w:val="20"/>
        </w:rPr>
        <w:t xml:space="preserve">, Şubat ayı için 7kWh, Mart ayından itibaren 8 </w:t>
      </w:r>
      <w:proofErr w:type="spellStart"/>
      <w:r w:rsidRPr="006C6564">
        <w:rPr>
          <w:sz w:val="20"/>
        </w:rPr>
        <w:t>kWh</w:t>
      </w:r>
      <w:proofErr w:type="spellEnd"/>
      <w:r w:rsidRPr="006C6564">
        <w:rPr>
          <w:sz w:val="20"/>
        </w:rPr>
        <w:t xml:space="preserve"> olarak belirlenmiştir. İlgili tarih öncesi için değerler Mesken AG birim bedelidir.</w:t>
      </w:r>
    </w:p>
    <w:p w:rsidR="004F3AB8" w:rsidRDefault="004F3AB8" w:rsidP="0087366D">
      <w:pPr>
        <w:rPr>
          <w:sz w:val="20"/>
        </w:rPr>
      </w:pPr>
    </w:p>
    <w:tbl>
      <w:tblPr>
        <w:tblW w:w="9964" w:type="dxa"/>
        <w:tblInd w:w="-8" w:type="dxa"/>
        <w:tblCellMar>
          <w:left w:w="0" w:type="dxa"/>
          <w:right w:w="0" w:type="dxa"/>
        </w:tblCellMar>
        <w:tblLook w:val="04A0" w:firstRow="1" w:lastRow="0" w:firstColumn="1" w:lastColumn="0" w:noHBand="0" w:noVBand="1"/>
      </w:tblPr>
      <w:tblGrid>
        <w:gridCol w:w="4647"/>
        <w:gridCol w:w="1220"/>
        <w:gridCol w:w="1214"/>
        <w:gridCol w:w="1741"/>
        <w:gridCol w:w="1142"/>
      </w:tblGrid>
      <w:tr w:rsidR="004F3AB8" w:rsidTr="004F3AB8">
        <w:trPr>
          <w:trHeight w:val="70"/>
        </w:trPr>
        <w:tc>
          <w:tcPr>
            <w:tcW w:w="9964" w:type="dxa"/>
            <w:gridSpan w:val="5"/>
            <w:tcBorders>
              <w:top w:val="nil"/>
              <w:left w:val="single" w:sz="8" w:space="0" w:color="auto"/>
              <w:bottom w:val="single" w:sz="8" w:space="0" w:color="auto"/>
              <w:right w:val="single" w:sz="8" w:space="0" w:color="000000"/>
            </w:tcBorders>
            <w:shd w:val="clear" w:color="auto" w:fill="4F6228"/>
            <w:tcMar>
              <w:top w:w="0" w:type="dxa"/>
              <w:left w:w="70" w:type="dxa"/>
              <w:bottom w:w="0" w:type="dxa"/>
              <w:right w:w="70" w:type="dxa"/>
            </w:tcMar>
            <w:vAlign w:val="center"/>
            <w:hideMark/>
          </w:tcPr>
          <w:p w:rsidR="004F3AB8" w:rsidRDefault="005E74AE" w:rsidP="00AD498A">
            <w:pPr>
              <w:jc w:val="center"/>
              <w:rPr>
                <w:rFonts w:ascii="Arial" w:hAnsi="Arial" w:cs="Arial"/>
                <w:b/>
                <w:bCs/>
                <w:color w:val="FFFFFF"/>
                <w:szCs w:val="24"/>
                <w:lang w:eastAsia="tr-TR"/>
              </w:rPr>
            </w:pPr>
            <w:r w:rsidRPr="005E74AE">
              <w:rPr>
                <w:rFonts w:ascii="Arial" w:hAnsi="Arial" w:cs="Arial"/>
                <w:b/>
                <w:bCs/>
                <w:color w:val="FFFFFF"/>
                <w:szCs w:val="24"/>
                <w:lang w:eastAsia="tr-TR"/>
              </w:rPr>
              <w:t>5.04.2025 Tarihinden İtibaren Geçerli Yeşil Tarife (</w:t>
            </w:r>
            <w:proofErr w:type="spellStart"/>
            <w:r w:rsidRPr="005E74AE">
              <w:rPr>
                <w:rFonts w:ascii="Arial" w:hAnsi="Arial" w:cs="Arial"/>
                <w:b/>
                <w:bCs/>
                <w:color w:val="FFFFFF"/>
                <w:szCs w:val="24"/>
                <w:lang w:eastAsia="tr-TR"/>
              </w:rPr>
              <w:t>kr</w:t>
            </w:r>
            <w:proofErr w:type="spellEnd"/>
            <w:r w:rsidRPr="005E74AE">
              <w:rPr>
                <w:rFonts w:ascii="Arial" w:hAnsi="Arial" w:cs="Arial"/>
                <w:b/>
                <w:bCs/>
                <w:color w:val="FFFFFF"/>
                <w:szCs w:val="24"/>
                <w:lang w:eastAsia="tr-TR"/>
              </w:rPr>
              <w:t>/</w:t>
            </w:r>
            <w:proofErr w:type="spellStart"/>
            <w:r w:rsidRPr="005E74AE">
              <w:rPr>
                <w:rFonts w:ascii="Arial" w:hAnsi="Arial" w:cs="Arial"/>
                <w:b/>
                <w:bCs/>
                <w:color w:val="FFFFFF"/>
                <w:szCs w:val="24"/>
                <w:lang w:eastAsia="tr-TR"/>
              </w:rPr>
              <w:t>kWh</w:t>
            </w:r>
            <w:proofErr w:type="spellEnd"/>
            <w:r w:rsidRPr="005E74AE">
              <w:rPr>
                <w:rFonts w:ascii="Arial" w:hAnsi="Arial" w:cs="Arial"/>
                <w:b/>
                <w:bCs/>
                <w:color w:val="FFFFFF"/>
                <w:szCs w:val="24"/>
                <w:lang w:eastAsia="tr-TR"/>
              </w:rPr>
              <w:t>)</w:t>
            </w:r>
          </w:p>
        </w:tc>
      </w:tr>
      <w:tr w:rsidR="004F3AB8" w:rsidTr="004F3AB8">
        <w:trPr>
          <w:trHeight w:val="303"/>
        </w:trPr>
        <w:tc>
          <w:tcPr>
            <w:tcW w:w="4647" w:type="dxa"/>
            <w:tcBorders>
              <w:top w:val="nil"/>
              <w:left w:val="single" w:sz="8" w:space="0" w:color="auto"/>
              <w:bottom w:val="single" w:sz="8" w:space="0" w:color="auto"/>
              <w:right w:val="single" w:sz="8" w:space="0" w:color="auto"/>
            </w:tcBorders>
            <w:shd w:val="clear" w:color="auto" w:fill="4F6228"/>
            <w:noWrap/>
            <w:tcMar>
              <w:top w:w="0" w:type="dxa"/>
              <w:left w:w="70" w:type="dxa"/>
              <w:bottom w:w="0" w:type="dxa"/>
              <w:right w:w="70" w:type="dxa"/>
            </w:tcMar>
            <w:vAlign w:val="center"/>
            <w:hideMark/>
          </w:tcPr>
          <w:p w:rsidR="004F3AB8" w:rsidRDefault="004F3AB8" w:rsidP="00AD498A">
            <w:pPr>
              <w:rPr>
                <w:rFonts w:ascii="Arial" w:hAnsi="Arial" w:cs="Arial"/>
                <w:b/>
                <w:bCs/>
                <w:color w:val="FFFFFF"/>
                <w:szCs w:val="24"/>
                <w:lang w:eastAsia="tr-TR"/>
              </w:rPr>
            </w:pPr>
            <w:r>
              <w:rPr>
                <w:rFonts w:ascii="Arial" w:hAnsi="Arial" w:cs="Arial"/>
                <w:b/>
                <w:bCs/>
                <w:color w:val="FFFFFF"/>
                <w:szCs w:val="24"/>
                <w:lang w:eastAsia="tr-TR"/>
              </w:rPr>
              <w:t> </w:t>
            </w:r>
          </w:p>
        </w:tc>
        <w:tc>
          <w:tcPr>
            <w:tcW w:w="1220" w:type="dxa"/>
            <w:tcBorders>
              <w:top w:val="nil"/>
              <w:left w:val="nil"/>
              <w:bottom w:val="single" w:sz="8" w:space="0" w:color="auto"/>
              <w:right w:val="single" w:sz="8" w:space="0" w:color="auto"/>
            </w:tcBorders>
            <w:shd w:val="clear" w:color="auto" w:fill="4F6228"/>
            <w:tcMar>
              <w:top w:w="0" w:type="dxa"/>
              <w:left w:w="70" w:type="dxa"/>
              <w:bottom w:w="0" w:type="dxa"/>
              <w:right w:w="70" w:type="dxa"/>
            </w:tcMar>
            <w:vAlign w:val="center"/>
            <w:hideMark/>
          </w:tcPr>
          <w:p w:rsidR="004F3AB8" w:rsidRDefault="004F3AB8" w:rsidP="00AD498A">
            <w:pPr>
              <w:jc w:val="center"/>
              <w:rPr>
                <w:rFonts w:ascii="Arial" w:hAnsi="Arial" w:cs="Arial"/>
                <w:b/>
                <w:bCs/>
                <w:color w:val="FFFFFF"/>
                <w:szCs w:val="24"/>
                <w:lang w:eastAsia="tr-TR"/>
              </w:rPr>
            </w:pPr>
            <w:r>
              <w:rPr>
                <w:rFonts w:ascii="Arial" w:hAnsi="Arial" w:cs="Arial"/>
                <w:b/>
                <w:bCs/>
                <w:color w:val="FFFFFF"/>
                <w:szCs w:val="24"/>
                <w:lang w:eastAsia="tr-TR"/>
              </w:rPr>
              <w:t xml:space="preserve">Enerji </w:t>
            </w:r>
          </w:p>
        </w:tc>
        <w:tc>
          <w:tcPr>
            <w:tcW w:w="1214" w:type="dxa"/>
            <w:tcBorders>
              <w:top w:val="nil"/>
              <w:left w:val="nil"/>
              <w:bottom w:val="single" w:sz="8" w:space="0" w:color="auto"/>
              <w:right w:val="single" w:sz="8" w:space="0" w:color="auto"/>
            </w:tcBorders>
            <w:shd w:val="clear" w:color="auto" w:fill="4F6228"/>
            <w:tcMar>
              <w:top w:w="0" w:type="dxa"/>
              <w:left w:w="70" w:type="dxa"/>
              <w:bottom w:w="0" w:type="dxa"/>
              <w:right w:w="70" w:type="dxa"/>
            </w:tcMar>
            <w:vAlign w:val="center"/>
            <w:hideMark/>
          </w:tcPr>
          <w:p w:rsidR="004F3AB8" w:rsidRDefault="004F3AB8" w:rsidP="00AD498A">
            <w:pPr>
              <w:jc w:val="center"/>
              <w:rPr>
                <w:rFonts w:ascii="Arial" w:hAnsi="Arial" w:cs="Arial"/>
                <w:b/>
                <w:bCs/>
                <w:color w:val="FFFFFF"/>
                <w:szCs w:val="24"/>
                <w:lang w:eastAsia="tr-TR"/>
              </w:rPr>
            </w:pPr>
            <w:r>
              <w:rPr>
                <w:rFonts w:ascii="Arial" w:hAnsi="Arial" w:cs="Arial"/>
                <w:b/>
                <w:bCs/>
                <w:color w:val="FFFFFF"/>
                <w:szCs w:val="24"/>
                <w:lang w:eastAsia="tr-TR"/>
              </w:rPr>
              <w:t>Dağıtım</w:t>
            </w:r>
          </w:p>
        </w:tc>
        <w:tc>
          <w:tcPr>
            <w:tcW w:w="1741" w:type="dxa"/>
            <w:tcBorders>
              <w:top w:val="nil"/>
              <w:left w:val="nil"/>
              <w:bottom w:val="single" w:sz="8" w:space="0" w:color="auto"/>
              <w:right w:val="single" w:sz="8" w:space="0" w:color="auto"/>
            </w:tcBorders>
            <w:shd w:val="clear" w:color="auto" w:fill="4F6228"/>
            <w:tcMar>
              <w:top w:w="0" w:type="dxa"/>
              <w:left w:w="70" w:type="dxa"/>
              <w:bottom w:w="0" w:type="dxa"/>
              <w:right w:w="70" w:type="dxa"/>
            </w:tcMar>
            <w:vAlign w:val="center"/>
            <w:hideMark/>
          </w:tcPr>
          <w:p w:rsidR="004F3AB8" w:rsidRDefault="004F3AB8" w:rsidP="00AD498A">
            <w:pPr>
              <w:jc w:val="center"/>
              <w:rPr>
                <w:rFonts w:ascii="Arial" w:hAnsi="Arial" w:cs="Arial"/>
                <w:b/>
                <w:bCs/>
                <w:color w:val="FFFFFF"/>
                <w:szCs w:val="24"/>
                <w:lang w:eastAsia="tr-TR"/>
              </w:rPr>
            </w:pPr>
            <w:r>
              <w:rPr>
                <w:rFonts w:ascii="Arial" w:hAnsi="Arial" w:cs="Arial"/>
                <w:b/>
                <w:bCs/>
                <w:color w:val="FFFFFF"/>
                <w:szCs w:val="24"/>
                <w:lang w:eastAsia="tr-TR"/>
              </w:rPr>
              <w:t>Fon/Pay/Vergi</w:t>
            </w:r>
          </w:p>
        </w:tc>
        <w:tc>
          <w:tcPr>
            <w:tcW w:w="1142" w:type="dxa"/>
            <w:tcBorders>
              <w:top w:val="nil"/>
              <w:left w:val="nil"/>
              <w:bottom w:val="single" w:sz="8" w:space="0" w:color="auto"/>
              <w:right w:val="single" w:sz="8" w:space="0" w:color="auto"/>
            </w:tcBorders>
            <w:shd w:val="clear" w:color="auto" w:fill="4F6228"/>
            <w:tcMar>
              <w:top w:w="0" w:type="dxa"/>
              <w:left w:w="70" w:type="dxa"/>
              <w:bottom w:w="0" w:type="dxa"/>
              <w:right w:w="70" w:type="dxa"/>
            </w:tcMar>
            <w:vAlign w:val="center"/>
            <w:hideMark/>
          </w:tcPr>
          <w:p w:rsidR="004F3AB8" w:rsidRDefault="004F3AB8" w:rsidP="00AD498A">
            <w:pPr>
              <w:jc w:val="center"/>
              <w:rPr>
                <w:rFonts w:ascii="Arial" w:hAnsi="Arial" w:cs="Arial"/>
                <w:b/>
                <w:bCs/>
                <w:color w:val="FFFFFF"/>
                <w:szCs w:val="24"/>
                <w:lang w:eastAsia="tr-TR"/>
              </w:rPr>
            </w:pPr>
            <w:r>
              <w:rPr>
                <w:rFonts w:ascii="Arial" w:hAnsi="Arial" w:cs="Arial"/>
                <w:b/>
                <w:bCs/>
                <w:color w:val="FFFFFF"/>
                <w:szCs w:val="24"/>
                <w:lang w:eastAsia="tr-TR"/>
              </w:rPr>
              <w:t xml:space="preserve">KDV'li  </w:t>
            </w:r>
          </w:p>
        </w:tc>
      </w:tr>
      <w:tr w:rsidR="004F3AB8" w:rsidTr="004F3AB8">
        <w:trPr>
          <w:trHeight w:val="303"/>
        </w:trPr>
        <w:tc>
          <w:tcPr>
            <w:tcW w:w="4647" w:type="dxa"/>
            <w:tcBorders>
              <w:top w:val="nil"/>
              <w:left w:val="single" w:sz="8" w:space="0" w:color="auto"/>
              <w:bottom w:val="single" w:sz="8" w:space="0" w:color="auto"/>
              <w:right w:val="single" w:sz="8" w:space="0" w:color="auto"/>
            </w:tcBorders>
            <w:noWrap/>
            <w:tcMar>
              <w:top w:w="0" w:type="dxa"/>
              <w:left w:w="70" w:type="dxa"/>
              <w:bottom w:w="0" w:type="dxa"/>
              <w:right w:w="70" w:type="dxa"/>
            </w:tcMar>
            <w:vAlign w:val="center"/>
            <w:hideMark/>
          </w:tcPr>
          <w:p w:rsidR="004F3AB8" w:rsidRDefault="004F3AB8" w:rsidP="00AD498A">
            <w:pPr>
              <w:rPr>
                <w:rFonts w:ascii="Arial" w:hAnsi="Arial" w:cs="Arial"/>
                <w:b/>
                <w:bCs/>
                <w:color w:val="000000"/>
                <w:szCs w:val="24"/>
                <w:lang w:eastAsia="tr-TR"/>
              </w:rPr>
            </w:pPr>
            <w:r>
              <w:rPr>
                <w:rFonts w:ascii="Arial" w:hAnsi="Arial" w:cs="Arial"/>
                <w:b/>
                <w:bCs/>
                <w:color w:val="000000"/>
                <w:szCs w:val="24"/>
                <w:lang w:eastAsia="tr-TR"/>
              </w:rPr>
              <w:t>Sanayi OG TT</w:t>
            </w:r>
          </w:p>
        </w:tc>
        <w:tc>
          <w:tcPr>
            <w:tcW w:w="1220"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4F3AB8" w:rsidRDefault="004F3AB8" w:rsidP="00AD498A">
            <w:pPr>
              <w:jc w:val="center"/>
              <w:rPr>
                <w:rFonts w:ascii="Arial" w:hAnsi="Arial" w:cs="Arial"/>
                <w:b/>
                <w:bCs/>
                <w:color w:val="000000"/>
                <w:szCs w:val="24"/>
                <w:lang w:eastAsia="tr-TR"/>
              </w:rPr>
            </w:pPr>
            <w:r>
              <w:rPr>
                <w:rFonts w:ascii="Arial" w:hAnsi="Arial" w:cs="Arial"/>
                <w:b/>
                <w:bCs/>
                <w:color w:val="000000"/>
                <w:szCs w:val="24"/>
                <w:lang w:eastAsia="tr-TR"/>
              </w:rPr>
              <w:t>339,7375</w:t>
            </w:r>
          </w:p>
        </w:tc>
        <w:tc>
          <w:tcPr>
            <w:tcW w:w="1214"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4F3AB8" w:rsidRDefault="004F3AB8" w:rsidP="00AD498A">
            <w:pPr>
              <w:jc w:val="center"/>
              <w:rPr>
                <w:rFonts w:ascii="Arial" w:hAnsi="Arial" w:cs="Arial"/>
                <w:b/>
                <w:bCs/>
                <w:color w:val="000000"/>
                <w:szCs w:val="24"/>
                <w:lang w:eastAsia="tr-TR"/>
              </w:rPr>
            </w:pPr>
            <w:r>
              <w:rPr>
                <w:rFonts w:ascii="Arial" w:hAnsi="Arial" w:cs="Arial"/>
                <w:b/>
                <w:bCs/>
                <w:color w:val="000000"/>
                <w:szCs w:val="24"/>
                <w:lang w:eastAsia="tr-TR"/>
              </w:rPr>
              <w:t>89,5372</w:t>
            </w:r>
          </w:p>
        </w:tc>
        <w:tc>
          <w:tcPr>
            <w:tcW w:w="1741"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4F3AB8" w:rsidRDefault="004F3AB8" w:rsidP="00AD498A">
            <w:pPr>
              <w:jc w:val="center"/>
              <w:rPr>
                <w:rFonts w:ascii="Arial" w:hAnsi="Arial" w:cs="Arial"/>
                <w:b/>
                <w:bCs/>
                <w:color w:val="000000"/>
                <w:szCs w:val="24"/>
                <w:lang w:eastAsia="tr-TR"/>
              </w:rPr>
            </w:pPr>
            <w:r>
              <w:rPr>
                <w:rFonts w:ascii="Arial" w:hAnsi="Arial" w:cs="Arial"/>
                <w:b/>
                <w:bCs/>
                <w:color w:val="000000"/>
                <w:szCs w:val="24"/>
                <w:lang w:eastAsia="tr-TR"/>
              </w:rPr>
              <w:t>3,3974</w:t>
            </w:r>
          </w:p>
        </w:tc>
        <w:tc>
          <w:tcPr>
            <w:tcW w:w="1142"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4F3AB8" w:rsidRDefault="004F3AB8" w:rsidP="00AD498A">
            <w:pPr>
              <w:jc w:val="center"/>
              <w:rPr>
                <w:rFonts w:ascii="Arial" w:hAnsi="Arial" w:cs="Arial"/>
                <w:b/>
                <w:bCs/>
                <w:color w:val="000000"/>
                <w:szCs w:val="24"/>
                <w:lang w:eastAsia="tr-TR"/>
              </w:rPr>
            </w:pPr>
            <w:r>
              <w:rPr>
                <w:rFonts w:ascii="Arial" w:hAnsi="Arial" w:cs="Arial"/>
                <w:b/>
                <w:bCs/>
                <w:color w:val="000000"/>
                <w:szCs w:val="24"/>
                <w:lang w:eastAsia="tr-TR"/>
              </w:rPr>
              <w:t>519,2065</w:t>
            </w:r>
          </w:p>
        </w:tc>
      </w:tr>
      <w:tr w:rsidR="004F3AB8" w:rsidTr="004F3AB8">
        <w:trPr>
          <w:trHeight w:val="303"/>
        </w:trPr>
        <w:tc>
          <w:tcPr>
            <w:tcW w:w="4647" w:type="dxa"/>
            <w:tcBorders>
              <w:top w:val="nil"/>
              <w:left w:val="single" w:sz="8" w:space="0" w:color="auto"/>
              <w:bottom w:val="single" w:sz="8" w:space="0" w:color="auto"/>
              <w:right w:val="single" w:sz="8" w:space="0" w:color="auto"/>
            </w:tcBorders>
            <w:shd w:val="clear" w:color="auto" w:fill="C4D79B"/>
            <w:noWrap/>
            <w:tcMar>
              <w:top w:w="0" w:type="dxa"/>
              <w:left w:w="70" w:type="dxa"/>
              <w:bottom w:w="0" w:type="dxa"/>
              <w:right w:w="70" w:type="dxa"/>
            </w:tcMar>
            <w:vAlign w:val="center"/>
            <w:hideMark/>
          </w:tcPr>
          <w:p w:rsidR="004F3AB8" w:rsidRDefault="004F3AB8" w:rsidP="00AD498A">
            <w:pPr>
              <w:rPr>
                <w:rFonts w:ascii="Arial" w:hAnsi="Arial" w:cs="Arial"/>
                <w:b/>
                <w:bCs/>
                <w:color w:val="000000"/>
                <w:szCs w:val="24"/>
                <w:lang w:eastAsia="tr-TR"/>
              </w:rPr>
            </w:pPr>
            <w:r>
              <w:rPr>
                <w:rFonts w:ascii="Arial" w:hAnsi="Arial" w:cs="Arial"/>
                <w:b/>
                <w:bCs/>
                <w:color w:val="000000"/>
                <w:szCs w:val="24"/>
                <w:lang w:eastAsia="tr-TR"/>
              </w:rPr>
              <w:t>Sanayi AG</w:t>
            </w:r>
          </w:p>
        </w:tc>
        <w:tc>
          <w:tcPr>
            <w:tcW w:w="1220" w:type="dxa"/>
            <w:tcBorders>
              <w:top w:val="nil"/>
              <w:left w:val="nil"/>
              <w:bottom w:val="single" w:sz="8" w:space="0" w:color="auto"/>
              <w:right w:val="single" w:sz="8" w:space="0" w:color="auto"/>
            </w:tcBorders>
            <w:shd w:val="clear" w:color="auto" w:fill="C4D79B"/>
            <w:noWrap/>
            <w:tcMar>
              <w:top w:w="0" w:type="dxa"/>
              <w:left w:w="70" w:type="dxa"/>
              <w:bottom w:w="0" w:type="dxa"/>
              <w:right w:w="70" w:type="dxa"/>
            </w:tcMar>
            <w:vAlign w:val="center"/>
            <w:hideMark/>
          </w:tcPr>
          <w:p w:rsidR="004F3AB8" w:rsidRDefault="004F3AB8" w:rsidP="00AD498A">
            <w:pPr>
              <w:jc w:val="center"/>
              <w:rPr>
                <w:rFonts w:ascii="Arial" w:hAnsi="Arial" w:cs="Arial"/>
                <w:b/>
                <w:bCs/>
                <w:color w:val="000000"/>
                <w:szCs w:val="24"/>
                <w:lang w:eastAsia="tr-TR"/>
              </w:rPr>
            </w:pPr>
            <w:r>
              <w:rPr>
                <w:rFonts w:ascii="Arial" w:hAnsi="Arial" w:cs="Arial"/>
                <w:b/>
                <w:bCs/>
                <w:color w:val="000000"/>
                <w:szCs w:val="24"/>
                <w:lang w:eastAsia="tr-TR"/>
              </w:rPr>
              <w:t>339,7375</w:t>
            </w:r>
          </w:p>
        </w:tc>
        <w:tc>
          <w:tcPr>
            <w:tcW w:w="1214" w:type="dxa"/>
            <w:tcBorders>
              <w:top w:val="nil"/>
              <w:left w:val="nil"/>
              <w:bottom w:val="single" w:sz="8" w:space="0" w:color="auto"/>
              <w:right w:val="single" w:sz="8" w:space="0" w:color="auto"/>
            </w:tcBorders>
            <w:shd w:val="clear" w:color="auto" w:fill="C4D79B"/>
            <w:tcMar>
              <w:top w:w="0" w:type="dxa"/>
              <w:left w:w="70" w:type="dxa"/>
              <w:bottom w:w="0" w:type="dxa"/>
              <w:right w:w="70" w:type="dxa"/>
            </w:tcMar>
            <w:vAlign w:val="center"/>
            <w:hideMark/>
          </w:tcPr>
          <w:p w:rsidR="004F3AB8" w:rsidRDefault="004F3AB8" w:rsidP="00AD498A">
            <w:pPr>
              <w:jc w:val="center"/>
              <w:rPr>
                <w:rFonts w:ascii="Arial" w:hAnsi="Arial" w:cs="Arial"/>
                <w:b/>
                <w:bCs/>
                <w:color w:val="000000"/>
                <w:szCs w:val="24"/>
                <w:lang w:eastAsia="tr-TR"/>
              </w:rPr>
            </w:pPr>
            <w:r>
              <w:rPr>
                <w:rFonts w:ascii="Arial" w:hAnsi="Arial" w:cs="Arial"/>
                <w:b/>
                <w:bCs/>
                <w:color w:val="000000"/>
                <w:szCs w:val="24"/>
                <w:lang w:eastAsia="tr-TR"/>
              </w:rPr>
              <w:t>138,5324</w:t>
            </w:r>
          </w:p>
        </w:tc>
        <w:tc>
          <w:tcPr>
            <w:tcW w:w="1741" w:type="dxa"/>
            <w:tcBorders>
              <w:top w:val="nil"/>
              <w:left w:val="nil"/>
              <w:bottom w:val="single" w:sz="8" w:space="0" w:color="auto"/>
              <w:right w:val="single" w:sz="8" w:space="0" w:color="auto"/>
            </w:tcBorders>
            <w:shd w:val="clear" w:color="auto" w:fill="C4D79B"/>
            <w:tcMar>
              <w:top w:w="0" w:type="dxa"/>
              <w:left w:w="70" w:type="dxa"/>
              <w:bottom w:w="0" w:type="dxa"/>
              <w:right w:w="70" w:type="dxa"/>
            </w:tcMar>
            <w:vAlign w:val="center"/>
            <w:hideMark/>
          </w:tcPr>
          <w:p w:rsidR="004F3AB8" w:rsidRDefault="004F3AB8" w:rsidP="00AD498A">
            <w:pPr>
              <w:jc w:val="center"/>
              <w:rPr>
                <w:rFonts w:ascii="Arial" w:hAnsi="Arial" w:cs="Arial"/>
                <w:b/>
                <w:bCs/>
                <w:color w:val="000000"/>
                <w:szCs w:val="24"/>
                <w:lang w:eastAsia="tr-TR"/>
              </w:rPr>
            </w:pPr>
            <w:r>
              <w:rPr>
                <w:rFonts w:ascii="Arial" w:hAnsi="Arial" w:cs="Arial"/>
                <w:b/>
                <w:bCs/>
                <w:color w:val="000000"/>
                <w:szCs w:val="24"/>
                <w:lang w:eastAsia="tr-TR"/>
              </w:rPr>
              <w:t>3,3974</w:t>
            </w:r>
          </w:p>
        </w:tc>
        <w:tc>
          <w:tcPr>
            <w:tcW w:w="1142" w:type="dxa"/>
            <w:tcBorders>
              <w:top w:val="nil"/>
              <w:left w:val="nil"/>
              <w:bottom w:val="single" w:sz="8" w:space="0" w:color="auto"/>
              <w:right w:val="single" w:sz="8" w:space="0" w:color="auto"/>
            </w:tcBorders>
            <w:shd w:val="clear" w:color="auto" w:fill="C4D79B"/>
            <w:noWrap/>
            <w:tcMar>
              <w:top w:w="0" w:type="dxa"/>
              <w:left w:w="70" w:type="dxa"/>
              <w:bottom w:w="0" w:type="dxa"/>
              <w:right w:w="70" w:type="dxa"/>
            </w:tcMar>
            <w:vAlign w:val="center"/>
            <w:hideMark/>
          </w:tcPr>
          <w:p w:rsidR="004F3AB8" w:rsidRDefault="004F3AB8" w:rsidP="00AD498A">
            <w:pPr>
              <w:jc w:val="center"/>
              <w:rPr>
                <w:rFonts w:ascii="Arial" w:hAnsi="Arial" w:cs="Arial"/>
                <w:b/>
                <w:bCs/>
                <w:color w:val="000000"/>
                <w:szCs w:val="24"/>
                <w:lang w:eastAsia="tr-TR"/>
              </w:rPr>
            </w:pPr>
            <w:r>
              <w:rPr>
                <w:rFonts w:ascii="Arial" w:hAnsi="Arial" w:cs="Arial"/>
                <w:b/>
                <w:bCs/>
                <w:color w:val="000000"/>
                <w:szCs w:val="24"/>
                <w:lang w:eastAsia="tr-TR"/>
              </w:rPr>
              <w:t>578,0007</w:t>
            </w:r>
          </w:p>
        </w:tc>
      </w:tr>
      <w:tr w:rsidR="004F3AB8" w:rsidTr="004F3AB8">
        <w:trPr>
          <w:trHeight w:val="303"/>
        </w:trPr>
        <w:tc>
          <w:tcPr>
            <w:tcW w:w="4647" w:type="dxa"/>
            <w:tcBorders>
              <w:top w:val="nil"/>
              <w:left w:val="single" w:sz="8" w:space="0" w:color="auto"/>
              <w:bottom w:val="single" w:sz="8" w:space="0" w:color="auto"/>
              <w:right w:val="single" w:sz="8" w:space="0" w:color="auto"/>
            </w:tcBorders>
            <w:shd w:val="clear" w:color="auto" w:fill="FFFFFF"/>
            <w:noWrap/>
            <w:tcMar>
              <w:top w:w="0" w:type="dxa"/>
              <w:left w:w="70" w:type="dxa"/>
              <w:bottom w:w="0" w:type="dxa"/>
              <w:right w:w="70" w:type="dxa"/>
            </w:tcMar>
            <w:vAlign w:val="center"/>
            <w:hideMark/>
          </w:tcPr>
          <w:p w:rsidR="004F3AB8" w:rsidRDefault="004F3AB8" w:rsidP="00AD498A">
            <w:pPr>
              <w:rPr>
                <w:rFonts w:ascii="Arial" w:hAnsi="Arial" w:cs="Arial"/>
                <w:b/>
                <w:bCs/>
                <w:color w:val="000000"/>
                <w:szCs w:val="24"/>
                <w:lang w:eastAsia="tr-TR"/>
              </w:rPr>
            </w:pPr>
            <w:r>
              <w:rPr>
                <w:rFonts w:ascii="Arial" w:hAnsi="Arial" w:cs="Arial"/>
                <w:b/>
                <w:bCs/>
                <w:color w:val="000000"/>
                <w:szCs w:val="24"/>
                <w:lang w:eastAsia="tr-TR"/>
              </w:rPr>
              <w:t>Mesken AG</w:t>
            </w:r>
          </w:p>
        </w:tc>
        <w:tc>
          <w:tcPr>
            <w:tcW w:w="1220"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4F3AB8" w:rsidRDefault="004F3AB8" w:rsidP="00AD498A">
            <w:pPr>
              <w:jc w:val="center"/>
              <w:rPr>
                <w:rFonts w:ascii="Arial" w:hAnsi="Arial" w:cs="Arial"/>
                <w:b/>
                <w:bCs/>
                <w:color w:val="000000"/>
                <w:szCs w:val="24"/>
                <w:lang w:eastAsia="tr-TR"/>
              </w:rPr>
            </w:pPr>
            <w:r>
              <w:rPr>
                <w:rFonts w:ascii="Arial" w:hAnsi="Arial" w:cs="Arial"/>
                <w:b/>
                <w:bCs/>
                <w:color w:val="000000"/>
                <w:szCs w:val="24"/>
                <w:lang w:eastAsia="tr-TR"/>
              </w:rPr>
              <w:t>339,7375</w:t>
            </w:r>
          </w:p>
        </w:tc>
        <w:tc>
          <w:tcPr>
            <w:tcW w:w="1214"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4F3AB8" w:rsidRDefault="004F3AB8" w:rsidP="00AD498A">
            <w:pPr>
              <w:jc w:val="center"/>
              <w:rPr>
                <w:rFonts w:ascii="Arial" w:hAnsi="Arial" w:cs="Arial"/>
                <w:b/>
                <w:bCs/>
                <w:color w:val="000000"/>
                <w:szCs w:val="24"/>
                <w:lang w:eastAsia="tr-TR"/>
              </w:rPr>
            </w:pPr>
            <w:r>
              <w:rPr>
                <w:rFonts w:ascii="Arial" w:hAnsi="Arial" w:cs="Arial"/>
                <w:b/>
                <w:bCs/>
                <w:color w:val="000000"/>
                <w:szCs w:val="24"/>
                <w:lang w:eastAsia="tr-TR"/>
              </w:rPr>
              <w:t>183,6166</w:t>
            </w:r>
          </w:p>
        </w:tc>
        <w:tc>
          <w:tcPr>
            <w:tcW w:w="1741"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4F3AB8" w:rsidRDefault="004F3AB8" w:rsidP="00AD498A">
            <w:pPr>
              <w:jc w:val="center"/>
              <w:rPr>
                <w:rFonts w:ascii="Arial" w:hAnsi="Arial" w:cs="Arial"/>
                <w:b/>
                <w:bCs/>
                <w:color w:val="000000"/>
                <w:szCs w:val="24"/>
                <w:lang w:eastAsia="tr-TR"/>
              </w:rPr>
            </w:pPr>
            <w:r>
              <w:rPr>
                <w:rFonts w:ascii="Arial" w:hAnsi="Arial" w:cs="Arial"/>
                <w:b/>
                <w:bCs/>
                <w:color w:val="000000"/>
                <w:szCs w:val="24"/>
                <w:lang w:eastAsia="tr-TR"/>
              </w:rPr>
              <w:t>16,9869</w:t>
            </w:r>
          </w:p>
        </w:tc>
        <w:tc>
          <w:tcPr>
            <w:tcW w:w="1142"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4F3AB8" w:rsidRDefault="004F3AB8" w:rsidP="00AD498A">
            <w:pPr>
              <w:jc w:val="center"/>
              <w:rPr>
                <w:rFonts w:ascii="Arial" w:hAnsi="Arial" w:cs="Arial"/>
                <w:b/>
                <w:bCs/>
                <w:color w:val="000000"/>
                <w:szCs w:val="24"/>
                <w:lang w:eastAsia="tr-TR"/>
              </w:rPr>
            </w:pPr>
            <w:r>
              <w:rPr>
                <w:rFonts w:ascii="Arial" w:hAnsi="Arial" w:cs="Arial"/>
                <w:b/>
                <w:bCs/>
                <w:color w:val="000000"/>
                <w:szCs w:val="24"/>
                <w:lang w:eastAsia="tr-TR"/>
              </w:rPr>
              <w:t>594,3751</w:t>
            </w:r>
          </w:p>
        </w:tc>
      </w:tr>
      <w:tr w:rsidR="004F3AB8" w:rsidTr="004F3AB8">
        <w:trPr>
          <w:trHeight w:val="321"/>
        </w:trPr>
        <w:tc>
          <w:tcPr>
            <w:tcW w:w="4647" w:type="dxa"/>
            <w:tcBorders>
              <w:top w:val="nil"/>
              <w:left w:val="single" w:sz="8" w:space="0" w:color="auto"/>
              <w:bottom w:val="single" w:sz="8" w:space="0" w:color="auto"/>
              <w:right w:val="single" w:sz="8" w:space="0" w:color="auto"/>
            </w:tcBorders>
            <w:shd w:val="clear" w:color="auto" w:fill="C4D79B"/>
            <w:noWrap/>
            <w:tcMar>
              <w:top w:w="0" w:type="dxa"/>
              <w:left w:w="70" w:type="dxa"/>
              <w:bottom w:w="0" w:type="dxa"/>
              <w:right w:w="70" w:type="dxa"/>
            </w:tcMar>
            <w:vAlign w:val="center"/>
            <w:hideMark/>
          </w:tcPr>
          <w:p w:rsidR="004F3AB8" w:rsidRDefault="004F3AB8" w:rsidP="00AD498A">
            <w:pPr>
              <w:rPr>
                <w:rFonts w:ascii="Arial" w:hAnsi="Arial" w:cs="Arial"/>
                <w:b/>
                <w:bCs/>
                <w:color w:val="000000"/>
                <w:szCs w:val="24"/>
                <w:lang w:eastAsia="tr-TR"/>
              </w:rPr>
            </w:pPr>
            <w:r>
              <w:rPr>
                <w:rFonts w:ascii="Arial" w:hAnsi="Arial" w:cs="Arial"/>
                <w:b/>
                <w:bCs/>
                <w:color w:val="000000"/>
                <w:szCs w:val="24"/>
                <w:lang w:eastAsia="tr-TR"/>
              </w:rPr>
              <w:t>Kamu ve Özel Hizmetler Sektörü ile Diğer AG</w:t>
            </w:r>
          </w:p>
        </w:tc>
        <w:tc>
          <w:tcPr>
            <w:tcW w:w="1220" w:type="dxa"/>
            <w:tcBorders>
              <w:top w:val="nil"/>
              <w:left w:val="nil"/>
              <w:bottom w:val="single" w:sz="8" w:space="0" w:color="auto"/>
              <w:right w:val="single" w:sz="8" w:space="0" w:color="auto"/>
            </w:tcBorders>
            <w:shd w:val="clear" w:color="auto" w:fill="C4D79B"/>
            <w:noWrap/>
            <w:tcMar>
              <w:top w:w="0" w:type="dxa"/>
              <w:left w:w="70" w:type="dxa"/>
              <w:bottom w:w="0" w:type="dxa"/>
              <w:right w:w="70" w:type="dxa"/>
            </w:tcMar>
            <w:vAlign w:val="center"/>
            <w:hideMark/>
          </w:tcPr>
          <w:p w:rsidR="004F3AB8" w:rsidRDefault="004F3AB8" w:rsidP="00AD498A">
            <w:pPr>
              <w:jc w:val="center"/>
              <w:rPr>
                <w:rFonts w:ascii="Arial" w:hAnsi="Arial" w:cs="Arial"/>
                <w:b/>
                <w:bCs/>
                <w:color w:val="000000"/>
                <w:szCs w:val="24"/>
                <w:lang w:eastAsia="tr-TR"/>
              </w:rPr>
            </w:pPr>
            <w:r>
              <w:rPr>
                <w:rFonts w:ascii="Arial" w:hAnsi="Arial" w:cs="Arial"/>
                <w:b/>
                <w:bCs/>
                <w:color w:val="000000"/>
                <w:szCs w:val="24"/>
                <w:lang w:eastAsia="tr-TR"/>
              </w:rPr>
              <w:t>339,7375</w:t>
            </w:r>
          </w:p>
        </w:tc>
        <w:tc>
          <w:tcPr>
            <w:tcW w:w="1214" w:type="dxa"/>
            <w:tcBorders>
              <w:top w:val="nil"/>
              <w:left w:val="nil"/>
              <w:bottom w:val="single" w:sz="8" w:space="0" w:color="auto"/>
              <w:right w:val="single" w:sz="8" w:space="0" w:color="auto"/>
            </w:tcBorders>
            <w:shd w:val="clear" w:color="auto" w:fill="C4D79B"/>
            <w:tcMar>
              <w:top w:w="0" w:type="dxa"/>
              <w:left w:w="70" w:type="dxa"/>
              <w:bottom w:w="0" w:type="dxa"/>
              <w:right w:w="70" w:type="dxa"/>
            </w:tcMar>
            <w:vAlign w:val="center"/>
            <w:hideMark/>
          </w:tcPr>
          <w:p w:rsidR="004F3AB8" w:rsidRDefault="004F3AB8" w:rsidP="00AD498A">
            <w:pPr>
              <w:jc w:val="center"/>
              <w:rPr>
                <w:rFonts w:ascii="Arial" w:hAnsi="Arial" w:cs="Arial"/>
                <w:b/>
                <w:bCs/>
                <w:color w:val="000000"/>
                <w:szCs w:val="24"/>
                <w:lang w:eastAsia="tr-TR"/>
              </w:rPr>
            </w:pPr>
            <w:r>
              <w:rPr>
                <w:rFonts w:ascii="Arial" w:hAnsi="Arial" w:cs="Arial"/>
                <w:b/>
                <w:bCs/>
                <w:color w:val="000000"/>
                <w:szCs w:val="24"/>
                <w:lang w:eastAsia="tr-TR"/>
              </w:rPr>
              <w:t>187,7410</w:t>
            </w:r>
          </w:p>
        </w:tc>
        <w:tc>
          <w:tcPr>
            <w:tcW w:w="1741" w:type="dxa"/>
            <w:tcBorders>
              <w:top w:val="nil"/>
              <w:left w:val="nil"/>
              <w:bottom w:val="single" w:sz="8" w:space="0" w:color="auto"/>
              <w:right w:val="single" w:sz="8" w:space="0" w:color="auto"/>
            </w:tcBorders>
            <w:shd w:val="clear" w:color="auto" w:fill="C4D79B"/>
            <w:tcMar>
              <w:top w:w="0" w:type="dxa"/>
              <w:left w:w="70" w:type="dxa"/>
              <w:bottom w:w="0" w:type="dxa"/>
              <w:right w:w="70" w:type="dxa"/>
            </w:tcMar>
            <w:vAlign w:val="center"/>
            <w:hideMark/>
          </w:tcPr>
          <w:p w:rsidR="004F3AB8" w:rsidRDefault="004F3AB8" w:rsidP="00AD498A">
            <w:pPr>
              <w:jc w:val="center"/>
              <w:rPr>
                <w:rFonts w:ascii="Arial" w:hAnsi="Arial" w:cs="Arial"/>
                <w:b/>
                <w:bCs/>
                <w:color w:val="000000"/>
                <w:szCs w:val="24"/>
                <w:lang w:eastAsia="tr-TR"/>
              </w:rPr>
            </w:pPr>
            <w:r>
              <w:rPr>
                <w:rFonts w:ascii="Arial" w:hAnsi="Arial" w:cs="Arial"/>
                <w:b/>
                <w:bCs/>
                <w:color w:val="000000"/>
                <w:szCs w:val="24"/>
                <w:lang w:eastAsia="tr-TR"/>
              </w:rPr>
              <w:t>16,9869</w:t>
            </w:r>
          </w:p>
        </w:tc>
        <w:tc>
          <w:tcPr>
            <w:tcW w:w="1142" w:type="dxa"/>
            <w:tcBorders>
              <w:top w:val="nil"/>
              <w:left w:val="nil"/>
              <w:bottom w:val="single" w:sz="8" w:space="0" w:color="auto"/>
              <w:right w:val="single" w:sz="8" w:space="0" w:color="auto"/>
            </w:tcBorders>
            <w:shd w:val="clear" w:color="auto" w:fill="C4D79B"/>
            <w:noWrap/>
            <w:tcMar>
              <w:top w:w="0" w:type="dxa"/>
              <w:left w:w="70" w:type="dxa"/>
              <w:bottom w:w="0" w:type="dxa"/>
              <w:right w:w="70" w:type="dxa"/>
            </w:tcMar>
            <w:vAlign w:val="center"/>
            <w:hideMark/>
          </w:tcPr>
          <w:p w:rsidR="004F3AB8" w:rsidRDefault="004F3AB8" w:rsidP="00AD498A">
            <w:pPr>
              <w:jc w:val="center"/>
              <w:rPr>
                <w:rFonts w:ascii="Arial" w:hAnsi="Arial" w:cs="Arial"/>
                <w:b/>
                <w:bCs/>
                <w:color w:val="000000"/>
                <w:szCs w:val="24"/>
                <w:lang w:eastAsia="tr-TR"/>
              </w:rPr>
            </w:pPr>
            <w:r>
              <w:rPr>
                <w:rFonts w:ascii="Arial" w:hAnsi="Arial" w:cs="Arial"/>
                <w:b/>
                <w:bCs/>
                <w:color w:val="000000"/>
                <w:szCs w:val="24"/>
                <w:lang w:eastAsia="tr-TR"/>
              </w:rPr>
              <w:t>653,3585</w:t>
            </w:r>
          </w:p>
        </w:tc>
      </w:tr>
      <w:tr w:rsidR="004F3AB8" w:rsidTr="004F3AB8">
        <w:trPr>
          <w:trHeight w:val="321"/>
        </w:trPr>
        <w:tc>
          <w:tcPr>
            <w:tcW w:w="4647" w:type="dxa"/>
            <w:tcBorders>
              <w:top w:val="nil"/>
              <w:left w:val="single" w:sz="8" w:space="0" w:color="auto"/>
              <w:bottom w:val="single" w:sz="8" w:space="0" w:color="auto"/>
              <w:right w:val="single" w:sz="8" w:space="0" w:color="auto"/>
            </w:tcBorders>
            <w:shd w:val="clear" w:color="auto" w:fill="FFFFFF"/>
            <w:noWrap/>
            <w:tcMar>
              <w:top w:w="0" w:type="dxa"/>
              <w:left w:w="70" w:type="dxa"/>
              <w:bottom w:w="0" w:type="dxa"/>
              <w:right w:w="70" w:type="dxa"/>
            </w:tcMar>
            <w:vAlign w:val="center"/>
            <w:hideMark/>
          </w:tcPr>
          <w:p w:rsidR="004F3AB8" w:rsidRDefault="004F3AB8" w:rsidP="00AD498A">
            <w:pPr>
              <w:rPr>
                <w:rFonts w:ascii="Arial" w:hAnsi="Arial" w:cs="Arial"/>
                <w:b/>
                <w:bCs/>
                <w:color w:val="000000"/>
                <w:szCs w:val="24"/>
                <w:lang w:eastAsia="tr-TR"/>
              </w:rPr>
            </w:pPr>
            <w:r>
              <w:rPr>
                <w:rFonts w:ascii="Arial" w:hAnsi="Arial" w:cs="Arial"/>
                <w:b/>
                <w:bCs/>
                <w:color w:val="000000"/>
                <w:szCs w:val="24"/>
                <w:lang w:eastAsia="tr-TR"/>
              </w:rPr>
              <w:t xml:space="preserve">Tarımsal Faaliyetler AG  </w:t>
            </w:r>
          </w:p>
        </w:tc>
        <w:tc>
          <w:tcPr>
            <w:tcW w:w="1220"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4F3AB8" w:rsidRDefault="004F3AB8" w:rsidP="00AD498A">
            <w:pPr>
              <w:jc w:val="center"/>
              <w:rPr>
                <w:rFonts w:ascii="Arial" w:hAnsi="Arial" w:cs="Arial"/>
                <w:b/>
                <w:bCs/>
                <w:color w:val="000000"/>
                <w:szCs w:val="24"/>
                <w:lang w:eastAsia="tr-TR"/>
              </w:rPr>
            </w:pPr>
            <w:r>
              <w:rPr>
                <w:rFonts w:ascii="Arial" w:hAnsi="Arial" w:cs="Arial"/>
                <w:b/>
                <w:bCs/>
                <w:color w:val="000000"/>
                <w:szCs w:val="24"/>
                <w:lang w:eastAsia="tr-TR"/>
              </w:rPr>
              <w:t>339,7375</w:t>
            </w:r>
          </w:p>
        </w:tc>
        <w:tc>
          <w:tcPr>
            <w:tcW w:w="1214"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4F3AB8" w:rsidRDefault="004F3AB8" w:rsidP="00AD498A">
            <w:pPr>
              <w:jc w:val="center"/>
              <w:rPr>
                <w:rFonts w:ascii="Arial" w:hAnsi="Arial" w:cs="Arial"/>
                <w:b/>
                <w:bCs/>
                <w:color w:val="000000"/>
                <w:szCs w:val="24"/>
                <w:lang w:eastAsia="tr-TR"/>
              </w:rPr>
            </w:pPr>
            <w:r>
              <w:rPr>
                <w:rFonts w:ascii="Arial" w:hAnsi="Arial" w:cs="Arial"/>
                <w:b/>
                <w:bCs/>
                <w:color w:val="000000"/>
                <w:szCs w:val="24"/>
                <w:lang w:eastAsia="tr-TR"/>
              </w:rPr>
              <w:t>154,2630</w:t>
            </w:r>
          </w:p>
        </w:tc>
        <w:tc>
          <w:tcPr>
            <w:tcW w:w="1741"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4F3AB8" w:rsidRDefault="004F3AB8" w:rsidP="00AD498A">
            <w:pPr>
              <w:jc w:val="center"/>
              <w:rPr>
                <w:rFonts w:ascii="Arial" w:hAnsi="Arial" w:cs="Arial"/>
                <w:b/>
                <w:bCs/>
                <w:color w:val="000000"/>
                <w:szCs w:val="24"/>
                <w:lang w:eastAsia="tr-TR"/>
              </w:rPr>
            </w:pPr>
            <w:r>
              <w:rPr>
                <w:rFonts w:ascii="Arial" w:hAnsi="Arial" w:cs="Arial"/>
                <w:b/>
                <w:bCs/>
                <w:color w:val="000000"/>
                <w:szCs w:val="24"/>
                <w:lang w:eastAsia="tr-TR"/>
              </w:rPr>
              <w:t>16,9869</w:t>
            </w:r>
          </w:p>
        </w:tc>
        <w:tc>
          <w:tcPr>
            <w:tcW w:w="1142"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4F3AB8" w:rsidRDefault="004F3AB8" w:rsidP="00AD498A">
            <w:pPr>
              <w:jc w:val="center"/>
              <w:rPr>
                <w:rFonts w:ascii="Arial" w:hAnsi="Arial" w:cs="Arial"/>
                <w:b/>
                <w:bCs/>
                <w:color w:val="000000"/>
                <w:szCs w:val="24"/>
                <w:lang w:eastAsia="tr-TR"/>
              </w:rPr>
            </w:pPr>
            <w:r>
              <w:rPr>
                <w:rFonts w:ascii="Arial" w:hAnsi="Arial" w:cs="Arial"/>
                <w:b/>
                <w:bCs/>
                <w:color w:val="000000"/>
                <w:szCs w:val="24"/>
                <w:lang w:eastAsia="tr-TR"/>
              </w:rPr>
              <w:t>562,0861</w:t>
            </w:r>
          </w:p>
        </w:tc>
      </w:tr>
    </w:tbl>
    <w:p w:rsidR="004F3AB8" w:rsidRPr="002D0CA7" w:rsidRDefault="004F3AB8" w:rsidP="0087366D">
      <w:pPr>
        <w:rPr>
          <w:sz w:val="20"/>
        </w:rPr>
        <w:sectPr w:rsidR="004F3AB8" w:rsidRPr="002D0CA7" w:rsidSect="0080019A">
          <w:pgSz w:w="11910" w:h="16840"/>
          <w:pgMar w:top="1040" w:right="600" w:bottom="280" w:left="600" w:header="708" w:footer="708" w:gutter="0"/>
          <w:pgNumType w:fmt="lowerRoman"/>
          <w:cols w:space="708"/>
        </w:sectPr>
      </w:pPr>
      <w:r w:rsidRPr="004F3AB8">
        <w:rPr>
          <w:sz w:val="20"/>
        </w:rPr>
        <w:t>*Yeşil Tarife 1/8/2020 tarihi itibarıyla uygulanmaya başlamıştır.</w:t>
      </w:r>
    </w:p>
    <w:p w:rsidR="00405124" w:rsidRPr="009F393E" w:rsidRDefault="00405124" w:rsidP="00405124">
      <w:pPr>
        <w:pStyle w:val="BlmBal"/>
      </w:pPr>
      <w:bookmarkStart w:id="7" w:name="_Toc198906155"/>
      <w:r>
        <w:lastRenderedPageBreak/>
        <w:t>İÇİNDEKİLER</w:t>
      </w:r>
      <w:bookmarkEnd w:id="7"/>
    </w:p>
    <w:p w:rsidR="005F3C3C" w:rsidRDefault="00405124">
      <w:pPr>
        <w:pStyle w:val="T1"/>
        <w:tabs>
          <w:tab w:val="right" w:leader="dot" w:pos="8493"/>
        </w:tabs>
        <w:rPr>
          <w:rFonts w:asciiTheme="minorHAnsi" w:eastAsiaTheme="minorEastAsia" w:hAnsiTheme="minorHAnsi"/>
          <w:noProof/>
          <w:sz w:val="22"/>
          <w:lang w:eastAsia="tr-TR"/>
        </w:rPr>
      </w:pPr>
      <w:r w:rsidRPr="00242560">
        <w:rPr>
          <w:rFonts w:cs="Times New Roman"/>
          <w:szCs w:val="24"/>
        </w:rPr>
        <w:fldChar w:fldCharType="begin"/>
      </w:r>
      <w:r w:rsidRPr="00242560">
        <w:rPr>
          <w:rFonts w:cs="Times New Roman"/>
          <w:szCs w:val="24"/>
        </w:rPr>
        <w:instrText xml:space="preserve"> TOC \o "1-5" \h \z \u </w:instrText>
      </w:r>
      <w:r w:rsidRPr="00242560">
        <w:rPr>
          <w:rFonts w:cs="Times New Roman"/>
          <w:szCs w:val="24"/>
        </w:rPr>
        <w:fldChar w:fldCharType="separate"/>
      </w:r>
      <w:hyperlink w:anchor="_Toc198906153" w:history="1">
        <w:r w:rsidR="005F3C3C" w:rsidRPr="00C03462">
          <w:rPr>
            <w:rStyle w:val="Kpr"/>
            <w:noProof/>
          </w:rPr>
          <w:t>GİRİŞ</w:t>
        </w:r>
        <w:r w:rsidR="005F3C3C">
          <w:rPr>
            <w:noProof/>
            <w:webHidden/>
          </w:rPr>
          <w:tab/>
        </w:r>
        <w:r w:rsidR="005F3C3C">
          <w:rPr>
            <w:noProof/>
            <w:webHidden/>
          </w:rPr>
          <w:fldChar w:fldCharType="begin"/>
        </w:r>
        <w:r w:rsidR="005F3C3C">
          <w:rPr>
            <w:noProof/>
            <w:webHidden/>
          </w:rPr>
          <w:instrText xml:space="preserve"> PAGEREF _Toc198906153 \h </w:instrText>
        </w:r>
        <w:r w:rsidR="005F3C3C">
          <w:rPr>
            <w:noProof/>
            <w:webHidden/>
          </w:rPr>
        </w:r>
        <w:r w:rsidR="005F3C3C">
          <w:rPr>
            <w:noProof/>
            <w:webHidden/>
          </w:rPr>
          <w:fldChar w:fldCharType="separate"/>
        </w:r>
        <w:r w:rsidR="005F3C3C">
          <w:rPr>
            <w:noProof/>
            <w:webHidden/>
          </w:rPr>
          <w:t>i</w:t>
        </w:r>
        <w:r w:rsidR="005F3C3C">
          <w:rPr>
            <w:noProof/>
            <w:webHidden/>
          </w:rPr>
          <w:fldChar w:fldCharType="end"/>
        </w:r>
      </w:hyperlink>
    </w:p>
    <w:p w:rsidR="005F3C3C" w:rsidRDefault="00AD1F6E">
      <w:pPr>
        <w:pStyle w:val="T1"/>
        <w:tabs>
          <w:tab w:val="right" w:leader="dot" w:pos="8493"/>
        </w:tabs>
        <w:rPr>
          <w:rFonts w:asciiTheme="minorHAnsi" w:eastAsiaTheme="minorEastAsia" w:hAnsiTheme="minorHAnsi"/>
          <w:noProof/>
          <w:sz w:val="22"/>
          <w:lang w:eastAsia="tr-TR"/>
        </w:rPr>
      </w:pPr>
      <w:hyperlink w:anchor="_Toc198906154" w:history="1">
        <w:r w:rsidR="005F3C3C" w:rsidRPr="00C03462">
          <w:rPr>
            <w:rStyle w:val="Kpr"/>
            <w:noProof/>
          </w:rPr>
          <w:t>ÖZET</w:t>
        </w:r>
        <w:r w:rsidR="005F3C3C">
          <w:rPr>
            <w:noProof/>
            <w:webHidden/>
          </w:rPr>
          <w:tab/>
        </w:r>
        <w:r w:rsidR="005F3C3C">
          <w:rPr>
            <w:noProof/>
            <w:webHidden/>
          </w:rPr>
          <w:fldChar w:fldCharType="begin"/>
        </w:r>
        <w:r w:rsidR="005F3C3C">
          <w:rPr>
            <w:noProof/>
            <w:webHidden/>
          </w:rPr>
          <w:instrText xml:space="preserve"> PAGEREF _Toc198906154 \h </w:instrText>
        </w:r>
        <w:r w:rsidR="005F3C3C">
          <w:rPr>
            <w:noProof/>
            <w:webHidden/>
          </w:rPr>
        </w:r>
        <w:r w:rsidR="005F3C3C">
          <w:rPr>
            <w:noProof/>
            <w:webHidden/>
          </w:rPr>
          <w:fldChar w:fldCharType="separate"/>
        </w:r>
        <w:r w:rsidR="005F3C3C">
          <w:rPr>
            <w:noProof/>
            <w:webHidden/>
          </w:rPr>
          <w:t>ii</w:t>
        </w:r>
        <w:r w:rsidR="005F3C3C">
          <w:rPr>
            <w:noProof/>
            <w:webHidden/>
          </w:rPr>
          <w:fldChar w:fldCharType="end"/>
        </w:r>
      </w:hyperlink>
    </w:p>
    <w:p w:rsidR="005F3C3C" w:rsidRDefault="00AD1F6E">
      <w:pPr>
        <w:pStyle w:val="T1"/>
        <w:tabs>
          <w:tab w:val="right" w:leader="dot" w:pos="8493"/>
        </w:tabs>
        <w:rPr>
          <w:rFonts w:asciiTheme="minorHAnsi" w:eastAsiaTheme="minorEastAsia" w:hAnsiTheme="minorHAnsi"/>
          <w:noProof/>
          <w:sz w:val="22"/>
          <w:lang w:eastAsia="tr-TR"/>
        </w:rPr>
      </w:pPr>
      <w:hyperlink w:anchor="_Toc198906155" w:history="1">
        <w:r w:rsidR="005F3C3C" w:rsidRPr="00C03462">
          <w:rPr>
            <w:rStyle w:val="Kpr"/>
            <w:noProof/>
          </w:rPr>
          <w:t>İÇİNDEKİLER</w:t>
        </w:r>
        <w:r w:rsidR="005F3C3C">
          <w:rPr>
            <w:noProof/>
            <w:webHidden/>
          </w:rPr>
          <w:tab/>
        </w:r>
        <w:r w:rsidR="005F3C3C">
          <w:rPr>
            <w:noProof/>
            <w:webHidden/>
          </w:rPr>
          <w:fldChar w:fldCharType="begin"/>
        </w:r>
        <w:r w:rsidR="005F3C3C">
          <w:rPr>
            <w:noProof/>
            <w:webHidden/>
          </w:rPr>
          <w:instrText xml:space="preserve"> PAGEREF _Toc198906155 \h </w:instrText>
        </w:r>
        <w:r w:rsidR="005F3C3C">
          <w:rPr>
            <w:noProof/>
            <w:webHidden/>
          </w:rPr>
        </w:r>
        <w:r w:rsidR="005F3C3C">
          <w:rPr>
            <w:noProof/>
            <w:webHidden/>
          </w:rPr>
          <w:fldChar w:fldCharType="separate"/>
        </w:r>
        <w:r w:rsidR="005F3C3C">
          <w:rPr>
            <w:noProof/>
            <w:webHidden/>
          </w:rPr>
          <w:t>v</w:t>
        </w:r>
        <w:r w:rsidR="005F3C3C">
          <w:rPr>
            <w:noProof/>
            <w:webHidden/>
          </w:rPr>
          <w:fldChar w:fldCharType="end"/>
        </w:r>
      </w:hyperlink>
    </w:p>
    <w:p w:rsidR="005F3C3C" w:rsidRDefault="00AD1F6E">
      <w:pPr>
        <w:pStyle w:val="T1"/>
        <w:tabs>
          <w:tab w:val="right" w:leader="dot" w:pos="8493"/>
        </w:tabs>
        <w:rPr>
          <w:rFonts w:asciiTheme="minorHAnsi" w:eastAsiaTheme="minorEastAsia" w:hAnsiTheme="minorHAnsi"/>
          <w:noProof/>
          <w:sz w:val="22"/>
          <w:lang w:eastAsia="tr-TR"/>
        </w:rPr>
      </w:pPr>
      <w:hyperlink w:anchor="_Toc198906156" w:history="1">
        <w:r w:rsidR="005F3C3C" w:rsidRPr="00C03462">
          <w:rPr>
            <w:rStyle w:val="Kpr"/>
            <w:noProof/>
          </w:rPr>
          <w:t>TABLOLAR LİSTESİ</w:t>
        </w:r>
        <w:r w:rsidR="005F3C3C">
          <w:rPr>
            <w:noProof/>
            <w:webHidden/>
          </w:rPr>
          <w:tab/>
        </w:r>
        <w:r w:rsidR="005F3C3C">
          <w:rPr>
            <w:noProof/>
            <w:webHidden/>
          </w:rPr>
          <w:fldChar w:fldCharType="begin"/>
        </w:r>
        <w:r w:rsidR="005F3C3C">
          <w:rPr>
            <w:noProof/>
            <w:webHidden/>
          </w:rPr>
          <w:instrText xml:space="preserve"> PAGEREF _Toc198906156 \h </w:instrText>
        </w:r>
        <w:r w:rsidR="005F3C3C">
          <w:rPr>
            <w:noProof/>
            <w:webHidden/>
          </w:rPr>
        </w:r>
        <w:r w:rsidR="005F3C3C">
          <w:rPr>
            <w:noProof/>
            <w:webHidden/>
          </w:rPr>
          <w:fldChar w:fldCharType="separate"/>
        </w:r>
        <w:r w:rsidR="005F3C3C">
          <w:rPr>
            <w:noProof/>
            <w:webHidden/>
          </w:rPr>
          <w:t>vi</w:t>
        </w:r>
        <w:r w:rsidR="005F3C3C">
          <w:rPr>
            <w:noProof/>
            <w:webHidden/>
          </w:rPr>
          <w:fldChar w:fldCharType="end"/>
        </w:r>
      </w:hyperlink>
    </w:p>
    <w:p w:rsidR="005F3C3C" w:rsidRDefault="00AD1F6E">
      <w:pPr>
        <w:pStyle w:val="T1"/>
        <w:tabs>
          <w:tab w:val="right" w:leader="dot" w:pos="8493"/>
        </w:tabs>
        <w:rPr>
          <w:rFonts w:asciiTheme="minorHAnsi" w:eastAsiaTheme="minorEastAsia" w:hAnsiTheme="minorHAnsi"/>
          <w:noProof/>
          <w:sz w:val="22"/>
          <w:lang w:eastAsia="tr-TR"/>
        </w:rPr>
      </w:pPr>
      <w:hyperlink w:anchor="_Toc198906157" w:history="1">
        <w:r w:rsidR="005F3C3C" w:rsidRPr="00C03462">
          <w:rPr>
            <w:rStyle w:val="Kpr"/>
            <w:noProof/>
          </w:rPr>
          <w:t>ŞEKİLLER LİSTESİ</w:t>
        </w:r>
        <w:r w:rsidR="005F3C3C">
          <w:rPr>
            <w:noProof/>
            <w:webHidden/>
          </w:rPr>
          <w:tab/>
        </w:r>
        <w:r w:rsidR="005F3C3C">
          <w:rPr>
            <w:noProof/>
            <w:webHidden/>
          </w:rPr>
          <w:fldChar w:fldCharType="begin"/>
        </w:r>
        <w:r w:rsidR="005F3C3C">
          <w:rPr>
            <w:noProof/>
            <w:webHidden/>
          </w:rPr>
          <w:instrText xml:space="preserve"> PAGEREF _Toc198906157 \h </w:instrText>
        </w:r>
        <w:r w:rsidR="005F3C3C">
          <w:rPr>
            <w:noProof/>
            <w:webHidden/>
          </w:rPr>
        </w:r>
        <w:r w:rsidR="005F3C3C">
          <w:rPr>
            <w:noProof/>
            <w:webHidden/>
          </w:rPr>
          <w:fldChar w:fldCharType="separate"/>
        </w:r>
        <w:r w:rsidR="005F3C3C">
          <w:rPr>
            <w:noProof/>
            <w:webHidden/>
          </w:rPr>
          <w:t>viii</w:t>
        </w:r>
        <w:r w:rsidR="005F3C3C">
          <w:rPr>
            <w:noProof/>
            <w:webHidden/>
          </w:rPr>
          <w:fldChar w:fldCharType="end"/>
        </w:r>
      </w:hyperlink>
    </w:p>
    <w:p w:rsidR="005F3C3C" w:rsidRDefault="00AD1F6E">
      <w:pPr>
        <w:pStyle w:val="T1"/>
        <w:tabs>
          <w:tab w:val="left" w:pos="440"/>
          <w:tab w:val="right" w:leader="dot" w:pos="8493"/>
        </w:tabs>
        <w:rPr>
          <w:rFonts w:asciiTheme="minorHAnsi" w:eastAsiaTheme="minorEastAsia" w:hAnsiTheme="minorHAnsi"/>
          <w:noProof/>
          <w:sz w:val="22"/>
          <w:lang w:eastAsia="tr-TR"/>
        </w:rPr>
      </w:pPr>
      <w:hyperlink w:anchor="_Toc198906158" w:history="1">
        <w:r w:rsidR="005F3C3C" w:rsidRPr="00C03462">
          <w:rPr>
            <w:rStyle w:val="Kpr"/>
            <w:rFonts w:cs="Times New Roman"/>
            <w:noProof/>
          </w:rPr>
          <w:t>1.</w:t>
        </w:r>
        <w:r w:rsidR="005F3C3C">
          <w:rPr>
            <w:rFonts w:asciiTheme="minorHAnsi" w:eastAsiaTheme="minorEastAsia" w:hAnsiTheme="minorHAnsi"/>
            <w:noProof/>
            <w:sz w:val="22"/>
            <w:lang w:eastAsia="tr-TR"/>
          </w:rPr>
          <w:tab/>
        </w:r>
        <w:r w:rsidR="005F3C3C" w:rsidRPr="00C03462">
          <w:rPr>
            <w:rStyle w:val="Kpr"/>
            <w:rFonts w:cs="Times New Roman"/>
            <w:noProof/>
          </w:rPr>
          <w:t>ÜRETİM</w:t>
        </w:r>
        <w:r w:rsidR="005F3C3C">
          <w:rPr>
            <w:noProof/>
            <w:webHidden/>
          </w:rPr>
          <w:tab/>
        </w:r>
        <w:r w:rsidR="005F3C3C">
          <w:rPr>
            <w:noProof/>
            <w:webHidden/>
          </w:rPr>
          <w:fldChar w:fldCharType="begin"/>
        </w:r>
        <w:r w:rsidR="005F3C3C">
          <w:rPr>
            <w:noProof/>
            <w:webHidden/>
          </w:rPr>
          <w:instrText xml:space="preserve"> PAGEREF _Toc198906158 \h </w:instrText>
        </w:r>
        <w:r w:rsidR="005F3C3C">
          <w:rPr>
            <w:noProof/>
            <w:webHidden/>
          </w:rPr>
        </w:r>
        <w:r w:rsidR="005F3C3C">
          <w:rPr>
            <w:noProof/>
            <w:webHidden/>
          </w:rPr>
          <w:fldChar w:fldCharType="separate"/>
        </w:r>
        <w:r w:rsidR="005F3C3C">
          <w:rPr>
            <w:noProof/>
            <w:webHidden/>
          </w:rPr>
          <w:t>1</w:t>
        </w:r>
        <w:r w:rsidR="005F3C3C">
          <w:rPr>
            <w:noProof/>
            <w:webHidden/>
          </w:rPr>
          <w:fldChar w:fldCharType="end"/>
        </w:r>
      </w:hyperlink>
    </w:p>
    <w:p w:rsidR="005F3C3C" w:rsidRDefault="00AD1F6E">
      <w:pPr>
        <w:pStyle w:val="T2"/>
        <w:tabs>
          <w:tab w:val="left" w:pos="880"/>
          <w:tab w:val="right" w:leader="dot" w:pos="8493"/>
        </w:tabs>
        <w:rPr>
          <w:rFonts w:asciiTheme="minorHAnsi" w:eastAsiaTheme="minorEastAsia" w:hAnsiTheme="minorHAnsi"/>
          <w:noProof/>
          <w:sz w:val="22"/>
          <w:lang w:eastAsia="tr-TR"/>
        </w:rPr>
      </w:pPr>
      <w:hyperlink w:anchor="_Toc198906159" w:history="1">
        <w:r w:rsidR="005F3C3C" w:rsidRPr="00C03462">
          <w:rPr>
            <w:rStyle w:val="Kpr"/>
            <w:rFonts w:cs="Times New Roman"/>
            <w:noProof/>
          </w:rPr>
          <w:t>1.1.</w:t>
        </w:r>
        <w:r w:rsidR="005F3C3C">
          <w:rPr>
            <w:rFonts w:asciiTheme="minorHAnsi" w:eastAsiaTheme="minorEastAsia" w:hAnsiTheme="minorHAnsi"/>
            <w:noProof/>
            <w:sz w:val="22"/>
            <w:lang w:eastAsia="tr-TR"/>
          </w:rPr>
          <w:tab/>
        </w:r>
        <w:r w:rsidR="005F3C3C" w:rsidRPr="00C03462">
          <w:rPr>
            <w:rStyle w:val="Kpr"/>
            <w:rFonts w:cs="Times New Roman"/>
            <w:noProof/>
          </w:rPr>
          <w:t>LİSANSLI ÜRETİM</w:t>
        </w:r>
        <w:r w:rsidR="005F3C3C">
          <w:rPr>
            <w:noProof/>
            <w:webHidden/>
          </w:rPr>
          <w:tab/>
        </w:r>
        <w:r w:rsidR="005F3C3C">
          <w:rPr>
            <w:noProof/>
            <w:webHidden/>
          </w:rPr>
          <w:fldChar w:fldCharType="begin"/>
        </w:r>
        <w:r w:rsidR="005F3C3C">
          <w:rPr>
            <w:noProof/>
            <w:webHidden/>
          </w:rPr>
          <w:instrText xml:space="preserve"> PAGEREF _Toc198906159 \h </w:instrText>
        </w:r>
        <w:r w:rsidR="005F3C3C">
          <w:rPr>
            <w:noProof/>
            <w:webHidden/>
          </w:rPr>
        </w:r>
        <w:r w:rsidR="005F3C3C">
          <w:rPr>
            <w:noProof/>
            <w:webHidden/>
          </w:rPr>
          <w:fldChar w:fldCharType="separate"/>
        </w:r>
        <w:r w:rsidR="005F3C3C">
          <w:rPr>
            <w:noProof/>
            <w:webHidden/>
          </w:rPr>
          <w:t>1</w:t>
        </w:r>
        <w:r w:rsidR="005F3C3C">
          <w:rPr>
            <w:noProof/>
            <w:webHidden/>
          </w:rPr>
          <w:fldChar w:fldCharType="end"/>
        </w:r>
      </w:hyperlink>
    </w:p>
    <w:p w:rsidR="005F3C3C" w:rsidRDefault="00AD1F6E">
      <w:pPr>
        <w:pStyle w:val="T2"/>
        <w:tabs>
          <w:tab w:val="left" w:pos="880"/>
          <w:tab w:val="right" w:leader="dot" w:pos="8493"/>
        </w:tabs>
        <w:rPr>
          <w:rFonts w:asciiTheme="minorHAnsi" w:eastAsiaTheme="minorEastAsia" w:hAnsiTheme="minorHAnsi"/>
          <w:noProof/>
          <w:sz w:val="22"/>
          <w:lang w:eastAsia="tr-TR"/>
        </w:rPr>
      </w:pPr>
      <w:hyperlink w:anchor="_Toc198906160" w:history="1">
        <w:r w:rsidR="005F3C3C" w:rsidRPr="00C03462">
          <w:rPr>
            <w:rStyle w:val="Kpr"/>
            <w:rFonts w:cs="Times New Roman"/>
            <w:noProof/>
          </w:rPr>
          <w:t>1.2.</w:t>
        </w:r>
        <w:r w:rsidR="005F3C3C">
          <w:rPr>
            <w:rFonts w:asciiTheme="minorHAnsi" w:eastAsiaTheme="minorEastAsia" w:hAnsiTheme="minorHAnsi"/>
            <w:noProof/>
            <w:sz w:val="22"/>
            <w:lang w:eastAsia="tr-TR"/>
          </w:rPr>
          <w:tab/>
        </w:r>
        <w:r w:rsidR="005F3C3C" w:rsidRPr="00C03462">
          <w:rPr>
            <w:rStyle w:val="Kpr"/>
            <w:rFonts w:cs="Times New Roman"/>
            <w:noProof/>
          </w:rPr>
          <w:t>LİSANSSIZ ÜRETİM</w:t>
        </w:r>
        <w:r w:rsidR="005F3C3C">
          <w:rPr>
            <w:noProof/>
            <w:webHidden/>
          </w:rPr>
          <w:tab/>
        </w:r>
        <w:r w:rsidR="005F3C3C">
          <w:rPr>
            <w:noProof/>
            <w:webHidden/>
          </w:rPr>
          <w:fldChar w:fldCharType="begin"/>
        </w:r>
        <w:r w:rsidR="005F3C3C">
          <w:rPr>
            <w:noProof/>
            <w:webHidden/>
          </w:rPr>
          <w:instrText xml:space="preserve"> PAGEREF _Toc198906160 \h </w:instrText>
        </w:r>
        <w:r w:rsidR="005F3C3C">
          <w:rPr>
            <w:noProof/>
            <w:webHidden/>
          </w:rPr>
        </w:r>
        <w:r w:rsidR="005F3C3C">
          <w:rPr>
            <w:noProof/>
            <w:webHidden/>
          </w:rPr>
          <w:fldChar w:fldCharType="separate"/>
        </w:r>
        <w:r w:rsidR="005F3C3C">
          <w:rPr>
            <w:noProof/>
            <w:webHidden/>
          </w:rPr>
          <w:t>8</w:t>
        </w:r>
        <w:r w:rsidR="005F3C3C">
          <w:rPr>
            <w:noProof/>
            <w:webHidden/>
          </w:rPr>
          <w:fldChar w:fldCharType="end"/>
        </w:r>
      </w:hyperlink>
    </w:p>
    <w:p w:rsidR="005F3C3C" w:rsidRDefault="00AD1F6E">
      <w:pPr>
        <w:pStyle w:val="T2"/>
        <w:tabs>
          <w:tab w:val="left" w:pos="880"/>
          <w:tab w:val="right" w:leader="dot" w:pos="8493"/>
        </w:tabs>
        <w:rPr>
          <w:rFonts w:asciiTheme="minorHAnsi" w:eastAsiaTheme="minorEastAsia" w:hAnsiTheme="minorHAnsi"/>
          <w:noProof/>
          <w:sz w:val="22"/>
          <w:lang w:eastAsia="tr-TR"/>
        </w:rPr>
      </w:pPr>
      <w:hyperlink w:anchor="_Toc198906161" w:history="1">
        <w:r w:rsidR="005F3C3C" w:rsidRPr="00C03462">
          <w:rPr>
            <w:rStyle w:val="Kpr"/>
            <w:noProof/>
          </w:rPr>
          <w:t>1.3.</w:t>
        </w:r>
        <w:r w:rsidR="005F3C3C">
          <w:rPr>
            <w:rFonts w:asciiTheme="minorHAnsi" w:eastAsiaTheme="minorEastAsia" w:hAnsiTheme="minorHAnsi"/>
            <w:noProof/>
            <w:sz w:val="22"/>
            <w:lang w:eastAsia="tr-TR"/>
          </w:rPr>
          <w:tab/>
        </w:r>
        <w:r w:rsidR="005F3C3C" w:rsidRPr="00C03462">
          <w:rPr>
            <w:rStyle w:val="Kpr"/>
            <w:noProof/>
          </w:rPr>
          <w:t>YEKDEM</w:t>
        </w:r>
        <w:r w:rsidR="005F3C3C">
          <w:rPr>
            <w:noProof/>
            <w:webHidden/>
          </w:rPr>
          <w:tab/>
        </w:r>
        <w:r w:rsidR="005F3C3C">
          <w:rPr>
            <w:noProof/>
            <w:webHidden/>
          </w:rPr>
          <w:fldChar w:fldCharType="begin"/>
        </w:r>
        <w:r w:rsidR="005F3C3C">
          <w:rPr>
            <w:noProof/>
            <w:webHidden/>
          </w:rPr>
          <w:instrText xml:space="preserve"> PAGEREF _Toc198906161 \h </w:instrText>
        </w:r>
        <w:r w:rsidR="005F3C3C">
          <w:rPr>
            <w:noProof/>
            <w:webHidden/>
          </w:rPr>
        </w:r>
        <w:r w:rsidR="005F3C3C">
          <w:rPr>
            <w:noProof/>
            <w:webHidden/>
          </w:rPr>
          <w:fldChar w:fldCharType="separate"/>
        </w:r>
        <w:r w:rsidR="005F3C3C">
          <w:rPr>
            <w:noProof/>
            <w:webHidden/>
          </w:rPr>
          <w:t>15</w:t>
        </w:r>
        <w:r w:rsidR="005F3C3C">
          <w:rPr>
            <w:noProof/>
            <w:webHidden/>
          </w:rPr>
          <w:fldChar w:fldCharType="end"/>
        </w:r>
      </w:hyperlink>
    </w:p>
    <w:p w:rsidR="005F3C3C" w:rsidRDefault="00AD1F6E">
      <w:pPr>
        <w:pStyle w:val="T1"/>
        <w:tabs>
          <w:tab w:val="left" w:pos="440"/>
          <w:tab w:val="right" w:leader="dot" w:pos="8493"/>
        </w:tabs>
        <w:rPr>
          <w:rFonts w:asciiTheme="minorHAnsi" w:eastAsiaTheme="minorEastAsia" w:hAnsiTheme="minorHAnsi"/>
          <w:noProof/>
          <w:sz w:val="22"/>
          <w:lang w:eastAsia="tr-TR"/>
        </w:rPr>
      </w:pPr>
      <w:hyperlink w:anchor="_Toc198906162" w:history="1">
        <w:r w:rsidR="005F3C3C" w:rsidRPr="00C03462">
          <w:rPr>
            <w:rStyle w:val="Kpr"/>
            <w:noProof/>
          </w:rPr>
          <w:t>2.</w:t>
        </w:r>
        <w:r w:rsidR="005F3C3C">
          <w:rPr>
            <w:rFonts w:asciiTheme="minorHAnsi" w:eastAsiaTheme="minorEastAsia" w:hAnsiTheme="minorHAnsi"/>
            <w:noProof/>
            <w:sz w:val="22"/>
            <w:lang w:eastAsia="tr-TR"/>
          </w:rPr>
          <w:tab/>
        </w:r>
        <w:r w:rsidR="005F3C3C" w:rsidRPr="00C03462">
          <w:rPr>
            <w:rStyle w:val="Kpr"/>
            <w:noProof/>
          </w:rPr>
          <w:t>TÜKETİM</w:t>
        </w:r>
        <w:r w:rsidR="005F3C3C">
          <w:rPr>
            <w:noProof/>
            <w:webHidden/>
          </w:rPr>
          <w:tab/>
        </w:r>
        <w:r w:rsidR="005F3C3C">
          <w:rPr>
            <w:noProof/>
            <w:webHidden/>
          </w:rPr>
          <w:fldChar w:fldCharType="begin"/>
        </w:r>
        <w:r w:rsidR="005F3C3C">
          <w:rPr>
            <w:noProof/>
            <w:webHidden/>
          </w:rPr>
          <w:instrText xml:space="preserve"> PAGEREF _Toc198906162 \h </w:instrText>
        </w:r>
        <w:r w:rsidR="005F3C3C">
          <w:rPr>
            <w:noProof/>
            <w:webHidden/>
          </w:rPr>
        </w:r>
        <w:r w:rsidR="005F3C3C">
          <w:rPr>
            <w:noProof/>
            <w:webHidden/>
          </w:rPr>
          <w:fldChar w:fldCharType="separate"/>
        </w:r>
        <w:r w:rsidR="005F3C3C">
          <w:rPr>
            <w:noProof/>
            <w:webHidden/>
          </w:rPr>
          <w:t>18</w:t>
        </w:r>
        <w:r w:rsidR="005F3C3C">
          <w:rPr>
            <w:noProof/>
            <w:webHidden/>
          </w:rPr>
          <w:fldChar w:fldCharType="end"/>
        </w:r>
      </w:hyperlink>
    </w:p>
    <w:p w:rsidR="005F3C3C" w:rsidRDefault="00AD1F6E">
      <w:pPr>
        <w:pStyle w:val="T2"/>
        <w:tabs>
          <w:tab w:val="left" w:pos="880"/>
          <w:tab w:val="right" w:leader="dot" w:pos="8493"/>
        </w:tabs>
        <w:rPr>
          <w:rFonts w:asciiTheme="minorHAnsi" w:eastAsiaTheme="minorEastAsia" w:hAnsiTheme="minorHAnsi"/>
          <w:noProof/>
          <w:sz w:val="22"/>
          <w:lang w:eastAsia="tr-TR"/>
        </w:rPr>
      </w:pPr>
      <w:hyperlink w:anchor="_Toc198906163" w:history="1">
        <w:r w:rsidR="005F3C3C" w:rsidRPr="00C03462">
          <w:rPr>
            <w:rStyle w:val="Kpr"/>
            <w:noProof/>
          </w:rPr>
          <w:t>2.1.</w:t>
        </w:r>
        <w:r w:rsidR="005F3C3C">
          <w:rPr>
            <w:rFonts w:asciiTheme="minorHAnsi" w:eastAsiaTheme="minorEastAsia" w:hAnsiTheme="minorHAnsi"/>
            <w:noProof/>
            <w:sz w:val="22"/>
            <w:lang w:eastAsia="tr-TR"/>
          </w:rPr>
          <w:tab/>
        </w:r>
        <w:r w:rsidR="005F3C3C" w:rsidRPr="00C03462">
          <w:rPr>
            <w:rStyle w:val="Kpr"/>
            <w:noProof/>
          </w:rPr>
          <w:t>FİİLİ TÜKETİM</w:t>
        </w:r>
        <w:r w:rsidR="005F3C3C">
          <w:rPr>
            <w:noProof/>
            <w:webHidden/>
          </w:rPr>
          <w:tab/>
        </w:r>
        <w:r w:rsidR="005F3C3C">
          <w:rPr>
            <w:noProof/>
            <w:webHidden/>
          </w:rPr>
          <w:fldChar w:fldCharType="begin"/>
        </w:r>
        <w:r w:rsidR="005F3C3C">
          <w:rPr>
            <w:noProof/>
            <w:webHidden/>
          </w:rPr>
          <w:instrText xml:space="preserve"> PAGEREF _Toc198906163 \h </w:instrText>
        </w:r>
        <w:r w:rsidR="005F3C3C">
          <w:rPr>
            <w:noProof/>
            <w:webHidden/>
          </w:rPr>
        </w:r>
        <w:r w:rsidR="005F3C3C">
          <w:rPr>
            <w:noProof/>
            <w:webHidden/>
          </w:rPr>
          <w:fldChar w:fldCharType="separate"/>
        </w:r>
        <w:r w:rsidR="005F3C3C">
          <w:rPr>
            <w:noProof/>
            <w:webHidden/>
          </w:rPr>
          <w:t>18</w:t>
        </w:r>
        <w:r w:rsidR="005F3C3C">
          <w:rPr>
            <w:noProof/>
            <w:webHidden/>
          </w:rPr>
          <w:fldChar w:fldCharType="end"/>
        </w:r>
      </w:hyperlink>
    </w:p>
    <w:p w:rsidR="005F3C3C" w:rsidRDefault="00AD1F6E">
      <w:pPr>
        <w:pStyle w:val="T2"/>
        <w:tabs>
          <w:tab w:val="left" w:pos="880"/>
          <w:tab w:val="right" w:leader="dot" w:pos="8493"/>
        </w:tabs>
        <w:rPr>
          <w:rFonts w:asciiTheme="minorHAnsi" w:eastAsiaTheme="minorEastAsia" w:hAnsiTheme="minorHAnsi"/>
          <w:noProof/>
          <w:sz w:val="22"/>
          <w:lang w:eastAsia="tr-TR"/>
        </w:rPr>
      </w:pPr>
      <w:hyperlink w:anchor="_Toc198906164" w:history="1">
        <w:r w:rsidR="005F3C3C" w:rsidRPr="00C03462">
          <w:rPr>
            <w:rStyle w:val="Kpr"/>
            <w:noProof/>
          </w:rPr>
          <w:t>2.2.</w:t>
        </w:r>
        <w:r w:rsidR="005F3C3C">
          <w:rPr>
            <w:rFonts w:asciiTheme="minorHAnsi" w:eastAsiaTheme="minorEastAsia" w:hAnsiTheme="minorHAnsi"/>
            <w:noProof/>
            <w:sz w:val="22"/>
            <w:lang w:eastAsia="tr-TR"/>
          </w:rPr>
          <w:tab/>
        </w:r>
        <w:r w:rsidR="005F3C3C" w:rsidRPr="00C03462">
          <w:rPr>
            <w:rStyle w:val="Kpr"/>
            <w:noProof/>
          </w:rPr>
          <w:t>FATURALANAN TÜKETİM</w:t>
        </w:r>
        <w:r w:rsidR="005F3C3C">
          <w:rPr>
            <w:noProof/>
            <w:webHidden/>
          </w:rPr>
          <w:tab/>
        </w:r>
        <w:r w:rsidR="005F3C3C">
          <w:rPr>
            <w:noProof/>
            <w:webHidden/>
          </w:rPr>
          <w:fldChar w:fldCharType="begin"/>
        </w:r>
        <w:r w:rsidR="005F3C3C">
          <w:rPr>
            <w:noProof/>
            <w:webHidden/>
          </w:rPr>
          <w:instrText xml:space="preserve"> PAGEREF _Toc198906164 \h </w:instrText>
        </w:r>
        <w:r w:rsidR="005F3C3C">
          <w:rPr>
            <w:noProof/>
            <w:webHidden/>
          </w:rPr>
        </w:r>
        <w:r w:rsidR="005F3C3C">
          <w:rPr>
            <w:noProof/>
            <w:webHidden/>
          </w:rPr>
          <w:fldChar w:fldCharType="separate"/>
        </w:r>
        <w:r w:rsidR="005F3C3C">
          <w:rPr>
            <w:noProof/>
            <w:webHidden/>
          </w:rPr>
          <w:t>20</w:t>
        </w:r>
        <w:r w:rsidR="005F3C3C">
          <w:rPr>
            <w:noProof/>
            <w:webHidden/>
          </w:rPr>
          <w:fldChar w:fldCharType="end"/>
        </w:r>
      </w:hyperlink>
    </w:p>
    <w:p w:rsidR="005F3C3C" w:rsidRDefault="00AD1F6E">
      <w:pPr>
        <w:pStyle w:val="T1"/>
        <w:tabs>
          <w:tab w:val="left" w:pos="440"/>
          <w:tab w:val="right" w:leader="dot" w:pos="8493"/>
        </w:tabs>
        <w:rPr>
          <w:rFonts w:asciiTheme="minorHAnsi" w:eastAsiaTheme="minorEastAsia" w:hAnsiTheme="minorHAnsi"/>
          <w:noProof/>
          <w:sz w:val="22"/>
          <w:lang w:eastAsia="tr-TR"/>
        </w:rPr>
      </w:pPr>
      <w:hyperlink w:anchor="_Toc198906165" w:history="1">
        <w:r w:rsidR="005F3C3C" w:rsidRPr="00C03462">
          <w:rPr>
            <w:rStyle w:val="Kpr"/>
            <w:noProof/>
          </w:rPr>
          <w:t>3.</w:t>
        </w:r>
        <w:r w:rsidR="005F3C3C">
          <w:rPr>
            <w:rFonts w:asciiTheme="minorHAnsi" w:eastAsiaTheme="minorEastAsia" w:hAnsiTheme="minorHAnsi"/>
            <w:noProof/>
            <w:sz w:val="22"/>
            <w:lang w:eastAsia="tr-TR"/>
          </w:rPr>
          <w:tab/>
        </w:r>
        <w:r w:rsidR="005F3C3C" w:rsidRPr="00C03462">
          <w:rPr>
            <w:rStyle w:val="Kpr"/>
            <w:noProof/>
          </w:rPr>
          <w:t>YURTDIŞI ELEKTRİK TİCARETİ</w:t>
        </w:r>
        <w:r w:rsidR="005F3C3C">
          <w:rPr>
            <w:noProof/>
            <w:webHidden/>
          </w:rPr>
          <w:tab/>
        </w:r>
        <w:r w:rsidR="005F3C3C">
          <w:rPr>
            <w:noProof/>
            <w:webHidden/>
          </w:rPr>
          <w:fldChar w:fldCharType="begin"/>
        </w:r>
        <w:r w:rsidR="005F3C3C">
          <w:rPr>
            <w:noProof/>
            <w:webHidden/>
          </w:rPr>
          <w:instrText xml:space="preserve"> PAGEREF _Toc198906165 \h </w:instrText>
        </w:r>
        <w:r w:rsidR="005F3C3C">
          <w:rPr>
            <w:noProof/>
            <w:webHidden/>
          </w:rPr>
        </w:r>
        <w:r w:rsidR="005F3C3C">
          <w:rPr>
            <w:noProof/>
            <w:webHidden/>
          </w:rPr>
          <w:fldChar w:fldCharType="separate"/>
        </w:r>
        <w:r w:rsidR="005F3C3C">
          <w:rPr>
            <w:noProof/>
            <w:webHidden/>
          </w:rPr>
          <w:t>28</w:t>
        </w:r>
        <w:r w:rsidR="005F3C3C">
          <w:rPr>
            <w:noProof/>
            <w:webHidden/>
          </w:rPr>
          <w:fldChar w:fldCharType="end"/>
        </w:r>
      </w:hyperlink>
    </w:p>
    <w:p w:rsidR="005F3C3C" w:rsidRDefault="00AD1F6E">
      <w:pPr>
        <w:pStyle w:val="T1"/>
        <w:tabs>
          <w:tab w:val="left" w:pos="440"/>
          <w:tab w:val="right" w:leader="dot" w:pos="8493"/>
        </w:tabs>
        <w:rPr>
          <w:rFonts w:asciiTheme="minorHAnsi" w:eastAsiaTheme="minorEastAsia" w:hAnsiTheme="minorHAnsi"/>
          <w:noProof/>
          <w:sz w:val="22"/>
          <w:lang w:eastAsia="tr-TR"/>
        </w:rPr>
      </w:pPr>
      <w:hyperlink w:anchor="_Toc198906166" w:history="1">
        <w:r w:rsidR="005F3C3C" w:rsidRPr="00C03462">
          <w:rPr>
            <w:rStyle w:val="Kpr"/>
            <w:noProof/>
          </w:rPr>
          <w:t>4.</w:t>
        </w:r>
        <w:r w:rsidR="005F3C3C">
          <w:rPr>
            <w:rFonts w:asciiTheme="minorHAnsi" w:eastAsiaTheme="minorEastAsia" w:hAnsiTheme="minorHAnsi"/>
            <w:noProof/>
            <w:sz w:val="22"/>
            <w:lang w:eastAsia="tr-TR"/>
          </w:rPr>
          <w:tab/>
        </w:r>
        <w:r w:rsidR="005F3C3C" w:rsidRPr="00C03462">
          <w:rPr>
            <w:rStyle w:val="Kpr"/>
            <w:noProof/>
          </w:rPr>
          <w:t>TOPTAN SATIŞ PİYASASI</w:t>
        </w:r>
        <w:r w:rsidR="005F3C3C">
          <w:rPr>
            <w:noProof/>
            <w:webHidden/>
          </w:rPr>
          <w:tab/>
        </w:r>
        <w:r w:rsidR="005F3C3C">
          <w:rPr>
            <w:noProof/>
            <w:webHidden/>
          </w:rPr>
          <w:fldChar w:fldCharType="begin"/>
        </w:r>
        <w:r w:rsidR="005F3C3C">
          <w:rPr>
            <w:noProof/>
            <w:webHidden/>
          </w:rPr>
          <w:instrText xml:space="preserve"> PAGEREF _Toc198906166 \h </w:instrText>
        </w:r>
        <w:r w:rsidR="005F3C3C">
          <w:rPr>
            <w:noProof/>
            <w:webHidden/>
          </w:rPr>
        </w:r>
        <w:r w:rsidR="005F3C3C">
          <w:rPr>
            <w:noProof/>
            <w:webHidden/>
          </w:rPr>
          <w:fldChar w:fldCharType="separate"/>
        </w:r>
        <w:r w:rsidR="005F3C3C">
          <w:rPr>
            <w:noProof/>
            <w:webHidden/>
          </w:rPr>
          <w:t>30</w:t>
        </w:r>
        <w:r w:rsidR="005F3C3C">
          <w:rPr>
            <w:noProof/>
            <w:webHidden/>
          </w:rPr>
          <w:fldChar w:fldCharType="end"/>
        </w:r>
      </w:hyperlink>
    </w:p>
    <w:p w:rsidR="005F3C3C" w:rsidRDefault="00AD1F6E">
      <w:pPr>
        <w:pStyle w:val="T1"/>
        <w:tabs>
          <w:tab w:val="left" w:pos="440"/>
          <w:tab w:val="right" w:leader="dot" w:pos="8493"/>
        </w:tabs>
        <w:rPr>
          <w:rFonts w:asciiTheme="minorHAnsi" w:eastAsiaTheme="minorEastAsia" w:hAnsiTheme="minorHAnsi"/>
          <w:noProof/>
          <w:sz w:val="22"/>
          <w:lang w:eastAsia="tr-TR"/>
        </w:rPr>
      </w:pPr>
      <w:hyperlink w:anchor="_Toc198906167" w:history="1">
        <w:r w:rsidR="005F3C3C" w:rsidRPr="00C03462">
          <w:rPr>
            <w:rStyle w:val="Kpr"/>
            <w:noProof/>
          </w:rPr>
          <w:t>5.</w:t>
        </w:r>
        <w:r w:rsidR="005F3C3C">
          <w:rPr>
            <w:rFonts w:asciiTheme="minorHAnsi" w:eastAsiaTheme="minorEastAsia" w:hAnsiTheme="minorHAnsi"/>
            <w:noProof/>
            <w:sz w:val="22"/>
            <w:lang w:eastAsia="tr-TR"/>
          </w:rPr>
          <w:tab/>
        </w:r>
        <w:r w:rsidR="005F3C3C" w:rsidRPr="00C03462">
          <w:rPr>
            <w:rStyle w:val="Kpr"/>
            <w:noProof/>
          </w:rPr>
          <w:t xml:space="preserve">FATURALANAN TÜKETİMİN VE </w:t>
        </w:r>
        <w:r w:rsidR="005F3C3C" w:rsidRPr="00C03462">
          <w:rPr>
            <w:rStyle w:val="Kpr"/>
            <w:rFonts w:eastAsia="Calibri"/>
            <w:iCs/>
            <w:noProof/>
          </w:rPr>
          <w:t xml:space="preserve">TÜKETİCİ SAYISININ </w:t>
        </w:r>
        <w:r w:rsidR="005F3C3C" w:rsidRPr="00C03462">
          <w:rPr>
            <w:rStyle w:val="Kpr"/>
            <w:noProof/>
          </w:rPr>
          <w:t>İLLERE GÖRE AYRINTILI DAĞILIMI</w:t>
        </w:r>
        <w:r w:rsidR="005F3C3C">
          <w:rPr>
            <w:noProof/>
            <w:webHidden/>
          </w:rPr>
          <w:tab/>
        </w:r>
        <w:r w:rsidR="005F3C3C">
          <w:rPr>
            <w:noProof/>
            <w:webHidden/>
          </w:rPr>
          <w:fldChar w:fldCharType="begin"/>
        </w:r>
        <w:r w:rsidR="005F3C3C">
          <w:rPr>
            <w:noProof/>
            <w:webHidden/>
          </w:rPr>
          <w:instrText xml:space="preserve"> PAGEREF _Toc198906167 \h </w:instrText>
        </w:r>
        <w:r w:rsidR="005F3C3C">
          <w:rPr>
            <w:noProof/>
            <w:webHidden/>
          </w:rPr>
        </w:r>
        <w:r w:rsidR="005F3C3C">
          <w:rPr>
            <w:noProof/>
            <w:webHidden/>
          </w:rPr>
          <w:fldChar w:fldCharType="separate"/>
        </w:r>
        <w:r w:rsidR="005F3C3C">
          <w:rPr>
            <w:noProof/>
            <w:webHidden/>
          </w:rPr>
          <w:t>38</w:t>
        </w:r>
        <w:r w:rsidR="005F3C3C">
          <w:rPr>
            <w:noProof/>
            <w:webHidden/>
          </w:rPr>
          <w:fldChar w:fldCharType="end"/>
        </w:r>
      </w:hyperlink>
    </w:p>
    <w:p w:rsidR="00405124" w:rsidRPr="009F393E" w:rsidRDefault="00405124" w:rsidP="00405124">
      <w:pPr>
        <w:rPr>
          <w:rFonts w:cs="Times New Roman"/>
          <w:szCs w:val="24"/>
        </w:rPr>
      </w:pPr>
      <w:r w:rsidRPr="00242560">
        <w:rPr>
          <w:rFonts w:cs="Times New Roman"/>
          <w:szCs w:val="24"/>
        </w:rPr>
        <w:fldChar w:fldCharType="end"/>
      </w:r>
    </w:p>
    <w:p w:rsidR="00405124" w:rsidRPr="009F393E" w:rsidRDefault="00405124" w:rsidP="00405124">
      <w:pPr>
        <w:rPr>
          <w:rFonts w:cs="Times New Roman"/>
        </w:rPr>
      </w:pPr>
      <w:r w:rsidRPr="009F393E">
        <w:rPr>
          <w:rFonts w:cs="Times New Roman"/>
        </w:rPr>
        <w:br w:type="page"/>
      </w:r>
    </w:p>
    <w:p w:rsidR="00405124" w:rsidRDefault="00405124" w:rsidP="00405124">
      <w:pPr>
        <w:pStyle w:val="BlmBal"/>
      </w:pPr>
      <w:bookmarkStart w:id="8" w:name="_Toc198906156"/>
      <w:r>
        <w:lastRenderedPageBreak/>
        <w:t>TABLOLAR LİSTESİ</w:t>
      </w:r>
      <w:bookmarkEnd w:id="8"/>
    </w:p>
    <w:p w:rsidR="005F3C3C" w:rsidRDefault="00405124">
      <w:pPr>
        <w:pStyle w:val="ekillerTablosu"/>
        <w:tabs>
          <w:tab w:val="right" w:leader="dot" w:pos="8493"/>
        </w:tabs>
        <w:rPr>
          <w:rFonts w:asciiTheme="minorHAnsi" w:eastAsiaTheme="minorEastAsia" w:hAnsiTheme="minorHAnsi"/>
          <w:noProof/>
          <w:sz w:val="22"/>
          <w:lang w:eastAsia="tr-TR"/>
        </w:rPr>
      </w:pPr>
      <w:r w:rsidRPr="007D183C">
        <w:rPr>
          <w:rFonts w:cs="Times New Roman"/>
          <w:szCs w:val="24"/>
        </w:rPr>
        <w:fldChar w:fldCharType="begin"/>
      </w:r>
      <w:r w:rsidRPr="007D183C">
        <w:rPr>
          <w:rFonts w:cs="Times New Roman"/>
          <w:szCs w:val="24"/>
        </w:rPr>
        <w:instrText xml:space="preserve"> TOC \h \z \c "Tablo" </w:instrText>
      </w:r>
      <w:r w:rsidRPr="007D183C">
        <w:rPr>
          <w:rFonts w:cs="Times New Roman"/>
          <w:szCs w:val="24"/>
        </w:rPr>
        <w:fldChar w:fldCharType="separate"/>
      </w:r>
      <w:hyperlink w:anchor="_Toc198906168" w:history="1">
        <w:r w:rsidR="005F3C3C" w:rsidRPr="00EF032B">
          <w:rPr>
            <w:rStyle w:val="Kpr"/>
            <w:noProof/>
          </w:rPr>
          <w:t>Tablo 1.1 2025 Yılı Mart Ayı Sonu İtibariyle Lisanslı Elektrik Kurulu Gücünün Kuruluşlara Göre Dağılımı Ve 2024 Yılı Mart Ayı Değeriyle Karşılaştırılması (MW-%)</w:t>
        </w:r>
        <w:r w:rsidR="005F3C3C">
          <w:rPr>
            <w:noProof/>
            <w:webHidden/>
          </w:rPr>
          <w:tab/>
        </w:r>
        <w:r w:rsidR="005F3C3C">
          <w:rPr>
            <w:noProof/>
            <w:webHidden/>
          </w:rPr>
          <w:fldChar w:fldCharType="begin"/>
        </w:r>
        <w:r w:rsidR="005F3C3C">
          <w:rPr>
            <w:noProof/>
            <w:webHidden/>
          </w:rPr>
          <w:instrText xml:space="preserve"> PAGEREF _Toc198906168 \h </w:instrText>
        </w:r>
        <w:r w:rsidR="005F3C3C">
          <w:rPr>
            <w:noProof/>
            <w:webHidden/>
          </w:rPr>
        </w:r>
        <w:r w:rsidR="005F3C3C">
          <w:rPr>
            <w:noProof/>
            <w:webHidden/>
          </w:rPr>
          <w:fldChar w:fldCharType="separate"/>
        </w:r>
        <w:r w:rsidR="005F3C3C">
          <w:rPr>
            <w:noProof/>
            <w:webHidden/>
          </w:rPr>
          <w:t>1</w:t>
        </w:r>
        <w:r w:rsidR="005F3C3C">
          <w:rPr>
            <w:noProof/>
            <w:webHidden/>
          </w:rPr>
          <w:fldChar w:fldCharType="end"/>
        </w:r>
      </w:hyperlink>
    </w:p>
    <w:p w:rsidR="005F3C3C" w:rsidRDefault="00AD1F6E">
      <w:pPr>
        <w:pStyle w:val="ekillerTablosu"/>
        <w:tabs>
          <w:tab w:val="right" w:leader="dot" w:pos="8493"/>
        </w:tabs>
        <w:rPr>
          <w:rFonts w:asciiTheme="minorHAnsi" w:eastAsiaTheme="minorEastAsia" w:hAnsiTheme="minorHAnsi"/>
          <w:noProof/>
          <w:sz w:val="22"/>
          <w:lang w:eastAsia="tr-TR"/>
        </w:rPr>
      </w:pPr>
      <w:hyperlink w:anchor="_Toc198906169" w:history="1">
        <w:r w:rsidR="005F3C3C" w:rsidRPr="00EF032B">
          <w:rPr>
            <w:rStyle w:val="Kpr"/>
            <w:noProof/>
          </w:rPr>
          <w:t>Tablo 1.2 2025 Yılı Mart Ayı Sonu İtibariyle Lisanslı Elektrik Kurulu Gücünün Kaynak Bazında Dağılımı Ve 2024 Yılı Mart Ayı Değeriyle Karşılaştırılması (MW-%)</w:t>
        </w:r>
        <w:r w:rsidR="005F3C3C">
          <w:rPr>
            <w:noProof/>
            <w:webHidden/>
          </w:rPr>
          <w:tab/>
        </w:r>
        <w:r w:rsidR="005F3C3C">
          <w:rPr>
            <w:noProof/>
            <w:webHidden/>
          </w:rPr>
          <w:fldChar w:fldCharType="begin"/>
        </w:r>
        <w:r w:rsidR="005F3C3C">
          <w:rPr>
            <w:noProof/>
            <w:webHidden/>
          </w:rPr>
          <w:instrText xml:space="preserve"> PAGEREF _Toc198906169 \h </w:instrText>
        </w:r>
        <w:r w:rsidR="005F3C3C">
          <w:rPr>
            <w:noProof/>
            <w:webHidden/>
          </w:rPr>
        </w:r>
        <w:r w:rsidR="005F3C3C">
          <w:rPr>
            <w:noProof/>
            <w:webHidden/>
          </w:rPr>
          <w:fldChar w:fldCharType="separate"/>
        </w:r>
        <w:r w:rsidR="005F3C3C">
          <w:rPr>
            <w:noProof/>
            <w:webHidden/>
          </w:rPr>
          <w:t>2</w:t>
        </w:r>
        <w:r w:rsidR="005F3C3C">
          <w:rPr>
            <w:noProof/>
            <w:webHidden/>
          </w:rPr>
          <w:fldChar w:fldCharType="end"/>
        </w:r>
      </w:hyperlink>
    </w:p>
    <w:p w:rsidR="005F3C3C" w:rsidRDefault="00AD1F6E">
      <w:pPr>
        <w:pStyle w:val="ekillerTablosu"/>
        <w:tabs>
          <w:tab w:val="right" w:leader="dot" w:pos="8493"/>
        </w:tabs>
        <w:rPr>
          <w:rFonts w:asciiTheme="minorHAnsi" w:eastAsiaTheme="minorEastAsia" w:hAnsiTheme="minorHAnsi"/>
          <w:noProof/>
          <w:sz w:val="22"/>
          <w:lang w:eastAsia="tr-TR"/>
        </w:rPr>
      </w:pPr>
      <w:hyperlink w:anchor="_Toc198906170" w:history="1">
        <w:r w:rsidR="005F3C3C" w:rsidRPr="00EF032B">
          <w:rPr>
            <w:rStyle w:val="Kpr"/>
            <w:noProof/>
          </w:rPr>
          <w:t>Tablo 1.3 Mart 2025 Döneminde Lisanslı Elektrik Kurulu Gücünün İl Bazında Dağılımı (MW)</w:t>
        </w:r>
        <w:r w:rsidR="005F3C3C">
          <w:rPr>
            <w:noProof/>
            <w:webHidden/>
          </w:rPr>
          <w:tab/>
        </w:r>
        <w:r w:rsidR="005F3C3C">
          <w:rPr>
            <w:noProof/>
            <w:webHidden/>
          </w:rPr>
          <w:fldChar w:fldCharType="begin"/>
        </w:r>
        <w:r w:rsidR="005F3C3C">
          <w:rPr>
            <w:noProof/>
            <w:webHidden/>
          </w:rPr>
          <w:instrText xml:space="preserve"> PAGEREF _Toc198906170 \h </w:instrText>
        </w:r>
        <w:r w:rsidR="005F3C3C">
          <w:rPr>
            <w:noProof/>
            <w:webHidden/>
          </w:rPr>
        </w:r>
        <w:r w:rsidR="005F3C3C">
          <w:rPr>
            <w:noProof/>
            <w:webHidden/>
          </w:rPr>
          <w:fldChar w:fldCharType="separate"/>
        </w:r>
        <w:r w:rsidR="005F3C3C">
          <w:rPr>
            <w:noProof/>
            <w:webHidden/>
          </w:rPr>
          <w:t>3</w:t>
        </w:r>
        <w:r w:rsidR="005F3C3C">
          <w:rPr>
            <w:noProof/>
            <w:webHidden/>
          </w:rPr>
          <w:fldChar w:fldCharType="end"/>
        </w:r>
      </w:hyperlink>
    </w:p>
    <w:p w:rsidR="005F3C3C" w:rsidRDefault="00AD1F6E">
      <w:pPr>
        <w:pStyle w:val="ekillerTablosu"/>
        <w:tabs>
          <w:tab w:val="right" w:leader="dot" w:pos="8493"/>
        </w:tabs>
        <w:rPr>
          <w:rFonts w:asciiTheme="minorHAnsi" w:eastAsiaTheme="minorEastAsia" w:hAnsiTheme="minorHAnsi"/>
          <w:noProof/>
          <w:sz w:val="22"/>
          <w:lang w:eastAsia="tr-TR"/>
        </w:rPr>
      </w:pPr>
      <w:hyperlink w:anchor="_Toc198906171" w:history="1">
        <w:r w:rsidR="005F3C3C" w:rsidRPr="00EF032B">
          <w:rPr>
            <w:rStyle w:val="Kpr"/>
            <w:noProof/>
          </w:rPr>
          <w:t>Tablo 1.4 2025 Yılı Mart Döneminde Devreye Giren-Devreden Çıkan Lisanslı Kurulu Güç (MW)</w:t>
        </w:r>
        <w:r w:rsidR="005F3C3C">
          <w:rPr>
            <w:noProof/>
            <w:webHidden/>
          </w:rPr>
          <w:tab/>
        </w:r>
        <w:r w:rsidR="005F3C3C">
          <w:rPr>
            <w:noProof/>
            <w:webHidden/>
          </w:rPr>
          <w:fldChar w:fldCharType="begin"/>
        </w:r>
        <w:r w:rsidR="005F3C3C">
          <w:rPr>
            <w:noProof/>
            <w:webHidden/>
          </w:rPr>
          <w:instrText xml:space="preserve"> PAGEREF _Toc198906171 \h </w:instrText>
        </w:r>
        <w:r w:rsidR="005F3C3C">
          <w:rPr>
            <w:noProof/>
            <w:webHidden/>
          </w:rPr>
        </w:r>
        <w:r w:rsidR="005F3C3C">
          <w:rPr>
            <w:noProof/>
            <w:webHidden/>
          </w:rPr>
          <w:fldChar w:fldCharType="separate"/>
        </w:r>
        <w:r w:rsidR="005F3C3C">
          <w:rPr>
            <w:noProof/>
            <w:webHidden/>
          </w:rPr>
          <w:t>4</w:t>
        </w:r>
        <w:r w:rsidR="005F3C3C">
          <w:rPr>
            <w:noProof/>
            <w:webHidden/>
          </w:rPr>
          <w:fldChar w:fldCharType="end"/>
        </w:r>
      </w:hyperlink>
    </w:p>
    <w:p w:rsidR="005F3C3C" w:rsidRDefault="00AD1F6E">
      <w:pPr>
        <w:pStyle w:val="ekillerTablosu"/>
        <w:tabs>
          <w:tab w:val="right" w:leader="dot" w:pos="8493"/>
        </w:tabs>
        <w:rPr>
          <w:rFonts w:asciiTheme="minorHAnsi" w:eastAsiaTheme="minorEastAsia" w:hAnsiTheme="minorHAnsi"/>
          <w:noProof/>
          <w:sz w:val="22"/>
          <w:lang w:eastAsia="tr-TR"/>
        </w:rPr>
      </w:pPr>
      <w:hyperlink w:anchor="_Toc198906172" w:history="1">
        <w:r w:rsidR="005F3C3C" w:rsidRPr="00EF032B">
          <w:rPr>
            <w:rStyle w:val="Kpr"/>
            <w:noProof/>
          </w:rPr>
          <w:t>Tablo 1.5 Mart 2025 Döneminde Lisanslı Elektrik Üretiminin Kuruluşlara Göre Dağılımı ve 2024 Yılı Mart Ayı Değeriyle Karşılaştırılması (MWh %)</w:t>
        </w:r>
        <w:r w:rsidR="005F3C3C">
          <w:rPr>
            <w:noProof/>
            <w:webHidden/>
          </w:rPr>
          <w:tab/>
        </w:r>
        <w:r w:rsidR="005F3C3C">
          <w:rPr>
            <w:noProof/>
            <w:webHidden/>
          </w:rPr>
          <w:fldChar w:fldCharType="begin"/>
        </w:r>
        <w:r w:rsidR="005F3C3C">
          <w:rPr>
            <w:noProof/>
            <w:webHidden/>
          </w:rPr>
          <w:instrText xml:space="preserve"> PAGEREF _Toc198906172 \h </w:instrText>
        </w:r>
        <w:r w:rsidR="005F3C3C">
          <w:rPr>
            <w:noProof/>
            <w:webHidden/>
          </w:rPr>
        </w:r>
        <w:r w:rsidR="005F3C3C">
          <w:rPr>
            <w:noProof/>
            <w:webHidden/>
          </w:rPr>
          <w:fldChar w:fldCharType="separate"/>
        </w:r>
        <w:r w:rsidR="005F3C3C">
          <w:rPr>
            <w:noProof/>
            <w:webHidden/>
          </w:rPr>
          <w:t>5</w:t>
        </w:r>
        <w:r w:rsidR="005F3C3C">
          <w:rPr>
            <w:noProof/>
            <w:webHidden/>
          </w:rPr>
          <w:fldChar w:fldCharType="end"/>
        </w:r>
      </w:hyperlink>
    </w:p>
    <w:p w:rsidR="005F3C3C" w:rsidRDefault="00AD1F6E">
      <w:pPr>
        <w:pStyle w:val="ekillerTablosu"/>
        <w:tabs>
          <w:tab w:val="right" w:leader="dot" w:pos="8493"/>
        </w:tabs>
        <w:rPr>
          <w:rFonts w:asciiTheme="minorHAnsi" w:eastAsiaTheme="minorEastAsia" w:hAnsiTheme="minorHAnsi"/>
          <w:noProof/>
          <w:sz w:val="22"/>
          <w:lang w:eastAsia="tr-TR"/>
        </w:rPr>
      </w:pPr>
      <w:hyperlink w:anchor="_Toc198906173" w:history="1">
        <w:r w:rsidR="005F3C3C" w:rsidRPr="00EF032B">
          <w:rPr>
            <w:rStyle w:val="Kpr"/>
            <w:noProof/>
          </w:rPr>
          <w:t>Tablo 1.6 Mart 2025 Döneminde Lisanslı Elektrik Üretiminin Kaynak Bazında Dağılımı ve 2024 Yılı Mart Ayı Değeriyle Karşılaştırılması (MWh %)</w:t>
        </w:r>
        <w:r w:rsidR="005F3C3C">
          <w:rPr>
            <w:noProof/>
            <w:webHidden/>
          </w:rPr>
          <w:tab/>
        </w:r>
        <w:r w:rsidR="005F3C3C">
          <w:rPr>
            <w:noProof/>
            <w:webHidden/>
          </w:rPr>
          <w:fldChar w:fldCharType="begin"/>
        </w:r>
        <w:r w:rsidR="005F3C3C">
          <w:rPr>
            <w:noProof/>
            <w:webHidden/>
          </w:rPr>
          <w:instrText xml:space="preserve"> PAGEREF _Toc198906173 \h </w:instrText>
        </w:r>
        <w:r w:rsidR="005F3C3C">
          <w:rPr>
            <w:noProof/>
            <w:webHidden/>
          </w:rPr>
        </w:r>
        <w:r w:rsidR="005F3C3C">
          <w:rPr>
            <w:noProof/>
            <w:webHidden/>
          </w:rPr>
          <w:fldChar w:fldCharType="separate"/>
        </w:r>
        <w:r w:rsidR="005F3C3C">
          <w:rPr>
            <w:noProof/>
            <w:webHidden/>
          </w:rPr>
          <w:t>6</w:t>
        </w:r>
        <w:r w:rsidR="005F3C3C">
          <w:rPr>
            <w:noProof/>
            <w:webHidden/>
          </w:rPr>
          <w:fldChar w:fldCharType="end"/>
        </w:r>
      </w:hyperlink>
    </w:p>
    <w:p w:rsidR="005F3C3C" w:rsidRDefault="00AD1F6E">
      <w:pPr>
        <w:pStyle w:val="ekillerTablosu"/>
        <w:tabs>
          <w:tab w:val="right" w:leader="dot" w:pos="8493"/>
        </w:tabs>
        <w:rPr>
          <w:rFonts w:asciiTheme="minorHAnsi" w:eastAsiaTheme="minorEastAsia" w:hAnsiTheme="minorHAnsi"/>
          <w:noProof/>
          <w:sz w:val="22"/>
          <w:lang w:eastAsia="tr-TR"/>
        </w:rPr>
      </w:pPr>
      <w:hyperlink w:anchor="_Toc198906174" w:history="1">
        <w:r w:rsidR="005F3C3C" w:rsidRPr="00EF032B">
          <w:rPr>
            <w:rStyle w:val="Kpr"/>
            <w:noProof/>
          </w:rPr>
          <w:t>Tablo 1.7 Mart 2025 Döneminde Lisanslı Elektrik Üretiminin İl Bazında Dağılımı (MWh)</w:t>
        </w:r>
        <w:r w:rsidR="005F3C3C">
          <w:rPr>
            <w:noProof/>
            <w:webHidden/>
          </w:rPr>
          <w:tab/>
        </w:r>
        <w:r w:rsidR="005F3C3C">
          <w:rPr>
            <w:noProof/>
            <w:webHidden/>
          </w:rPr>
          <w:fldChar w:fldCharType="begin"/>
        </w:r>
        <w:r w:rsidR="005F3C3C">
          <w:rPr>
            <w:noProof/>
            <w:webHidden/>
          </w:rPr>
          <w:instrText xml:space="preserve"> PAGEREF _Toc198906174 \h </w:instrText>
        </w:r>
        <w:r w:rsidR="005F3C3C">
          <w:rPr>
            <w:noProof/>
            <w:webHidden/>
          </w:rPr>
        </w:r>
        <w:r w:rsidR="005F3C3C">
          <w:rPr>
            <w:noProof/>
            <w:webHidden/>
          </w:rPr>
          <w:fldChar w:fldCharType="separate"/>
        </w:r>
        <w:r w:rsidR="005F3C3C">
          <w:rPr>
            <w:noProof/>
            <w:webHidden/>
          </w:rPr>
          <w:t>7</w:t>
        </w:r>
        <w:r w:rsidR="005F3C3C">
          <w:rPr>
            <w:noProof/>
            <w:webHidden/>
          </w:rPr>
          <w:fldChar w:fldCharType="end"/>
        </w:r>
      </w:hyperlink>
    </w:p>
    <w:p w:rsidR="005F3C3C" w:rsidRDefault="00AD1F6E">
      <w:pPr>
        <w:pStyle w:val="ekillerTablosu"/>
        <w:tabs>
          <w:tab w:val="right" w:leader="dot" w:pos="8493"/>
        </w:tabs>
        <w:rPr>
          <w:rFonts w:asciiTheme="minorHAnsi" w:eastAsiaTheme="minorEastAsia" w:hAnsiTheme="minorHAnsi"/>
          <w:noProof/>
          <w:sz w:val="22"/>
          <w:lang w:eastAsia="tr-TR"/>
        </w:rPr>
      </w:pPr>
      <w:hyperlink w:anchor="_Toc198906175" w:history="1">
        <w:r w:rsidR="005F3C3C" w:rsidRPr="00EF032B">
          <w:rPr>
            <w:rStyle w:val="Kpr"/>
            <w:noProof/>
          </w:rPr>
          <w:t>Tablo 1.8 2025 Yılı Mart Ayı Sonu İtibariyle Lisanssız Elektrik Kurulu Gücünün Kaynaklara Göre Dağılımı (MW)</w:t>
        </w:r>
        <w:r w:rsidR="005F3C3C">
          <w:rPr>
            <w:noProof/>
            <w:webHidden/>
          </w:rPr>
          <w:tab/>
        </w:r>
        <w:r w:rsidR="005F3C3C">
          <w:rPr>
            <w:noProof/>
            <w:webHidden/>
          </w:rPr>
          <w:fldChar w:fldCharType="begin"/>
        </w:r>
        <w:r w:rsidR="005F3C3C">
          <w:rPr>
            <w:noProof/>
            <w:webHidden/>
          </w:rPr>
          <w:instrText xml:space="preserve"> PAGEREF _Toc198906175 \h </w:instrText>
        </w:r>
        <w:r w:rsidR="005F3C3C">
          <w:rPr>
            <w:noProof/>
            <w:webHidden/>
          </w:rPr>
        </w:r>
        <w:r w:rsidR="005F3C3C">
          <w:rPr>
            <w:noProof/>
            <w:webHidden/>
          </w:rPr>
          <w:fldChar w:fldCharType="separate"/>
        </w:r>
        <w:r w:rsidR="005F3C3C">
          <w:rPr>
            <w:noProof/>
            <w:webHidden/>
          </w:rPr>
          <w:t>8</w:t>
        </w:r>
        <w:r w:rsidR="005F3C3C">
          <w:rPr>
            <w:noProof/>
            <w:webHidden/>
          </w:rPr>
          <w:fldChar w:fldCharType="end"/>
        </w:r>
      </w:hyperlink>
    </w:p>
    <w:p w:rsidR="005F3C3C" w:rsidRDefault="00AD1F6E">
      <w:pPr>
        <w:pStyle w:val="ekillerTablosu"/>
        <w:tabs>
          <w:tab w:val="right" w:leader="dot" w:pos="8493"/>
        </w:tabs>
        <w:rPr>
          <w:rFonts w:asciiTheme="minorHAnsi" w:eastAsiaTheme="minorEastAsia" w:hAnsiTheme="minorHAnsi"/>
          <w:noProof/>
          <w:sz w:val="22"/>
          <w:lang w:eastAsia="tr-TR"/>
        </w:rPr>
      </w:pPr>
      <w:hyperlink w:anchor="_Toc198906176" w:history="1">
        <w:r w:rsidR="005F3C3C" w:rsidRPr="00EF032B">
          <w:rPr>
            <w:rStyle w:val="Kpr"/>
            <w:noProof/>
          </w:rPr>
          <w:t>Tablo 1.9 Mart 2025 Döneminde Lisanssız Elektrik Kurulu Gücünün İllere ve Kaynaklara Göre Dağılımı (MW)</w:t>
        </w:r>
        <w:r w:rsidR="005F3C3C">
          <w:rPr>
            <w:noProof/>
            <w:webHidden/>
          </w:rPr>
          <w:tab/>
        </w:r>
        <w:r w:rsidR="005F3C3C">
          <w:rPr>
            <w:noProof/>
            <w:webHidden/>
          </w:rPr>
          <w:fldChar w:fldCharType="begin"/>
        </w:r>
        <w:r w:rsidR="005F3C3C">
          <w:rPr>
            <w:noProof/>
            <w:webHidden/>
          </w:rPr>
          <w:instrText xml:space="preserve"> PAGEREF _Toc198906176 \h </w:instrText>
        </w:r>
        <w:r w:rsidR="005F3C3C">
          <w:rPr>
            <w:noProof/>
            <w:webHidden/>
          </w:rPr>
        </w:r>
        <w:r w:rsidR="005F3C3C">
          <w:rPr>
            <w:noProof/>
            <w:webHidden/>
          </w:rPr>
          <w:fldChar w:fldCharType="separate"/>
        </w:r>
        <w:r w:rsidR="005F3C3C">
          <w:rPr>
            <w:noProof/>
            <w:webHidden/>
          </w:rPr>
          <w:t>9</w:t>
        </w:r>
        <w:r w:rsidR="005F3C3C">
          <w:rPr>
            <w:noProof/>
            <w:webHidden/>
          </w:rPr>
          <w:fldChar w:fldCharType="end"/>
        </w:r>
      </w:hyperlink>
    </w:p>
    <w:p w:rsidR="005F3C3C" w:rsidRDefault="00AD1F6E">
      <w:pPr>
        <w:pStyle w:val="ekillerTablosu"/>
        <w:tabs>
          <w:tab w:val="right" w:leader="dot" w:pos="8493"/>
        </w:tabs>
        <w:rPr>
          <w:rFonts w:asciiTheme="minorHAnsi" w:eastAsiaTheme="minorEastAsia" w:hAnsiTheme="minorHAnsi"/>
          <w:noProof/>
          <w:sz w:val="22"/>
          <w:lang w:eastAsia="tr-TR"/>
        </w:rPr>
      </w:pPr>
      <w:hyperlink w:anchor="_Toc198906177" w:history="1">
        <w:r w:rsidR="005F3C3C" w:rsidRPr="00EF032B">
          <w:rPr>
            <w:rStyle w:val="Kpr"/>
            <w:noProof/>
          </w:rPr>
          <w:t>Tablo 1.10 Mart 2025 Döneminde Lisanssız Elektrik Üretimi ve Yapılan Ödeme Miktarının Kaynaklara Göre Dağılımı (MWh-TL)</w:t>
        </w:r>
        <w:r w:rsidR="005F3C3C">
          <w:rPr>
            <w:noProof/>
            <w:webHidden/>
          </w:rPr>
          <w:tab/>
        </w:r>
        <w:r w:rsidR="005F3C3C">
          <w:rPr>
            <w:noProof/>
            <w:webHidden/>
          </w:rPr>
          <w:fldChar w:fldCharType="begin"/>
        </w:r>
        <w:r w:rsidR="005F3C3C">
          <w:rPr>
            <w:noProof/>
            <w:webHidden/>
          </w:rPr>
          <w:instrText xml:space="preserve"> PAGEREF _Toc198906177 \h </w:instrText>
        </w:r>
        <w:r w:rsidR="005F3C3C">
          <w:rPr>
            <w:noProof/>
            <w:webHidden/>
          </w:rPr>
        </w:r>
        <w:r w:rsidR="005F3C3C">
          <w:rPr>
            <w:noProof/>
            <w:webHidden/>
          </w:rPr>
          <w:fldChar w:fldCharType="separate"/>
        </w:r>
        <w:r w:rsidR="005F3C3C">
          <w:rPr>
            <w:noProof/>
            <w:webHidden/>
          </w:rPr>
          <w:t>11</w:t>
        </w:r>
        <w:r w:rsidR="005F3C3C">
          <w:rPr>
            <w:noProof/>
            <w:webHidden/>
          </w:rPr>
          <w:fldChar w:fldCharType="end"/>
        </w:r>
      </w:hyperlink>
    </w:p>
    <w:p w:rsidR="005F3C3C" w:rsidRDefault="00AD1F6E">
      <w:pPr>
        <w:pStyle w:val="ekillerTablosu"/>
        <w:tabs>
          <w:tab w:val="right" w:leader="dot" w:pos="8493"/>
        </w:tabs>
        <w:rPr>
          <w:rFonts w:asciiTheme="minorHAnsi" w:eastAsiaTheme="minorEastAsia" w:hAnsiTheme="minorHAnsi"/>
          <w:noProof/>
          <w:sz w:val="22"/>
          <w:lang w:eastAsia="tr-TR"/>
        </w:rPr>
      </w:pPr>
      <w:hyperlink w:anchor="_Toc198906178" w:history="1">
        <w:r w:rsidR="005F3C3C" w:rsidRPr="00EF032B">
          <w:rPr>
            <w:rStyle w:val="Kpr"/>
            <w:noProof/>
          </w:rPr>
          <w:t>Tablo 1.11 Mart 2025 Döneminde İhtiyaç Fazlası Satın Alınan Enerji Miktarının İllere ve Kaynaklara Göre Dağılımı (MWh)</w:t>
        </w:r>
        <w:r w:rsidR="005F3C3C">
          <w:rPr>
            <w:noProof/>
            <w:webHidden/>
          </w:rPr>
          <w:tab/>
        </w:r>
        <w:r w:rsidR="005F3C3C">
          <w:rPr>
            <w:noProof/>
            <w:webHidden/>
          </w:rPr>
          <w:fldChar w:fldCharType="begin"/>
        </w:r>
        <w:r w:rsidR="005F3C3C">
          <w:rPr>
            <w:noProof/>
            <w:webHidden/>
          </w:rPr>
          <w:instrText xml:space="preserve"> PAGEREF _Toc198906178 \h </w:instrText>
        </w:r>
        <w:r w:rsidR="005F3C3C">
          <w:rPr>
            <w:noProof/>
            <w:webHidden/>
          </w:rPr>
        </w:r>
        <w:r w:rsidR="005F3C3C">
          <w:rPr>
            <w:noProof/>
            <w:webHidden/>
          </w:rPr>
          <w:fldChar w:fldCharType="separate"/>
        </w:r>
        <w:r w:rsidR="005F3C3C">
          <w:rPr>
            <w:noProof/>
            <w:webHidden/>
          </w:rPr>
          <w:t>13</w:t>
        </w:r>
        <w:r w:rsidR="005F3C3C">
          <w:rPr>
            <w:noProof/>
            <w:webHidden/>
          </w:rPr>
          <w:fldChar w:fldCharType="end"/>
        </w:r>
      </w:hyperlink>
    </w:p>
    <w:p w:rsidR="005F3C3C" w:rsidRDefault="00AD1F6E">
      <w:pPr>
        <w:pStyle w:val="ekillerTablosu"/>
        <w:tabs>
          <w:tab w:val="right" w:leader="dot" w:pos="8493"/>
        </w:tabs>
        <w:rPr>
          <w:rFonts w:asciiTheme="minorHAnsi" w:eastAsiaTheme="minorEastAsia" w:hAnsiTheme="minorHAnsi"/>
          <w:noProof/>
          <w:sz w:val="22"/>
          <w:lang w:eastAsia="tr-TR"/>
        </w:rPr>
      </w:pPr>
      <w:hyperlink w:anchor="_Toc198906179" w:history="1">
        <w:r w:rsidR="005F3C3C" w:rsidRPr="00EF032B">
          <w:rPr>
            <w:rStyle w:val="Kpr"/>
            <w:noProof/>
          </w:rPr>
          <w:t>Tablo 1.12 Mart 2025 Döneminde YEKDEM Kapsamındaki Üretimin Kaynaklara Göre Dağılımı ve 2024 Yılı Mart Ayı Değeriyle Karşılaştırılması (MWh-%)</w:t>
        </w:r>
        <w:r w:rsidR="005F3C3C">
          <w:rPr>
            <w:noProof/>
            <w:webHidden/>
          </w:rPr>
          <w:tab/>
        </w:r>
        <w:r w:rsidR="005F3C3C">
          <w:rPr>
            <w:noProof/>
            <w:webHidden/>
          </w:rPr>
          <w:fldChar w:fldCharType="begin"/>
        </w:r>
        <w:r w:rsidR="005F3C3C">
          <w:rPr>
            <w:noProof/>
            <w:webHidden/>
          </w:rPr>
          <w:instrText xml:space="preserve"> PAGEREF _Toc198906179 \h </w:instrText>
        </w:r>
        <w:r w:rsidR="005F3C3C">
          <w:rPr>
            <w:noProof/>
            <w:webHidden/>
          </w:rPr>
        </w:r>
        <w:r w:rsidR="005F3C3C">
          <w:rPr>
            <w:noProof/>
            <w:webHidden/>
          </w:rPr>
          <w:fldChar w:fldCharType="separate"/>
        </w:r>
        <w:r w:rsidR="005F3C3C">
          <w:rPr>
            <w:noProof/>
            <w:webHidden/>
          </w:rPr>
          <w:t>15</w:t>
        </w:r>
        <w:r w:rsidR="005F3C3C">
          <w:rPr>
            <w:noProof/>
            <w:webHidden/>
          </w:rPr>
          <w:fldChar w:fldCharType="end"/>
        </w:r>
      </w:hyperlink>
    </w:p>
    <w:p w:rsidR="005F3C3C" w:rsidRDefault="00AD1F6E">
      <w:pPr>
        <w:pStyle w:val="ekillerTablosu"/>
        <w:tabs>
          <w:tab w:val="right" w:leader="dot" w:pos="8493"/>
        </w:tabs>
        <w:rPr>
          <w:rFonts w:asciiTheme="minorHAnsi" w:eastAsiaTheme="minorEastAsia" w:hAnsiTheme="minorHAnsi"/>
          <w:noProof/>
          <w:sz w:val="22"/>
          <w:lang w:eastAsia="tr-TR"/>
        </w:rPr>
      </w:pPr>
      <w:hyperlink w:anchor="_Toc198906180" w:history="1">
        <w:r w:rsidR="005F3C3C" w:rsidRPr="00EF032B">
          <w:rPr>
            <w:rStyle w:val="Kpr"/>
            <w:noProof/>
          </w:rPr>
          <w:t>Tablo 1.13 Mart 2025 Döneminde YEKDEM Kapsamındaki Üretim ile Lisanslı Üretimin Karşılaştırılması ve Yapılan Ödeme Miktarı</w:t>
        </w:r>
        <w:r w:rsidR="005F3C3C">
          <w:rPr>
            <w:noProof/>
            <w:webHidden/>
          </w:rPr>
          <w:tab/>
        </w:r>
        <w:r w:rsidR="005F3C3C">
          <w:rPr>
            <w:noProof/>
            <w:webHidden/>
          </w:rPr>
          <w:fldChar w:fldCharType="begin"/>
        </w:r>
        <w:r w:rsidR="005F3C3C">
          <w:rPr>
            <w:noProof/>
            <w:webHidden/>
          </w:rPr>
          <w:instrText xml:space="preserve"> PAGEREF _Toc198906180 \h </w:instrText>
        </w:r>
        <w:r w:rsidR="005F3C3C">
          <w:rPr>
            <w:noProof/>
            <w:webHidden/>
          </w:rPr>
        </w:r>
        <w:r w:rsidR="005F3C3C">
          <w:rPr>
            <w:noProof/>
            <w:webHidden/>
          </w:rPr>
          <w:fldChar w:fldCharType="separate"/>
        </w:r>
        <w:r w:rsidR="005F3C3C">
          <w:rPr>
            <w:noProof/>
            <w:webHidden/>
          </w:rPr>
          <w:t>17</w:t>
        </w:r>
        <w:r w:rsidR="005F3C3C">
          <w:rPr>
            <w:noProof/>
            <w:webHidden/>
          </w:rPr>
          <w:fldChar w:fldCharType="end"/>
        </w:r>
      </w:hyperlink>
    </w:p>
    <w:p w:rsidR="005F3C3C" w:rsidRDefault="00AD1F6E">
      <w:pPr>
        <w:pStyle w:val="ekillerTablosu"/>
        <w:tabs>
          <w:tab w:val="right" w:leader="dot" w:pos="8493"/>
        </w:tabs>
        <w:rPr>
          <w:rFonts w:asciiTheme="minorHAnsi" w:eastAsiaTheme="minorEastAsia" w:hAnsiTheme="minorHAnsi"/>
          <w:noProof/>
          <w:sz w:val="22"/>
          <w:lang w:eastAsia="tr-TR"/>
        </w:rPr>
      </w:pPr>
      <w:hyperlink w:anchor="_Toc198906181" w:history="1">
        <w:r w:rsidR="005F3C3C" w:rsidRPr="00EF032B">
          <w:rPr>
            <w:rStyle w:val="Kpr"/>
            <w:noProof/>
          </w:rPr>
          <w:t>Tablo 2.1 Faturalanan Elektrik Tüketiminin Dağıtım Bölgesi Bazında Dağılımının Dönemler Arası Karşılaştırılması (MWh-%)</w:t>
        </w:r>
        <w:r w:rsidR="005F3C3C">
          <w:rPr>
            <w:noProof/>
            <w:webHidden/>
          </w:rPr>
          <w:tab/>
        </w:r>
        <w:r w:rsidR="005F3C3C">
          <w:rPr>
            <w:noProof/>
            <w:webHidden/>
          </w:rPr>
          <w:fldChar w:fldCharType="begin"/>
        </w:r>
        <w:r w:rsidR="005F3C3C">
          <w:rPr>
            <w:noProof/>
            <w:webHidden/>
          </w:rPr>
          <w:instrText xml:space="preserve"> PAGEREF _Toc198906181 \h </w:instrText>
        </w:r>
        <w:r w:rsidR="005F3C3C">
          <w:rPr>
            <w:noProof/>
            <w:webHidden/>
          </w:rPr>
        </w:r>
        <w:r w:rsidR="005F3C3C">
          <w:rPr>
            <w:noProof/>
            <w:webHidden/>
          </w:rPr>
          <w:fldChar w:fldCharType="separate"/>
        </w:r>
        <w:r w:rsidR="005F3C3C">
          <w:rPr>
            <w:noProof/>
            <w:webHidden/>
          </w:rPr>
          <w:t>20</w:t>
        </w:r>
        <w:r w:rsidR="005F3C3C">
          <w:rPr>
            <w:noProof/>
            <w:webHidden/>
          </w:rPr>
          <w:fldChar w:fldCharType="end"/>
        </w:r>
      </w:hyperlink>
    </w:p>
    <w:p w:rsidR="005F3C3C" w:rsidRDefault="00AD1F6E">
      <w:pPr>
        <w:pStyle w:val="ekillerTablosu"/>
        <w:tabs>
          <w:tab w:val="right" w:leader="dot" w:pos="8493"/>
        </w:tabs>
        <w:rPr>
          <w:rFonts w:asciiTheme="minorHAnsi" w:eastAsiaTheme="minorEastAsia" w:hAnsiTheme="minorHAnsi"/>
          <w:noProof/>
          <w:sz w:val="22"/>
          <w:lang w:eastAsia="tr-TR"/>
        </w:rPr>
      </w:pPr>
      <w:hyperlink w:anchor="_Toc198906182" w:history="1">
        <w:r w:rsidR="005F3C3C" w:rsidRPr="00EF032B">
          <w:rPr>
            <w:rStyle w:val="Kpr"/>
            <w:noProof/>
          </w:rPr>
          <w:t>Tablo 2.2 Faturalanan Elektrik Tüketiminin Tüketici Türü Bazında Dağılımının Dönemler Arası Karşılaştırılması (MWh-%)</w:t>
        </w:r>
        <w:r w:rsidR="005F3C3C">
          <w:rPr>
            <w:noProof/>
            <w:webHidden/>
          </w:rPr>
          <w:tab/>
        </w:r>
        <w:r w:rsidR="005F3C3C">
          <w:rPr>
            <w:noProof/>
            <w:webHidden/>
          </w:rPr>
          <w:fldChar w:fldCharType="begin"/>
        </w:r>
        <w:r w:rsidR="005F3C3C">
          <w:rPr>
            <w:noProof/>
            <w:webHidden/>
          </w:rPr>
          <w:instrText xml:space="preserve"> PAGEREF _Toc198906182 \h </w:instrText>
        </w:r>
        <w:r w:rsidR="005F3C3C">
          <w:rPr>
            <w:noProof/>
            <w:webHidden/>
          </w:rPr>
        </w:r>
        <w:r w:rsidR="005F3C3C">
          <w:rPr>
            <w:noProof/>
            <w:webHidden/>
          </w:rPr>
          <w:fldChar w:fldCharType="separate"/>
        </w:r>
        <w:r w:rsidR="005F3C3C">
          <w:rPr>
            <w:noProof/>
            <w:webHidden/>
          </w:rPr>
          <w:t>21</w:t>
        </w:r>
        <w:r w:rsidR="005F3C3C">
          <w:rPr>
            <w:noProof/>
            <w:webHidden/>
          </w:rPr>
          <w:fldChar w:fldCharType="end"/>
        </w:r>
      </w:hyperlink>
    </w:p>
    <w:p w:rsidR="005F3C3C" w:rsidRDefault="00AD1F6E">
      <w:pPr>
        <w:pStyle w:val="ekillerTablosu"/>
        <w:tabs>
          <w:tab w:val="right" w:leader="dot" w:pos="8493"/>
        </w:tabs>
        <w:rPr>
          <w:rFonts w:asciiTheme="minorHAnsi" w:eastAsiaTheme="minorEastAsia" w:hAnsiTheme="minorHAnsi"/>
          <w:noProof/>
          <w:sz w:val="22"/>
          <w:lang w:eastAsia="tr-TR"/>
        </w:rPr>
      </w:pPr>
      <w:hyperlink w:anchor="_Toc198906183" w:history="1">
        <w:r w:rsidR="005F3C3C" w:rsidRPr="00EF032B">
          <w:rPr>
            <w:rStyle w:val="Kpr"/>
            <w:noProof/>
          </w:rPr>
          <w:t>Tablo 2.3 Ocak-Mart 2025 Faturalanan Elektrik Tüketiminin Tüketici Türü Bazında Dağılımının Dönemler Arası Karşılaştırılması (MWh-%)</w:t>
        </w:r>
        <w:r w:rsidR="005F3C3C">
          <w:rPr>
            <w:noProof/>
            <w:webHidden/>
          </w:rPr>
          <w:tab/>
        </w:r>
        <w:r w:rsidR="005F3C3C">
          <w:rPr>
            <w:noProof/>
            <w:webHidden/>
          </w:rPr>
          <w:fldChar w:fldCharType="begin"/>
        </w:r>
        <w:r w:rsidR="005F3C3C">
          <w:rPr>
            <w:noProof/>
            <w:webHidden/>
          </w:rPr>
          <w:instrText xml:space="preserve"> PAGEREF _Toc198906183 \h </w:instrText>
        </w:r>
        <w:r w:rsidR="005F3C3C">
          <w:rPr>
            <w:noProof/>
            <w:webHidden/>
          </w:rPr>
        </w:r>
        <w:r w:rsidR="005F3C3C">
          <w:rPr>
            <w:noProof/>
            <w:webHidden/>
          </w:rPr>
          <w:fldChar w:fldCharType="separate"/>
        </w:r>
        <w:r w:rsidR="005F3C3C">
          <w:rPr>
            <w:noProof/>
            <w:webHidden/>
          </w:rPr>
          <w:t>21</w:t>
        </w:r>
        <w:r w:rsidR="005F3C3C">
          <w:rPr>
            <w:noProof/>
            <w:webHidden/>
          </w:rPr>
          <w:fldChar w:fldCharType="end"/>
        </w:r>
      </w:hyperlink>
    </w:p>
    <w:p w:rsidR="005F3C3C" w:rsidRDefault="00AD1F6E">
      <w:pPr>
        <w:pStyle w:val="ekillerTablosu"/>
        <w:tabs>
          <w:tab w:val="right" w:leader="dot" w:pos="8493"/>
        </w:tabs>
        <w:rPr>
          <w:rFonts w:asciiTheme="minorHAnsi" w:eastAsiaTheme="minorEastAsia" w:hAnsiTheme="minorHAnsi"/>
          <w:noProof/>
          <w:sz w:val="22"/>
          <w:lang w:eastAsia="tr-TR"/>
        </w:rPr>
      </w:pPr>
      <w:hyperlink w:anchor="_Toc198906184" w:history="1">
        <w:r w:rsidR="005F3C3C" w:rsidRPr="00EF032B">
          <w:rPr>
            <w:rStyle w:val="Kpr"/>
            <w:noProof/>
          </w:rPr>
          <w:t>Tablo 2.4 Tüketici Sayısının Tüketici Türü Bazında Dağılımının Dönemler Arası Karşılaştırılması (Adet-%)</w:t>
        </w:r>
        <w:r w:rsidR="005F3C3C">
          <w:rPr>
            <w:noProof/>
            <w:webHidden/>
          </w:rPr>
          <w:tab/>
        </w:r>
        <w:r w:rsidR="005F3C3C">
          <w:rPr>
            <w:noProof/>
            <w:webHidden/>
          </w:rPr>
          <w:fldChar w:fldCharType="begin"/>
        </w:r>
        <w:r w:rsidR="005F3C3C">
          <w:rPr>
            <w:noProof/>
            <w:webHidden/>
          </w:rPr>
          <w:instrText xml:space="preserve"> PAGEREF _Toc198906184 \h </w:instrText>
        </w:r>
        <w:r w:rsidR="005F3C3C">
          <w:rPr>
            <w:noProof/>
            <w:webHidden/>
          </w:rPr>
        </w:r>
        <w:r w:rsidR="005F3C3C">
          <w:rPr>
            <w:noProof/>
            <w:webHidden/>
          </w:rPr>
          <w:fldChar w:fldCharType="separate"/>
        </w:r>
        <w:r w:rsidR="005F3C3C">
          <w:rPr>
            <w:noProof/>
            <w:webHidden/>
          </w:rPr>
          <w:t>22</w:t>
        </w:r>
        <w:r w:rsidR="005F3C3C">
          <w:rPr>
            <w:noProof/>
            <w:webHidden/>
          </w:rPr>
          <w:fldChar w:fldCharType="end"/>
        </w:r>
      </w:hyperlink>
    </w:p>
    <w:p w:rsidR="005F3C3C" w:rsidRDefault="00AD1F6E">
      <w:pPr>
        <w:pStyle w:val="ekillerTablosu"/>
        <w:tabs>
          <w:tab w:val="right" w:leader="dot" w:pos="8493"/>
        </w:tabs>
        <w:rPr>
          <w:rFonts w:asciiTheme="minorHAnsi" w:eastAsiaTheme="minorEastAsia" w:hAnsiTheme="minorHAnsi"/>
          <w:noProof/>
          <w:sz w:val="22"/>
          <w:lang w:eastAsia="tr-TR"/>
        </w:rPr>
      </w:pPr>
      <w:hyperlink w:anchor="_Toc198906185" w:history="1">
        <w:r w:rsidR="005F3C3C" w:rsidRPr="00EF032B">
          <w:rPr>
            <w:rStyle w:val="Kpr"/>
            <w:noProof/>
          </w:rPr>
          <w:t>Tablo 2.5 Tüketici Sayısının Dağıtım Bölgesi Bazında Dağılımının Dönemler Arası Karşılaştırılması (Adet-%)</w:t>
        </w:r>
        <w:r w:rsidR="005F3C3C">
          <w:rPr>
            <w:noProof/>
            <w:webHidden/>
          </w:rPr>
          <w:tab/>
        </w:r>
        <w:r w:rsidR="005F3C3C">
          <w:rPr>
            <w:noProof/>
            <w:webHidden/>
          </w:rPr>
          <w:fldChar w:fldCharType="begin"/>
        </w:r>
        <w:r w:rsidR="005F3C3C">
          <w:rPr>
            <w:noProof/>
            <w:webHidden/>
          </w:rPr>
          <w:instrText xml:space="preserve"> PAGEREF _Toc198906185 \h </w:instrText>
        </w:r>
        <w:r w:rsidR="005F3C3C">
          <w:rPr>
            <w:noProof/>
            <w:webHidden/>
          </w:rPr>
        </w:r>
        <w:r w:rsidR="005F3C3C">
          <w:rPr>
            <w:noProof/>
            <w:webHidden/>
          </w:rPr>
          <w:fldChar w:fldCharType="separate"/>
        </w:r>
        <w:r w:rsidR="005F3C3C">
          <w:rPr>
            <w:noProof/>
            <w:webHidden/>
          </w:rPr>
          <w:t>23</w:t>
        </w:r>
        <w:r w:rsidR="005F3C3C">
          <w:rPr>
            <w:noProof/>
            <w:webHidden/>
          </w:rPr>
          <w:fldChar w:fldCharType="end"/>
        </w:r>
      </w:hyperlink>
    </w:p>
    <w:p w:rsidR="005F3C3C" w:rsidRDefault="00AD1F6E">
      <w:pPr>
        <w:pStyle w:val="ekillerTablosu"/>
        <w:tabs>
          <w:tab w:val="right" w:leader="dot" w:pos="8493"/>
        </w:tabs>
        <w:rPr>
          <w:rFonts w:asciiTheme="minorHAnsi" w:eastAsiaTheme="minorEastAsia" w:hAnsiTheme="minorHAnsi"/>
          <w:noProof/>
          <w:sz w:val="22"/>
          <w:lang w:eastAsia="tr-TR"/>
        </w:rPr>
      </w:pPr>
      <w:hyperlink w:anchor="_Toc198906186" w:history="1">
        <w:r w:rsidR="005F3C3C" w:rsidRPr="00EF032B">
          <w:rPr>
            <w:rStyle w:val="Kpr"/>
            <w:noProof/>
          </w:rPr>
          <w:t>Tablo 2.6 Mart 2025 Döneminde Faturalanan Elektrik Tüketiminin İl ve Tüketici Türü Bazında Dağılımı (MWh)</w:t>
        </w:r>
        <w:r w:rsidR="005F3C3C">
          <w:rPr>
            <w:noProof/>
            <w:webHidden/>
          </w:rPr>
          <w:tab/>
        </w:r>
        <w:r w:rsidR="005F3C3C">
          <w:rPr>
            <w:noProof/>
            <w:webHidden/>
          </w:rPr>
          <w:fldChar w:fldCharType="begin"/>
        </w:r>
        <w:r w:rsidR="005F3C3C">
          <w:rPr>
            <w:noProof/>
            <w:webHidden/>
          </w:rPr>
          <w:instrText xml:space="preserve"> PAGEREF _Toc198906186 \h </w:instrText>
        </w:r>
        <w:r w:rsidR="005F3C3C">
          <w:rPr>
            <w:noProof/>
            <w:webHidden/>
          </w:rPr>
        </w:r>
        <w:r w:rsidR="005F3C3C">
          <w:rPr>
            <w:noProof/>
            <w:webHidden/>
          </w:rPr>
          <w:fldChar w:fldCharType="separate"/>
        </w:r>
        <w:r w:rsidR="005F3C3C">
          <w:rPr>
            <w:noProof/>
            <w:webHidden/>
          </w:rPr>
          <w:t>24</w:t>
        </w:r>
        <w:r w:rsidR="005F3C3C">
          <w:rPr>
            <w:noProof/>
            <w:webHidden/>
          </w:rPr>
          <w:fldChar w:fldCharType="end"/>
        </w:r>
      </w:hyperlink>
    </w:p>
    <w:p w:rsidR="005F3C3C" w:rsidRDefault="00AD1F6E">
      <w:pPr>
        <w:pStyle w:val="ekillerTablosu"/>
        <w:tabs>
          <w:tab w:val="right" w:leader="dot" w:pos="8493"/>
        </w:tabs>
        <w:rPr>
          <w:rFonts w:asciiTheme="minorHAnsi" w:eastAsiaTheme="minorEastAsia" w:hAnsiTheme="minorHAnsi"/>
          <w:noProof/>
          <w:sz w:val="22"/>
          <w:lang w:eastAsia="tr-TR"/>
        </w:rPr>
      </w:pPr>
      <w:hyperlink w:anchor="_Toc198906187" w:history="1">
        <w:r w:rsidR="005F3C3C" w:rsidRPr="00EF032B">
          <w:rPr>
            <w:rStyle w:val="Kpr"/>
            <w:noProof/>
          </w:rPr>
          <w:t>Tablo 2.7 Ocak-Mart 2025 Döneminde Faturalanan Elektrik Tüketiminin İl ve Tüketici Türü Bazında Dağılımı (MWh)</w:t>
        </w:r>
        <w:r w:rsidR="005F3C3C">
          <w:rPr>
            <w:noProof/>
            <w:webHidden/>
          </w:rPr>
          <w:tab/>
        </w:r>
        <w:r w:rsidR="005F3C3C">
          <w:rPr>
            <w:noProof/>
            <w:webHidden/>
          </w:rPr>
          <w:fldChar w:fldCharType="begin"/>
        </w:r>
        <w:r w:rsidR="005F3C3C">
          <w:rPr>
            <w:noProof/>
            <w:webHidden/>
          </w:rPr>
          <w:instrText xml:space="preserve"> PAGEREF _Toc198906187 \h </w:instrText>
        </w:r>
        <w:r w:rsidR="005F3C3C">
          <w:rPr>
            <w:noProof/>
            <w:webHidden/>
          </w:rPr>
        </w:r>
        <w:r w:rsidR="005F3C3C">
          <w:rPr>
            <w:noProof/>
            <w:webHidden/>
          </w:rPr>
          <w:fldChar w:fldCharType="separate"/>
        </w:r>
        <w:r w:rsidR="005F3C3C">
          <w:rPr>
            <w:noProof/>
            <w:webHidden/>
          </w:rPr>
          <w:t>26</w:t>
        </w:r>
        <w:r w:rsidR="005F3C3C">
          <w:rPr>
            <w:noProof/>
            <w:webHidden/>
          </w:rPr>
          <w:fldChar w:fldCharType="end"/>
        </w:r>
      </w:hyperlink>
    </w:p>
    <w:p w:rsidR="005F3C3C" w:rsidRDefault="00AD1F6E">
      <w:pPr>
        <w:pStyle w:val="ekillerTablosu"/>
        <w:tabs>
          <w:tab w:val="right" w:leader="dot" w:pos="8493"/>
        </w:tabs>
        <w:rPr>
          <w:rFonts w:asciiTheme="minorHAnsi" w:eastAsiaTheme="minorEastAsia" w:hAnsiTheme="minorHAnsi"/>
          <w:noProof/>
          <w:sz w:val="22"/>
          <w:lang w:eastAsia="tr-TR"/>
        </w:rPr>
      </w:pPr>
      <w:hyperlink w:anchor="_Toc198906188" w:history="1">
        <w:r w:rsidR="005F3C3C" w:rsidRPr="00EF032B">
          <w:rPr>
            <w:rStyle w:val="Kpr"/>
            <w:noProof/>
          </w:rPr>
          <w:t>Tablo 3.1 Mart 2025 Döneminde Ülke Bazında Yurtdışı Elektrik Ticareti* (MWh)</w:t>
        </w:r>
        <w:r w:rsidR="005F3C3C">
          <w:rPr>
            <w:noProof/>
            <w:webHidden/>
          </w:rPr>
          <w:tab/>
        </w:r>
        <w:r w:rsidR="005F3C3C">
          <w:rPr>
            <w:noProof/>
            <w:webHidden/>
          </w:rPr>
          <w:fldChar w:fldCharType="begin"/>
        </w:r>
        <w:r w:rsidR="005F3C3C">
          <w:rPr>
            <w:noProof/>
            <w:webHidden/>
          </w:rPr>
          <w:instrText xml:space="preserve"> PAGEREF _Toc198906188 \h </w:instrText>
        </w:r>
        <w:r w:rsidR="005F3C3C">
          <w:rPr>
            <w:noProof/>
            <w:webHidden/>
          </w:rPr>
        </w:r>
        <w:r w:rsidR="005F3C3C">
          <w:rPr>
            <w:noProof/>
            <w:webHidden/>
          </w:rPr>
          <w:fldChar w:fldCharType="separate"/>
        </w:r>
        <w:r w:rsidR="005F3C3C">
          <w:rPr>
            <w:noProof/>
            <w:webHidden/>
          </w:rPr>
          <w:t>28</w:t>
        </w:r>
        <w:r w:rsidR="005F3C3C">
          <w:rPr>
            <w:noProof/>
            <w:webHidden/>
          </w:rPr>
          <w:fldChar w:fldCharType="end"/>
        </w:r>
      </w:hyperlink>
    </w:p>
    <w:p w:rsidR="005F3C3C" w:rsidRDefault="00AD1F6E">
      <w:pPr>
        <w:pStyle w:val="ekillerTablosu"/>
        <w:tabs>
          <w:tab w:val="right" w:leader="dot" w:pos="8493"/>
        </w:tabs>
        <w:rPr>
          <w:rFonts w:asciiTheme="minorHAnsi" w:eastAsiaTheme="minorEastAsia" w:hAnsiTheme="minorHAnsi"/>
          <w:noProof/>
          <w:sz w:val="22"/>
          <w:lang w:eastAsia="tr-TR"/>
        </w:rPr>
      </w:pPr>
      <w:hyperlink w:anchor="_Toc198906189" w:history="1">
        <w:r w:rsidR="005F3C3C" w:rsidRPr="00EF032B">
          <w:rPr>
            <w:rStyle w:val="Kpr"/>
            <w:noProof/>
          </w:rPr>
          <w:t>Tablo 5.1 Faturalanan Elektrik Tüketiminin İl ve Tüketici Türü Bazında Dağılımının Dönemler Arası Karşılaştırılması (MWh-%)</w:t>
        </w:r>
        <w:r w:rsidR="005F3C3C">
          <w:rPr>
            <w:noProof/>
            <w:webHidden/>
          </w:rPr>
          <w:tab/>
        </w:r>
        <w:r w:rsidR="005F3C3C">
          <w:rPr>
            <w:noProof/>
            <w:webHidden/>
          </w:rPr>
          <w:fldChar w:fldCharType="begin"/>
        </w:r>
        <w:r w:rsidR="005F3C3C">
          <w:rPr>
            <w:noProof/>
            <w:webHidden/>
          </w:rPr>
          <w:instrText xml:space="preserve"> PAGEREF _Toc198906189 \h </w:instrText>
        </w:r>
        <w:r w:rsidR="005F3C3C">
          <w:rPr>
            <w:noProof/>
            <w:webHidden/>
          </w:rPr>
        </w:r>
        <w:r w:rsidR="005F3C3C">
          <w:rPr>
            <w:noProof/>
            <w:webHidden/>
          </w:rPr>
          <w:fldChar w:fldCharType="separate"/>
        </w:r>
        <w:r w:rsidR="005F3C3C">
          <w:rPr>
            <w:noProof/>
            <w:webHidden/>
          </w:rPr>
          <w:t>38</w:t>
        </w:r>
        <w:r w:rsidR="005F3C3C">
          <w:rPr>
            <w:noProof/>
            <w:webHidden/>
          </w:rPr>
          <w:fldChar w:fldCharType="end"/>
        </w:r>
      </w:hyperlink>
    </w:p>
    <w:p w:rsidR="005F3C3C" w:rsidRDefault="00AD1F6E">
      <w:pPr>
        <w:pStyle w:val="ekillerTablosu"/>
        <w:tabs>
          <w:tab w:val="right" w:leader="dot" w:pos="8493"/>
        </w:tabs>
        <w:rPr>
          <w:rFonts w:asciiTheme="minorHAnsi" w:eastAsiaTheme="minorEastAsia" w:hAnsiTheme="minorHAnsi"/>
          <w:noProof/>
          <w:sz w:val="22"/>
          <w:lang w:eastAsia="tr-TR"/>
        </w:rPr>
      </w:pPr>
      <w:hyperlink w:anchor="_Toc198906190" w:history="1">
        <w:r w:rsidR="005F3C3C" w:rsidRPr="00EF032B">
          <w:rPr>
            <w:rStyle w:val="Kpr"/>
            <w:noProof/>
          </w:rPr>
          <w:t>Tablo 5.2 Tüketici Sayısının İl ve Tüketici Türü Bazında Dağılımının Dönemler Arası Karşılaştırılması (Adet-%)</w:t>
        </w:r>
        <w:r w:rsidR="005F3C3C">
          <w:rPr>
            <w:noProof/>
            <w:webHidden/>
          </w:rPr>
          <w:tab/>
        </w:r>
        <w:r w:rsidR="005F3C3C">
          <w:rPr>
            <w:noProof/>
            <w:webHidden/>
          </w:rPr>
          <w:fldChar w:fldCharType="begin"/>
        </w:r>
        <w:r w:rsidR="005F3C3C">
          <w:rPr>
            <w:noProof/>
            <w:webHidden/>
          </w:rPr>
          <w:instrText xml:space="preserve"> PAGEREF _Toc198906190 \h </w:instrText>
        </w:r>
        <w:r w:rsidR="005F3C3C">
          <w:rPr>
            <w:noProof/>
            <w:webHidden/>
          </w:rPr>
        </w:r>
        <w:r w:rsidR="005F3C3C">
          <w:rPr>
            <w:noProof/>
            <w:webHidden/>
          </w:rPr>
          <w:fldChar w:fldCharType="separate"/>
        </w:r>
        <w:r w:rsidR="005F3C3C">
          <w:rPr>
            <w:noProof/>
            <w:webHidden/>
          </w:rPr>
          <w:t>50</w:t>
        </w:r>
        <w:r w:rsidR="005F3C3C">
          <w:rPr>
            <w:noProof/>
            <w:webHidden/>
          </w:rPr>
          <w:fldChar w:fldCharType="end"/>
        </w:r>
      </w:hyperlink>
    </w:p>
    <w:p w:rsidR="00405124" w:rsidRPr="007D183C" w:rsidRDefault="00405124" w:rsidP="00405124">
      <w:pPr>
        <w:rPr>
          <w:rFonts w:cs="Times New Roman"/>
          <w:szCs w:val="24"/>
        </w:rPr>
      </w:pPr>
      <w:r w:rsidRPr="007D183C">
        <w:rPr>
          <w:rFonts w:cs="Times New Roman"/>
          <w:szCs w:val="24"/>
        </w:rPr>
        <w:fldChar w:fldCharType="end"/>
      </w:r>
    </w:p>
    <w:p w:rsidR="00405124" w:rsidRPr="009F393E" w:rsidRDefault="00405124" w:rsidP="00405124">
      <w:pPr>
        <w:rPr>
          <w:rFonts w:cs="Times New Roman"/>
          <w:szCs w:val="24"/>
        </w:rPr>
      </w:pPr>
    </w:p>
    <w:p w:rsidR="00405124" w:rsidRDefault="00405124" w:rsidP="00405124">
      <w:pPr>
        <w:pStyle w:val="BlmBal"/>
      </w:pPr>
      <w:r w:rsidRPr="009F393E">
        <w:br w:type="page"/>
      </w:r>
    </w:p>
    <w:p w:rsidR="005F3C3C" w:rsidRDefault="00405124" w:rsidP="00405124">
      <w:pPr>
        <w:pStyle w:val="BlmBal"/>
        <w:rPr>
          <w:noProof/>
        </w:rPr>
      </w:pPr>
      <w:bookmarkStart w:id="9" w:name="_Toc198906157"/>
      <w:r>
        <w:lastRenderedPageBreak/>
        <w:t>ŞEKİLLER LİSTESİ</w:t>
      </w:r>
      <w:bookmarkEnd w:id="9"/>
      <w:r w:rsidRPr="007A0963">
        <w:rPr>
          <w:b w:val="0"/>
        </w:rPr>
        <w:fldChar w:fldCharType="begin"/>
      </w:r>
      <w:r w:rsidRPr="007A0963">
        <w:rPr>
          <w:b w:val="0"/>
        </w:rPr>
        <w:instrText xml:space="preserve"> TOC \h \z \c "Şekil" </w:instrText>
      </w:r>
      <w:r w:rsidRPr="007A0963">
        <w:rPr>
          <w:b w:val="0"/>
        </w:rPr>
        <w:fldChar w:fldCharType="separate"/>
      </w:r>
    </w:p>
    <w:p w:rsidR="005F3C3C" w:rsidRDefault="00AD1F6E">
      <w:pPr>
        <w:pStyle w:val="ekillerTablosu"/>
        <w:tabs>
          <w:tab w:val="right" w:leader="dot" w:pos="8493"/>
        </w:tabs>
        <w:rPr>
          <w:rFonts w:asciiTheme="minorHAnsi" w:eastAsiaTheme="minorEastAsia" w:hAnsiTheme="minorHAnsi"/>
          <w:noProof/>
          <w:sz w:val="22"/>
          <w:lang w:eastAsia="tr-TR"/>
        </w:rPr>
      </w:pPr>
      <w:hyperlink w:anchor="_Toc198906191" w:history="1">
        <w:r w:rsidR="005F3C3C" w:rsidRPr="005E7258">
          <w:rPr>
            <w:rStyle w:val="Kpr"/>
            <w:noProof/>
          </w:rPr>
          <w:t>Şekil 1.1 2025 Yılı Mart Ayı Sonu İtibariyle Lisanslı Elektrik Kurulu Gücünün Kuruluşlara Göre Dağılımı (%)</w:t>
        </w:r>
        <w:r w:rsidR="005F3C3C">
          <w:rPr>
            <w:noProof/>
            <w:webHidden/>
          </w:rPr>
          <w:tab/>
        </w:r>
        <w:r w:rsidR="005F3C3C">
          <w:rPr>
            <w:noProof/>
            <w:webHidden/>
          </w:rPr>
          <w:fldChar w:fldCharType="begin"/>
        </w:r>
        <w:r w:rsidR="005F3C3C">
          <w:rPr>
            <w:noProof/>
            <w:webHidden/>
          </w:rPr>
          <w:instrText xml:space="preserve"> PAGEREF _Toc198906191 \h </w:instrText>
        </w:r>
        <w:r w:rsidR="005F3C3C">
          <w:rPr>
            <w:noProof/>
            <w:webHidden/>
          </w:rPr>
        </w:r>
        <w:r w:rsidR="005F3C3C">
          <w:rPr>
            <w:noProof/>
            <w:webHidden/>
          </w:rPr>
          <w:fldChar w:fldCharType="separate"/>
        </w:r>
        <w:r w:rsidR="005F3C3C">
          <w:rPr>
            <w:noProof/>
            <w:webHidden/>
          </w:rPr>
          <w:t>1</w:t>
        </w:r>
        <w:r w:rsidR="005F3C3C">
          <w:rPr>
            <w:noProof/>
            <w:webHidden/>
          </w:rPr>
          <w:fldChar w:fldCharType="end"/>
        </w:r>
      </w:hyperlink>
    </w:p>
    <w:p w:rsidR="005F3C3C" w:rsidRDefault="00AD1F6E">
      <w:pPr>
        <w:pStyle w:val="ekillerTablosu"/>
        <w:tabs>
          <w:tab w:val="right" w:leader="dot" w:pos="8493"/>
        </w:tabs>
        <w:rPr>
          <w:rFonts w:asciiTheme="minorHAnsi" w:eastAsiaTheme="minorEastAsia" w:hAnsiTheme="minorHAnsi"/>
          <w:noProof/>
          <w:sz w:val="22"/>
          <w:lang w:eastAsia="tr-TR"/>
        </w:rPr>
      </w:pPr>
      <w:hyperlink w:anchor="_Toc198906192" w:history="1">
        <w:r w:rsidR="005F3C3C" w:rsidRPr="005E7258">
          <w:rPr>
            <w:rStyle w:val="Kpr"/>
            <w:noProof/>
          </w:rPr>
          <w:t>Şekil 1.2 2025 Yılı Mart Sonu İtibariyle Lisanslı Elektrik Kurulu Gücünün Kaynak Bazında Dağılımı (%)</w:t>
        </w:r>
        <w:r w:rsidR="005F3C3C">
          <w:rPr>
            <w:noProof/>
            <w:webHidden/>
          </w:rPr>
          <w:tab/>
        </w:r>
        <w:r w:rsidR="005F3C3C">
          <w:rPr>
            <w:noProof/>
            <w:webHidden/>
          </w:rPr>
          <w:fldChar w:fldCharType="begin"/>
        </w:r>
        <w:r w:rsidR="005F3C3C">
          <w:rPr>
            <w:noProof/>
            <w:webHidden/>
          </w:rPr>
          <w:instrText xml:space="preserve"> PAGEREF _Toc198906192 \h </w:instrText>
        </w:r>
        <w:r w:rsidR="005F3C3C">
          <w:rPr>
            <w:noProof/>
            <w:webHidden/>
          </w:rPr>
        </w:r>
        <w:r w:rsidR="005F3C3C">
          <w:rPr>
            <w:noProof/>
            <w:webHidden/>
          </w:rPr>
          <w:fldChar w:fldCharType="separate"/>
        </w:r>
        <w:r w:rsidR="005F3C3C">
          <w:rPr>
            <w:noProof/>
            <w:webHidden/>
          </w:rPr>
          <w:t>2</w:t>
        </w:r>
        <w:r w:rsidR="005F3C3C">
          <w:rPr>
            <w:noProof/>
            <w:webHidden/>
          </w:rPr>
          <w:fldChar w:fldCharType="end"/>
        </w:r>
      </w:hyperlink>
    </w:p>
    <w:p w:rsidR="005F3C3C" w:rsidRDefault="00AD1F6E">
      <w:pPr>
        <w:pStyle w:val="ekillerTablosu"/>
        <w:tabs>
          <w:tab w:val="right" w:leader="dot" w:pos="8493"/>
        </w:tabs>
        <w:rPr>
          <w:rFonts w:asciiTheme="minorHAnsi" w:eastAsiaTheme="minorEastAsia" w:hAnsiTheme="minorHAnsi"/>
          <w:noProof/>
          <w:sz w:val="22"/>
          <w:lang w:eastAsia="tr-TR"/>
        </w:rPr>
      </w:pPr>
      <w:hyperlink w:anchor="_Toc198906193" w:history="1">
        <w:r w:rsidR="005F3C3C" w:rsidRPr="005E7258">
          <w:rPr>
            <w:rStyle w:val="Kpr"/>
            <w:noProof/>
          </w:rPr>
          <w:t>Şekil 1.3 2025 Yılı Mart Ayı Sonu İtibariyle Lisanslı Elektrik Kurulu Gücünde İlk 10 Şirketin Payları (%)</w:t>
        </w:r>
        <w:r w:rsidR="005F3C3C">
          <w:rPr>
            <w:noProof/>
            <w:webHidden/>
          </w:rPr>
          <w:tab/>
        </w:r>
        <w:r w:rsidR="005F3C3C">
          <w:rPr>
            <w:noProof/>
            <w:webHidden/>
          </w:rPr>
          <w:fldChar w:fldCharType="begin"/>
        </w:r>
        <w:r w:rsidR="005F3C3C">
          <w:rPr>
            <w:noProof/>
            <w:webHidden/>
          </w:rPr>
          <w:instrText xml:space="preserve"> PAGEREF _Toc198906193 \h </w:instrText>
        </w:r>
        <w:r w:rsidR="005F3C3C">
          <w:rPr>
            <w:noProof/>
            <w:webHidden/>
          </w:rPr>
        </w:r>
        <w:r w:rsidR="005F3C3C">
          <w:rPr>
            <w:noProof/>
            <w:webHidden/>
          </w:rPr>
          <w:fldChar w:fldCharType="separate"/>
        </w:r>
        <w:r w:rsidR="005F3C3C">
          <w:rPr>
            <w:noProof/>
            <w:webHidden/>
          </w:rPr>
          <w:t>4</w:t>
        </w:r>
        <w:r w:rsidR="005F3C3C">
          <w:rPr>
            <w:noProof/>
            <w:webHidden/>
          </w:rPr>
          <w:fldChar w:fldCharType="end"/>
        </w:r>
      </w:hyperlink>
    </w:p>
    <w:p w:rsidR="005F3C3C" w:rsidRDefault="00AD1F6E">
      <w:pPr>
        <w:pStyle w:val="ekillerTablosu"/>
        <w:tabs>
          <w:tab w:val="right" w:leader="dot" w:pos="8493"/>
        </w:tabs>
        <w:rPr>
          <w:rFonts w:asciiTheme="minorHAnsi" w:eastAsiaTheme="minorEastAsia" w:hAnsiTheme="minorHAnsi"/>
          <w:noProof/>
          <w:sz w:val="22"/>
          <w:lang w:eastAsia="tr-TR"/>
        </w:rPr>
      </w:pPr>
      <w:hyperlink w:anchor="_Toc198906194" w:history="1">
        <w:r w:rsidR="005F3C3C" w:rsidRPr="005E7258">
          <w:rPr>
            <w:rStyle w:val="Kpr"/>
            <w:noProof/>
          </w:rPr>
          <w:t>Şekil 1.4 Mart 2025 Döneminde Lisanslı Elektrik Üretiminin Kuruluş Bazında Dağılımı (%)</w:t>
        </w:r>
        <w:r w:rsidR="005F3C3C">
          <w:rPr>
            <w:noProof/>
            <w:webHidden/>
          </w:rPr>
          <w:tab/>
        </w:r>
        <w:r w:rsidR="005F3C3C">
          <w:rPr>
            <w:noProof/>
            <w:webHidden/>
          </w:rPr>
          <w:fldChar w:fldCharType="begin"/>
        </w:r>
        <w:r w:rsidR="005F3C3C">
          <w:rPr>
            <w:noProof/>
            <w:webHidden/>
          </w:rPr>
          <w:instrText xml:space="preserve"> PAGEREF _Toc198906194 \h </w:instrText>
        </w:r>
        <w:r w:rsidR="005F3C3C">
          <w:rPr>
            <w:noProof/>
            <w:webHidden/>
          </w:rPr>
        </w:r>
        <w:r w:rsidR="005F3C3C">
          <w:rPr>
            <w:noProof/>
            <w:webHidden/>
          </w:rPr>
          <w:fldChar w:fldCharType="separate"/>
        </w:r>
        <w:r w:rsidR="005F3C3C">
          <w:rPr>
            <w:noProof/>
            <w:webHidden/>
          </w:rPr>
          <w:t>5</w:t>
        </w:r>
        <w:r w:rsidR="005F3C3C">
          <w:rPr>
            <w:noProof/>
            <w:webHidden/>
          </w:rPr>
          <w:fldChar w:fldCharType="end"/>
        </w:r>
      </w:hyperlink>
    </w:p>
    <w:p w:rsidR="005F3C3C" w:rsidRDefault="00AD1F6E">
      <w:pPr>
        <w:pStyle w:val="ekillerTablosu"/>
        <w:tabs>
          <w:tab w:val="right" w:leader="dot" w:pos="8493"/>
        </w:tabs>
        <w:rPr>
          <w:rFonts w:asciiTheme="minorHAnsi" w:eastAsiaTheme="minorEastAsia" w:hAnsiTheme="minorHAnsi"/>
          <w:noProof/>
          <w:sz w:val="22"/>
          <w:lang w:eastAsia="tr-TR"/>
        </w:rPr>
      </w:pPr>
      <w:hyperlink w:anchor="_Toc198906195" w:history="1">
        <w:r w:rsidR="005F3C3C" w:rsidRPr="005E7258">
          <w:rPr>
            <w:rStyle w:val="Kpr"/>
            <w:noProof/>
          </w:rPr>
          <w:t>Şekil 1.5 Mart 2025 Döneminde Lisanslı Elektrik Üretiminin Kaynak Bazında Dağılımı (%)</w:t>
        </w:r>
        <w:r w:rsidR="005F3C3C">
          <w:rPr>
            <w:noProof/>
            <w:webHidden/>
          </w:rPr>
          <w:tab/>
        </w:r>
        <w:r w:rsidR="005F3C3C">
          <w:rPr>
            <w:noProof/>
            <w:webHidden/>
          </w:rPr>
          <w:fldChar w:fldCharType="begin"/>
        </w:r>
        <w:r w:rsidR="005F3C3C">
          <w:rPr>
            <w:noProof/>
            <w:webHidden/>
          </w:rPr>
          <w:instrText xml:space="preserve"> PAGEREF _Toc198906195 \h </w:instrText>
        </w:r>
        <w:r w:rsidR="005F3C3C">
          <w:rPr>
            <w:noProof/>
            <w:webHidden/>
          </w:rPr>
        </w:r>
        <w:r w:rsidR="005F3C3C">
          <w:rPr>
            <w:noProof/>
            <w:webHidden/>
          </w:rPr>
          <w:fldChar w:fldCharType="separate"/>
        </w:r>
        <w:r w:rsidR="005F3C3C">
          <w:rPr>
            <w:noProof/>
            <w:webHidden/>
          </w:rPr>
          <w:t>6</w:t>
        </w:r>
        <w:r w:rsidR="005F3C3C">
          <w:rPr>
            <w:noProof/>
            <w:webHidden/>
          </w:rPr>
          <w:fldChar w:fldCharType="end"/>
        </w:r>
      </w:hyperlink>
    </w:p>
    <w:p w:rsidR="005F3C3C" w:rsidRDefault="00AD1F6E">
      <w:pPr>
        <w:pStyle w:val="ekillerTablosu"/>
        <w:tabs>
          <w:tab w:val="right" w:leader="dot" w:pos="8493"/>
        </w:tabs>
        <w:rPr>
          <w:rFonts w:asciiTheme="minorHAnsi" w:eastAsiaTheme="minorEastAsia" w:hAnsiTheme="minorHAnsi"/>
          <w:noProof/>
          <w:sz w:val="22"/>
          <w:lang w:eastAsia="tr-TR"/>
        </w:rPr>
      </w:pPr>
      <w:hyperlink w:anchor="_Toc198906196" w:history="1">
        <w:r w:rsidR="005F3C3C" w:rsidRPr="005E7258">
          <w:rPr>
            <w:rStyle w:val="Kpr"/>
            <w:noProof/>
          </w:rPr>
          <w:t>Şekil 1.6 Mart 2025 Döneminde Lisanslı Elektrik Üretiminde İlk 10 Şirketin Payları (%)</w:t>
        </w:r>
        <w:r w:rsidR="005F3C3C">
          <w:rPr>
            <w:noProof/>
            <w:webHidden/>
          </w:rPr>
          <w:tab/>
        </w:r>
        <w:r w:rsidR="005F3C3C">
          <w:rPr>
            <w:noProof/>
            <w:webHidden/>
          </w:rPr>
          <w:fldChar w:fldCharType="begin"/>
        </w:r>
        <w:r w:rsidR="005F3C3C">
          <w:rPr>
            <w:noProof/>
            <w:webHidden/>
          </w:rPr>
          <w:instrText xml:space="preserve"> PAGEREF _Toc198906196 \h </w:instrText>
        </w:r>
        <w:r w:rsidR="005F3C3C">
          <w:rPr>
            <w:noProof/>
            <w:webHidden/>
          </w:rPr>
        </w:r>
        <w:r w:rsidR="005F3C3C">
          <w:rPr>
            <w:noProof/>
            <w:webHidden/>
          </w:rPr>
          <w:fldChar w:fldCharType="separate"/>
        </w:r>
        <w:r w:rsidR="005F3C3C">
          <w:rPr>
            <w:noProof/>
            <w:webHidden/>
          </w:rPr>
          <w:t>8</w:t>
        </w:r>
        <w:r w:rsidR="005F3C3C">
          <w:rPr>
            <w:noProof/>
            <w:webHidden/>
          </w:rPr>
          <w:fldChar w:fldCharType="end"/>
        </w:r>
      </w:hyperlink>
    </w:p>
    <w:p w:rsidR="005F3C3C" w:rsidRDefault="00AD1F6E">
      <w:pPr>
        <w:pStyle w:val="ekillerTablosu"/>
        <w:tabs>
          <w:tab w:val="right" w:leader="dot" w:pos="8493"/>
        </w:tabs>
        <w:rPr>
          <w:rFonts w:asciiTheme="minorHAnsi" w:eastAsiaTheme="minorEastAsia" w:hAnsiTheme="minorHAnsi"/>
          <w:noProof/>
          <w:sz w:val="22"/>
          <w:lang w:eastAsia="tr-TR"/>
        </w:rPr>
      </w:pPr>
      <w:hyperlink w:anchor="_Toc198906197" w:history="1">
        <w:r w:rsidR="005F3C3C" w:rsidRPr="005E7258">
          <w:rPr>
            <w:rStyle w:val="Kpr"/>
            <w:noProof/>
          </w:rPr>
          <w:t>Şekil 1.7 2025 Yılı Mart Ayı Sonu İtibariyle Lisanssız Elektrik Kurulu Gücünün Kaynaklara Göre Dağılımı (%)</w:t>
        </w:r>
        <w:r w:rsidR="005F3C3C">
          <w:rPr>
            <w:noProof/>
            <w:webHidden/>
          </w:rPr>
          <w:tab/>
        </w:r>
        <w:r w:rsidR="005F3C3C">
          <w:rPr>
            <w:noProof/>
            <w:webHidden/>
          </w:rPr>
          <w:fldChar w:fldCharType="begin"/>
        </w:r>
        <w:r w:rsidR="005F3C3C">
          <w:rPr>
            <w:noProof/>
            <w:webHidden/>
          </w:rPr>
          <w:instrText xml:space="preserve"> PAGEREF _Toc198906197 \h </w:instrText>
        </w:r>
        <w:r w:rsidR="005F3C3C">
          <w:rPr>
            <w:noProof/>
            <w:webHidden/>
          </w:rPr>
        </w:r>
        <w:r w:rsidR="005F3C3C">
          <w:rPr>
            <w:noProof/>
            <w:webHidden/>
          </w:rPr>
          <w:fldChar w:fldCharType="separate"/>
        </w:r>
        <w:r w:rsidR="005F3C3C">
          <w:rPr>
            <w:noProof/>
            <w:webHidden/>
          </w:rPr>
          <w:t>9</w:t>
        </w:r>
        <w:r w:rsidR="005F3C3C">
          <w:rPr>
            <w:noProof/>
            <w:webHidden/>
          </w:rPr>
          <w:fldChar w:fldCharType="end"/>
        </w:r>
      </w:hyperlink>
    </w:p>
    <w:p w:rsidR="005F3C3C" w:rsidRDefault="00AD1F6E">
      <w:pPr>
        <w:pStyle w:val="ekillerTablosu"/>
        <w:tabs>
          <w:tab w:val="right" w:leader="dot" w:pos="8493"/>
        </w:tabs>
        <w:rPr>
          <w:rFonts w:asciiTheme="minorHAnsi" w:eastAsiaTheme="minorEastAsia" w:hAnsiTheme="minorHAnsi"/>
          <w:noProof/>
          <w:sz w:val="22"/>
          <w:lang w:eastAsia="tr-TR"/>
        </w:rPr>
      </w:pPr>
      <w:hyperlink w:anchor="_Toc198906198" w:history="1">
        <w:r w:rsidR="005F3C3C" w:rsidRPr="005E7258">
          <w:rPr>
            <w:rStyle w:val="Kpr"/>
            <w:noProof/>
          </w:rPr>
          <w:t>Şekil 1.8 Mart 2025 Döneminde İhtiyaç Fazlası Satın Alınan Enerji Miktarının Kaynaklara Göre Dağılımı (%)</w:t>
        </w:r>
        <w:r w:rsidR="005F3C3C">
          <w:rPr>
            <w:noProof/>
            <w:webHidden/>
          </w:rPr>
          <w:tab/>
        </w:r>
        <w:r w:rsidR="005F3C3C">
          <w:rPr>
            <w:noProof/>
            <w:webHidden/>
          </w:rPr>
          <w:fldChar w:fldCharType="begin"/>
        </w:r>
        <w:r w:rsidR="005F3C3C">
          <w:rPr>
            <w:noProof/>
            <w:webHidden/>
          </w:rPr>
          <w:instrText xml:space="preserve"> PAGEREF _Toc198906198 \h </w:instrText>
        </w:r>
        <w:r w:rsidR="005F3C3C">
          <w:rPr>
            <w:noProof/>
            <w:webHidden/>
          </w:rPr>
        </w:r>
        <w:r w:rsidR="005F3C3C">
          <w:rPr>
            <w:noProof/>
            <w:webHidden/>
          </w:rPr>
          <w:fldChar w:fldCharType="separate"/>
        </w:r>
        <w:r w:rsidR="005F3C3C">
          <w:rPr>
            <w:noProof/>
            <w:webHidden/>
          </w:rPr>
          <w:t>12</w:t>
        </w:r>
        <w:r w:rsidR="005F3C3C">
          <w:rPr>
            <w:noProof/>
            <w:webHidden/>
          </w:rPr>
          <w:fldChar w:fldCharType="end"/>
        </w:r>
      </w:hyperlink>
    </w:p>
    <w:p w:rsidR="005F3C3C" w:rsidRDefault="00AD1F6E">
      <w:pPr>
        <w:pStyle w:val="ekillerTablosu"/>
        <w:tabs>
          <w:tab w:val="right" w:leader="dot" w:pos="8493"/>
        </w:tabs>
        <w:rPr>
          <w:rFonts w:asciiTheme="minorHAnsi" w:eastAsiaTheme="minorEastAsia" w:hAnsiTheme="minorHAnsi"/>
          <w:noProof/>
          <w:sz w:val="22"/>
          <w:lang w:eastAsia="tr-TR"/>
        </w:rPr>
      </w:pPr>
      <w:hyperlink w:anchor="_Toc198906199" w:history="1">
        <w:r w:rsidR="005F3C3C" w:rsidRPr="005E7258">
          <w:rPr>
            <w:rStyle w:val="Kpr"/>
            <w:noProof/>
          </w:rPr>
          <w:t>Şekil 1.9 Mart 2025 Döneminde İhtiyaç Fazlası Satın Alınan Enerji Miktarı İçin Yapılan Ödeme Miktarının Kaynaklara Göre Dağılımı (%)</w:t>
        </w:r>
        <w:r w:rsidR="005F3C3C">
          <w:rPr>
            <w:noProof/>
            <w:webHidden/>
          </w:rPr>
          <w:tab/>
        </w:r>
        <w:r w:rsidR="005F3C3C">
          <w:rPr>
            <w:noProof/>
            <w:webHidden/>
          </w:rPr>
          <w:fldChar w:fldCharType="begin"/>
        </w:r>
        <w:r w:rsidR="005F3C3C">
          <w:rPr>
            <w:noProof/>
            <w:webHidden/>
          </w:rPr>
          <w:instrText xml:space="preserve"> PAGEREF _Toc198906199 \h </w:instrText>
        </w:r>
        <w:r w:rsidR="005F3C3C">
          <w:rPr>
            <w:noProof/>
            <w:webHidden/>
          </w:rPr>
        </w:r>
        <w:r w:rsidR="005F3C3C">
          <w:rPr>
            <w:noProof/>
            <w:webHidden/>
          </w:rPr>
          <w:fldChar w:fldCharType="separate"/>
        </w:r>
        <w:r w:rsidR="005F3C3C">
          <w:rPr>
            <w:noProof/>
            <w:webHidden/>
          </w:rPr>
          <w:t>12</w:t>
        </w:r>
        <w:r w:rsidR="005F3C3C">
          <w:rPr>
            <w:noProof/>
            <w:webHidden/>
          </w:rPr>
          <w:fldChar w:fldCharType="end"/>
        </w:r>
      </w:hyperlink>
    </w:p>
    <w:p w:rsidR="005F3C3C" w:rsidRDefault="00AD1F6E">
      <w:pPr>
        <w:pStyle w:val="ekillerTablosu"/>
        <w:tabs>
          <w:tab w:val="right" w:leader="dot" w:pos="8493"/>
        </w:tabs>
        <w:rPr>
          <w:rFonts w:asciiTheme="minorHAnsi" w:eastAsiaTheme="minorEastAsia" w:hAnsiTheme="minorHAnsi"/>
          <w:noProof/>
          <w:sz w:val="22"/>
          <w:lang w:eastAsia="tr-TR"/>
        </w:rPr>
      </w:pPr>
      <w:hyperlink w:anchor="_Toc198906200" w:history="1">
        <w:r w:rsidR="005F3C3C" w:rsidRPr="005E7258">
          <w:rPr>
            <w:rStyle w:val="Kpr"/>
            <w:noProof/>
          </w:rPr>
          <w:t>Şekil 1.10 Mart 2025 Döneminde YEKDEM Kapsamındaki Üretimin Kaynaklara Göre Dağılımı ve 2024 Yılı Mart Ayı Değeriyle Karşılaştırılması (MWh)</w:t>
        </w:r>
        <w:r w:rsidR="005F3C3C">
          <w:rPr>
            <w:noProof/>
            <w:webHidden/>
          </w:rPr>
          <w:tab/>
        </w:r>
        <w:r w:rsidR="005F3C3C">
          <w:rPr>
            <w:noProof/>
            <w:webHidden/>
          </w:rPr>
          <w:fldChar w:fldCharType="begin"/>
        </w:r>
        <w:r w:rsidR="005F3C3C">
          <w:rPr>
            <w:noProof/>
            <w:webHidden/>
          </w:rPr>
          <w:instrText xml:space="preserve"> PAGEREF _Toc198906200 \h </w:instrText>
        </w:r>
        <w:r w:rsidR="005F3C3C">
          <w:rPr>
            <w:noProof/>
            <w:webHidden/>
          </w:rPr>
        </w:r>
        <w:r w:rsidR="005F3C3C">
          <w:rPr>
            <w:noProof/>
            <w:webHidden/>
          </w:rPr>
          <w:fldChar w:fldCharType="separate"/>
        </w:r>
        <w:r w:rsidR="005F3C3C">
          <w:rPr>
            <w:noProof/>
            <w:webHidden/>
          </w:rPr>
          <w:t>15</w:t>
        </w:r>
        <w:r w:rsidR="005F3C3C">
          <w:rPr>
            <w:noProof/>
            <w:webHidden/>
          </w:rPr>
          <w:fldChar w:fldCharType="end"/>
        </w:r>
      </w:hyperlink>
    </w:p>
    <w:p w:rsidR="005F3C3C" w:rsidRDefault="00AD1F6E">
      <w:pPr>
        <w:pStyle w:val="ekillerTablosu"/>
        <w:tabs>
          <w:tab w:val="right" w:leader="dot" w:pos="8493"/>
        </w:tabs>
        <w:rPr>
          <w:rFonts w:asciiTheme="minorHAnsi" w:eastAsiaTheme="minorEastAsia" w:hAnsiTheme="minorHAnsi"/>
          <w:noProof/>
          <w:sz w:val="22"/>
          <w:lang w:eastAsia="tr-TR"/>
        </w:rPr>
      </w:pPr>
      <w:hyperlink w:anchor="_Toc198906201" w:history="1">
        <w:r w:rsidR="005F3C3C" w:rsidRPr="005E7258">
          <w:rPr>
            <w:rStyle w:val="Kpr"/>
            <w:noProof/>
          </w:rPr>
          <w:t>Şekil 1.11 Mart 2025 Döneminde YEKDEM Kapsamındaki Üretimin Saatlik Bazda Kaynaklara Göre Dağılımı (MWh)</w:t>
        </w:r>
        <w:r w:rsidR="005F3C3C">
          <w:rPr>
            <w:noProof/>
            <w:webHidden/>
          </w:rPr>
          <w:tab/>
        </w:r>
        <w:r w:rsidR="005F3C3C">
          <w:rPr>
            <w:noProof/>
            <w:webHidden/>
          </w:rPr>
          <w:fldChar w:fldCharType="begin"/>
        </w:r>
        <w:r w:rsidR="005F3C3C">
          <w:rPr>
            <w:noProof/>
            <w:webHidden/>
          </w:rPr>
          <w:instrText xml:space="preserve"> PAGEREF _Toc198906201 \h </w:instrText>
        </w:r>
        <w:r w:rsidR="005F3C3C">
          <w:rPr>
            <w:noProof/>
            <w:webHidden/>
          </w:rPr>
        </w:r>
        <w:r w:rsidR="005F3C3C">
          <w:rPr>
            <w:noProof/>
            <w:webHidden/>
          </w:rPr>
          <w:fldChar w:fldCharType="separate"/>
        </w:r>
        <w:r w:rsidR="005F3C3C">
          <w:rPr>
            <w:noProof/>
            <w:webHidden/>
          </w:rPr>
          <w:t>16</w:t>
        </w:r>
        <w:r w:rsidR="005F3C3C">
          <w:rPr>
            <w:noProof/>
            <w:webHidden/>
          </w:rPr>
          <w:fldChar w:fldCharType="end"/>
        </w:r>
      </w:hyperlink>
    </w:p>
    <w:p w:rsidR="005F3C3C" w:rsidRDefault="00AD1F6E">
      <w:pPr>
        <w:pStyle w:val="ekillerTablosu"/>
        <w:tabs>
          <w:tab w:val="right" w:leader="dot" w:pos="8493"/>
        </w:tabs>
        <w:rPr>
          <w:rFonts w:asciiTheme="minorHAnsi" w:eastAsiaTheme="minorEastAsia" w:hAnsiTheme="minorHAnsi"/>
          <w:noProof/>
          <w:sz w:val="22"/>
          <w:lang w:eastAsia="tr-TR"/>
        </w:rPr>
      </w:pPr>
      <w:hyperlink w:anchor="_Toc198906202" w:history="1">
        <w:r w:rsidR="005F3C3C" w:rsidRPr="005E7258">
          <w:rPr>
            <w:rStyle w:val="Kpr"/>
            <w:noProof/>
          </w:rPr>
          <w:t>Şekil 1.12 Mart 2025 Döneminde YEKDEM Kapsamındaki Üretimin Günlük Bazda Kaynaklara Göre Dağılımı (MWh)</w:t>
        </w:r>
        <w:r w:rsidR="005F3C3C">
          <w:rPr>
            <w:noProof/>
            <w:webHidden/>
          </w:rPr>
          <w:tab/>
        </w:r>
        <w:r w:rsidR="005F3C3C">
          <w:rPr>
            <w:noProof/>
            <w:webHidden/>
          </w:rPr>
          <w:fldChar w:fldCharType="begin"/>
        </w:r>
        <w:r w:rsidR="005F3C3C">
          <w:rPr>
            <w:noProof/>
            <w:webHidden/>
          </w:rPr>
          <w:instrText xml:space="preserve"> PAGEREF _Toc198906202 \h </w:instrText>
        </w:r>
        <w:r w:rsidR="005F3C3C">
          <w:rPr>
            <w:noProof/>
            <w:webHidden/>
          </w:rPr>
        </w:r>
        <w:r w:rsidR="005F3C3C">
          <w:rPr>
            <w:noProof/>
            <w:webHidden/>
          </w:rPr>
          <w:fldChar w:fldCharType="separate"/>
        </w:r>
        <w:r w:rsidR="005F3C3C">
          <w:rPr>
            <w:noProof/>
            <w:webHidden/>
          </w:rPr>
          <w:t>16</w:t>
        </w:r>
        <w:r w:rsidR="005F3C3C">
          <w:rPr>
            <w:noProof/>
            <w:webHidden/>
          </w:rPr>
          <w:fldChar w:fldCharType="end"/>
        </w:r>
      </w:hyperlink>
    </w:p>
    <w:p w:rsidR="005F3C3C" w:rsidRDefault="00AD1F6E">
      <w:pPr>
        <w:pStyle w:val="ekillerTablosu"/>
        <w:tabs>
          <w:tab w:val="right" w:leader="dot" w:pos="8493"/>
        </w:tabs>
        <w:rPr>
          <w:rFonts w:asciiTheme="minorHAnsi" w:eastAsiaTheme="minorEastAsia" w:hAnsiTheme="minorHAnsi"/>
          <w:noProof/>
          <w:sz w:val="22"/>
          <w:lang w:eastAsia="tr-TR"/>
        </w:rPr>
      </w:pPr>
      <w:hyperlink w:anchor="_Toc198906203" w:history="1">
        <w:r w:rsidR="005F3C3C" w:rsidRPr="005E7258">
          <w:rPr>
            <w:rStyle w:val="Kpr"/>
            <w:noProof/>
          </w:rPr>
          <w:t>Şekil 1.13 Mart 2025 Döneminde YEKDEM Aylık Ortalama Fiyatı ile Piyasa Takas Fiyatının (PTF) Saatlik Dağılımı (TL/MWh)</w:t>
        </w:r>
        <w:r w:rsidR="005F3C3C">
          <w:rPr>
            <w:noProof/>
            <w:webHidden/>
          </w:rPr>
          <w:tab/>
        </w:r>
        <w:r w:rsidR="005F3C3C">
          <w:rPr>
            <w:noProof/>
            <w:webHidden/>
          </w:rPr>
          <w:fldChar w:fldCharType="begin"/>
        </w:r>
        <w:r w:rsidR="005F3C3C">
          <w:rPr>
            <w:noProof/>
            <w:webHidden/>
          </w:rPr>
          <w:instrText xml:space="preserve"> PAGEREF _Toc198906203 \h </w:instrText>
        </w:r>
        <w:r w:rsidR="005F3C3C">
          <w:rPr>
            <w:noProof/>
            <w:webHidden/>
          </w:rPr>
        </w:r>
        <w:r w:rsidR="005F3C3C">
          <w:rPr>
            <w:noProof/>
            <w:webHidden/>
          </w:rPr>
          <w:fldChar w:fldCharType="separate"/>
        </w:r>
        <w:r w:rsidR="005F3C3C">
          <w:rPr>
            <w:noProof/>
            <w:webHidden/>
          </w:rPr>
          <w:t>17</w:t>
        </w:r>
        <w:r w:rsidR="005F3C3C">
          <w:rPr>
            <w:noProof/>
            <w:webHidden/>
          </w:rPr>
          <w:fldChar w:fldCharType="end"/>
        </w:r>
      </w:hyperlink>
    </w:p>
    <w:p w:rsidR="005F3C3C" w:rsidRDefault="00AD1F6E">
      <w:pPr>
        <w:pStyle w:val="ekillerTablosu"/>
        <w:tabs>
          <w:tab w:val="right" w:leader="dot" w:pos="8493"/>
        </w:tabs>
        <w:rPr>
          <w:rFonts w:asciiTheme="minorHAnsi" w:eastAsiaTheme="minorEastAsia" w:hAnsiTheme="minorHAnsi"/>
          <w:noProof/>
          <w:sz w:val="22"/>
          <w:lang w:eastAsia="tr-TR"/>
        </w:rPr>
      </w:pPr>
      <w:hyperlink w:anchor="_Toc198906204" w:history="1">
        <w:r w:rsidR="005F3C3C" w:rsidRPr="005E7258">
          <w:rPr>
            <w:rStyle w:val="Kpr"/>
            <w:noProof/>
          </w:rPr>
          <w:t>Şekil 2.1 Mart 2025 Döneminde Elektrik Tüketiminin Gün Bazında Saatlik Gelişimi (MWh)</w:t>
        </w:r>
        <w:r w:rsidR="005F3C3C">
          <w:rPr>
            <w:noProof/>
            <w:webHidden/>
          </w:rPr>
          <w:tab/>
        </w:r>
        <w:r w:rsidR="005F3C3C">
          <w:rPr>
            <w:noProof/>
            <w:webHidden/>
          </w:rPr>
          <w:fldChar w:fldCharType="begin"/>
        </w:r>
        <w:r w:rsidR="005F3C3C">
          <w:rPr>
            <w:noProof/>
            <w:webHidden/>
          </w:rPr>
          <w:instrText xml:space="preserve"> PAGEREF _Toc198906204 \h </w:instrText>
        </w:r>
        <w:r w:rsidR="005F3C3C">
          <w:rPr>
            <w:noProof/>
            <w:webHidden/>
          </w:rPr>
        </w:r>
        <w:r w:rsidR="005F3C3C">
          <w:rPr>
            <w:noProof/>
            <w:webHidden/>
          </w:rPr>
          <w:fldChar w:fldCharType="separate"/>
        </w:r>
        <w:r w:rsidR="005F3C3C">
          <w:rPr>
            <w:noProof/>
            <w:webHidden/>
          </w:rPr>
          <w:t>18</w:t>
        </w:r>
        <w:r w:rsidR="005F3C3C">
          <w:rPr>
            <w:noProof/>
            <w:webHidden/>
          </w:rPr>
          <w:fldChar w:fldCharType="end"/>
        </w:r>
      </w:hyperlink>
    </w:p>
    <w:p w:rsidR="005F3C3C" w:rsidRDefault="00AD1F6E">
      <w:pPr>
        <w:pStyle w:val="ekillerTablosu"/>
        <w:tabs>
          <w:tab w:val="right" w:leader="dot" w:pos="8493"/>
        </w:tabs>
        <w:rPr>
          <w:rFonts w:asciiTheme="minorHAnsi" w:eastAsiaTheme="minorEastAsia" w:hAnsiTheme="minorHAnsi"/>
          <w:noProof/>
          <w:sz w:val="22"/>
          <w:lang w:eastAsia="tr-TR"/>
        </w:rPr>
      </w:pPr>
      <w:hyperlink w:anchor="_Toc198906205" w:history="1">
        <w:r w:rsidR="005F3C3C" w:rsidRPr="005E7258">
          <w:rPr>
            <w:rStyle w:val="Kpr"/>
            <w:noProof/>
          </w:rPr>
          <w:t>Şekil 2.2 Mart 2025 Döneminde Elektrik Tüketiminin Saat Bazında Dağılımı (MWh)</w:t>
        </w:r>
        <w:r w:rsidR="005F3C3C">
          <w:rPr>
            <w:noProof/>
            <w:webHidden/>
          </w:rPr>
          <w:tab/>
        </w:r>
        <w:r w:rsidR="005F3C3C">
          <w:rPr>
            <w:noProof/>
            <w:webHidden/>
          </w:rPr>
          <w:fldChar w:fldCharType="begin"/>
        </w:r>
        <w:r w:rsidR="005F3C3C">
          <w:rPr>
            <w:noProof/>
            <w:webHidden/>
          </w:rPr>
          <w:instrText xml:space="preserve"> PAGEREF _Toc198906205 \h </w:instrText>
        </w:r>
        <w:r w:rsidR="005F3C3C">
          <w:rPr>
            <w:noProof/>
            <w:webHidden/>
          </w:rPr>
        </w:r>
        <w:r w:rsidR="005F3C3C">
          <w:rPr>
            <w:noProof/>
            <w:webHidden/>
          </w:rPr>
          <w:fldChar w:fldCharType="separate"/>
        </w:r>
        <w:r w:rsidR="005F3C3C">
          <w:rPr>
            <w:noProof/>
            <w:webHidden/>
          </w:rPr>
          <w:t>18</w:t>
        </w:r>
        <w:r w:rsidR="005F3C3C">
          <w:rPr>
            <w:noProof/>
            <w:webHidden/>
          </w:rPr>
          <w:fldChar w:fldCharType="end"/>
        </w:r>
      </w:hyperlink>
    </w:p>
    <w:p w:rsidR="005F3C3C" w:rsidRDefault="00AD1F6E">
      <w:pPr>
        <w:pStyle w:val="ekillerTablosu"/>
        <w:tabs>
          <w:tab w:val="right" w:leader="dot" w:pos="8493"/>
        </w:tabs>
        <w:rPr>
          <w:rFonts w:asciiTheme="minorHAnsi" w:eastAsiaTheme="minorEastAsia" w:hAnsiTheme="minorHAnsi"/>
          <w:noProof/>
          <w:sz w:val="22"/>
          <w:lang w:eastAsia="tr-TR"/>
        </w:rPr>
      </w:pPr>
      <w:hyperlink w:anchor="_Toc198906206" w:history="1">
        <w:r w:rsidR="005F3C3C" w:rsidRPr="005E7258">
          <w:rPr>
            <w:rStyle w:val="Kpr"/>
            <w:noProof/>
          </w:rPr>
          <w:t>Şekil 2.3 Mart 2025 Döneminde Elektrik Tüketiminin Gün Bazında Dağılımı (MWh)</w:t>
        </w:r>
        <w:r w:rsidR="005F3C3C">
          <w:rPr>
            <w:noProof/>
            <w:webHidden/>
          </w:rPr>
          <w:tab/>
        </w:r>
        <w:r w:rsidR="005F3C3C">
          <w:rPr>
            <w:noProof/>
            <w:webHidden/>
          </w:rPr>
          <w:fldChar w:fldCharType="begin"/>
        </w:r>
        <w:r w:rsidR="005F3C3C">
          <w:rPr>
            <w:noProof/>
            <w:webHidden/>
          </w:rPr>
          <w:instrText xml:space="preserve"> PAGEREF _Toc198906206 \h </w:instrText>
        </w:r>
        <w:r w:rsidR="005F3C3C">
          <w:rPr>
            <w:noProof/>
            <w:webHidden/>
          </w:rPr>
        </w:r>
        <w:r w:rsidR="005F3C3C">
          <w:rPr>
            <w:noProof/>
            <w:webHidden/>
          </w:rPr>
          <w:fldChar w:fldCharType="separate"/>
        </w:r>
        <w:r w:rsidR="005F3C3C">
          <w:rPr>
            <w:noProof/>
            <w:webHidden/>
          </w:rPr>
          <w:t>19</w:t>
        </w:r>
        <w:r w:rsidR="005F3C3C">
          <w:rPr>
            <w:noProof/>
            <w:webHidden/>
          </w:rPr>
          <w:fldChar w:fldCharType="end"/>
        </w:r>
      </w:hyperlink>
    </w:p>
    <w:p w:rsidR="005F3C3C" w:rsidRDefault="00AD1F6E">
      <w:pPr>
        <w:pStyle w:val="ekillerTablosu"/>
        <w:tabs>
          <w:tab w:val="right" w:leader="dot" w:pos="8493"/>
        </w:tabs>
        <w:rPr>
          <w:rFonts w:asciiTheme="minorHAnsi" w:eastAsiaTheme="minorEastAsia" w:hAnsiTheme="minorHAnsi"/>
          <w:noProof/>
          <w:sz w:val="22"/>
          <w:lang w:eastAsia="tr-TR"/>
        </w:rPr>
      </w:pPr>
      <w:hyperlink w:anchor="_Toc198906207" w:history="1">
        <w:r w:rsidR="005F3C3C" w:rsidRPr="005E7258">
          <w:rPr>
            <w:rStyle w:val="Kpr"/>
            <w:noProof/>
          </w:rPr>
          <w:t>Şekil 2.4 Mart 2025 Dönemi Faturalanan Elektrik Tüketiminin Dağıtım Bölgesi Bazında Dağılımı (MWh)</w:t>
        </w:r>
        <w:r w:rsidR="005F3C3C">
          <w:rPr>
            <w:noProof/>
            <w:webHidden/>
          </w:rPr>
          <w:tab/>
        </w:r>
        <w:r w:rsidR="005F3C3C">
          <w:rPr>
            <w:noProof/>
            <w:webHidden/>
          </w:rPr>
          <w:fldChar w:fldCharType="begin"/>
        </w:r>
        <w:r w:rsidR="005F3C3C">
          <w:rPr>
            <w:noProof/>
            <w:webHidden/>
          </w:rPr>
          <w:instrText xml:space="preserve"> PAGEREF _Toc198906207 \h </w:instrText>
        </w:r>
        <w:r w:rsidR="005F3C3C">
          <w:rPr>
            <w:noProof/>
            <w:webHidden/>
          </w:rPr>
        </w:r>
        <w:r w:rsidR="005F3C3C">
          <w:rPr>
            <w:noProof/>
            <w:webHidden/>
          </w:rPr>
          <w:fldChar w:fldCharType="separate"/>
        </w:r>
        <w:r w:rsidR="005F3C3C">
          <w:rPr>
            <w:noProof/>
            <w:webHidden/>
          </w:rPr>
          <w:t>21</w:t>
        </w:r>
        <w:r w:rsidR="005F3C3C">
          <w:rPr>
            <w:noProof/>
            <w:webHidden/>
          </w:rPr>
          <w:fldChar w:fldCharType="end"/>
        </w:r>
      </w:hyperlink>
    </w:p>
    <w:p w:rsidR="005F3C3C" w:rsidRDefault="00AD1F6E">
      <w:pPr>
        <w:pStyle w:val="ekillerTablosu"/>
        <w:tabs>
          <w:tab w:val="right" w:leader="dot" w:pos="8493"/>
        </w:tabs>
        <w:rPr>
          <w:rFonts w:asciiTheme="minorHAnsi" w:eastAsiaTheme="minorEastAsia" w:hAnsiTheme="minorHAnsi"/>
          <w:noProof/>
          <w:sz w:val="22"/>
          <w:lang w:eastAsia="tr-TR"/>
        </w:rPr>
      </w:pPr>
      <w:hyperlink w:anchor="_Toc198906208" w:history="1">
        <w:r w:rsidR="005F3C3C" w:rsidRPr="005E7258">
          <w:rPr>
            <w:rStyle w:val="Kpr"/>
            <w:noProof/>
          </w:rPr>
          <w:t>Şekil 2.5 Mart 2025 Döneminde Faturalanan Elektrik Tüketiminin Tüketici Türü Bazında Dağılımı (%)</w:t>
        </w:r>
        <w:r w:rsidR="005F3C3C">
          <w:rPr>
            <w:noProof/>
            <w:webHidden/>
          </w:rPr>
          <w:tab/>
        </w:r>
        <w:r w:rsidR="005F3C3C">
          <w:rPr>
            <w:noProof/>
            <w:webHidden/>
          </w:rPr>
          <w:fldChar w:fldCharType="begin"/>
        </w:r>
        <w:r w:rsidR="005F3C3C">
          <w:rPr>
            <w:noProof/>
            <w:webHidden/>
          </w:rPr>
          <w:instrText xml:space="preserve"> PAGEREF _Toc198906208 \h </w:instrText>
        </w:r>
        <w:r w:rsidR="005F3C3C">
          <w:rPr>
            <w:noProof/>
            <w:webHidden/>
          </w:rPr>
        </w:r>
        <w:r w:rsidR="005F3C3C">
          <w:rPr>
            <w:noProof/>
            <w:webHidden/>
          </w:rPr>
          <w:fldChar w:fldCharType="separate"/>
        </w:r>
        <w:r w:rsidR="005F3C3C">
          <w:rPr>
            <w:noProof/>
            <w:webHidden/>
          </w:rPr>
          <w:t>22</w:t>
        </w:r>
        <w:r w:rsidR="005F3C3C">
          <w:rPr>
            <w:noProof/>
            <w:webHidden/>
          </w:rPr>
          <w:fldChar w:fldCharType="end"/>
        </w:r>
      </w:hyperlink>
    </w:p>
    <w:p w:rsidR="005F3C3C" w:rsidRDefault="00AD1F6E">
      <w:pPr>
        <w:pStyle w:val="ekillerTablosu"/>
        <w:tabs>
          <w:tab w:val="right" w:leader="dot" w:pos="8493"/>
        </w:tabs>
        <w:rPr>
          <w:rFonts w:asciiTheme="minorHAnsi" w:eastAsiaTheme="minorEastAsia" w:hAnsiTheme="minorHAnsi"/>
          <w:noProof/>
          <w:sz w:val="22"/>
          <w:lang w:eastAsia="tr-TR"/>
        </w:rPr>
      </w:pPr>
      <w:hyperlink w:anchor="_Toc198906209" w:history="1">
        <w:r w:rsidR="005F3C3C" w:rsidRPr="005E7258">
          <w:rPr>
            <w:rStyle w:val="Kpr"/>
            <w:noProof/>
          </w:rPr>
          <w:t>Şekil 3.1 Mart 2025 Döneminde Günlük Bazda Yurtdışı Elektrik Ticareti (MWh)</w:t>
        </w:r>
        <w:r w:rsidR="005F3C3C">
          <w:rPr>
            <w:noProof/>
            <w:webHidden/>
          </w:rPr>
          <w:tab/>
        </w:r>
        <w:r w:rsidR="005F3C3C">
          <w:rPr>
            <w:noProof/>
            <w:webHidden/>
          </w:rPr>
          <w:fldChar w:fldCharType="begin"/>
        </w:r>
        <w:r w:rsidR="005F3C3C">
          <w:rPr>
            <w:noProof/>
            <w:webHidden/>
          </w:rPr>
          <w:instrText xml:space="preserve"> PAGEREF _Toc198906209 \h </w:instrText>
        </w:r>
        <w:r w:rsidR="005F3C3C">
          <w:rPr>
            <w:noProof/>
            <w:webHidden/>
          </w:rPr>
        </w:r>
        <w:r w:rsidR="005F3C3C">
          <w:rPr>
            <w:noProof/>
            <w:webHidden/>
          </w:rPr>
          <w:fldChar w:fldCharType="separate"/>
        </w:r>
        <w:r w:rsidR="005F3C3C">
          <w:rPr>
            <w:noProof/>
            <w:webHidden/>
          </w:rPr>
          <w:t>28</w:t>
        </w:r>
        <w:r w:rsidR="005F3C3C">
          <w:rPr>
            <w:noProof/>
            <w:webHidden/>
          </w:rPr>
          <w:fldChar w:fldCharType="end"/>
        </w:r>
      </w:hyperlink>
    </w:p>
    <w:p w:rsidR="005F3C3C" w:rsidRDefault="00AD1F6E">
      <w:pPr>
        <w:pStyle w:val="ekillerTablosu"/>
        <w:tabs>
          <w:tab w:val="right" w:leader="dot" w:pos="8493"/>
        </w:tabs>
        <w:rPr>
          <w:rFonts w:asciiTheme="minorHAnsi" w:eastAsiaTheme="minorEastAsia" w:hAnsiTheme="minorHAnsi"/>
          <w:noProof/>
          <w:sz w:val="22"/>
          <w:lang w:eastAsia="tr-TR"/>
        </w:rPr>
      </w:pPr>
      <w:hyperlink w:anchor="_Toc198906210" w:history="1">
        <w:r w:rsidR="005F3C3C" w:rsidRPr="005E7258">
          <w:rPr>
            <w:rStyle w:val="Kpr"/>
            <w:noProof/>
          </w:rPr>
          <w:t>Şekil 3.2 Mart 2025 Döneminde Saatlik Bazda Yurtdışı Elektrik Ticareti (MWh)</w:t>
        </w:r>
        <w:r w:rsidR="005F3C3C">
          <w:rPr>
            <w:noProof/>
            <w:webHidden/>
          </w:rPr>
          <w:tab/>
        </w:r>
        <w:r w:rsidR="005F3C3C">
          <w:rPr>
            <w:noProof/>
            <w:webHidden/>
          </w:rPr>
          <w:fldChar w:fldCharType="begin"/>
        </w:r>
        <w:r w:rsidR="005F3C3C">
          <w:rPr>
            <w:noProof/>
            <w:webHidden/>
          </w:rPr>
          <w:instrText xml:space="preserve"> PAGEREF _Toc198906210 \h </w:instrText>
        </w:r>
        <w:r w:rsidR="005F3C3C">
          <w:rPr>
            <w:noProof/>
            <w:webHidden/>
          </w:rPr>
        </w:r>
        <w:r w:rsidR="005F3C3C">
          <w:rPr>
            <w:noProof/>
            <w:webHidden/>
          </w:rPr>
          <w:fldChar w:fldCharType="separate"/>
        </w:r>
        <w:r w:rsidR="005F3C3C">
          <w:rPr>
            <w:noProof/>
            <w:webHidden/>
          </w:rPr>
          <w:t>29</w:t>
        </w:r>
        <w:r w:rsidR="005F3C3C">
          <w:rPr>
            <w:noProof/>
            <w:webHidden/>
          </w:rPr>
          <w:fldChar w:fldCharType="end"/>
        </w:r>
      </w:hyperlink>
    </w:p>
    <w:p w:rsidR="005F3C3C" w:rsidRDefault="00AD1F6E">
      <w:pPr>
        <w:pStyle w:val="ekillerTablosu"/>
        <w:tabs>
          <w:tab w:val="right" w:leader="dot" w:pos="8493"/>
        </w:tabs>
        <w:rPr>
          <w:rFonts w:asciiTheme="minorHAnsi" w:eastAsiaTheme="minorEastAsia" w:hAnsiTheme="minorHAnsi"/>
          <w:noProof/>
          <w:sz w:val="22"/>
          <w:lang w:eastAsia="tr-TR"/>
        </w:rPr>
      </w:pPr>
      <w:hyperlink w:anchor="_Toc198906211" w:history="1">
        <w:r w:rsidR="005F3C3C" w:rsidRPr="005E7258">
          <w:rPr>
            <w:rStyle w:val="Kpr"/>
            <w:noProof/>
          </w:rPr>
          <w:t>Şekil 4.1 Mart 2025 Döneminde Piyasa Takas Fiyatının (PTF) Saatlik Gelişimi (TL/MWh)</w:t>
        </w:r>
        <w:r w:rsidR="005F3C3C">
          <w:rPr>
            <w:noProof/>
            <w:webHidden/>
          </w:rPr>
          <w:tab/>
        </w:r>
        <w:r w:rsidR="005F3C3C">
          <w:rPr>
            <w:noProof/>
            <w:webHidden/>
          </w:rPr>
          <w:fldChar w:fldCharType="begin"/>
        </w:r>
        <w:r w:rsidR="005F3C3C">
          <w:rPr>
            <w:noProof/>
            <w:webHidden/>
          </w:rPr>
          <w:instrText xml:space="preserve"> PAGEREF _Toc198906211 \h </w:instrText>
        </w:r>
        <w:r w:rsidR="005F3C3C">
          <w:rPr>
            <w:noProof/>
            <w:webHidden/>
          </w:rPr>
        </w:r>
        <w:r w:rsidR="005F3C3C">
          <w:rPr>
            <w:noProof/>
            <w:webHidden/>
          </w:rPr>
          <w:fldChar w:fldCharType="separate"/>
        </w:r>
        <w:r w:rsidR="005F3C3C">
          <w:rPr>
            <w:noProof/>
            <w:webHidden/>
          </w:rPr>
          <w:t>30</w:t>
        </w:r>
        <w:r w:rsidR="005F3C3C">
          <w:rPr>
            <w:noProof/>
            <w:webHidden/>
          </w:rPr>
          <w:fldChar w:fldCharType="end"/>
        </w:r>
      </w:hyperlink>
    </w:p>
    <w:p w:rsidR="005F3C3C" w:rsidRDefault="00AD1F6E">
      <w:pPr>
        <w:pStyle w:val="ekillerTablosu"/>
        <w:tabs>
          <w:tab w:val="right" w:leader="dot" w:pos="8493"/>
        </w:tabs>
        <w:rPr>
          <w:rFonts w:asciiTheme="minorHAnsi" w:eastAsiaTheme="minorEastAsia" w:hAnsiTheme="minorHAnsi"/>
          <w:noProof/>
          <w:sz w:val="22"/>
          <w:lang w:eastAsia="tr-TR"/>
        </w:rPr>
      </w:pPr>
      <w:hyperlink w:anchor="_Toc198906212" w:history="1">
        <w:r w:rsidR="005F3C3C" w:rsidRPr="005E7258">
          <w:rPr>
            <w:rStyle w:val="Kpr"/>
            <w:noProof/>
          </w:rPr>
          <w:t>Şekil 4.2 Mart 2025 Döneminde Gün Öncesi Piyasası (GÖP) Eşleşen Miktar (MWh) ve İşlem Hacminin Saatlik Gelişimi (TL-MWh)</w:t>
        </w:r>
        <w:r w:rsidR="005F3C3C">
          <w:rPr>
            <w:noProof/>
            <w:webHidden/>
          </w:rPr>
          <w:tab/>
        </w:r>
        <w:r w:rsidR="005F3C3C">
          <w:rPr>
            <w:noProof/>
            <w:webHidden/>
          </w:rPr>
          <w:fldChar w:fldCharType="begin"/>
        </w:r>
        <w:r w:rsidR="005F3C3C">
          <w:rPr>
            <w:noProof/>
            <w:webHidden/>
          </w:rPr>
          <w:instrText xml:space="preserve"> PAGEREF _Toc198906212 \h </w:instrText>
        </w:r>
        <w:r w:rsidR="005F3C3C">
          <w:rPr>
            <w:noProof/>
            <w:webHidden/>
          </w:rPr>
        </w:r>
        <w:r w:rsidR="005F3C3C">
          <w:rPr>
            <w:noProof/>
            <w:webHidden/>
          </w:rPr>
          <w:fldChar w:fldCharType="separate"/>
        </w:r>
        <w:r w:rsidR="005F3C3C">
          <w:rPr>
            <w:noProof/>
            <w:webHidden/>
          </w:rPr>
          <w:t>30</w:t>
        </w:r>
        <w:r w:rsidR="005F3C3C">
          <w:rPr>
            <w:noProof/>
            <w:webHidden/>
          </w:rPr>
          <w:fldChar w:fldCharType="end"/>
        </w:r>
      </w:hyperlink>
    </w:p>
    <w:p w:rsidR="005F3C3C" w:rsidRDefault="00AD1F6E">
      <w:pPr>
        <w:pStyle w:val="ekillerTablosu"/>
        <w:tabs>
          <w:tab w:val="right" w:leader="dot" w:pos="8493"/>
        </w:tabs>
        <w:rPr>
          <w:rFonts w:asciiTheme="minorHAnsi" w:eastAsiaTheme="minorEastAsia" w:hAnsiTheme="minorHAnsi"/>
          <w:noProof/>
          <w:sz w:val="22"/>
          <w:lang w:eastAsia="tr-TR"/>
        </w:rPr>
      </w:pPr>
      <w:hyperlink w:anchor="_Toc198906213" w:history="1">
        <w:r w:rsidR="005F3C3C" w:rsidRPr="005E7258">
          <w:rPr>
            <w:rStyle w:val="Kpr"/>
            <w:noProof/>
          </w:rPr>
          <w:t>Şekil 4.3 Mart 2025 Döneminde Gün Öncesi Piyasası (GÖP) Alış Miktarlarının Şirket Bazında Dağılımı ve İlk 10 Şirketin Payı (%)</w:t>
        </w:r>
        <w:r w:rsidR="005F3C3C">
          <w:rPr>
            <w:noProof/>
            <w:webHidden/>
          </w:rPr>
          <w:tab/>
        </w:r>
        <w:r w:rsidR="005F3C3C">
          <w:rPr>
            <w:noProof/>
            <w:webHidden/>
          </w:rPr>
          <w:fldChar w:fldCharType="begin"/>
        </w:r>
        <w:r w:rsidR="005F3C3C">
          <w:rPr>
            <w:noProof/>
            <w:webHidden/>
          </w:rPr>
          <w:instrText xml:space="preserve"> PAGEREF _Toc198906213 \h </w:instrText>
        </w:r>
        <w:r w:rsidR="005F3C3C">
          <w:rPr>
            <w:noProof/>
            <w:webHidden/>
          </w:rPr>
        </w:r>
        <w:r w:rsidR="005F3C3C">
          <w:rPr>
            <w:noProof/>
            <w:webHidden/>
          </w:rPr>
          <w:fldChar w:fldCharType="separate"/>
        </w:r>
        <w:r w:rsidR="005F3C3C">
          <w:rPr>
            <w:noProof/>
            <w:webHidden/>
          </w:rPr>
          <w:t>31</w:t>
        </w:r>
        <w:r w:rsidR="005F3C3C">
          <w:rPr>
            <w:noProof/>
            <w:webHidden/>
          </w:rPr>
          <w:fldChar w:fldCharType="end"/>
        </w:r>
      </w:hyperlink>
    </w:p>
    <w:p w:rsidR="005F3C3C" w:rsidRDefault="00AD1F6E">
      <w:pPr>
        <w:pStyle w:val="ekillerTablosu"/>
        <w:tabs>
          <w:tab w:val="right" w:leader="dot" w:pos="8493"/>
        </w:tabs>
        <w:rPr>
          <w:rFonts w:asciiTheme="minorHAnsi" w:eastAsiaTheme="minorEastAsia" w:hAnsiTheme="minorHAnsi"/>
          <w:noProof/>
          <w:sz w:val="22"/>
          <w:lang w:eastAsia="tr-TR"/>
        </w:rPr>
      </w:pPr>
      <w:hyperlink w:anchor="_Toc198906214" w:history="1">
        <w:r w:rsidR="005F3C3C" w:rsidRPr="005E7258">
          <w:rPr>
            <w:rStyle w:val="Kpr"/>
            <w:noProof/>
          </w:rPr>
          <w:t>Şekil 4.4  Mart 2025 Döneminde Gün Öncesi Piyasası (GÖP) Satış Miktarlarının Şirket Bazında Dağılımı ve İlk 10 Şirketin Payı (%)</w:t>
        </w:r>
        <w:r w:rsidR="005F3C3C">
          <w:rPr>
            <w:noProof/>
            <w:webHidden/>
          </w:rPr>
          <w:tab/>
        </w:r>
        <w:r w:rsidR="005F3C3C">
          <w:rPr>
            <w:noProof/>
            <w:webHidden/>
          </w:rPr>
          <w:fldChar w:fldCharType="begin"/>
        </w:r>
        <w:r w:rsidR="005F3C3C">
          <w:rPr>
            <w:noProof/>
            <w:webHidden/>
          </w:rPr>
          <w:instrText xml:space="preserve"> PAGEREF _Toc198906214 \h </w:instrText>
        </w:r>
        <w:r w:rsidR="005F3C3C">
          <w:rPr>
            <w:noProof/>
            <w:webHidden/>
          </w:rPr>
        </w:r>
        <w:r w:rsidR="005F3C3C">
          <w:rPr>
            <w:noProof/>
            <w:webHidden/>
          </w:rPr>
          <w:fldChar w:fldCharType="separate"/>
        </w:r>
        <w:r w:rsidR="005F3C3C">
          <w:rPr>
            <w:noProof/>
            <w:webHidden/>
          </w:rPr>
          <w:t>31</w:t>
        </w:r>
        <w:r w:rsidR="005F3C3C">
          <w:rPr>
            <w:noProof/>
            <w:webHidden/>
          </w:rPr>
          <w:fldChar w:fldCharType="end"/>
        </w:r>
      </w:hyperlink>
    </w:p>
    <w:p w:rsidR="005F3C3C" w:rsidRDefault="00AD1F6E">
      <w:pPr>
        <w:pStyle w:val="ekillerTablosu"/>
        <w:tabs>
          <w:tab w:val="right" w:leader="dot" w:pos="8493"/>
        </w:tabs>
        <w:rPr>
          <w:rFonts w:asciiTheme="minorHAnsi" w:eastAsiaTheme="minorEastAsia" w:hAnsiTheme="minorHAnsi"/>
          <w:noProof/>
          <w:sz w:val="22"/>
          <w:lang w:eastAsia="tr-TR"/>
        </w:rPr>
      </w:pPr>
      <w:hyperlink w:anchor="_Toc198906215" w:history="1">
        <w:r w:rsidR="005F3C3C" w:rsidRPr="005E7258">
          <w:rPr>
            <w:rStyle w:val="Kpr"/>
            <w:noProof/>
          </w:rPr>
          <w:t>Şekil 4.5 Mart 2025 Döneminde Sistem Marjinal Fiyatının (SMF) Saatlik Gelişimi (TL/MWh)</w:t>
        </w:r>
        <w:r w:rsidR="005F3C3C">
          <w:rPr>
            <w:noProof/>
            <w:webHidden/>
          </w:rPr>
          <w:tab/>
        </w:r>
        <w:r w:rsidR="005F3C3C">
          <w:rPr>
            <w:noProof/>
            <w:webHidden/>
          </w:rPr>
          <w:fldChar w:fldCharType="begin"/>
        </w:r>
        <w:r w:rsidR="005F3C3C">
          <w:rPr>
            <w:noProof/>
            <w:webHidden/>
          </w:rPr>
          <w:instrText xml:space="preserve"> PAGEREF _Toc198906215 \h </w:instrText>
        </w:r>
        <w:r w:rsidR="005F3C3C">
          <w:rPr>
            <w:noProof/>
            <w:webHidden/>
          </w:rPr>
        </w:r>
        <w:r w:rsidR="005F3C3C">
          <w:rPr>
            <w:noProof/>
            <w:webHidden/>
          </w:rPr>
          <w:fldChar w:fldCharType="separate"/>
        </w:r>
        <w:r w:rsidR="005F3C3C">
          <w:rPr>
            <w:noProof/>
            <w:webHidden/>
          </w:rPr>
          <w:t>32</w:t>
        </w:r>
        <w:r w:rsidR="005F3C3C">
          <w:rPr>
            <w:noProof/>
            <w:webHidden/>
          </w:rPr>
          <w:fldChar w:fldCharType="end"/>
        </w:r>
      </w:hyperlink>
    </w:p>
    <w:p w:rsidR="005F3C3C" w:rsidRDefault="00AD1F6E">
      <w:pPr>
        <w:pStyle w:val="ekillerTablosu"/>
        <w:tabs>
          <w:tab w:val="right" w:leader="dot" w:pos="8493"/>
        </w:tabs>
        <w:rPr>
          <w:rFonts w:asciiTheme="minorHAnsi" w:eastAsiaTheme="minorEastAsia" w:hAnsiTheme="minorHAnsi"/>
          <w:noProof/>
          <w:sz w:val="22"/>
          <w:lang w:eastAsia="tr-TR"/>
        </w:rPr>
      </w:pPr>
      <w:hyperlink w:anchor="_Toc198906216" w:history="1">
        <w:r w:rsidR="005F3C3C" w:rsidRPr="005E7258">
          <w:rPr>
            <w:rStyle w:val="Kpr"/>
            <w:noProof/>
          </w:rPr>
          <w:t>Şekil 4.6 Mart 2025 Döneminde Dengeleme Güç Piyasasında (DGP) Verilen Talimatların Oranı (%)</w:t>
        </w:r>
        <w:r w:rsidR="005F3C3C">
          <w:rPr>
            <w:noProof/>
            <w:webHidden/>
          </w:rPr>
          <w:tab/>
        </w:r>
        <w:r w:rsidR="005F3C3C">
          <w:rPr>
            <w:noProof/>
            <w:webHidden/>
          </w:rPr>
          <w:fldChar w:fldCharType="begin"/>
        </w:r>
        <w:r w:rsidR="005F3C3C">
          <w:rPr>
            <w:noProof/>
            <w:webHidden/>
          </w:rPr>
          <w:instrText xml:space="preserve"> PAGEREF _Toc198906216 \h </w:instrText>
        </w:r>
        <w:r w:rsidR="005F3C3C">
          <w:rPr>
            <w:noProof/>
            <w:webHidden/>
          </w:rPr>
        </w:r>
        <w:r w:rsidR="005F3C3C">
          <w:rPr>
            <w:noProof/>
            <w:webHidden/>
          </w:rPr>
          <w:fldChar w:fldCharType="separate"/>
        </w:r>
        <w:r w:rsidR="005F3C3C">
          <w:rPr>
            <w:noProof/>
            <w:webHidden/>
          </w:rPr>
          <w:t>32</w:t>
        </w:r>
        <w:r w:rsidR="005F3C3C">
          <w:rPr>
            <w:noProof/>
            <w:webHidden/>
          </w:rPr>
          <w:fldChar w:fldCharType="end"/>
        </w:r>
      </w:hyperlink>
    </w:p>
    <w:p w:rsidR="005F3C3C" w:rsidRDefault="00AD1F6E">
      <w:pPr>
        <w:pStyle w:val="ekillerTablosu"/>
        <w:tabs>
          <w:tab w:val="right" w:leader="dot" w:pos="8493"/>
        </w:tabs>
        <w:rPr>
          <w:rFonts w:asciiTheme="minorHAnsi" w:eastAsiaTheme="minorEastAsia" w:hAnsiTheme="minorHAnsi"/>
          <w:noProof/>
          <w:sz w:val="22"/>
          <w:lang w:eastAsia="tr-TR"/>
        </w:rPr>
      </w:pPr>
      <w:hyperlink w:anchor="_Toc198906217" w:history="1">
        <w:r w:rsidR="005F3C3C" w:rsidRPr="005E7258">
          <w:rPr>
            <w:rStyle w:val="Kpr"/>
            <w:noProof/>
          </w:rPr>
          <w:t>Şekil 4.7 Mart 2025 Döneminde Dengeleme Güç Piyasasında (DGP) Verilen Talimatların Saatlik Bazda Dağılımı (MW)</w:t>
        </w:r>
        <w:r w:rsidR="005F3C3C">
          <w:rPr>
            <w:noProof/>
            <w:webHidden/>
          </w:rPr>
          <w:tab/>
        </w:r>
        <w:r w:rsidR="005F3C3C">
          <w:rPr>
            <w:noProof/>
            <w:webHidden/>
          </w:rPr>
          <w:fldChar w:fldCharType="begin"/>
        </w:r>
        <w:r w:rsidR="005F3C3C">
          <w:rPr>
            <w:noProof/>
            <w:webHidden/>
          </w:rPr>
          <w:instrText xml:space="preserve"> PAGEREF _Toc198906217 \h </w:instrText>
        </w:r>
        <w:r w:rsidR="005F3C3C">
          <w:rPr>
            <w:noProof/>
            <w:webHidden/>
          </w:rPr>
        </w:r>
        <w:r w:rsidR="005F3C3C">
          <w:rPr>
            <w:noProof/>
            <w:webHidden/>
          </w:rPr>
          <w:fldChar w:fldCharType="separate"/>
        </w:r>
        <w:r w:rsidR="005F3C3C">
          <w:rPr>
            <w:noProof/>
            <w:webHidden/>
          </w:rPr>
          <w:t>33</w:t>
        </w:r>
        <w:r w:rsidR="005F3C3C">
          <w:rPr>
            <w:noProof/>
            <w:webHidden/>
          </w:rPr>
          <w:fldChar w:fldCharType="end"/>
        </w:r>
      </w:hyperlink>
    </w:p>
    <w:p w:rsidR="005F3C3C" w:rsidRDefault="00AD1F6E">
      <w:pPr>
        <w:pStyle w:val="ekillerTablosu"/>
        <w:tabs>
          <w:tab w:val="right" w:leader="dot" w:pos="8493"/>
        </w:tabs>
        <w:rPr>
          <w:rFonts w:asciiTheme="minorHAnsi" w:eastAsiaTheme="minorEastAsia" w:hAnsiTheme="minorHAnsi"/>
          <w:noProof/>
          <w:sz w:val="22"/>
          <w:lang w:eastAsia="tr-TR"/>
        </w:rPr>
      </w:pPr>
      <w:hyperlink w:anchor="_Toc198906218" w:history="1">
        <w:r w:rsidR="005F3C3C" w:rsidRPr="005E7258">
          <w:rPr>
            <w:rStyle w:val="Kpr"/>
            <w:noProof/>
          </w:rPr>
          <w:t>Şekil 4.8 Mart 2025 Döneminde Dengeleme Güç Piyasası (DGP) Alış Miktarlarının Şirket Bazında Dağılımı ve İlk 10 Şirketin Payı (%)</w:t>
        </w:r>
        <w:r w:rsidR="005F3C3C">
          <w:rPr>
            <w:noProof/>
            <w:webHidden/>
          </w:rPr>
          <w:tab/>
        </w:r>
        <w:r w:rsidR="005F3C3C">
          <w:rPr>
            <w:noProof/>
            <w:webHidden/>
          </w:rPr>
          <w:fldChar w:fldCharType="begin"/>
        </w:r>
        <w:r w:rsidR="005F3C3C">
          <w:rPr>
            <w:noProof/>
            <w:webHidden/>
          </w:rPr>
          <w:instrText xml:space="preserve"> PAGEREF _Toc198906218 \h </w:instrText>
        </w:r>
        <w:r w:rsidR="005F3C3C">
          <w:rPr>
            <w:noProof/>
            <w:webHidden/>
          </w:rPr>
        </w:r>
        <w:r w:rsidR="005F3C3C">
          <w:rPr>
            <w:noProof/>
            <w:webHidden/>
          </w:rPr>
          <w:fldChar w:fldCharType="separate"/>
        </w:r>
        <w:r w:rsidR="005F3C3C">
          <w:rPr>
            <w:noProof/>
            <w:webHidden/>
          </w:rPr>
          <w:t>33</w:t>
        </w:r>
        <w:r w:rsidR="005F3C3C">
          <w:rPr>
            <w:noProof/>
            <w:webHidden/>
          </w:rPr>
          <w:fldChar w:fldCharType="end"/>
        </w:r>
      </w:hyperlink>
    </w:p>
    <w:p w:rsidR="005F3C3C" w:rsidRDefault="00AD1F6E">
      <w:pPr>
        <w:pStyle w:val="ekillerTablosu"/>
        <w:tabs>
          <w:tab w:val="right" w:leader="dot" w:pos="8493"/>
        </w:tabs>
        <w:rPr>
          <w:rFonts w:asciiTheme="minorHAnsi" w:eastAsiaTheme="minorEastAsia" w:hAnsiTheme="minorHAnsi"/>
          <w:noProof/>
          <w:sz w:val="22"/>
          <w:lang w:eastAsia="tr-TR"/>
        </w:rPr>
      </w:pPr>
      <w:hyperlink w:anchor="_Toc198906219" w:history="1">
        <w:r w:rsidR="005F3C3C" w:rsidRPr="005E7258">
          <w:rPr>
            <w:rStyle w:val="Kpr"/>
            <w:noProof/>
          </w:rPr>
          <w:t>Şekil 4.9 Mart 2025 Döneminde Dengeleme Güç Piyasası (DGP) Satış Miktarlarının Şirket Bazında Dağılımı ve İlk 10 Şirketin Payı (%)</w:t>
        </w:r>
        <w:r w:rsidR="005F3C3C">
          <w:rPr>
            <w:noProof/>
            <w:webHidden/>
          </w:rPr>
          <w:tab/>
        </w:r>
        <w:r w:rsidR="005F3C3C">
          <w:rPr>
            <w:noProof/>
            <w:webHidden/>
          </w:rPr>
          <w:fldChar w:fldCharType="begin"/>
        </w:r>
        <w:r w:rsidR="005F3C3C">
          <w:rPr>
            <w:noProof/>
            <w:webHidden/>
          </w:rPr>
          <w:instrText xml:space="preserve"> PAGEREF _Toc198906219 \h </w:instrText>
        </w:r>
        <w:r w:rsidR="005F3C3C">
          <w:rPr>
            <w:noProof/>
            <w:webHidden/>
          </w:rPr>
        </w:r>
        <w:r w:rsidR="005F3C3C">
          <w:rPr>
            <w:noProof/>
            <w:webHidden/>
          </w:rPr>
          <w:fldChar w:fldCharType="separate"/>
        </w:r>
        <w:r w:rsidR="005F3C3C">
          <w:rPr>
            <w:noProof/>
            <w:webHidden/>
          </w:rPr>
          <w:t>34</w:t>
        </w:r>
        <w:r w:rsidR="005F3C3C">
          <w:rPr>
            <w:noProof/>
            <w:webHidden/>
          </w:rPr>
          <w:fldChar w:fldCharType="end"/>
        </w:r>
      </w:hyperlink>
    </w:p>
    <w:p w:rsidR="005F3C3C" w:rsidRDefault="00AD1F6E">
      <w:pPr>
        <w:pStyle w:val="ekillerTablosu"/>
        <w:tabs>
          <w:tab w:val="right" w:leader="dot" w:pos="8493"/>
        </w:tabs>
        <w:rPr>
          <w:rFonts w:asciiTheme="minorHAnsi" w:eastAsiaTheme="minorEastAsia" w:hAnsiTheme="minorHAnsi"/>
          <w:noProof/>
          <w:sz w:val="22"/>
          <w:lang w:eastAsia="tr-TR"/>
        </w:rPr>
      </w:pPr>
      <w:hyperlink w:anchor="_Toc198906220" w:history="1">
        <w:r w:rsidR="005F3C3C" w:rsidRPr="005E7258">
          <w:rPr>
            <w:rStyle w:val="Kpr"/>
            <w:noProof/>
          </w:rPr>
          <w:t>Şekil 4.10 Mart 2025 Döneminde Gün İçi Piyasası (GİP) Eşleşen Miktar (MWh) ve İşlem Hacminin Saatlik Gelişimi (TL-MWh)</w:t>
        </w:r>
        <w:r w:rsidR="005F3C3C">
          <w:rPr>
            <w:noProof/>
            <w:webHidden/>
          </w:rPr>
          <w:tab/>
        </w:r>
        <w:r w:rsidR="005F3C3C">
          <w:rPr>
            <w:noProof/>
            <w:webHidden/>
          </w:rPr>
          <w:fldChar w:fldCharType="begin"/>
        </w:r>
        <w:r w:rsidR="005F3C3C">
          <w:rPr>
            <w:noProof/>
            <w:webHidden/>
          </w:rPr>
          <w:instrText xml:space="preserve"> PAGEREF _Toc198906220 \h </w:instrText>
        </w:r>
        <w:r w:rsidR="005F3C3C">
          <w:rPr>
            <w:noProof/>
            <w:webHidden/>
          </w:rPr>
        </w:r>
        <w:r w:rsidR="005F3C3C">
          <w:rPr>
            <w:noProof/>
            <w:webHidden/>
          </w:rPr>
          <w:fldChar w:fldCharType="separate"/>
        </w:r>
        <w:r w:rsidR="005F3C3C">
          <w:rPr>
            <w:noProof/>
            <w:webHidden/>
          </w:rPr>
          <w:t>34</w:t>
        </w:r>
        <w:r w:rsidR="005F3C3C">
          <w:rPr>
            <w:noProof/>
            <w:webHidden/>
          </w:rPr>
          <w:fldChar w:fldCharType="end"/>
        </w:r>
      </w:hyperlink>
    </w:p>
    <w:p w:rsidR="005F3C3C" w:rsidRDefault="00AD1F6E">
      <w:pPr>
        <w:pStyle w:val="ekillerTablosu"/>
        <w:tabs>
          <w:tab w:val="right" w:leader="dot" w:pos="8493"/>
        </w:tabs>
        <w:rPr>
          <w:rFonts w:asciiTheme="minorHAnsi" w:eastAsiaTheme="minorEastAsia" w:hAnsiTheme="minorHAnsi"/>
          <w:noProof/>
          <w:sz w:val="22"/>
          <w:lang w:eastAsia="tr-TR"/>
        </w:rPr>
      </w:pPr>
      <w:hyperlink w:anchor="_Toc198906221" w:history="1">
        <w:r w:rsidR="005F3C3C" w:rsidRPr="005E7258">
          <w:rPr>
            <w:rStyle w:val="Kpr"/>
            <w:noProof/>
          </w:rPr>
          <w:t>Şekil 4.11 Mart 2025 Döneminde Gün İçi Piyasası (GİP) Alış Miktarlarının Şirket Bazında Dağılımı ve İlk 10 Şirketin Payı (%)</w:t>
        </w:r>
        <w:r w:rsidR="005F3C3C">
          <w:rPr>
            <w:noProof/>
            <w:webHidden/>
          </w:rPr>
          <w:tab/>
        </w:r>
        <w:r w:rsidR="005F3C3C">
          <w:rPr>
            <w:noProof/>
            <w:webHidden/>
          </w:rPr>
          <w:fldChar w:fldCharType="begin"/>
        </w:r>
        <w:r w:rsidR="005F3C3C">
          <w:rPr>
            <w:noProof/>
            <w:webHidden/>
          </w:rPr>
          <w:instrText xml:space="preserve"> PAGEREF _Toc198906221 \h </w:instrText>
        </w:r>
        <w:r w:rsidR="005F3C3C">
          <w:rPr>
            <w:noProof/>
            <w:webHidden/>
          </w:rPr>
        </w:r>
        <w:r w:rsidR="005F3C3C">
          <w:rPr>
            <w:noProof/>
            <w:webHidden/>
          </w:rPr>
          <w:fldChar w:fldCharType="separate"/>
        </w:r>
        <w:r w:rsidR="005F3C3C">
          <w:rPr>
            <w:noProof/>
            <w:webHidden/>
          </w:rPr>
          <w:t>35</w:t>
        </w:r>
        <w:r w:rsidR="005F3C3C">
          <w:rPr>
            <w:noProof/>
            <w:webHidden/>
          </w:rPr>
          <w:fldChar w:fldCharType="end"/>
        </w:r>
      </w:hyperlink>
    </w:p>
    <w:p w:rsidR="005F3C3C" w:rsidRDefault="00AD1F6E">
      <w:pPr>
        <w:pStyle w:val="ekillerTablosu"/>
        <w:tabs>
          <w:tab w:val="right" w:leader="dot" w:pos="8493"/>
        </w:tabs>
        <w:rPr>
          <w:rFonts w:asciiTheme="minorHAnsi" w:eastAsiaTheme="minorEastAsia" w:hAnsiTheme="minorHAnsi"/>
          <w:noProof/>
          <w:sz w:val="22"/>
          <w:lang w:eastAsia="tr-TR"/>
        </w:rPr>
      </w:pPr>
      <w:hyperlink w:anchor="_Toc198906222" w:history="1">
        <w:r w:rsidR="005F3C3C" w:rsidRPr="005E7258">
          <w:rPr>
            <w:rStyle w:val="Kpr"/>
            <w:noProof/>
          </w:rPr>
          <w:t>Şekil 4.12 Mart 2025 Döneminde Gün İçi Piyasası (GİP) Satış Miktarlarının Şirket Bazında Dağılımı ve İlk 10 Şirketin Payı (%)</w:t>
        </w:r>
        <w:r w:rsidR="005F3C3C">
          <w:rPr>
            <w:noProof/>
            <w:webHidden/>
          </w:rPr>
          <w:tab/>
        </w:r>
        <w:r w:rsidR="005F3C3C">
          <w:rPr>
            <w:noProof/>
            <w:webHidden/>
          </w:rPr>
          <w:fldChar w:fldCharType="begin"/>
        </w:r>
        <w:r w:rsidR="005F3C3C">
          <w:rPr>
            <w:noProof/>
            <w:webHidden/>
          </w:rPr>
          <w:instrText xml:space="preserve"> PAGEREF _Toc198906222 \h </w:instrText>
        </w:r>
        <w:r w:rsidR="005F3C3C">
          <w:rPr>
            <w:noProof/>
            <w:webHidden/>
          </w:rPr>
        </w:r>
        <w:r w:rsidR="005F3C3C">
          <w:rPr>
            <w:noProof/>
            <w:webHidden/>
          </w:rPr>
          <w:fldChar w:fldCharType="separate"/>
        </w:r>
        <w:r w:rsidR="005F3C3C">
          <w:rPr>
            <w:noProof/>
            <w:webHidden/>
          </w:rPr>
          <w:t>35</w:t>
        </w:r>
        <w:r w:rsidR="005F3C3C">
          <w:rPr>
            <w:noProof/>
            <w:webHidden/>
          </w:rPr>
          <w:fldChar w:fldCharType="end"/>
        </w:r>
      </w:hyperlink>
    </w:p>
    <w:p w:rsidR="005F3C3C" w:rsidRDefault="00AD1F6E">
      <w:pPr>
        <w:pStyle w:val="ekillerTablosu"/>
        <w:tabs>
          <w:tab w:val="right" w:leader="dot" w:pos="8493"/>
        </w:tabs>
        <w:rPr>
          <w:rFonts w:asciiTheme="minorHAnsi" w:eastAsiaTheme="minorEastAsia" w:hAnsiTheme="minorHAnsi"/>
          <w:noProof/>
          <w:sz w:val="22"/>
          <w:lang w:eastAsia="tr-TR"/>
        </w:rPr>
      </w:pPr>
      <w:hyperlink w:anchor="_Toc198906223" w:history="1">
        <w:r w:rsidR="005F3C3C" w:rsidRPr="005E7258">
          <w:rPr>
            <w:rStyle w:val="Kpr"/>
            <w:noProof/>
          </w:rPr>
          <w:t>Şekil 4.13 Mart 2025 Döneminde İkili Anlaşma Hacminin Saatlik Gelişimi (MWh)</w:t>
        </w:r>
        <w:r w:rsidR="005F3C3C">
          <w:rPr>
            <w:noProof/>
            <w:webHidden/>
          </w:rPr>
          <w:tab/>
        </w:r>
        <w:r w:rsidR="005F3C3C">
          <w:rPr>
            <w:noProof/>
            <w:webHidden/>
          </w:rPr>
          <w:fldChar w:fldCharType="begin"/>
        </w:r>
        <w:r w:rsidR="005F3C3C">
          <w:rPr>
            <w:noProof/>
            <w:webHidden/>
          </w:rPr>
          <w:instrText xml:space="preserve"> PAGEREF _Toc198906223 \h </w:instrText>
        </w:r>
        <w:r w:rsidR="005F3C3C">
          <w:rPr>
            <w:noProof/>
            <w:webHidden/>
          </w:rPr>
        </w:r>
        <w:r w:rsidR="005F3C3C">
          <w:rPr>
            <w:noProof/>
            <w:webHidden/>
          </w:rPr>
          <w:fldChar w:fldCharType="separate"/>
        </w:r>
        <w:r w:rsidR="005F3C3C">
          <w:rPr>
            <w:noProof/>
            <w:webHidden/>
          </w:rPr>
          <w:t>36</w:t>
        </w:r>
        <w:r w:rsidR="005F3C3C">
          <w:rPr>
            <w:noProof/>
            <w:webHidden/>
          </w:rPr>
          <w:fldChar w:fldCharType="end"/>
        </w:r>
      </w:hyperlink>
    </w:p>
    <w:p w:rsidR="005F3C3C" w:rsidRDefault="00AD1F6E">
      <w:pPr>
        <w:pStyle w:val="ekillerTablosu"/>
        <w:tabs>
          <w:tab w:val="right" w:leader="dot" w:pos="8493"/>
        </w:tabs>
        <w:rPr>
          <w:rFonts w:asciiTheme="minorHAnsi" w:eastAsiaTheme="minorEastAsia" w:hAnsiTheme="minorHAnsi"/>
          <w:noProof/>
          <w:sz w:val="22"/>
          <w:lang w:eastAsia="tr-TR"/>
        </w:rPr>
      </w:pPr>
      <w:hyperlink w:anchor="_Toc198906224" w:history="1">
        <w:r w:rsidR="005F3C3C" w:rsidRPr="005E7258">
          <w:rPr>
            <w:rStyle w:val="Kpr"/>
            <w:noProof/>
          </w:rPr>
          <w:t>Şekil 4.14 Mart 2025 Döneminde İkili Anlaşma Alış Miktarlarının Şirket Bazında Dağılımı ve İlk 10 Şirketin Payı (%)</w:t>
        </w:r>
        <w:r w:rsidR="005F3C3C">
          <w:rPr>
            <w:noProof/>
            <w:webHidden/>
          </w:rPr>
          <w:tab/>
        </w:r>
        <w:r w:rsidR="005F3C3C">
          <w:rPr>
            <w:noProof/>
            <w:webHidden/>
          </w:rPr>
          <w:fldChar w:fldCharType="begin"/>
        </w:r>
        <w:r w:rsidR="005F3C3C">
          <w:rPr>
            <w:noProof/>
            <w:webHidden/>
          </w:rPr>
          <w:instrText xml:space="preserve"> PAGEREF _Toc198906224 \h </w:instrText>
        </w:r>
        <w:r w:rsidR="005F3C3C">
          <w:rPr>
            <w:noProof/>
            <w:webHidden/>
          </w:rPr>
        </w:r>
        <w:r w:rsidR="005F3C3C">
          <w:rPr>
            <w:noProof/>
            <w:webHidden/>
          </w:rPr>
          <w:fldChar w:fldCharType="separate"/>
        </w:r>
        <w:r w:rsidR="005F3C3C">
          <w:rPr>
            <w:noProof/>
            <w:webHidden/>
          </w:rPr>
          <w:t>36</w:t>
        </w:r>
        <w:r w:rsidR="005F3C3C">
          <w:rPr>
            <w:noProof/>
            <w:webHidden/>
          </w:rPr>
          <w:fldChar w:fldCharType="end"/>
        </w:r>
      </w:hyperlink>
    </w:p>
    <w:p w:rsidR="005F3C3C" w:rsidRDefault="00AD1F6E">
      <w:pPr>
        <w:pStyle w:val="ekillerTablosu"/>
        <w:tabs>
          <w:tab w:val="right" w:leader="dot" w:pos="8493"/>
        </w:tabs>
        <w:rPr>
          <w:rFonts w:asciiTheme="minorHAnsi" w:eastAsiaTheme="minorEastAsia" w:hAnsiTheme="minorHAnsi"/>
          <w:noProof/>
          <w:sz w:val="22"/>
          <w:lang w:eastAsia="tr-TR"/>
        </w:rPr>
      </w:pPr>
      <w:hyperlink w:anchor="_Toc198906225" w:history="1">
        <w:r w:rsidR="005F3C3C" w:rsidRPr="005E7258">
          <w:rPr>
            <w:rStyle w:val="Kpr"/>
            <w:noProof/>
          </w:rPr>
          <w:t>Şekil 4.15 Mart 2025 Döneminde İkili Anlaşma Satış Miktarlarının Şirket Bazında Dağılımı ve İlk 10 Şirketin Payı (%)</w:t>
        </w:r>
        <w:r w:rsidR="005F3C3C">
          <w:rPr>
            <w:noProof/>
            <w:webHidden/>
          </w:rPr>
          <w:tab/>
        </w:r>
        <w:r w:rsidR="005F3C3C">
          <w:rPr>
            <w:noProof/>
            <w:webHidden/>
          </w:rPr>
          <w:fldChar w:fldCharType="begin"/>
        </w:r>
        <w:r w:rsidR="005F3C3C">
          <w:rPr>
            <w:noProof/>
            <w:webHidden/>
          </w:rPr>
          <w:instrText xml:space="preserve"> PAGEREF _Toc198906225 \h </w:instrText>
        </w:r>
        <w:r w:rsidR="005F3C3C">
          <w:rPr>
            <w:noProof/>
            <w:webHidden/>
          </w:rPr>
        </w:r>
        <w:r w:rsidR="005F3C3C">
          <w:rPr>
            <w:noProof/>
            <w:webHidden/>
          </w:rPr>
          <w:fldChar w:fldCharType="separate"/>
        </w:r>
        <w:r w:rsidR="005F3C3C">
          <w:rPr>
            <w:noProof/>
            <w:webHidden/>
          </w:rPr>
          <w:t>37</w:t>
        </w:r>
        <w:r w:rsidR="005F3C3C">
          <w:rPr>
            <w:noProof/>
            <w:webHidden/>
          </w:rPr>
          <w:fldChar w:fldCharType="end"/>
        </w:r>
      </w:hyperlink>
    </w:p>
    <w:p w:rsidR="00405124" w:rsidRPr="007A0963" w:rsidRDefault="00405124" w:rsidP="00405124">
      <w:pPr>
        <w:rPr>
          <w:rFonts w:cs="Times New Roman"/>
          <w:szCs w:val="24"/>
        </w:rPr>
      </w:pPr>
      <w:r w:rsidRPr="007A0963">
        <w:rPr>
          <w:rFonts w:cs="Times New Roman"/>
          <w:szCs w:val="24"/>
        </w:rPr>
        <w:fldChar w:fldCharType="end"/>
      </w:r>
    </w:p>
    <w:p w:rsidR="00405124" w:rsidRPr="00AB245C" w:rsidRDefault="00405124" w:rsidP="00405124">
      <w:pPr>
        <w:rPr>
          <w:rFonts w:cs="Times New Roman"/>
          <w:szCs w:val="24"/>
        </w:rPr>
      </w:pPr>
    </w:p>
    <w:p w:rsidR="00405124" w:rsidRPr="009B0E54" w:rsidRDefault="00405124" w:rsidP="00405124">
      <w:pPr>
        <w:rPr>
          <w:rFonts w:cs="Times New Roman"/>
          <w:szCs w:val="24"/>
        </w:rPr>
      </w:pPr>
    </w:p>
    <w:p w:rsidR="00405124" w:rsidRDefault="00405124" w:rsidP="00405124">
      <w:pPr>
        <w:rPr>
          <w:rFonts w:cs="Times New Roman"/>
          <w:szCs w:val="24"/>
        </w:rPr>
        <w:sectPr w:rsidR="00405124" w:rsidSect="00D35A65">
          <w:pgSz w:w="11906" w:h="16838"/>
          <w:pgMar w:top="1134" w:right="1418" w:bottom="1418" w:left="1985" w:header="709" w:footer="709" w:gutter="0"/>
          <w:pgNumType w:fmt="lowerRoman"/>
          <w:cols w:space="708"/>
          <w:docGrid w:linePitch="360"/>
        </w:sectPr>
      </w:pPr>
      <w:r>
        <w:rPr>
          <w:rFonts w:cs="Times New Roman"/>
          <w:szCs w:val="24"/>
        </w:rPr>
        <w:br w:type="page"/>
      </w:r>
    </w:p>
    <w:p w:rsidR="008D2536" w:rsidRPr="009F393E" w:rsidRDefault="008D2536" w:rsidP="008D2536">
      <w:pPr>
        <w:pStyle w:val="Balk1"/>
        <w:ind w:left="709" w:hanging="709"/>
        <w:rPr>
          <w:rFonts w:ascii="Times New Roman" w:hAnsi="Times New Roman" w:cs="Times New Roman"/>
        </w:rPr>
      </w:pPr>
      <w:bookmarkStart w:id="10" w:name="_Toc198906158"/>
      <w:r>
        <w:rPr>
          <w:rFonts w:ascii="Times New Roman" w:hAnsi="Times New Roman" w:cs="Times New Roman"/>
        </w:rPr>
        <w:lastRenderedPageBreak/>
        <w:t>ÜRETİM</w:t>
      </w:r>
      <w:bookmarkEnd w:id="10"/>
    </w:p>
    <w:p w:rsidR="008D2536" w:rsidRDefault="008D2536" w:rsidP="008D2536">
      <w:pPr>
        <w:pStyle w:val="Balk2"/>
        <w:rPr>
          <w:rFonts w:ascii="Times New Roman" w:hAnsi="Times New Roman" w:cs="Times New Roman"/>
        </w:rPr>
      </w:pPr>
      <w:bookmarkStart w:id="11" w:name="_Toc198906159"/>
      <w:r>
        <w:rPr>
          <w:rFonts w:ascii="Times New Roman" w:hAnsi="Times New Roman" w:cs="Times New Roman"/>
        </w:rPr>
        <w:t>LİSANSLI ÜRETİM</w:t>
      </w:r>
      <w:bookmarkEnd w:id="11"/>
    </w:p>
    <w:p w:rsidR="00B705DB" w:rsidRDefault="00B705DB" w:rsidP="007E78E8">
      <w:pPr>
        <w:pStyle w:val="Tablo1"/>
      </w:pPr>
      <w:bookmarkStart w:id="12" w:name="_Toc99112776"/>
      <w:bookmarkStart w:id="13" w:name="_Toc198906168"/>
      <w:bookmarkEnd w:id="0"/>
      <w:r w:rsidRPr="002B779A">
        <w:t xml:space="preserve">Tablo </w:t>
      </w:r>
      <w:fldSimple w:instr=" STYLEREF 1 \s ">
        <w:r w:rsidR="00124A03">
          <w:rPr>
            <w:noProof/>
          </w:rPr>
          <w:t>1</w:t>
        </w:r>
      </w:fldSimple>
      <w:r w:rsidR="00124A03">
        <w:t>.</w:t>
      </w:r>
      <w:fldSimple w:instr=" SEQ Tablo \* ARABIC \s 1 ">
        <w:r w:rsidR="00124A03">
          <w:rPr>
            <w:noProof/>
          </w:rPr>
          <w:t>1</w:t>
        </w:r>
      </w:fldSimple>
      <w:r w:rsidRPr="002B779A">
        <w:t xml:space="preserve"> </w:t>
      </w:r>
      <w:r w:rsidR="0022711B">
        <w:t>2025</w:t>
      </w:r>
      <w:r w:rsidRPr="002B779A">
        <w:t xml:space="preserve"> Yılı </w:t>
      </w:r>
      <w:r w:rsidR="001051A1">
        <w:t>Mart</w:t>
      </w:r>
      <w:r w:rsidRPr="002B779A">
        <w:t xml:space="preserve"> Ayı Sonu İtibariyle Lisanslı Elektrik Kurulu Gücünün Kuruluşlara Göre Dağılımı Ve </w:t>
      </w:r>
      <w:r w:rsidR="0022711B">
        <w:t>2024</w:t>
      </w:r>
      <w:r w:rsidR="00E44530">
        <w:t xml:space="preserve"> Yılı </w:t>
      </w:r>
      <w:r w:rsidR="001051A1">
        <w:t>Mart</w:t>
      </w:r>
      <w:r w:rsidRPr="002B779A">
        <w:t xml:space="preserve"> Ayı Değeriyle Karşılaştırılması (MW-%)</w:t>
      </w:r>
      <w:bookmarkEnd w:id="12"/>
      <w:bookmarkEnd w:id="13"/>
    </w:p>
    <w:tbl>
      <w:tblPr>
        <w:tblW w:w="9913" w:type="dxa"/>
        <w:tblCellMar>
          <w:left w:w="70" w:type="dxa"/>
          <w:right w:w="70" w:type="dxa"/>
        </w:tblCellMar>
        <w:tblLook w:val="04A0" w:firstRow="1" w:lastRow="0" w:firstColumn="1" w:lastColumn="0" w:noHBand="0" w:noVBand="1"/>
      </w:tblPr>
      <w:tblGrid>
        <w:gridCol w:w="3480"/>
        <w:gridCol w:w="1740"/>
        <w:gridCol w:w="960"/>
        <w:gridCol w:w="1680"/>
        <w:gridCol w:w="960"/>
        <w:gridCol w:w="1093"/>
      </w:tblGrid>
      <w:tr w:rsidR="00761304" w:rsidRPr="00761304" w:rsidTr="00761304">
        <w:trPr>
          <w:trHeight w:val="315"/>
        </w:trPr>
        <w:tc>
          <w:tcPr>
            <w:tcW w:w="3480" w:type="dxa"/>
            <w:vMerge w:val="restart"/>
            <w:tcBorders>
              <w:top w:val="single" w:sz="8" w:space="0" w:color="auto"/>
              <w:left w:val="single" w:sz="8" w:space="0" w:color="auto"/>
              <w:bottom w:val="nil"/>
              <w:right w:val="single" w:sz="8" w:space="0" w:color="auto"/>
            </w:tcBorders>
            <w:shd w:val="clear" w:color="000000" w:fill="FF0000"/>
            <w:noWrap/>
            <w:vAlign w:val="center"/>
            <w:hideMark/>
          </w:tcPr>
          <w:p w:rsidR="00761304" w:rsidRPr="00761304" w:rsidRDefault="00761304" w:rsidP="00761304">
            <w:pPr>
              <w:spacing w:after="0" w:line="240" w:lineRule="auto"/>
              <w:rPr>
                <w:rFonts w:ascii="Arial" w:eastAsia="Times New Roman" w:hAnsi="Arial" w:cs="Arial"/>
                <w:b/>
                <w:bCs/>
                <w:color w:val="FFFFFF"/>
                <w:sz w:val="22"/>
                <w:lang w:eastAsia="tr-TR"/>
              </w:rPr>
            </w:pPr>
            <w:r w:rsidRPr="00761304">
              <w:rPr>
                <w:rFonts w:ascii="Arial" w:eastAsia="Times New Roman" w:hAnsi="Arial" w:cs="Arial"/>
                <w:b/>
                <w:bCs/>
                <w:color w:val="FFFFFF"/>
                <w:sz w:val="22"/>
                <w:lang w:eastAsia="tr-TR"/>
              </w:rPr>
              <w:t>KURULUŞ TÜRÜ</w:t>
            </w:r>
          </w:p>
        </w:tc>
        <w:tc>
          <w:tcPr>
            <w:tcW w:w="2700" w:type="dxa"/>
            <w:gridSpan w:val="2"/>
            <w:tcBorders>
              <w:top w:val="single" w:sz="8" w:space="0" w:color="auto"/>
              <w:left w:val="nil"/>
              <w:bottom w:val="single" w:sz="8" w:space="0" w:color="auto"/>
              <w:right w:val="single" w:sz="8" w:space="0" w:color="000000"/>
            </w:tcBorders>
            <w:shd w:val="clear" w:color="000000" w:fill="FF0000"/>
            <w:noWrap/>
            <w:vAlign w:val="center"/>
            <w:hideMark/>
          </w:tcPr>
          <w:p w:rsidR="00761304" w:rsidRPr="00761304" w:rsidRDefault="00761304" w:rsidP="00761304">
            <w:pPr>
              <w:spacing w:after="0" w:line="240" w:lineRule="auto"/>
              <w:jc w:val="center"/>
              <w:rPr>
                <w:rFonts w:ascii="Arial" w:eastAsia="Times New Roman" w:hAnsi="Arial" w:cs="Arial"/>
                <w:b/>
                <w:bCs/>
                <w:color w:val="FFFFFF"/>
                <w:sz w:val="22"/>
                <w:lang w:eastAsia="tr-TR"/>
              </w:rPr>
            </w:pPr>
            <w:r w:rsidRPr="00761304">
              <w:rPr>
                <w:rFonts w:ascii="Arial" w:eastAsia="Times New Roman" w:hAnsi="Arial" w:cs="Arial"/>
                <w:b/>
                <w:bCs/>
                <w:color w:val="FFFFFF"/>
                <w:sz w:val="22"/>
                <w:lang w:eastAsia="tr-TR"/>
              </w:rPr>
              <w:t>2024 MART</w:t>
            </w:r>
          </w:p>
        </w:tc>
        <w:tc>
          <w:tcPr>
            <w:tcW w:w="2640" w:type="dxa"/>
            <w:gridSpan w:val="2"/>
            <w:tcBorders>
              <w:top w:val="single" w:sz="8" w:space="0" w:color="auto"/>
              <w:left w:val="nil"/>
              <w:bottom w:val="single" w:sz="8" w:space="0" w:color="auto"/>
              <w:right w:val="single" w:sz="8" w:space="0" w:color="000000"/>
            </w:tcBorders>
            <w:shd w:val="clear" w:color="000000" w:fill="FF0000"/>
            <w:noWrap/>
            <w:vAlign w:val="center"/>
            <w:hideMark/>
          </w:tcPr>
          <w:p w:rsidR="00761304" w:rsidRPr="00761304" w:rsidRDefault="00761304" w:rsidP="00761304">
            <w:pPr>
              <w:spacing w:after="0" w:line="240" w:lineRule="auto"/>
              <w:jc w:val="center"/>
              <w:rPr>
                <w:rFonts w:ascii="Arial" w:eastAsia="Times New Roman" w:hAnsi="Arial" w:cs="Arial"/>
                <w:b/>
                <w:bCs/>
                <w:color w:val="FFFFFF"/>
                <w:sz w:val="22"/>
                <w:lang w:eastAsia="tr-TR"/>
              </w:rPr>
            </w:pPr>
            <w:r w:rsidRPr="00761304">
              <w:rPr>
                <w:rFonts w:ascii="Arial" w:eastAsia="Times New Roman" w:hAnsi="Arial" w:cs="Arial"/>
                <w:b/>
                <w:bCs/>
                <w:color w:val="FFFFFF"/>
                <w:sz w:val="22"/>
                <w:lang w:eastAsia="tr-TR"/>
              </w:rPr>
              <w:t>2025 MART</w:t>
            </w:r>
          </w:p>
        </w:tc>
        <w:tc>
          <w:tcPr>
            <w:tcW w:w="1093" w:type="dxa"/>
            <w:vMerge w:val="restart"/>
            <w:tcBorders>
              <w:top w:val="single" w:sz="8" w:space="0" w:color="auto"/>
              <w:left w:val="nil"/>
              <w:bottom w:val="nil"/>
              <w:right w:val="single" w:sz="8" w:space="0" w:color="auto"/>
            </w:tcBorders>
            <w:shd w:val="clear" w:color="000000" w:fill="FF0000"/>
            <w:vAlign w:val="center"/>
            <w:hideMark/>
          </w:tcPr>
          <w:p w:rsidR="00761304" w:rsidRPr="00761304" w:rsidRDefault="00761304" w:rsidP="00761304">
            <w:pPr>
              <w:spacing w:after="0" w:line="240" w:lineRule="auto"/>
              <w:jc w:val="center"/>
              <w:rPr>
                <w:rFonts w:ascii="Arial" w:eastAsia="Times New Roman" w:hAnsi="Arial" w:cs="Arial"/>
                <w:b/>
                <w:bCs/>
                <w:color w:val="FFFFFF"/>
                <w:sz w:val="22"/>
                <w:lang w:eastAsia="tr-TR"/>
              </w:rPr>
            </w:pPr>
            <w:r w:rsidRPr="00761304">
              <w:rPr>
                <w:rFonts w:ascii="Arial" w:eastAsia="Times New Roman" w:hAnsi="Arial" w:cs="Arial"/>
                <w:b/>
                <w:bCs/>
                <w:color w:val="FFFFFF"/>
                <w:sz w:val="22"/>
                <w:lang w:eastAsia="tr-TR"/>
              </w:rPr>
              <w:t>DEĞİŞİM (%)</w:t>
            </w:r>
          </w:p>
        </w:tc>
      </w:tr>
      <w:tr w:rsidR="00761304" w:rsidRPr="00761304" w:rsidTr="00761304">
        <w:trPr>
          <w:trHeight w:val="600"/>
        </w:trPr>
        <w:tc>
          <w:tcPr>
            <w:tcW w:w="3480" w:type="dxa"/>
            <w:vMerge/>
            <w:tcBorders>
              <w:top w:val="single" w:sz="8" w:space="0" w:color="auto"/>
              <w:left w:val="single" w:sz="8" w:space="0" w:color="auto"/>
              <w:bottom w:val="nil"/>
              <w:right w:val="single" w:sz="8" w:space="0" w:color="auto"/>
            </w:tcBorders>
            <w:vAlign w:val="center"/>
            <w:hideMark/>
          </w:tcPr>
          <w:p w:rsidR="00761304" w:rsidRPr="00761304" w:rsidRDefault="00761304" w:rsidP="00761304">
            <w:pPr>
              <w:spacing w:after="0" w:line="240" w:lineRule="auto"/>
              <w:rPr>
                <w:rFonts w:ascii="Arial" w:eastAsia="Times New Roman" w:hAnsi="Arial" w:cs="Arial"/>
                <w:b/>
                <w:bCs/>
                <w:color w:val="FFFFFF"/>
                <w:sz w:val="22"/>
                <w:lang w:eastAsia="tr-TR"/>
              </w:rPr>
            </w:pPr>
          </w:p>
        </w:tc>
        <w:tc>
          <w:tcPr>
            <w:tcW w:w="1740" w:type="dxa"/>
            <w:tcBorders>
              <w:top w:val="nil"/>
              <w:left w:val="nil"/>
              <w:bottom w:val="nil"/>
              <w:right w:val="single" w:sz="8" w:space="0" w:color="auto"/>
            </w:tcBorders>
            <w:shd w:val="clear" w:color="000000" w:fill="FF0000"/>
            <w:vAlign w:val="center"/>
            <w:hideMark/>
          </w:tcPr>
          <w:p w:rsidR="00761304" w:rsidRPr="00761304" w:rsidRDefault="00761304" w:rsidP="00761304">
            <w:pPr>
              <w:spacing w:after="0" w:line="240" w:lineRule="auto"/>
              <w:jc w:val="center"/>
              <w:rPr>
                <w:rFonts w:ascii="Arial" w:eastAsia="Times New Roman" w:hAnsi="Arial" w:cs="Arial"/>
                <w:b/>
                <w:bCs/>
                <w:color w:val="FFFFFF"/>
                <w:sz w:val="22"/>
                <w:lang w:eastAsia="tr-TR"/>
              </w:rPr>
            </w:pPr>
            <w:r w:rsidRPr="00761304">
              <w:rPr>
                <w:rFonts w:ascii="Arial" w:eastAsia="Times New Roman" w:hAnsi="Arial" w:cs="Arial"/>
                <w:b/>
                <w:bCs/>
                <w:color w:val="FFFFFF"/>
                <w:sz w:val="22"/>
                <w:lang w:eastAsia="tr-TR"/>
              </w:rPr>
              <w:t>KURULU GÜÇ (MW)</w:t>
            </w:r>
          </w:p>
        </w:tc>
        <w:tc>
          <w:tcPr>
            <w:tcW w:w="960" w:type="dxa"/>
            <w:tcBorders>
              <w:top w:val="nil"/>
              <w:left w:val="nil"/>
              <w:bottom w:val="nil"/>
              <w:right w:val="single" w:sz="8" w:space="0" w:color="auto"/>
            </w:tcBorders>
            <w:shd w:val="clear" w:color="000000" w:fill="FF0000"/>
            <w:vAlign w:val="center"/>
            <w:hideMark/>
          </w:tcPr>
          <w:p w:rsidR="00761304" w:rsidRPr="00761304" w:rsidRDefault="00761304" w:rsidP="00761304">
            <w:pPr>
              <w:spacing w:after="0" w:line="240" w:lineRule="auto"/>
              <w:jc w:val="center"/>
              <w:rPr>
                <w:rFonts w:ascii="Arial" w:eastAsia="Times New Roman" w:hAnsi="Arial" w:cs="Arial"/>
                <w:b/>
                <w:bCs/>
                <w:color w:val="FFFFFF"/>
                <w:sz w:val="22"/>
                <w:lang w:eastAsia="tr-TR"/>
              </w:rPr>
            </w:pPr>
            <w:r w:rsidRPr="00761304">
              <w:rPr>
                <w:rFonts w:ascii="Arial" w:eastAsia="Times New Roman" w:hAnsi="Arial" w:cs="Arial"/>
                <w:b/>
                <w:bCs/>
                <w:color w:val="FFFFFF"/>
                <w:sz w:val="22"/>
                <w:lang w:eastAsia="tr-TR"/>
              </w:rPr>
              <w:t>ORAN (%)</w:t>
            </w:r>
          </w:p>
        </w:tc>
        <w:tc>
          <w:tcPr>
            <w:tcW w:w="1680" w:type="dxa"/>
            <w:tcBorders>
              <w:top w:val="nil"/>
              <w:left w:val="nil"/>
              <w:bottom w:val="nil"/>
              <w:right w:val="single" w:sz="8" w:space="0" w:color="auto"/>
            </w:tcBorders>
            <w:shd w:val="clear" w:color="000000" w:fill="FF0000"/>
            <w:vAlign w:val="center"/>
            <w:hideMark/>
          </w:tcPr>
          <w:p w:rsidR="00761304" w:rsidRPr="00761304" w:rsidRDefault="00761304" w:rsidP="00761304">
            <w:pPr>
              <w:spacing w:after="0" w:line="240" w:lineRule="auto"/>
              <w:jc w:val="center"/>
              <w:rPr>
                <w:rFonts w:ascii="Arial" w:eastAsia="Times New Roman" w:hAnsi="Arial" w:cs="Arial"/>
                <w:b/>
                <w:bCs/>
                <w:color w:val="FFFFFF"/>
                <w:sz w:val="22"/>
                <w:lang w:eastAsia="tr-TR"/>
              </w:rPr>
            </w:pPr>
            <w:r w:rsidRPr="00761304">
              <w:rPr>
                <w:rFonts w:ascii="Arial" w:eastAsia="Times New Roman" w:hAnsi="Arial" w:cs="Arial"/>
                <w:b/>
                <w:bCs/>
                <w:color w:val="FFFFFF"/>
                <w:sz w:val="22"/>
                <w:lang w:eastAsia="tr-TR"/>
              </w:rPr>
              <w:t>KURULU GÜÇ (MW)</w:t>
            </w:r>
          </w:p>
        </w:tc>
        <w:tc>
          <w:tcPr>
            <w:tcW w:w="960" w:type="dxa"/>
            <w:tcBorders>
              <w:top w:val="nil"/>
              <w:left w:val="nil"/>
              <w:bottom w:val="nil"/>
              <w:right w:val="single" w:sz="8" w:space="0" w:color="auto"/>
            </w:tcBorders>
            <w:shd w:val="clear" w:color="000000" w:fill="FF0000"/>
            <w:vAlign w:val="center"/>
            <w:hideMark/>
          </w:tcPr>
          <w:p w:rsidR="00761304" w:rsidRPr="00761304" w:rsidRDefault="00761304" w:rsidP="00761304">
            <w:pPr>
              <w:spacing w:after="0" w:line="240" w:lineRule="auto"/>
              <w:jc w:val="center"/>
              <w:rPr>
                <w:rFonts w:ascii="Arial" w:eastAsia="Times New Roman" w:hAnsi="Arial" w:cs="Arial"/>
                <w:b/>
                <w:bCs/>
                <w:color w:val="FFFFFF"/>
                <w:sz w:val="22"/>
                <w:lang w:eastAsia="tr-TR"/>
              </w:rPr>
            </w:pPr>
            <w:r w:rsidRPr="00761304">
              <w:rPr>
                <w:rFonts w:ascii="Arial" w:eastAsia="Times New Roman" w:hAnsi="Arial" w:cs="Arial"/>
                <w:b/>
                <w:bCs/>
                <w:color w:val="FFFFFF"/>
                <w:sz w:val="22"/>
                <w:lang w:eastAsia="tr-TR"/>
              </w:rPr>
              <w:t>ORAN (%)</w:t>
            </w:r>
          </w:p>
        </w:tc>
        <w:tc>
          <w:tcPr>
            <w:tcW w:w="1093" w:type="dxa"/>
            <w:vMerge/>
            <w:tcBorders>
              <w:top w:val="single" w:sz="8" w:space="0" w:color="auto"/>
              <w:left w:val="nil"/>
              <w:bottom w:val="nil"/>
              <w:right w:val="single" w:sz="8" w:space="0" w:color="auto"/>
            </w:tcBorders>
            <w:vAlign w:val="center"/>
            <w:hideMark/>
          </w:tcPr>
          <w:p w:rsidR="00761304" w:rsidRPr="00761304" w:rsidRDefault="00761304" w:rsidP="00761304">
            <w:pPr>
              <w:spacing w:after="0" w:line="240" w:lineRule="auto"/>
              <w:rPr>
                <w:rFonts w:ascii="Arial" w:eastAsia="Times New Roman" w:hAnsi="Arial" w:cs="Arial"/>
                <w:b/>
                <w:bCs/>
                <w:color w:val="FFFFFF"/>
                <w:sz w:val="22"/>
                <w:lang w:eastAsia="tr-TR"/>
              </w:rPr>
            </w:pPr>
          </w:p>
        </w:tc>
      </w:tr>
      <w:tr w:rsidR="00761304" w:rsidRPr="00761304" w:rsidTr="00761304">
        <w:trPr>
          <w:trHeight w:val="315"/>
        </w:trPr>
        <w:tc>
          <w:tcPr>
            <w:tcW w:w="3480" w:type="dxa"/>
            <w:tcBorders>
              <w:top w:val="nil"/>
              <w:left w:val="single" w:sz="8" w:space="0" w:color="auto"/>
              <w:bottom w:val="single" w:sz="8" w:space="0" w:color="auto"/>
              <w:right w:val="single" w:sz="8" w:space="0" w:color="auto"/>
            </w:tcBorders>
            <w:shd w:val="clear" w:color="000000" w:fill="FF5050"/>
            <w:noWrap/>
            <w:vAlign w:val="center"/>
            <w:hideMark/>
          </w:tcPr>
          <w:p w:rsidR="00761304" w:rsidRPr="00761304" w:rsidRDefault="00761304" w:rsidP="00761304">
            <w:pPr>
              <w:spacing w:after="0" w:line="240" w:lineRule="auto"/>
              <w:rPr>
                <w:rFonts w:ascii="Arial" w:eastAsia="Times New Roman" w:hAnsi="Arial" w:cs="Arial"/>
                <w:b/>
                <w:bCs/>
                <w:color w:val="FFFFFF"/>
                <w:sz w:val="22"/>
                <w:lang w:eastAsia="tr-TR"/>
              </w:rPr>
            </w:pPr>
            <w:r w:rsidRPr="00761304">
              <w:rPr>
                <w:rFonts w:ascii="Arial" w:eastAsia="Times New Roman" w:hAnsi="Arial" w:cs="Arial"/>
                <w:b/>
                <w:bCs/>
                <w:color w:val="FFFFFF"/>
                <w:sz w:val="22"/>
                <w:lang w:eastAsia="tr-TR"/>
              </w:rPr>
              <w:t>SERBEST ÜRETİM ŞİRKETİ</w:t>
            </w:r>
          </w:p>
        </w:tc>
        <w:tc>
          <w:tcPr>
            <w:tcW w:w="1740" w:type="dxa"/>
            <w:tcBorders>
              <w:top w:val="nil"/>
              <w:left w:val="nil"/>
              <w:bottom w:val="single" w:sz="8" w:space="0" w:color="auto"/>
              <w:right w:val="single" w:sz="8" w:space="0" w:color="auto"/>
            </w:tcBorders>
            <w:shd w:val="clear" w:color="auto" w:fill="auto"/>
            <w:noWrap/>
            <w:vAlign w:val="center"/>
            <w:hideMark/>
          </w:tcPr>
          <w:p w:rsidR="00761304" w:rsidRPr="00761304" w:rsidRDefault="00761304" w:rsidP="00761304">
            <w:pPr>
              <w:spacing w:after="0" w:line="240" w:lineRule="auto"/>
              <w:jc w:val="right"/>
              <w:rPr>
                <w:rFonts w:ascii="Arial" w:eastAsia="Times New Roman" w:hAnsi="Arial" w:cs="Arial"/>
                <w:color w:val="000000"/>
                <w:sz w:val="22"/>
                <w:lang w:eastAsia="tr-TR"/>
              </w:rPr>
            </w:pPr>
            <w:r w:rsidRPr="00761304">
              <w:rPr>
                <w:rFonts w:ascii="Arial" w:eastAsia="Times New Roman" w:hAnsi="Arial" w:cs="Arial"/>
                <w:color w:val="000000"/>
                <w:sz w:val="22"/>
                <w:lang w:eastAsia="tr-TR"/>
              </w:rPr>
              <w:t>71.389,96</w:t>
            </w:r>
          </w:p>
        </w:tc>
        <w:tc>
          <w:tcPr>
            <w:tcW w:w="960" w:type="dxa"/>
            <w:tcBorders>
              <w:top w:val="nil"/>
              <w:left w:val="nil"/>
              <w:bottom w:val="single" w:sz="8" w:space="0" w:color="auto"/>
              <w:right w:val="single" w:sz="8" w:space="0" w:color="auto"/>
            </w:tcBorders>
            <w:shd w:val="clear" w:color="auto" w:fill="auto"/>
            <w:noWrap/>
            <w:vAlign w:val="center"/>
            <w:hideMark/>
          </w:tcPr>
          <w:p w:rsidR="00761304" w:rsidRPr="00761304" w:rsidRDefault="00761304" w:rsidP="00761304">
            <w:pPr>
              <w:spacing w:after="0" w:line="240" w:lineRule="auto"/>
              <w:jc w:val="center"/>
              <w:rPr>
                <w:rFonts w:ascii="Arial" w:eastAsia="Times New Roman" w:hAnsi="Arial" w:cs="Arial"/>
                <w:color w:val="000000"/>
                <w:sz w:val="22"/>
                <w:lang w:eastAsia="tr-TR"/>
              </w:rPr>
            </w:pPr>
            <w:r w:rsidRPr="00761304">
              <w:rPr>
                <w:rFonts w:ascii="Arial" w:eastAsia="Times New Roman" w:hAnsi="Arial" w:cs="Arial"/>
                <w:color w:val="000000"/>
                <w:sz w:val="22"/>
                <w:lang w:eastAsia="tr-TR"/>
              </w:rPr>
              <w:t>74,11</w:t>
            </w:r>
          </w:p>
        </w:tc>
        <w:tc>
          <w:tcPr>
            <w:tcW w:w="1680" w:type="dxa"/>
            <w:tcBorders>
              <w:top w:val="nil"/>
              <w:left w:val="nil"/>
              <w:bottom w:val="single" w:sz="8" w:space="0" w:color="auto"/>
              <w:right w:val="single" w:sz="8" w:space="0" w:color="auto"/>
            </w:tcBorders>
            <w:shd w:val="clear" w:color="auto" w:fill="auto"/>
            <w:noWrap/>
            <w:vAlign w:val="center"/>
            <w:hideMark/>
          </w:tcPr>
          <w:p w:rsidR="00761304" w:rsidRPr="00761304" w:rsidRDefault="00761304" w:rsidP="00761304">
            <w:pPr>
              <w:spacing w:after="0" w:line="240" w:lineRule="auto"/>
              <w:jc w:val="right"/>
              <w:rPr>
                <w:rFonts w:ascii="Arial" w:eastAsia="Times New Roman" w:hAnsi="Arial" w:cs="Arial"/>
                <w:color w:val="000000"/>
                <w:sz w:val="22"/>
                <w:lang w:eastAsia="tr-TR"/>
              </w:rPr>
            </w:pPr>
            <w:r w:rsidRPr="00761304">
              <w:rPr>
                <w:rFonts w:ascii="Arial" w:eastAsia="Times New Roman" w:hAnsi="Arial" w:cs="Arial"/>
                <w:color w:val="000000"/>
                <w:sz w:val="22"/>
                <w:lang w:eastAsia="tr-TR"/>
              </w:rPr>
              <w:t>72.816,44</w:t>
            </w:r>
          </w:p>
        </w:tc>
        <w:tc>
          <w:tcPr>
            <w:tcW w:w="960" w:type="dxa"/>
            <w:tcBorders>
              <w:top w:val="nil"/>
              <w:left w:val="nil"/>
              <w:bottom w:val="single" w:sz="8" w:space="0" w:color="auto"/>
              <w:right w:val="single" w:sz="8" w:space="0" w:color="auto"/>
            </w:tcBorders>
            <w:shd w:val="clear" w:color="auto" w:fill="auto"/>
            <w:noWrap/>
            <w:vAlign w:val="center"/>
            <w:hideMark/>
          </w:tcPr>
          <w:p w:rsidR="00761304" w:rsidRPr="00761304" w:rsidRDefault="00761304" w:rsidP="00761304">
            <w:pPr>
              <w:spacing w:after="0" w:line="240" w:lineRule="auto"/>
              <w:jc w:val="center"/>
              <w:rPr>
                <w:rFonts w:ascii="Arial" w:eastAsia="Times New Roman" w:hAnsi="Arial" w:cs="Arial"/>
                <w:color w:val="000000"/>
                <w:sz w:val="22"/>
                <w:lang w:eastAsia="tr-TR"/>
              </w:rPr>
            </w:pPr>
            <w:r w:rsidRPr="00761304">
              <w:rPr>
                <w:rFonts w:ascii="Arial" w:eastAsia="Times New Roman" w:hAnsi="Arial" w:cs="Arial"/>
                <w:color w:val="000000"/>
                <w:sz w:val="22"/>
                <w:lang w:eastAsia="tr-TR"/>
              </w:rPr>
              <w:t>74,49</w:t>
            </w:r>
          </w:p>
        </w:tc>
        <w:tc>
          <w:tcPr>
            <w:tcW w:w="1093" w:type="dxa"/>
            <w:tcBorders>
              <w:top w:val="nil"/>
              <w:left w:val="nil"/>
              <w:bottom w:val="single" w:sz="8" w:space="0" w:color="auto"/>
              <w:right w:val="single" w:sz="8" w:space="0" w:color="auto"/>
            </w:tcBorders>
            <w:shd w:val="clear" w:color="auto" w:fill="auto"/>
            <w:noWrap/>
            <w:vAlign w:val="center"/>
            <w:hideMark/>
          </w:tcPr>
          <w:p w:rsidR="00761304" w:rsidRPr="00761304" w:rsidRDefault="00761304" w:rsidP="00761304">
            <w:pPr>
              <w:spacing w:after="0" w:line="240" w:lineRule="auto"/>
              <w:jc w:val="center"/>
              <w:rPr>
                <w:rFonts w:ascii="Arial" w:eastAsia="Times New Roman" w:hAnsi="Arial" w:cs="Arial"/>
                <w:color w:val="000000"/>
                <w:sz w:val="22"/>
                <w:lang w:eastAsia="tr-TR"/>
              </w:rPr>
            </w:pPr>
            <w:r w:rsidRPr="00761304">
              <w:rPr>
                <w:rFonts w:ascii="Arial" w:eastAsia="Times New Roman" w:hAnsi="Arial" w:cs="Arial"/>
                <w:color w:val="000000"/>
                <w:sz w:val="22"/>
                <w:lang w:eastAsia="tr-TR"/>
              </w:rPr>
              <w:t>2,00</w:t>
            </w:r>
          </w:p>
        </w:tc>
      </w:tr>
      <w:tr w:rsidR="00761304" w:rsidRPr="00761304" w:rsidTr="00761304">
        <w:trPr>
          <w:trHeight w:val="315"/>
        </w:trPr>
        <w:tc>
          <w:tcPr>
            <w:tcW w:w="3480" w:type="dxa"/>
            <w:tcBorders>
              <w:top w:val="nil"/>
              <w:left w:val="single" w:sz="8" w:space="0" w:color="auto"/>
              <w:bottom w:val="single" w:sz="8" w:space="0" w:color="auto"/>
              <w:right w:val="single" w:sz="8" w:space="0" w:color="auto"/>
            </w:tcBorders>
            <w:shd w:val="clear" w:color="000000" w:fill="FF5050"/>
            <w:noWrap/>
            <w:vAlign w:val="center"/>
            <w:hideMark/>
          </w:tcPr>
          <w:p w:rsidR="00761304" w:rsidRPr="00761304" w:rsidRDefault="00761304" w:rsidP="00761304">
            <w:pPr>
              <w:spacing w:after="0" w:line="240" w:lineRule="auto"/>
              <w:rPr>
                <w:rFonts w:ascii="Arial" w:eastAsia="Times New Roman" w:hAnsi="Arial" w:cs="Arial"/>
                <w:b/>
                <w:bCs/>
                <w:color w:val="FFFFFF"/>
                <w:sz w:val="22"/>
                <w:lang w:eastAsia="tr-TR"/>
              </w:rPr>
            </w:pPr>
            <w:r w:rsidRPr="00761304">
              <w:rPr>
                <w:rFonts w:ascii="Arial" w:eastAsia="Times New Roman" w:hAnsi="Arial" w:cs="Arial"/>
                <w:b/>
                <w:bCs/>
                <w:color w:val="FFFFFF"/>
                <w:sz w:val="22"/>
                <w:lang w:eastAsia="tr-TR"/>
              </w:rPr>
              <w:t>EÜAŞ SANTRALLERİ</w:t>
            </w:r>
          </w:p>
        </w:tc>
        <w:tc>
          <w:tcPr>
            <w:tcW w:w="1740" w:type="dxa"/>
            <w:tcBorders>
              <w:top w:val="nil"/>
              <w:left w:val="nil"/>
              <w:bottom w:val="single" w:sz="8" w:space="0" w:color="auto"/>
              <w:right w:val="single" w:sz="8" w:space="0" w:color="auto"/>
            </w:tcBorders>
            <w:shd w:val="clear" w:color="auto" w:fill="auto"/>
            <w:noWrap/>
            <w:vAlign w:val="center"/>
            <w:hideMark/>
          </w:tcPr>
          <w:p w:rsidR="00761304" w:rsidRPr="00761304" w:rsidRDefault="00761304" w:rsidP="00761304">
            <w:pPr>
              <w:spacing w:after="0" w:line="240" w:lineRule="auto"/>
              <w:jc w:val="right"/>
              <w:rPr>
                <w:rFonts w:ascii="Arial" w:eastAsia="Times New Roman" w:hAnsi="Arial" w:cs="Arial"/>
                <w:color w:val="000000"/>
                <w:sz w:val="22"/>
                <w:lang w:eastAsia="tr-TR"/>
              </w:rPr>
            </w:pPr>
            <w:r w:rsidRPr="00761304">
              <w:rPr>
                <w:rFonts w:ascii="Arial" w:eastAsia="Times New Roman" w:hAnsi="Arial" w:cs="Arial"/>
                <w:color w:val="000000"/>
                <w:sz w:val="22"/>
                <w:lang w:eastAsia="tr-TR"/>
              </w:rPr>
              <w:t>21.573,40</w:t>
            </w:r>
          </w:p>
        </w:tc>
        <w:tc>
          <w:tcPr>
            <w:tcW w:w="960" w:type="dxa"/>
            <w:tcBorders>
              <w:top w:val="nil"/>
              <w:left w:val="nil"/>
              <w:bottom w:val="single" w:sz="8" w:space="0" w:color="auto"/>
              <w:right w:val="single" w:sz="8" w:space="0" w:color="auto"/>
            </w:tcBorders>
            <w:shd w:val="clear" w:color="auto" w:fill="auto"/>
            <w:noWrap/>
            <w:vAlign w:val="center"/>
            <w:hideMark/>
          </w:tcPr>
          <w:p w:rsidR="00761304" w:rsidRPr="00761304" w:rsidRDefault="00761304" w:rsidP="00761304">
            <w:pPr>
              <w:spacing w:after="0" w:line="240" w:lineRule="auto"/>
              <w:jc w:val="center"/>
              <w:rPr>
                <w:rFonts w:ascii="Arial" w:eastAsia="Times New Roman" w:hAnsi="Arial" w:cs="Arial"/>
                <w:color w:val="000000"/>
                <w:sz w:val="22"/>
                <w:lang w:eastAsia="tr-TR"/>
              </w:rPr>
            </w:pPr>
            <w:r w:rsidRPr="00761304">
              <w:rPr>
                <w:rFonts w:ascii="Arial" w:eastAsia="Times New Roman" w:hAnsi="Arial" w:cs="Arial"/>
                <w:color w:val="000000"/>
                <w:sz w:val="22"/>
                <w:lang w:eastAsia="tr-TR"/>
              </w:rPr>
              <w:t>22,40</w:t>
            </w:r>
          </w:p>
        </w:tc>
        <w:tc>
          <w:tcPr>
            <w:tcW w:w="1680" w:type="dxa"/>
            <w:tcBorders>
              <w:top w:val="nil"/>
              <w:left w:val="nil"/>
              <w:bottom w:val="single" w:sz="8" w:space="0" w:color="auto"/>
              <w:right w:val="single" w:sz="8" w:space="0" w:color="auto"/>
            </w:tcBorders>
            <w:shd w:val="clear" w:color="auto" w:fill="auto"/>
            <w:noWrap/>
            <w:vAlign w:val="center"/>
            <w:hideMark/>
          </w:tcPr>
          <w:p w:rsidR="00761304" w:rsidRPr="00761304" w:rsidRDefault="00761304" w:rsidP="00761304">
            <w:pPr>
              <w:spacing w:after="0" w:line="240" w:lineRule="auto"/>
              <w:jc w:val="right"/>
              <w:rPr>
                <w:rFonts w:ascii="Arial" w:eastAsia="Times New Roman" w:hAnsi="Arial" w:cs="Arial"/>
                <w:color w:val="000000"/>
                <w:sz w:val="22"/>
                <w:lang w:eastAsia="tr-TR"/>
              </w:rPr>
            </w:pPr>
            <w:r w:rsidRPr="00761304">
              <w:rPr>
                <w:rFonts w:ascii="Arial" w:eastAsia="Times New Roman" w:hAnsi="Arial" w:cs="Arial"/>
                <w:color w:val="000000"/>
                <w:sz w:val="22"/>
                <w:lang w:eastAsia="tr-TR"/>
              </w:rPr>
              <w:t>21.573,40</w:t>
            </w:r>
          </w:p>
        </w:tc>
        <w:tc>
          <w:tcPr>
            <w:tcW w:w="960" w:type="dxa"/>
            <w:tcBorders>
              <w:top w:val="nil"/>
              <w:left w:val="nil"/>
              <w:bottom w:val="single" w:sz="8" w:space="0" w:color="auto"/>
              <w:right w:val="single" w:sz="8" w:space="0" w:color="auto"/>
            </w:tcBorders>
            <w:shd w:val="clear" w:color="auto" w:fill="auto"/>
            <w:noWrap/>
            <w:vAlign w:val="center"/>
            <w:hideMark/>
          </w:tcPr>
          <w:p w:rsidR="00761304" w:rsidRPr="00761304" w:rsidRDefault="00761304" w:rsidP="00761304">
            <w:pPr>
              <w:spacing w:after="0" w:line="240" w:lineRule="auto"/>
              <w:jc w:val="center"/>
              <w:rPr>
                <w:rFonts w:ascii="Arial" w:eastAsia="Times New Roman" w:hAnsi="Arial" w:cs="Arial"/>
                <w:color w:val="000000"/>
                <w:sz w:val="22"/>
                <w:lang w:eastAsia="tr-TR"/>
              </w:rPr>
            </w:pPr>
            <w:r w:rsidRPr="00761304">
              <w:rPr>
                <w:rFonts w:ascii="Arial" w:eastAsia="Times New Roman" w:hAnsi="Arial" w:cs="Arial"/>
                <w:color w:val="000000"/>
                <w:sz w:val="22"/>
                <w:lang w:eastAsia="tr-TR"/>
              </w:rPr>
              <w:t>22,07</w:t>
            </w:r>
          </w:p>
        </w:tc>
        <w:tc>
          <w:tcPr>
            <w:tcW w:w="1093" w:type="dxa"/>
            <w:tcBorders>
              <w:top w:val="nil"/>
              <w:left w:val="nil"/>
              <w:bottom w:val="single" w:sz="8" w:space="0" w:color="auto"/>
              <w:right w:val="single" w:sz="8" w:space="0" w:color="auto"/>
            </w:tcBorders>
            <w:shd w:val="clear" w:color="auto" w:fill="auto"/>
            <w:noWrap/>
            <w:vAlign w:val="center"/>
            <w:hideMark/>
          </w:tcPr>
          <w:p w:rsidR="00761304" w:rsidRPr="00761304" w:rsidRDefault="00761304" w:rsidP="00761304">
            <w:pPr>
              <w:spacing w:after="0" w:line="240" w:lineRule="auto"/>
              <w:jc w:val="center"/>
              <w:rPr>
                <w:rFonts w:ascii="Arial" w:eastAsia="Times New Roman" w:hAnsi="Arial" w:cs="Arial"/>
                <w:color w:val="000000"/>
                <w:sz w:val="22"/>
                <w:lang w:eastAsia="tr-TR"/>
              </w:rPr>
            </w:pPr>
            <w:r w:rsidRPr="00761304">
              <w:rPr>
                <w:rFonts w:ascii="Arial" w:eastAsia="Times New Roman" w:hAnsi="Arial" w:cs="Arial"/>
                <w:color w:val="000000"/>
                <w:sz w:val="22"/>
                <w:lang w:eastAsia="tr-TR"/>
              </w:rPr>
              <w:t>0,00</w:t>
            </w:r>
          </w:p>
        </w:tc>
      </w:tr>
      <w:tr w:rsidR="00761304" w:rsidRPr="00761304" w:rsidTr="00761304">
        <w:trPr>
          <w:trHeight w:val="315"/>
        </w:trPr>
        <w:tc>
          <w:tcPr>
            <w:tcW w:w="3480" w:type="dxa"/>
            <w:tcBorders>
              <w:top w:val="nil"/>
              <w:left w:val="single" w:sz="8" w:space="0" w:color="auto"/>
              <w:bottom w:val="single" w:sz="8" w:space="0" w:color="auto"/>
              <w:right w:val="single" w:sz="8" w:space="0" w:color="auto"/>
            </w:tcBorders>
            <w:shd w:val="clear" w:color="000000" w:fill="FF5050"/>
            <w:noWrap/>
            <w:vAlign w:val="center"/>
            <w:hideMark/>
          </w:tcPr>
          <w:p w:rsidR="00761304" w:rsidRPr="00761304" w:rsidRDefault="00761304" w:rsidP="00761304">
            <w:pPr>
              <w:spacing w:after="0" w:line="240" w:lineRule="auto"/>
              <w:rPr>
                <w:rFonts w:ascii="Arial" w:eastAsia="Times New Roman" w:hAnsi="Arial" w:cs="Arial"/>
                <w:b/>
                <w:bCs/>
                <w:color w:val="FFFFFF"/>
                <w:sz w:val="22"/>
                <w:lang w:eastAsia="tr-TR"/>
              </w:rPr>
            </w:pPr>
            <w:r w:rsidRPr="00761304">
              <w:rPr>
                <w:rFonts w:ascii="Arial" w:eastAsia="Times New Roman" w:hAnsi="Arial" w:cs="Arial"/>
                <w:b/>
                <w:bCs/>
                <w:color w:val="FFFFFF"/>
                <w:sz w:val="22"/>
                <w:lang w:eastAsia="tr-TR"/>
              </w:rPr>
              <w:t xml:space="preserve">İŞLETME HAKKI DEVREDİLEN </w:t>
            </w:r>
          </w:p>
        </w:tc>
        <w:tc>
          <w:tcPr>
            <w:tcW w:w="1740" w:type="dxa"/>
            <w:tcBorders>
              <w:top w:val="nil"/>
              <w:left w:val="nil"/>
              <w:bottom w:val="single" w:sz="8" w:space="0" w:color="auto"/>
              <w:right w:val="single" w:sz="8" w:space="0" w:color="auto"/>
            </w:tcBorders>
            <w:shd w:val="clear" w:color="auto" w:fill="auto"/>
            <w:noWrap/>
            <w:vAlign w:val="center"/>
            <w:hideMark/>
          </w:tcPr>
          <w:p w:rsidR="00761304" w:rsidRPr="00761304" w:rsidRDefault="00761304" w:rsidP="00761304">
            <w:pPr>
              <w:spacing w:after="0" w:line="240" w:lineRule="auto"/>
              <w:jc w:val="right"/>
              <w:rPr>
                <w:rFonts w:ascii="Arial" w:eastAsia="Times New Roman" w:hAnsi="Arial" w:cs="Arial"/>
                <w:color w:val="000000"/>
                <w:sz w:val="22"/>
                <w:lang w:eastAsia="tr-TR"/>
              </w:rPr>
            </w:pPr>
            <w:r w:rsidRPr="00761304">
              <w:rPr>
                <w:rFonts w:ascii="Arial" w:eastAsia="Times New Roman" w:hAnsi="Arial" w:cs="Arial"/>
                <w:color w:val="000000"/>
                <w:sz w:val="22"/>
                <w:lang w:eastAsia="tr-TR"/>
              </w:rPr>
              <w:t>3.244,50</w:t>
            </w:r>
          </w:p>
        </w:tc>
        <w:tc>
          <w:tcPr>
            <w:tcW w:w="960" w:type="dxa"/>
            <w:tcBorders>
              <w:top w:val="nil"/>
              <w:left w:val="nil"/>
              <w:bottom w:val="single" w:sz="8" w:space="0" w:color="auto"/>
              <w:right w:val="single" w:sz="8" w:space="0" w:color="auto"/>
            </w:tcBorders>
            <w:shd w:val="clear" w:color="auto" w:fill="auto"/>
            <w:noWrap/>
            <w:vAlign w:val="center"/>
            <w:hideMark/>
          </w:tcPr>
          <w:p w:rsidR="00761304" w:rsidRPr="00761304" w:rsidRDefault="00761304" w:rsidP="00761304">
            <w:pPr>
              <w:spacing w:after="0" w:line="240" w:lineRule="auto"/>
              <w:jc w:val="center"/>
              <w:rPr>
                <w:rFonts w:ascii="Arial" w:eastAsia="Times New Roman" w:hAnsi="Arial" w:cs="Arial"/>
                <w:color w:val="000000"/>
                <w:sz w:val="22"/>
                <w:lang w:eastAsia="tr-TR"/>
              </w:rPr>
            </w:pPr>
            <w:r w:rsidRPr="00761304">
              <w:rPr>
                <w:rFonts w:ascii="Arial" w:eastAsia="Times New Roman" w:hAnsi="Arial" w:cs="Arial"/>
                <w:color w:val="000000"/>
                <w:sz w:val="22"/>
                <w:lang w:eastAsia="tr-TR"/>
              </w:rPr>
              <w:t>3,37</w:t>
            </w:r>
          </w:p>
        </w:tc>
        <w:tc>
          <w:tcPr>
            <w:tcW w:w="1680" w:type="dxa"/>
            <w:tcBorders>
              <w:top w:val="nil"/>
              <w:left w:val="nil"/>
              <w:bottom w:val="single" w:sz="8" w:space="0" w:color="auto"/>
              <w:right w:val="single" w:sz="8" w:space="0" w:color="auto"/>
            </w:tcBorders>
            <w:shd w:val="clear" w:color="auto" w:fill="auto"/>
            <w:noWrap/>
            <w:vAlign w:val="center"/>
            <w:hideMark/>
          </w:tcPr>
          <w:p w:rsidR="00761304" w:rsidRPr="00761304" w:rsidRDefault="00761304" w:rsidP="00761304">
            <w:pPr>
              <w:spacing w:after="0" w:line="240" w:lineRule="auto"/>
              <w:jc w:val="right"/>
              <w:rPr>
                <w:rFonts w:ascii="Arial" w:eastAsia="Times New Roman" w:hAnsi="Arial" w:cs="Arial"/>
                <w:color w:val="000000"/>
                <w:sz w:val="22"/>
                <w:lang w:eastAsia="tr-TR"/>
              </w:rPr>
            </w:pPr>
            <w:r w:rsidRPr="00761304">
              <w:rPr>
                <w:rFonts w:ascii="Arial" w:eastAsia="Times New Roman" w:hAnsi="Arial" w:cs="Arial"/>
                <w:color w:val="000000"/>
                <w:sz w:val="22"/>
                <w:lang w:eastAsia="tr-TR"/>
              </w:rPr>
              <w:t>3.244,50</w:t>
            </w:r>
          </w:p>
        </w:tc>
        <w:tc>
          <w:tcPr>
            <w:tcW w:w="960" w:type="dxa"/>
            <w:tcBorders>
              <w:top w:val="nil"/>
              <w:left w:val="nil"/>
              <w:bottom w:val="single" w:sz="8" w:space="0" w:color="auto"/>
              <w:right w:val="single" w:sz="8" w:space="0" w:color="auto"/>
            </w:tcBorders>
            <w:shd w:val="clear" w:color="auto" w:fill="auto"/>
            <w:noWrap/>
            <w:vAlign w:val="center"/>
            <w:hideMark/>
          </w:tcPr>
          <w:p w:rsidR="00761304" w:rsidRPr="00761304" w:rsidRDefault="00761304" w:rsidP="00761304">
            <w:pPr>
              <w:spacing w:after="0" w:line="240" w:lineRule="auto"/>
              <w:jc w:val="center"/>
              <w:rPr>
                <w:rFonts w:ascii="Arial" w:eastAsia="Times New Roman" w:hAnsi="Arial" w:cs="Arial"/>
                <w:color w:val="000000"/>
                <w:sz w:val="22"/>
                <w:lang w:eastAsia="tr-TR"/>
              </w:rPr>
            </w:pPr>
            <w:r w:rsidRPr="00761304">
              <w:rPr>
                <w:rFonts w:ascii="Arial" w:eastAsia="Times New Roman" w:hAnsi="Arial" w:cs="Arial"/>
                <w:color w:val="000000"/>
                <w:sz w:val="22"/>
                <w:lang w:eastAsia="tr-TR"/>
              </w:rPr>
              <w:t>3,32</w:t>
            </w:r>
          </w:p>
        </w:tc>
        <w:tc>
          <w:tcPr>
            <w:tcW w:w="1093" w:type="dxa"/>
            <w:tcBorders>
              <w:top w:val="nil"/>
              <w:left w:val="nil"/>
              <w:bottom w:val="single" w:sz="8" w:space="0" w:color="auto"/>
              <w:right w:val="single" w:sz="8" w:space="0" w:color="auto"/>
            </w:tcBorders>
            <w:shd w:val="clear" w:color="auto" w:fill="auto"/>
            <w:noWrap/>
            <w:vAlign w:val="center"/>
            <w:hideMark/>
          </w:tcPr>
          <w:p w:rsidR="00761304" w:rsidRPr="00761304" w:rsidRDefault="00761304" w:rsidP="00761304">
            <w:pPr>
              <w:spacing w:after="0" w:line="240" w:lineRule="auto"/>
              <w:jc w:val="center"/>
              <w:rPr>
                <w:rFonts w:ascii="Arial" w:eastAsia="Times New Roman" w:hAnsi="Arial" w:cs="Arial"/>
                <w:color w:val="000000"/>
                <w:sz w:val="22"/>
                <w:lang w:eastAsia="tr-TR"/>
              </w:rPr>
            </w:pPr>
            <w:r w:rsidRPr="00761304">
              <w:rPr>
                <w:rFonts w:ascii="Arial" w:eastAsia="Times New Roman" w:hAnsi="Arial" w:cs="Arial"/>
                <w:color w:val="000000"/>
                <w:sz w:val="22"/>
                <w:lang w:eastAsia="tr-TR"/>
              </w:rPr>
              <w:t>0,00</w:t>
            </w:r>
          </w:p>
        </w:tc>
      </w:tr>
      <w:tr w:rsidR="00761304" w:rsidRPr="00761304" w:rsidTr="00761304">
        <w:trPr>
          <w:trHeight w:val="315"/>
        </w:trPr>
        <w:tc>
          <w:tcPr>
            <w:tcW w:w="3480" w:type="dxa"/>
            <w:tcBorders>
              <w:top w:val="nil"/>
              <w:left w:val="single" w:sz="8" w:space="0" w:color="auto"/>
              <w:bottom w:val="single" w:sz="8" w:space="0" w:color="auto"/>
              <w:right w:val="single" w:sz="8" w:space="0" w:color="auto"/>
            </w:tcBorders>
            <w:shd w:val="clear" w:color="000000" w:fill="FF5050"/>
            <w:noWrap/>
            <w:vAlign w:val="center"/>
            <w:hideMark/>
          </w:tcPr>
          <w:p w:rsidR="00761304" w:rsidRPr="00761304" w:rsidRDefault="00761304" w:rsidP="00761304">
            <w:pPr>
              <w:spacing w:after="0" w:line="240" w:lineRule="auto"/>
              <w:rPr>
                <w:rFonts w:ascii="Arial" w:eastAsia="Times New Roman" w:hAnsi="Arial" w:cs="Arial"/>
                <w:b/>
                <w:bCs/>
                <w:color w:val="FFFFFF"/>
                <w:sz w:val="22"/>
                <w:lang w:eastAsia="tr-TR"/>
              </w:rPr>
            </w:pPr>
            <w:r w:rsidRPr="00761304">
              <w:rPr>
                <w:rFonts w:ascii="Arial" w:eastAsia="Times New Roman" w:hAnsi="Arial" w:cs="Arial"/>
                <w:b/>
                <w:bCs/>
                <w:color w:val="FFFFFF"/>
                <w:sz w:val="22"/>
                <w:lang w:eastAsia="tr-TR"/>
              </w:rPr>
              <w:t>YAP-İŞLET-DEVRET SANTRAL.</w:t>
            </w:r>
          </w:p>
        </w:tc>
        <w:tc>
          <w:tcPr>
            <w:tcW w:w="1740" w:type="dxa"/>
            <w:tcBorders>
              <w:top w:val="nil"/>
              <w:left w:val="nil"/>
              <w:bottom w:val="single" w:sz="8" w:space="0" w:color="auto"/>
              <w:right w:val="single" w:sz="8" w:space="0" w:color="auto"/>
            </w:tcBorders>
            <w:shd w:val="clear" w:color="auto" w:fill="auto"/>
            <w:noWrap/>
            <w:vAlign w:val="center"/>
            <w:hideMark/>
          </w:tcPr>
          <w:p w:rsidR="00761304" w:rsidRPr="00761304" w:rsidRDefault="00761304" w:rsidP="00761304">
            <w:pPr>
              <w:spacing w:after="0" w:line="240" w:lineRule="auto"/>
              <w:jc w:val="right"/>
              <w:rPr>
                <w:rFonts w:ascii="Arial" w:eastAsia="Times New Roman" w:hAnsi="Arial" w:cs="Arial"/>
                <w:color w:val="000000"/>
                <w:sz w:val="22"/>
                <w:lang w:eastAsia="tr-TR"/>
              </w:rPr>
            </w:pPr>
            <w:r w:rsidRPr="00761304">
              <w:rPr>
                <w:rFonts w:ascii="Arial" w:eastAsia="Times New Roman" w:hAnsi="Arial" w:cs="Arial"/>
                <w:color w:val="000000"/>
                <w:sz w:val="22"/>
                <w:lang w:eastAsia="tr-TR"/>
              </w:rPr>
              <w:t>116,00</w:t>
            </w:r>
          </w:p>
        </w:tc>
        <w:tc>
          <w:tcPr>
            <w:tcW w:w="960" w:type="dxa"/>
            <w:tcBorders>
              <w:top w:val="nil"/>
              <w:left w:val="nil"/>
              <w:bottom w:val="single" w:sz="8" w:space="0" w:color="auto"/>
              <w:right w:val="single" w:sz="8" w:space="0" w:color="auto"/>
            </w:tcBorders>
            <w:shd w:val="clear" w:color="auto" w:fill="auto"/>
            <w:noWrap/>
            <w:vAlign w:val="center"/>
            <w:hideMark/>
          </w:tcPr>
          <w:p w:rsidR="00761304" w:rsidRPr="00761304" w:rsidRDefault="00761304" w:rsidP="00761304">
            <w:pPr>
              <w:spacing w:after="0" w:line="240" w:lineRule="auto"/>
              <w:jc w:val="center"/>
              <w:rPr>
                <w:rFonts w:ascii="Arial" w:eastAsia="Times New Roman" w:hAnsi="Arial" w:cs="Arial"/>
                <w:color w:val="000000"/>
                <w:sz w:val="22"/>
                <w:lang w:eastAsia="tr-TR"/>
              </w:rPr>
            </w:pPr>
            <w:r w:rsidRPr="00761304">
              <w:rPr>
                <w:rFonts w:ascii="Arial" w:eastAsia="Times New Roman" w:hAnsi="Arial" w:cs="Arial"/>
                <w:color w:val="000000"/>
                <w:sz w:val="22"/>
                <w:lang w:eastAsia="tr-TR"/>
              </w:rPr>
              <w:t>0,12</w:t>
            </w:r>
          </w:p>
        </w:tc>
        <w:tc>
          <w:tcPr>
            <w:tcW w:w="1680" w:type="dxa"/>
            <w:tcBorders>
              <w:top w:val="nil"/>
              <w:left w:val="nil"/>
              <w:bottom w:val="single" w:sz="8" w:space="0" w:color="auto"/>
              <w:right w:val="single" w:sz="8" w:space="0" w:color="auto"/>
            </w:tcBorders>
            <w:shd w:val="clear" w:color="auto" w:fill="auto"/>
            <w:noWrap/>
            <w:vAlign w:val="center"/>
            <w:hideMark/>
          </w:tcPr>
          <w:p w:rsidR="00761304" w:rsidRPr="00761304" w:rsidRDefault="00761304" w:rsidP="00761304">
            <w:pPr>
              <w:spacing w:after="0" w:line="240" w:lineRule="auto"/>
              <w:jc w:val="right"/>
              <w:rPr>
                <w:rFonts w:ascii="Arial" w:eastAsia="Times New Roman" w:hAnsi="Arial" w:cs="Arial"/>
                <w:color w:val="000000"/>
                <w:sz w:val="22"/>
                <w:lang w:eastAsia="tr-TR"/>
              </w:rPr>
            </w:pPr>
            <w:r w:rsidRPr="00761304">
              <w:rPr>
                <w:rFonts w:ascii="Arial" w:eastAsia="Times New Roman" w:hAnsi="Arial" w:cs="Arial"/>
                <w:color w:val="000000"/>
                <w:sz w:val="22"/>
                <w:lang w:eastAsia="tr-TR"/>
              </w:rPr>
              <w:t>116,00</w:t>
            </w:r>
          </w:p>
        </w:tc>
        <w:tc>
          <w:tcPr>
            <w:tcW w:w="960" w:type="dxa"/>
            <w:tcBorders>
              <w:top w:val="nil"/>
              <w:left w:val="nil"/>
              <w:bottom w:val="single" w:sz="8" w:space="0" w:color="auto"/>
              <w:right w:val="single" w:sz="8" w:space="0" w:color="auto"/>
            </w:tcBorders>
            <w:shd w:val="clear" w:color="auto" w:fill="auto"/>
            <w:noWrap/>
            <w:vAlign w:val="center"/>
            <w:hideMark/>
          </w:tcPr>
          <w:p w:rsidR="00761304" w:rsidRPr="00761304" w:rsidRDefault="00761304" w:rsidP="00761304">
            <w:pPr>
              <w:spacing w:after="0" w:line="240" w:lineRule="auto"/>
              <w:jc w:val="center"/>
              <w:rPr>
                <w:rFonts w:ascii="Arial" w:eastAsia="Times New Roman" w:hAnsi="Arial" w:cs="Arial"/>
                <w:color w:val="000000"/>
                <w:sz w:val="22"/>
                <w:lang w:eastAsia="tr-TR"/>
              </w:rPr>
            </w:pPr>
            <w:r w:rsidRPr="00761304">
              <w:rPr>
                <w:rFonts w:ascii="Arial" w:eastAsia="Times New Roman" w:hAnsi="Arial" w:cs="Arial"/>
                <w:color w:val="000000"/>
                <w:sz w:val="22"/>
                <w:lang w:eastAsia="tr-TR"/>
              </w:rPr>
              <w:t>0,12</w:t>
            </w:r>
          </w:p>
        </w:tc>
        <w:tc>
          <w:tcPr>
            <w:tcW w:w="1093" w:type="dxa"/>
            <w:tcBorders>
              <w:top w:val="nil"/>
              <w:left w:val="nil"/>
              <w:bottom w:val="single" w:sz="8" w:space="0" w:color="auto"/>
              <w:right w:val="single" w:sz="8" w:space="0" w:color="auto"/>
            </w:tcBorders>
            <w:shd w:val="clear" w:color="auto" w:fill="auto"/>
            <w:noWrap/>
            <w:vAlign w:val="center"/>
            <w:hideMark/>
          </w:tcPr>
          <w:p w:rsidR="00761304" w:rsidRPr="00761304" w:rsidRDefault="00761304" w:rsidP="00761304">
            <w:pPr>
              <w:spacing w:after="0" w:line="240" w:lineRule="auto"/>
              <w:jc w:val="center"/>
              <w:rPr>
                <w:rFonts w:ascii="Arial" w:eastAsia="Times New Roman" w:hAnsi="Arial" w:cs="Arial"/>
                <w:color w:val="000000"/>
                <w:sz w:val="22"/>
                <w:lang w:eastAsia="tr-TR"/>
              </w:rPr>
            </w:pPr>
            <w:r w:rsidRPr="00761304">
              <w:rPr>
                <w:rFonts w:ascii="Arial" w:eastAsia="Times New Roman" w:hAnsi="Arial" w:cs="Arial"/>
                <w:color w:val="000000"/>
                <w:sz w:val="22"/>
                <w:lang w:eastAsia="tr-TR"/>
              </w:rPr>
              <w:t>0,00</w:t>
            </w:r>
          </w:p>
        </w:tc>
      </w:tr>
      <w:tr w:rsidR="00761304" w:rsidRPr="00761304" w:rsidTr="00761304">
        <w:trPr>
          <w:trHeight w:val="315"/>
        </w:trPr>
        <w:tc>
          <w:tcPr>
            <w:tcW w:w="3480" w:type="dxa"/>
            <w:tcBorders>
              <w:top w:val="nil"/>
              <w:left w:val="single" w:sz="8" w:space="0" w:color="auto"/>
              <w:bottom w:val="single" w:sz="8" w:space="0" w:color="auto"/>
              <w:right w:val="single" w:sz="8" w:space="0" w:color="auto"/>
            </w:tcBorders>
            <w:shd w:val="clear" w:color="000000" w:fill="FF5050"/>
            <w:noWrap/>
            <w:vAlign w:val="center"/>
            <w:hideMark/>
          </w:tcPr>
          <w:p w:rsidR="00761304" w:rsidRPr="00761304" w:rsidRDefault="00761304" w:rsidP="00761304">
            <w:pPr>
              <w:spacing w:after="0" w:line="240" w:lineRule="auto"/>
              <w:rPr>
                <w:rFonts w:ascii="Arial" w:eastAsia="Times New Roman" w:hAnsi="Arial" w:cs="Arial"/>
                <w:b/>
                <w:bCs/>
                <w:color w:val="FFFFFF"/>
                <w:sz w:val="22"/>
                <w:lang w:eastAsia="tr-TR"/>
              </w:rPr>
            </w:pPr>
            <w:r w:rsidRPr="00761304">
              <w:rPr>
                <w:rFonts w:ascii="Arial" w:eastAsia="Times New Roman" w:hAnsi="Arial" w:cs="Arial"/>
                <w:b/>
                <w:bCs/>
                <w:color w:val="FFFFFF"/>
                <w:sz w:val="22"/>
                <w:lang w:eastAsia="tr-TR"/>
              </w:rPr>
              <w:t>TOPLAM</w:t>
            </w:r>
          </w:p>
        </w:tc>
        <w:tc>
          <w:tcPr>
            <w:tcW w:w="1740" w:type="dxa"/>
            <w:tcBorders>
              <w:top w:val="nil"/>
              <w:left w:val="nil"/>
              <w:bottom w:val="single" w:sz="8" w:space="0" w:color="auto"/>
              <w:right w:val="single" w:sz="8" w:space="0" w:color="auto"/>
            </w:tcBorders>
            <w:shd w:val="clear" w:color="000000" w:fill="FF5050"/>
            <w:noWrap/>
            <w:vAlign w:val="center"/>
            <w:hideMark/>
          </w:tcPr>
          <w:p w:rsidR="00761304" w:rsidRPr="00761304" w:rsidRDefault="00761304" w:rsidP="00761304">
            <w:pPr>
              <w:spacing w:after="0" w:line="240" w:lineRule="auto"/>
              <w:jc w:val="right"/>
              <w:rPr>
                <w:rFonts w:ascii="Arial" w:eastAsia="Times New Roman" w:hAnsi="Arial" w:cs="Arial"/>
                <w:b/>
                <w:bCs/>
                <w:color w:val="FFFFFF"/>
                <w:sz w:val="22"/>
                <w:lang w:eastAsia="tr-TR"/>
              </w:rPr>
            </w:pPr>
            <w:r w:rsidRPr="00761304">
              <w:rPr>
                <w:rFonts w:ascii="Arial" w:eastAsia="Times New Roman" w:hAnsi="Arial" w:cs="Arial"/>
                <w:b/>
                <w:bCs/>
                <w:color w:val="FFFFFF"/>
                <w:sz w:val="22"/>
                <w:lang w:eastAsia="tr-TR"/>
              </w:rPr>
              <w:t>96.323,85</w:t>
            </w:r>
          </w:p>
        </w:tc>
        <w:tc>
          <w:tcPr>
            <w:tcW w:w="960" w:type="dxa"/>
            <w:tcBorders>
              <w:top w:val="nil"/>
              <w:left w:val="nil"/>
              <w:bottom w:val="single" w:sz="8" w:space="0" w:color="auto"/>
              <w:right w:val="single" w:sz="8" w:space="0" w:color="auto"/>
            </w:tcBorders>
            <w:shd w:val="clear" w:color="000000" w:fill="FF5050"/>
            <w:noWrap/>
            <w:vAlign w:val="center"/>
            <w:hideMark/>
          </w:tcPr>
          <w:p w:rsidR="00761304" w:rsidRPr="00761304" w:rsidRDefault="00761304" w:rsidP="00761304">
            <w:pPr>
              <w:spacing w:after="0" w:line="240" w:lineRule="auto"/>
              <w:jc w:val="center"/>
              <w:rPr>
                <w:rFonts w:ascii="Arial" w:eastAsia="Times New Roman" w:hAnsi="Arial" w:cs="Arial"/>
                <w:b/>
                <w:bCs/>
                <w:color w:val="FFFFFF"/>
                <w:sz w:val="22"/>
                <w:lang w:eastAsia="tr-TR"/>
              </w:rPr>
            </w:pPr>
            <w:r w:rsidRPr="00761304">
              <w:rPr>
                <w:rFonts w:ascii="Arial" w:eastAsia="Times New Roman" w:hAnsi="Arial" w:cs="Arial"/>
                <w:b/>
                <w:bCs/>
                <w:color w:val="FFFFFF"/>
                <w:sz w:val="22"/>
                <w:lang w:eastAsia="tr-TR"/>
              </w:rPr>
              <w:t>100,00</w:t>
            </w:r>
          </w:p>
        </w:tc>
        <w:tc>
          <w:tcPr>
            <w:tcW w:w="1680" w:type="dxa"/>
            <w:tcBorders>
              <w:top w:val="nil"/>
              <w:left w:val="nil"/>
              <w:bottom w:val="single" w:sz="8" w:space="0" w:color="auto"/>
              <w:right w:val="single" w:sz="8" w:space="0" w:color="auto"/>
            </w:tcBorders>
            <w:shd w:val="clear" w:color="000000" w:fill="FF5050"/>
            <w:noWrap/>
            <w:vAlign w:val="center"/>
            <w:hideMark/>
          </w:tcPr>
          <w:p w:rsidR="00761304" w:rsidRPr="00761304" w:rsidRDefault="00761304" w:rsidP="00761304">
            <w:pPr>
              <w:spacing w:after="0" w:line="240" w:lineRule="auto"/>
              <w:jc w:val="right"/>
              <w:rPr>
                <w:rFonts w:ascii="Arial" w:eastAsia="Times New Roman" w:hAnsi="Arial" w:cs="Arial"/>
                <w:b/>
                <w:bCs/>
                <w:color w:val="FFFFFF"/>
                <w:sz w:val="22"/>
                <w:lang w:eastAsia="tr-TR"/>
              </w:rPr>
            </w:pPr>
            <w:r w:rsidRPr="00761304">
              <w:rPr>
                <w:rFonts w:ascii="Arial" w:eastAsia="Times New Roman" w:hAnsi="Arial" w:cs="Arial"/>
                <w:b/>
                <w:bCs/>
                <w:color w:val="FFFFFF"/>
                <w:sz w:val="22"/>
                <w:lang w:eastAsia="tr-TR"/>
              </w:rPr>
              <w:t>97.750,34</w:t>
            </w:r>
          </w:p>
        </w:tc>
        <w:tc>
          <w:tcPr>
            <w:tcW w:w="960" w:type="dxa"/>
            <w:tcBorders>
              <w:top w:val="nil"/>
              <w:left w:val="nil"/>
              <w:bottom w:val="single" w:sz="8" w:space="0" w:color="auto"/>
              <w:right w:val="single" w:sz="8" w:space="0" w:color="auto"/>
            </w:tcBorders>
            <w:shd w:val="clear" w:color="000000" w:fill="FF5050"/>
            <w:noWrap/>
            <w:vAlign w:val="center"/>
            <w:hideMark/>
          </w:tcPr>
          <w:p w:rsidR="00761304" w:rsidRPr="00761304" w:rsidRDefault="00761304" w:rsidP="00761304">
            <w:pPr>
              <w:spacing w:after="0" w:line="240" w:lineRule="auto"/>
              <w:jc w:val="center"/>
              <w:rPr>
                <w:rFonts w:ascii="Arial" w:eastAsia="Times New Roman" w:hAnsi="Arial" w:cs="Arial"/>
                <w:b/>
                <w:bCs/>
                <w:color w:val="FFFFFF"/>
                <w:sz w:val="22"/>
                <w:lang w:eastAsia="tr-TR"/>
              </w:rPr>
            </w:pPr>
            <w:r w:rsidRPr="00761304">
              <w:rPr>
                <w:rFonts w:ascii="Arial" w:eastAsia="Times New Roman" w:hAnsi="Arial" w:cs="Arial"/>
                <w:b/>
                <w:bCs/>
                <w:color w:val="FFFFFF"/>
                <w:sz w:val="22"/>
                <w:lang w:eastAsia="tr-TR"/>
              </w:rPr>
              <w:t>100,00</w:t>
            </w:r>
          </w:p>
        </w:tc>
        <w:tc>
          <w:tcPr>
            <w:tcW w:w="1093" w:type="dxa"/>
            <w:tcBorders>
              <w:top w:val="nil"/>
              <w:left w:val="nil"/>
              <w:bottom w:val="single" w:sz="8" w:space="0" w:color="auto"/>
              <w:right w:val="single" w:sz="8" w:space="0" w:color="auto"/>
            </w:tcBorders>
            <w:shd w:val="clear" w:color="000000" w:fill="FF5050"/>
            <w:noWrap/>
            <w:vAlign w:val="center"/>
            <w:hideMark/>
          </w:tcPr>
          <w:p w:rsidR="00761304" w:rsidRPr="00761304" w:rsidRDefault="00761304" w:rsidP="00761304">
            <w:pPr>
              <w:spacing w:after="0" w:line="240" w:lineRule="auto"/>
              <w:jc w:val="center"/>
              <w:rPr>
                <w:rFonts w:ascii="Arial" w:eastAsia="Times New Roman" w:hAnsi="Arial" w:cs="Arial"/>
                <w:b/>
                <w:bCs/>
                <w:color w:val="FFFFFF"/>
                <w:sz w:val="22"/>
                <w:lang w:eastAsia="tr-TR"/>
              </w:rPr>
            </w:pPr>
            <w:r w:rsidRPr="00761304">
              <w:rPr>
                <w:rFonts w:ascii="Arial" w:eastAsia="Times New Roman" w:hAnsi="Arial" w:cs="Arial"/>
                <w:b/>
                <w:bCs/>
                <w:color w:val="FFFFFF"/>
                <w:sz w:val="22"/>
                <w:lang w:eastAsia="tr-TR"/>
              </w:rPr>
              <w:t>1,48</w:t>
            </w:r>
          </w:p>
        </w:tc>
      </w:tr>
    </w:tbl>
    <w:p w:rsidR="00B705DB" w:rsidRDefault="00B705DB" w:rsidP="00B705DB"/>
    <w:p w:rsidR="00430E01" w:rsidRDefault="00430E01" w:rsidP="00B705DB"/>
    <w:p w:rsidR="00F33876" w:rsidRDefault="00F33876" w:rsidP="00B705DB"/>
    <w:p w:rsidR="00B705DB" w:rsidRDefault="00BC7A25" w:rsidP="00B705DB">
      <w:r>
        <w:rPr>
          <w:noProof/>
          <w:lang w:eastAsia="tr-TR"/>
        </w:rPr>
        <w:drawing>
          <wp:inline distT="0" distB="0" distL="0" distR="0" wp14:anchorId="0D653F67">
            <wp:extent cx="5565913" cy="3523615"/>
            <wp:effectExtent l="0" t="0" r="0" b="635"/>
            <wp:docPr id="7"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567187" cy="3524422"/>
                    </a:xfrm>
                    <a:prstGeom prst="rect">
                      <a:avLst/>
                    </a:prstGeom>
                    <a:noFill/>
                  </pic:spPr>
                </pic:pic>
              </a:graphicData>
            </a:graphic>
          </wp:inline>
        </w:drawing>
      </w:r>
    </w:p>
    <w:p w:rsidR="00B705DB" w:rsidRDefault="00B705DB" w:rsidP="005D1475">
      <w:pPr>
        <w:pStyle w:val="Grafik1"/>
      </w:pPr>
      <w:bookmarkStart w:id="14" w:name="_Toc99112834"/>
      <w:bookmarkStart w:id="15" w:name="_Toc198906191"/>
      <w:r w:rsidRPr="002B779A">
        <w:t xml:space="preserve">Şekil </w:t>
      </w:r>
      <w:fldSimple w:instr=" STYLEREF 1 \s ">
        <w:r w:rsidRPr="002B779A">
          <w:rPr>
            <w:noProof/>
          </w:rPr>
          <w:t>1</w:t>
        </w:r>
      </w:fldSimple>
      <w:r w:rsidRPr="002B779A">
        <w:t>.</w:t>
      </w:r>
      <w:fldSimple w:instr=" SEQ Şekil \* ARABIC \s 1 ">
        <w:r w:rsidRPr="002B779A">
          <w:rPr>
            <w:noProof/>
          </w:rPr>
          <w:t>1</w:t>
        </w:r>
      </w:fldSimple>
      <w:r w:rsidRPr="002B779A">
        <w:t xml:space="preserve"> </w:t>
      </w:r>
      <w:r w:rsidR="0022711B">
        <w:t>2025</w:t>
      </w:r>
      <w:r w:rsidRPr="002B779A">
        <w:t xml:space="preserve"> Yılı </w:t>
      </w:r>
      <w:r w:rsidR="001051A1">
        <w:t>Mart</w:t>
      </w:r>
      <w:r w:rsidR="004E3579">
        <w:t xml:space="preserve"> </w:t>
      </w:r>
      <w:r w:rsidRPr="002B779A">
        <w:t xml:space="preserve">Ayı </w:t>
      </w:r>
      <w:r w:rsidRPr="005D1475">
        <w:t>Sonu</w:t>
      </w:r>
      <w:r w:rsidRPr="002B779A">
        <w:t xml:space="preserve"> İtibariyle Lisanslı Elektrik Kurulu Gücünün Kuruluşlara Göre Dağılımı (%)</w:t>
      </w:r>
      <w:bookmarkEnd w:id="14"/>
      <w:bookmarkEnd w:id="15"/>
    </w:p>
    <w:p w:rsidR="00363031" w:rsidRDefault="00363031" w:rsidP="005D1475">
      <w:pPr>
        <w:pStyle w:val="Grafik1"/>
      </w:pPr>
    </w:p>
    <w:p w:rsidR="00E831A4" w:rsidRDefault="00E831A4" w:rsidP="007E78E8">
      <w:pPr>
        <w:pStyle w:val="Tablo1"/>
      </w:pPr>
      <w:bookmarkStart w:id="16" w:name="_Toc198906169"/>
      <w:bookmarkStart w:id="17" w:name="_Toc127971619"/>
      <w:bookmarkStart w:id="18" w:name="_Toc1565215"/>
      <w:bookmarkStart w:id="19" w:name="_Toc12373196"/>
      <w:bookmarkStart w:id="20" w:name="_Toc17912877"/>
      <w:r w:rsidRPr="002B779A">
        <w:lastRenderedPageBreak/>
        <w:t xml:space="preserve">Tablo </w:t>
      </w:r>
      <w:fldSimple w:instr=" STYLEREF 1 \s ">
        <w:r w:rsidR="00124A03">
          <w:rPr>
            <w:noProof/>
          </w:rPr>
          <w:t>1</w:t>
        </w:r>
      </w:fldSimple>
      <w:r w:rsidR="00124A03">
        <w:t>.</w:t>
      </w:r>
      <w:fldSimple w:instr=" SEQ Tablo \* ARABIC \s 1 ">
        <w:r w:rsidR="00124A03">
          <w:rPr>
            <w:noProof/>
          </w:rPr>
          <w:t>2</w:t>
        </w:r>
      </w:fldSimple>
      <w:r w:rsidRPr="002B779A">
        <w:t xml:space="preserve"> </w:t>
      </w:r>
      <w:r w:rsidR="005F3607">
        <w:t>2025</w:t>
      </w:r>
      <w:r w:rsidRPr="002B779A">
        <w:t xml:space="preserve"> Yılı </w:t>
      </w:r>
      <w:r w:rsidR="001051A1">
        <w:t>Mart</w:t>
      </w:r>
      <w:r w:rsidR="00F77AC1">
        <w:t xml:space="preserve"> </w:t>
      </w:r>
      <w:r w:rsidRPr="002B779A">
        <w:t xml:space="preserve">Ayı Sonu İtibariyle Lisanslı Elektrik Kurulu Gücünün Kaynak Bazında Dağılımı Ve </w:t>
      </w:r>
      <w:r w:rsidR="005F3607">
        <w:t>2024</w:t>
      </w:r>
      <w:r w:rsidRPr="002B779A">
        <w:t xml:space="preserve"> Yılı </w:t>
      </w:r>
      <w:r w:rsidR="001051A1">
        <w:t>Mart</w:t>
      </w:r>
      <w:r w:rsidR="00F77AC1">
        <w:t xml:space="preserve"> </w:t>
      </w:r>
      <w:r w:rsidRPr="002B779A">
        <w:t>Ayı Değeriyle Karşılaştırılması (MW-%)</w:t>
      </w:r>
      <w:bookmarkEnd w:id="16"/>
    </w:p>
    <w:tbl>
      <w:tblPr>
        <w:tblW w:w="9062" w:type="dxa"/>
        <w:tblCellMar>
          <w:left w:w="70" w:type="dxa"/>
          <w:right w:w="70" w:type="dxa"/>
        </w:tblCellMar>
        <w:tblLook w:val="04A0" w:firstRow="1" w:lastRow="0" w:firstColumn="1" w:lastColumn="0" w:noHBand="0" w:noVBand="1"/>
      </w:tblPr>
      <w:tblGrid>
        <w:gridCol w:w="2400"/>
        <w:gridCol w:w="1701"/>
        <w:gridCol w:w="992"/>
        <w:gridCol w:w="1701"/>
        <w:gridCol w:w="993"/>
        <w:gridCol w:w="1275"/>
      </w:tblGrid>
      <w:tr w:rsidR="00BC7A25" w:rsidRPr="00BC7A25" w:rsidTr="00BC7A25">
        <w:trPr>
          <w:trHeight w:val="84"/>
        </w:trPr>
        <w:tc>
          <w:tcPr>
            <w:tcW w:w="2400" w:type="dxa"/>
            <w:vMerge w:val="restart"/>
            <w:tcBorders>
              <w:top w:val="single" w:sz="8" w:space="0" w:color="auto"/>
              <w:left w:val="single" w:sz="8" w:space="0" w:color="auto"/>
              <w:bottom w:val="nil"/>
              <w:right w:val="single" w:sz="8" w:space="0" w:color="auto"/>
            </w:tcBorders>
            <w:shd w:val="clear" w:color="000000" w:fill="FF0000"/>
            <w:noWrap/>
            <w:vAlign w:val="center"/>
            <w:hideMark/>
          </w:tcPr>
          <w:p w:rsidR="00BC7A25" w:rsidRPr="00BC7A25" w:rsidRDefault="00BC7A25" w:rsidP="00BC7A25">
            <w:pPr>
              <w:spacing w:after="0" w:line="240" w:lineRule="auto"/>
              <w:rPr>
                <w:rFonts w:ascii="Arial" w:eastAsia="Times New Roman" w:hAnsi="Arial" w:cs="Arial"/>
                <w:b/>
                <w:bCs/>
                <w:color w:val="FFFFFF"/>
                <w:sz w:val="22"/>
                <w:lang w:eastAsia="tr-TR"/>
              </w:rPr>
            </w:pPr>
            <w:r w:rsidRPr="00BC7A25">
              <w:rPr>
                <w:rFonts w:ascii="Arial" w:eastAsia="Times New Roman" w:hAnsi="Arial" w:cs="Arial"/>
                <w:b/>
                <w:bCs/>
                <w:color w:val="FFFFFF"/>
                <w:sz w:val="22"/>
                <w:lang w:eastAsia="tr-TR"/>
              </w:rPr>
              <w:t>KAYNAK TÜRÜ</w:t>
            </w:r>
          </w:p>
        </w:tc>
        <w:tc>
          <w:tcPr>
            <w:tcW w:w="2693" w:type="dxa"/>
            <w:gridSpan w:val="2"/>
            <w:tcBorders>
              <w:top w:val="single" w:sz="8" w:space="0" w:color="auto"/>
              <w:left w:val="nil"/>
              <w:bottom w:val="single" w:sz="8" w:space="0" w:color="auto"/>
              <w:right w:val="single" w:sz="8" w:space="0" w:color="000000"/>
            </w:tcBorders>
            <w:shd w:val="clear" w:color="000000" w:fill="FF0000"/>
            <w:noWrap/>
            <w:vAlign w:val="center"/>
            <w:hideMark/>
          </w:tcPr>
          <w:p w:rsidR="00BC7A25" w:rsidRPr="00BC7A25" w:rsidRDefault="00BC7A25" w:rsidP="00BC7A25">
            <w:pPr>
              <w:spacing w:after="0" w:line="240" w:lineRule="auto"/>
              <w:jc w:val="center"/>
              <w:rPr>
                <w:rFonts w:ascii="Arial" w:eastAsia="Times New Roman" w:hAnsi="Arial" w:cs="Arial"/>
                <w:b/>
                <w:bCs/>
                <w:color w:val="FFFFFF"/>
                <w:sz w:val="22"/>
                <w:lang w:eastAsia="tr-TR"/>
              </w:rPr>
            </w:pPr>
            <w:r w:rsidRPr="00BC7A25">
              <w:rPr>
                <w:rFonts w:ascii="Arial" w:eastAsia="Times New Roman" w:hAnsi="Arial" w:cs="Arial"/>
                <w:b/>
                <w:bCs/>
                <w:color w:val="FFFFFF"/>
                <w:sz w:val="22"/>
                <w:lang w:eastAsia="tr-TR"/>
              </w:rPr>
              <w:t>2024 MART</w:t>
            </w:r>
          </w:p>
        </w:tc>
        <w:tc>
          <w:tcPr>
            <w:tcW w:w="2694" w:type="dxa"/>
            <w:gridSpan w:val="2"/>
            <w:tcBorders>
              <w:top w:val="single" w:sz="8" w:space="0" w:color="auto"/>
              <w:left w:val="nil"/>
              <w:bottom w:val="single" w:sz="8" w:space="0" w:color="auto"/>
              <w:right w:val="single" w:sz="8" w:space="0" w:color="000000"/>
            </w:tcBorders>
            <w:shd w:val="clear" w:color="000000" w:fill="FF0000"/>
            <w:noWrap/>
            <w:vAlign w:val="center"/>
            <w:hideMark/>
          </w:tcPr>
          <w:p w:rsidR="00BC7A25" w:rsidRPr="00BC7A25" w:rsidRDefault="00BC7A25" w:rsidP="00BC7A25">
            <w:pPr>
              <w:spacing w:after="0" w:line="240" w:lineRule="auto"/>
              <w:jc w:val="center"/>
              <w:rPr>
                <w:rFonts w:ascii="Arial" w:eastAsia="Times New Roman" w:hAnsi="Arial" w:cs="Arial"/>
                <w:b/>
                <w:bCs/>
                <w:color w:val="FFFFFF"/>
                <w:sz w:val="22"/>
                <w:lang w:eastAsia="tr-TR"/>
              </w:rPr>
            </w:pPr>
            <w:r w:rsidRPr="00BC7A25">
              <w:rPr>
                <w:rFonts w:ascii="Arial" w:eastAsia="Times New Roman" w:hAnsi="Arial" w:cs="Arial"/>
                <w:b/>
                <w:bCs/>
                <w:color w:val="FFFFFF"/>
                <w:sz w:val="22"/>
                <w:lang w:eastAsia="tr-TR"/>
              </w:rPr>
              <w:t>2025 MART</w:t>
            </w:r>
          </w:p>
        </w:tc>
        <w:tc>
          <w:tcPr>
            <w:tcW w:w="1275" w:type="dxa"/>
            <w:vMerge w:val="restart"/>
            <w:tcBorders>
              <w:top w:val="single" w:sz="8" w:space="0" w:color="auto"/>
              <w:left w:val="nil"/>
              <w:bottom w:val="nil"/>
              <w:right w:val="single" w:sz="8" w:space="0" w:color="auto"/>
            </w:tcBorders>
            <w:shd w:val="clear" w:color="000000" w:fill="FF0000"/>
            <w:vAlign w:val="center"/>
            <w:hideMark/>
          </w:tcPr>
          <w:p w:rsidR="00BC7A25" w:rsidRPr="00BC7A25" w:rsidRDefault="00BC7A25" w:rsidP="00BC7A25">
            <w:pPr>
              <w:spacing w:after="0" w:line="240" w:lineRule="auto"/>
              <w:jc w:val="center"/>
              <w:rPr>
                <w:rFonts w:ascii="Arial" w:eastAsia="Times New Roman" w:hAnsi="Arial" w:cs="Arial"/>
                <w:b/>
                <w:bCs/>
                <w:color w:val="FFFFFF"/>
                <w:sz w:val="22"/>
                <w:lang w:eastAsia="tr-TR"/>
              </w:rPr>
            </w:pPr>
            <w:r w:rsidRPr="00BC7A25">
              <w:rPr>
                <w:rFonts w:ascii="Arial" w:eastAsia="Times New Roman" w:hAnsi="Arial" w:cs="Arial"/>
                <w:b/>
                <w:bCs/>
                <w:color w:val="FFFFFF"/>
                <w:sz w:val="22"/>
                <w:lang w:eastAsia="tr-TR"/>
              </w:rPr>
              <w:t>DEĞİŞİM (%)</w:t>
            </w:r>
          </w:p>
        </w:tc>
      </w:tr>
      <w:tr w:rsidR="00BC7A25" w:rsidRPr="00BC7A25" w:rsidTr="00BC7A25">
        <w:trPr>
          <w:trHeight w:val="174"/>
        </w:trPr>
        <w:tc>
          <w:tcPr>
            <w:tcW w:w="2400" w:type="dxa"/>
            <w:vMerge/>
            <w:tcBorders>
              <w:top w:val="single" w:sz="8" w:space="0" w:color="auto"/>
              <w:left w:val="single" w:sz="8" w:space="0" w:color="auto"/>
              <w:bottom w:val="nil"/>
              <w:right w:val="single" w:sz="8" w:space="0" w:color="auto"/>
            </w:tcBorders>
            <w:vAlign w:val="center"/>
            <w:hideMark/>
          </w:tcPr>
          <w:p w:rsidR="00BC7A25" w:rsidRPr="00BC7A25" w:rsidRDefault="00BC7A25" w:rsidP="00BC7A25">
            <w:pPr>
              <w:spacing w:after="0" w:line="240" w:lineRule="auto"/>
              <w:rPr>
                <w:rFonts w:ascii="Arial" w:eastAsia="Times New Roman" w:hAnsi="Arial" w:cs="Arial"/>
                <w:b/>
                <w:bCs/>
                <w:color w:val="FFFFFF"/>
                <w:sz w:val="22"/>
                <w:lang w:eastAsia="tr-TR"/>
              </w:rPr>
            </w:pPr>
          </w:p>
        </w:tc>
        <w:tc>
          <w:tcPr>
            <w:tcW w:w="1701" w:type="dxa"/>
            <w:tcBorders>
              <w:top w:val="nil"/>
              <w:left w:val="nil"/>
              <w:bottom w:val="nil"/>
              <w:right w:val="single" w:sz="8" w:space="0" w:color="auto"/>
            </w:tcBorders>
            <w:shd w:val="clear" w:color="000000" w:fill="FF0000"/>
            <w:vAlign w:val="center"/>
            <w:hideMark/>
          </w:tcPr>
          <w:p w:rsidR="00BC7A25" w:rsidRPr="00BC7A25" w:rsidRDefault="00BC7A25" w:rsidP="00BC7A25">
            <w:pPr>
              <w:spacing w:after="0" w:line="240" w:lineRule="auto"/>
              <w:jc w:val="center"/>
              <w:rPr>
                <w:rFonts w:ascii="Arial" w:eastAsia="Times New Roman" w:hAnsi="Arial" w:cs="Arial"/>
                <w:b/>
                <w:bCs/>
                <w:color w:val="FFFFFF"/>
                <w:sz w:val="22"/>
                <w:lang w:eastAsia="tr-TR"/>
              </w:rPr>
            </w:pPr>
            <w:r w:rsidRPr="00BC7A25">
              <w:rPr>
                <w:rFonts w:ascii="Arial" w:eastAsia="Times New Roman" w:hAnsi="Arial" w:cs="Arial"/>
                <w:b/>
                <w:bCs/>
                <w:color w:val="FFFFFF"/>
                <w:sz w:val="22"/>
                <w:lang w:eastAsia="tr-TR"/>
              </w:rPr>
              <w:t>KURULU GÜÇ (MW)</w:t>
            </w:r>
          </w:p>
        </w:tc>
        <w:tc>
          <w:tcPr>
            <w:tcW w:w="992" w:type="dxa"/>
            <w:tcBorders>
              <w:top w:val="nil"/>
              <w:left w:val="nil"/>
              <w:bottom w:val="nil"/>
              <w:right w:val="single" w:sz="8" w:space="0" w:color="auto"/>
            </w:tcBorders>
            <w:shd w:val="clear" w:color="000000" w:fill="FF0000"/>
            <w:vAlign w:val="center"/>
            <w:hideMark/>
          </w:tcPr>
          <w:p w:rsidR="00BC7A25" w:rsidRPr="00BC7A25" w:rsidRDefault="00BC7A25" w:rsidP="00BC7A25">
            <w:pPr>
              <w:spacing w:after="0" w:line="240" w:lineRule="auto"/>
              <w:jc w:val="center"/>
              <w:rPr>
                <w:rFonts w:ascii="Arial" w:eastAsia="Times New Roman" w:hAnsi="Arial" w:cs="Arial"/>
                <w:b/>
                <w:bCs/>
                <w:color w:val="FFFFFF"/>
                <w:sz w:val="22"/>
                <w:lang w:eastAsia="tr-TR"/>
              </w:rPr>
            </w:pPr>
            <w:r w:rsidRPr="00BC7A25">
              <w:rPr>
                <w:rFonts w:ascii="Arial" w:eastAsia="Times New Roman" w:hAnsi="Arial" w:cs="Arial"/>
                <w:b/>
                <w:bCs/>
                <w:color w:val="FFFFFF"/>
                <w:sz w:val="22"/>
                <w:lang w:eastAsia="tr-TR"/>
              </w:rPr>
              <w:t>ORAN (%)</w:t>
            </w:r>
          </w:p>
        </w:tc>
        <w:tc>
          <w:tcPr>
            <w:tcW w:w="1701" w:type="dxa"/>
            <w:tcBorders>
              <w:top w:val="nil"/>
              <w:left w:val="nil"/>
              <w:bottom w:val="nil"/>
              <w:right w:val="single" w:sz="8" w:space="0" w:color="auto"/>
            </w:tcBorders>
            <w:shd w:val="clear" w:color="000000" w:fill="FF0000"/>
            <w:vAlign w:val="center"/>
            <w:hideMark/>
          </w:tcPr>
          <w:p w:rsidR="00BC7A25" w:rsidRPr="00BC7A25" w:rsidRDefault="00BC7A25" w:rsidP="00BC7A25">
            <w:pPr>
              <w:spacing w:after="0" w:line="240" w:lineRule="auto"/>
              <w:jc w:val="center"/>
              <w:rPr>
                <w:rFonts w:ascii="Arial" w:eastAsia="Times New Roman" w:hAnsi="Arial" w:cs="Arial"/>
                <w:b/>
                <w:bCs/>
                <w:color w:val="FFFFFF"/>
                <w:sz w:val="22"/>
                <w:lang w:eastAsia="tr-TR"/>
              </w:rPr>
            </w:pPr>
            <w:r w:rsidRPr="00BC7A25">
              <w:rPr>
                <w:rFonts w:ascii="Arial" w:eastAsia="Times New Roman" w:hAnsi="Arial" w:cs="Arial"/>
                <w:b/>
                <w:bCs/>
                <w:color w:val="FFFFFF"/>
                <w:sz w:val="22"/>
                <w:lang w:eastAsia="tr-TR"/>
              </w:rPr>
              <w:t>KURULU GÜÇ (MW)</w:t>
            </w:r>
          </w:p>
        </w:tc>
        <w:tc>
          <w:tcPr>
            <w:tcW w:w="993" w:type="dxa"/>
            <w:tcBorders>
              <w:top w:val="nil"/>
              <w:left w:val="nil"/>
              <w:bottom w:val="nil"/>
              <w:right w:val="single" w:sz="8" w:space="0" w:color="auto"/>
            </w:tcBorders>
            <w:shd w:val="clear" w:color="000000" w:fill="FF0000"/>
            <w:vAlign w:val="center"/>
            <w:hideMark/>
          </w:tcPr>
          <w:p w:rsidR="00BC7A25" w:rsidRPr="00BC7A25" w:rsidRDefault="00BC7A25" w:rsidP="00BC7A25">
            <w:pPr>
              <w:spacing w:after="0" w:line="240" w:lineRule="auto"/>
              <w:jc w:val="center"/>
              <w:rPr>
                <w:rFonts w:ascii="Arial" w:eastAsia="Times New Roman" w:hAnsi="Arial" w:cs="Arial"/>
                <w:b/>
                <w:bCs/>
                <w:color w:val="FFFFFF"/>
                <w:sz w:val="22"/>
                <w:lang w:eastAsia="tr-TR"/>
              </w:rPr>
            </w:pPr>
            <w:r w:rsidRPr="00BC7A25">
              <w:rPr>
                <w:rFonts w:ascii="Arial" w:eastAsia="Times New Roman" w:hAnsi="Arial" w:cs="Arial"/>
                <w:b/>
                <w:bCs/>
                <w:color w:val="FFFFFF"/>
                <w:sz w:val="22"/>
                <w:lang w:eastAsia="tr-TR"/>
              </w:rPr>
              <w:t>ORAN (%)</w:t>
            </w:r>
          </w:p>
        </w:tc>
        <w:tc>
          <w:tcPr>
            <w:tcW w:w="1275" w:type="dxa"/>
            <w:vMerge/>
            <w:tcBorders>
              <w:top w:val="single" w:sz="8" w:space="0" w:color="auto"/>
              <w:left w:val="nil"/>
              <w:bottom w:val="nil"/>
              <w:right w:val="single" w:sz="8" w:space="0" w:color="auto"/>
            </w:tcBorders>
            <w:vAlign w:val="center"/>
            <w:hideMark/>
          </w:tcPr>
          <w:p w:rsidR="00BC7A25" w:rsidRPr="00BC7A25" w:rsidRDefault="00BC7A25" w:rsidP="00BC7A25">
            <w:pPr>
              <w:spacing w:after="0" w:line="240" w:lineRule="auto"/>
              <w:rPr>
                <w:rFonts w:ascii="Arial" w:eastAsia="Times New Roman" w:hAnsi="Arial" w:cs="Arial"/>
                <w:b/>
                <w:bCs/>
                <w:color w:val="FFFFFF"/>
                <w:sz w:val="22"/>
                <w:lang w:eastAsia="tr-TR"/>
              </w:rPr>
            </w:pPr>
          </w:p>
        </w:tc>
      </w:tr>
      <w:tr w:rsidR="00BC7A25" w:rsidRPr="00BC7A25" w:rsidTr="00BC7A25">
        <w:trPr>
          <w:trHeight w:val="70"/>
        </w:trPr>
        <w:tc>
          <w:tcPr>
            <w:tcW w:w="2400" w:type="dxa"/>
            <w:tcBorders>
              <w:top w:val="nil"/>
              <w:left w:val="single" w:sz="8" w:space="0" w:color="auto"/>
              <w:bottom w:val="single" w:sz="8" w:space="0" w:color="auto"/>
              <w:right w:val="single" w:sz="8" w:space="0" w:color="auto"/>
            </w:tcBorders>
            <w:shd w:val="clear" w:color="000000" w:fill="FF5050"/>
            <w:noWrap/>
            <w:vAlign w:val="center"/>
            <w:hideMark/>
          </w:tcPr>
          <w:p w:rsidR="00BC7A25" w:rsidRPr="00BC7A25" w:rsidRDefault="00BC7A25" w:rsidP="00BC7A25">
            <w:pPr>
              <w:spacing w:after="0" w:line="240" w:lineRule="auto"/>
              <w:rPr>
                <w:rFonts w:ascii="Arial" w:eastAsia="Times New Roman" w:hAnsi="Arial" w:cs="Arial"/>
                <w:b/>
                <w:bCs/>
                <w:color w:val="FFFFFF"/>
                <w:sz w:val="22"/>
                <w:lang w:eastAsia="tr-TR"/>
              </w:rPr>
            </w:pPr>
            <w:r w:rsidRPr="00BC7A25">
              <w:rPr>
                <w:rFonts w:ascii="Arial" w:eastAsia="Times New Roman" w:hAnsi="Arial" w:cs="Arial"/>
                <w:b/>
                <w:bCs/>
                <w:color w:val="FFFFFF"/>
                <w:sz w:val="22"/>
                <w:lang w:eastAsia="tr-TR"/>
              </w:rPr>
              <w:t>DOĞAL GAZ</w:t>
            </w:r>
          </w:p>
        </w:tc>
        <w:tc>
          <w:tcPr>
            <w:tcW w:w="1701" w:type="dxa"/>
            <w:tcBorders>
              <w:top w:val="nil"/>
              <w:left w:val="nil"/>
              <w:bottom w:val="single" w:sz="8" w:space="0" w:color="auto"/>
              <w:right w:val="single" w:sz="8" w:space="0" w:color="auto"/>
            </w:tcBorders>
            <w:shd w:val="clear" w:color="auto" w:fill="auto"/>
            <w:noWrap/>
            <w:vAlign w:val="center"/>
            <w:hideMark/>
          </w:tcPr>
          <w:p w:rsidR="00BC7A25" w:rsidRPr="00BC7A25" w:rsidRDefault="00BC7A25" w:rsidP="00BC7A25">
            <w:pPr>
              <w:spacing w:after="0" w:line="240" w:lineRule="auto"/>
              <w:jc w:val="right"/>
              <w:rPr>
                <w:rFonts w:ascii="Arial" w:eastAsia="Times New Roman" w:hAnsi="Arial" w:cs="Arial"/>
                <w:color w:val="000000"/>
                <w:sz w:val="22"/>
                <w:lang w:eastAsia="tr-TR"/>
              </w:rPr>
            </w:pPr>
            <w:r w:rsidRPr="00BC7A25">
              <w:rPr>
                <w:rFonts w:ascii="Arial" w:eastAsia="Times New Roman" w:hAnsi="Arial" w:cs="Arial"/>
                <w:color w:val="000000"/>
                <w:sz w:val="22"/>
                <w:lang w:eastAsia="tr-TR"/>
              </w:rPr>
              <w:t>24.760,82</w:t>
            </w:r>
          </w:p>
        </w:tc>
        <w:tc>
          <w:tcPr>
            <w:tcW w:w="992" w:type="dxa"/>
            <w:tcBorders>
              <w:top w:val="nil"/>
              <w:left w:val="nil"/>
              <w:bottom w:val="single" w:sz="8" w:space="0" w:color="auto"/>
              <w:right w:val="single" w:sz="8" w:space="0" w:color="auto"/>
            </w:tcBorders>
            <w:shd w:val="clear" w:color="auto" w:fill="auto"/>
            <w:noWrap/>
            <w:vAlign w:val="center"/>
            <w:hideMark/>
          </w:tcPr>
          <w:p w:rsidR="00BC7A25" w:rsidRPr="00BC7A25" w:rsidRDefault="00BC7A25" w:rsidP="00BC7A25">
            <w:pPr>
              <w:spacing w:after="0" w:line="240" w:lineRule="auto"/>
              <w:jc w:val="center"/>
              <w:rPr>
                <w:rFonts w:ascii="Arial" w:eastAsia="Times New Roman" w:hAnsi="Arial" w:cs="Arial"/>
                <w:color w:val="000000"/>
                <w:sz w:val="22"/>
                <w:lang w:eastAsia="tr-TR"/>
              </w:rPr>
            </w:pPr>
            <w:r w:rsidRPr="00BC7A25">
              <w:rPr>
                <w:rFonts w:ascii="Arial" w:eastAsia="Times New Roman" w:hAnsi="Arial" w:cs="Arial"/>
                <w:color w:val="000000"/>
                <w:sz w:val="22"/>
                <w:lang w:eastAsia="tr-TR"/>
              </w:rPr>
              <w:t>25,71</w:t>
            </w:r>
          </w:p>
        </w:tc>
        <w:tc>
          <w:tcPr>
            <w:tcW w:w="1701" w:type="dxa"/>
            <w:tcBorders>
              <w:top w:val="nil"/>
              <w:left w:val="nil"/>
              <w:bottom w:val="single" w:sz="8" w:space="0" w:color="auto"/>
              <w:right w:val="single" w:sz="8" w:space="0" w:color="auto"/>
            </w:tcBorders>
            <w:shd w:val="clear" w:color="auto" w:fill="auto"/>
            <w:noWrap/>
            <w:vAlign w:val="center"/>
            <w:hideMark/>
          </w:tcPr>
          <w:p w:rsidR="00BC7A25" w:rsidRPr="00BC7A25" w:rsidRDefault="00BC7A25" w:rsidP="00BC7A25">
            <w:pPr>
              <w:spacing w:after="0" w:line="240" w:lineRule="auto"/>
              <w:jc w:val="right"/>
              <w:rPr>
                <w:rFonts w:ascii="Arial" w:eastAsia="Times New Roman" w:hAnsi="Arial" w:cs="Arial"/>
                <w:color w:val="000000"/>
                <w:sz w:val="22"/>
                <w:lang w:eastAsia="tr-TR"/>
              </w:rPr>
            </w:pPr>
            <w:r w:rsidRPr="00BC7A25">
              <w:rPr>
                <w:rFonts w:ascii="Arial" w:eastAsia="Times New Roman" w:hAnsi="Arial" w:cs="Arial"/>
                <w:color w:val="000000"/>
                <w:sz w:val="22"/>
                <w:lang w:eastAsia="tr-TR"/>
              </w:rPr>
              <w:t>24.466,10</w:t>
            </w:r>
          </w:p>
        </w:tc>
        <w:tc>
          <w:tcPr>
            <w:tcW w:w="993" w:type="dxa"/>
            <w:tcBorders>
              <w:top w:val="nil"/>
              <w:left w:val="nil"/>
              <w:bottom w:val="single" w:sz="8" w:space="0" w:color="auto"/>
              <w:right w:val="single" w:sz="8" w:space="0" w:color="auto"/>
            </w:tcBorders>
            <w:shd w:val="clear" w:color="auto" w:fill="auto"/>
            <w:noWrap/>
            <w:vAlign w:val="center"/>
            <w:hideMark/>
          </w:tcPr>
          <w:p w:rsidR="00BC7A25" w:rsidRPr="00BC7A25" w:rsidRDefault="00BC7A25" w:rsidP="00BC7A25">
            <w:pPr>
              <w:spacing w:after="0" w:line="240" w:lineRule="auto"/>
              <w:jc w:val="center"/>
              <w:rPr>
                <w:rFonts w:ascii="Arial" w:eastAsia="Times New Roman" w:hAnsi="Arial" w:cs="Arial"/>
                <w:color w:val="000000"/>
                <w:sz w:val="22"/>
                <w:lang w:eastAsia="tr-TR"/>
              </w:rPr>
            </w:pPr>
            <w:r w:rsidRPr="00BC7A25">
              <w:rPr>
                <w:rFonts w:ascii="Arial" w:eastAsia="Times New Roman" w:hAnsi="Arial" w:cs="Arial"/>
                <w:color w:val="000000"/>
                <w:sz w:val="22"/>
                <w:lang w:eastAsia="tr-TR"/>
              </w:rPr>
              <w:t>25,03</w:t>
            </w:r>
          </w:p>
        </w:tc>
        <w:tc>
          <w:tcPr>
            <w:tcW w:w="1275" w:type="dxa"/>
            <w:tcBorders>
              <w:top w:val="nil"/>
              <w:left w:val="nil"/>
              <w:bottom w:val="single" w:sz="8" w:space="0" w:color="auto"/>
              <w:right w:val="single" w:sz="8" w:space="0" w:color="auto"/>
            </w:tcBorders>
            <w:shd w:val="clear" w:color="auto" w:fill="auto"/>
            <w:noWrap/>
            <w:vAlign w:val="center"/>
            <w:hideMark/>
          </w:tcPr>
          <w:p w:rsidR="00BC7A25" w:rsidRPr="00BC7A25" w:rsidRDefault="00BC7A25" w:rsidP="00BC7A25">
            <w:pPr>
              <w:spacing w:after="0" w:line="240" w:lineRule="auto"/>
              <w:jc w:val="center"/>
              <w:rPr>
                <w:rFonts w:ascii="Arial" w:eastAsia="Times New Roman" w:hAnsi="Arial" w:cs="Arial"/>
                <w:color w:val="000000"/>
                <w:sz w:val="22"/>
                <w:lang w:eastAsia="tr-TR"/>
              </w:rPr>
            </w:pPr>
            <w:r w:rsidRPr="00BC7A25">
              <w:rPr>
                <w:rFonts w:ascii="Arial" w:eastAsia="Times New Roman" w:hAnsi="Arial" w:cs="Arial"/>
                <w:color w:val="000000"/>
                <w:sz w:val="22"/>
                <w:lang w:eastAsia="tr-TR"/>
              </w:rPr>
              <w:t>-1,19</w:t>
            </w:r>
          </w:p>
        </w:tc>
      </w:tr>
      <w:tr w:rsidR="00BC7A25" w:rsidRPr="00BC7A25" w:rsidTr="00BC7A25">
        <w:trPr>
          <w:trHeight w:val="315"/>
        </w:trPr>
        <w:tc>
          <w:tcPr>
            <w:tcW w:w="2400" w:type="dxa"/>
            <w:tcBorders>
              <w:top w:val="nil"/>
              <w:left w:val="single" w:sz="8" w:space="0" w:color="auto"/>
              <w:bottom w:val="single" w:sz="8" w:space="0" w:color="auto"/>
              <w:right w:val="single" w:sz="8" w:space="0" w:color="auto"/>
            </w:tcBorders>
            <w:shd w:val="clear" w:color="000000" w:fill="FF5050"/>
            <w:noWrap/>
            <w:vAlign w:val="center"/>
            <w:hideMark/>
          </w:tcPr>
          <w:p w:rsidR="00BC7A25" w:rsidRPr="00BC7A25" w:rsidRDefault="00BC7A25" w:rsidP="00BC7A25">
            <w:pPr>
              <w:spacing w:after="0" w:line="240" w:lineRule="auto"/>
              <w:rPr>
                <w:rFonts w:ascii="Arial" w:eastAsia="Times New Roman" w:hAnsi="Arial" w:cs="Arial"/>
                <w:b/>
                <w:bCs/>
                <w:color w:val="FFFFFF"/>
                <w:sz w:val="22"/>
                <w:lang w:eastAsia="tr-TR"/>
              </w:rPr>
            </w:pPr>
            <w:r w:rsidRPr="00BC7A25">
              <w:rPr>
                <w:rFonts w:ascii="Arial" w:eastAsia="Times New Roman" w:hAnsi="Arial" w:cs="Arial"/>
                <w:b/>
                <w:bCs/>
                <w:color w:val="FFFFFF"/>
                <w:sz w:val="22"/>
                <w:lang w:eastAsia="tr-TR"/>
              </w:rPr>
              <w:t>BARAJLI HİDROLİK</w:t>
            </w:r>
          </w:p>
        </w:tc>
        <w:tc>
          <w:tcPr>
            <w:tcW w:w="1701" w:type="dxa"/>
            <w:tcBorders>
              <w:top w:val="nil"/>
              <w:left w:val="nil"/>
              <w:bottom w:val="single" w:sz="8" w:space="0" w:color="auto"/>
              <w:right w:val="single" w:sz="8" w:space="0" w:color="auto"/>
            </w:tcBorders>
            <w:shd w:val="clear" w:color="auto" w:fill="auto"/>
            <w:noWrap/>
            <w:vAlign w:val="center"/>
            <w:hideMark/>
          </w:tcPr>
          <w:p w:rsidR="00BC7A25" w:rsidRPr="00BC7A25" w:rsidRDefault="00BC7A25" w:rsidP="00BC7A25">
            <w:pPr>
              <w:spacing w:after="0" w:line="240" w:lineRule="auto"/>
              <w:jc w:val="right"/>
              <w:rPr>
                <w:rFonts w:ascii="Arial" w:eastAsia="Times New Roman" w:hAnsi="Arial" w:cs="Arial"/>
                <w:color w:val="000000"/>
                <w:sz w:val="22"/>
                <w:lang w:eastAsia="tr-TR"/>
              </w:rPr>
            </w:pPr>
            <w:r w:rsidRPr="00BC7A25">
              <w:rPr>
                <w:rFonts w:ascii="Arial" w:eastAsia="Times New Roman" w:hAnsi="Arial" w:cs="Arial"/>
                <w:color w:val="000000"/>
                <w:sz w:val="22"/>
                <w:lang w:eastAsia="tr-TR"/>
              </w:rPr>
              <w:t>23.853,52</w:t>
            </w:r>
          </w:p>
        </w:tc>
        <w:tc>
          <w:tcPr>
            <w:tcW w:w="992" w:type="dxa"/>
            <w:tcBorders>
              <w:top w:val="nil"/>
              <w:left w:val="nil"/>
              <w:bottom w:val="single" w:sz="8" w:space="0" w:color="auto"/>
              <w:right w:val="single" w:sz="8" w:space="0" w:color="auto"/>
            </w:tcBorders>
            <w:shd w:val="clear" w:color="auto" w:fill="auto"/>
            <w:noWrap/>
            <w:vAlign w:val="center"/>
            <w:hideMark/>
          </w:tcPr>
          <w:p w:rsidR="00BC7A25" w:rsidRPr="00BC7A25" w:rsidRDefault="00BC7A25" w:rsidP="00BC7A25">
            <w:pPr>
              <w:spacing w:after="0" w:line="240" w:lineRule="auto"/>
              <w:jc w:val="center"/>
              <w:rPr>
                <w:rFonts w:ascii="Arial" w:eastAsia="Times New Roman" w:hAnsi="Arial" w:cs="Arial"/>
                <w:color w:val="000000"/>
                <w:sz w:val="22"/>
                <w:lang w:eastAsia="tr-TR"/>
              </w:rPr>
            </w:pPr>
            <w:r w:rsidRPr="00BC7A25">
              <w:rPr>
                <w:rFonts w:ascii="Arial" w:eastAsia="Times New Roman" w:hAnsi="Arial" w:cs="Arial"/>
                <w:color w:val="000000"/>
                <w:sz w:val="22"/>
                <w:lang w:eastAsia="tr-TR"/>
              </w:rPr>
              <w:t>24,76</w:t>
            </w:r>
          </w:p>
        </w:tc>
        <w:tc>
          <w:tcPr>
            <w:tcW w:w="1701" w:type="dxa"/>
            <w:tcBorders>
              <w:top w:val="nil"/>
              <w:left w:val="nil"/>
              <w:bottom w:val="single" w:sz="8" w:space="0" w:color="auto"/>
              <w:right w:val="single" w:sz="8" w:space="0" w:color="auto"/>
            </w:tcBorders>
            <w:shd w:val="clear" w:color="auto" w:fill="auto"/>
            <w:noWrap/>
            <w:vAlign w:val="center"/>
            <w:hideMark/>
          </w:tcPr>
          <w:p w:rsidR="00BC7A25" w:rsidRPr="00BC7A25" w:rsidRDefault="00BC7A25" w:rsidP="00BC7A25">
            <w:pPr>
              <w:spacing w:after="0" w:line="240" w:lineRule="auto"/>
              <w:jc w:val="right"/>
              <w:rPr>
                <w:rFonts w:ascii="Arial" w:eastAsia="Times New Roman" w:hAnsi="Arial" w:cs="Arial"/>
                <w:color w:val="000000"/>
                <w:sz w:val="22"/>
                <w:lang w:eastAsia="tr-TR"/>
              </w:rPr>
            </w:pPr>
            <w:r w:rsidRPr="00BC7A25">
              <w:rPr>
                <w:rFonts w:ascii="Arial" w:eastAsia="Times New Roman" w:hAnsi="Arial" w:cs="Arial"/>
                <w:color w:val="000000"/>
                <w:sz w:val="22"/>
                <w:lang w:eastAsia="tr-TR"/>
              </w:rPr>
              <w:t>23.861,83</w:t>
            </w:r>
          </w:p>
        </w:tc>
        <w:tc>
          <w:tcPr>
            <w:tcW w:w="993" w:type="dxa"/>
            <w:tcBorders>
              <w:top w:val="nil"/>
              <w:left w:val="nil"/>
              <w:bottom w:val="single" w:sz="8" w:space="0" w:color="auto"/>
              <w:right w:val="single" w:sz="8" w:space="0" w:color="auto"/>
            </w:tcBorders>
            <w:shd w:val="clear" w:color="auto" w:fill="auto"/>
            <w:noWrap/>
            <w:vAlign w:val="center"/>
            <w:hideMark/>
          </w:tcPr>
          <w:p w:rsidR="00BC7A25" w:rsidRPr="00BC7A25" w:rsidRDefault="00BC7A25" w:rsidP="00BC7A25">
            <w:pPr>
              <w:spacing w:after="0" w:line="240" w:lineRule="auto"/>
              <w:jc w:val="center"/>
              <w:rPr>
                <w:rFonts w:ascii="Arial" w:eastAsia="Times New Roman" w:hAnsi="Arial" w:cs="Arial"/>
                <w:color w:val="000000"/>
                <w:sz w:val="22"/>
                <w:lang w:eastAsia="tr-TR"/>
              </w:rPr>
            </w:pPr>
            <w:r w:rsidRPr="00BC7A25">
              <w:rPr>
                <w:rFonts w:ascii="Arial" w:eastAsia="Times New Roman" w:hAnsi="Arial" w:cs="Arial"/>
                <w:color w:val="000000"/>
                <w:sz w:val="22"/>
                <w:lang w:eastAsia="tr-TR"/>
              </w:rPr>
              <w:t>24,41</w:t>
            </w:r>
          </w:p>
        </w:tc>
        <w:tc>
          <w:tcPr>
            <w:tcW w:w="1275" w:type="dxa"/>
            <w:tcBorders>
              <w:top w:val="nil"/>
              <w:left w:val="nil"/>
              <w:bottom w:val="single" w:sz="8" w:space="0" w:color="auto"/>
              <w:right w:val="single" w:sz="8" w:space="0" w:color="auto"/>
            </w:tcBorders>
            <w:shd w:val="clear" w:color="auto" w:fill="auto"/>
            <w:noWrap/>
            <w:vAlign w:val="center"/>
            <w:hideMark/>
          </w:tcPr>
          <w:p w:rsidR="00BC7A25" w:rsidRPr="00BC7A25" w:rsidRDefault="00BC7A25" w:rsidP="00BC7A25">
            <w:pPr>
              <w:spacing w:after="0" w:line="240" w:lineRule="auto"/>
              <w:jc w:val="center"/>
              <w:rPr>
                <w:rFonts w:ascii="Arial" w:eastAsia="Times New Roman" w:hAnsi="Arial" w:cs="Arial"/>
                <w:color w:val="000000"/>
                <w:sz w:val="22"/>
                <w:lang w:eastAsia="tr-TR"/>
              </w:rPr>
            </w:pPr>
            <w:r w:rsidRPr="00BC7A25">
              <w:rPr>
                <w:rFonts w:ascii="Arial" w:eastAsia="Times New Roman" w:hAnsi="Arial" w:cs="Arial"/>
                <w:color w:val="000000"/>
                <w:sz w:val="22"/>
                <w:lang w:eastAsia="tr-TR"/>
              </w:rPr>
              <w:t>0,03</w:t>
            </w:r>
          </w:p>
        </w:tc>
      </w:tr>
      <w:tr w:rsidR="00BC7A25" w:rsidRPr="00BC7A25" w:rsidTr="00BC7A25">
        <w:trPr>
          <w:trHeight w:val="104"/>
        </w:trPr>
        <w:tc>
          <w:tcPr>
            <w:tcW w:w="2400" w:type="dxa"/>
            <w:tcBorders>
              <w:top w:val="nil"/>
              <w:left w:val="single" w:sz="8" w:space="0" w:color="auto"/>
              <w:bottom w:val="single" w:sz="8" w:space="0" w:color="auto"/>
              <w:right w:val="single" w:sz="8" w:space="0" w:color="auto"/>
            </w:tcBorders>
            <w:shd w:val="clear" w:color="000000" w:fill="FF5050"/>
            <w:noWrap/>
            <w:vAlign w:val="center"/>
            <w:hideMark/>
          </w:tcPr>
          <w:p w:rsidR="00BC7A25" w:rsidRPr="00BC7A25" w:rsidRDefault="00BC7A25" w:rsidP="00BC7A25">
            <w:pPr>
              <w:spacing w:after="0" w:line="240" w:lineRule="auto"/>
              <w:rPr>
                <w:rFonts w:ascii="Arial" w:eastAsia="Times New Roman" w:hAnsi="Arial" w:cs="Arial"/>
                <w:b/>
                <w:bCs/>
                <w:color w:val="FFFFFF"/>
                <w:sz w:val="22"/>
                <w:lang w:eastAsia="tr-TR"/>
              </w:rPr>
            </w:pPr>
            <w:r w:rsidRPr="00BC7A25">
              <w:rPr>
                <w:rFonts w:ascii="Arial" w:eastAsia="Times New Roman" w:hAnsi="Arial" w:cs="Arial"/>
                <w:b/>
                <w:bCs/>
                <w:color w:val="FFFFFF"/>
                <w:sz w:val="22"/>
                <w:lang w:eastAsia="tr-TR"/>
              </w:rPr>
              <w:t>RÜZGÂR</w:t>
            </w:r>
          </w:p>
        </w:tc>
        <w:tc>
          <w:tcPr>
            <w:tcW w:w="1701" w:type="dxa"/>
            <w:tcBorders>
              <w:top w:val="nil"/>
              <w:left w:val="nil"/>
              <w:bottom w:val="single" w:sz="8" w:space="0" w:color="auto"/>
              <w:right w:val="single" w:sz="8" w:space="0" w:color="auto"/>
            </w:tcBorders>
            <w:shd w:val="clear" w:color="auto" w:fill="auto"/>
            <w:noWrap/>
            <w:vAlign w:val="center"/>
            <w:hideMark/>
          </w:tcPr>
          <w:p w:rsidR="00BC7A25" w:rsidRPr="00BC7A25" w:rsidRDefault="00BC7A25" w:rsidP="00BC7A25">
            <w:pPr>
              <w:spacing w:after="0" w:line="240" w:lineRule="auto"/>
              <w:jc w:val="right"/>
              <w:rPr>
                <w:rFonts w:ascii="Arial" w:eastAsia="Times New Roman" w:hAnsi="Arial" w:cs="Arial"/>
                <w:color w:val="000000"/>
                <w:sz w:val="22"/>
                <w:lang w:eastAsia="tr-TR"/>
              </w:rPr>
            </w:pPr>
            <w:r w:rsidRPr="00BC7A25">
              <w:rPr>
                <w:rFonts w:ascii="Arial" w:eastAsia="Times New Roman" w:hAnsi="Arial" w:cs="Arial"/>
                <w:color w:val="000000"/>
                <w:sz w:val="22"/>
                <w:lang w:eastAsia="tr-TR"/>
              </w:rPr>
              <w:t>11.980,92</w:t>
            </w:r>
          </w:p>
        </w:tc>
        <w:tc>
          <w:tcPr>
            <w:tcW w:w="992" w:type="dxa"/>
            <w:tcBorders>
              <w:top w:val="nil"/>
              <w:left w:val="nil"/>
              <w:bottom w:val="single" w:sz="8" w:space="0" w:color="auto"/>
              <w:right w:val="single" w:sz="8" w:space="0" w:color="auto"/>
            </w:tcBorders>
            <w:shd w:val="clear" w:color="auto" w:fill="auto"/>
            <w:noWrap/>
            <w:vAlign w:val="center"/>
            <w:hideMark/>
          </w:tcPr>
          <w:p w:rsidR="00BC7A25" w:rsidRPr="00BC7A25" w:rsidRDefault="00BC7A25" w:rsidP="00BC7A25">
            <w:pPr>
              <w:spacing w:after="0" w:line="240" w:lineRule="auto"/>
              <w:jc w:val="center"/>
              <w:rPr>
                <w:rFonts w:ascii="Arial" w:eastAsia="Times New Roman" w:hAnsi="Arial" w:cs="Arial"/>
                <w:color w:val="000000"/>
                <w:sz w:val="22"/>
                <w:lang w:eastAsia="tr-TR"/>
              </w:rPr>
            </w:pPr>
            <w:r w:rsidRPr="00BC7A25">
              <w:rPr>
                <w:rFonts w:ascii="Arial" w:eastAsia="Times New Roman" w:hAnsi="Arial" w:cs="Arial"/>
                <w:color w:val="000000"/>
                <w:sz w:val="22"/>
                <w:lang w:eastAsia="tr-TR"/>
              </w:rPr>
              <w:t>12,44</w:t>
            </w:r>
          </w:p>
        </w:tc>
        <w:tc>
          <w:tcPr>
            <w:tcW w:w="1701" w:type="dxa"/>
            <w:tcBorders>
              <w:top w:val="nil"/>
              <w:left w:val="nil"/>
              <w:bottom w:val="single" w:sz="8" w:space="0" w:color="auto"/>
              <w:right w:val="single" w:sz="8" w:space="0" w:color="auto"/>
            </w:tcBorders>
            <w:shd w:val="clear" w:color="auto" w:fill="auto"/>
            <w:noWrap/>
            <w:vAlign w:val="center"/>
            <w:hideMark/>
          </w:tcPr>
          <w:p w:rsidR="00BC7A25" w:rsidRPr="00BC7A25" w:rsidRDefault="00BC7A25" w:rsidP="00BC7A25">
            <w:pPr>
              <w:spacing w:after="0" w:line="240" w:lineRule="auto"/>
              <w:jc w:val="right"/>
              <w:rPr>
                <w:rFonts w:ascii="Arial" w:eastAsia="Times New Roman" w:hAnsi="Arial" w:cs="Arial"/>
                <w:color w:val="000000"/>
                <w:sz w:val="22"/>
                <w:lang w:eastAsia="tr-TR"/>
              </w:rPr>
            </w:pPr>
            <w:r w:rsidRPr="00BC7A25">
              <w:rPr>
                <w:rFonts w:ascii="Arial" w:eastAsia="Times New Roman" w:hAnsi="Arial" w:cs="Arial"/>
                <w:color w:val="000000"/>
                <w:sz w:val="22"/>
                <w:lang w:eastAsia="tr-TR"/>
              </w:rPr>
              <w:t>13.057,44</w:t>
            </w:r>
          </w:p>
        </w:tc>
        <w:tc>
          <w:tcPr>
            <w:tcW w:w="993" w:type="dxa"/>
            <w:tcBorders>
              <w:top w:val="nil"/>
              <w:left w:val="nil"/>
              <w:bottom w:val="single" w:sz="8" w:space="0" w:color="auto"/>
              <w:right w:val="single" w:sz="8" w:space="0" w:color="auto"/>
            </w:tcBorders>
            <w:shd w:val="clear" w:color="auto" w:fill="auto"/>
            <w:noWrap/>
            <w:vAlign w:val="center"/>
            <w:hideMark/>
          </w:tcPr>
          <w:p w:rsidR="00BC7A25" w:rsidRPr="00BC7A25" w:rsidRDefault="00BC7A25" w:rsidP="00BC7A25">
            <w:pPr>
              <w:spacing w:after="0" w:line="240" w:lineRule="auto"/>
              <w:jc w:val="center"/>
              <w:rPr>
                <w:rFonts w:ascii="Arial" w:eastAsia="Times New Roman" w:hAnsi="Arial" w:cs="Arial"/>
                <w:color w:val="000000"/>
                <w:sz w:val="22"/>
                <w:lang w:eastAsia="tr-TR"/>
              </w:rPr>
            </w:pPr>
            <w:r w:rsidRPr="00BC7A25">
              <w:rPr>
                <w:rFonts w:ascii="Arial" w:eastAsia="Times New Roman" w:hAnsi="Arial" w:cs="Arial"/>
                <w:color w:val="000000"/>
                <w:sz w:val="22"/>
                <w:lang w:eastAsia="tr-TR"/>
              </w:rPr>
              <w:t>13,36</w:t>
            </w:r>
          </w:p>
        </w:tc>
        <w:tc>
          <w:tcPr>
            <w:tcW w:w="1275" w:type="dxa"/>
            <w:tcBorders>
              <w:top w:val="nil"/>
              <w:left w:val="nil"/>
              <w:bottom w:val="single" w:sz="8" w:space="0" w:color="auto"/>
              <w:right w:val="single" w:sz="8" w:space="0" w:color="auto"/>
            </w:tcBorders>
            <w:shd w:val="clear" w:color="auto" w:fill="auto"/>
            <w:noWrap/>
            <w:vAlign w:val="center"/>
            <w:hideMark/>
          </w:tcPr>
          <w:p w:rsidR="00BC7A25" w:rsidRPr="00BC7A25" w:rsidRDefault="00BC7A25" w:rsidP="00BC7A25">
            <w:pPr>
              <w:spacing w:after="0" w:line="240" w:lineRule="auto"/>
              <w:jc w:val="center"/>
              <w:rPr>
                <w:rFonts w:ascii="Arial" w:eastAsia="Times New Roman" w:hAnsi="Arial" w:cs="Arial"/>
                <w:color w:val="000000"/>
                <w:sz w:val="22"/>
                <w:lang w:eastAsia="tr-TR"/>
              </w:rPr>
            </w:pPr>
            <w:r w:rsidRPr="00BC7A25">
              <w:rPr>
                <w:rFonts w:ascii="Arial" w:eastAsia="Times New Roman" w:hAnsi="Arial" w:cs="Arial"/>
                <w:color w:val="000000"/>
                <w:sz w:val="22"/>
                <w:lang w:eastAsia="tr-TR"/>
              </w:rPr>
              <w:t>8,99</w:t>
            </w:r>
          </w:p>
        </w:tc>
      </w:tr>
      <w:tr w:rsidR="00BC7A25" w:rsidRPr="00BC7A25" w:rsidTr="00BC7A25">
        <w:trPr>
          <w:trHeight w:val="121"/>
        </w:trPr>
        <w:tc>
          <w:tcPr>
            <w:tcW w:w="2400" w:type="dxa"/>
            <w:tcBorders>
              <w:top w:val="nil"/>
              <w:left w:val="single" w:sz="8" w:space="0" w:color="auto"/>
              <w:bottom w:val="single" w:sz="8" w:space="0" w:color="auto"/>
              <w:right w:val="single" w:sz="8" w:space="0" w:color="auto"/>
            </w:tcBorders>
            <w:shd w:val="clear" w:color="000000" w:fill="FF5050"/>
            <w:noWrap/>
            <w:vAlign w:val="center"/>
            <w:hideMark/>
          </w:tcPr>
          <w:p w:rsidR="00BC7A25" w:rsidRPr="00BC7A25" w:rsidRDefault="00BC7A25" w:rsidP="00BC7A25">
            <w:pPr>
              <w:spacing w:after="0" w:line="240" w:lineRule="auto"/>
              <w:rPr>
                <w:rFonts w:ascii="Arial" w:eastAsia="Times New Roman" w:hAnsi="Arial" w:cs="Arial"/>
                <w:b/>
                <w:bCs/>
                <w:color w:val="FFFFFF"/>
                <w:sz w:val="22"/>
                <w:lang w:eastAsia="tr-TR"/>
              </w:rPr>
            </w:pPr>
            <w:r w:rsidRPr="00BC7A25">
              <w:rPr>
                <w:rFonts w:ascii="Arial" w:eastAsia="Times New Roman" w:hAnsi="Arial" w:cs="Arial"/>
                <w:b/>
                <w:bCs/>
                <w:color w:val="FFFFFF"/>
                <w:sz w:val="22"/>
                <w:lang w:eastAsia="tr-TR"/>
              </w:rPr>
              <w:t>İTHAL KÖMÜR</w:t>
            </w:r>
          </w:p>
        </w:tc>
        <w:tc>
          <w:tcPr>
            <w:tcW w:w="1701" w:type="dxa"/>
            <w:tcBorders>
              <w:top w:val="nil"/>
              <w:left w:val="nil"/>
              <w:bottom w:val="single" w:sz="8" w:space="0" w:color="auto"/>
              <w:right w:val="single" w:sz="8" w:space="0" w:color="auto"/>
            </w:tcBorders>
            <w:shd w:val="clear" w:color="auto" w:fill="auto"/>
            <w:noWrap/>
            <w:vAlign w:val="center"/>
            <w:hideMark/>
          </w:tcPr>
          <w:p w:rsidR="00BC7A25" w:rsidRPr="00BC7A25" w:rsidRDefault="00BC7A25" w:rsidP="00BC7A25">
            <w:pPr>
              <w:spacing w:after="0" w:line="240" w:lineRule="auto"/>
              <w:jc w:val="right"/>
              <w:rPr>
                <w:rFonts w:ascii="Arial" w:eastAsia="Times New Roman" w:hAnsi="Arial" w:cs="Arial"/>
                <w:color w:val="000000"/>
                <w:sz w:val="22"/>
                <w:lang w:eastAsia="tr-TR"/>
              </w:rPr>
            </w:pPr>
            <w:r w:rsidRPr="00BC7A25">
              <w:rPr>
                <w:rFonts w:ascii="Arial" w:eastAsia="Times New Roman" w:hAnsi="Arial" w:cs="Arial"/>
                <w:color w:val="000000"/>
                <w:sz w:val="22"/>
                <w:lang w:eastAsia="tr-TR"/>
              </w:rPr>
              <w:t>10.373,80</w:t>
            </w:r>
          </w:p>
        </w:tc>
        <w:tc>
          <w:tcPr>
            <w:tcW w:w="992" w:type="dxa"/>
            <w:tcBorders>
              <w:top w:val="nil"/>
              <w:left w:val="nil"/>
              <w:bottom w:val="single" w:sz="8" w:space="0" w:color="auto"/>
              <w:right w:val="single" w:sz="8" w:space="0" w:color="auto"/>
            </w:tcBorders>
            <w:shd w:val="clear" w:color="auto" w:fill="auto"/>
            <w:noWrap/>
            <w:vAlign w:val="center"/>
            <w:hideMark/>
          </w:tcPr>
          <w:p w:rsidR="00BC7A25" w:rsidRPr="00BC7A25" w:rsidRDefault="00BC7A25" w:rsidP="00BC7A25">
            <w:pPr>
              <w:spacing w:after="0" w:line="240" w:lineRule="auto"/>
              <w:jc w:val="center"/>
              <w:rPr>
                <w:rFonts w:ascii="Arial" w:eastAsia="Times New Roman" w:hAnsi="Arial" w:cs="Arial"/>
                <w:color w:val="000000"/>
                <w:sz w:val="22"/>
                <w:lang w:eastAsia="tr-TR"/>
              </w:rPr>
            </w:pPr>
            <w:r w:rsidRPr="00BC7A25">
              <w:rPr>
                <w:rFonts w:ascii="Arial" w:eastAsia="Times New Roman" w:hAnsi="Arial" w:cs="Arial"/>
                <w:color w:val="000000"/>
                <w:sz w:val="22"/>
                <w:lang w:eastAsia="tr-TR"/>
              </w:rPr>
              <w:t>10,77</w:t>
            </w:r>
          </w:p>
        </w:tc>
        <w:tc>
          <w:tcPr>
            <w:tcW w:w="1701" w:type="dxa"/>
            <w:tcBorders>
              <w:top w:val="nil"/>
              <w:left w:val="nil"/>
              <w:bottom w:val="single" w:sz="8" w:space="0" w:color="auto"/>
              <w:right w:val="single" w:sz="8" w:space="0" w:color="auto"/>
            </w:tcBorders>
            <w:shd w:val="clear" w:color="auto" w:fill="auto"/>
            <w:noWrap/>
            <w:vAlign w:val="center"/>
            <w:hideMark/>
          </w:tcPr>
          <w:p w:rsidR="00BC7A25" w:rsidRPr="00BC7A25" w:rsidRDefault="00BC7A25" w:rsidP="00BC7A25">
            <w:pPr>
              <w:spacing w:after="0" w:line="240" w:lineRule="auto"/>
              <w:jc w:val="right"/>
              <w:rPr>
                <w:rFonts w:ascii="Arial" w:eastAsia="Times New Roman" w:hAnsi="Arial" w:cs="Arial"/>
                <w:color w:val="000000"/>
                <w:sz w:val="22"/>
                <w:lang w:eastAsia="tr-TR"/>
              </w:rPr>
            </w:pPr>
            <w:r w:rsidRPr="00BC7A25">
              <w:rPr>
                <w:rFonts w:ascii="Arial" w:eastAsia="Times New Roman" w:hAnsi="Arial" w:cs="Arial"/>
                <w:color w:val="000000"/>
                <w:sz w:val="22"/>
                <w:lang w:eastAsia="tr-TR"/>
              </w:rPr>
              <w:t>10.455,80</w:t>
            </w:r>
          </w:p>
        </w:tc>
        <w:tc>
          <w:tcPr>
            <w:tcW w:w="993" w:type="dxa"/>
            <w:tcBorders>
              <w:top w:val="nil"/>
              <w:left w:val="nil"/>
              <w:bottom w:val="single" w:sz="8" w:space="0" w:color="auto"/>
              <w:right w:val="single" w:sz="8" w:space="0" w:color="auto"/>
            </w:tcBorders>
            <w:shd w:val="clear" w:color="auto" w:fill="auto"/>
            <w:noWrap/>
            <w:vAlign w:val="center"/>
            <w:hideMark/>
          </w:tcPr>
          <w:p w:rsidR="00BC7A25" w:rsidRPr="00BC7A25" w:rsidRDefault="00BC7A25" w:rsidP="00BC7A25">
            <w:pPr>
              <w:spacing w:after="0" w:line="240" w:lineRule="auto"/>
              <w:jc w:val="center"/>
              <w:rPr>
                <w:rFonts w:ascii="Arial" w:eastAsia="Times New Roman" w:hAnsi="Arial" w:cs="Arial"/>
                <w:color w:val="000000"/>
                <w:sz w:val="22"/>
                <w:lang w:eastAsia="tr-TR"/>
              </w:rPr>
            </w:pPr>
            <w:r w:rsidRPr="00BC7A25">
              <w:rPr>
                <w:rFonts w:ascii="Arial" w:eastAsia="Times New Roman" w:hAnsi="Arial" w:cs="Arial"/>
                <w:color w:val="000000"/>
                <w:sz w:val="22"/>
                <w:lang w:eastAsia="tr-TR"/>
              </w:rPr>
              <w:t>10,70</w:t>
            </w:r>
          </w:p>
        </w:tc>
        <w:tc>
          <w:tcPr>
            <w:tcW w:w="1275" w:type="dxa"/>
            <w:tcBorders>
              <w:top w:val="nil"/>
              <w:left w:val="nil"/>
              <w:bottom w:val="single" w:sz="8" w:space="0" w:color="auto"/>
              <w:right w:val="single" w:sz="8" w:space="0" w:color="auto"/>
            </w:tcBorders>
            <w:shd w:val="clear" w:color="auto" w:fill="auto"/>
            <w:noWrap/>
            <w:vAlign w:val="center"/>
            <w:hideMark/>
          </w:tcPr>
          <w:p w:rsidR="00BC7A25" w:rsidRPr="00BC7A25" w:rsidRDefault="00BC7A25" w:rsidP="00BC7A25">
            <w:pPr>
              <w:spacing w:after="0" w:line="240" w:lineRule="auto"/>
              <w:jc w:val="center"/>
              <w:rPr>
                <w:rFonts w:ascii="Arial" w:eastAsia="Times New Roman" w:hAnsi="Arial" w:cs="Arial"/>
                <w:color w:val="000000"/>
                <w:sz w:val="22"/>
                <w:lang w:eastAsia="tr-TR"/>
              </w:rPr>
            </w:pPr>
            <w:r w:rsidRPr="00BC7A25">
              <w:rPr>
                <w:rFonts w:ascii="Arial" w:eastAsia="Times New Roman" w:hAnsi="Arial" w:cs="Arial"/>
                <w:color w:val="000000"/>
                <w:sz w:val="22"/>
                <w:lang w:eastAsia="tr-TR"/>
              </w:rPr>
              <w:t>0,79</w:t>
            </w:r>
          </w:p>
        </w:tc>
      </w:tr>
      <w:tr w:rsidR="00BC7A25" w:rsidRPr="00BC7A25" w:rsidTr="00BC7A25">
        <w:trPr>
          <w:trHeight w:val="50"/>
        </w:trPr>
        <w:tc>
          <w:tcPr>
            <w:tcW w:w="2400" w:type="dxa"/>
            <w:tcBorders>
              <w:top w:val="nil"/>
              <w:left w:val="single" w:sz="8" w:space="0" w:color="auto"/>
              <w:bottom w:val="single" w:sz="8" w:space="0" w:color="auto"/>
              <w:right w:val="single" w:sz="8" w:space="0" w:color="auto"/>
            </w:tcBorders>
            <w:shd w:val="clear" w:color="000000" w:fill="FF5050"/>
            <w:noWrap/>
            <w:vAlign w:val="center"/>
            <w:hideMark/>
          </w:tcPr>
          <w:p w:rsidR="00BC7A25" w:rsidRPr="00BC7A25" w:rsidRDefault="00BC7A25" w:rsidP="00BC7A25">
            <w:pPr>
              <w:spacing w:after="0" w:line="240" w:lineRule="auto"/>
              <w:rPr>
                <w:rFonts w:ascii="Arial" w:eastAsia="Times New Roman" w:hAnsi="Arial" w:cs="Arial"/>
                <w:b/>
                <w:bCs/>
                <w:color w:val="FFFFFF"/>
                <w:sz w:val="22"/>
                <w:lang w:eastAsia="tr-TR"/>
              </w:rPr>
            </w:pPr>
            <w:r w:rsidRPr="00BC7A25">
              <w:rPr>
                <w:rFonts w:ascii="Arial" w:eastAsia="Times New Roman" w:hAnsi="Arial" w:cs="Arial"/>
                <w:b/>
                <w:bCs/>
                <w:color w:val="FFFFFF"/>
                <w:sz w:val="22"/>
                <w:lang w:eastAsia="tr-TR"/>
              </w:rPr>
              <w:t>LİNYİT</w:t>
            </w:r>
          </w:p>
        </w:tc>
        <w:tc>
          <w:tcPr>
            <w:tcW w:w="1701" w:type="dxa"/>
            <w:tcBorders>
              <w:top w:val="nil"/>
              <w:left w:val="nil"/>
              <w:bottom w:val="single" w:sz="8" w:space="0" w:color="auto"/>
              <w:right w:val="single" w:sz="8" w:space="0" w:color="auto"/>
            </w:tcBorders>
            <w:shd w:val="clear" w:color="auto" w:fill="auto"/>
            <w:noWrap/>
            <w:vAlign w:val="center"/>
            <w:hideMark/>
          </w:tcPr>
          <w:p w:rsidR="00BC7A25" w:rsidRPr="00BC7A25" w:rsidRDefault="00BC7A25" w:rsidP="00BC7A25">
            <w:pPr>
              <w:spacing w:after="0" w:line="240" w:lineRule="auto"/>
              <w:jc w:val="right"/>
              <w:rPr>
                <w:rFonts w:ascii="Arial" w:eastAsia="Times New Roman" w:hAnsi="Arial" w:cs="Arial"/>
                <w:color w:val="000000"/>
                <w:sz w:val="22"/>
                <w:lang w:eastAsia="tr-TR"/>
              </w:rPr>
            </w:pPr>
            <w:r w:rsidRPr="00BC7A25">
              <w:rPr>
                <w:rFonts w:ascii="Arial" w:eastAsia="Times New Roman" w:hAnsi="Arial" w:cs="Arial"/>
                <w:color w:val="000000"/>
                <w:sz w:val="22"/>
                <w:lang w:eastAsia="tr-TR"/>
              </w:rPr>
              <w:t>10.193,96</w:t>
            </w:r>
          </w:p>
        </w:tc>
        <w:tc>
          <w:tcPr>
            <w:tcW w:w="992" w:type="dxa"/>
            <w:tcBorders>
              <w:top w:val="nil"/>
              <w:left w:val="nil"/>
              <w:bottom w:val="single" w:sz="8" w:space="0" w:color="auto"/>
              <w:right w:val="single" w:sz="8" w:space="0" w:color="auto"/>
            </w:tcBorders>
            <w:shd w:val="clear" w:color="auto" w:fill="auto"/>
            <w:noWrap/>
            <w:vAlign w:val="center"/>
            <w:hideMark/>
          </w:tcPr>
          <w:p w:rsidR="00BC7A25" w:rsidRPr="00BC7A25" w:rsidRDefault="00BC7A25" w:rsidP="00BC7A25">
            <w:pPr>
              <w:spacing w:after="0" w:line="240" w:lineRule="auto"/>
              <w:jc w:val="center"/>
              <w:rPr>
                <w:rFonts w:ascii="Arial" w:eastAsia="Times New Roman" w:hAnsi="Arial" w:cs="Arial"/>
                <w:color w:val="000000"/>
                <w:sz w:val="22"/>
                <w:lang w:eastAsia="tr-TR"/>
              </w:rPr>
            </w:pPr>
            <w:r w:rsidRPr="00BC7A25">
              <w:rPr>
                <w:rFonts w:ascii="Arial" w:eastAsia="Times New Roman" w:hAnsi="Arial" w:cs="Arial"/>
                <w:color w:val="000000"/>
                <w:sz w:val="22"/>
                <w:lang w:eastAsia="tr-TR"/>
              </w:rPr>
              <w:t>10,58</w:t>
            </w:r>
          </w:p>
        </w:tc>
        <w:tc>
          <w:tcPr>
            <w:tcW w:w="1701" w:type="dxa"/>
            <w:tcBorders>
              <w:top w:val="nil"/>
              <w:left w:val="nil"/>
              <w:bottom w:val="single" w:sz="8" w:space="0" w:color="auto"/>
              <w:right w:val="single" w:sz="8" w:space="0" w:color="auto"/>
            </w:tcBorders>
            <w:shd w:val="clear" w:color="auto" w:fill="auto"/>
            <w:noWrap/>
            <w:vAlign w:val="center"/>
            <w:hideMark/>
          </w:tcPr>
          <w:p w:rsidR="00BC7A25" w:rsidRPr="00BC7A25" w:rsidRDefault="00BC7A25" w:rsidP="00BC7A25">
            <w:pPr>
              <w:spacing w:after="0" w:line="240" w:lineRule="auto"/>
              <w:jc w:val="right"/>
              <w:rPr>
                <w:rFonts w:ascii="Arial" w:eastAsia="Times New Roman" w:hAnsi="Arial" w:cs="Arial"/>
                <w:color w:val="000000"/>
                <w:sz w:val="22"/>
                <w:lang w:eastAsia="tr-TR"/>
              </w:rPr>
            </w:pPr>
            <w:r w:rsidRPr="00BC7A25">
              <w:rPr>
                <w:rFonts w:ascii="Arial" w:eastAsia="Times New Roman" w:hAnsi="Arial" w:cs="Arial"/>
                <w:color w:val="000000"/>
                <w:sz w:val="22"/>
                <w:lang w:eastAsia="tr-TR"/>
              </w:rPr>
              <w:t>10.216,56</w:t>
            </w:r>
          </w:p>
        </w:tc>
        <w:tc>
          <w:tcPr>
            <w:tcW w:w="993" w:type="dxa"/>
            <w:tcBorders>
              <w:top w:val="nil"/>
              <w:left w:val="nil"/>
              <w:bottom w:val="single" w:sz="8" w:space="0" w:color="auto"/>
              <w:right w:val="single" w:sz="8" w:space="0" w:color="auto"/>
            </w:tcBorders>
            <w:shd w:val="clear" w:color="auto" w:fill="auto"/>
            <w:noWrap/>
            <w:vAlign w:val="center"/>
            <w:hideMark/>
          </w:tcPr>
          <w:p w:rsidR="00BC7A25" w:rsidRPr="00BC7A25" w:rsidRDefault="00BC7A25" w:rsidP="00BC7A25">
            <w:pPr>
              <w:spacing w:after="0" w:line="240" w:lineRule="auto"/>
              <w:jc w:val="center"/>
              <w:rPr>
                <w:rFonts w:ascii="Arial" w:eastAsia="Times New Roman" w:hAnsi="Arial" w:cs="Arial"/>
                <w:color w:val="000000"/>
                <w:sz w:val="22"/>
                <w:lang w:eastAsia="tr-TR"/>
              </w:rPr>
            </w:pPr>
            <w:r w:rsidRPr="00BC7A25">
              <w:rPr>
                <w:rFonts w:ascii="Arial" w:eastAsia="Times New Roman" w:hAnsi="Arial" w:cs="Arial"/>
                <w:color w:val="000000"/>
                <w:sz w:val="22"/>
                <w:lang w:eastAsia="tr-TR"/>
              </w:rPr>
              <w:t>10,45</w:t>
            </w:r>
          </w:p>
        </w:tc>
        <w:tc>
          <w:tcPr>
            <w:tcW w:w="1275" w:type="dxa"/>
            <w:tcBorders>
              <w:top w:val="nil"/>
              <w:left w:val="nil"/>
              <w:bottom w:val="single" w:sz="8" w:space="0" w:color="auto"/>
              <w:right w:val="single" w:sz="8" w:space="0" w:color="auto"/>
            </w:tcBorders>
            <w:shd w:val="clear" w:color="auto" w:fill="auto"/>
            <w:noWrap/>
            <w:vAlign w:val="center"/>
            <w:hideMark/>
          </w:tcPr>
          <w:p w:rsidR="00BC7A25" w:rsidRPr="00BC7A25" w:rsidRDefault="00BC7A25" w:rsidP="00BC7A25">
            <w:pPr>
              <w:spacing w:after="0" w:line="240" w:lineRule="auto"/>
              <w:jc w:val="center"/>
              <w:rPr>
                <w:rFonts w:ascii="Arial" w:eastAsia="Times New Roman" w:hAnsi="Arial" w:cs="Arial"/>
                <w:color w:val="000000"/>
                <w:sz w:val="22"/>
                <w:lang w:eastAsia="tr-TR"/>
              </w:rPr>
            </w:pPr>
            <w:r w:rsidRPr="00BC7A25">
              <w:rPr>
                <w:rFonts w:ascii="Arial" w:eastAsia="Times New Roman" w:hAnsi="Arial" w:cs="Arial"/>
                <w:color w:val="000000"/>
                <w:sz w:val="22"/>
                <w:lang w:eastAsia="tr-TR"/>
              </w:rPr>
              <w:t>0,22</w:t>
            </w:r>
          </w:p>
        </w:tc>
      </w:tr>
      <w:tr w:rsidR="00BC7A25" w:rsidRPr="00BC7A25" w:rsidTr="00BC7A25">
        <w:trPr>
          <w:trHeight w:val="50"/>
        </w:trPr>
        <w:tc>
          <w:tcPr>
            <w:tcW w:w="2400" w:type="dxa"/>
            <w:tcBorders>
              <w:top w:val="nil"/>
              <w:left w:val="single" w:sz="8" w:space="0" w:color="auto"/>
              <w:bottom w:val="single" w:sz="8" w:space="0" w:color="auto"/>
              <w:right w:val="single" w:sz="8" w:space="0" w:color="auto"/>
            </w:tcBorders>
            <w:shd w:val="clear" w:color="000000" w:fill="FF5050"/>
            <w:noWrap/>
            <w:vAlign w:val="center"/>
            <w:hideMark/>
          </w:tcPr>
          <w:p w:rsidR="00BC7A25" w:rsidRPr="00BC7A25" w:rsidRDefault="00BC7A25" w:rsidP="00BC7A25">
            <w:pPr>
              <w:spacing w:after="0" w:line="240" w:lineRule="auto"/>
              <w:rPr>
                <w:rFonts w:ascii="Arial" w:eastAsia="Times New Roman" w:hAnsi="Arial" w:cs="Arial"/>
                <w:b/>
                <w:bCs/>
                <w:color w:val="FFFFFF"/>
                <w:sz w:val="22"/>
                <w:lang w:eastAsia="tr-TR"/>
              </w:rPr>
            </w:pPr>
            <w:r w:rsidRPr="00BC7A25">
              <w:rPr>
                <w:rFonts w:ascii="Arial" w:eastAsia="Times New Roman" w:hAnsi="Arial" w:cs="Arial"/>
                <w:b/>
                <w:bCs/>
                <w:color w:val="FFFFFF"/>
                <w:sz w:val="22"/>
                <w:lang w:eastAsia="tr-TR"/>
              </w:rPr>
              <w:t xml:space="preserve">AKARSU </w:t>
            </w:r>
          </w:p>
        </w:tc>
        <w:tc>
          <w:tcPr>
            <w:tcW w:w="1701" w:type="dxa"/>
            <w:tcBorders>
              <w:top w:val="nil"/>
              <w:left w:val="nil"/>
              <w:bottom w:val="single" w:sz="8" w:space="0" w:color="auto"/>
              <w:right w:val="single" w:sz="8" w:space="0" w:color="auto"/>
            </w:tcBorders>
            <w:shd w:val="clear" w:color="auto" w:fill="auto"/>
            <w:noWrap/>
            <w:vAlign w:val="center"/>
            <w:hideMark/>
          </w:tcPr>
          <w:p w:rsidR="00BC7A25" w:rsidRPr="00BC7A25" w:rsidRDefault="00BC7A25" w:rsidP="00BC7A25">
            <w:pPr>
              <w:spacing w:after="0" w:line="240" w:lineRule="auto"/>
              <w:jc w:val="right"/>
              <w:rPr>
                <w:rFonts w:ascii="Arial" w:eastAsia="Times New Roman" w:hAnsi="Arial" w:cs="Arial"/>
                <w:color w:val="000000"/>
                <w:sz w:val="22"/>
                <w:lang w:eastAsia="tr-TR"/>
              </w:rPr>
            </w:pPr>
            <w:r w:rsidRPr="00BC7A25">
              <w:rPr>
                <w:rFonts w:ascii="Arial" w:eastAsia="Times New Roman" w:hAnsi="Arial" w:cs="Arial"/>
                <w:color w:val="000000"/>
                <w:sz w:val="22"/>
                <w:lang w:eastAsia="tr-TR"/>
              </w:rPr>
              <w:t>8.303,61</w:t>
            </w:r>
          </w:p>
        </w:tc>
        <w:tc>
          <w:tcPr>
            <w:tcW w:w="992" w:type="dxa"/>
            <w:tcBorders>
              <w:top w:val="nil"/>
              <w:left w:val="nil"/>
              <w:bottom w:val="single" w:sz="8" w:space="0" w:color="auto"/>
              <w:right w:val="single" w:sz="8" w:space="0" w:color="auto"/>
            </w:tcBorders>
            <w:shd w:val="clear" w:color="auto" w:fill="auto"/>
            <w:noWrap/>
            <w:vAlign w:val="center"/>
            <w:hideMark/>
          </w:tcPr>
          <w:p w:rsidR="00BC7A25" w:rsidRPr="00BC7A25" w:rsidRDefault="00BC7A25" w:rsidP="00BC7A25">
            <w:pPr>
              <w:spacing w:after="0" w:line="240" w:lineRule="auto"/>
              <w:jc w:val="center"/>
              <w:rPr>
                <w:rFonts w:ascii="Arial" w:eastAsia="Times New Roman" w:hAnsi="Arial" w:cs="Arial"/>
                <w:color w:val="000000"/>
                <w:sz w:val="22"/>
                <w:lang w:eastAsia="tr-TR"/>
              </w:rPr>
            </w:pPr>
            <w:r w:rsidRPr="00BC7A25">
              <w:rPr>
                <w:rFonts w:ascii="Arial" w:eastAsia="Times New Roman" w:hAnsi="Arial" w:cs="Arial"/>
                <w:color w:val="000000"/>
                <w:sz w:val="22"/>
                <w:lang w:eastAsia="tr-TR"/>
              </w:rPr>
              <w:t>8,62</w:t>
            </w:r>
          </w:p>
        </w:tc>
        <w:tc>
          <w:tcPr>
            <w:tcW w:w="1701" w:type="dxa"/>
            <w:tcBorders>
              <w:top w:val="nil"/>
              <w:left w:val="nil"/>
              <w:bottom w:val="single" w:sz="8" w:space="0" w:color="auto"/>
              <w:right w:val="single" w:sz="8" w:space="0" w:color="auto"/>
            </w:tcBorders>
            <w:shd w:val="clear" w:color="auto" w:fill="auto"/>
            <w:noWrap/>
            <w:vAlign w:val="center"/>
            <w:hideMark/>
          </w:tcPr>
          <w:p w:rsidR="00BC7A25" w:rsidRPr="00BC7A25" w:rsidRDefault="00BC7A25" w:rsidP="00BC7A25">
            <w:pPr>
              <w:spacing w:after="0" w:line="240" w:lineRule="auto"/>
              <w:jc w:val="right"/>
              <w:rPr>
                <w:rFonts w:ascii="Arial" w:eastAsia="Times New Roman" w:hAnsi="Arial" w:cs="Arial"/>
                <w:color w:val="000000"/>
                <w:sz w:val="22"/>
                <w:lang w:eastAsia="tr-TR"/>
              </w:rPr>
            </w:pPr>
            <w:r w:rsidRPr="00BC7A25">
              <w:rPr>
                <w:rFonts w:ascii="Arial" w:eastAsia="Times New Roman" w:hAnsi="Arial" w:cs="Arial"/>
                <w:color w:val="000000"/>
                <w:sz w:val="22"/>
                <w:lang w:eastAsia="tr-TR"/>
              </w:rPr>
              <w:t>8.335,26</w:t>
            </w:r>
          </w:p>
        </w:tc>
        <w:tc>
          <w:tcPr>
            <w:tcW w:w="993" w:type="dxa"/>
            <w:tcBorders>
              <w:top w:val="nil"/>
              <w:left w:val="nil"/>
              <w:bottom w:val="single" w:sz="8" w:space="0" w:color="auto"/>
              <w:right w:val="single" w:sz="8" w:space="0" w:color="auto"/>
            </w:tcBorders>
            <w:shd w:val="clear" w:color="auto" w:fill="auto"/>
            <w:noWrap/>
            <w:vAlign w:val="center"/>
            <w:hideMark/>
          </w:tcPr>
          <w:p w:rsidR="00BC7A25" w:rsidRPr="00BC7A25" w:rsidRDefault="00BC7A25" w:rsidP="00BC7A25">
            <w:pPr>
              <w:spacing w:after="0" w:line="240" w:lineRule="auto"/>
              <w:jc w:val="center"/>
              <w:rPr>
                <w:rFonts w:ascii="Arial" w:eastAsia="Times New Roman" w:hAnsi="Arial" w:cs="Arial"/>
                <w:color w:val="000000"/>
                <w:sz w:val="22"/>
                <w:lang w:eastAsia="tr-TR"/>
              </w:rPr>
            </w:pPr>
            <w:r w:rsidRPr="00BC7A25">
              <w:rPr>
                <w:rFonts w:ascii="Arial" w:eastAsia="Times New Roman" w:hAnsi="Arial" w:cs="Arial"/>
                <w:color w:val="000000"/>
                <w:sz w:val="22"/>
                <w:lang w:eastAsia="tr-TR"/>
              </w:rPr>
              <w:t>8,53</w:t>
            </w:r>
          </w:p>
        </w:tc>
        <w:tc>
          <w:tcPr>
            <w:tcW w:w="1275" w:type="dxa"/>
            <w:tcBorders>
              <w:top w:val="nil"/>
              <w:left w:val="nil"/>
              <w:bottom w:val="single" w:sz="8" w:space="0" w:color="auto"/>
              <w:right w:val="single" w:sz="8" w:space="0" w:color="auto"/>
            </w:tcBorders>
            <w:shd w:val="clear" w:color="auto" w:fill="auto"/>
            <w:noWrap/>
            <w:vAlign w:val="center"/>
            <w:hideMark/>
          </w:tcPr>
          <w:p w:rsidR="00BC7A25" w:rsidRPr="00BC7A25" w:rsidRDefault="00BC7A25" w:rsidP="00BC7A25">
            <w:pPr>
              <w:spacing w:after="0" w:line="240" w:lineRule="auto"/>
              <w:jc w:val="center"/>
              <w:rPr>
                <w:rFonts w:ascii="Arial" w:eastAsia="Times New Roman" w:hAnsi="Arial" w:cs="Arial"/>
                <w:color w:val="000000"/>
                <w:sz w:val="22"/>
                <w:lang w:eastAsia="tr-TR"/>
              </w:rPr>
            </w:pPr>
            <w:r w:rsidRPr="00BC7A25">
              <w:rPr>
                <w:rFonts w:ascii="Arial" w:eastAsia="Times New Roman" w:hAnsi="Arial" w:cs="Arial"/>
                <w:color w:val="000000"/>
                <w:sz w:val="22"/>
                <w:lang w:eastAsia="tr-TR"/>
              </w:rPr>
              <w:t>0,38</w:t>
            </w:r>
          </w:p>
        </w:tc>
      </w:tr>
      <w:tr w:rsidR="00BC7A25" w:rsidRPr="00BC7A25" w:rsidTr="00BC7A25">
        <w:trPr>
          <w:trHeight w:val="50"/>
        </w:trPr>
        <w:tc>
          <w:tcPr>
            <w:tcW w:w="2400" w:type="dxa"/>
            <w:tcBorders>
              <w:top w:val="nil"/>
              <w:left w:val="single" w:sz="8" w:space="0" w:color="auto"/>
              <w:bottom w:val="single" w:sz="8" w:space="0" w:color="auto"/>
              <w:right w:val="single" w:sz="8" w:space="0" w:color="auto"/>
            </w:tcBorders>
            <w:shd w:val="clear" w:color="000000" w:fill="FF5050"/>
            <w:noWrap/>
            <w:vAlign w:val="center"/>
            <w:hideMark/>
          </w:tcPr>
          <w:p w:rsidR="00BC7A25" w:rsidRPr="00BC7A25" w:rsidRDefault="00BC7A25" w:rsidP="00BC7A25">
            <w:pPr>
              <w:spacing w:after="0" w:line="240" w:lineRule="auto"/>
              <w:rPr>
                <w:rFonts w:ascii="Arial" w:eastAsia="Times New Roman" w:hAnsi="Arial" w:cs="Arial"/>
                <w:b/>
                <w:bCs/>
                <w:color w:val="FFFFFF"/>
                <w:sz w:val="22"/>
                <w:lang w:eastAsia="tr-TR"/>
              </w:rPr>
            </w:pPr>
            <w:r w:rsidRPr="00BC7A25">
              <w:rPr>
                <w:rFonts w:ascii="Arial" w:eastAsia="Times New Roman" w:hAnsi="Arial" w:cs="Arial"/>
                <w:b/>
                <w:bCs/>
                <w:color w:val="FFFFFF"/>
                <w:sz w:val="22"/>
                <w:lang w:eastAsia="tr-TR"/>
              </w:rPr>
              <w:t>GÜNEŞ</w:t>
            </w:r>
          </w:p>
        </w:tc>
        <w:tc>
          <w:tcPr>
            <w:tcW w:w="1701" w:type="dxa"/>
            <w:tcBorders>
              <w:top w:val="nil"/>
              <w:left w:val="nil"/>
              <w:bottom w:val="single" w:sz="8" w:space="0" w:color="auto"/>
              <w:right w:val="single" w:sz="8" w:space="0" w:color="auto"/>
            </w:tcBorders>
            <w:shd w:val="clear" w:color="auto" w:fill="auto"/>
            <w:noWrap/>
            <w:vAlign w:val="center"/>
            <w:hideMark/>
          </w:tcPr>
          <w:p w:rsidR="00BC7A25" w:rsidRPr="00BC7A25" w:rsidRDefault="00BC7A25" w:rsidP="00BC7A25">
            <w:pPr>
              <w:spacing w:after="0" w:line="240" w:lineRule="auto"/>
              <w:jc w:val="right"/>
              <w:rPr>
                <w:rFonts w:ascii="Arial" w:eastAsia="Times New Roman" w:hAnsi="Arial" w:cs="Arial"/>
                <w:color w:val="000000"/>
                <w:sz w:val="22"/>
                <w:lang w:eastAsia="tr-TR"/>
              </w:rPr>
            </w:pPr>
            <w:r w:rsidRPr="00BC7A25">
              <w:rPr>
                <w:rFonts w:ascii="Arial" w:eastAsia="Times New Roman" w:hAnsi="Arial" w:cs="Arial"/>
                <w:color w:val="000000"/>
                <w:sz w:val="22"/>
                <w:lang w:eastAsia="tr-TR"/>
              </w:rPr>
              <w:t>1.665,09</w:t>
            </w:r>
          </w:p>
        </w:tc>
        <w:tc>
          <w:tcPr>
            <w:tcW w:w="992" w:type="dxa"/>
            <w:tcBorders>
              <w:top w:val="nil"/>
              <w:left w:val="nil"/>
              <w:bottom w:val="single" w:sz="8" w:space="0" w:color="auto"/>
              <w:right w:val="single" w:sz="8" w:space="0" w:color="auto"/>
            </w:tcBorders>
            <w:shd w:val="clear" w:color="auto" w:fill="auto"/>
            <w:noWrap/>
            <w:vAlign w:val="center"/>
            <w:hideMark/>
          </w:tcPr>
          <w:p w:rsidR="00BC7A25" w:rsidRPr="00BC7A25" w:rsidRDefault="00BC7A25" w:rsidP="00BC7A25">
            <w:pPr>
              <w:spacing w:after="0" w:line="240" w:lineRule="auto"/>
              <w:jc w:val="center"/>
              <w:rPr>
                <w:rFonts w:ascii="Arial" w:eastAsia="Times New Roman" w:hAnsi="Arial" w:cs="Arial"/>
                <w:color w:val="000000"/>
                <w:sz w:val="22"/>
                <w:lang w:eastAsia="tr-TR"/>
              </w:rPr>
            </w:pPr>
            <w:r w:rsidRPr="00BC7A25">
              <w:rPr>
                <w:rFonts w:ascii="Arial" w:eastAsia="Times New Roman" w:hAnsi="Arial" w:cs="Arial"/>
                <w:color w:val="000000"/>
                <w:sz w:val="22"/>
                <w:lang w:eastAsia="tr-TR"/>
              </w:rPr>
              <w:t>1,73</w:t>
            </w:r>
          </w:p>
        </w:tc>
        <w:tc>
          <w:tcPr>
            <w:tcW w:w="1701" w:type="dxa"/>
            <w:tcBorders>
              <w:top w:val="nil"/>
              <w:left w:val="nil"/>
              <w:bottom w:val="single" w:sz="8" w:space="0" w:color="auto"/>
              <w:right w:val="single" w:sz="8" w:space="0" w:color="auto"/>
            </w:tcBorders>
            <w:shd w:val="clear" w:color="auto" w:fill="auto"/>
            <w:noWrap/>
            <w:vAlign w:val="center"/>
            <w:hideMark/>
          </w:tcPr>
          <w:p w:rsidR="00BC7A25" w:rsidRPr="00BC7A25" w:rsidRDefault="00BC7A25" w:rsidP="00BC7A25">
            <w:pPr>
              <w:spacing w:after="0" w:line="240" w:lineRule="auto"/>
              <w:jc w:val="right"/>
              <w:rPr>
                <w:rFonts w:ascii="Arial" w:eastAsia="Times New Roman" w:hAnsi="Arial" w:cs="Arial"/>
                <w:color w:val="000000"/>
                <w:sz w:val="22"/>
                <w:lang w:eastAsia="tr-TR"/>
              </w:rPr>
            </w:pPr>
            <w:r w:rsidRPr="00BC7A25">
              <w:rPr>
                <w:rFonts w:ascii="Arial" w:eastAsia="Times New Roman" w:hAnsi="Arial" w:cs="Arial"/>
                <w:color w:val="000000"/>
                <w:sz w:val="22"/>
                <w:lang w:eastAsia="tr-TR"/>
              </w:rPr>
              <w:t>2.110,82</w:t>
            </w:r>
          </w:p>
        </w:tc>
        <w:tc>
          <w:tcPr>
            <w:tcW w:w="993" w:type="dxa"/>
            <w:tcBorders>
              <w:top w:val="nil"/>
              <w:left w:val="nil"/>
              <w:bottom w:val="single" w:sz="8" w:space="0" w:color="auto"/>
              <w:right w:val="single" w:sz="8" w:space="0" w:color="auto"/>
            </w:tcBorders>
            <w:shd w:val="clear" w:color="auto" w:fill="auto"/>
            <w:noWrap/>
            <w:vAlign w:val="center"/>
            <w:hideMark/>
          </w:tcPr>
          <w:p w:rsidR="00BC7A25" w:rsidRPr="00BC7A25" w:rsidRDefault="00BC7A25" w:rsidP="00BC7A25">
            <w:pPr>
              <w:spacing w:after="0" w:line="240" w:lineRule="auto"/>
              <w:jc w:val="center"/>
              <w:rPr>
                <w:rFonts w:ascii="Arial" w:eastAsia="Times New Roman" w:hAnsi="Arial" w:cs="Arial"/>
                <w:color w:val="000000"/>
                <w:sz w:val="22"/>
                <w:lang w:eastAsia="tr-TR"/>
              </w:rPr>
            </w:pPr>
            <w:r w:rsidRPr="00BC7A25">
              <w:rPr>
                <w:rFonts w:ascii="Arial" w:eastAsia="Times New Roman" w:hAnsi="Arial" w:cs="Arial"/>
                <w:color w:val="000000"/>
                <w:sz w:val="22"/>
                <w:lang w:eastAsia="tr-TR"/>
              </w:rPr>
              <w:t>2,16</w:t>
            </w:r>
          </w:p>
        </w:tc>
        <w:tc>
          <w:tcPr>
            <w:tcW w:w="1275" w:type="dxa"/>
            <w:tcBorders>
              <w:top w:val="nil"/>
              <w:left w:val="nil"/>
              <w:bottom w:val="single" w:sz="8" w:space="0" w:color="auto"/>
              <w:right w:val="single" w:sz="8" w:space="0" w:color="auto"/>
            </w:tcBorders>
            <w:shd w:val="clear" w:color="auto" w:fill="auto"/>
            <w:noWrap/>
            <w:vAlign w:val="center"/>
            <w:hideMark/>
          </w:tcPr>
          <w:p w:rsidR="00BC7A25" w:rsidRPr="00BC7A25" w:rsidRDefault="00BC7A25" w:rsidP="00BC7A25">
            <w:pPr>
              <w:spacing w:after="0" w:line="240" w:lineRule="auto"/>
              <w:jc w:val="center"/>
              <w:rPr>
                <w:rFonts w:ascii="Arial" w:eastAsia="Times New Roman" w:hAnsi="Arial" w:cs="Arial"/>
                <w:color w:val="000000"/>
                <w:sz w:val="22"/>
                <w:lang w:eastAsia="tr-TR"/>
              </w:rPr>
            </w:pPr>
            <w:r w:rsidRPr="00BC7A25">
              <w:rPr>
                <w:rFonts w:ascii="Arial" w:eastAsia="Times New Roman" w:hAnsi="Arial" w:cs="Arial"/>
                <w:color w:val="000000"/>
                <w:sz w:val="22"/>
                <w:lang w:eastAsia="tr-TR"/>
              </w:rPr>
              <w:t>26,77</w:t>
            </w:r>
          </w:p>
        </w:tc>
      </w:tr>
      <w:tr w:rsidR="00BC7A25" w:rsidRPr="00BC7A25" w:rsidTr="00BC7A25">
        <w:trPr>
          <w:trHeight w:val="165"/>
        </w:trPr>
        <w:tc>
          <w:tcPr>
            <w:tcW w:w="2400" w:type="dxa"/>
            <w:tcBorders>
              <w:top w:val="nil"/>
              <w:left w:val="single" w:sz="8" w:space="0" w:color="auto"/>
              <w:bottom w:val="single" w:sz="8" w:space="0" w:color="auto"/>
              <w:right w:val="single" w:sz="8" w:space="0" w:color="auto"/>
            </w:tcBorders>
            <w:shd w:val="clear" w:color="000000" w:fill="FF5050"/>
            <w:noWrap/>
            <w:vAlign w:val="center"/>
            <w:hideMark/>
          </w:tcPr>
          <w:p w:rsidR="00BC7A25" w:rsidRPr="00BC7A25" w:rsidRDefault="00BC7A25" w:rsidP="00BC7A25">
            <w:pPr>
              <w:spacing w:after="0" w:line="240" w:lineRule="auto"/>
              <w:rPr>
                <w:rFonts w:ascii="Arial" w:eastAsia="Times New Roman" w:hAnsi="Arial" w:cs="Arial"/>
                <w:b/>
                <w:bCs/>
                <w:color w:val="FFFFFF"/>
                <w:sz w:val="22"/>
                <w:lang w:eastAsia="tr-TR"/>
              </w:rPr>
            </w:pPr>
            <w:r w:rsidRPr="00BC7A25">
              <w:rPr>
                <w:rFonts w:ascii="Arial" w:eastAsia="Times New Roman" w:hAnsi="Arial" w:cs="Arial"/>
                <w:b/>
                <w:bCs/>
                <w:color w:val="FFFFFF"/>
                <w:sz w:val="22"/>
                <w:lang w:eastAsia="tr-TR"/>
              </w:rPr>
              <w:t>BİYOKÜTLE</w:t>
            </w:r>
          </w:p>
        </w:tc>
        <w:tc>
          <w:tcPr>
            <w:tcW w:w="1701" w:type="dxa"/>
            <w:tcBorders>
              <w:top w:val="nil"/>
              <w:left w:val="nil"/>
              <w:bottom w:val="single" w:sz="8" w:space="0" w:color="auto"/>
              <w:right w:val="single" w:sz="8" w:space="0" w:color="auto"/>
            </w:tcBorders>
            <w:shd w:val="clear" w:color="auto" w:fill="auto"/>
            <w:noWrap/>
            <w:vAlign w:val="center"/>
            <w:hideMark/>
          </w:tcPr>
          <w:p w:rsidR="00BC7A25" w:rsidRPr="00BC7A25" w:rsidRDefault="00BC7A25" w:rsidP="00BC7A25">
            <w:pPr>
              <w:spacing w:after="0" w:line="240" w:lineRule="auto"/>
              <w:jc w:val="right"/>
              <w:rPr>
                <w:rFonts w:ascii="Arial" w:eastAsia="Times New Roman" w:hAnsi="Arial" w:cs="Arial"/>
                <w:color w:val="000000"/>
                <w:sz w:val="22"/>
                <w:lang w:eastAsia="tr-TR"/>
              </w:rPr>
            </w:pPr>
            <w:r w:rsidRPr="00BC7A25">
              <w:rPr>
                <w:rFonts w:ascii="Arial" w:eastAsia="Times New Roman" w:hAnsi="Arial" w:cs="Arial"/>
                <w:color w:val="000000"/>
                <w:sz w:val="22"/>
                <w:lang w:eastAsia="tr-TR"/>
              </w:rPr>
              <w:t>1.995,38</w:t>
            </w:r>
          </w:p>
        </w:tc>
        <w:tc>
          <w:tcPr>
            <w:tcW w:w="992" w:type="dxa"/>
            <w:tcBorders>
              <w:top w:val="nil"/>
              <w:left w:val="nil"/>
              <w:bottom w:val="single" w:sz="8" w:space="0" w:color="auto"/>
              <w:right w:val="single" w:sz="8" w:space="0" w:color="auto"/>
            </w:tcBorders>
            <w:shd w:val="clear" w:color="auto" w:fill="auto"/>
            <w:noWrap/>
            <w:vAlign w:val="center"/>
            <w:hideMark/>
          </w:tcPr>
          <w:p w:rsidR="00BC7A25" w:rsidRPr="00BC7A25" w:rsidRDefault="00BC7A25" w:rsidP="00BC7A25">
            <w:pPr>
              <w:spacing w:after="0" w:line="240" w:lineRule="auto"/>
              <w:jc w:val="center"/>
              <w:rPr>
                <w:rFonts w:ascii="Arial" w:eastAsia="Times New Roman" w:hAnsi="Arial" w:cs="Arial"/>
                <w:color w:val="000000"/>
                <w:sz w:val="22"/>
                <w:lang w:eastAsia="tr-TR"/>
              </w:rPr>
            </w:pPr>
            <w:r w:rsidRPr="00BC7A25">
              <w:rPr>
                <w:rFonts w:ascii="Arial" w:eastAsia="Times New Roman" w:hAnsi="Arial" w:cs="Arial"/>
                <w:color w:val="000000"/>
                <w:sz w:val="22"/>
                <w:lang w:eastAsia="tr-TR"/>
              </w:rPr>
              <w:t>2,07</w:t>
            </w:r>
          </w:p>
        </w:tc>
        <w:tc>
          <w:tcPr>
            <w:tcW w:w="1701" w:type="dxa"/>
            <w:tcBorders>
              <w:top w:val="nil"/>
              <w:left w:val="nil"/>
              <w:bottom w:val="single" w:sz="8" w:space="0" w:color="auto"/>
              <w:right w:val="single" w:sz="8" w:space="0" w:color="auto"/>
            </w:tcBorders>
            <w:shd w:val="clear" w:color="auto" w:fill="auto"/>
            <w:noWrap/>
            <w:vAlign w:val="center"/>
            <w:hideMark/>
          </w:tcPr>
          <w:p w:rsidR="00BC7A25" w:rsidRPr="00BC7A25" w:rsidRDefault="00BC7A25" w:rsidP="00BC7A25">
            <w:pPr>
              <w:spacing w:after="0" w:line="240" w:lineRule="auto"/>
              <w:jc w:val="right"/>
              <w:rPr>
                <w:rFonts w:ascii="Arial" w:eastAsia="Times New Roman" w:hAnsi="Arial" w:cs="Arial"/>
                <w:color w:val="000000"/>
                <w:sz w:val="22"/>
                <w:lang w:eastAsia="tr-TR"/>
              </w:rPr>
            </w:pPr>
            <w:r w:rsidRPr="00BC7A25">
              <w:rPr>
                <w:rFonts w:ascii="Arial" w:eastAsia="Times New Roman" w:hAnsi="Arial" w:cs="Arial"/>
                <w:color w:val="000000"/>
                <w:sz w:val="22"/>
                <w:lang w:eastAsia="tr-TR"/>
              </w:rPr>
              <w:t>2.032,91</w:t>
            </w:r>
          </w:p>
        </w:tc>
        <w:tc>
          <w:tcPr>
            <w:tcW w:w="993" w:type="dxa"/>
            <w:tcBorders>
              <w:top w:val="nil"/>
              <w:left w:val="nil"/>
              <w:bottom w:val="single" w:sz="8" w:space="0" w:color="auto"/>
              <w:right w:val="single" w:sz="8" w:space="0" w:color="auto"/>
            </w:tcBorders>
            <w:shd w:val="clear" w:color="auto" w:fill="auto"/>
            <w:noWrap/>
            <w:vAlign w:val="center"/>
            <w:hideMark/>
          </w:tcPr>
          <w:p w:rsidR="00BC7A25" w:rsidRPr="00BC7A25" w:rsidRDefault="00BC7A25" w:rsidP="00BC7A25">
            <w:pPr>
              <w:spacing w:after="0" w:line="240" w:lineRule="auto"/>
              <w:jc w:val="center"/>
              <w:rPr>
                <w:rFonts w:ascii="Arial" w:eastAsia="Times New Roman" w:hAnsi="Arial" w:cs="Arial"/>
                <w:color w:val="000000"/>
                <w:sz w:val="22"/>
                <w:lang w:eastAsia="tr-TR"/>
              </w:rPr>
            </w:pPr>
            <w:r w:rsidRPr="00BC7A25">
              <w:rPr>
                <w:rFonts w:ascii="Arial" w:eastAsia="Times New Roman" w:hAnsi="Arial" w:cs="Arial"/>
                <w:color w:val="000000"/>
                <w:sz w:val="22"/>
                <w:lang w:eastAsia="tr-TR"/>
              </w:rPr>
              <w:t>2,08</w:t>
            </w:r>
          </w:p>
        </w:tc>
        <w:tc>
          <w:tcPr>
            <w:tcW w:w="1275" w:type="dxa"/>
            <w:tcBorders>
              <w:top w:val="nil"/>
              <w:left w:val="nil"/>
              <w:bottom w:val="single" w:sz="8" w:space="0" w:color="auto"/>
              <w:right w:val="single" w:sz="8" w:space="0" w:color="auto"/>
            </w:tcBorders>
            <w:shd w:val="clear" w:color="auto" w:fill="auto"/>
            <w:noWrap/>
            <w:vAlign w:val="center"/>
            <w:hideMark/>
          </w:tcPr>
          <w:p w:rsidR="00BC7A25" w:rsidRPr="00BC7A25" w:rsidRDefault="00BC7A25" w:rsidP="00BC7A25">
            <w:pPr>
              <w:spacing w:after="0" w:line="240" w:lineRule="auto"/>
              <w:jc w:val="center"/>
              <w:rPr>
                <w:rFonts w:ascii="Arial" w:eastAsia="Times New Roman" w:hAnsi="Arial" w:cs="Arial"/>
                <w:color w:val="000000"/>
                <w:sz w:val="22"/>
                <w:lang w:eastAsia="tr-TR"/>
              </w:rPr>
            </w:pPr>
            <w:r w:rsidRPr="00BC7A25">
              <w:rPr>
                <w:rFonts w:ascii="Arial" w:eastAsia="Times New Roman" w:hAnsi="Arial" w:cs="Arial"/>
                <w:color w:val="000000"/>
                <w:sz w:val="22"/>
                <w:lang w:eastAsia="tr-TR"/>
              </w:rPr>
              <w:t>1,88</w:t>
            </w:r>
          </w:p>
        </w:tc>
      </w:tr>
      <w:tr w:rsidR="00BC7A25" w:rsidRPr="00BC7A25" w:rsidTr="00BC7A25">
        <w:trPr>
          <w:trHeight w:val="169"/>
        </w:trPr>
        <w:tc>
          <w:tcPr>
            <w:tcW w:w="2400" w:type="dxa"/>
            <w:tcBorders>
              <w:top w:val="nil"/>
              <w:left w:val="single" w:sz="8" w:space="0" w:color="auto"/>
              <w:bottom w:val="single" w:sz="8" w:space="0" w:color="auto"/>
              <w:right w:val="single" w:sz="8" w:space="0" w:color="auto"/>
            </w:tcBorders>
            <w:shd w:val="clear" w:color="000000" w:fill="FF5050"/>
            <w:noWrap/>
            <w:vAlign w:val="center"/>
            <w:hideMark/>
          </w:tcPr>
          <w:p w:rsidR="00BC7A25" w:rsidRPr="00BC7A25" w:rsidRDefault="00BC7A25" w:rsidP="00BC7A25">
            <w:pPr>
              <w:spacing w:after="0" w:line="240" w:lineRule="auto"/>
              <w:rPr>
                <w:rFonts w:ascii="Arial" w:eastAsia="Times New Roman" w:hAnsi="Arial" w:cs="Arial"/>
                <w:b/>
                <w:bCs/>
                <w:color w:val="FFFFFF"/>
                <w:sz w:val="22"/>
                <w:lang w:eastAsia="tr-TR"/>
              </w:rPr>
            </w:pPr>
            <w:r w:rsidRPr="00BC7A25">
              <w:rPr>
                <w:rFonts w:ascii="Arial" w:eastAsia="Times New Roman" w:hAnsi="Arial" w:cs="Arial"/>
                <w:b/>
                <w:bCs/>
                <w:color w:val="FFFFFF"/>
                <w:sz w:val="22"/>
                <w:lang w:eastAsia="tr-TR"/>
              </w:rPr>
              <w:t>JEOTERMAL</w:t>
            </w:r>
          </w:p>
        </w:tc>
        <w:tc>
          <w:tcPr>
            <w:tcW w:w="1701" w:type="dxa"/>
            <w:tcBorders>
              <w:top w:val="nil"/>
              <w:left w:val="nil"/>
              <w:bottom w:val="single" w:sz="8" w:space="0" w:color="auto"/>
              <w:right w:val="single" w:sz="8" w:space="0" w:color="auto"/>
            </w:tcBorders>
            <w:shd w:val="clear" w:color="auto" w:fill="auto"/>
            <w:noWrap/>
            <w:vAlign w:val="center"/>
            <w:hideMark/>
          </w:tcPr>
          <w:p w:rsidR="00BC7A25" w:rsidRPr="00BC7A25" w:rsidRDefault="00BC7A25" w:rsidP="00BC7A25">
            <w:pPr>
              <w:spacing w:after="0" w:line="240" w:lineRule="auto"/>
              <w:jc w:val="right"/>
              <w:rPr>
                <w:rFonts w:ascii="Arial" w:eastAsia="Times New Roman" w:hAnsi="Arial" w:cs="Arial"/>
                <w:color w:val="000000"/>
                <w:sz w:val="22"/>
                <w:lang w:eastAsia="tr-TR"/>
              </w:rPr>
            </w:pPr>
            <w:r w:rsidRPr="00BC7A25">
              <w:rPr>
                <w:rFonts w:ascii="Arial" w:eastAsia="Times New Roman" w:hAnsi="Arial" w:cs="Arial"/>
                <w:color w:val="000000"/>
                <w:sz w:val="22"/>
                <w:lang w:eastAsia="tr-TR"/>
              </w:rPr>
              <w:t>1.691,34</w:t>
            </w:r>
          </w:p>
        </w:tc>
        <w:tc>
          <w:tcPr>
            <w:tcW w:w="992" w:type="dxa"/>
            <w:tcBorders>
              <w:top w:val="nil"/>
              <w:left w:val="nil"/>
              <w:bottom w:val="single" w:sz="8" w:space="0" w:color="auto"/>
              <w:right w:val="single" w:sz="8" w:space="0" w:color="auto"/>
            </w:tcBorders>
            <w:shd w:val="clear" w:color="auto" w:fill="auto"/>
            <w:noWrap/>
            <w:vAlign w:val="center"/>
            <w:hideMark/>
          </w:tcPr>
          <w:p w:rsidR="00BC7A25" w:rsidRPr="00BC7A25" w:rsidRDefault="00BC7A25" w:rsidP="00BC7A25">
            <w:pPr>
              <w:spacing w:after="0" w:line="240" w:lineRule="auto"/>
              <w:jc w:val="center"/>
              <w:rPr>
                <w:rFonts w:ascii="Arial" w:eastAsia="Times New Roman" w:hAnsi="Arial" w:cs="Arial"/>
                <w:color w:val="000000"/>
                <w:sz w:val="22"/>
                <w:lang w:eastAsia="tr-TR"/>
              </w:rPr>
            </w:pPr>
            <w:r w:rsidRPr="00BC7A25">
              <w:rPr>
                <w:rFonts w:ascii="Arial" w:eastAsia="Times New Roman" w:hAnsi="Arial" w:cs="Arial"/>
                <w:color w:val="000000"/>
                <w:sz w:val="22"/>
                <w:lang w:eastAsia="tr-TR"/>
              </w:rPr>
              <w:t>1,76</w:t>
            </w:r>
          </w:p>
        </w:tc>
        <w:tc>
          <w:tcPr>
            <w:tcW w:w="1701" w:type="dxa"/>
            <w:tcBorders>
              <w:top w:val="nil"/>
              <w:left w:val="nil"/>
              <w:bottom w:val="single" w:sz="8" w:space="0" w:color="auto"/>
              <w:right w:val="single" w:sz="8" w:space="0" w:color="auto"/>
            </w:tcBorders>
            <w:shd w:val="clear" w:color="auto" w:fill="auto"/>
            <w:noWrap/>
            <w:vAlign w:val="center"/>
            <w:hideMark/>
          </w:tcPr>
          <w:p w:rsidR="00BC7A25" w:rsidRPr="00BC7A25" w:rsidRDefault="00BC7A25" w:rsidP="00BC7A25">
            <w:pPr>
              <w:spacing w:after="0" w:line="240" w:lineRule="auto"/>
              <w:jc w:val="right"/>
              <w:rPr>
                <w:rFonts w:ascii="Arial" w:eastAsia="Times New Roman" w:hAnsi="Arial" w:cs="Arial"/>
                <w:color w:val="000000"/>
                <w:sz w:val="22"/>
                <w:lang w:eastAsia="tr-TR"/>
              </w:rPr>
            </w:pPr>
            <w:r w:rsidRPr="00BC7A25">
              <w:rPr>
                <w:rFonts w:ascii="Arial" w:eastAsia="Times New Roman" w:hAnsi="Arial" w:cs="Arial"/>
                <w:color w:val="000000"/>
                <w:sz w:val="22"/>
                <w:lang w:eastAsia="tr-TR"/>
              </w:rPr>
              <w:t>1.733,51</w:t>
            </w:r>
          </w:p>
        </w:tc>
        <w:tc>
          <w:tcPr>
            <w:tcW w:w="993" w:type="dxa"/>
            <w:tcBorders>
              <w:top w:val="nil"/>
              <w:left w:val="nil"/>
              <w:bottom w:val="single" w:sz="8" w:space="0" w:color="auto"/>
              <w:right w:val="single" w:sz="8" w:space="0" w:color="auto"/>
            </w:tcBorders>
            <w:shd w:val="clear" w:color="auto" w:fill="auto"/>
            <w:noWrap/>
            <w:vAlign w:val="center"/>
            <w:hideMark/>
          </w:tcPr>
          <w:p w:rsidR="00BC7A25" w:rsidRPr="00BC7A25" w:rsidRDefault="00BC7A25" w:rsidP="00BC7A25">
            <w:pPr>
              <w:spacing w:after="0" w:line="240" w:lineRule="auto"/>
              <w:jc w:val="center"/>
              <w:rPr>
                <w:rFonts w:ascii="Arial" w:eastAsia="Times New Roman" w:hAnsi="Arial" w:cs="Arial"/>
                <w:color w:val="000000"/>
                <w:sz w:val="22"/>
                <w:lang w:eastAsia="tr-TR"/>
              </w:rPr>
            </w:pPr>
            <w:r w:rsidRPr="00BC7A25">
              <w:rPr>
                <w:rFonts w:ascii="Arial" w:eastAsia="Times New Roman" w:hAnsi="Arial" w:cs="Arial"/>
                <w:color w:val="000000"/>
                <w:sz w:val="22"/>
                <w:lang w:eastAsia="tr-TR"/>
              </w:rPr>
              <w:t>1,77</w:t>
            </w:r>
          </w:p>
        </w:tc>
        <w:tc>
          <w:tcPr>
            <w:tcW w:w="1275" w:type="dxa"/>
            <w:tcBorders>
              <w:top w:val="nil"/>
              <w:left w:val="nil"/>
              <w:bottom w:val="single" w:sz="8" w:space="0" w:color="auto"/>
              <w:right w:val="single" w:sz="8" w:space="0" w:color="auto"/>
            </w:tcBorders>
            <w:shd w:val="clear" w:color="auto" w:fill="auto"/>
            <w:noWrap/>
            <w:vAlign w:val="center"/>
            <w:hideMark/>
          </w:tcPr>
          <w:p w:rsidR="00BC7A25" w:rsidRPr="00BC7A25" w:rsidRDefault="00BC7A25" w:rsidP="00BC7A25">
            <w:pPr>
              <w:spacing w:after="0" w:line="240" w:lineRule="auto"/>
              <w:jc w:val="center"/>
              <w:rPr>
                <w:rFonts w:ascii="Arial" w:eastAsia="Times New Roman" w:hAnsi="Arial" w:cs="Arial"/>
                <w:color w:val="000000"/>
                <w:sz w:val="22"/>
                <w:lang w:eastAsia="tr-TR"/>
              </w:rPr>
            </w:pPr>
            <w:r w:rsidRPr="00BC7A25">
              <w:rPr>
                <w:rFonts w:ascii="Arial" w:eastAsia="Times New Roman" w:hAnsi="Arial" w:cs="Arial"/>
                <w:color w:val="000000"/>
                <w:sz w:val="22"/>
                <w:lang w:eastAsia="tr-TR"/>
              </w:rPr>
              <w:t>2,49</w:t>
            </w:r>
          </w:p>
        </w:tc>
      </w:tr>
      <w:tr w:rsidR="00BC7A25" w:rsidRPr="00BC7A25" w:rsidTr="00BC7A25">
        <w:trPr>
          <w:trHeight w:val="50"/>
        </w:trPr>
        <w:tc>
          <w:tcPr>
            <w:tcW w:w="2400" w:type="dxa"/>
            <w:tcBorders>
              <w:top w:val="nil"/>
              <w:left w:val="single" w:sz="8" w:space="0" w:color="auto"/>
              <w:bottom w:val="single" w:sz="8" w:space="0" w:color="auto"/>
              <w:right w:val="single" w:sz="8" w:space="0" w:color="auto"/>
            </w:tcBorders>
            <w:shd w:val="clear" w:color="000000" w:fill="FF5050"/>
            <w:noWrap/>
            <w:vAlign w:val="center"/>
            <w:hideMark/>
          </w:tcPr>
          <w:p w:rsidR="00BC7A25" w:rsidRPr="00BC7A25" w:rsidRDefault="00BC7A25" w:rsidP="00BC7A25">
            <w:pPr>
              <w:spacing w:after="0" w:line="240" w:lineRule="auto"/>
              <w:rPr>
                <w:rFonts w:ascii="Arial" w:eastAsia="Times New Roman" w:hAnsi="Arial" w:cs="Arial"/>
                <w:b/>
                <w:bCs/>
                <w:color w:val="FFFFFF"/>
                <w:sz w:val="22"/>
                <w:lang w:eastAsia="tr-TR"/>
              </w:rPr>
            </w:pPr>
            <w:r w:rsidRPr="00BC7A25">
              <w:rPr>
                <w:rFonts w:ascii="Arial" w:eastAsia="Times New Roman" w:hAnsi="Arial" w:cs="Arial"/>
                <w:b/>
                <w:bCs/>
                <w:color w:val="FFFFFF"/>
                <w:sz w:val="22"/>
                <w:lang w:eastAsia="tr-TR"/>
              </w:rPr>
              <w:t>TAŞ KÖMÜRÜ</w:t>
            </w:r>
          </w:p>
        </w:tc>
        <w:tc>
          <w:tcPr>
            <w:tcW w:w="1701" w:type="dxa"/>
            <w:tcBorders>
              <w:top w:val="nil"/>
              <w:left w:val="nil"/>
              <w:bottom w:val="single" w:sz="8" w:space="0" w:color="auto"/>
              <w:right w:val="single" w:sz="8" w:space="0" w:color="auto"/>
            </w:tcBorders>
            <w:shd w:val="clear" w:color="auto" w:fill="auto"/>
            <w:noWrap/>
            <w:vAlign w:val="center"/>
            <w:hideMark/>
          </w:tcPr>
          <w:p w:rsidR="00BC7A25" w:rsidRPr="00BC7A25" w:rsidRDefault="00BC7A25" w:rsidP="00BC7A25">
            <w:pPr>
              <w:spacing w:after="0" w:line="240" w:lineRule="auto"/>
              <w:jc w:val="right"/>
              <w:rPr>
                <w:rFonts w:ascii="Arial" w:eastAsia="Times New Roman" w:hAnsi="Arial" w:cs="Arial"/>
                <w:color w:val="000000"/>
                <w:sz w:val="22"/>
                <w:lang w:eastAsia="tr-TR"/>
              </w:rPr>
            </w:pPr>
            <w:r w:rsidRPr="00BC7A25">
              <w:rPr>
                <w:rFonts w:ascii="Arial" w:eastAsia="Times New Roman" w:hAnsi="Arial" w:cs="Arial"/>
                <w:color w:val="000000"/>
                <w:sz w:val="22"/>
                <w:lang w:eastAsia="tr-TR"/>
              </w:rPr>
              <w:t>840,77</w:t>
            </w:r>
          </w:p>
        </w:tc>
        <w:tc>
          <w:tcPr>
            <w:tcW w:w="992" w:type="dxa"/>
            <w:tcBorders>
              <w:top w:val="nil"/>
              <w:left w:val="nil"/>
              <w:bottom w:val="single" w:sz="8" w:space="0" w:color="auto"/>
              <w:right w:val="single" w:sz="8" w:space="0" w:color="auto"/>
            </w:tcBorders>
            <w:shd w:val="clear" w:color="auto" w:fill="auto"/>
            <w:noWrap/>
            <w:vAlign w:val="center"/>
            <w:hideMark/>
          </w:tcPr>
          <w:p w:rsidR="00BC7A25" w:rsidRPr="00BC7A25" w:rsidRDefault="00BC7A25" w:rsidP="00BC7A25">
            <w:pPr>
              <w:spacing w:after="0" w:line="240" w:lineRule="auto"/>
              <w:jc w:val="center"/>
              <w:rPr>
                <w:rFonts w:ascii="Arial" w:eastAsia="Times New Roman" w:hAnsi="Arial" w:cs="Arial"/>
                <w:color w:val="000000"/>
                <w:sz w:val="22"/>
                <w:lang w:eastAsia="tr-TR"/>
              </w:rPr>
            </w:pPr>
            <w:r w:rsidRPr="00BC7A25">
              <w:rPr>
                <w:rFonts w:ascii="Arial" w:eastAsia="Times New Roman" w:hAnsi="Arial" w:cs="Arial"/>
                <w:color w:val="000000"/>
                <w:sz w:val="22"/>
                <w:lang w:eastAsia="tr-TR"/>
              </w:rPr>
              <w:t>0,87</w:t>
            </w:r>
          </w:p>
        </w:tc>
        <w:tc>
          <w:tcPr>
            <w:tcW w:w="1701" w:type="dxa"/>
            <w:tcBorders>
              <w:top w:val="nil"/>
              <w:left w:val="nil"/>
              <w:bottom w:val="single" w:sz="8" w:space="0" w:color="auto"/>
              <w:right w:val="single" w:sz="8" w:space="0" w:color="auto"/>
            </w:tcBorders>
            <w:shd w:val="clear" w:color="auto" w:fill="auto"/>
            <w:noWrap/>
            <w:vAlign w:val="center"/>
            <w:hideMark/>
          </w:tcPr>
          <w:p w:rsidR="00BC7A25" w:rsidRPr="00BC7A25" w:rsidRDefault="00BC7A25" w:rsidP="00BC7A25">
            <w:pPr>
              <w:spacing w:after="0" w:line="240" w:lineRule="auto"/>
              <w:jc w:val="right"/>
              <w:rPr>
                <w:rFonts w:ascii="Arial" w:eastAsia="Times New Roman" w:hAnsi="Arial" w:cs="Arial"/>
                <w:color w:val="000000"/>
                <w:sz w:val="22"/>
                <w:lang w:eastAsia="tr-TR"/>
              </w:rPr>
            </w:pPr>
            <w:r w:rsidRPr="00BC7A25">
              <w:rPr>
                <w:rFonts w:ascii="Arial" w:eastAsia="Times New Roman" w:hAnsi="Arial" w:cs="Arial"/>
                <w:color w:val="000000"/>
                <w:sz w:val="22"/>
                <w:lang w:eastAsia="tr-TR"/>
              </w:rPr>
              <w:t>840,77</w:t>
            </w:r>
          </w:p>
        </w:tc>
        <w:tc>
          <w:tcPr>
            <w:tcW w:w="993" w:type="dxa"/>
            <w:tcBorders>
              <w:top w:val="nil"/>
              <w:left w:val="nil"/>
              <w:bottom w:val="single" w:sz="8" w:space="0" w:color="auto"/>
              <w:right w:val="single" w:sz="8" w:space="0" w:color="auto"/>
            </w:tcBorders>
            <w:shd w:val="clear" w:color="auto" w:fill="auto"/>
            <w:noWrap/>
            <w:vAlign w:val="center"/>
            <w:hideMark/>
          </w:tcPr>
          <w:p w:rsidR="00BC7A25" w:rsidRPr="00BC7A25" w:rsidRDefault="00BC7A25" w:rsidP="00BC7A25">
            <w:pPr>
              <w:spacing w:after="0" w:line="240" w:lineRule="auto"/>
              <w:jc w:val="center"/>
              <w:rPr>
                <w:rFonts w:ascii="Arial" w:eastAsia="Times New Roman" w:hAnsi="Arial" w:cs="Arial"/>
                <w:color w:val="000000"/>
                <w:sz w:val="22"/>
                <w:lang w:eastAsia="tr-TR"/>
              </w:rPr>
            </w:pPr>
            <w:r w:rsidRPr="00BC7A25">
              <w:rPr>
                <w:rFonts w:ascii="Arial" w:eastAsia="Times New Roman" w:hAnsi="Arial" w:cs="Arial"/>
                <w:color w:val="000000"/>
                <w:sz w:val="22"/>
                <w:lang w:eastAsia="tr-TR"/>
              </w:rPr>
              <w:t>0,86</w:t>
            </w:r>
          </w:p>
        </w:tc>
        <w:tc>
          <w:tcPr>
            <w:tcW w:w="1275" w:type="dxa"/>
            <w:tcBorders>
              <w:top w:val="nil"/>
              <w:left w:val="nil"/>
              <w:bottom w:val="single" w:sz="8" w:space="0" w:color="auto"/>
              <w:right w:val="single" w:sz="8" w:space="0" w:color="auto"/>
            </w:tcBorders>
            <w:shd w:val="clear" w:color="auto" w:fill="auto"/>
            <w:noWrap/>
            <w:vAlign w:val="center"/>
            <w:hideMark/>
          </w:tcPr>
          <w:p w:rsidR="00BC7A25" w:rsidRPr="00BC7A25" w:rsidRDefault="00BC7A25" w:rsidP="00BC7A25">
            <w:pPr>
              <w:spacing w:after="0" w:line="240" w:lineRule="auto"/>
              <w:jc w:val="center"/>
              <w:rPr>
                <w:rFonts w:ascii="Arial" w:eastAsia="Times New Roman" w:hAnsi="Arial" w:cs="Arial"/>
                <w:color w:val="000000"/>
                <w:sz w:val="22"/>
                <w:lang w:eastAsia="tr-TR"/>
              </w:rPr>
            </w:pPr>
            <w:r w:rsidRPr="00BC7A25">
              <w:rPr>
                <w:rFonts w:ascii="Arial" w:eastAsia="Times New Roman" w:hAnsi="Arial" w:cs="Arial"/>
                <w:color w:val="000000"/>
                <w:sz w:val="22"/>
                <w:lang w:eastAsia="tr-TR"/>
              </w:rPr>
              <w:t>0,00</w:t>
            </w:r>
          </w:p>
        </w:tc>
      </w:tr>
      <w:tr w:rsidR="00BC7A25" w:rsidRPr="00BC7A25" w:rsidTr="00BC7A25">
        <w:trPr>
          <w:trHeight w:val="50"/>
        </w:trPr>
        <w:tc>
          <w:tcPr>
            <w:tcW w:w="2400" w:type="dxa"/>
            <w:tcBorders>
              <w:top w:val="nil"/>
              <w:left w:val="single" w:sz="8" w:space="0" w:color="auto"/>
              <w:bottom w:val="single" w:sz="8" w:space="0" w:color="auto"/>
              <w:right w:val="single" w:sz="8" w:space="0" w:color="auto"/>
            </w:tcBorders>
            <w:shd w:val="clear" w:color="000000" w:fill="FF5050"/>
            <w:noWrap/>
            <w:vAlign w:val="center"/>
            <w:hideMark/>
          </w:tcPr>
          <w:p w:rsidR="00BC7A25" w:rsidRPr="00BC7A25" w:rsidRDefault="00BC7A25" w:rsidP="00BC7A25">
            <w:pPr>
              <w:spacing w:after="0" w:line="240" w:lineRule="auto"/>
              <w:rPr>
                <w:rFonts w:ascii="Arial" w:eastAsia="Times New Roman" w:hAnsi="Arial" w:cs="Arial"/>
                <w:b/>
                <w:bCs/>
                <w:color w:val="FFFFFF"/>
                <w:sz w:val="22"/>
                <w:lang w:eastAsia="tr-TR"/>
              </w:rPr>
            </w:pPr>
            <w:r w:rsidRPr="00BC7A25">
              <w:rPr>
                <w:rFonts w:ascii="Arial" w:eastAsia="Times New Roman" w:hAnsi="Arial" w:cs="Arial"/>
                <w:b/>
                <w:bCs/>
                <w:color w:val="FFFFFF"/>
                <w:sz w:val="22"/>
                <w:lang w:eastAsia="tr-TR"/>
              </w:rPr>
              <w:t>ASFALTİT</w:t>
            </w:r>
          </w:p>
        </w:tc>
        <w:tc>
          <w:tcPr>
            <w:tcW w:w="1701" w:type="dxa"/>
            <w:tcBorders>
              <w:top w:val="nil"/>
              <w:left w:val="nil"/>
              <w:bottom w:val="single" w:sz="8" w:space="0" w:color="auto"/>
              <w:right w:val="single" w:sz="8" w:space="0" w:color="auto"/>
            </w:tcBorders>
            <w:shd w:val="clear" w:color="auto" w:fill="auto"/>
            <w:noWrap/>
            <w:vAlign w:val="center"/>
            <w:hideMark/>
          </w:tcPr>
          <w:p w:rsidR="00BC7A25" w:rsidRPr="00BC7A25" w:rsidRDefault="00BC7A25" w:rsidP="00BC7A25">
            <w:pPr>
              <w:spacing w:after="0" w:line="240" w:lineRule="auto"/>
              <w:jc w:val="right"/>
              <w:rPr>
                <w:rFonts w:ascii="Arial" w:eastAsia="Times New Roman" w:hAnsi="Arial" w:cs="Arial"/>
                <w:color w:val="000000"/>
                <w:sz w:val="22"/>
                <w:lang w:eastAsia="tr-TR"/>
              </w:rPr>
            </w:pPr>
            <w:r w:rsidRPr="00BC7A25">
              <w:rPr>
                <w:rFonts w:ascii="Arial" w:eastAsia="Times New Roman" w:hAnsi="Arial" w:cs="Arial"/>
                <w:color w:val="000000"/>
                <w:sz w:val="22"/>
                <w:lang w:eastAsia="tr-TR"/>
              </w:rPr>
              <w:t>405,00</w:t>
            </w:r>
          </w:p>
        </w:tc>
        <w:tc>
          <w:tcPr>
            <w:tcW w:w="992" w:type="dxa"/>
            <w:tcBorders>
              <w:top w:val="nil"/>
              <w:left w:val="nil"/>
              <w:bottom w:val="single" w:sz="8" w:space="0" w:color="auto"/>
              <w:right w:val="single" w:sz="8" w:space="0" w:color="auto"/>
            </w:tcBorders>
            <w:shd w:val="clear" w:color="auto" w:fill="auto"/>
            <w:noWrap/>
            <w:vAlign w:val="center"/>
            <w:hideMark/>
          </w:tcPr>
          <w:p w:rsidR="00BC7A25" w:rsidRPr="00BC7A25" w:rsidRDefault="00BC7A25" w:rsidP="00BC7A25">
            <w:pPr>
              <w:spacing w:after="0" w:line="240" w:lineRule="auto"/>
              <w:jc w:val="center"/>
              <w:rPr>
                <w:rFonts w:ascii="Arial" w:eastAsia="Times New Roman" w:hAnsi="Arial" w:cs="Arial"/>
                <w:color w:val="000000"/>
                <w:sz w:val="22"/>
                <w:lang w:eastAsia="tr-TR"/>
              </w:rPr>
            </w:pPr>
            <w:r w:rsidRPr="00BC7A25">
              <w:rPr>
                <w:rFonts w:ascii="Arial" w:eastAsia="Times New Roman" w:hAnsi="Arial" w:cs="Arial"/>
                <w:color w:val="000000"/>
                <w:sz w:val="22"/>
                <w:lang w:eastAsia="tr-TR"/>
              </w:rPr>
              <w:t>0,42</w:t>
            </w:r>
          </w:p>
        </w:tc>
        <w:tc>
          <w:tcPr>
            <w:tcW w:w="1701" w:type="dxa"/>
            <w:tcBorders>
              <w:top w:val="nil"/>
              <w:left w:val="nil"/>
              <w:bottom w:val="single" w:sz="8" w:space="0" w:color="auto"/>
              <w:right w:val="single" w:sz="8" w:space="0" w:color="auto"/>
            </w:tcBorders>
            <w:shd w:val="clear" w:color="auto" w:fill="auto"/>
            <w:noWrap/>
            <w:vAlign w:val="center"/>
            <w:hideMark/>
          </w:tcPr>
          <w:p w:rsidR="00BC7A25" w:rsidRPr="00BC7A25" w:rsidRDefault="00BC7A25" w:rsidP="00BC7A25">
            <w:pPr>
              <w:spacing w:after="0" w:line="240" w:lineRule="auto"/>
              <w:jc w:val="right"/>
              <w:rPr>
                <w:rFonts w:ascii="Arial" w:eastAsia="Times New Roman" w:hAnsi="Arial" w:cs="Arial"/>
                <w:color w:val="000000"/>
                <w:sz w:val="22"/>
                <w:lang w:eastAsia="tr-TR"/>
              </w:rPr>
            </w:pPr>
            <w:r w:rsidRPr="00BC7A25">
              <w:rPr>
                <w:rFonts w:ascii="Arial" w:eastAsia="Times New Roman" w:hAnsi="Arial" w:cs="Arial"/>
                <w:color w:val="000000"/>
                <w:sz w:val="22"/>
                <w:lang w:eastAsia="tr-TR"/>
              </w:rPr>
              <w:t>405,00</w:t>
            </w:r>
          </w:p>
        </w:tc>
        <w:tc>
          <w:tcPr>
            <w:tcW w:w="993" w:type="dxa"/>
            <w:tcBorders>
              <w:top w:val="nil"/>
              <w:left w:val="nil"/>
              <w:bottom w:val="single" w:sz="8" w:space="0" w:color="auto"/>
              <w:right w:val="single" w:sz="8" w:space="0" w:color="auto"/>
            </w:tcBorders>
            <w:shd w:val="clear" w:color="auto" w:fill="auto"/>
            <w:noWrap/>
            <w:vAlign w:val="center"/>
            <w:hideMark/>
          </w:tcPr>
          <w:p w:rsidR="00BC7A25" w:rsidRPr="00BC7A25" w:rsidRDefault="00BC7A25" w:rsidP="00BC7A25">
            <w:pPr>
              <w:spacing w:after="0" w:line="240" w:lineRule="auto"/>
              <w:jc w:val="center"/>
              <w:rPr>
                <w:rFonts w:ascii="Arial" w:eastAsia="Times New Roman" w:hAnsi="Arial" w:cs="Arial"/>
                <w:color w:val="000000"/>
                <w:sz w:val="22"/>
                <w:lang w:eastAsia="tr-TR"/>
              </w:rPr>
            </w:pPr>
            <w:r w:rsidRPr="00BC7A25">
              <w:rPr>
                <w:rFonts w:ascii="Arial" w:eastAsia="Times New Roman" w:hAnsi="Arial" w:cs="Arial"/>
                <w:color w:val="000000"/>
                <w:sz w:val="22"/>
                <w:lang w:eastAsia="tr-TR"/>
              </w:rPr>
              <w:t>0,41</w:t>
            </w:r>
          </w:p>
        </w:tc>
        <w:tc>
          <w:tcPr>
            <w:tcW w:w="1275" w:type="dxa"/>
            <w:tcBorders>
              <w:top w:val="nil"/>
              <w:left w:val="nil"/>
              <w:bottom w:val="single" w:sz="8" w:space="0" w:color="auto"/>
              <w:right w:val="single" w:sz="8" w:space="0" w:color="auto"/>
            </w:tcBorders>
            <w:shd w:val="clear" w:color="auto" w:fill="auto"/>
            <w:noWrap/>
            <w:vAlign w:val="center"/>
            <w:hideMark/>
          </w:tcPr>
          <w:p w:rsidR="00BC7A25" w:rsidRPr="00BC7A25" w:rsidRDefault="00BC7A25" w:rsidP="00BC7A25">
            <w:pPr>
              <w:spacing w:after="0" w:line="240" w:lineRule="auto"/>
              <w:jc w:val="center"/>
              <w:rPr>
                <w:rFonts w:ascii="Arial" w:eastAsia="Times New Roman" w:hAnsi="Arial" w:cs="Arial"/>
                <w:color w:val="000000"/>
                <w:sz w:val="22"/>
                <w:lang w:eastAsia="tr-TR"/>
              </w:rPr>
            </w:pPr>
            <w:r w:rsidRPr="00BC7A25">
              <w:rPr>
                <w:rFonts w:ascii="Arial" w:eastAsia="Times New Roman" w:hAnsi="Arial" w:cs="Arial"/>
                <w:color w:val="000000"/>
                <w:sz w:val="22"/>
                <w:lang w:eastAsia="tr-TR"/>
              </w:rPr>
              <w:t>0,00</w:t>
            </w:r>
          </w:p>
        </w:tc>
      </w:tr>
      <w:tr w:rsidR="00BC7A25" w:rsidRPr="00BC7A25" w:rsidTr="00BC7A25">
        <w:trPr>
          <w:trHeight w:val="50"/>
        </w:trPr>
        <w:tc>
          <w:tcPr>
            <w:tcW w:w="2400" w:type="dxa"/>
            <w:tcBorders>
              <w:top w:val="nil"/>
              <w:left w:val="single" w:sz="8" w:space="0" w:color="auto"/>
              <w:bottom w:val="single" w:sz="8" w:space="0" w:color="auto"/>
              <w:right w:val="single" w:sz="8" w:space="0" w:color="auto"/>
            </w:tcBorders>
            <w:shd w:val="clear" w:color="000000" w:fill="FF5050"/>
            <w:noWrap/>
            <w:vAlign w:val="center"/>
            <w:hideMark/>
          </w:tcPr>
          <w:p w:rsidR="00BC7A25" w:rsidRPr="00BC7A25" w:rsidRDefault="00BC7A25" w:rsidP="00BC7A25">
            <w:pPr>
              <w:spacing w:after="0" w:line="240" w:lineRule="auto"/>
              <w:rPr>
                <w:rFonts w:ascii="Arial" w:eastAsia="Times New Roman" w:hAnsi="Arial" w:cs="Arial"/>
                <w:b/>
                <w:bCs/>
                <w:color w:val="FFFFFF"/>
                <w:sz w:val="22"/>
                <w:lang w:eastAsia="tr-TR"/>
              </w:rPr>
            </w:pPr>
            <w:r w:rsidRPr="00BC7A25">
              <w:rPr>
                <w:rFonts w:ascii="Arial" w:eastAsia="Times New Roman" w:hAnsi="Arial" w:cs="Arial"/>
                <w:b/>
                <w:bCs/>
                <w:color w:val="FFFFFF"/>
                <w:sz w:val="22"/>
                <w:lang w:eastAsia="tr-TR"/>
              </w:rPr>
              <w:t>FUEL OİL</w:t>
            </w:r>
          </w:p>
        </w:tc>
        <w:tc>
          <w:tcPr>
            <w:tcW w:w="1701" w:type="dxa"/>
            <w:tcBorders>
              <w:top w:val="nil"/>
              <w:left w:val="nil"/>
              <w:bottom w:val="single" w:sz="8" w:space="0" w:color="auto"/>
              <w:right w:val="single" w:sz="8" w:space="0" w:color="auto"/>
            </w:tcBorders>
            <w:shd w:val="clear" w:color="auto" w:fill="auto"/>
            <w:noWrap/>
            <w:vAlign w:val="center"/>
            <w:hideMark/>
          </w:tcPr>
          <w:p w:rsidR="00BC7A25" w:rsidRPr="00BC7A25" w:rsidRDefault="00BC7A25" w:rsidP="00BC7A25">
            <w:pPr>
              <w:spacing w:after="0" w:line="240" w:lineRule="auto"/>
              <w:jc w:val="right"/>
              <w:rPr>
                <w:rFonts w:ascii="Arial" w:eastAsia="Times New Roman" w:hAnsi="Arial" w:cs="Arial"/>
                <w:color w:val="000000"/>
                <w:sz w:val="22"/>
                <w:lang w:eastAsia="tr-TR"/>
              </w:rPr>
            </w:pPr>
            <w:r w:rsidRPr="00BC7A25">
              <w:rPr>
                <w:rFonts w:ascii="Arial" w:eastAsia="Times New Roman" w:hAnsi="Arial" w:cs="Arial"/>
                <w:color w:val="000000"/>
                <w:sz w:val="22"/>
                <w:lang w:eastAsia="tr-TR"/>
              </w:rPr>
              <w:t>251,93</w:t>
            </w:r>
          </w:p>
        </w:tc>
        <w:tc>
          <w:tcPr>
            <w:tcW w:w="992" w:type="dxa"/>
            <w:tcBorders>
              <w:top w:val="nil"/>
              <w:left w:val="nil"/>
              <w:bottom w:val="single" w:sz="8" w:space="0" w:color="auto"/>
              <w:right w:val="single" w:sz="8" w:space="0" w:color="auto"/>
            </w:tcBorders>
            <w:shd w:val="clear" w:color="auto" w:fill="auto"/>
            <w:noWrap/>
            <w:vAlign w:val="center"/>
            <w:hideMark/>
          </w:tcPr>
          <w:p w:rsidR="00BC7A25" w:rsidRPr="00BC7A25" w:rsidRDefault="00BC7A25" w:rsidP="00BC7A25">
            <w:pPr>
              <w:spacing w:after="0" w:line="240" w:lineRule="auto"/>
              <w:jc w:val="center"/>
              <w:rPr>
                <w:rFonts w:ascii="Arial" w:eastAsia="Times New Roman" w:hAnsi="Arial" w:cs="Arial"/>
                <w:color w:val="000000"/>
                <w:sz w:val="22"/>
                <w:lang w:eastAsia="tr-TR"/>
              </w:rPr>
            </w:pPr>
            <w:r w:rsidRPr="00BC7A25">
              <w:rPr>
                <w:rFonts w:ascii="Arial" w:eastAsia="Times New Roman" w:hAnsi="Arial" w:cs="Arial"/>
                <w:color w:val="000000"/>
                <w:sz w:val="22"/>
                <w:lang w:eastAsia="tr-TR"/>
              </w:rPr>
              <w:t>0,26</w:t>
            </w:r>
          </w:p>
        </w:tc>
        <w:tc>
          <w:tcPr>
            <w:tcW w:w="1701" w:type="dxa"/>
            <w:tcBorders>
              <w:top w:val="nil"/>
              <w:left w:val="nil"/>
              <w:bottom w:val="single" w:sz="8" w:space="0" w:color="auto"/>
              <w:right w:val="single" w:sz="8" w:space="0" w:color="auto"/>
            </w:tcBorders>
            <w:shd w:val="clear" w:color="auto" w:fill="auto"/>
            <w:noWrap/>
            <w:vAlign w:val="center"/>
            <w:hideMark/>
          </w:tcPr>
          <w:p w:rsidR="00BC7A25" w:rsidRPr="00BC7A25" w:rsidRDefault="00BC7A25" w:rsidP="00BC7A25">
            <w:pPr>
              <w:spacing w:after="0" w:line="240" w:lineRule="auto"/>
              <w:jc w:val="right"/>
              <w:rPr>
                <w:rFonts w:ascii="Arial" w:eastAsia="Times New Roman" w:hAnsi="Arial" w:cs="Arial"/>
                <w:color w:val="000000"/>
                <w:sz w:val="22"/>
                <w:lang w:eastAsia="tr-TR"/>
              </w:rPr>
            </w:pPr>
            <w:r w:rsidRPr="00BC7A25">
              <w:rPr>
                <w:rFonts w:ascii="Arial" w:eastAsia="Times New Roman" w:hAnsi="Arial" w:cs="Arial"/>
                <w:color w:val="000000"/>
                <w:sz w:val="22"/>
                <w:lang w:eastAsia="tr-TR"/>
              </w:rPr>
              <w:t>226,61</w:t>
            </w:r>
          </w:p>
        </w:tc>
        <w:tc>
          <w:tcPr>
            <w:tcW w:w="993" w:type="dxa"/>
            <w:tcBorders>
              <w:top w:val="nil"/>
              <w:left w:val="nil"/>
              <w:bottom w:val="single" w:sz="8" w:space="0" w:color="auto"/>
              <w:right w:val="single" w:sz="8" w:space="0" w:color="auto"/>
            </w:tcBorders>
            <w:shd w:val="clear" w:color="auto" w:fill="auto"/>
            <w:noWrap/>
            <w:vAlign w:val="center"/>
            <w:hideMark/>
          </w:tcPr>
          <w:p w:rsidR="00BC7A25" w:rsidRPr="00BC7A25" w:rsidRDefault="00BC7A25" w:rsidP="00BC7A25">
            <w:pPr>
              <w:spacing w:after="0" w:line="240" w:lineRule="auto"/>
              <w:jc w:val="center"/>
              <w:rPr>
                <w:rFonts w:ascii="Arial" w:eastAsia="Times New Roman" w:hAnsi="Arial" w:cs="Arial"/>
                <w:color w:val="000000"/>
                <w:sz w:val="22"/>
                <w:lang w:eastAsia="tr-TR"/>
              </w:rPr>
            </w:pPr>
            <w:r w:rsidRPr="00BC7A25">
              <w:rPr>
                <w:rFonts w:ascii="Arial" w:eastAsia="Times New Roman" w:hAnsi="Arial" w:cs="Arial"/>
                <w:color w:val="000000"/>
                <w:sz w:val="22"/>
                <w:lang w:eastAsia="tr-TR"/>
              </w:rPr>
              <w:t>0,23</w:t>
            </w:r>
          </w:p>
        </w:tc>
        <w:tc>
          <w:tcPr>
            <w:tcW w:w="1275" w:type="dxa"/>
            <w:tcBorders>
              <w:top w:val="nil"/>
              <w:left w:val="nil"/>
              <w:bottom w:val="single" w:sz="8" w:space="0" w:color="auto"/>
              <w:right w:val="single" w:sz="8" w:space="0" w:color="auto"/>
            </w:tcBorders>
            <w:shd w:val="clear" w:color="auto" w:fill="auto"/>
            <w:noWrap/>
            <w:vAlign w:val="center"/>
            <w:hideMark/>
          </w:tcPr>
          <w:p w:rsidR="00BC7A25" w:rsidRPr="00BC7A25" w:rsidRDefault="00BC7A25" w:rsidP="00BC7A25">
            <w:pPr>
              <w:spacing w:after="0" w:line="240" w:lineRule="auto"/>
              <w:jc w:val="center"/>
              <w:rPr>
                <w:rFonts w:ascii="Arial" w:eastAsia="Times New Roman" w:hAnsi="Arial" w:cs="Arial"/>
                <w:color w:val="000000"/>
                <w:sz w:val="22"/>
                <w:lang w:eastAsia="tr-TR"/>
              </w:rPr>
            </w:pPr>
            <w:r w:rsidRPr="00BC7A25">
              <w:rPr>
                <w:rFonts w:ascii="Arial" w:eastAsia="Times New Roman" w:hAnsi="Arial" w:cs="Arial"/>
                <w:color w:val="000000"/>
                <w:sz w:val="22"/>
                <w:lang w:eastAsia="tr-TR"/>
              </w:rPr>
              <w:t>-10,05</w:t>
            </w:r>
          </w:p>
        </w:tc>
      </w:tr>
      <w:tr w:rsidR="00BC7A25" w:rsidRPr="00BC7A25" w:rsidTr="00BC7A25">
        <w:trPr>
          <w:trHeight w:val="214"/>
        </w:trPr>
        <w:tc>
          <w:tcPr>
            <w:tcW w:w="2400" w:type="dxa"/>
            <w:tcBorders>
              <w:top w:val="nil"/>
              <w:left w:val="single" w:sz="8" w:space="0" w:color="auto"/>
              <w:bottom w:val="single" w:sz="8" w:space="0" w:color="auto"/>
              <w:right w:val="single" w:sz="8" w:space="0" w:color="auto"/>
            </w:tcBorders>
            <w:shd w:val="clear" w:color="000000" w:fill="FF5050"/>
            <w:noWrap/>
            <w:vAlign w:val="center"/>
            <w:hideMark/>
          </w:tcPr>
          <w:p w:rsidR="00BC7A25" w:rsidRPr="00BC7A25" w:rsidRDefault="00BC7A25" w:rsidP="00BC7A25">
            <w:pPr>
              <w:spacing w:after="0" w:line="240" w:lineRule="auto"/>
              <w:rPr>
                <w:rFonts w:ascii="Arial" w:eastAsia="Times New Roman" w:hAnsi="Arial" w:cs="Arial"/>
                <w:b/>
                <w:bCs/>
                <w:color w:val="FFFFFF"/>
                <w:sz w:val="22"/>
                <w:lang w:eastAsia="tr-TR"/>
              </w:rPr>
            </w:pPr>
            <w:r w:rsidRPr="00BC7A25">
              <w:rPr>
                <w:rFonts w:ascii="Arial" w:eastAsia="Times New Roman" w:hAnsi="Arial" w:cs="Arial"/>
                <w:b/>
                <w:bCs/>
                <w:color w:val="FFFFFF"/>
                <w:sz w:val="22"/>
                <w:lang w:eastAsia="tr-TR"/>
              </w:rPr>
              <w:t>NAFTA</w:t>
            </w:r>
          </w:p>
        </w:tc>
        <w:tc>
          <w:tcPr>
            <w:tcW w:w="1701" w:type="dxa"/>
            <w:tcBorders>
              <w:top w:val="nil"/>
              <w:left w:val="nil"/>
              <w:bottom w:val="single" w:sz="8" w:space="0" w:color="auto"/>
              <w:right w:val="single" w:sz="8" w:space="0" w:color="auto"/>
            </w:tcBorders>
            <w:shd w:val="clear" w:color="auto" w:fill="auto"/>
            <w:noWrap/>
            <w:vAlign w:val="center"/>
            <w:hideMark/>
          </w:tcPr>
          <w:p w:rsidR="00BC7A25" w:rsidRPr="00BC7A25" w:rsidRDefault="00BC7A25" w:rsidP="00BC7A25">
            <w:pPr>
              <w:spacing w:after="0" w:line="240" w:lineRule="auto"/>
              <w:jc w:val="right"/>
              <w:rPr>
                <w:rFonts w:ascii="Arial" w:eastAsia="Times New Roman" w:hAnsi="Arial" w:cs="Arial"/>
                <w:color w:val="000000"/>
                <w:sz w:val="22"/>
                <w:lang w:eastAsia="tr-TR"/>
              </w:rPr>
            </w:pPr>
            <w:r w:rsidRPr="00BC7A25">
              <w:rPr>
                <w:rFonts w:ascii="Arial" w:eastAsia="Times New Roman" w:hAnsi="Arial" w:cs="Arial"/>
                <w:color w:val="000000"/>
                <w:sz w:val="22"/>
                <w:lang w:eastAsia="tr-TR"/>
              </w:rPr>
              <w:t>4,74</w:t>
            </w:r>
          </w:p>
        </w:tc>
        <w:tc>
          <w:tcPr>
            <w:tcW w:w="992" w:type="dxa"/>
            <w:tcBorders>
              <w:top w:val="nil"/>
              <w:left w:val="nil"/>
              <w:bottom w:val="single" w:sz="8" w:space="0" w:color="auto"/>
              <w:right w:val="single" w:sz="8" w:space="0" w:color="auto"/>
            </w:tcBorders>
            <w:shd w:val="clear" w:color="auto" w:fill="auto"/>
            <w:noWrap/>
            <w:vAlign w:val="center"/>
            <w:hideMark/>
          </w:tcPr>
          <w:p w:rsidR="00BC7A25" w:rsidRPr="00BC7A25" w:rsidRDefault="00BC7A25" w:rsidP="00BC7A25">
            <w:pPr>
              <w:spacing w:after="0" w:line="240" w:lineRule="auto"/>
              <w:jc w:val="center"/>
              <w:rPr>
                <w:rFonts w:ascii="Arial" w:eastAsia="Times New Roman" w:hAnsi="Arial" w:cs="Arial"/>
                <w:color w:val="000000"/>
                <w:sz w:val="22"/>
                <w:lang w:eastAsia="tr-TR"/>
              </w:rPr>
            </w:pPr>
            <w:r w:rsidRPr="00BC7A25">
              <w:rPr>
                <w:rFonts w:ascii="Arial" w:eastAsia="Times New Roman" w:hAnsi="Arial" w:cs="Arial"/>
                <w:color w:val="000000"/>
                <w:sz w:val="22"/>
                <w:lang w:eastAsia="tr-TR"/>
              </w:rPr>
              <w:t>0,00</w:t>
            </w:r>
          </w:p>
        </w:tc>
        <w:tc>
          <w:tcPr>
            <w:tcW w:w="1701" w:type="dxa"/>
            <w:tcBorders>
              <w:top w:val="nil"/>
              <w:left w:val="nil"/>
              <w:bottom w:val="single" w:sz="8" w:space="0" w:color="auto"/>
              <w:right w:val="single" w:sz="8" w:space="0" w:color="auto"/>
            </w:tcBorders>
            <w:shd w:val="clear" w:color="auto" w:fill="auto"/>
            <w:noWrap/>
            <w:vAlign w:val="center"/>
            <w:hideMark/>
          </w:tcPr>
          <w:p w:rsidR="00BC7A25" w:rsidRPr="00BC7A25" w:rsidRDefault="00BC7A25" w:rsidP="00BC7A25">
            <w:pPr>
              <w:spacing w:after="0" w:line="240" w:lineRule="auto"/>
              <w:jc w:val="right"/>
              <w:rPr>
                <w:rFonts w:ascii="Arial" w:eastAsia="Times New Roman" w:hAnsi="Arial" w:cs="Arial"/>
                <w:color w:val="000000"/>
                <w:sz w:val="22"/>
                <w:lang w:eastAsia="tr-TR"/>
              </w:rPr>
            </w:pPr>
            <w:r w:rsidRPr="00BC7A25">
              <w:rPr>
                <w:rFonts w:ascii="Arial" w:eastAsia="Times New Roman" w:hAnsi="Arial" w:cs="Arial"/>
                <w:color w:val="000000"/>
                <w:sz w:val="22"/>
                <w:lang w:eastAsia="tr-TR"/>
              </w:rPr>
              <w:t>4,74</w:t>
            </w:r>
          </w:p>
        </w:tc>
        <w:tc>
          <w:tcPr>
            <w:tcW w:w="993" w:type="dxa"/>
            <w:tcBorders>
              <w:top w:val="nil"/>
              <w:left w:val="nil"/>
              <w:bottom w:val="single" w:sz="8" w:space="0" w:color="auto"/>
              <w:right w:val="single" w:sz="8" w:space="0" w:color="auto"/>
            </w:tcBorders>
            <w:shd w:val="clear" w:color="auto" w:fill="auto"/>
            <w:noWrap/>
            <w:vAlign w:val="center"/>
            <w:hideMark/>
          </w:tcPr>
          <w:p w:rsidR="00BC7A25" w:rsidRPr="00BC7A25" w:rsidRDefault="00BC7A25" w:rsidP="00BC7A25">
            <w:pPr>
              <w:spacing w:after="0" w:line="240" w:lineRule="auto"/>
              <w:jc w:val="center"/>
              <w:rPr>
                <w:rFonts w:ascii="Arial" w:eastAsia="Times New Roman" w:hAnsi="Arial" w:cs="Arial"/>
                <w:color w:val="000000"/>
                <w:sz w:val="22"/>
                <w:lang w:eastAsia="tr-TR"/>
              </w:rPr>
            </w:pPr>
            <w:r w:rsidRPr="00BC7A25">
              <w:rPr>
                <w:rFonts w:ascii="Arial" w:eastAsia="Times New Roman" w:hAnsi="Arial" w:cs="Arial"/>
                <w:color w:val="000000"/>
                <w:sz w:val="22"/>
                <w:lang w:eastAsia="tr-TR"/>
              </w:rPr>
              <w:t>0,00</w:t>
            </w:r>
          </w:p>
        </w:tc>
        <w:tc>
          <w:tcPr>
            <w:tcW w:w="1275" w:type="dxa"/>
            <w:tcBorders>
              <w:top w:val="nil"/>
              <w:left w:val="nil"/>
              <w:bottom w:val="single" w:sz="8" w:space="0" w:color="auto"/>
              <w:right w:val="single" w:sz="8" w:space="0" w:color="auto"/>
            </w:tcBorders>
            <w:shd w:val="clear" w:color="auto" w:fill="auto"/>
            <w:noWrap/>
            <w:vAlign w:val="center"/>
            <w:hideMark/>
          </w:tcPr>
          <w:p w:rsidR="00BC7A25" w:rsidRPr="00BC7A25" w:rsidRDefault="00BC7A25" w:rsidP="00BC7A25">
            <w:pPr>
              <w:spacing w:after="0" w:line="240" w:lineRule="auto"/>
              <w:jc w:val="center"/>
              <w:rPr>
                <w:rFonts w:ascii="Arial" w:eastAsia="Times New Roman" w:hAnsi="Arial" w:cs="Arial"/>
                <w:color w:val="000000"/>
                <w:sz w:val="22"/>
                <w:lang w:eastAsia="tr-TR"/>
              </w:rPr>
            </w:pPr>
            <w:r w:rsidRPr="00BC7A25">
              <w:rPr>
                <w:rFonts w:ascii="Arial" w:eastAsia="Times New Roman" w:hAnsi="Arial" w:cs="Arial"/>
                <w:color w:val="000000"/>
                <w:sz w:val="22"/>
                <w:lang w:eastAsia="tr-TR"/>
              </w:rPr>
              <w:t>0,00</w:t>
            </w:r>
          </w:p>
        </w:tc>
      </w:tr>
      <w:tr w:rsidR="00BC7A25" w:rsidRPr="00BC7A25" w:rsidTr="00BC7A25">
        <w:trPr>
          <w:trHeight w:val="75"/>
        </w:trPr>
        <w:tc>
          <w:tcPr>
            <w:tcW w:w="2400" w:type="dxa"/>
            <w:tcBorders>
              <w:top w:val="nil"/>
              <w:left w:val="single" w:sz="8" w:space="0" w:color="auto"/>
              <w:bottom w:val="single" w:sz="8" w:space="0" w:color="auto"/>
              <w:right w:val="single" w:sz="8" w:space="0" w:color="auto"/>
            </w:tcBorders>
            <w:shd w:val="clear" w:color="000000" w:fill="FF5050"/>
            <w:noWrap/>
            <w:vAlign w:val="center"/>
            <w:hideMark/>
          </w:tcPr>
          <w:p w:rsidR="00BC7A25" w:rsidRPr="00BC7A25" w:rsidRDefault="00BC7A25" w:rsidP="00BC7A25">
            <w:pPr>
              <w:spacing w:after="0" w:line="240" w:lineRule="auto"/>
              <w:rPr>
                <w:rFonts w:ascii="Arial" w:eastAsia="Times New Roman" w:hAnsi="Arial" w:cs="Arial"/>
                <w:b/>
                <w:bCs/>
                <w:color w:val="FFFFFF"/>
                <w:sz w:val="22"/>
                <w:lang w:eastAsia="tr-TR"/>
              </w:rPr>
            </w:pPr>
            <w:r w:rsidRPr="00BC7A25">
              <w:rPr>
                <w:rFonts w:ascii="Arial" w:eastAsia="Times New Roman" w:hAnsi="Arial" w:cs="Arial"/>
                <w:b/>
                <w:bCs/>
                <w:color w:val="FFFFFF"/>
                <w:sz w:val="22"/>
                <w:lang w:eastAsia="tr-TR"/>
              </w:rPr>
              <w:t>LNG</w:t>
            </w:r>
          </w:p>
        </w:tc>
        <w:tc>
          <w:tcPr>
            <w:tcW w:w="1701" w:type="dxa"/>
            <w:tcBorders>
              <w:top w:val="nil"/>
              <w:left w:val="nil"/>
              <w:bottom w:val="single" w:sz="8" w:space="0" w:color="auto"/>
              <w:right w:val="single" w:sz="8" w:space="0" w:color="auto"/>
            </w:tcBorders>
            <w:shd w:val="clear" w:color="auto" w:fill="auto"/>
            <w:noWrap/>
            <w:vAlign w:val="center"/>
            <w:hideMark/>
          </w:tcPr>
          <w:p w:rsidR="00BC7A25" w:rsidRPr="00BC7A25" w:rsidRDefault="00BC7A25" w:rsidP="00BC7A25">
            <w:pPr>
              <w:spacing w:after="0" w:line="240" w:lineRule="auto"/>
              <w:jc w:val="right"/>
              <w:rPr>
                <w:rFonts w:ascii="Arial" w:eastAsia="Times New Roman" w:hAnsi="Arial" w:cs="Arial"/>
                <w:color w:val="000000"/>
                <w:sz w:val="22"/>
                <w:lang w:eastAsia="tr-TR"/>
              </w:rPr>
            </w:pPr>
            <w:r w:rsidRPr="00BC7A25">
              <w:rPr>
                <w:rFonts w:ascii="Arial" w:eastAsia="Times New Roman" w:hAnsi="Arial" w:cs="Arial"/>
                <w:color w:val="000000"/>
                <w:sz w:val="22"/>
                <w:lang w:eastAsia="tr-TR"/>
              </w:rPr>
              <w:t>1,95</w:t>
            </w:r>
          </w:p>
        </w:tc>
        <w:tc>
          <w:tcPr>
            <w:tcW w:w="992" w:type="dxa"/>
            <w:tcBorders>
              <w:top w:val="nil"/>
              <w:left w:val="nil"/>
              <w:bottom w:val="single" w:sz="8" w:space="0" w:color="auto"/>
              <w:right w:val="single" w:sz="8" w:space="0" w:color="auto"/>
            </w:tcBorders>
            <w:shd w:val="clear" w:color="auto" w:fill="auto"/>
            <w:noWrap/>
            <w:vAlign w:val="center"/>
            <w:hideMark/>
          </w:tcPr>
          <w:p w:rsidR="00BC7A25" w:rsidRPr="00BC7A25" w:rsidRDefault="00BC7A25" w:rsidP="00BC7A25">
            <w:pPr>
              <w:spacing w:after="0" w:line="240" w:lineRule="auto"/>
              <w:jc w:val="center"/>
              <w:rPr>
                <w:rFonts w:ascii="Arial" w:eastAsia="Times New Roman" w:hAnsi="Arial" w:cs="Arial"/>
                <w:color w:val="000000"/>
                <w:sz w:val="22"/>
                <w:lang w:eastAsia="tr-TR"/>
              </w:rPr>
            </w:pPr>
            <w:r w:rsidRPr="00BC7A25">
              <w:rPr>
                <w:rFonts w:ascii="Arial" w:eastAsia="Times New Roman" w:hAnsi="Arial" w:cs="Arial"/>
                <w:color w:val="000000"/>
                <w:sz w:val="22"/>
                <w:lang w:eastAsia="tr-TR"/>
              </w:rPr>
              <w:t>0,00</w:t>
            </w:r>
          </w:p>
        </w:tc>
        <w:tc>
          <w:tcPr>
            <w:tcW w:w="1701" w:type="dxa"/>
            <w:tcBorders>
              <w:top w:val="nil"/>
              <w:left w:val="nil"/>
              <w:bottom w:val="single" w:sz="8" w:space="0" w:color="auto"/>
              <w:right w:val="single" w:sz="8" w:space="0" w:color="auto"/>
            </w:tcBorders>
            <w:shd w:val="clear" w:color="auto" w:fill="auto"/>
            <w:noWrap/>
            <w:vAlign w:val="center"/>
            <w:hideMark/>
          </w:tcPr>
          <w:p w:rsidR="00BC7A25" w:rsidRPr="00BC7A25" w:rsidRDefault="00BC7A25" w:rsidP="00BC7A25">
            <w:pPr>
              <w:spacing w:after="0" w:line="240" w:lineRule="auto"/>
              <w:jc w:val="right"/>
              <w:rPr>
                <w:rFonts w:ascii="Arial" w:eastAsia="Times New Roman" w:hAnsi="Arial" w:cs="Arial"/>
                <w:color w:val="000000"/>
                <w:sz w:val="22"/>
                <w:lang w:eastAsia="tr-TR"/>
              </w:rPr>
            </w:pPr>
            <w:r w:rsidRPr="00BC7A25">
              <w:rPr>
                <w:rFonts w:ascii="Arial" w:eastAsia="Times New Roman" w:hAnsi="Arial" w:cs="Arial"/>
                <w:color w:val="000000"/>
                <w:sz w:val="22"/>
                <w:lang w:eastAsia="tr-TR"/>
              </w:rPr>
              <w:t>1,95</w:t>
            </w:r>
          </w:p>
        </w:tc>
        <w:tc>
          <w:tcPr>
            <w:tcW w:w="993" w:type="dxa"/>
            <w:tcBorders>
              <w:top w:val="nil"/>
              <w:left w:val="nil"/>
              <w:bottom w:val="single" w:sz="8" w:space="0" w:color="auto"/>
              <w:right w:val="single" w:sz="8" w:space="0" w:color="auto"/>
            </w:tcBorders>
            <w:shd w:val="clear" w:color="auto" w:fill="auto"/>
            <w:noWrap/>
            <w:vAlign w:val="center"/>
            <w:hideMark/>
          </w:tcPr>
          <w:p w:rsidR="00BC7A25" w:rsidRPr="00BC7A25" w:rsidRDefault="00BC7A25" w:rsidP="00BC7A25">
            <w:pPr>
              <w:spacing w:after="0" w:line="240" w:lineRule="auto"/>
              <w:jc w:val="center"/>
              <w:rPr>
                <w:rFonts w:ascii="Arial" w:eastAsia="Times New Roman" w:hAnsi="Arial" w:cs="Arial"/>
                <w:color w:val="000000"/>
                <w:sz w:val="22"/>
                <w:lang w:eastAsia="tr-TR"/>
              </w:rPr>
            </w:pPr>
            <w:r w:rsidRPr="00BC7A25">
              <w:rPr>
                <w:rFonts w:ascii="Arial" w:eastAsia="Times New Roman" w:hAnsi="Arial" w:cs="Arial"/>
                <w:color w:val="000000"/>
                <w:sz w:val="22"/>
                <w:lang w:eastAsia="tr-TR"/>
              </w:rPr>
              <w:t>0,00</w:t>
            </w:r>
          </w:p>
        </w:tc>
        <w:tc>
          <w:tcPr>
            <w:tcW w:w="1275" w:type="dxa"/>
            <w:tcBorders>
              <w:top w:val="nil"/>
              <w:left w:val="nil"/>
              <w:bottom w:val="single" w:sz="8" w:space="0" w:color="auto"/>
              <w:right w:val="single" w:sz="8" w:space="0" w:color="auto"/>
            </w:tcBorders>
            <w:shd w:val="clear" w:color="auto" w:fill="auto"/>
            <w:noWrap/>
            <w:vAlign w:val="center"/>
            <w:hideMark/>
          </w:tcPr>
          <w:p w:rsidR="00BC7A25" w:rsidRPr="00BC7A25" w:rsidRDefault="00BC7A25" w:rsidP="00BC7A25">
            <w:pPr>
              <w:spacing w:after="0" w:line="240" w:lineRule="auto"/>
              <w:jc w:val="center"/>
              <w:rPr>
                <w:rFonts w:ascii="Arial" w:eastAsia="Times New Roman" w:hAnsi="Arial" w:cs="Arial"/>
                <w:color w:val="000000"/>
                <w:sz w:val="22"/>
                <w:lang w:eastAsia="tr-TR"/>
              </w:rPr>
            </w:pPr>
            <w:r w:rsidRPr="00BC7A25">
              <w:rPr>
                <w:rFonts w:ascii="Arial" w:eastAsia="Times New Roman" w:hAnsi="Arial" w:cs="Arial"/>
                <w:color w:val="000000"/>
                <w:sz w:val="22"/>
                <w:lang w:eastAsia="tr-TR"/>
              </w:rPr>
              <w:t>0,00</w:t>
            </w:r>
          </w:p>
        </w:tc>
      </w:tr>
      <w:tr w:rsidR="00BC7A25" w:rsidRPr="00BC7A25" w:rsidTr="00BC7A25">
        <w:trPr>
          <w:trHeight w:val="50"/>
        </w:trPr>
        <w:tc>
          <w:tcPr>
            <w:tcW w:w="2400" w:type="dxa"/>
            <w:tcBorders>
              <w:top w:val="nil"/>
              <w:left w:val="single" w:sz="8" w:space="0" w:color="auto"/>
              <w:bottom w:val="single" w:sz="8" w:space="0" w:color="auto"/>
              <w:right w:val="single" w:sz="8" w:space="0" w:color="auto"/>
            </w:tcBorders>
            <w:shd w:val="clear" w:color="000000" w:fill="FF5050"/>
            <w:noWrap/>
            <w:vAlign w:val="center"/>
            <w:hideMark/>
          </w:tcPr>
          <w:p w:rsidR="00BC7A25" w:rsidRPr="00BC7A25" w:rsidRDefault="00BC7A25" w:rsidP="00BC7A25">
            <w:pPr>
              <w:spacing w:after="0" w:line="240" w:lineRule="auto"/>
              <w:rPr>
                <w:rFonts w:ascii="Arial" w:eastAsia="Times New Roman" w:hAnsi="Arial" w:cs="Arial"/>
                <w:b/>
                <w:bCs/>
                <w:color w:val="FFFFFF"/>
                <w:sz w:val="22"/>
                <w:lang w:eastAsia="tr-TR"/>
              </w:rPr>
            </w:pPr>
            <w:r w:rsidRPr="00BC7A25">
              <w:rPr>
                <w:rFonts w:ascii="Arial" w:eastAsia="Times New Roman" w:hAnsi="Arial" w:cs="Arial"/>
                <w:b/>
                <w:bCs/>
                <w:color w:val="FFFFFF"/>
                <w:sz w:val="22"/>
                <w:lang w:eastAsia="tr-TR"/>
              </w:rPr>
              <w:t>MOTORİN</w:t>
            </w:r>
          </w:p>
        </w:tc>
        <w:tc>
          <w:tcPr>
            <w:tcW w:w="1701" w:type="dxa"/>
            <w:tcBorders>
              <w:top w:val="nil"/>
              <w:left w:val="nil"/>
              <w:bottom w:val="single" w:sz="8" w:space="0" w:color="auto"/>
              <w:right w:val="single" w:sz="8" w:space="0" w:color="auto"/>
            </w:tcBorders>
            <w:shd w:val="clear" w:color="auto" w:fill="auto"/>
            <w:noWrap/>
            <w:vAlign w:val="center"/>
            <w:hideMark/>
          </w:tcPr>
          <w:p w:rsidR="00BC7A25" w:rsidRPr="00BC7A25" w:rsidRDefault="00BC7A25" w:rsidP="00BC7A25">
            <w:pPr>
              <w:spacing w:after="0" w:line="240" w:lineRule="auto"/>
              <w:jc w:val="right"/>
              <w:rPr>
                <w:rFonts w:ascii="Arial" w:eastAsia="Times New Roman" w:hAnsi="Arial" w:cs="Arial"/>
                <w:color w:val="000000"/>
                <w:sz w:val="22"/>
                <w:lang w:eastAsia="tr-TR"/>
              </w:rPr>
            </w:pPr>
            <w:r w:rsidRPr="00BC7A25">
              <w:rPr>
                <w:rFonts w:ascii="Arial" w:eastAsia="Times New Roman" w:hAnsi="Arial" w:cs="Arial"/>
                <w:color w:val="000000"/>
                <w:sz w:val="22"/>
                <w:lang w:eastAsia="tr-TR"/>
              </w:rPr>
              <w:t>1,04</w:t>
            </w:r>
          </w:p>
        </w:tc>
        <w:tc>
          <w:tcPr>
            <w:tcW w:w="992" w:type="dxa"/>
            <w:tcBorders>
              <w:top w:val="nil"/>
              <w:left w:val="nil"/>
              <w:bottom w:val="single" w:sz="8" w:space="0" w:color="auto"/>
              <w:right w:val="single" w:sz="8" w:space="0" w:color="auto"/>
            </w:tcBorders>
            <w:shd w:val="clear" w:color="auto" w:fill="auto"/>
            <w:noWrap/>
            <w:vAlign w:val="center"/>
            <w:hideMark/>
          </w:tcPr>
          <w:p w:rsidR="00BC7A25" w:rsidRPr="00BC7A25" w:rsidRDefault="00BC7A25" w:rsidP="00BC7A25">
            <w:pPr>
              <w:spacing w:after="0" w:line="240" w:lineRule="auto"/>
              <w:jc w:val="center"/>
              <w:rPr>
                <w:rFonts w:ascii="Arial" w:eastAsia="Times New Roman" w:hAnsi="Arial" w:cs="Arial"/>
                <w:color w:val="000000"/>
                <w:sz w:val="22"/>
                <w:lang w:eastAsia="tr-TR"/>
              </w:rPr>
            </w:pPr>
            <w:r w:rsidRPr="00BC7A25">
              <w:rPr>
                <w:rFonts w:ascii="Arial" w:eastAsia="Times New Roman" w:hAnsi="Arial" w:cs="Arial"/>
                <w:color w:val="000000"/>
                <w:sz w:val="22"/>
                <w:lang w:eastAsia="tr-TR"/>
              </w:rPr>
              <w:t>0,00</w:t>
            </w:r>
          </w:p>
        </w:tc>
        <w:tc>
          <w:tcPr>
            <w:tcW w:w="1701" w:type="dxa"/>
            <w:tcBorders>
              <w:top w:val="nil"/>
              <w:left w:val="nil"/>
              <w:bottom w:val="single" w:sz="8" w:space="0" w:color="auto"/>
              <w:right w:val="single" w:sz="8" w:space="0" w:color="auto"/>
            </w:tcBorders>
            <w:shd w:val="clear" w:color="auto" w:fill="auto"/>
            <w:noWrap/>
            <w:vAlign w:val="center"/>
            <w:hideMark/>
          </w:tcPr>
          <w:p w:rsidR="00BC7A25" w:rsidRPr="00BC7A25" w:rsidRDefault="00BC7A25" w:rsidP="00BC7A25">
            <w:pPr>
              <w:spacing w:after="0" w:line="240" w:lineRule="auto"/>
              <w:jc w:val="right"/>
              <w:rPr>
                <w:rFonts w:ascii="Arial" w:eastAsia="Times New Roman" w:hAnsi="Arial" w:cs="Arial"/>
                <w:color w:val="000000"/>
                <w:sz w:val="22"/>
                <w:lang w:eastAsia="tr-TR"/>
              </w:rPr>
            </w:pPr>
            <w:r w:rsidRPr="00BC7A25">
              <w:rPr>
                <w:rFonts w:ascii="Arial" w:eastAsia="Times New Roman" w:hAnsi="Arial" w:cs="Arial"/>
                <w:color w:val="000000"/>
                <w:sz w:val="22"/>
                <w:lang w:eastAsia="tr-TR"/>
              </w:rPr>
              <w:t>1,04</w:t>
            </w:r>
          </w:p>
        </w:tc>
        <w:tc>
          <w:tcPr>
            <w:tcW w:w="993" w:type="dxa"/>
            <w:tcBorders>
              <w:top w:val="nil"/>
              <w:left w:val="nil"/>
              <w:bottom w:val="single" w:sz="8" w:space="0" w:color="auto"/>
              <w:right w:val="single" w:sz="8" w:space="0" w:color="auto"/>
            </w:tcBorders>
            <w:shd w:val="clear" w:color="auto" w:fill="auto"/>
            <w:noWrap/>
            <w:vAlign w:val="center"/>
            <w:hideMark/>
          </w:tcPr>
          <w:p w:rsidR="00BC7A25" w:rsidRPr="00BC7A25" w:rsidRDefault="00BC7A25" w:rsidP="00BC7A25">
            <w:pPr>
              <w:spacing w:after="0" w:line="240" w:lineRule="auto"/>
              <w:jc w:val="center"/>
              <w:rPr>
                <w:rFonts w:ascii="Arial" w:eastAsia="Times New Roman" w:hAnsi="Arial" w:cs="Arial"/>
                <w:color w:val="000000"/>
                <w:sz w:val="22"/>
                <w:lang w:eastAsia="tr-TR"/>
              </w:rPr>
            </w:pPr>
            <w:r w:rsidRPr="00BC7A25">
              <w:rPr>
                <w:rFonts w:ascii="Arial" w:eastAsia="Times New Roman" w:hAnsi="Arial" w:cs="Arial"/>
                <w:color w:val="000000"/>
                <w:sz w:val="22"/>
                <w:lang w:eastAsia="tr-TR"/>
              </w:rPr>
              <w:t>0,00</w:t>
            </w:r>
          </w:p>
        </w:tc>
        <w:tc>
          <w:tcPr>
            <w:tcW w:w="1275" w:type="dxa"/>
            <w:tcBorders>
              <w:top w:val="nil"/>
              <w:left w:val="nil"/>
              <w:bottom w:val="single" w:sz="8" w:space="0" w:color="auto"/>
              <w:right w:val="single" w:sz="8" w:space="0" w:color="auto"/>
            </w:tcBorders>
            <w:shd w:val="clear" w:color="auto" w:fill="auto"/>
            <w:noWrap/>
            <w:vAlign w:val="center"/>
            <w:hideMark/>
          </w:tcPr>
          <w:p w:rsidR="00BC7A25" w:rsidRPr="00BC7A25" w:rsidRDefault="00BC7A25" w:rsidP="00BC7A25">
            <w:pPr>
              <w:spacing w:after="0" w:line="240" w:lineRule="auto"/>
              <w:jc w:val="center"/>
              <w:rPr>
                <w:rFonts w:ascii="Arial" w:eastAsia="Times New Roman" w:hAnsi="Arial" w:cs="Arial"/>
                <w:color w:val="000000"/>
                <w:sz w:val="22"/>
                <w:lang w:eastAsia="tr-TR"/>
              </w:rPr>
            </w:pPr>
            <w:r w:rsidRPr="00BC7A25">
              <w:rPr>
                <w:rFonts w:ascii="Arial" w:eastAsia="Times New Roman" w:hAnsi="Arial" w:cs="Arial"/>
                <w:color w:val="000000"/>
                <w:sz w:val="22"/>
                <w:lang w:eastAsia="tr-TR"/>
              </w:rPr>
              <w:t>0,00</w:t>
            </w:r>
          </w:p>
        </w:tc>
      </w:tr>
      <w:tr w:rsidR="00BC7A25" w:rsidRPr="00BC7A25" w:rsidTr="00BC7A25">
        <w:trPr>
          <w:trHeight w:val="315"/>
        </w:trPr>
        <w:tc>
          <w:tcPr>
            <w:tcW w:w="2400" w:type="dxa"/>
            <w:tcBorders>
              <w:top w:val="nil"/>
              <w:left w:val="single" w:sz="8" w:space="0" w:color="auto"/>
              <w:bottom w:val="single" w:sz="8" w:space="0" w:color="auto"/>
              <w:right w:val="single" w:sz="8" w:space="0" w:color="auto"/>
            </w:tcBorders>
            <w:shd w:val="clear" w:color="000000" w:fill="FF5050"/>
            <w:noWrap/>
            <w:vAlign w:val="center"/>
            <w:hideMark/>
          </w:tcPr>
          <w:p w:rsidR="00BC7A25" w:rsidRPr="00BC7A25" w:rsidRDefault="00BC7A25" w:rsidP="00BC7A25">
            <w:pPr>
              <w:spacing w:after="0" w:line="240" w:lineRule="auto"/>
              <w:rPr>
                <w:rFonts w:ascii="Arial" w:eastAsia="Times New Roman" w:hAnsi="Arial" w:cs="Arial"/>
                <w:b/>
                <w:bCs/>
                <w:color w:val="FFFFFF"/>
                <w:sz w:val="22"/>
                <w:lang w:eastAsia="tr-TR"/>
              </w:rPr>
            </w:pPr>
            <w:r w:rsidRPr="00BC7A25">
              <w:rPr>
                <w:rFonts w:ascii="Arial" w:eastAsia="Times New Roman" w:hAnsi="Arial" w:cs="Arial"/>
                <w:b/>
                <w:bCs/>
                <w:color w:val="FFFFFF"/>
                <w:sz w:val="22"/>
                <w:lang w:eastAsia="tr-TR"/>
              </w:rPr>
              <w:t>TOPLAM</w:t>
            </w:r>
          </w:p>
        </w:tc>
        <w:tc>
          <w:tcPr>
            <w:tcW w:w="1701" w:type="dxa"/>
            <w:tcBorders>
              <w:top w:val="nil"/>
              <w:left w:val="nil"/>
              <w:bottom w:val="single" w:sz="8" w:space="0" w:color="auto"/>
              <w:right w:val="single" w:sz="8" w:space="0" w:color="auto"/>
            </w:tcBorders>
            <w:shd w:val="clear" w:color="000000" w:fill="FF5050"/>
            <w:noWrap/>
            <w:vAlign w:val="center"/>
            <w:hideMark/>
          </w:tcPr>
          <w:p w:rsidR="00BC7A25" w:rsidRPr="00BC7A25" w:rsidRDefault="00BC7A25" w:rsidP="00BC7A25">
            <w:pPr>
              <w:spacing w:after="0" w:line="240" w:lineRule="auto"/>
              <w:jc w:val="right"/>
              <w:rPr>
                <w:rFonts w:ascii="Arial" w:eastAsia="Times New Roman" w:hAnsi="Arial" w:cs="Arial"/>
                <w:b/>
                <w:bCs/>
                <w:color w:val="FFFFFF"/>
                <w:sz w:val="22"/>
                <w:lang w:eastAsia="tr-TR"/>
              </w:rPr>
            </w:pPr>
            <w:r w:rsidRPr="00BC7A25">
              <w:rPr>
                <w:rFonts w:ascii="Arial" w:eastAsia="Times New Roman" w:hAnsi="Arial" w:cs="Arial"/>
                <w:b/>
                <w:bCs/>
                <w:color w:val="FFFFFF"/>
                <w:sz w:val="22"/>
                <w:lang w:eastAsia="tr-TR"/>
              </w:rPr>
              <w:t>96.323,86</w:t>
            </w:r>
          </w:p>
        </w:tc>
        <w:tc>
          <w:tcPr>
            <w:tcW w:w="992" w:type="dxa"/>
            <w:tcBorders>
              <w:top w:val="nil"/>
              <w:left w:val="nil"/>
              <w:bottom w:val="single" w:sz="8" w:space="0" w:color="auto"/>
              <w:right w:val="single" w:sz="8" w:space="0" w:color="auto"/>
            </w:tcBorders>
            <w:shd w:val="clear" w:color="000000" w:fill="FF5050"/>
            <w:noWrap/>
            <w:vAlign w:val="center"/>
            <w:hideMark/>
          </w:tcPr>
          <w:p w:rsidR="00BC7A25" w:rsidRPr="00BC7A25" w:rsidRDefault="00BC7A25" w:rsidP="00BC7A25">
            <w:pPr>
              <w:spacing w:after="0" w:line="240" w:lineRule="auto"/>
              <w:jc w:val="center"/>
              <w:rPr>
                <w:rFonts w:ascii="Arial" w:eastAsia="Times New Roman" w:hAnsi="Arial" w:cs="Arial"/>
                <w:b/>
                <w:bCs/>
                <w:color w:val="FFFFFF"/>
                <w:sz w:val="22"/>
                <w:lang w:eastAsia="tr-TR"/>
              </w:rPr>
            </w:pPr>
            <w:r w:rsidRPr="00BC7A25">
              <w:rPr>
                <w:rFonts w:ascii="Arial" w:eastAsia="Times New Roman" w:hAnsi="Arial" w:cs="Arial"/>
                <w:b/>
                <w:bCs/>
                <w:color w:val="FFFFFF"/>
                <w:sz w:val="22"/>
                <w:lang w:eastAsia="tr-TR"/>
              </w:rPr>
              <w:t>100,00</w:t>
            </w:r>
          </w:p>
        </w:tc>
        <w:tc>
          <w:tcPr>
            <w:tcW w:w="1701" w:type="dxa"/>
            <w:tcBorders>
              <w:top w:val="nil"/>
              <w:left w:val="nil"/>
              <w:bottom w:val="single" w:sz="8" w:space="0" w:color="auto"/>
              <w:right w:val="single" w:sz="8" w:space="0" w:color="auto"/>
            </w:tcBorders>
            <w:shd w:val="clear" w:color="000000" w:fill="FF5050"/>
            <w:noWrap/>
            <w:vAlign w:val="center"/>
            <w:hideMark/>
          </w:tcPr>
          <w:p w:rsidR="00BC7A25" w:rsidRPr="00BC7A25" w:rsidRDefault="00BC7A25" w:rsidP="00BC7A25">
            <w:pPr>
              <w:spacing w:after="0" w:line="240" w:lineRule="auto"/>
              <w:jc w:val="right"/>
              <w:rPr>
                <w:rFonts w:ascii="Arial" w:eastAsia="Times New Roman" w:hAnsi="Arial" w:cs="Arial"/>
                <w:b/>
                <w:bCs/>
                <w:color w:val="FFFFFF"/>
                <w:sz w:val="22"/>
                <w:lang w:eastAsia="tr-TR"/>
              </w:rPr>
            </w:pPr>
            <w:r w:rsidRPr="00BC7A25">
              <w:rPr>
                <w:rFonts w:ascii="Arial" w:eastAsia="Times New Roman" w:hAnsi="Arial" w:cs="Arial"/>
                <w:b/>
                <w:bCs/>
                <w:color w:val="FFFFFF"/>
                <w:sz w:val="22"/>
                <w:lang w:eastAsia="tr-TR"/>
              </w:rPr>
              <w:t>97.750,34</w:t>
            </w:r>
          </w:p>
        </w:tc>
        <w:tc>
          <w:tcPr>
            <w:tcW w:w="993" w:type="dxa"/>
            <w:tcBorders>
              <w:top w:val="nil"/>
              <w:left w:val="nil"/>
              <w:bottom w:val="single" w:sz="8" w:space="0" w:color="auto"/>
              <w:right w:val="single" w:sz="8" w:space="0" w:color="auto"/>
            </w:tcBorders>
            <w:shd w:val="clear" w:color="000000" w:fill="FF5050"/>
            <w:noWrap/>
            <w:vAlign w:val="center"/>
            <w:hideMark/>
          </w:tcPr>
          <w:p w:rsidR="00BC7A25" w:rsidRPr="00BC7A25" w:rsidRDefault="00BC7A25" w:rsidP="00BC7A25">
            <w:pPr>
              <w:spacing w:after="0" w:line="240" w:lineRule="auto"/>
              <w:jc w:val="center"/>
              <w:rPr>
                <w:rFonts w:ascii="Arial" w:eastAsia="Times New Roman" w:hAnsi="Arial" w:cs="Arial"/>
                <w:b/>
                <w:bCs/>
                <w:color w:val="FFFFFF"/>
                <w:sz w:val="22"/>
                <w:lang w:eastAsia="tr-TR"/>
              </w:rPr>
            </w:pPr>
            <w:r w:rsidRPr="00BC7A25">
              <w:rPr>
                <w:rFonts w:ascii="Arial" w:eastAsia="Times New Roman" w:hAnsi="Arial" w:cs="Arial"/>
                <w:b/>
                <w:bCs/>
                <w:color w:val="FFFFFF"/>
                <w:sz w:val="22"/>
                <w:lang w:eastAsia="tr-TR"/>
              </w:rPr>
              <w:t>100,00</w:t>
            </w:r>
          </w:p>
        </w:tc>
        <w:tc>
          <w:tcPr>
            <w:tcW w:w="1275" w:type="dxa"/>
            <w:tcBorders>
              <w:top w:val="nil"/>
              <w:left w:val="nil"/>
              <w:bottom w:val="single" w:sz="8" w:space="0" w:color="auto"/>
              <w:right w:val="single" w:sz="8" w:space="0" w:color="auto"/>
            </w:tcBorders>
            <w:shd w:val="clear" w:color="000000" w:fill="FF5050"/>
            <w:noWrap/>
            <w:vAlign w:val="center"/>
            <w:hideMark/>
          </w:tcPr>
          <w:p w:rsidR="00BC7A25" w:rsidRPr="00BC7A25" w:rsidRDefault="00BC7A25" w:rsidP="00BC7A25">
            <w:pPr>
              <w:spacing w:after="0" w:line="240" w:lineRule="auto"/>
              <w:jc w:val="center"/>
              <w:rPr>
                <w:rFonts w:ascii="Arial" w:eastAsia="Times New Roman" w:hAnsi="Arial" w:cs="Arial"/>
                <w:b/>
                <w:bCs/>
                <w:color w:val="FFFFFF"/>
                <w:sz w:val="22"/>
                <w:lang w:eastAsia="tr-TR"/>
              </w:rPr>
            </w:pPr>
            <w:r w:rsidRPr="00BC7A25">
              <w:rPr>
                <w:rFonts w:ascii="Arial" w:eastAsia="Times New Roman" w:hAnsi="Arial" w:cs="Arial"/>
                <w:b/>
                <w:bCs/>
                <w:color w:val="FFFFFF"/>
                <w:sz w:val="22"/>
                <w:lang w:eastAsia="tr-TR"/>
              </w:rPr>
              <w:t>1,48</w:t>
            </w:r>
          </w:p>
        </w:tc>
      </w:tr>
    </w:tbl>
    <w:p w:rsidR="00E831A4" w:rsidRDefault="00E831A4" w:rsidP="00E831A4"/>
    <w:p w:rsidR="000053D8" w:rsidRDefault="000053D8" w:rsidP="00E831A4"/>
    <w:p w:rsidR="00E831A4" w:rsidRDefault="00BC7A25" w:rsidP="00E831A4">
      <w:pPr>
        <w:rPr>
          <w:noProof/>
        </w:rPr>
      </w:pPr>
      <w:r>
        <w:rPr>
          <w:noProof/>
          <w:lang w:eastAsia="tr-TR"/>
        </w:rPr>
        <w:drawing>
          <wp:inline distT="0" distB="0" distL="0" distR="0" wp14:anchorId="65B91DE3">
            <wp:extent cx="5615305" cy="3617844"/>
            <wp:effectExtent l="0" t="0" r="4445" b="1905"/>
            <wp:docPr id="17" name="Resi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31156" cy="3628057"/>
                    </a:xfrm>
                    <a:prstGeom prst="rect">
                      <a:avLst/>
                    </a:prstGeom>
                    <a:noFill/>
                  </pic:spPr>
                </pic:pic>
              </a:graphicData>
            </a:graphic>
          </wp:inline>
        </w:drawing>
      </w:r>
    </w:p>
    <w:p w:rsidR="00E831A4" w:rsidRDefault="00E831A4" w:rsidP="005D1475">
      <w:pPr>
        <w:pStyle w:val="Grafik1"/>
      </w:pPr>
      <w:bookmarkStart w:id="21" w:name="_Toc99112835"/>
      <w:bookmarkStart w:id="22" w:name="_Toc198906192"/>
      <w:r w:rsidRPr="002B57E5">
        <w:t xml:space="preserve">Şekil </w:t>
      </w:r>
      <w:fldSimple w:instr=" STYLEREF 1 \s ">
        <w:r w:rsidRPr="002B57E5">
          <w:rPr>
            <w:noProof/>
          </w:rPr>
          <w:t>1</w:t>
        </w:r>
      </w:fldSimple>
      <w:r w:rsidRPr="002B57E5">
        <w:t>.</w:t>
      </w:r>
      <w:fldSimple w:instr=" SEQ Şekil \* ARABIC \s 1 ">
        <w:r w:rsidRPr="002B57E5">
          <w:rPr>
            <w:noProof/>
          </w:rPr>
          <w:t>2</w:t>
        </w:r>
      </w:fldSimple>
      <w:r w:rsidRPr="002B57E5">
        <w:t xml:space="preserve"> </w:t>
      </w:r>
      <w:r w:rsidR="005F3607">
        <w:t>2025</w:t>
      </w:r>
      <w:r w:rsidR="00DE378A">
        <w:t xml:space="preserve"> Yılı </w:t>
      </w:r>
      <w:r w:rsidR="001051A1">
        <w:t>Mart</w:t>
      </w:r>
      <w:r w:rsidRPr="002B57E5">
        <w:t xml:space="preserve"> Sonu İtibariyle Lisanslı Elektrik Kurulu Gücünün Kaynak Bazında Dağılımı (%)</w:t>
      </w:r>
      <w:bookmarkEnd w:id="21"/>
      <w:bookmarkEnd w:id="22"/>
    </w:p>
    <w:p w:rsidR="00E831A4" w:rsidRDefault="00E831A4" w:rsidP="007E78E8">
      <w:pPr>
        <w:pStyle w:val="Tablo1"/>
      </w:pPr>
      <w:bookmarkStart w:id="23" w:name="_Toc99112778"/>
      <w:bookmarkStart w:id="24" w:name="_Toc198906170"/>
      <w:r w:rsidRPr="00FA2B41">
        <w:lastRenderedPageBreak/>
        <w:t xml:space="preserve">Tablo </w:t>
      </w:r>
      <w:fldSimple w:instr=" STYLEREF 1 \s ">
        <w:r w:rsidR="00124A03" w:rsidRPr="00FA2B41">
          <w:rPr>
            <w:noProof/>
          </w:rPr>
          <w:t>1</w:t>
        </w:r>
      </w:fldSimple>
      <w:r w:rsidR="00124A03" w:rsidRPr="00FA2B41">
        <w:t>.</w:t>
      </w:r>
      <w:fldSimple w:instr=" SEQ Tablo \* ARABIC \s 1 ">
        <w:r w:rsidR="00124A03" w:rsidRPr="00FA2B41">
          <w:rPr>
            <w:noProof/>
          </w:rPr>
          <w:t>3</w:t>
        </w:r>
      </w:fldSimple>
      <w:r w:rsidR="003550C6" w:rsidRPr="00FA2B41">
        <w:t xml:space="preserve"> </w:t>
      </w:r>
      <w:r w:rsidR="001051A1">
        <w:t>Mart</w:t>
      </w:r>
      <w:r w:rsidR="00C46B70">
        <w:t xml:space="preserve"> </w:t>
      </w:r>
      <w:r w:rsidR="005F3607">
        <w:t>2025</w:t>
      </w:r>
      <w:r w:rsidRPr="00FA2B41">
        <w:t xml:space="preserve"> Döneminde Lisanslı Elektrik Kurulu Gücünün İl Bazında Dağılımı (MW)</w:t>
      </w:r>
      <w:bookmarkEnd w:id="23"/>
      <w:bookmarkEnd w:id="24"/>
    </w:p>
    <w:tbl>
      <w:tblPr>
        <w:tblW w:w="9640" w:type="dxa"/>
        <w:tblCellMar>
          <w:left w:w="70" w:type="dxa"/>
          <w:right w:w="70" w:type="dxa"/>
        </w:tblCellMar>
        <w:tblLook w:val="04A0" w:firstRow="1" w:lastRow="0" w:firstColumn="1" w:lastColumn="0" w:noHBand="0" w:noVBand="1"/>
      </w:tblPr>
      <w:tblGrid>
        <w:gridCol w:w="1920"/>
        <w:gridCol w:w="1980"/>
        <w:gridCol w:w="960"/>
        <w:gridCol w:w="1840"/>
        <w:gridCol w:w="1980"/>
        <w:gridCol w:w="960"/>
      </w:tblGrid>
      <w:tr w:rsidR="00FE45EA" w:rsidRPr="00FE45EA" w:rsidTr="00FE45EA">
        <w:trPr>
          <w:trHeight w:val="226"/>
        </w:trPr>
        <w:tc>
          <w:tcPr>
            <w:tcW w:w="1920" w:type="dxa"/>
            <w:tcBorders>
              <w:top w:val="single" w:sz="8" w:space="0" w:color="auto"/>
              <w:left w:val="single" w:sz="8" w:space="0" w:color="auto"/>
              <w:bottom w:val="single" w:sz="8" w:space="0" w:color="auto"/>
              <w:right w:val="single" w:sz="8" w:space="0" w:color="auto"/>
            </w:tcBorders>
            <w:shd w:val="clear" w:color="000000" w:fill="FF0000"/>
            <w:noWrap/>
            <w:vAlign w:val="center"/>
            <w:hideMark/>
          </w:tcPr>
          <w:p w:rsidR="00FE45EA" w:rsidRPr="00FE45EA" w:rsidRDefault="00FE45EA" w:rsidP="00FE45EA">
            <w:pPr>
              <w:spacing w:after="0" w:line="240" w:lineRule="auto"/>
              <w:rPr>
                <w:rFonts w:ascii="Calibri" w:eastAsia="Times New Roman" w:hAnsi="Calibri" w:cs="Calibri"/>
                <w:b/>
                <w:bCs/>
                <w:color w:val="FFFFFF"/>
                <w:sz w:val="22"/>
                <w:lang w:eastAsia="tr-TR"/>
              </w:rPr>
            </w:pPr>
            <w:bookmarkStart w:id="25" w:name="_Toc99112779"/>
            <w:r w:rsidRPr="00FE45EA">
              <w:rPr>
                <w:rFonts w:ascii="Calibri" w:eastAsia="Times New Roman" w:hAnsi="Calibri" w:cs="Calibri"/>
                <w:b/>
                <w:bCs/>
                <w:color w:val="FFFFFF"/>
                <w:sz w:val="22"/>
                <w:lang w:eastAsia="tr-TR"/>
              </w:rPr>
              <w:t>İLLER</w:t>
            </w:r>
          </w:p>
        </w:tc>
        <w:tc>
          <w:tcPr>
            <w:tcW w:w="1980" w:type="dxa"/>
            <w:tcBorders>
              <w:top w:val="single" w:sz="8" w:space="0" w:color="auto"/>
              <w:left w:val="nil"/>
              <w:bottom w:val="single" w:sz="8" w:space="0" w:color="auto"/>
              <w:right w:val="single" w:sz="8" w:space="0" w:color="auto"/>
            </w:tcBorders>
            <w:shd w:val="clear" w:color="000000" w:fill="FF0000"/>
            <w:noWrap/>
            <w:vAlign w:val="center"/>
            <w:hideMark/>
          </w:tcPr>
          <w:p w:rsidR="00FE45EA" w:rsidRPr="00FE45EA" w:rsidRDefault="00FE45EA" w:rsidP="00FE45EA">
            <w:pPr>
              <w:spacing w:after="0" w:line="240" w:lineRule="auto"/>
              <w:jc w:val="center"/>
              <w:rPr>
                <w:rFonts w:ascii="Calibri" w:eastAsia="Times New Roman" w:hAnsi="Calibri" w:cs="Calibri"/>
                <w:b/>
                <w:bCs/>
                <w:color w:val="FFFFFF"/>
                <w:sz w:val="22"/>
                <w:lang w:eastAsia="tr-TR"/>
              </w:rPr>
            </w:pPr>
            <w:r w:rsidRPr="00FE45EA">
              <w:rPr>
                <w:rFonts w:ascii="Calibri" w:eastAsia="Times New Roman" w:hAnsi="Calibri" w:cs="Calibri"/>
                <w:b/>
                <w:bCs/>
                <w:color w:val="FFFFFF"/>
                <w:sz w:val="22"/>
                <w:lang w:eastAsia="tr-TR"/>
              </w:rPr>
              <w:t>KURULU GÜÇ (MW)</w:t>
            </w:r>
          </w:p>
        </w:tc>
        <w:tc>
          <w:tcPr>
            <w:tcW w:w="960" w:type="dxa"/>
            <w:tcBorders>
              <w:top w:val="single" w:sz="8" w:space="0" w:color="auto"/>
              <w:left w:val="nil"/>
              <w:bottom w:val="single" w:sz="8" w:space="0" w:color="auto"/>
              <w:right w:val="single" w:sz="8" w:space="0" w:color="auto"/>
            </w:tcBorders>
            <w:shd w:val="clear" w:color="000000" w:fill="FF0000"/>
            <w:noWrap/>
            <w:vAlign w:val="center"/>
            <w:hideMark/>
          </w:tcPr>
          <w:p w:rsidR="00FE45EA" w:rsidRPr="00FE45EA" w:rsidRDefault="00FE45EA" w:rsidP="00FE45EA">
            <w:pPr>
              <w:spacing w:after="0" w:line="240" w:lineRule="auto"/>
              <w:jc w:val="center"/>
              <w:rPr>
                <w:rFonts w:ascii="Calibri" w:eastAsia="Times New Roman" w:hAnsi="Calibri" w:cs="Calibri"/>
                <w:b/>
                <w:bCs/>
                <w:color w:val="FFFFFF"/>
                <w:sz w:val="22"/>
                <w:lang w:eastAsia="tr-TR"/>
              </w:rPr>
            </w:pPr>
            <w:r w:rsidRPr="00FE45EA">
              <w:rPr>
                <w:rFonts w:ascii="Calibri" w:eastAsia="Times New Roman" w:hAnsi="Calibri" w:cs="Calibri"/>
                <w:b/>
                <w:bCs/>
                <w:color w:val="FFFFFF"/>
                <w:sz w:val="22"/>
                <w:lang w:eastAsia="tr-TR"/>
              </w:rPr>
              <w:t>ORAN (%)</w:t>
            </w:r>
          </w:p>
        </w:tc>
        <w:tc>
          <w:tcPr>
            <w:tcW w:w="1840" w:type="dxa"/>
            <w:tcBorders>
              <w:top w:val="single" w:sz="8" w:space="0" w:color="auto"/>
              <w:left w:val="nil"/>
              <w:bottom w:val="single" w:sz="8" w:space="0" w:color="auto"/>
              <w:right w:val="single" w:sz="8" w:space="0" w:color="auto"/>
            </w:tcBorders>
            <w:shd w:val="clear" w:color="000000" w:fill="FF0000"/>
            <w:noWrap/>
            <w:vAlign w:val="center"/>
            <w:hideMark/>
          </w:tcPr>
          <w:p w:rsidR="00FE45EA" w:rsidRPr="00FE45EA" w:rsidRDefault="00FE45EA" w:rsidP="00FE45EA">
            <w:pPr>
              <w:spacing w:after="0" w:line="240" w:lineRule="auto"/>
              <w:rPr>
                <w:rFonts w:ascii="Calibri" w:eastAsia="Times New Roman" w:hAnsi="Calibri" w:cs="Calibri"/>
                <w:b/>
                <w:bCs/>
                <w:color w:val="FFFFFF"/>
                <w:sz w:val="22"/>
                <w:lang w:eastAsia="tr-TR"/>
              </w:rPr>
            </w:pPr>
            <w:r w:rsidRPr="00FE45EA">
              <w:rPr>
                <w:rFonts w:ascii="Calibri" w:eastAsia="Times New Roman" w:hAnsi="Calibri" w:cs="Calibri"/>
                <w:b/>
                <w:bCs/>
                <w:color w:val="FFFFFF"/>
                <w:sz w:val="22"/>
                <w:lang w:eastAsia="tr-TR"/>
              </w:rPr>
              <w:t>İLLER</w:t>
            </w:r>
          </w:p>
        </w:tc>
        <w:tc>
          <w:tcPr>
            <w:tcW w:w="1980" w:type="dxa"/>
            <w:tcBorders>
              <w:top w:val="single" w:sz="8" w:space="0" w:color="auto"/>
              <w:left w:val="nil"/>
              <w:bottom w:val="single" w:sz="8" w:space="0" w:color="auto"/>
              <w:right w:val="single" w:sz="8" w:space="0" w:color="auto"/>
            </w:tcBorders>
            <w:shd w:val="clear" w:color="000000" w:fill="FF0000"/>
            <w:noWrap/>
            <w:vAlign w:val="center"/>
            <w:hideMark/>
          </w:tcPr>
          <w:p w:rsidR="00FE45EA" w:rsidRPr="00FE45EA" w:rsidRDefault="00FE45EA" w:rsidP="00FE45EA">
            <w:pPr>
              <w:spacing w:after="0" w:line="240" w:lineRule="auto"/>
              <w:jc w:val="center"/>
              <w:rPr>
                <w:rFonts w:ascii="Calibri" w:eastAsia="Times New Roman" w:hAnsi="Calibri" w:cs="Calibri"/>
                <w:b/>
                <w:bCs/>
                <w:color w:val="FFFFFF"/>
                <w:sz w:val="22"/>
                <w:lang w:eastAsia="tr-TR"/>
              </w:rPr>
            </w:pPr>
            <w:r w:rsidRPr="00FE45EA">
              <w:rPr>
                <w:rFonts w:ascii="Calibri" w:eastAsia="Times New Roman" w:hAnsi="Calibri" w:cs="Calibri"/>
                <w:b/>
                <w:bCs/>
                <w:color w:val="FFFFFF"/>
                <w:sz w:val="22"/>
                <w:lang w:eastAsia="tr-TR"/>
              </w:rPr>
              <w:t>KURULU GÜÇ (MW)</w:t>
            </w:r>
          </w:p>
        </w:tc>
        <w:tc>
          <w:tcPr>
            <w:tcW w:w="960" w:type="dxa"/>
            <w:tcBorders>
              <w:top w:val="single" w:sz="8" w:space="0" w:color="auto"/>
              <w:left w:val="nil"/>
              <w:bottom w:val="single" w:sz="8" w:space="0" w:color="auto"/>
              <w:right w:val="single" w:sz="8" w:space="0" w:color="auto"/>
            </w:tcBorders>
            <w:shd w:val="clear" w:color="000000" w:fill="FF0000"/>
            <w:noWrap/>
            <w:vAlign w:val="center"/>
            <w:hideMark/>
          </w:tcPr>
          <w:p w:rsidR="00FE45EA" w:rsidRPr="00FE45EA" w:rsidRDefault="00FE45EA" w:rsidP="00FE45EA">
            <w:pPr>
              <w:spacing w:after="0" w:line="240" w:lineRule="auto"/>
              <w:jc w:val="center"/>
              <w:rPr>
                <w:rFonts w:ascii="Calibri" w:eastAsia="Times New Roman" w:hAnsi="Calibri" w:cs="Calibri"/>
                <w:b/>
                <w:bCs/>
                <w:color w:val="FFFFFF"/>
                <w:sz w:val="22"/>
                <w:lang w:eastAsia="tr-TR"/>
              </w:rPr>
            </w:pPr>
            <w:r w:rsidRPr="00FE45EA">
              <w:rPr>
                <w:rFonts w:ascii="Calibri" w:eastAsia="Times New Roman" w:hAnsi="Calibri" w:cs="Calibri"/>
                <w:b/>
                <w:bCs/>
                <w:color w:val="FFFFFF"/>
                <w:sz w:val="22"/>
                <w:lang w:eastAsia="tr-TR"/>
              </w:rPr>
              <w:t>ORAN (%)</w:t>
            </w:r>
          </w:p>
        </w:tc>
      </w:tr>
      <w:tr w:rsidR="00FE45EA" w:rsidRPr="00FE45EA" w:rsidTr="00FE45EA">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FE45EA" w:rsidRPr="00FE45EA" w:rsidRDefault="00FE45EA" w:rsidP="00FE45EA">
            <w:pPr>
              <w:spacing w:after="0" w:line="240" w:lineRule="auto"/>
              <w:rPr>
                <w:rFonts w:ascii="Calibri" w:eastAsia="Times New Roman" w:hAnsi="Calibri" w:cs="Calibri"/>
                <w:color w:val="FFFFFF"/>
                <w:sz w:val="22"/>
                <w:lang w:eastAsia="tr-TR"/>
              </w:rPr>
            </w:pPr>
            <w:r w:rsidRPr="00FE45EA">
              <w:rPr>
                <w:rFonts w:ascii="Calibri" w:eastAsia="Times New Roman" w:hAnsi="Calibri" w:cs="Calibri"/>
                <w:color w:val="FFFFFF"/>
                <w:sz w:val="22"/>
                <w:lang w:eastAsia="tr-TR"/>
              </w:rPr>
              <w:t>İzmir</w:t>
            </w:r>
          </w:p>
        </w:tc>
        <w:tc>
          <w:tcPr>
            <w:tcW w:w="1980" w:type="dxa"/>
            <w:tcBorders>
              <w:top w:val="nil"/>
              <w:left w:val="nil"/>
              <w:bottom w:val="single" w:sz="8" w:space="0" w:color="auto"/>
              <w:right w:val="single" w:sz="8" w:space="0" w:color="auto"/>
            </w:tcBorders>
            <w:shd w:val="clear" w:color="auto" w:fill="auto"/>
            <w:noWrap/>
            <w:vAlign w:val="center"/>
            <w:hideMark/>
          </w:tcPr>
          <w:p w:rsidR="00FE45EA" w:rsidRPr="00FE45EA" w:rsidRDefault="00FE45EA" w:rsidP="00FE45EA">
            <w:pPr>
              <w:spacing w:after="0" w:line="240" w:lineRule="auto"/>
              <w:jc w:val="right"/>
              <w:rPr>
                <w:rFonts w:ascii="Calibri" w:eastAsia="Times New Roman" w:hAnsi="Calibri" w:cs="Calibri"/>
                <w:color w:val="000000"/>
                <w:sz w:val="22"/>
                <w:lang w:eastAsia="tr-TR"/>
              </w:rPr>
            </w:pPr>
            <w:r w:rsidRPr="00FE45EA">
              <w:rPr>
                <w:rFonts w:ascii="Calibri" w:eastAsia="Times New Roman" w:hAnsi="Calibri" w:cs="Calibri"/>
                <w:color w:val="000000"/>
                <w:sz w:val="22"/>
                <w:lang w:eastAsia="tr-TR"/>
              </w:rPr>
              <w:t>5.249,61</w:t>
            </w:r>
          </w:p>
        </w:tc>
        <w:tc>
          <w:tcPr>
            <w:tcW w:w="960" w:type="dxa"/>
            <w:tcBorders>
              <w:top w:val="nil"/>
              <w:left w:val="nil"/>
              <w:bottom w:val="single" w:sz="8" w:space="0" w:color="auto"/>
              <w:right w:val="single" w:sz="8" w:space="0" w:color="auto"/>
            </w:tcBorders>
            <w:shd w:val="clear" w:color="auto" w:fill="auto"/>
            <w:noWrap/>
            <w:vAlign w:val="center"/>
            <w:hideMark/>
          </w:tcPr>
          <w:p w:rsidR="00FE45EA" w:rsidRPr="00FE45EA" w:rsidRDefault="00FE45EA" w:rsidP="00FE45EA">
            <w:pPr>
              <w:spacing w:after="0" w:line="240" w:lineRule="auto"/>
              <w:jc w:val="center"/>
              <w:rPr>
                <w:rFonts w:ascii="Calibri" w:eastAsia="Times New Roman" w:hAnsi="Calibri" w:cs="Calibri"/>
                <w:color w:val="000000"/>
                <w:sz w:val="22"/>
                <w:lang w:eastAsia="tr-TR"/>
              </w:rPr>
            </w:pPr>
            <w:r w:rsidRPr="00FE45EA">
              <w:rPr>
                <w:rFonts w:ascii="Calibri" w:eastAsia="Times New Roman" w:hAnsi="Calibri" w:cs="Calibri"/>
                <w:color w:val="000000"/>
                <w:sz w:val="22"/>
                <w:lang w:eastAsia="tr-TR"/>
              </w:rPr>
              <w:t>5,37</w:t>
            </w:r>
          </w:p>
        </w:tc>
        <w:tc>
          <w:tcPr>
            <w:tcW w:w="1840" w:type="dxa"/>
            <w:tcBorders>
              <w:top w:val="nil"/>
              <w:left w:val="nil"/>
              <w:bottom w:val="single" w:sz="8" w:space="0" w:color="auto"/>
              <w:right w:val="single" w:sz="8" w:space="0" w:color="auto"/>
            </w:tcBorders>
            <w:shd w:val="clear" w:color="000000" w:fill="FF5050"/>
            <w:noWrap/>
            <w:vAlign w:val="center"/>
            <w:hideMark/>
          </w:tcPr>
          <w:p w:rsidR="00FE45EA" w:rsidRPr="00FE45EA" w:rsidRDefault="00FE45EA" w:rsidP="00FE45EA">
            <w:pPr>
              <w:spacing w:after="0" w:line="240" w:lineRule="auto"/>
              <w:rPr>
                <w:rFonts w:ascii="Calibri" w:eastAsia="Times New Roman" w:hAnsi="Calibri" w:cs="Calibri"/>
                <w:color w:val="FFFFFF"/>
                <w:sz w:val="22"/>
                <w:lang w:eastAsia="tr-TR"/>
              </w:rPr>
            </w:pPr>
            <w:r w:rsidRPr="00FE45EA">
              <w:rPr>
                <w:rFonts w:ascii="Calibri" w:eastAsia="Times New Roman" w:hAnsi="Calibri" w:cs="Calibri"/>
                <w:color w:val="FFFFFF"/>
                <w:sz w:val="22"/>
                <w:lang w:eastAsia="tr-TR"/>
              </w:rPr>
              <w:t>Sinop</w:t>
            </w:r>
          </w:p>
        </w:tc>
        <w:tc>
          <w:tcPr>
            <w:tcW w:w="1980" w:type="dxa"/>
            <w:tcBorders>
              <w:top w:val="nil"/>
              <w:left w:val="nil"/>
              <w:bottom w:val="single" w:sz="8" w:space="0" w:color="auto"/>
              <w:right w:val="single" w:sz="8" w:space="0" w:color="auto"/>
            </w:tcBorders>
            <w:shd w:val="clear" w:color="auto" w:fill="auto"/>
            <w:noWrap/>
            <w:vAlign w:val="center"/>
            <w:hideMark/>
          </w:tcPr>
          <w:p w:rsidR="00FE45EA" w:rsidRPr="00FE45EA" w:rsidRDefault="00FE45EA" w:rsidP="00FE45EA">
            <w:pPr>
              <w:spacing w:after="0" w:line="240" w:lineRule="auto"/>
              <w:jc w:val="right"/>
              <w:rPr>
                <w:rFonts w:ascii="Calibri" w:eastAsia="Times New Roman" w:hAnsi="Calibri" w:cs="Calibri"/>
                <w:color w:val="000000"/>
                <w:sz w:val="22"/>
                <w:lang w:eastAsia="tr-TR"/>
              </w:rPr>
            </w:pPr>
            <w:r w:rsidRPr="00FE45EA">
              <w:rPr>
                <w:rFonts w:ascii="Calibri" w:eastAsia="Times New Roman" w:hAnsi="Calibri" w:cs="Calibri"/>
                <w:color w:val="000000"/>
                <w:sz w:val="22"/>
                <w:lang w:eastAsia="tr-TR"/>
              </w:rPr>
              <w:t>612,56</w:t>
            </w:r>
          </w:p>
        </w:tc>
        <w:tc>
          <w:tcPr>
            <w:tcW w:w="960" w:type="dxa"/>
            <w:tcBorders>
              <w:top w:val="nil"/>
              <w:left w:val="nil"/>
              <w:bottom w:val="single" w:sz="8" w:space="0" w:color="auto"/>
              <w:right w:val="single" w:sz="8" w:space="0" w:color="auto"/>
            </w:tcBorders>
            <w:shd w:val="clear" w:color="auto" w:fill="auto"/>
            <w:noWrap/>
            <w:vAlign w:val="center"/>
            <w:hideMark/>
          </w:tcPr>
          <w:p w:rsidR="00FE45EA" w:rsidRPr="00FE45EA" w:rsidRDefault="00FE45EA" w:rsidP="00FE45EA">
            <w:pPr>
              <w:spacing w:after="0" w:line="240" w:lineRule="auto"/>
              <w:jc w:val="center"/>
              <w:rPr>
                <w:rFonts w:ascii="Calibri" w:eastAsia="Times New Roman" w:hAnsi="Calibri" w:cs="Calibri"/>
                <w:color w:val="000000"/>
                <w:sz w:val="22"/>
                <w:lang w:eastAsia="tr-TR"/>
              </w:rPr>
            </w:pPr>
            <w:r w:rsidRPr="00FE45EA">
              <w:rPr>
                <w:rFonts w:ascii="Calibri" w:eastAsia="Times New Roman" w:hAnsi="Calibri" w:cs="Calibri"/>
                <w:color w:val="000000"/>
                <w:sz w:val="22"/>
                <w:lang w:eastAsia="tr-TR"/>
              </w:rPr>
              <w:t>0,63</w:t>
            </w:r>
          </w:p>
        </w:tc>
      </w:tr>
      <w:tr w:rsidR="00FE45EA" w:rsidRPr="00FE45EA" w:rsidTr="00FE45EA">
        <w:trPr>
          <w:trHeight w:val="81"/>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FE45EA" w:rsidRPr="00FE45EA" w:rsidRDefault="00FE45EA" w:rsidP="00FE45EA">
            <w:pPr>
              <w:spacing w:after="0" w:line="240" w:lineRule="auto"/>
              <w:rPr>
                <w:rFonts w:ascii="Calibri" w:eastAsia="Times New Roman" w:hAnsi="Calibri" w:cs="Calibri"/>
                <w:color w:val="FFFFFF"/>
                <w:sz w:val="22"/>
                <w:lang w:eastAsia="tr-TR"/>
              </w:rPr>
            </w:pPr>
            <w:r w:rsidRPr="00FE45EA">
              <w:rPr>
                <w:rFonts w:ascii="Calibri" w:eastAsia="Times New Roman" w:hAnsi="Calibri" w:cs="Calibri"/>
                <w:color w:val="FFFFFF"/>
                <w:sz w:val="22"/>
                <w:lang w:eastAsia="tr-TR"/>
              </w:rPr>
              <w:t>Adana</w:t>
            </w:r>
          </w:p>
        </w:tc>
        <w:tc>
          <w:tcPr>
            <w:tcW w:w="1980" w:type="dxa"/>
            <w:tcBorders>
              <w:top w:val="nil"/>
              <w:left w:val="nil"/>
              <w:bottom w:val="single" w:sz="8" w:space="0" w:color="auto"/>
              <w:right w:val="single" w:sz="8" w:space="0" w:color="auto"/>
            </w:tcBorders>
            <w:shd w:val="clear" w:color="auto" w:fill="auto"/>
            <w:noWrap/>
            <w:vAlign w:val="center"/>
            <w:hideMark/>
          </w:tcPr>
          <w:p w:rsidR="00FE45EA" w:rsidRPr="00FE45EA" w:rsidRDefault="00FE45EA" w:rsidP="00FE45EA">
            <w:pPr>
              <w:spacing w:after="0" w:line="240" w:lineRule="auto"/>
              <w:jc w:val="right"/>
              <w:rPr>
                <w:rFonts w:ascii="Calibri" w:eastAsia="Times New Roman" w:hAnsi="Calibri" w:cs="Calibri"/>
                <w:color w:val="000000"/>
                <w:sz w:val="22"/>
                <w:lang w:eastAsia="tr-TR"/>
              </w:rPr>
            </w:pPr>
            <w:r w:rsidRPr="00FE45EA">
              <w:rPr>
                <w:rFonts w:ascii="Calibri" w:eastAsia="Times New Roman" w:hAnsi="Calibri" w:cs="Calibri"/>
                <w:color w:val="000000"/>
                <w:sz w:val="22"/>
                <w:lang w:eastAsia="tr-TR"/>
              </w:rPr>
              <w:t>5.244,77</w:t>
            </w:r>
          </w:p>
        </w:tc>
        <w:tc>
          <w:tcPr>
            <w:tcW w:w="960" w:type="dxa"/>
            <w:tcBorders>
              <w:top w:val="nil"/>
              <w:left w:val="nil"/>
              <w:bottom w:val="single" w:sz="8" w:space="0" w:color="auto"/>
              <w:right w:val="single" w:sz="8" w:space="0" w:color="auto"/>
            </w:tcBorders>
            <w:shd w:val="clear" w:color="auto" w:fill="auto"/>
            <w:noWrap/>
            <w:vAlign w:val="center"/>
            <w:hideMark/>
          </w:tcPr>
          <w:p w:rsidR="00FE45EA" w:rsidRPr="00FE45EA" w:rsidRDefault="00FE45EA" w:rsidP="00FE45EA">
            <w:pPr>
              <w:spacing w:after="0" w:line="240" w:lineRule="auto"/>
              <w:jc w:val="center"/>
              <w:rPr>
                <w:rFonts w:ascii="Calibri" w:eastAsia="Times New Roman" w:hAnsi="Calibri" w:cs="Calibri"/>
                <w:color w:val="000000"/>
                <w:sz w:val="22"/>
                <w:lang w:eastAsia="tr-TR"/>
              </w:rPr>
            </w:pPr>
            <w:r w:rsidRPr="00FE45EA">
              <w:rPr>
                <w:rFonts w:ascii="Calibri" w:eastAsia="Times New Roman" w:hAnsi="Calibri" w:cs="Calibri"/>
                <w:color w:val="000000"/>
                <w:sz w:val="22"/>
                <w:lang w:eastAsia="tr-TR"/>
              </w:rPr>
              <w:t>5,37</w:t>
            </w:r>
          </w:p>
        </w:tc>
        <w:tc>
          <w:tcPr>
            <w:tcW w:w="1840" w:type="dxa"/>
            <w:tcBorders>
              <w:top w:val="nil"/>
              <w:left w:val="nil"/>
              <w:bottom w:val="single" w:sz="8" w:space="0" w:color="auto"/>
              <w:right w:val="single" w:sz="8" w:space="0" w:color="auto"/>
            </w:tcBorders>
            <w:shd w:val="clear" w:color="000000" w:fill="FF5050"/>
            <w:noWrap/>
            <w:vAlign w:val="center"/>
            <w:hideMark/>
          </w:tcPr>
          <w:p w:rsidR="00FE45EA" w:rsidRPr="00FE45EA" w:rsidRDefault="00FE45EA" w:rsidP="00FE45EA">
            <w:pPr>
              <w:spacing w:after="0" w:line="240" w:lineRule="auto"/>
              <w:rPr>
                <w:rFonts w:ascii="Calibri" w:eastAsia="Times New Roman" w:hAnsi="Calibri" w:cs="Calibri"/>
                <w:color w:val="FFFFFF"/>
                <w:sz w:val="22"/>
                <w:lang w:eastAsia="tr-TR"/>
              </w:rPr>
            </w:pPr>
            <w:r w:rsidRPr="00FE45EA">
              <w:rPr>
                <w:rFonts w:ascii="Calibri" w:eastAsia="Times New Roman" w:hAnsi="Calibri" w:cs="Calibri"/>
                <w:color w:val="FFFFFF"/>
                <w:sz w:val="22"/>
                <w:lang w:eastAsia="tr-TR"/>
              </w:rPr>
              <w:t>Erzurum</w:t>
            </w:r>
          </w:p>
        </w:tc>
        <w:tc>
          <w:tcPr>
            <w:tcW w:w="1980" w:type="dxa"/>
            <w:tcBorders>
              <w:top w:val="nil"/>
              <w:left w:val="nil"/>
              <w:bottom w:val="single" w:sz="8" w:space="0" w:color="auto"/>
              <w:right w:val="single" w:sz="8" w:space="0" w:color="auto"/>
            </w:tcBorders>
            <w:shd w:val="clear" w:color="auto" w:fill="auto"/>
            <w:noWrap/>
            <w:vAlign w:val="center"/>
            <w:hideMark/>
          </w:tcPr>
          <w:p w:rsidR="00FE45EA" w:rsidRPr="00FE45EA" w:rsidRDefault="00FE45EA" w:rsidP="00FE45EA">
            <w:pPr>
              <w:spacing w:after="0" w:line="240" w:lineRule="auto"/>
              <w:jc w:val="right"/>
              <w:rPr>
                <w:rFonts w:ascii="Calibri" w:eastAsia="Times New Roman" w:hAnsi="Calibri" w:cs="Calibri"/>
                <w:color w:val="000000"/>
                <w:sz w:val="22"/>
                <w:lang w:eastAsia="tr-TR"/>
              </w:rPr>
            </w:pPr>
            <w:r w:rsidRPr="00FE45EA">
              <w:rPr>
                <w:rFonts w:ascii="Calibri" w:eastAsia="Times New Roman" w:hAnsi="Calibri" w:cs="Calibri"/>
                <w:color w:val="000000"/>
                <w:sz w:val="22"/>
                <w:lang w:eastAsia="tr-TR"/>
              </w:rPr>
              <w:t>572,97</w:t>
            </w:r>
          </w:p>
        </w:tc>
        <w:tc>
          <w:tcPr>
            <w:tcW w:w="960" w:type="dxa"/>
            <w:tcBorders>
              <w:top w:val="nil"/>
              <w:left w:val="nil"/>
              <w:bottom w:val="single" w:sz="8" w:space="0" w:color="auto"/>
              <w:right w:val="single" w:sz="8" w:space="0" w:color="auto"/>
            </w:tcBorders>
            <w:shd w:val="clear" w:color="auto" w:fill="auto"/>
            <w:noWrap/>
            <w:vAlign w:val="center"/>
            <w:hideMark/>
          </w:tcPr>
          <w:p w:rsidR="00FE45EA" w:rsidRPr="00FE45EA" w:rsidRDefault="00FE45EA" w:rsidP="00FE45EA">
            <w:pPr>
              <w:spacing w:after="0" w:line="240" w:lineRule="auto"/>
              <w:jc w:val="center"/>
              <w:rPr>
                <w:rFonts w:ascii="Calibri" w:eastAsia="Times New Roman" w:hAnsi="Calibri" w:cs="Calibri"/>
                <w:color w:val="000000"/>
                <w:sz w:val="22"/>
                <w:lang w:eastAsia="tr-TR"/>
              </w:rPr>
            </w:pPr>
            <w:r w:rsidRPr="00FE45EA">
              <w:rPr>
                <w:rFonts w:ascii="Calibri" w:eastAsia="Times New Roman" w:hAnsi="Calibri" w:cs="Calibri"/>
                <w:color w:val="000000"/>
                <w:sz w:val="22"/>
                <w:lang w:eastAsia="tr-TR"/>
              </w:rPr>
              <w:t>0,59</w:t>
            </w:r>
          </w:p>
        </w:tc>
      </w:tr>
      <w:tr w:rsidR="00FE45EA" w:rsidRPr="00FE45EA" w:rsidTr="00FE45EA">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FE45EA" w:rsidRPr="00FE45EA" w:rsidRDefault="00FE45EA" w:rsidP="00FE45EA">
            <w:pPr>
              <w:spacing w:after="0" w:line="240" w:lineRule="auto"/>
              <w:rPr>
                <w:rFonts w:ascii="Calibri" w:eastAsia="Times New Roman" w:hAnsi="Calibri" w:cs="Calibri"/>
                <w:color w:val="FFFFFF"/>
                <w:sz w:val="22"/>
                <w:lang w:eastAsia="tr-TR"/>
              </w:rPr>
            </w:pPr>
            <w:r w:rsidRPr="00FE45EA">
              <w:rPr>
                <w:rFonts w:ascii="Calibri" w:eastAsia="Times New Roman" w:hAnsi="Calibri" w:cs="Calibri"/>
                <w:color w:val="FFFFFF"/>
                <w:sz w:val="22"/>
                <w:lang w:eastAsia="tr-TR"/>
              </w:rPr>
              <w:t>Çanakkale</w:t>
            </w:r>
          </w:p>
        </w:tc>
        <w:tc>
          <w:tcPr>
            <w:tcW w:w="1980" w:type="dxa"/>
            <w:tcBorders>
              <w:top w:val="nil"/>
              <w:left w:val="nil"/>
              <w:bottom w:val="single" w:sz="8" w:space="0" w:color="auto"/>
              <w:right w:val="single" w:sz="8" w:space="0" w:color="auto"/>
            </w:tcBorders>
            <w:shd w:val="clear" w:color="auto" w:fill="auto"/>
            <w:noWrap/>
            <w:vAlign w:val="center"/>
            <w:hideMark/>
          </w:tcPr>
          <w:p w:rsidR="00FE45EA" w:rsidRPr="00FE45EA" w:rsidRDefault="00FE45EA" w:rsidP="00FE45EA">
            <w:pPr>
              <w:spacing w:after="0" w:line="240" w:lineRule="auto"/>
              <w:jc w:val="right"/>
              <w:rPr>
                <w:rFonts w:ascii="Calibri" w:eastAsia="Times New Roman" w:hAnsi="Calibri" w:cs="Calibri"/>
                <w:color w:val="000000"/>
                <w:sz w:val="22"/>
                <w:lang w:eastAsia="tr-TR"/>
              </w:rPr>
            </w:pPr>
            <w:r w:rsidRPr="00FE45EA">
              <w:rPr>
                <w:rFonts w:ascii="Calibri" w:eastAsia="Times New Roman" w:hAnsi="Calibri" w:cs="Calibri"/>
                <w:color w:val="000000"/>
                <w:sz w:val="22"/>
                <w:lang w:eastAsia="tr-TR"/>
              </w:rPr>
              <w:t>4.834,21</w:t>
            </w:r>
          </w:p>
        </w:tc>
        <w:tc>
          <w:tcPr>
            <w:tcW w:w="960" w:type="dxa"/>
            <w:tcBorders>
              <w:top w:val="nil"/>
              <w:left w:val="nil"/>
              <w:bottom w:val="single" w:sz="8" w:space="0" w:color="auto"/>
              <w:right w:val="single" w:sz="8" w:space="0" w:color="auto"/>
            </w:tcBorders>
            <w:shd w:val="clear" w:color="auto" w:fill="auto"/>
            <w:noWrap/>
            <w:vAlign w:val="center"/>
            <w:hideMark/>
          </w:tcPr>
          <w:p w:rsidR="00FE45EA" w:rsidRPr="00FE45EA" w:rsidRDefault="00FE45EA" w:rsidP="00FE45EA">
            <w:pPr>
              <w:spacing w:after="0" w:line="240" w:lineRule="auto"/>
              <w:jc w:val="center"/>
              <w:rPr>
                <w:rFonts w:ascii="Calibri" w:eastAsia="Times New Roman" w:hAnsi="Calibri" w:cs="Calibri"/>
                <w:color w:val="000000"/>
                <w:sz w:val="22"/>
                <w:lang w:eastAsia="tr-TR"/>
              </w:rPr>
            </w:pPr>
            <w:r w:rsidRPr="00FE45EA">
              <w:rPr>
                <w:rFonts w:ascii="Calibri" w:eastAsia="Times New Roman" w:hAnsi="Calibri" w:cs="Calibri"/>
                <w:color w:val="000000"/>
                <w:sz w:val="22"/>
                <w:lang w:eastAsia="tr-TR"/>
              </w:rPr>
              <w:t>4,95</w:t>
            </w:r>
          </w:p>
        </w:tc>
        <w:tc>
          <w:tcPr>
            <w:tcW w:w="1840" w:type="dxa"/>
            <w:tcBorders>
              <w:top w:val="nil"/>
              <w:left w:val="nil"/>
              <w:bottom w:val="single" w:sz="8" w:space="0" w:color="auto"/>
              <w:right w:val="single" w:sz="8" w:space="0" w:color="auto"/>
            </w:tcBorders>
            <w:shd w:val="clear" w:color="000000" w:fill="FF5050"/>
            <w:noWrap/>
            <w:vAlign w:val="center"/>
            <w:hideMark/>
          </w:tcPr>
          <w:p w:rsidR="00FE45EA" w:rsidRPr="00FE45EA" w:rsidRDefault="00FE45EA" w:rsidP="00FE45EA">
            <w:pPr>
              <w:spacing w:after="0" w:line="240" w:lineRule="auto"/>
              <w:rPr>
                <w:rFonts w:ascii="Calibri" w:eastAsia="Times New Roman" w:hAnsi="Calibri" w:cs="Calibri"/>
                <w:color w:val="FFFFFF"/>
                <w:sz w:val="22"/>
                <w:lang w:eastAsia="tr-TR"/>
              </w:rPr>
            </w:pPr>
            <w:r w:rsidRPr="00FE45EA">
              <w:rPr>
                <w:rFonts w:ascii="Calibri" w:eastAsia="Times New Roman" w:hAnsi="Calibri" w:cs="Calibri"/>
                <w:color w:val="FFFFFF"/>
                <w:sz w:val="22"/>
                <w:lang w:eastAsia="tr-TR"/>
              </w:rPr>
              <w:t>Ordu</w:t>
            </w:r>
          </w:p>
        </w:tc>
        <w:tc>
          <w:tcPr>
            <w:tcW w:w="1980" w:type="dxa"/>
            <w:tcBorders>
              <w:top w:val="nil"/>
              <w:left w:val="nil"/>
              <w:bottom w:val="single" w:sz="8" w:space="0" w:color="auto"/>
              <w:right w:val="single" w:sz="8" w:space="0" w:color="auto"/>
            </w:tcBorders>
            <w:shd w:val="clear" w:color="auto" w:fill="auto"/>
            <w:noWrap/>
            <w:vAlign w:val="center"/>
            <w:hideMark/>
          </w:tcPr>
          <w:p w:rsidR="00FE45EA" w:rsidRPr="00FE45EA" w:rsidRDefault="00FE45EA" w:rsidP="00FE45EA">
            <w:pPr>
              <w:spacing w:after="0" w:line="240" w:lineRule="auto"/>
              <w:jc w:val="right"/>
              <w:rPr>
                <w:rFonts w:ascii="Calibri" w:eastAsia="Times New Roman" w:hAnsi="Calibri" w:cs="Calibri"/>
                <w:color w:val="000000"/>
                <w:sz w:val="22"/>
                <w:lang w:eastAsia="tr-TR"/>
              </w:rPr>
            </w:pPr>
            <w:r w:rsidRPr="00FE45EA">
              <w:rPr>
                <w:rFonts w:ascii="Calibri" w:eastAsia="Times New Roman" w:hAnsi="Calibri" w:cs="Calibri"/>
                <w:color w:val="000000"/>
                <w:sz w:val="22"/>
                <w:lang w:eastAsia="tr-TR"/>
              </w:rPr>
              <w:t>543,97</w:t>
            </w:r>
          </w:p>
        </w:tc>
        <w:tc>
          <w:tcPr>
            <w:tcW w:w="960" w:type="dxa"/>
            <w:tcBorders>
              <w:top w:val="nil"/>
              <w:left w:val="nil"/>
              <w:bottom w:val="single" w:sz="8" w:space="0" w:color="auto"/>
              <w:right w:val="single" w:sz="8" w:space="0" w:color="auto"/>
            </w:tcBorders>
            <w:shd w:val="clear" w:color="auto" w:fill="auto"/>
            <w:noWrap/>
            <w:vAlign w:val="center"/>
            <w:hideMark/>
          </w:tcPr>
          <w:p w:rsidR="00FE45EA" w:rsidRPr="00FE45EA" w:rsidRDefault="00FE45EA" w:rsidP="00FE45EA">
            <w:pPr>
              <w:spacing w:after="0" w:line="240" w:lineRule="auto"/>
              <w:jc w:val="center"/>
              <w:rPr>
                <w:rFonts w:ascii="Calibri" w:eastAsia="Times New Roman" w:hAnsi="Calibri" w:cs="Calibri"/>
                <w:color w:val="000000"/>
                <w:sz w:val="22"/>
                <w:lang w:eastAsia="tr-TR"/>
              </w:rPr>
            </w:pPr>
            <w:r w:rsidRPr="00FE45EA">
              <w:rPr>
                <w:rFonts w:ascii="Calibri" w:eastAsia="Times New Roman" w:hAnsi="Calibri" w:cs="Calibri"/>
                <w:color w:val="000000"/>
                <w:sz w:val="22"/>
                <w:lang w:eastAsia="tr-TR"/>
              </w:rPr>
              <w:t>0,56</w:t>
            </w:r>
          </w:p>
        </w:tc>
      </w:tr>
      <w:tr w:rsidR="00FE45EA" w:rsidRPr="00FE45EA" w:rsidTr="00FE45EA">
        <w:trPr>
          <w:trHeight w:val="76"/>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FE45EA" w:rsidRPr="00FE45EA" w:rsidRDefault="00FE45EA" w:rsidP="00FE45EA">
            <w:pPr>
              <w:spacing w:after="0" w:line="240" w:lineRule="auto"/>
              <w:rPr>
                <w:rFonts w:ascii="Calibri" w:eastAsia="Times New Roman" w:hAnsi="Calibri" w:cs="Calibri"/>
                <w:color w:val="FFFFFF"/>
                <w:sz w:val="22"/>
                <w:lang w:eastAsia="tr-TR"/>
              </w:rPr>
            </w:pPr>
            <w:r w:rsidRPr="00FE45EA">
              <w:rPr>
                <w:rFonts w:ascii="Calibri" w:eastAsia="Times New Roman" w:hAnsi="Calibri" w:cs="Calibri"/>
                <w:color w:val="FFFFFF"/>
                <w:sz w:val="22"/>
                <w:lang w:eastAsia="tr-TR"/>
              </w:rPr>
              <w:t>Kahramanmaraş</w:t>
            </w:r>
          </w:p>
        </w:tc>
        <w:tc>
          <w:tcPr>
            <w:tcW w:w="1980" w:type="dxa"/>
            <w:tcBorders>
              <w:top w:val="nil"/>
              <w:left w:val="nil"/>
              <w:bottom w:val="single" w:sz="8" w:space="0" w:color="auto"/>
              <w:right w:val="single" w:sz="8" w:space="0" w:color="auto"/>
            </w:tcBorders>
            <w:shd w:val="clear" w:color="auto" w:fill="auto"/>
            <w:noWrap/>
            <w:vAlign w:val="center"/>
            <w:hideMark/>
          </w:tcPr>
          <w:p w:rsidR="00FE45EA" w:rsidRPr="00FE45EA" w:rsidRDefault="00FE45EA" w:rsidP="00FE45EA">
            <w:pPr>
              <w:spacing w:after="0" w:line="240" w:lineRule="auto"/>
              <w:jc w:val="right"/>
              <w:rPr>
                <w:rFonts w:ascii="Calibri" w:eastAsia="Times New Roman" w:hAnsi="Calibri" w:cs="Calibri"/>
                <w:color w:val="000000"/>
                <w:sz w:val="22"/>
                <w:lang w:eastAsia="tr-TR"/>
              </w:rPr>
            </w:pPr>
            <w:r w:rsidRPr="00FE45EA">
              <w:rPr>
                <w:rFonts w:ascii="Calibri" w:eastAsia="Times New Roman" w:hAnsi="Calibri" w:cs="Calibri"/>
                <w:color w:val="000000"/>
                <w:sz w:val="22"/>
                <w:lang w:eastAsia="tr-TR"/>
              </w:rPr>
              <w:t>4.417,97</w:t>
            </w:r>
          </w:p>
        </w:tc>
        <w:tc>
          <w:tcPr>
            <w:tcW w:w="960" w:type="dxa"/>
            <w:tcBorders>
              <w:top w:val="nil"/>
              <w:left w:val="nil"/>
              <w:bottom w:val="single" w:sz="8" w:space="0" w:color="auto"/>
              <w:right w:val="single" w:sz="8" w:space="0" w:color="auto"/>
            </w:tcBorders>
            <w:shd w:val="clear" w:color="auto" w:fill="auto"/>
            <w:noWrap/>
            <w:vAlign w:val="center"/>
            <w:hideMark/>
          </w:tcPr>
          <w:p w:rsidR="00FE45EA" w:rsidRPr="00FE45EA" w:rsidRDefault="00FE45EA" w:rsidP="00FE45EA">
            <w:pPr>
              <w:spacing w:after="0" w:line="240" w:lineRule="auto"/>
              <w:jc w:val="center"/>
              <w:rPr>
                <w:rFonts w:ascii="Calibri" w:eastAsia="Times New Roman" w:hAnsi="Calibri" w:cs="Calibri"/>
                <w:color w:val="000000"/>
                <w:sz w:val="22"/>
                <w:lang w:eastAsia="tr-TR"/>
              </w:rPr>
            </w:pPr>
            <w:r w:rsidRPr="00FE45EA">
              <w:rPr>
                <w:rFonts w:ascii="Calibri" w:eastAsia="Times New Roman" w:hAnsi="Calibri" w:cs="Calibri"/>
                <w:color w:val="000000"/>
                <w:sz w:val="22"/>
                <w:lang w:eastAsia="tr-TR"/>
              </w:rPr>
              <w:t>4,52</w:t>
            </w:r>
          </w:p>
        </w:tc>
        <w:tc>
          <w:tcPr>
            <w:tcW w:w="1840" w:type="dxa"/>
            <w:tcBorders>
              <w:top w:val="nil"/>
              <w:left w:val="nil"/>
              <w:bottom w:val="single" w:sz="8" w:space="0" w:color="auto"/>
              <w:right w:val="single" w:sz="8" w:space="0" w:color="auto"/>
            </w:tcBorders>
            <w:shd w:val="clear" w:color="000000" w:fill="FF5050"/>
            <w:noWrap/>
            <w:vAlign w:val="center"/>
            <w:hideMark/>
          </w:tcPr>
          <w:p w:rsidR="00FE45EA" w:rsidRPr="00FE45EA" w:rsidRDefault="00FE45EA" w:rsidP="00FE45EA">
            <w:pPr>
              <w:spacing w:after="0" w:line="240" w:lineRule="auto"/>
              <w:rPr>
                <w:rFonts w:ascii="Calibri" w:eastAsia="Times New Roman" w:hAnsi="Calibri" w:cs="Calibri"/>
                <w:color w:val="FFFFFF"/>
                <w:sz w:val="22"/>
                <w:lang w:eastAsia="tr-TR"/>
              </w:rPr>
            </w:pPr>
            <w:r w:rsidRPr="00FE45EA">
              <w:rPr>
                <w:rFonts w:ascii="Calibri" w:eastAsia="Times New Roman" w:hAnsi="Calibri" w:cs="Calibri"/>
                <w:color w:val="FFFFFF"/>
                <w:sz w:val="22"/>
                <w:lang w:eastAsia="tr-TR"/>
              </w:rPr>
              <w:t>Bolu</w:t>
            </w:r>
          </w:p>
        </w:tc>
        <w:tc>
          <w:tcPr>
            <w:tcW w:w="1980" w:type="dxa"/>
            <w:tcBorders>
              <w:top w:val="nil"/>
              <w:left w:val="nil"/>
              <w:bottom w:val="single" w:sz="8" w:space="0" w:color="auto"/>
              <w:right w:val="single" w:sz="8" w:space="0" w:color="auto"/>
            </w:tcBorders>
            <w:shd w:val="clear" w:color="auto" w:fill="auto"/>
            <w:noWrap/>
            <w:vAlign w:val="center"/>
            <w:hideMark/>
          </w:tcPr>
          <w:p w:rsidR="00FE45EA" w:rsidRPr="00FE45EA" w:rsidRDefault="00FE45EA" w:rsidP="00FE45EA">
            <w:pPr>
              <w:spacing w:after="0" w:line="240" w:lineRule="auto"/>
              <w:jc w:val="right"/>
              <w:rPr>
                <w:rFonts w:ascii="Calibri" w:eastAsia="Times New Roman" w:hAnsi="Calibri" w:cs="Calibri"/>
                <w:color w:val="000000"/>
                <w:sz w:val="22"/>
                <w:lang w:eastAsia="tr-TR"/>
              </w:rPr>
            </w:pPr>
            <w:r w:rsidRPr="00FE45EA">
              <w:rPr>
                <w:rFonts w:ascii="Calibri" w:eastAsia="Times New Roman" w:hAnsi="Calibri" w:cs="Calibri"/>
                <w:color w:val="000000"/>
                <w:sz w:val="22"/>
                <w:lang w:eastAsia="tr-TR"/>
              </w:rPr>
              <w:t>537,99</w:t>
            </w:r>
          </w:p>
        </w:tc>
        <w:tc>
          <w:tcPr>
            <w:tcW w:w="960" w:type="dxa"/>
            <w:tcBorders>
              <w:top w:val="nil"/>
              <w:left w:val="nil"/>
              <w:bottom w:val="single" w:sz="8" w:space="0" w:color="auto"/>
              <w:right w:val="single" w:sz="8" w:space="0" w:color="auto"/>
            </w:tcBorders>
            <w:shd w:val="clear" w:color="auto" w:fill="auto"/>
            <w:noWrap/>
            <w:vAlign w:val="center"/>
            <w:hideMark/>
          </w:tcPr>
          <w:p w:rsidR="00FE45EA" w:rsidRPr="00FE45EA" w:rsidRDefault="00FE45EA" w:rsidP="00FE45EA">
            <w:pPr>
              <w:spacing w:after="0" w:line="240" w:lineRule="auto"/>
              <w:jc w:val="center"/>
              <w:rPr>
                <w:rFonts w:ascii="Calibri" w:eastAsia="Times New Roman" w:hAnsi="Calibri" w:cs="Calibri"/>
                <w:color w:val="000000"/>
                <w:sz w:val="22"/>
                <w:lang w:eastAsia="tr-TR"/>
              </w:rPr>
            </w:pPr>
            <w:r w:rsidRPr="00FE45EA">
              <w:rPr>
                <w:rFonts w:ascii="Calibri" w:eastAsia="Times New Roman" w:hAnsi="Calibri" w:cs="Calibri"/>
                <w:color w:val="000000"/>
                <w:sz w:val="22"/>
                <w:lang w:eastAsia="tr-TR"/>
              </w:rPr>
              <w:t>0,55</w:t>
            </w:r>
          </w:p>
        </w:tc>
      </w:tr>
      <w:tr w:rsidR="00FE45EA" w:rsidRPr="00FE45EA" w:rsidTr="00FE45EA">
        <w:trPr>
          <w:trHeight w:val="6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FE45EA" w:rsidRPr="00FE45EA" w:rsidRDefault="00FE45EA" w:rsidP="00FE45EA">
            <w:pPr>
              <w:spacing w:after="0" w:line="240" w:lineRule="auto"/>
              <w:rPr>
                <w:rFonts w:ascii="Calibri" w:eastAsia="Times New Roman" w:hAnsi="Calibri" w:cs="Calibri"/>
                <w:color w:val="FFFFFF"/>
                <w:sz w:val="22"/>
                <w:lang w:eastAsia="tr-TR"/>
              </w:rPr>
            </w:pPr>
            <w:r w:rsidRPr="00FE45EA">
              <w:rPr>
                <w:rFonts w:ascii="Calibri" w:eastAsia="Times New Roman" w:hAnsi="Calibri" w:cs="Calibri"/>
                <w:color w:val="FFFFFF"/>
                <w:sz w:val="22"/>
                <w:lang w:eastAsia="tr-TR"/>
              </w:rPr>
              <w:t>İstanbul</w:t>
            </w:r>
          </w:p>
        </w:tc>
        <w:tc>
          <w:tcPr>
            <w:tcW w:w="1980" w:type="dxa"/>
            <w:tcBorders>
              <w:top w:val="nil"/>
              <w:left w:val="nil"/>
              <w:bottom w:val="single" w:sz="8" w:space="0" w:color="auto"/>
              <w:right w:val="single" w:sz="8" w:space="0" w:color="auto"/>
            </w:tcBorders>
            <w:shd w:val="clear" w:color="auto" w:fill="auto"/>
            <w:noWrap/>
            <w:vAlign w:val="center"/>
            <w:hideMark/>
          </w:tcPr>
          <w:p w:rsidR="00FE45EA" w:rsidRPr="00FE45EA" w:rsidRDefault="00FE45EA" w:rsidP="00FE45EA">
            <w:pPr>
              <w:spacing w:after="0" w:line="240" w:lineRule="auto"/>
              <w:jc w:val="right"/>
              <w:rPr>
                <w:rFonts w:ascii="Calibri" w:eastAsia="Times New Roman" w:hAnsi="Calibri" w:cs="Calibri"/>
                <w:color w:val="000000"/>
                <w:sz w:val="22"/>
                <w:lang w:eastAsia="tr-TR"/>
              </w:rPr>
            </w:pPr>
            <w:r w:rsidRPr="00FE45EA">
              <w:rPr>
                <w:rFonts w:ascii="Calibri" w:eastAsia="Times New Roman" w:hAnsi="Calibri" w:cs="Calibri"/>
                <w:color w:val="000000"/>
                <w:sz w:val="22"/>
                <w:lang w:eastAsia="tr-TR"/>
              </w:rPr>
              <w:t>3.554,81</w:t>
            </w:r>
          </w:p>
        </w:tc>
        <w:tc>
          <w:tcPr>
            <w:tcW w:w="960" w:type="dxa"/>
            <w:tcBorders>
              <w:top w:val="nil"/>
              <w:left w:val="nil"/>
              <w:bottom w:val="single" w:sz="8" w:space="0" w:color="auto"/>
              <w:right w:val="single" w:sz="8" w:space="0" w:color="auto"/>
            </w:tcBorders>
            <w:shd w:val="clear" w:color="auto" w:fill="auto"/>
            <w:noWrap/>
            <w:vAlign w:val="center"/>
            <w:hideMark/>
          </w:tcPr>
          <w:p w:rsidR="00FE45EA" w:rsidRPr="00FE45EA" w:rsidRDefault="00FE45EA" w:rsidP="00FE45EA">
            <w:pPr>
              <w:spacing w:after="0" w:line="240" w:lineRule="auto"/>
              <w:jc w:val="center"/>
              <w:rPr>
                <w:rFonts w:ascii="Calibri" w:eastAsia="Times New Roman" w:hAnsi="Calibri" w:cs="Calibri"/>
                <w:color w:val="000000"/>
                <w:sz w:val="22"/>
                <w:lang w:eastAsia="tr-TR"/>
              </w:rPr>
            </w:pPr>
            <w:r w:rsidRPr="00FE45EA">
              <w:rPr>
                <w:rFonts w:ascii="Calibri" w:eastAsia="Times New Roman" w:hAnsi="Calibri" w:cs="Calibri"/>
                <w:color w:val="000000"/>
                <w:sz w:val="22"/>
                <w:lang w:eastAsia="tr-TR"/>
              </w:rPr>
              <w:t>3,64</w:t>
            </w:r>
          </w:p>
        </w:tc>
        <w:tc>
          <w:tcPr>
            <w:tcW w:w="1840" w:type="dxa"/>
            <w:tcBorders>
              <w:top w:val="nil"/>
              <w:left w:val="nil"/>
              <w:bottom w:val="single" w:sz="8" w:space="0" w:color="auto"/>
              <w:right w:val="single" w:sz="8" w:space="0" w:color="auto"/>
            </w:tcBorders>
            <w:shd w:val="clear" w:color="000000" w:fill="FF5050"/>
            <w:noWrap/>
            <w:vAlign w:val="center"/>
            <w:hideMark/>
          </w:tcPr>
          <w:p w:rsidR="00FE45EA" w:rsidRPr="00FE45EA" w:rsidRDefault="00FE45EA" w:rsidP="00FE45EA">
            <w:pPr>
              <w:spacing w:after="0" w:line="240" w:lineRule="auto"/>
              <w:rPr>
                <w:rFonts w:ascii="Calibri" w:eastAsia="Times New Roman" w:hAnsi="Calibri" w:cs="Calibri"/>
                <w:color w:val="FFFFFF"/>
                <w:sz w:val="22"/>
                <w:lang w:eastAsia="tr-TR"/>
              </w:rPr>
            </w:pPr>
            <w:r w:rsidRPr="00FE45EA">
              <w:rPr>
                <w:rFonts w:ascii="Calibri" w:eastAsia="Times New Roman" w:hAnsi="Calibri" w:cs="Calibri"/>
                <w:color w:val="FFFFFF"/>
                <w:sz w:val="22"/>
                <w:lang w:eastAsia="tr-TR"/>
              </w:rPr>
              <w:t>Muş</w:t>
            </w:r>
          </w:p>
        </w:tc>
        <w:tc>
          <w:tcPr>
            <w:tcW w:w="1980" w:type="dxa"/>
            <w:tcBorders>
              <w:top w:val="nil"/>
              <w:left w:val="nil"/>
              <w:bottom w:val="single" w:sz="8" w:space="0" w:color="auto"/>
              <w:right w:val="single" w:sz="8" w:space="0" w:color="auto"/>
            </w:tcBorders>
            <w:shd w:val="clear" w:color="auto" w:fill="auto"/>
            <w:noWrap/>
            <w:vAlign w:val="center"/>
            <w:hideMark/>
          </w:tcPr>
          <w:p w:rsidR="00FE45EA" w:rsidRPr="00FE45EA" w:rsidRDefault="00FE45EA" w:rsidP="00FE45EA">
            <w:pPr>
              <w:spacing w:after="0" w:line="240" w:lineRule="auto"/>
              <w:jc w:val="right"/>
              <w:rPr>
                <w:rFonts w:ascii="Calibri" w:eastAsia="Times New Roman" w:hAnsi="Calibri" w:cs="Calibri"/>
                <w:color w:val="000000"/>
                <w:sz w:val="22"/>
                <w:lang w:eastAsia="tr-TR"/>
              </w:rPr>
            </w:pPr>
            <w:r w:rsidRPr="00FE45EA">
              <w:rPr>
                <w:rFonts w:ascii="Calibri" w:eastAsia="Times New Roman" w:hAnsi="Calibri" w:cs="Calibri"/>
                <w:color w:val="000000"/>
                <w:sz w:val="22"/>
                <w:lang w:eastAsia="tr-TR"/>
              </w:rPr>
              <w:t>462,66</w:t>
            </w:r>
          </w:p>
        </w:tc>
        <w:tc>
          <w:tcPr>
            <w:tcW w:w="960" w:type="dxa"/>
            <w:tcBorders>
              <w:top w:val="nil"/>
              <w:left w:val="nil"/>
              <w:bottom w:val="single" w:sz="8" w:space="0" w:color="auto"/>
              <w:right w:val="single" w:sz="8" w:space="0" w:color="auto"/>
            </w:tcBorders>
            <w:shd w:val="clear" w:color="auto" w:fill="auto"/>
            <w:noWrap/>
            <w:vAlign w:val="center"/>
            <w:hideMark/>
          </w:tcPr>
          <w:p w:rsidR="00FE45EA" w:rsidRPr="00FE45EA" w:rsidRDefault="00FE45EA" w:rsidP="00FE45EA">
            <w:pPr>
              <w:spacing w:after="0" w:line="240" w:lineRule="auto"/>
              <w:jc w:val="center"/>
              <w:rPr>
                <w:rFonts w:ascii="Calibri" w:eastAsia="Times New Roman" w:hAnsi="Calibri" w:cs="Calibri"/>
                <w:color w:val="000000"/>
                <w:sz w:val="22"/>
                <w:lang w:eastAsia="tr-TR"/>
              </w:rPr>
            </w:pPr>
            <w:r w:rsidRPr="00FE45EA">
              <w:rPr>
                <w:rFonts w:ascii="Calibri" w:eastAsia="Times New Roman" w:hAnsi="Calibri" w:cs="Calibri"/>
                <w:color w:val="000000"/>
                <w:sz w:val="22"/>
                <w:lang w:eastAsia="tr-TR"/>
              </w:rPr>
              <w:t>0,47</w:t>
            </w:r>
          </w:p>
        </w:tc>
      </w:tr>
      <w:tr w:rsidR="00FE45EA" w:rsidRPr="00FE45EA" w:rsidTr="00FE45EA">
        <w:trPr>
          <w:trHeight w:val="69"/>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FE45EA" w:rsidRPr="00FE45EA" w:rsidRDefault="00FE45EA" w:rsidP="00FE45EA">
            <w:pPr>
              <w:spacing w:after="0" w:line="240" w:lineRule="auto"/>
              <w:rPr>
                <w:rFonts w:ascii="Calibri" w:eastAsia="Times New Roman" w:hAnsi="Calibri" w:cs="Calibri"/>
                <w:color w:val="FFFFFF"/>
                <w:sz w:val="22"/>
                <w:lang w:eastAsia="tr-TR"/>
              </w:rPr>
            </w:pPr>
            <w:r w:rsidRPr="00FE45EA">
              <w:rPr>
                <w:rFonts w:ascii="Calibri" w:eastAsia="Times New Roman" w:hAnsi="Calibri" w:cs="Calibri"/>
                <w:color w:val="FFFFFF"/>
                <w:sz w:val="22"/>
                <w:lang w:eastAsia="tr-TR"/>
              </w:rPr>
              <w:t>Zonguldak</w:t>
            </w:r>
          </w:p>
        </w:tc>
        <w:tc>
          <w:tcPr>
            <w:tcW w:w="1980" w:type="dxa"/>
            <w:tcBorders>
              <w:top w:val="nil"/>
              <w:left w:val="nil"/>
              <w:bottom w:val="single" w:sz="8" w:space="0" w:color="auto"/>
              <w:right w:val="single" w:sz="8" w:space="0" w:color="auto"/>
            </w:tcBorders>
            <w:shd w:val="clear" w:color="auto" w:fill="auto"/>
            <w:noWrap/>
            <w:vAlign w:val="center"/>
            <w:hideMark/>
          </w:tcPr>
          <w:p w:rsidR="00FE45EA" w:rsidRPr="00FE45EA" w:rsidRDefault="00FE45EA" w:rsidP="00FE45EA">
            <w:pPr>
              <w:spacing w:after="0" w:line="240" w:lineRule="auto"/>
              <w:jc w:val="right"/>
              <w:rPr>
                <w:rFonts w:ascii="Calibri" w:eastAsia="Times New Roman" w:hAnsi="Calibri" w:cs="Calibri"/>
                <w:color w:val="000000"/>
                <w:sz w:val="22"/>
                <w:lang w:eastAsia="tr-TR"/>
              </w:rPr>
            </w:pPr>
            <w:r w:rsidRPr="00FE45EA">
              <w:rPr>
                <w:rFonts w:ascii="Calibri" w:eastAsia="Times New Roman" w:hAnsi="Calibri" w:cs="Calibri"/>
                <w:color w:val="000000"/>
                <w:sz w:val="22"/>
                <w:lang w:eastAsia="tr-TR"/>
              </w:rPr>
              <w:t>3.377,11</w:t>
            </w:r>
          </w:p>
        </w:tc>
        <w:tc>
          <w:tcPr>
            <w:tcW w:w="960" w:type="dxa"/>
            <w:tcBorders>
              <w:top w:val="nil"/>
              <w:left w:val="nil"/>
              <w:bottom w:val="single" w:sz="8" w:space="0" w:color="auto"/>
              <w:right w:val="single" w:sz="8" w:space="0" w:color="auto"/>
            </w:tcBorders>
            <w:shd w:val="clear" w:color="auto" w:fill="auto"/>
            <w:noWrap/>
            <w:vAlign w:val="center"/>
            <w:hideMark/>
          </w:tcPr>
          <w:p w:rsidR="00FE45EA" w:rsidRPr="00FE45EA" w:rsidRDefault="00FE45EA" w:rsidP="00FE45EA">
            <w:pPr>
              <w:spacing w:after="0" w:line="240" w:lineRule="auto"/>
              <w:jc w:val="center"/>
              <w:rPr>
                <w:rFonts w:ascii="Calibri" w:eastAsia="Times New Roman" w:hAnsi="Calibri" w:cs="Calibri"/>
                <w:color w:val="000000"/>
                <w:sz w:val="22"/>
                <w:lang w:eastAsia="tr-TR"/>
              </w:rPr>
            </w:pPr>
            <w:r w:rsidRPr="00FE45EA">
              <w:rPr>
                <w:rFonts w:ascii="Calibri" w:eastAsia="Times New Roman" w:hAnsi="Calibri" w:cs="Calibri"/>
                <w:color w:val="000000"/>
                <w:sz w:val="22"/>
                <w:lang w:eastAsia="tr-TR"/>
              </w:rPr>
              <w:t>3,45</w:t>
            </w:r>
          </w:p>
        </w:tc>
        <w:tc>
          <w:tcPr>
            <w:tcW w:w="1840" w:type="dxa"/>
            <w:tcBorders>
              <w:top w:val="nil"/>
              <w:left w:val="nil"/>
              <w:bottom w:val="single" w:sz="8" w:space="0" w:color="auto"/>
              <w:right w:val="single" w:sz="8" w:space="0" w:color="auto"/>
            </w:tcBorders>
            <w:shd w:val="clear" w:color="000000" w:fill="FF5050"/>
            <w:noWrap/>
            <w:vAlign w:val="center"/>
            <w:hideMark/>
          </w:tcPr>
          <w:p w:rsidR="00FE45EA" w:rsidRPr="00FE45EA" w:rsidRDefault="00FE45EA" w:rsidP="00FE45EA">
            <w:pPr>
              <w:spacing w:after="0" w:line="240" w:lineRule="auto"/>
              <w:rPr>
                <w:rFonts w:ascii="Calibri" w:eastAsia="Times New Roman" w:hAnsi="Calibri" w:cs="Calibri"/>
                <w:color w:val="FFFFFF"/>
                <w:sz w:val="22"/>
                <w:lang w:eastAsia="tr-TR"/>
              </w:rPr>
            </w:pPr>
            <w:r w:rsidRPr="00FE45EA">
              <w:rPr>
                <w:rFonts w:ascii="Calibri" w:eastAsia="Times New Roman" w:hAnsi="Calibri" w:cs="Calibri"/>
                <w:color w:val="FFFFFF"/>
                <w:sz w:val="22"/>
                <w:lang w:eastAsia="tr-TR"/>
              </w:rPr>
              <w:t>Afyonkarahisar</w:t>
            </w:r>
          </w:p>
        </w:tc>
        <w:tc>
          <w:tcPr>
            <w:tcW w:w="1980" w:type="dxa"/>
            <w:tcBorders>
              <w:top w:val="nil"/>
              <w:left w:val="nil"/>
              <w:bottom w:val="single" w:sz="8" w:space="0" w:color="auto"/>
              <w:right w:val="single" w:sz="8" w:space="0" w:color="auto"/>
            </w:tcBorders>
            <w:shd w:val="clear" w:color="auto" w:fill="auto"/>
            <w:noWrap/>
            <w:vAlign w:val="center"/>
            <w:hideMark/>
          </w:tcPr>
          <w:p w:rsidR="00FE45EA" w:rsidRPr="00FE45EA" w:rsidRDefault="00FE45EA" w:rsidP="00FE45EA">
            <w:pPr>
              <w:spacing w:after="0" w:line="240" w:lineRule="auto"/>
              <w:jc w:val="right"/>
              <w:rPr>
                <w:rFonts w:ascii="Calibri" w:eastAsia="Times New Roman" w:hAnsi="Calibri" w:cs="Calibri"/>
                <w:color w:val="000000"/>
                <w:sz w:val="22"/>
                <w:lang w:eastAsia="tr-TR"/>
              </w:rPr>
            </w:pPr>
            <w:r w:rsidRPr="00FE45EA">
              <w:rPr>
                <w:rFonts w:ascii="Calibri" w:eastAsia="Times New Roman" w:hAnsi="Calibri" w:cs="Calibri"/>
                <w:color w:val="000000"/>
                <w:sz w:val="22"/>
                <w:lang w:eastAsia="tr-TR"/>
              </w:rPr>
              <w:t>460,47</w:t>
            </w:r>
          </w:p>
        </w:tc>
        <w:tc>
          <w:tcPr>
            <w:tcW w:w="960" w:type="dxa"/>
            <w:tcBorders>
              <w:top w:val="nil"/>
              <w:left w:val="nil"/>
              <w:bottom w:val="single" w:sz="8" w:space="0" w:color="auto"/>
              <w:right w:val="single" w:sz="8" w:space="0" w:color="auto"/>
            </w:tcBorders>
            <w:shd w:val="clear" w:color="auto" w:fill="auto"/>
            <w:noWrap/>
            <w:vAlign w:val="center"/>
            <w:hideMark/>
          </w:tcPr>
          <w:p w:rsidR="00FE45EA" w:rsidRPr="00FE45EA" w:rsidRDefault="00FE45EA" w:rsidP="00FE45EA">
            <w:pPr>
              <w:spacing w:after="0" w:line="240" w:lineRule="auto"/>
              <w:jc w:val="center"/>
              <w:rPr>
                <w:rFonts w:ascii="Calibri" w:eastAsia="Times New Roman" w:hAnsi="Calibri" w:cs="Calibri"/>
                <w:color w:val="000000"/>
                <w:sz w:val="22"/>
                <w:lang w:eastAsia="tr-TR"/>
              </w:rPr>
            </w:pPr>
            <w:r w:rsidRPr="00FE45EA">
              <w:rPr>
                <w:rFonts w:ascii="Calibri" w:eastAsia="Times New Roman" w:hAnsi="Calibri" w:cs="Calibri"/>
                <w:color w:val="000000"/>
                <w:sz w:val="22"/>
                <w:lang w:eastAsia="tr-TR"/>
              </w:rPr>
              <w:t>0,47</w:t>
            </w:r>
          </w:p>
        </w:tc>
      </w:tr>
      <w:tr w:rsidR="00FE45EA" w:rsidRPr="00FE45EA" w:rsidTr="00FE45EA">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FE45EA" w:rsidRPr="00FE45EA" w:rsidRDefault="00FE45EA" w:rsidP="00FE45EA">
            <w:pPr>
              <w:spacing w:after="0" w:line="240" w:lineRule="auto"/>
              <w:rPr>
                <w:rFonts w:ascii="Calibri" w:eastAsia="Times New Roman" w:hAnsi="Calibri" w:cs="Calibri"/>
                <w:color w:val="FFFFFF"/>
                <w:sz w:val="22"/>
                <w:lang w:eastAsia="tr-TR"/>
              </w:rPr>
            </w:pPr>
            <w:r w:rsidRPr="00FE45EA">
              <w:rPr>
                <w:rFonts w:ascii="Calibri" w:eastAsia="Times New Roman" w:hAnsi="Calibri" w:cs="Calibri"/>
                <w:color w:val="FFFFFF"/>
                <w:sz w:val="22"/>
                <w:lang w:eastAsia="tr-TR"/>
              </w:rPr>
              <w:t>Şanlıurfa</w:t>
            </w:r>
          </w:p>
        </w:tc>
        <w:tc>
          <w:tcPr>
            <w:tcW w:w="1980" w:type="dxa"/>
            <w:tcBorders>
              <w:top w:val="nil"/>
              <w:left w:val="nil"/>
              <w:bottom w:val="single" w:sz="8" w:space="0" w:color="auto"/>
              <w:right w:val="single" w:sz="8" w:space="0" w:color="auto"/>
            </w:tcBorders>
            <w:shd w:val="clear" w:color="auto" w:fill="auto"/>
            <w:noWrap/>
            <w:vAlign w:val="center"/>
            <w:hideMark/>
          </w:tcPr>
          <w:p w:rsidR="00FE45EA" w:rsidRPr="00FE45EA" w:rsidRDefault="00FE45EA" w:rsidP="00FE45EA">
            <w:pPr>
              <w:spacing w:after="0" w:line="240" w:lineRule="auto"/>
              <w:jc w:val="right"/>
              <w:rPr>
                <w:rFonts w:ascii="Calibri" w:eastAsia="Times New Roman" w:hAnsi="Calibri" w:cs="Calibri"/>
                <w:color w:val="000000"/>
                <w:sz w:val="22"/>
                <w:lang w:eastAsia="tr-TR"/>
              </w:rPr>
            </w:pPr>
            <w:r w:rsidRPr="00FE45EA">
              <w:rPr>
                <w:rFonts w:ascii="Calibri" w:eastAsia="Times New Roman" w:hAnsi="Calibri" w:cs="Calibri"/>
                <w:color w:val="000000"/>
                <w:sz w:val="22"/>
                <w:lang w:eastAsia="tr-TR"/>
              </w:rPr>
              <w:t>3.360,97</w:t>
            </w:r>
          </w:p>
        </w:tc>
        <w:tc>
          <w:tcPr>
            <w:tcW w:w="960" w:type="dxa"/>
            <w:tcBorders>
              <w:top w:val="nil"/>
              <w:left w:val="nil"/>
              <w:bottom w:val="single" w:sz="8" w:space="0" w:color="auto"/>
              <w:right w:val="single" w:sz="8" w:space="0" w:color="auto"/>
            </w:tcBorders>
            <w:shd w:val="clear" w:color="auto" w:fill="auto"/>
            <w:noWrap/>
            <w:vAlign w:val="center"/>
            <w:hideMark/>
          </w:tcPr>
          <w:p w:rsidR="00FE45EA" w:rsidRPr="00FE45EA" w:rsidRDefault="00FE45EA" w:rsidP="00FE45EA">
            <w:pPr>
              <w:spacing w:after="0" w:line="240" w:lineRule="auto"/>
              <w:jc w:val="center"/>
              <w:rPr>
                <w:rFonts w:ascii="Calibri" w:eastAsia="Times New Roman" w:hAnsi="Calibri" w:cs="Calibri"/>
                <w:color w:val="000000"/>
                <w:sz w:val="22"/>
                <w:lang w:eastAsia="tr-TR"/>
              </w:rPr>
            </w:pPr>
            <w:r w:rsidRPr="00FE45EA">
              <w:rPr>
                <w:rFonts w:ascii="Calibri" w:eastAsia="Times New Roman" w:hAnsi="Calibri" w:cs="Calibri"/>
                <w:color w:val="000000"/>
                <w:sz w:val="22"/>
                <w:lang w:eastAsia="tr-TR"/>
              </w:rPr>
              <w:t>3,44</w:t>
            </w:r>
          </w:p>
        </w:tc>
        <w:tc>
          <w:tcPr>
            <w:tcW w:w="1840" w:type="dxa"/>
            <w:tcBorders>
              <w:top w:val="nil"/>
              <w:left w:val="nil"/>
              <w:bottom w:val="single" w:sz="8" w:space="0" w:color="auto"/>
              <w:right w:val="single" w:sz="8" w:space="0" w:color="auto"/>
            </w:tcBorders>
            <w:shd w:val="clear" w:color="000000" w:fill="FF5050"/>
            <w:noWrap/>
            <w:vAlign w:val="center"/>
            <w:hideMark/>
          </w:tcPr>
          <w:p w:rsidR="00FE45EA" w:rsidRPr="00FE45EA" w:rsidRDefault="00FE45EA" w:rsidP="00FE45EA">
            <w:pPr>
              <w:spacing w:after="0" w:line="240" w:lineRule="auto"/>
              <w:rPr>
                <w:rFonts w:ascii="Calibri" w:eastAsia="Times New Roman" w:hAnsi="Calibri" w:cs="Calibri"/>
                <w:color w:val="FFFFFF"/>
                <w:sz w:val="22"/>
                <w:lang w:eastAsia="tr-TR"/>
              </w:rPr>
            </w:pPr>
            <w:r w:rsidRPr="00FE45EA">
              <w:rPr>
                <w:rFonts w:ascii="Calibri" w:eastAsia="Times New Roman" w:hAnsi="Calibri" w:cs="Calibri"/>
                <w:color w:val="FFFFFF"/>
                <w:sz w:val="22"/>
                <w:lang w:eastAsia="tr-TR"/>
              </w:rPr>
              <w:t>Şırnak</w:t>
            </w:r>
          </w:p>
        </w:tc>
        <w:tc>
          <w:tcPr>
            <w:tcW w:w="1980" w:type="dxa"/>
            <w:tcBorders>
              <w:top w:val="nil"/>
              <w:left w:val="nil"/>
              <w:bottom w:val="single" w:sz="8" w:space="0" w:color="auto"/>
              <w:right w:val="single" w:sz="8" w:space="0" w:color="auto"/>
            </w:tcBorders>
            <w:shd w:val="clear" w:color="auto" w:fill="auto"/>
            <w:noWrap/>
            <w:vAlign w:val="center"/>
            <w:hideMark/>
          </w:tcPr>
          <w:p w:rsidR="00FE45EA" w:rsidRPr="00FE45EA" w:rsidRDefault="00FE45EA" w:rsidP="00FE45EA">
            <w:pPr>
              <w:spacing w:after="0" w:line="240" w:lineRule="auto"/>
              <w:jc w:val="right"/>
              <w:rPr>
                <w:rFonts w:ascii="Calibri" w:eastAsia="Times New Roman" w:hAnsi="Calibri" w:cs="Calibri"/>
                <w:color w:val="000000"/>
                <w:sz w:val="22"/>
                <w:lang w:eastAsia="tr-TR"/>
              </w:rPr>
            </w:pPr>
            <w:r w:rsidRPr="00FE45EA">
              <w:rPr>
                <w:rFonts w:ascii="Calibri" w:eastAsia="Times New Roman" w:hAnsi="Calibri" w:cs="Calibri"/>
                <w:color w:val="000000"/>
                <w:sz w:val="22"/>
                <w:lang w:eastAsia="tr-TR"/>
              </w:rPr>
              <w:t>444,52</w:t>
            </w:r>
          </w:p>
        </w:tc>
        <w:tc>
          <w:tcPr>
            <w:tcW w:w="960" w:type="dxa"/>
            <w:tcBorders>
              <w:top w:val="nil"/>
              <w:left w:val="nil"/>
              <w:bottom w:val="single" w:sz="8" w:space="0" w:color="auto"/>
              <w:right w:val="single" w:sz="8" w:space="0" w:color="auto"/>
            </w:tcBorders>
            <w:shd w:val="clear" w:color="auto" w:fill="auto"/>
            <w:noWrap/>
            <w:vAlign w:val="center"/>
            <w:hideMark/>
          </w:tcPr>
          <w:p w:rsidR="00FE45EA" w:rsidRPr="00FE45EA" w:rsidRDefault="00FE45EA" w:rsidP="00FE45EA">
            <w:pPr>
              <w:spacing w:after="0" w:line="240" w:lineRule="auto"/>
              <w:jc w:val="center"/>
              <w:rPr>
                <w:rFonts w:ascii="Calibri" w:eastAsia="Times New Roman" w:hAnsi="Calibri" w:cs="Calibri"/>
                <w:color w:val="000000"/>
                <w:sz w:val="22"/>
                <w:lang w:eastAsia="tr-TR"/>
              </w:rPr>
            </w:pPr>
            <w:r w:rsidRPr="00FE45EA">
              <w:rPr>
                <w:rFonts w:ascii="Calibri" w:eastAsia="Times New Roman" w:hAnsi="Calibri" w:cs="Calibri"/>
                <w:color w:val="000000"/>
                <w:sz w:val="22"/>
                <w:lang w:eastAsia="tr-TR"/>
              </w:rPr>
              <w:t>0,45</w:t>
            </w:r>
          </w:p>
        </w:tc>
      </w:tr>
      <w:tr w:rsidR="00FE45EA" w:rsidRPr="00FE45EA" w:rsidTr="00FE45EA">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FE45EA" w:rsidRPr="00FE45EA" w:rsidRDefault="00FE45EA" w:rsidP="00FE45EA">
            <w:pPr>
              <w:spacing w:after="0" w:line="240" w:lineRule="auto"/>
              <w:rPr>
                <w:rFonts w:ascii="Calibri" w:eastAsia="Times New Roman" w:hAnsi="Calibri" w:cs="Calibri"/>
                <w:color w:val="FFFFFF"/>
                <w:sz w:val="22"/>
                <w:lang w:eastAsia="tr-TR"/>
              </w:rPr>
            </w:pPr>
            <w:r w:rsidRPr="00FE45EA">
              <w:rPr>
                <w:rFonts w:ascii="Calibri" w:eastAsia="Times New Roman" w:hAnsi="Calibri" w:cs="Calibri"/>
                <w:color w:val="FFFFFF"/>
                <w:sz w:val="22"/>
                <w:lang w:eastAsia="tr-TR"/>
              </w:rPr>
              <w:t>Balıkesir</w:t>
            </w:r>
          </w:p>
        </w:tc>
        <w:tc>
          <w:tcPr>
            <w:tcW w:w="1980" w:type="dxa"/>
            <w:tcBorders>
              <w:top w:val="nil"/>
              <w:left w:val="nil"/>
              <w:bottom w:val="single" w:sz="8" w:space="0" w:color="auto"/>
              <w:right w:val="single" w:sz="8" w:space="0" w:color="auto"/>
            </w:tcBorders>
            <w:shd w:val="clear" w:color="auto" w:fill="auto"/>
            <w:noWrap/>
            <w:vAlign w:val="center"/>
            <w:hideMark/>
          </w:tcPr>
          <w:p w:rsidR="00FE45EA" w:rsidRPr="00FE45EA" w:rsidRDefault="00FE45EA" w:rsidP="00FE45EA">
            <w:pPr>
              <w:spacing w:after="0" w:line="240" w:lineRule="auto"/>
              <w:jc w:val="right"/>
              <w:rPr>
                <w:rFonts w:ascii="Calibri" w:eastAsia="Times New Roman" w:hAnsi="Calibri" w:cs="Calibri"/>
                <w:color w:val="000000"/>
                <w:sz w:val="22"/>
                <w:lang w:eastAsia="tr-TR"/>
              </w:rPr>
            </w:pPr>
            <w:r w:rsidRPr="00FE45EA">
              <w:rPr>
                <w:rFonts w:ascii="Calibri" w:eastAsia="Times New Roman" w:hAnsi="Calibri" w:cs="Calibri"/>
                <w:color w:val="000000"/>
                <w:sz w:val="22"/>
                <w:lang w:eastAsia="tr-TR"/>
              </w:rPr>
              <w:t>3.112,30</w:t>
            </w:r>
          </w:p>
        </w:tc>
        <w:tc>
          <w:tcPr>
            <w:tcW w:w="960" w:type="dxa"/>
            <w:tcBorders>
              <w:top w:val="nil"/>
              <w:left w:val="nil"/>
              <w:bottom w:val="single" w:sz="8" w:space="0" w:color="auto"/>
              <w:right w:val="single" w:sz="8" w:space="0" w:color="auto"/>
            </w:tcBorders>
            <w:shd w:val="clear" w:color="auto" w:fill="auto"/>
            <w:noWrap/>
            <w:vAlign w:val="center"/>
            <w:hideMark/>
          </w:tcPr>
          <w:p w:rsidR="00FE45EA" w:rsidRPr="00FE45EA" w:rsidRDefault="00FE45EA" w:rsidP="00FE45EA">
            <w:pPr>
              <w:spacing w:after="0" w:line="240" w:lineRule="auto"/>
              <w:jc w:val="center"/>
              <w:rPr>
                <w:rFonts w:ascii="Calibri" w:eastAsia="Times New Roman" w:hAnsi="Calibri" w:cs="Calibri"/>
                <w:color w:val="000000"/>
                <w:sz w:val="22"/>
                <w:lang w:eastAsia="tr-TR"/>
              </w:rPr>
            </w:pPr>
            <w:r w:rsidRPr="00FE45EA">
              <w:rPr>
                <w:rFonts w:ascii="Calibri" w:eastAsia="Times New Roman" w:hAnsi="Calibri" w:cs="Calibri"/>
                <w:color w:val="000000"/>
                <w:sz w:val="22"/>
                <w:lang w:eastAsia="tr-TR"/>
              </w:rPr>
              <w:t>3,18</w:t>
            </w:r>
          </w:p>
        </w:tc>
        <w:tc>
          <w:tcPr>
            <w:tcW w:w="1840" w:type="dxa"/>
            <w:tcBorders>
              <w:top w:val="nil"/>
              <w:left w:val="nil"/>
              <w:bottom w:val="single" w:sz="8" w:space="0" w:color="auto"/>
              <w:right w:val="single" w:sz="8" w:space="0" w:color="auto"/>
            </w:tcBorders>
            <w:shd w:val="clear" w:color="000000" w:fill="FF5050"/>
            <w:noWrap/>
            <w:vAlign w:val="center"/>
            <w:hideMark/>
          </w:tcPr>
          <w:p w:rsidR="00FE45EA" w:rsidRPr="00FE45EA" w:rsidRDefault="00FE45EA" w:rsidP="00FE45EA">
            <w:pPr>
              <w:spacing w:after="0" w:line="240" w:lineRule="auto"/>
              <w:rPr>
                <w:rFonts w:ascii="Calibri" w:eastAsia="Times New Roman" w:hAnsi="Calibri" w:cs="Calibri"/>
                <w:color w:val="FFFFFF"/>
                <w:sz w:val="22"/>
                <w:lang w:eastAsia="tr-TR"/>
              </w:rPr>
            </w:pPr>
            <w:r w:rsidRPr="00FE45EA">
              <w:rPr>
                <w:rFonts w:ascii="Calibri" w:eastAsia="Times New Roman" w:hAnsi="Calibri" w:cs="Calibri"/>
                <w:color w:val="FFFFFF"/>
                <w:sz w:val="22"/>
                <w:lang w:eastAsia="tr-TR"/>
              </w:rPr>
              <w:t>Çorum</w:t>
            </w:r>
          </w:p>
        </w:tc>
        <w:tc>
          <w:tcPr>
            <w:tcW w:w="1980" w:type="dxa"/>
            <w:tcBorders>
              <w:top w:val="nil"/>
              <w:left w:val="nil"/>
              <w:bottom w:val="single" w:sz="8" w:space="0" w:color="auto"/>
              <w:right w:val="single" w:sz="8" w:space="0" w:color="auto"/>
            </w:tcBorders>
            <w:shd w:val="clear" w:color="auto" w:fill="auto"/>
            <w:noWrap/>
            <w:vAlign w:val="center"/>
            <w:hideMark/>
          </w:tcPr>
          <w:p w:rsidR="00FE45EA" w:rsidRPr="00FE45EA" w:rsidRDefault="00FE45EA" w:rsidP="00FE45EA">
            <w:pPr>
              <w:spacing w:after="0" w:line="240" w:lineRule="auto"/>
              <w:jc w:val="right"/>
              <w:rPr>
                <w:rFonts w:ascii="Calibri" w:eastAsia="Times New Roman" w:hAnsi="Calibri" w:cs="Calibri"/>
                <w:color w:val="000000"/>
                <w:sz w:val="22"/>
                <w:lang w:eastAsia="tr-TR"/>
              </w:rPr>
            </w:pPr>
            <w:r w:rsidRPr="00FE45EA">
              <w:rPr>
                <w:rFonts w:ascii="Calibri" w:eastAsia="Times New Roman" w:hAnsi="Calibri" w:cs="Calibri"/>
                <w:color w:val="000000"/>
                <w:sz w:val="22"/>
                <w:lang w:eastAsia="tr-TR"/>
              </w:rPr>
              <w:t>402,43</w:t>
            </w:r>
          </w:p>
        </w:tc>
        <w:tc>
          <w:tcPr>
            <w:tcW w:w="960" w:type="dxa"/>
            <w:tcBorders>
              <w:top w:val="nil"/>
              <w:left w:val="nil"/>
              <w:bottom w:val="single" w:sz="8" w:space="0" w:color="auto"/>
              <w:right w:val="single" w:sz="8" w:space="0" w:color="auto"/>
            </w:tcBorders>
            <w:shd w:val="clear" w:color="auto" w:fill="auto"/>
            <w:noWrap/>
            <w:vAlign w:val="center"/>
            <w:hideMark/>
          </w:tcPr>
          <w:p w:rsidR="00FE45EA" w:rsidRPr="00FE45EA" w:rsidRDefault="00FE45EA" w:rsidP="00FE45EA">
            <w:pPr>
              <w:spacing w:after="0" w:line="240" w:lineRule="auto"/>
              <w:jc w:val="center"/>
              <w:rPr>
                <w:rFonts w:ascii="Calibri" w:eastAsia="Times New Roman" w:hAnsi="Calibri" w:cs="Calibri"/>
                <w:color w:val="000000"/>
                <w:sz w:val="22"/>
                <w:lang w:eastAsia="tr-TR"/>
              </w:rPr>
            </w:pPr>
            <w:r w:rsidRPr="00FE45EA">
              <w:rPr>
                <w:rFonts w:ascii="Calibri" w:eastAsia="Times New Roman" w:hAnsi="Calibri" w:cs="Calibri"/>
                <w:color w:val="000000"/>
                <w:sz w:val="22"/>
                <w:lang w:eastAsia="tr-TR"/>
              </w:rPr>
              <w:t>0,41</w:t>
            </w:r>
          </w:p>
        </w:tc>
      </w:tr>
      <w:tr w:rsidR="00FE45EA" w:rsidRPr="00FE45EA" w:rsidTr="00FE45EA">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FE45EA" w:rsidRPr="00FE45EA" w:rsidRDefault="00FE45EA" w:rsidP="00FE45EA">
            <w:pPr>
              <w:spacing w:after="0" w:line="240" w:lineRule="auto"/>
              <w:rPr>
                <w:rFonts w:ascii="Calibri" w:eastAsia="Times New Roman" w:hAnsi="Calibri" w:cs="Calibri"/>
                <w:color w:val="FFFFFF"/>
                <w:sz w:val="22"/>
                <w:lang w:eastAsia="tr-TR"/>
              </w:rPr>
            </w:pPr>
            <w:r w:rsidRPr="00FE45EA">
              <w:rPr>
                <w:rFonts w:ascii="Calibri" w:eastAsia="Times New Roman" w:hAnsi="Calibri" w:cs="Calibri"/>
                <w:color w:val="FFFFFF"/>
                <w:sz w:val="22"/>
                <w:lang w:eastAsia="tr-TR"/>
              </w:rPr>
              <w:t>Hatay</w:t>
            </w:r>
          </w:p>
        </w:tc>
        <w:tc>
          <w:tcPr>
            <w:tcW w:w="1980" w:type="dxa"/>
            <w:tcBorders>
              <w:top w:val="nil"/>
              <w:left w:val="nil"/>
              <w:bottom w:val="single" w:sz="8" w:space="0" w:color="auto"/>
              <w:right w:val="single" w:sz="8" w:space="0" w:color="auto"/>
            </w:tcBorders>
            <w:shd w:val="clear" w:color="auto" w:fill="auto"/>
            <w:noWrap/>
            <w:vAlign w:val="center"/>
            <w:hideMark/>
          </w:tcPr>
          <w:p w:rsidR="00FE45EA" w:rsidRPr="00FE45EA" w:rsidRDefault="00FE45EA" w:rsidP="00FE45EA">
            <w:pPr>
              <w:spacing w:after="0" w:line="240" w:lineRule="auto"/>
              <w:jc w:val="right"/>
              <w:rPr>
                <w:rFonts w:ascii="Calibri" w:eastAsia="Times New Roman" w:hAnsi="Calibri" w:cs="Calibri"/>
                <w:color w:val="000000"/>
                <w:sz w:val="22"/>
                <w:lang w:eastAsia="tr-TR"/>
              </w:rPr>
            </w:pPr>
            <w:r w:rsidRPr="00FE45EA">
              <w:rPr>
                <w:rFonts w:ascii="Calibri" w:eastAsia="Times New Roman" w:hAnsi="Calibri" w:cs="Calibri"/>
                <w:color w:val="000000"/>
                <w:sz w:val="22"/>
                <w:lang w:eastAsia="tr-TR"/>
              </w:rPr>
              <w:t>3.100,86</w:t>
            </w:r>
          </w:p>
        </w:tc>
        <w:tc>
          <w:tcPr>
            <w:tcW w:w="960" w:type="dxa"/>
            <w:tcBorders>
              <w:top w:val="nil"/>
              <w:left w:val="nil"/>
              <w:bottom w:val="single" w:sz="8" w:space="0" w:color="auto"/>
              <w:right w:val="single" w:sz="8" w:space="0" w:color="auto"/>
            </w:tcBorders>
            <w:shd w:val="clear" w:color="auto" w:fill="auto"/>
            <w:noWrap/>
            <w:vAlign w:val="center"/>
            <w:hideMark/>
          </w:tcPr>
          <w:p w:rsidR="00FE45EA" w:rsidRPr="00FE45EA" w:rsidRDefault="00FE45EA" w:rsidP="00FE45EA">
            <w:pPr>
              <w:spacing w:after="0" w:line="240" w:lineRule="auto"/>
              <w:jc w:val="center"/>
              <w:rPr>
                <w:rFonts w:ascii="Calibri" w:eastAsia="Times New Roman" w:hAnsi="Calibri" w:cs="Calibri"/>
                <w:color w:val="000000"/>
                <w:sz w:val="22"/>
                <w:lang w:eastAsia="tr-TR"/>
              </w:rPr>
            </w:pPr>
            <w:r w:rsidRPr="00FE45EA">
              <w:rPr>
                <w:rFonts w:ascii="Calibri" w:eastAsia="Times New Roman" w:hAnsi="Calibri" w:cs="Calibri"/>
                <w:color w:val="000000"/>
                <w:sz w:val="22"/>
                <w:lang w:eastAsia="tr-TR"/>
              </w:rPr>
              <w:t>3,17</w:t>
            </w:r>
          </w:p>
        </w:tc>
        <w:tc>
          <w:tcPr>
            <w:tcW w:w="1840" w:type="dxa"/>
            <w:tcBorders>
              <w:top w:val="nil"/>
              <w:left w:val="nil"/>
              <w:bottom w:val="single" w:sz="8" w:space="0" w:color="auto"/>
              <w:right w:val="single" w:sz="8" w:space="0" w:color="auto"/>
            </w:tcBorders>
            <w:shd w:val="clear" w:color="000000" w:fill="FF5050"/>
            <w:noWrap/>
            <w:vAlign w:val="center"/>
            <w:hideMark/>
          </w:tcPr>
          <w:p w:rsidR="00FE45EA" w:rsidRPr="00FE45EA" w:rsidRDefault="00FE45EA" w:rsidP="00FE45EA">
            <w:pPr>
              <w:spacing w:after="0" w:line="240" w:lineRule="auto"/>
              <w:rPr>
                <w:rFonts w:ascii="Calibri" w:eastAsia="Times New Roman" w:hAnsi="Calibri" w:cs="Calibri"/>
                <w:color w:val="FFFFFF"/>
                <w:sz w:val="22"/>
                <w:lang w:eastAsia="tr-TR"/>
              </w:rPr>
            </w:pPr>
            <w:r w:rsidRPr="00FE45EA">
              <w:rPr>
                <w:rFonts w:ascii="Calibri" w:eastAsia="Times New Roman" w:hAnsi="Calibri" w:cs="Calibri"/>
                <w:color w:val="FFFFFF"/>
                <w:sz w:val="22"/>
                <w:lang w:eastAsia="tr-TR"/>
              </w:rPr>
              <w:t>Yalova</w:t>
            </w:r>
          </w:p>
        </w:tc>
        <w:tc>
          <w:tcPr>
            <w:tcW w:w="1980" w:type="dxa"/>
            <w:tcBorders>
              <w:top w:val="nil"/>
              <w:left w:val="nil"/>
              <w:bottom w:val="single" w:sz="8" w:space="0" w:color="auto"/>
              <w:right w:val="single" w:sz="8" w:space="0" w:color="auto"/>
            </w:tcBorders>
            <w:shd w:val="clear" w:color="auto" w:fill="auto"/>
            <w:noWrap/>
            <w:vAlign w:val="center"/>
            <w:hideMark/>
          </w:tcPr>
          <w:p w:rsidR="00FE45EA" w:rsidRPr="00FE45EA" w:rsidRDefault="00FE45EA" w:rsidP="00FE45EA">
            <w:pPr>
              <w:spacing w:after="0" w:line="240" w:lineRule="auto"/>
              <w:jc w:val="right"/>
              <w:rPr>
                <w:rFonts w:ascii="Calibri" w:eastAsia="Times New Roman" w:hAnsi="Calibri" w:cs="Calibri"/>
                <w:color w:val="000000"/>
                <w:sz w:val="22"/>
                <w:lang w:eastAsia="tr-TR"/>
              </w:rPr>
            </w:pPr>
            <w:r w:rsidRPr="00FE45EA">
              <w:rPr>
                <w:rFonts w:ascii="Calibri" w:eastAsia="Times New Roman" w:hAnsi="Calibri" w:cs="Calibri"/>
                <w:color w:val="000000"/>
                <w:sz w:val="22"/>
                <w:lang w:eastAsia="tr-TR"/>
              </w:rPr>
              <w:t>395,33</w:t>
            </w:r>
          </w:p>
        </w:tc>
        <w:tc>
          <w:tcPr>
            <w:tcW w:w="960" w:type="dxa"/>
            <w:tcBorders>
              <w:top w:val="nil"/>
              <w:left w:val="nil"/>
              <w:bottom w:val="single" w:sz="8" w:space="0" w:color="auto"/>
              <w:right w:val="single" w:sz="8" w:space="0" w:color="auto"/>
            </w:tcBorders>
            <w:shd w:val="clear" w:color="auto" w:fill="auto"/>
            <w:noWrap/>
            <w:vAlign w:val="center"/>
            <w:hideMark/>
          </w:tcPr>
          <w:p w:rsidR="00FE45EA" w:rsidRPr="00FE45EA" w:rsidRDefault="00FE45EA" w:rsidP="00FE45EA">
            <w:pPr>
              <w:spacing w:after="0" w:line="240" w:lineRule="auto"/>
              <w:jc w:val="center"/>
              <w:rPr>
                <w:rFonts w:ascii="Calibri" w:eastAsia="Times New Roman" w:hAnsi="Calibri" w:cs="Calibri"/>
                <w:color w:val="000000"/>
                <w:sz w:val="22"/>
                <w:lang w:eastAsia="tr-TR"/>
              </w:rPr>
            </w:pPr>
            <w:r w:rsidRPr="00FE45EA">
              <w:rPr>
                <w:rFonts w:ascii="Calibri" w:eastAsia="Times New Roman" w:hAnsi="Calibri" w:cs="Calibri"/>
                <w:color w:val="000000"/>
                <w:sz w:val="22"/>
                <w:lang w:eastAsia="tr-TR"/>
              </w:rPr>
              <w:t>0,40</w:t>
            </w:r>
          </w:p>
        </w:tc>
      </w:tr>
      <w:tr w:rsidR="00FE45EA" w:rsidRPr="00FE45EA" w:rsidTr="00FE45EA">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FE45EA" w:rsidRPr="00FE45EA" w:rsidRDefault="00FE45EA" w:rsidP="00FE45EA">
            <w:pPr>
              <w:spacing w:after="0" w:line="240" w:lineRule="auto"/>
              <w:rPr>
                <w:rFonts w:ascii="Calibri" w:eastAsia="Times New Roman" w:hAnsi="Calibri" w:cs="Calibri"/>
                <w:color w:val="FFFFFF"/>
                <w:sz w:val="22"/>
                <w:lang w:eastAsia="tr-TR"/>
              </w:rPr>
            </w:pPr>
            <w:r w:rsidRPr="00FE45EA">
              <w:rPr>
                <w:rFonts w:ascii="Calibri" w:eastAsia="Times New Roman" w:hAnsi="Calibri" w:cs="Calibri"/>
                <w:color w:val="FFFFFF"/>
                <w:sz w:val="22"/>
                <w:lang w:eastAsia="tr-TR"/>
              </w:rPr>
              <w:t>Bursa</w:t>
            </w:r>
          </w:p>
        </w:tc>
        <w:tc>
          <w:tcPr>
            <w:tcW w:w="1980" w:type="dxa"/>
            <w:tcBorders>
              <w:top w:val="nil"/>
              <w:left w:val="nil"/>
              <w:bottom w:val="single" w:sz="8" w:space="0" w:color="auto"/>
              <w:right w:val="single" w:sz="8" w:space="0" w:color="auto"/>
            </w:tcBorders>
            <w:shd w:val="clear" w:color="auto" w:fill="auto"/>
            <w:noWrap/>
            <w:vAlign w:val="center"/>
            <w:hideMark/>
          </w:tcPr>
          <w:p w:rsidR="00FE45EA" w:rsidRPr="00FE45EA" w:rsidRDefault="00FE45EA" w:rsidP="00FE45EA">
            <w:pPr>
              <w:spacing w:after="0" w:line="240" w:lineRule="auto"/>
              <w:jc w:val="right"/>
              <w:rPr>
                <w:rFonts w:ascii="Calibri" w:eastAsia="Times New Roman" w:hAnsi="Calibri" w:cs="Calibri"/>
                <w:color w:val="000000"/>
                <w:sz w:val="22"/>
                <w:lang w:eastAsia="tr-TR"/>
              </w:rPr>
            </w:pPr>
            <w:r w:rsidRPr="00FE45EA">
              <w:rPr>
                <w:rFonts w:ascii="Calibri" w:eastAsia="Times New Roman" w:hAnsi="Calibri" w:cs="Calibri"/>
                <w:color w:val="000000"/>
                <w:sz w:val="22"/>
                <w:lang w:eastAsia="tr-TR"/>
              </w:rPr>
              <w:t>3.092,27</w:t>
            </w:r>
          </w:p>
        </w:tc>
        <w:tc>
          <w:tcPr>
            <w:tcW w:w="960" w:type="dxa"/>
            <w:tcBorders>
              <w:top w:val="nil"/>
              <w:left w:val="nil"/>
              <w:bottom w:val="single" w:sz="8" w:space="0" w:color="auto"/>
              <w:right w:val="single" w:sz="8" w:space="0" w:color="auto"/>
            </w:tcBorders>
            <w:shd w:val="clear" w:color="auto" w:fill="auto"/>
            <w:noWrap/>
            <w:vAlign w:val="center"/>
            <w:hideMark/>
          </w:tcPr>
          <w:p w:rsidR="00FE45EA" w:rsidRPr="00FE45EA" w:rsidRDefault="00FE45EA" w:rsidP="00FE45EA">
            <w:pPr>
              <w:spacing w:after="0" w:line="240" w:lineRule="auto"/>
              <w:jc w:val="center"/>
              <w:rPr>
                <w:rFonts w:ascii="Calibri" w:eastAsia="Times New Roman" w:hAnsi="Calibri" w:cs="Calibri"/>
                <w:color w:val="000000"/>
                <w:sz w:val="22"/>
                <w:lang w:eastAsia="tr-TR"/>
              </w:rPr>
            </w:pPr>
            <w:r w:rsidRPr="00FE45EA">
              <w:rPr>
                <w:rFonts w:ascii="Calibri" w:eastAsia="Times New Roman" w:hAnsi="Calibri" w:cs="Calibri"/>
                <w:color w:val="000000"/>
                <w:sz w:val="22"/>
                <w:lang w:eastAsia="tr-TR"/>
              </w:rPr>
              <w:t>3,16</w:t>
            </w:r>
          </w:p>
        </w:tc>
        <w:tc>
          <w:tcPr>
            <w:tcW w:w="1840" w:type="dxa"/>
            <w:tcBorders>
              <w:top w:val="nil"/>
              <w:left w:val="nil"/>
              <w:bottom w:val="single" w:sz="8" w:space="0" w:color="auto"/>
              <w:right w:val="single" w:sz="8" w:space="0" w:color="auto"/>
            </w:tcBorders>
            <w:shd w:val="clear" w:color="000000" w:fill="FF5050"/>
            <w:noWrap/>
            <w:vAlign w:val="center"/>
            <w:hideMark/>
          </w:tcPr>
          <w:p w:rsidR="00FE45EA" w:rsidRPr="00FE45EA" w:rsidRDefault="00FE45EA" w:rsidP="00FE45EA">
            <w:pPr>
              <w:spacing w:after="0" w:line="240" w:lineRule="auto"/>
              <w:rPr>
                <w:rFonts w:ascii="Calibri" w:eastAsia="Times New Roman" w:hAnsi="Calibri" w:cs="Calibri"/>
                <w:color w:val="FFFFFF"/>
                <w:sz w:val="22"/>
                <w:lang w:eastAsia="tr-TR"/>
              </w:rPr>
            </w:pPr>
            <w:r w:rsidRPr="00FE45EA">
              <w:rPr>
                <w:rFonts w:ascii="Calibri" w:eastAsia="Times New Roman" w:hAnsi="Calibri" w:cs="Calibri"/>
                <w:color w:val="FFFFFF"/>
                <w:sz w:val="22"/>
                <w:lang w:eastAsia="tr-TR"/>
              </w:rPr>
              <w:t>Gaziantep</w:t>
            </w:r>
          </w:p>
        </w:tc>
        <w:tc>
          <w:tcPr>
            <w:tcW w:w="1980" w:type="dxa"/>
            <w:tcBorders>
              <w:top w:val="nil"/>
              <w:left w:val="nil"/>
              <w:bottom w:val="single" w:sz="8" w:space="0" w:color="auto"/>
              <w:right w:val="single" w:sz="8" w:space="0" w:color="auto"/>
            </w:tcBorders>
            <w:shd w:val="clear" w:color="auto" w:fill="auto"/>
            <w:noWrap/>
            <w:vAlign w:val="center"/>
            <w:hideMark/>
          </w:tcPr>
          <w:p w:rsidR="00FE45EA" w:rsidRPr="00FE45EA" w:rsidRDefault="00FE45EA" w:rsidP="00FE45EA">
            <w:pPr>
              <w:spacing w:after="0" w:line="240" w:lineRule="auto"/>
              <w:jc w:val="right"/>
              <w:rPr>
                <w:rFonts w:ascii="Calibri" w:eastAsia="Times New Roman" w:hAnsi="Calibri" w:cs="Calibri"/>
                <w:color w:val="000000"/>
                <w:sz w:val="22"/>
                <w:lang w:eastAsia="tr-TR"/>
              </w:rPr>
            </w:pPr>
            <w:r w:rsidRPr="00FE45EA">
              <w:rPr>
                <w:rFonts w:ascii="Calibri" w:eastAsia="Times New Roman" w:hAnsi="Calibri" w:cs="Calibri"/>
                <w:color w:val="000000"/>
                <w:sz w:val="22"/>
                <w:lang w:eastAsia="tr-TR"/>
              </w:rPr>
              <w:t>393,19</w:t>
            </w:r>
          </w:p>
        </w:tc>
        <w:tc>
          <w:tcPr>
            <w:tcW w:w="960" w:type="dxa"/>
            <w:tcBorders>
              <w:top w:val="nil"/>
              <w:left w:val="nil"/>
              <w:bottom w:val="single" w:sz="8" w:space="0" w:color="auto"/>
              <w:right w:val="single" w:sz="8" w:space="0" w:color="auto"/>
            </w:tcBorders>
            <w:shd w:val="clear" w:color="auto" w:fill="auto"/>
            <w:noWrap/>
            <w:vAlign w:val="center"/>
            <w:hideMark/>
          </w:tcPr>
          <w:p w:rsidR="00FE45EA" w:rsidRPr="00FE45EA" w:rsidRDefault="00FE45EA" w:rsidP="00FE45EA">
            <w:pPr>
              <w:spacing w:after="0" w:line="240" w:lineRule="auto"/>
              <w:jc w:val="center"/>
              <w:rPr>
                <w:rFonts w:ascii="Calibri" w:eastAsia="Times New Roman" w:hAnsi="Calibri" w:cs="Calibri"/>
                <w:color w:val="000000"/>
                <w:sz w:val="22"/>
                <w:lang w:eastAsia="tr-TR"/>
              </w:rPr>
            </w:pPr>
            <w:r w:rsidRPr="00FE45EA">
              <w:rPr>
                <w:rFonts w:ascii="Calibri" w:eastAsia="Times New Roman" w:hAnsi="Calibri" w:cs="Calibri"/>
                <w:color w:val="000000"/>
                <w:sz w:val="22"/>
                <w:lang w:eastAsia="tr-TR"/>
              </w:rPr>
              <w:t>0,40</w:t>
            </w:r>
          </w:p>
        </w:tc>
      </w:tr>
      <w:tr w:rsidR="00FE45EA" w:rsidRPr="00FE45EA" w:rsidTr="00FE45EA">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FE45EA" w:rsidRPr="00FE45EA" w:rsidRDefault="00FE45EA" w:rsidP="00FE45EA">
            <w:pPr>
              <w:spacing w:after="0" w:line="240" w:lineRule="auto"/>
              <w:rPr>
                <w:rFonts w:ascii="Calibri" w:eastAsia="Times New Roman" w:hAnsi="Calibri" w:cs="Calibri"/>
                <w:color w:val="FFFFFF"/>
                <w:sz w:val="22"/>
                <w:lang w:eastAsia="tr-TR"/>
              </w:rPr>
            </w:pPr>
            <w:r w:rsidRPr="00FE45EA">
              <w:rPr>
                <w:rFonts w:ascii="Calibri" w:eastAsia="Times New Roman" w:hAnsi="Calibri" w:cs="Calibri"/>
                <w:color w:val="FFFFFF"/>
                <w:sz w:val="22"/>
                <w:lang w:eastAsia="tr-TR"/>
              </w:rPr>
              <w:t>Samsun</w:t>
            </w:r>
          </w:p>
        </w:tc>
        <w:tc>
          <w:tcPr>
            <w:tcW w:w="1980" w:type="dxa"/>
            <w:tcBorders>
              <w:top w:val="nil"/>
              <w:left w:val="nil"/>
              <w:bottom w:val="single" w:sz="8" w:space="0" w:color="auto"/>
              <w:right w:val="single" w:sz="8" w:space="0" w:color="auto"/>
            </w:tcBorders>
            <w:shd w:val="clear" w:color="auto" w:fill="auto"/>
            <w:noWrap/>
            <w:vAlign w:val="center"/>
            <w:hideMark/>
          </w:tcPr>
          <w:p w:rsidR="00FE45EA" w:rsidRPr="00FE45EA" w:rsidRDefault="00FE45EA" w:rsidP="00FE45EA">
            <w:pPr>
              <w:spacing w:after="0" w:line="240" w:lineRule="auto"/>
              <w:jc w:val="right"/>
              <w:rPr>
                <w:rFonts w:ascii="Calibri" w:eastAsia="Times New Roman" w:hAnsi="Calibri" w:cs="Calibri"/>
                <w:color w:val="000000"/>
                <w:sz w:val="22"/>
                <w:lang w:eastAsia="tr-TR"/>
              </w:rPr>
            </w:pPr>
            <w:r w:rsidRPr="00FE45EA">
              <w:rPr>
                <w:rFonts w:ascii="Calibri" w:eastAsia="Times New Roman" w:hAnsi="Calibri" w:cs="Calibri"/>
                <w:color w:val="000000"/>
                <w:sz w:val="22"/>
                <w:lang w:eastAsia="tr-TR"/>
              </w:rPr>
              <w:t>3.020,08</w:t>
            </w:r>
          </w:p>
        </w:tc>
        <w:tc>
          <w:tcPr>
            <w:tcW w:w="960" w:type="dxa"/>
            <w:tcBorders>
              <w:top w:val="nil"/>
              <w:left w:val="nil"/>
              <w:bottom w:val="single" w:sz="8" w:space="0" w:color="auto"/>
              <w:right w:val="single" w:sz="8" w:space="0" w:color="auto"/>
            </w:tcBorders>
            <w:shd w:val="clear" w:color="auto" w:fill="auto"/>
            <w:noWrap/>
            <w:vAlign w:val="center"/>
            <w:hideMark/>
          </w:tcPr>
          <w:p w:rsidR="00FE45EA" w:rsidRPr="00FE45EA" w:rsidRDefault="00FE45EA" w:rsidP="00FE45EA">
            <w:pPr>
              <w:spacing w:after="0" w:line="240" w:lineRule="auto"/>
              <w:jc w:val="center"/>
              <w:rPr>
                <w:rFonts w:ascii="Calibri" w:eastAsia="Times New Roman" w:hAnsi="Calibri" w:cs="Calibri"/>
                <w:color w:val="000000"/>
                <w:sz w:val="22"/>
                <w:lang w:eastAsia="tr-TR"/>
              </w:rPr>
            </w:pPr>
            <w:r w:rsidRPr="00FE45EA">
              <w:rPr>
                <w:rFonts w:ascii="Calibri" w:eastAsia="Times New Roman" w:hAnsi="Calibri" w:cs="Calibri"/>
                <w:color w:val="000000"/>
                <w:sz w:val="22"/>
                <w:lang w:eastAsia="tr-TR"/>
              </w:rPr>
              <w:t>3,09</w:t>
            </w:r>
          </w:p>
        </w:tc>
        <w:tc>
          <w:tcPr>
            <w:tcW w:w="1840" w:type="dxa"/>
            <w:tcBorders>
              <w:top w:val="nil"/>
              <w:left w:val="nil"/>
              <w:bottom w:val="single" w:sz="8" w:space="0" w:color="auto"/>
              <w:right w:val="single" w:sz="8" w:space="0" w:color="auto"/>
            </w:tcBorders>
            <w:shd w:val="clear" w:color="000000" w:fill="FF5050"/>
            <w:noWrap/>
            <w:vAlign w:val="center"/>
            <w:hideMark/>
          </w:tcPr>
          <w:p w:rsidR="00FE45EA" w:rsidRPr="00FE45EA" w:rsidRDefault="00FE45EA" w:rsidP="00FE45EA">
            <w:pPr>
              <w:spacing w:after="0" w:line="240" w:lineRule="auto"/>
              <w:rPr>
                <w:rFonts w:ascii="Calibri" w:eastAsia="Times New Roman" w:hAnsi="Calibri" w:cs="Calibri"/>
                <w:color w:val="FFFFFF"/>
                <w:sz w:val="22"/>
                <w:lang w:eastAsia="tr-TR"/>
              </w:rPr>
            </w:pPr>
            <w:r w:rsidRPr="00FE45EA">
              <w:rPr>
                <w:rFonts w:ascii="Calibri" w:eastAsia="Times New Roman" w:hAnsi="Calibri" w:cs="Calibri"/>
                <w:color w:val="FFFFFF"/>
                <w:sz w:val="22"/>
                <w:lang w:eastAsia="tr-TR"/>
              </w:rPr>
              <w:t>Rize</w:t>
            </w:r>
          </w:p>
        </w:tc>
        <w:tc>
          <w:tcPr>
            <w:tcW w:w="1980" w:type="dxa"/>
            <w:tcBorders>
              <w:top w:val="nil"/>
              <w:left w:val="nil"/>
              <w:bottom w:val="single" w:sz="8" w:space="0" w:color="auto"/>
              <w:right w:val="single" w:sz="8" w:space="0" w:color="auto"/>
            </w:tcBorders>
            <w:shd w:val="clear" w:color="auto" w:fill="auto"/>
            <w:noWrap/>
            <w:vAlign w:val="center"/>
            <w:hideMark/>
          </w:tcPr>
          <w:p w:rsidR="00FE45EA" w:rsidRPr="00FE45EA" w:rsidRDefault="00FE45EA" w:rsidP="00FE45EA">
            <w:pPr>
              <w:spacing w:after="0" w:line="240" w:lineRule="auto"/>
              <w:jc w:val="right"/>
              <w:rPr>
                <w:rFonts w:ascii="Calibri" w:eastAsia="Times New Roman" w:hAnsi="Calibri" w:cs="Calibri"/>
                <w:color w:val="000000"/>
                <w:sz w:val="22"/>
                <w:lang w:eastAsia="tr-TR"/>
              </w:rPr>
            </w:pPr>
            <w:r w:rsidRPr="00FE45EA">
              <w:rPr>
                <w:rFonts w:ascii="Calibri" w:eastAsia="Times New Roman" w:hAnsi="Calibri" w:cs="Calibri"/>
                <w:color w:val="000000"/>
                <w:sz w:val="22"/>
                <w:lang w:eastAsia="tr-TR"/>
              </w:rPr>
              <w:t>366,00</w:t>
            </w:r>
          </w:p>
        </w:tc>
        <w:tc>
          <w:tcPr>
            <w:tcW w:w="960" w:type="dxa"/>
            <w:tcBorders>
              <w:top w:val="nil"/>
              <w:left w:val="nil"/>
              <w:bottom w:val="single" w:sz="8" w:space="0" w:color="auto"/>
              <w:right w:val="single" w:sz="8" w:space="0" w:color="auto"/>
            </w:tcBorders>
            <w:shd w:val="clear" w:color="auto" w:fill="auto"/>
            <w:noWrap/>
            <w:vAlign w:val="center"/>
            <w:hideMark/>
          </w:tcPr>
          <w:p w:rsidR="00FE45EA" w:rsidRPr="00FE45EA" w:rsidRDefault="00FE45EA" w:rsidP="00FE45EA">
            <w:pPr>
              <w:spacing w:after="0" w:line="240" w:lineRule="auto"/>
              <w:jc w:val="center"/>
              <w:rPr>
                <w:rFonts w:ascii="Calibri" w:eastAsia="Times New Roman" w:hAnsi="Calibri" w:cs="Calibri"/>
                <w:color w:val="000000"/>
                <w:sz w:val="22"/>
                <w:lang w:eastAsia="tr-TR"/>
              </w:rPr>
            </w:pPr>
            <w:r w:rsidRPr="00FE45EA">
              <w:rPr>
                <w:rFonts w:ascii="Calibri" w:eastAsia="Times New Roman" w:hAnsi="Calibri" w:cs="Calibri"/>
                <w:color w:val="000000"/>
                <w:sz w:val="22"/>
                <w:lang w:eastAsia="tr-TR"/>
              </w:rPr>
              <w:t>0,37</w:t>
            </w:r>
          </w:p>
        </w:tc>
      </w:tr>
      <w:tr w:rsidR="00FE45EA" w:rsidRPr="00FE45EA" w:rsidTr="00FE45EA">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FE45EA" w:rsidRPr="00FE45EA" w:rsidRDefault="00FE45EA" w:rsidP="00FE45EA">
            <w:pPr>
              <w:spacing w:after="0" w:line="240" w:lineRule="auto"/>
              <w:rPr>
                <w:rFonts w:ascii="Calibri" w:eastAsia="Times New Roman" w:hAnsi="Calibri" w:cs="Calibri"/>
                <w:color w:val="FFFFFF"/>
                <w:sz w:val="22"/>
                <w:lang w:eastAsia="tr-TR"/>
              </w:rPr>
            </w:pPr>
            <w:r w:rsidRPr="00FE45EA">
              <w:rPr>
                <w:rFonts w:ascii="Calibri" w:eastAsia="Times New Roman" w:hAnsi="Calibri" w:cs="Calibri"/>
                <w:color w:val="FFFFFF"/>
                <w:sz w:val="22"/>
                <w:lang w:eastAsia="tr-TR"/>
              </w:rPr>
              <w:t>Manisa</w:t>
            </w:r>
          </w:p>
        </w:tc>
        <w:tc>
          <w:tcPr>
            <w:tcW w:w="1980" w:type="dxa"/>
            <w:tcBorders>
              <w:top w:val="nil"/>
              <w:left w:val="nil"/>
              <w:bottom w:val="single" w:sz="8" w:space="0" w:color="auto"/>
              <w:right w:val="single" w:sz="8" w:space="0" w:color="auto"/>
            </w:tcBorders>
            <w:shd w:val="clear" w:color="auto" w:fill="auto"/>
            <w:noWrap/>
            <w:vAlign w:val="center"/>
            <w:hideMark/>
          </w:tcPr>
          <w:p w:rsidR="00FE45EA" w:rsidRPr="00FE45EA" w:rsidRDefault="00FE45EA" w:rsidP="00FE45EA">
            <w:pPr>
              <w:spacing w:after="0" w:line="240" w:lineRule="auto"/>
              <w:jc w:val="right"/>
              <w:rPr>
                <w:rFonts w:ascii="Calibri" w:eastAsia="Times New Roman" w:hAnsi="Calibri" w:cs="Calibri"/>
                <w:color w:val="000000"/>
                <w:sz w:val="22"/>
                <w:lang w:eastAsia="tr-TR"/>
              </w:rPr>
            </w:pPr>
            <w:r w:rsidRPr="00FE45EA">
              <w:rPr>
                <w:rFonts w:ascii="Calibri" w:eastAsia="Times New Roman" w:hAnsi="Calibri" w:cs="Calibri"/>
                <w:color w:val="000000"/>
                <w:sz w:val="22"/>
                <w:lang w:eastAsia="tr-TR"/>
              </w:rPr>
              <w:t>3.007,62</w:t>
            </w:r>
          </w:p>
        </w:tc>
        <w:tc>
          <w:tcPr>
            <w:tcW w:w="960" w:type="dxa"/>
            <w:tcBorders>
              <w:top w:val="nil"/>
              <w:left w:val="nil"/>
              <w:bottom w:val="single" w:sz="8" w:space="0" w:color="auto"/>
              <w:right w:val="single" w:sz="8" w:space="0" w:color="auto"/>
            </w:tcBorders>
            <w:shd w:val="clear" w:color="auto" w:fill="auto"/>
            <w:noWrap/>
            <w:vAlign w:val="center"/>
            <w:hideMark/>
          </w:tcPr>
          <w:p w:rsidR="00FE45EA" w:rsidRPr="00FE45EA" w:rsidRDefault="00FE45EA" w:rsidP="00FE45EA">
            <w:pPr>
              <w:spacing w:after="0" w:line="240" w:lineRule="auto"/>
              <w:jc w:val="center"/>
              <w:rPr>
                <w:rFonts w:ascii="Calibri" w:eastAsia="Times New Roman" w:hAnsi="Calibri" w:cs="Calibri"/>
                <w:color w:val="000000"/>
                <w:sz w:val="22"/>
                <w:lang w:eastAsia="tr-TR"/>
              </w:rPr>
            </w:pPr>
            <w:r w:rsidRPr="00FE45EA">
              <w:rPr>
                <w:rFonts w:ascii="Calibri" w:eastAsia="Times New Roman" w:hAnsi="Calibri" w:cs="Calibri"/>
                <w:color w:val="000000"/>
                <w:sz w:val="22"/>
                <w:lang w:eastAsia="tr-TR"/>
              </w:rPr>
              <w:t>3,08</w:t>
            </w:r>
          </w:p>
        </w:tc>
        <w:tc>
          <w:tcPr>
            <w:tcW w:w="1840" w:type="dxa"/>
            <w:tcBorders>
              <w:top w:val="nil"/>
              <w:left w:val="nil"/>
              <w:bottom w:val="single" w:sz="8" w:space="0" w:color="auto"/>
              <w:right w:val="single" w:sz="8" w:space="0" w:color="auto"/>
            </w:tcBorders>
            <w:shd w:val="clear" w:color="000000" w:fill="FF5050"/>
            <w:noWrap/>
            <w:vAlign w:val="center"/>
            <w:hideMark/>
          </w:tcPr>
          <w:p w:rsidR="00FE45EA" w:rsidRPr="00FE45EA" w:rsidRDefault="00FE45EA" w:rsidP="00FE45EA">
            <w:pPr>
              <w:spacing w:after="0" w:line="240" w:lineRule="auto"/>
              <w:rPr>
                <w:rFonts w:ascii="Calibri" w:eastAsia="Times New Roman" w:hAnsi="Calibri" w:cs="Calibri"/>
                <w:color w:val="FFFFFF"/>
                <w:sz w:val="22"/>
                <w:lang w:eastAsia="tr-TR"/>
              </w:rPr>
            </w:pPr>
            <w:r w:rsidRPr="00FE45EA">
              <w:rPr>
                <w:rFonts w:ascii="Calibri" w:eastAsia="Times New Roman" w:hAnsi="Calibri" w:cs="Calibri"/>
                <w:color w:val="FFFFFF"/>
                <w:sz w:val="22"/>
                <w:lang w:eastAsia="tr-TR"/>
              </w:rPr>
              <w:t>Isparta</w:t>
            </w:r>
          </w:p>
        </w:tc>
        <w:tc>
          <w:tcPr>
            <w:tcW w:w="1980" w:type="dxa"/>
            <w:tcBorders>
              <w:top w:val="nil"/>
              <w:left w:val="nil"/>
              <w:bottom w:val="single" w:sz="8" w:space="0" w:color="auto"/>
              <w:right w:val="single" w:sz="8" w:space="0" w:color="auto"/>
            </w:tcBorders>
            <w:shd w:val="clear" w:color="auto" w:fill="auto"/>
            <w:noWrap/>
            <w:vAlign w:val="center"/>
            <w:hideMark/>
          </w:tcPr>
          <w:p w:rsidR="00FE45EA" w:rsidRPr="00FE45EA" w:rsidRDefault="00FE45EA" w:rsidP="00FE45EA">
            <w:pPr>
              <w:spacing w:after="0" w:line="240" w:lineRule="auto"/>
              <w:jc w:val="right"/>
              <w:rPr>
                <w:rFonts w:ascii="Calibri" w:eastAsia="Times New Roman" w:hAnsi="Calibri" w:cs="Calibri"/>
                <w:color w:val="000000"/>
                <w:sz w:val="22"/>
                <w:lang w:eastAsia="tr-TR"/>
              </w:rPr>
            </w:pPr>
            <w:r w:rsidRPr="00FE45EA">
              <w:rPr>
                <w:rFonts w:ascii="Calibri" w:eastAsia="Times New Roman" w:hAnsi="Calibri" w:cs="Calibri"/>
                <w:color w:val="000000"/>
                <w:sz w:val="22"/>
                <w:lang w:eastAsia="tr-TR"/>
              </w:rPr>
              <w:t>340,25</w:t>
            </w:r>
          </w:p>
        </w:tc>
        <w:tc>
          <w:tcPr>
            <w:tcW w:w="960" w:type="dxa"/>
            <w:tcBorders>
              <w:top w:val="nil"/>
              <w:left w:val="nil"/>
              <w:bottom w:val="single" w:sz="8" w:space="0" w:color="auto"/>
              <w:right w:val="single" w:sz="8" w:space="0" w:color="auto"/>
            </w:tcBorders>
            <w:shd w:val="clear" w:color="auto" w:fill="auto"/>
            <w:noWrap/>
            <w:vAlign w:val="center"/>
            <w:hideMark/>
          </w:tcPr>
          <w:p w:rsidR="00FE45EA" w:rsidRPr="00FE45EA" w:rsidRDefault="00FE45EA" w:rsidP="00FE45EA">
            <w:pPr>
              <w:spacing w:after="0" w:line="240" w:lineRule="auto"/>
              <w:jc w:val="center"/>
              <w:rPr>
                <w:rFonts w:ascii="Calibri" w:eastAsia="Times New Roman" w:hAnsi="Calibri" w:cs="Calibri"/>
                <w:color w:val="000000"/>
                <w:sz w:val="22"/>
                <w:lang w:eastAsia="tr-TR"/>
              </w:rPr>
            </w:pPr>
            <w:r w:rsidRPr="00FE45EA">
              <w:rPr>
                <w:rFonts w:ascii="Calibri" w:eastAsia="Times New Roman" w:hAnsi="Calibri" w:cs="Calibri"/>
                <w:color w:val="000000"/>
                <w:sz w:val="22"/>
                <w:lang w:eastAsia="tr-TR"/>
              </w:rPr>
              <w:t>0,35</w:t>
            </w:r>
          </w:p>
        </w:tc>
      </w:tr>
      <w:tr w:rsidR="00FE45EA" w:rsidRPr="00FE45EA" w:rsidTr="00FE45EA">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FE45EA" w:rsidRPr="00FE45EA" w:rsidRDefault="00FE45EA" w:rsidP="00FE45EA">
            <w:pPr>
              <w:spacing w:after="0" w:line="240" w:lineRule="auto"/>
              <w:rPr>
                <w:rFonts w:ascii="Calibri" w:eastAsia="Times New Roman" w:hAnsi="Calibri" w:cs="Calibri"/>
                <w:color w:val="FFFFFF"/>
                <w:sz w:val="22"/>
                <w:lang w:eastAsia="tr-TR"/>
              </w:rPr>
            </w:pPr>
            <w:r w:rsidRPr="00FE45EA">
              <w:rPr>
                <w:rFonts w:ascii="Calibri" w:eastAsia="Times New Roman" w:hAnsi="Calibri" w:cs="Calibri"/>
                <w:color w:val="FFFFFF"/>
                <w:sz w:val="22"/>
                <w:lang w:eastAsia="tr-TR"/>
              </w:rPr>
              <w:t>Sakarya</w:t>
            </w:r>
          </w:p>
        </w:tc>
        <w:tc>
          <w:tcPr>
            <w:tcW w:w="1980" w:type="dxa"/>
            <w:tcBorders>
              <w:top w:val="nil"/>
              <w:left w:val="nil"/>
              <w:bottom w:val="single" w:sz="8" w:space="0" w:color="auto"/>
              <w:right w:val="single" w:sz="8" w:space="0" w:color="auto"/>
            </w:tcBorders>
            <w:shd w:val="clear" w:color="auto" w:fill="auto"/>
            <w:noWrap/>
            <w:vAlign w:val="center"/>
            <w:hideMark/>
          </w:tcPr>
          <w:p w:rsidR="00FE45EA" w:rsidRPr="00FE45EA" w:rsidRDefault="00FE45EA" w:rsidP="00FE45EA">
            <w:pPr>
              <w:spacing w:after="0" w:line="240" w:lineRule="auto"/>
              <w:jc w:val="right"/>
              <w:rPr>
                <w:rFonts w:ascii="Calibri" w:eastAsia="Times New Roman" w:hAnsi="Calibri" w:cs="Calibri"/>
                <w:color w:val="000000"/>
                <w:sz w:val="22"/>
                <w:lang w:eastAsia="tr-TR"/>
              </w:rPr>
            </w:pPr>
            <w:r w:rsidRPr="00FE45EA">
              <w:rPr>
                <w:rFonts w:ascii="Calibri" w:eastAsia="Times New Roman" w:hAnsi="Calibri" w:cs="Calibri"/>
                <w:color w:val="000000"/>
                <w:sz w:val="22"/>
                <w:lang w:eastAsia="tr-TR"/>
              </w:rPr>
              <w:t>2.902,06</w:t>
            </w:r>
          </w:p>
        </w:tc>
        <w:tc>
          <w:tcPr>
            <w:tcW w:w="960" w:type="dxa"/>
            <w:tcBorders>
              <w:top w:val="nil"/>
              <w:left w:val="nil"/>
              <w:bottom w:val="single" w:sz="8" w:space="0" w:color="auto"/>
              <w:right w:val="single" w:sz="8" w:space="0" w:color="auto"/>
            </w:tcBorders>
            <w:shd w:val="clear" w:color="auto" w:fill="auto"/>
            <w:noWrap/>
            <w:vAlign w:val="center"/>
            <w:hideMark/>
          </w:tcPr>
          <w:p w:rsidR="00FE45EA" w:rsidRPr="00FE45EA" w:rsidRDefault="00FE45EA" w:rsidP="00FE45EA">
            <w:pPr>
              <w:spacing w:after="0" w:line="240" w:lineRule="auto"/>
              <w:jc w:val="center"/>
              <w:rPr>
                <w:rFonts w:ascii="Calibri" w:eastAsia="Times New Roman" w:hAnsi="Calibri" w:cs="Calibri"/>
                <w:color w:val="000000"/>
                <w:sz w:val="22"/>
                <w:lang w:eastAsia="tr-TR"/>
              </w:rPr>
            </w:pPr>
            <w:r w:rsidRPr="00FE45EA">
              <w:rPr>
                <w:rFonts w:ascii="Calibri" w:eastAsia="Times New Roman" w:hAnsi="Calibri" w:cs="Calibri"/>
                <w:color w:val="000000"/>
                <w:sz w:val="22"/>
                <w:lang w:eastAsia="tr-TR"/>
              </w:rPr>
              <w:t>2,97</w:t>
            </w:r>
          </w:p>
        </w:tc>
        <w:tc>
          <w:tcPr>
            <w:tcW w:w="1840" w:type="dxa"/>
            <w:tcBorders>
              <w:top w:val="nil"/>
              <w:left w:val="nil"/>
              <w:bottom w:val="single" w:sz="8" w:space="0" w:color="auto"/>
              <w:right w:val="single" w:sz="8" w:space="0" w:color="auto"/>
            </w:tcBorders>
            <w:shd w:val="clear" w:color="000000" w:fill="FF5050"/>
            <w:noWrap/>
            <w:vAlign w:val="center"/>
            <w:hideMark/>
          </w:tcPr>
          <w:p w:rsidR="00FE45EA" w:rsidRPr="00FE45EA" w:rsidRDefault="00FE45EA" w:rsidP="00FE45EA">
            <w:pPr>
              <w:spacing w:after="0" w:line="240" w:lineRule="auto"/>
              <w:rPr>
                <w:rFonts w:ascii="Calibri" w:eastAsia="Times New Roman" w:hAnsi="Calibri" w:cs="Calibri"/>
                <w:color w:val="FFFFFF"/>
                <w:sz w:val="22"/>
                <w:lang w:eastAsia="tr-TR"/>
              </w:rPr>
            </w:pPr>
            <w:r w:rsidRPr="00FE45EA">
              <w:rPr>
                <w:rFonts w:ascii="Calibri" w:eastAsia="Times New Roman" w:hAnsi="Calibri" w:cs="Calibri"/>
                <w:color w:val="FFFFFF"/>
                <w:sz w:val="22"/>
                <w:lang w:eastAsia="tr-TR"/>
              </w:rPr>
              <w:t>Kırşehir</w:t>
            </w:r>
          </w:p>
        </w:tc>
        <w:tc>
          <w:tcPr>
            <w:tcW w:w="1980" w:type="dxa"/>
            <w:tcBorders>
              <w:top w:val="nil"/>
              <w:left w:val="nil"/>
              <w:bottom w:val="single" w:sz="8" w:space="0" w:color="auto"/>
              <w:right w:val="single" w:sz="8" w:space="0" w:color="auto"/>
            </w:tcBorders>
            <w:shd w:val="clear" w:color="auto" w:fill="auto"/>
            <w:noWrap/>
            <w:vAlign w:val="center"/>
            <w:hideMark/>
          </w:tcPr>
          <w:p w:rsidR="00FE45EA" w:rsidRPr="00FE45EA" w:rsidRDefault="00FE45EA" w:rsidP="00FE45EA">
            <w:pPr>
              <w:spacing w:after="0" w:line="240" w:lineRule="auto"/>
              <w:jc w:val="right"/>
              <w:rPr>
                <w:rFonts w:ascii="Calibri" w:eastAsia="Times New Roman" w:hAnsi="Calibri" w:cs="Calibri"/>
                <w:color w:val="000000"/>
                <w:sz w:val="22"/>
                <w:lang w:eastAsia="tr-TR"/>
              </w:rPr>
            </w:pPr>
            <w:r w:rsidRPr="00FE45EA">
              <w:rPr>
                <w:rFonts w:ascii="Calibri" w:eastAsia="Times New Roman" w:hAnsi="Calibri" w:cs="Calibri"/>
                <w:color w:val="000000"/>
                <w:sz w:val="22"/>
                <w:lang w:eastAsia="tr-TR"/>
              </w:rPr>
              <w:t>336,40</w:t>
            </w:r>
          </w:p>
        </w:tc>
        <w:tc>
          <w:tcPr>
            <w:tcW w:w="960" w:type="dxa"/>
            <w:tcBorders>
              <w:top w:val="nil"/>
              <w:left w:val="nil"/>
              <w:bottom w:val="single" w:sz="8" w:space="0" w:color="auto"/>
              <w:right w:val="single" w:sz="8" w:space="0" w:color="auto"/>
            </w:tcBorders>
            <w:shd w:val="clear" w:color="auto" w:fill="auto"/>
            <w:noWrap/>
            <w:vAlign w:val="center"/>
            <w:hideMark/>
          </w:tcPr>
          <w:p w:rsidR="00FE45EA" w:rsidRPr="00FE45EA" w:rsidRDefault="00FE45EA" w:rsidP="00FE45EA">
            <w:pPr>
              <w:spacing w:after="0" w:line="240" w:lineRule="auto"/>
              <w:jc w:val="center"/>
              <w:rPr>
                <w:rFonts w:ascii="Calibri" w:eastAsia="Times New Roman" w:hAnsi="Calibri" w:cs="Calibri"/>
                <w:color w:val="000000"/>
                <w:sz w:val="22"/>
                <w:lang w:eastAsia="tr-TR"/>
              </w:rPr>
            </w:pPr>
            <w:r w:rsidRPr="00FE45EA">
              <w:rPr>
                <w:rFonts w:ascii="Calibri" w:eastAsia="Times New Roman" w:hAnsi="Calibri" w:cs="Calibri"/>
                <w:color w:val="000000"/>
                <w:sz w:val="22"/>
                <w:lang w:eastAsia="tr-TR"/>
              </w:rPr>
              <w:t>0,34</w:t>
            </w:r>
          </w:p>
        </w:tc>
      </w:tr>
      <w:tr w:rsidR="00FE45EA" w:rsidRPr="00FE45EA" w:rsidTr="00FE45EA">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FE45EA" w:rsidRPr="00FE45EA" w:rsidRDefault="00FE45EA" w:rsidP="00FE45EA">
            <w:pPr>
              <w:spacing w:after="0" w:line="240" w:lineRule="auto"/>
              <w:rPr>
                <w:rFonts w:ascii="Calibri" w:eastAsia="Times New Roman" w:hAnsi="Calibri" w:cs="Calibri"/>
                <w:color w:val="FFFFFF"/>
                <w:sz w:val="22"/>
                <w:lang w:eastAsia="tr-TR"/>
              </w:rPr>
            </w:pPr>
            <w:r w:rsidRPr="00FE45EA">
              <w:rPr>
                <w:rFonts w:ascii="Calibri" w:eastAsia="Times New Roman" w:hAnsi="Calibri" w:cs="Calibri"/>
                <w:color w:val="FFFFFF"/>
                <w:sz w:val="22"/>
                <w:lang w:eastAsia="tr-TR"/>
              </w:rPr>
              <w:t>Artvin</w:t>
            </w:r>
          </w:p>
        </w:tc>
        <w:tc>
          <w:tcPr>
            <w:tcW w:w="1980" w:type="dxa"/>
            <w:tcBorders>
              <w:top w:val="nil"/>
              <w:left w:val="nil"/>
              <w:bottom w:val="single" w:sz="8" w:space="0" w:color="auto"/>
              <w:right w:val="single" w:sz="8" w:space="0" w:color="auto"/>
            </w:tcBorders>
            <w:shd w:val="clear" w:color="auto" w:fill="auto"/>
            <w:noWrap/>
            <w:vAlign w:val="center"/>
            <w:hideMark/>
          </w:tcPr>
          <w:p w:rsidR="00FE45EA" w:rsidRPr="00FE45EA" w:rsidRDefault="00FE45EA" w:rsidP="00FE45EA">
            <w:pPr>
              <w:spacing w:after="0" w:line="240" w:lineRule="auto"/>
              <w:jc w:val="right"/>
              <w:rPr>
                <w:rFonts w:ascii="Calibri" w:eastAsia="Times New Roman" w:hAnsi="Calibri" w:cs="Calibri"/>
                <w:color w:val="000000"/>
                <w:sz w:val="22"/>
                <w:lang w:eastAsia="tr-TR"/>
              </w:rPr>
            </w:pPr>
            <w:r w:rsidRPr="00FE45EA">
              <w:rPr>
                <w:rFonts w:ascii="Calibri" w:eastAsia="Times New Roman" w:hAnsi="Calibri" w:cs="Calibri"/>
                <w:color w:val="000000"/>
                <w:sz w:val="22"/>
                <w:lang w:eastAsia="tr-TR"/>
              </w:rPr>
              <w:t>2.635,35</w:t>
            </w:r>
          </w:p>
        </w:tc>
        <w:tc>
          <w:tcPr>
            <w:tcW w:w="960" w:type="dxa"/>
            <w:tcBorders>
              <w:top w:val="nil"/>
              <w:left w:val="nil"/>
              <w:bottom w:val="single" w:sz="8" w:space="0" w:color="auto"/>
              <w:right w:val="single" w:sz="8" w:space="0" w:color="auto"/>
            </w:tcBorders>
            <w:shd w:val="clear" w:color="auto" w:fill="auto"/>
            <w:noWrap/>
            <w:vAlign w:val="center"/>
            <w:hideMark/>
          </w:tcPr>
          <w:p w:rsidR="00FE45EA" w:rsidRPr="00FE45EA" w:rsidRDefault="00FE45EA" w:rsidP="00FE45EA">
            <w:pPr>
              <w:spacing w:after="0" w:line="240" w:lineRule="auto"/>
              <w:jc w:val="center"/>
              <w:rPr>
                <w:rFonts w:ascii="Calibri" w:eastAsia="Times New Roman" w:hAnsi="Calibri" w:cs="Calibri"/>
                <w:color w:val="000000"/>
                <w:sz w:val="22"/>
                <w:lang w:eastAsia="tr-TR"/>
              </w:rPr>
            </w:pPr>
            <w:r w:rsidRPr="00FE45EA">
              <w:rPr>
                <w:rFonts w:ascii="Calibri" w:eastAsia="Times New Roman" w:hAnsi="Calibri" w:cs="Calibri"/>
                <w:color w:val="000000"/>
                <w:sz w:val="22"/>
                <w:lang w:eastAsia="tr-TR"/>
              </w:rPr>
              <w:t>2,70</w:t>
            </w:r>
          </w:p>
        </w:tc>
        <w:tc>
          <w:tcPr>
            <w:tcW w:w="1840" w:type="dxa"/>
            <w:tcBorders>
              <w:top w:val="nil"/>
              <w:left w:val="nil"/>
              <w:bottom w:val="single" w:sz="8" w:space="0" w:color="auto"/>
              <w:right w:val="single" w:sz="8" w:space="0" w:color="auto"/>
            </w:tcBorders>
            <w:shd w:val="clear" w:color="000000" w:fill="FF5050"/>
            <w:noWrap/>
            <w:vAlign w:val="center"/>
            <w:hideMark/>
          </w:tcPr>
          <w:p w:rsidR="00FE45EA" w:rsidRPr="00FE45EA" w:rsidRDefault="00FE45EA" w:rsidP="00FE45EA">
            <w:pPr>
              <w:spacing w:after="0" w:line="240" w:lineRule="auto"/>
              <w:rPr>
                <w:rFonts w:ascii="Calibri" w:eastAsia="Times New Roman" w:hAnsi="Calibri" w:cs="Calibri"/>
                <w:color w:val="FFFFFF"/>
                <w:sz w:val="22"/>
                <w:lang w:eastAsia="tr-TR"/>
              </w:rPr>
            </w:pPr>
            <w:r w:rsidRPr="00FE45EA">
              <w:rPr>
                <w:rFonts w:ascii="Calibri" w:eastAsia="Times New Roman" w:hAnsi="Calibri" w:cs="Calibri"/>
                <w:color w:val="FFFFFF"/>
                <w:sz w:val="22"/>
                <w:lang w:eastAsia="tr-TR"/>
              </w:rPr>
              <w:t>Erzincan</w:t>
            </w:r>
          </w:p>
        </w:tc>
        <w:tc>
          <w:tcPr>
            <w:tcW w:w="1980" w:type="dxa"/>
            <w:tcBorders>
              <w:top w:val="nil"/>
              <w:left w:val="nil"/>
              <w:bottom w:val="single" w:sz="8" w:space="0" w:color="auto"/>
              <w:right w:val="single" w:sz="8" w:space="0" w:color="auto"/>
            </w:tcBorders>
            <w:shd w:val="clear" w:color="auto" w:fill="auto"/>
            <w:noWrap/>
            <w:vAlign w:val="center"/>
            <w:hideMark/>
          </w:tcPr>
          <w:p w:rsidR="00FE45EA" w:rsidRPr="00FE45EA" w:rsidRDefault="00FE45EA" w:rsidP="00FE45EA">
            <w:pPr>
              <w:spacing w:after="0" w:line="240" w:lineRule="auto"/>
              <w:jc w:val="right"/>
              <w:rPr>
                <w:rFonts w:ascii="Calibri" w:eastAsia="Times New Roman" w:hAnsi="Calibri" w:cs="Calibri"/>
                <w:color w:val="000000"/>
                <w:sz w:val="22"/>
                <w:lang w:eastAsia="tr-TR"/>
              </w:rPr>
            </w:pPr>
            <w:r w:rsidRPr="00FE45EA">
              <w:rPr>
                <w:rFonts w:ascii="Calibri" w:eastAsia="Times New Roman" w:hAnsi="Calibri" w:cs="Calibri"/>
                <w:color w:val="000000"/>
                <w:sz w:val="22"/>
                <w:lang w:eastAsia="tr-TR"/>
              </w:rPr>
              <w:t>330,38</w:t>
            </w:r>
          </w:p>
        </w:tc>
        <w:tc>
          <w:tcPr>
            <w:tcW w:w="960" w:type="dxa"/>
            <w:tcBorders>
              <w:top w:val="nil"/>
              <w:left w:val="nil"/>
              <w:bottom w:val="single" w:sz="8" w:space="0" w:color="auto"/>
              <w:right w:val="single" w:sz="8" w:space="0" w:color="auto"/>
            </w:tcBorders>
            <w:shd w:val="clear" w:color="auto" w:fill="auto"/>
            <w:noWrap/>
            <w:vAlign w:val="center"/>
            <w:hideMark/>
          </w:tcPr>
          <w:p w:rsidR="00FE45EA" w:rsidRPr="00FE45EA" w:rsidRDefault="00FE45EA" w:rsidP="00FE45EA">
            <w:pPr>
              <w:spacing w:after="0" w:line="240" w:lineRule="auto"/>
              <w:jc w:val="center"/>
              <w:rPr>
                <w:rFonts w:ascii="Calibri" w:eastAsia="Times New Roman" w:hAnsi="Calibri" w:cs="Calibri"/>
                <w:color w:val="000000"/>
                <w:sz w:val="22"/>
                <w:lang w:eastAsia="tr-TR"/>
              </w:rPr>
            </w:pPr>
            <w:r w:rsidRPr="00FE45EA">
              <w:rPr>
                <w:rFonts w:ascii="Calibri" w:eastAsia="Times New Roman" w:hAnsi="Calibri" w:cs="Calibri"/>
                <w:color w:val="000000"/>
                <w:sz w:val="22"/>
                <w:lang w:eastAsia="tr-TR"/>
              </w:rPr>
              <w:t>0,34</w:t>
            </w:r>
          </w:p>
        </w:tc>
      </w:tr>
      <w:tr w:rsidR="00FE45EA" w:rsidRPr="00FE45EA" w:rsidTr="00FE45EA">
        <w:trPr>
          <w:trHeight w:val="163"/>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FE45EA" w:rsidRPr="00FE45EA" w:rsidRDefault="00FE45EA" w:rsidP="00FE45EA">
            <w:pPr>
              <w:spacing w:after="0" w:line="240" w:lineRule="auto"/>
              <w:rPr>
                <w:rFonts w:ascii="Calibri" w:eastAsia="Times New Roman" w:hAnsi="Calibri" w:cs="Calibri"/>
                <w:color w:val="FFFFFF"/>
                <w:sz w:val="22"/>
                <w:lang w:eastAsia="tr-TR"/>
              </w:rPr>
            </w:pPr>
            <w:r w:rsidRPr="00FE45EA">
              <w:rPr>
                <w:rFonts w:ascii="Calibri" w:eastAsia="Times New Roman" w:hAnsi="Calibri" w:cs="Calibri"/>
                <w:color w:val="FFFFFF"/>
                <w:sz w:val="22"/>
                <w:lang w:eastAsia="tr-TR"/>
              </w:rPr>
              <w:t>Elazığ</w:t>
            </w:r>
          </w:p>
        </w:tc>
        <w:tc>
          <w:tcPr>
            <w:tcW w:w="1980" w:type="dxa"/>
            <w:tcBorders>
              <w:top w:val="nil"/>
              <w:left w:val="nil"/>
              <w:bottom w:val="single" w:sz="8" w:space="0" w:color="auto"/>
              <w:right w:val="single" w:sz="8" w:space="0" w:color="auto"/>
            </w:tcBorders>
            <w:shd w:val="clear" w:color="auto" w:fill="auto"/>
            <w:noWrap/>
            <w:vAlign w:val="center"/>
            <w:hideMark/>
          </w:tcPr>
          <w:p w:rsidR="00FE45EA" w:rsidRPr="00FE45EA" w:rsidRDefault="00FE45EA" w:rsidP="00FE45EA">
            <w:pPr>
              <w:spacing w:after="0" w:line="240" w:lineRule="auto"/>
              <w:jc w:val="right"/>
              <w:rPr>
                <w:rFonts w:ascii="Calibri" w:eastAsia="Times New Roman" w:hAnsi="Calibri" w:cs="Calibri"/>
                <w:color w:val="000000"/>
                <w:sz w:val="22"/>
                <w:lang w:eastAsia="tr-TR"/>
              </w:rPr>
            </w:pPr>
            <w:r w:rsidRPr="00FE45EA">
              <w:rPr>
                <w:rFonts w:ascii="Calibri" w:eastAsia="Times New Roman" w:hAnsi="Calibri" w:cs="Calibri"/>
                <w:color w:val="000000"/>
                <w:sz w:val="22"/>
                <w:lang w:eastAsia="tr-TR"/>
              </w:rPr>
              <w:t>2.507,13</w:t>
            </w:r>
          </w:p>
        </w:tc>
        <w:tc>
          <w:tcPr>
            <w:tcW w:w="960" w:type="dxa"/>
            <w:tcBorders>
              <w:top w:val="nil"/>
              <w:left w:val="nil"/>
              <w:bottom w:val="single" w:sz="8" w:space="0" w:color="auto"/>
              <w:right w:val="single" w:sz="8" w:space="0" w:color="auto"/>
            </w:tcBorders>
            <w:shd w:val="clear" w:color="auto" w:fill="auto"/>
            <w:noWrap/>
            <w:vAlign w:val="center"/>
            <w:hideMark/>
          </w:tcPr>
          <w:p w:rsidR="00FE45EA" w:rsidRPr="00FE45EA" w:rsidRDefault="00FE45EA" w:rsidP="00FE45EA">
            <w:pPr>
              <w:spacing w:after="0" w:line="240" w:lineRule="auto"/>
              <w:jc w:val="center"/>
              <w:rPr>
                <w:rFonts w:ascii="Calibri" w:eastAsia="Times New Roman" w:hAnsi="Calibri" w:cs="Calibri"/>
                <w:color w:val="000000"/>
                <w:sz w:val="22"/>
                <w:lang w:eastAsia="tr-TR"/>
              </w:rPr>
            </w:pPr>
            <w:r w:rsidRPr="00FE45EA">
              <w:rPr>
                <w:rFonts w:ascii="Calibri" w:eastAsia="Times New Roman" w:hAnsi="Calibri" w:cs="Calibri"/>
                <w:color w:val="000000"/>
                <w:sz w:val="22"/>
                <w:lang w:eastAsia="tr-TR"/>
              </w:rPr>
              <w:t>2,56</w:t>
            </w:r>
          </w:p>
        </w:tc>
        <w:tc>
          <w:tcPr>
            <w:tcW w:w="1840" w:type="dxa"/>
            <w:tcBorders>
              <w:top w:val="nil"/>
              <w:left w:val="nil"/>
              <w:bottom w:val="single" w:sz="8" w:space="0" w:color="auto"/>
              <w:right w:val="single" w:sz="8" w:space="0" w:color="auto"/>
            </w:tcBorders>
            <w:shd w:val="clear" w:color="000000" w:fill="FF5050"/>
            <w:noWrap/>
            <w:vAlign w:val="center"/>
            <w:hideMark/>
          </w:tcPr>
          <w:p w:rsidR="00FE45EA" w:rsidRPr="00FE45EA" w:rsidRDefault="00FE45EA" w:rsidP="00FE45EA">
            <w:pPr>
              <w:spacing w:after="0" w:line="240" w:lineRule="auto"/>
              <w:rPr>
                <w:rFonts w:ascii="Calibri" w:eastAsia="Times New Roman" w:hAnsi="Calibri" w:cs="Calibri"/>
                <w:color w:val="FFFFFF"/>
                <w:sz w:val="22"/>
                <w:lang w:eastAsia="tr-TR"/>
              </w:rPr>
            </w:pPr>
            <w:r w:rsidRPr="00FE45EA">
              <w:rPr>
                <w:rFonts w:ascii="Calibri" w:eastAsia="Times New Roman" w:hAnsi="Calibri" w:cs="Calibri"/>
                <w:color w:val="FFFFFF"/>
                <w:sz w:val="22"/>
                <w:lang w:eastAsia="tr-TR"/>
              </w:rPr>
              <w:t>Amasya</w:t>
            </w:r>
          </w:p>
        </w:tc>
        <w:tc>
          <w:tcPr>
            <w:tcW w:w="1980" w:type="dxa"/>
            <w:tcBorders>
              <w:top w:val="nil"/>
              <w:left w:val="nil"/>
              <w:bottom w:val="single" w:sz="8" w:space="0" w:color="auto"/>
              <w:right w:val="single" w:sz="8" w:space="0" w:color="auto"/>
            </w:tcBorders>
            <w:shd w:val="clear" w:color="auto" w:fill="auto"/>
            <w:noWrap/>
            <w:vAlign w:val="center"/>
            <w:hideMark/>
          </w:tcPr>
          <w:p w:rsidR="00FE45EA" w:rsidRPr="00FE45EA" w:rsidRDefault="00FE45EA" w:rsidP="00FE45EA">
            <w:pPr>
              <w:spacing w:after="0" w:line="240" w:lineRule="auto"/>
              <w:jc w:val="right"/>
              <w:rPr>
                <w:rFonts w:ascii="Calibri" w:eastAsia="Times New Roman" w:hAnsi="Calibri" w:cs="Calibri"/>
                <w:color w:val="000000"/>
                <w:sz w:val="22"/>
                <w:lang w:eastAsia="tr-TR"/>
              </w:rPr>
            </w:pPr>
            <w:r w:rsidRPr="00FE45EA">
              <w:rPr>
                <w:rFonts w:ascii="Calibri" w:eastAsia="Times New Roman" w:hAnsi="Calibri" w:cs="Calibri"/>
                <w:color w:val="000000"/>
                <w:sz w:val="22"/>
                <w:lang w:eastAsia="tr-TR"/>
              </w:rPr>
              <w:t>318,16</w:t>
            </w:r>
          </w:p>
        </w:tc>
        <w:tc>
          <w:tcPr>
            <w:tcW w:w="960" w:type="dxa"/>
            <w:tcBorders>
              <w:top w:val="nil"/>
              <w:left w:val="nil"/>
              <w:bottom w:val="single" w:sz="8" w:space="0" w:color="auto"/>
              <w:right w:val="single" w:sz="8" w:space="0" w:color="auto"/>
            </w:tcBorders>
            <w:shd w:val="clear" w:color="auto" w:fill="auto"/>
            <w:noWrap/>
            <w:vAlign w:val="center"/>
            <w:hideMark/>
          </w:tcPr>
          <w:p w:rsidR="00FE45EA" w:rsidRPr="00FE45EA" w:rsidRDefault="00FE45EA" w:rsidP="00FE45EA">
            <w:pPr>
              <w:spacing w:after="0" w:line="240" w:lineRule="auto"/>
              <w:jc w:val="center"/>
              <w:rPr>
                <w:rFonts w:ascii="Calibri" w:eastAsia="Times New Roman" w:hAnsi="Calibri" w:cs="Calibri"/>
                <w:color w:val="000000"/>
                <w:sz w:val="22"/>
                <w:lang w:eastAsia="tr-TR"/>
              </w:rPr>
            </w:pPr>
            <w:r w:rsidRPr="00FE45EA">
              <w:rPr>
                <w:rFonts w:ascii="Calibri" w:eastAsia="Times New Roman" w:hAnsi="Calibri" w:cs="Calibri"/>
                <w:color w:val="000000"/>
                <w:sz w:val="22"/>
                <w:lang w:eastAsia="tr-TR"/>
              </w:rPr>
              <w:t>0,33</w:t>
            </w:r>
          </w:p>
        </w:tc>
      </w:tr>
      <w:tr w:rsidR="00FE45EA" w:rsidRPr="00FE45EA" w:rsidTr="00FE45EA">
        <w:trPr>
          <w:trHeight w:val="153"/>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FE45EA" w:rsidRPr="00FE45EA" w:rsidRDefault="00FE45EA" w:rsidP="00FE45EA">
            <w:pPr>
              <w:spacing w:after="0" w:line="240" w:lineRule="auto"/>
              <w:rPr>
                <w:rFonts w:ascii="Calibri" w:eastAsia="Times New Roman" w:hAnsi="Calibri" w:cs="Calibri"/>
                <w:color w:val="FFFFFF"/>
                <w:sz w:val="22"/>
                <w:lang w:eastAsia="tr-TR"/>
              </w:rPr>
            </w:pPr>
            <w:r w:rsidRPr="00FE45EA">
              <w:rPr>
                <w:rFonts w:ascii="Calibri" w:eastAsia="Times New Roman" w:hAnsi="Calibri" w:cs="Calibri"/>
                <w:color w:val="FFFFFF"/>
                <w:sz w:val="22"/>
                <w:lang w:eastAsia="tr-TR"/>
              </w:rPr>
              <w:t>Ankara</w:t>
            </w:r>
          </w:p>
        </w:tc>
        <w:tc>
          <w:tcPr>
            <w:tcW w:w="1980" w:type="dxa"/>
            <w:tcBorders>
              <w:top w:val="nil"/>
              <w:left w:val="nil"/>
              <w:bottom w:val="single" w:sz="8" w:space="0" w:color="auto"/>
              <w:right w:val="single" w:sz="8" w:space="0" w:color="auto"/>
            </w:tcBorders>
            <w:shd w:val="clear" w:color="auto" w:fill="auto"/>
            <w:noWrap/>
            <w:vAlign w:val="center"/>
            <w:hideMark/>
          </w:tcPr>
          <w:p w:rsidR="00FE45EA" w:rsidRPr="00FE45EA" w:rsidRDefault="00FE45EA" w:rsidP="00FE45EA">
            <w:pPr>
              <w:spacing w:after="0" w:line="240" w:lineRule="auto"/>
              <w:jc w:val="right"/>
              <w:rPr>
                <w:rFonts w:ascii="Calibri" w:eastAsia="Times New Roman" w:hAnsi="Calibri" w:cs="Calibri"/>
                <w:color w:val="000000"/>
                <w:sz w:val="22"/>
                <w:lang w:eastAsia="tr-TR"/>
              </w:rPr>
            </w:pPr>
            <w:r w:rsidRPr="00FE45EA">
              <w:rPr>
                <w:rFonts w:ascii="Calibri" w:eastAsia="Times New Roman" w:hAnsi="Calibri" w:cs="Calibri"/>
                <w:color w:val="000000"/>
                <w:sz w:val="22"/>
                <w:lang w:eastAsia="tr-TR"/>
              </w:rPr>
              <w:t>2.466,10</w:t>
            </w:r>
          </w:p>
        </w:tc>
        <w:tc>
          <w:tcPr>
            <w:tcW w:w="960" w:type="dxa"/>
            <w:tcBorders>
              <w:top w:val="nil"/>
              <w:left w:val="nil"/>
              <w:bottom w:val="single" w:sz="8" w:space="0" w:color="auto"/>
              <w:right w:val="single" w:sz="8" w:space="0" w:color="auto"/>
            </w:tcBorders>
            <w:shd w:val="clear" w:color="auto" w:fill="auto"/>
            <w:noWrap/>
            <w:vAlign w:val="center"/>
            <w:hideMark/>
          </w:tcPr>
          <w:p w:rsidR="00FE45EA" w:rsidRPr="00FE45EA" w:rsidRDefault="00FE45EA" w:rsidP="00FE45EA">
            <w:pPr>
              <w:spacing w:after="0" w:line="240" w:lineRule="auto"/>
              <w:jc w:val="center"/>
              <w:rPr>
                <w:rFonts w:ascii="Calibri" w:eastAsia="Times New Roman" w:hAnsi="Calibri" w:cs="Calibri"/>
                <w:color w:val="000000"/>
                <w:sz w:val="22"/>
                <w:lang w:eastAsia="tr-TR"/>
              </w:rPr>
            </w:pPr>
            <w:r w:rsidRPr="00FE45EA">
              <w:rPr>
                <w:rFonts w:ascii="Calibri" w:eastAsia="Times New Roman" w:hAnsi="Calibri" w:cs="Calibri"/>
                <w:color w:val="000000"/>
                <w:sz w:val="22"/>
                <w:lang w:eastAsia="tr-TR"/>
              </w:rPr>
              <w:t>2,52</w:t>
            </w:r>
          </w:p>
        </w:tc>
        <w:tc>
          <w:tcPr>
            <w:tcW w:w="1840" w:type="dxa"/>
            <w:tcBorders>
              <w:top w:val="nil"/>
              <w:left w:val="nil"/>
              <w:bottom w:val="single" w:sz="8" w:space="0" w:color="auto"/>
              <w:right w:val="single" w:sz="8" w:space="0" w:color="auto"/>
            </w:tcBorders>
            <w:shd w:val="clear" w:color="000000" w:fill="FF5050"/>
            <w:noWrap/>
            <w:vAlign w:val="center"/>
            <w:hideMark/>
          </w:tcPr>
          <w:p w:rsidR="00FE45EA" w:rsidRPr="00FE45EA" w:rsidRDefault="00FE45EA" w:rsidP="00FE45EA">
            <w:pPr>
              <w:spacing w:after="0" w:line="240" w:lineRule="auto"/>
              <w:rPr>
                <w:rFonts w:ascii="Calibri" w:eastAsia="Times New Roman" w:hAnsi="Calibri" w:cs="Calibri"/>
                <w:color w:val="FFFFFF"/>
                <w:sz w:val="22"/>
                <w:lang w:eastAsia="tr-TR"/>
              </w:rPr>
            </w:pPr>
            <w:r w:rsidRPr="00FE45EA">
              <w:rPr>
                <w:rFonts w:ascii="Calibri" w:eastAsia="Times New Roman" w:hAnsi="Calibri" w:cs="Calibri"/>
                <w:color w:val="FFFFFF"/>
                <w:sz w:val="22"/>
                <w:lang w:eastAsia="tr-TR"/>
              </w:rPr>
              <w:t>Niğde</w:t>
            </w:r>
          </w:p>
        </w:tc>
        <w:tc>
          <w:tcPr>
            <w:tcW w:w="1980" w:type="dxa"/>
            <w:tcBorders>
              <w:top w:val="nil"/>
              <w:left w:val="nil"/>
              <w:bottom w:val="single" w:sz="8" w:space="0" w:color="auto"/>
              <w:right w:val="single" w:sz="8" w:space="0" w:color="auto"/>
            </w:tcBorders>
            <w:shd w:val="clear" w:color="auto" w:fill="auto"/>
            <w:noWrap/>
            <w:vAlign w:val="center"/>
            <w:hideMark/>
          </w:tcPr>
          <w:p w:rsidR="00FE45EA" w:rsidRPr="00FE45EA" w:rsidRDefault="00FE45EA" w:rsidP="00FE45EA">
            <w:pPr>
              <w:spacing w:after="0" w:line="240" w:lineRule="auto"/>
              <w:jc w:val="right"/>
              <w:rPr>
                <w:rFonts w:ascii="Calibri" w:eastAsia="Times New Roman" w:hAnsi="Calibri" w:cs="Calibri"/>
                <w:color w:val="000000"/>
                <w:sz w:val="22"/>
                <w:lang w:eastAsia="tr-TR"/>
              </w:rPr>
            </w:pPr>
            <w:r w:rsidRPr="00FE45EA">
              <w:rPr>
                <w:rFonts w:ascii="Calibri" w:eastAsia="Times New Roman" w:hAnsi="Calibri" w:cs="Calibri"/>
                <w:color w:val="000000"/>
                <w:sz w:val="22"/>
                <w:lang w:eastAsia="tr-TR"/>
              </w:rPr>
              <w:t>281,86</w:t>
            </w:r>
          </w:p>
        </w:tc>
        <w:tc>
          <w:tcPr>
            <w:tcW w:w="960" w:type="dxa"/>
            <w:tcBorders>
              <w:top w:val="nil"/>
              <w:left w:val="nil"/>
              <w:bottom w:val="single" w:sz="8" w:space="0" w:color="auto"/>
              <w:right w:val="single" w:sz="8" w:space="0" w:color="auto"/>
            </w:tcBorders>
            <w:shd w:val="clear" w:color="auto" w:fill="auto"/>
            <w:noWrap/>
            <w:vAlign w:val="center"/>
            <w:hideMark/>
          </w:tcPr>
          <w:p w:rsidR="00FE45EA" w:rsidRPr="00FE45EA" w:rsidRDefault="00FE45EA" w:rsidP="00FE45EA">
            <w:pPr>
              <w:spacing w:after="0" w:line="240" w:lineRule="auto"/>
              <w:jc w:val="center"/>
              <w:rPr>
                <w:rFonts w:ascii="Calibri" w:eastAsia="Times New Roman" w:hAnsi="Calibri" w:cs="Calibri"/>
                <w:color w:val="000000"/>
                <w:sz w:val="22"/>
                <w:lang w:eastAsia="tr-TR"/>
              </w:rPr>
            </w:pPr>
            <w:r w:rsidRPr="00FE45EA">
              <w:rPr>
                <w:rFonts w:ascii="Calibri" w:eastAsia="Times New Roman" w:hAnsi="Calibri" w:cs="Calibri"/>
                <w:color w:val="000000"/>
                <w:sz w:val="22"/>
                <w:lang w:eastAsia="tr-TR"/>
              </w:rPr>
              <w:t>0,29</w:t>
            </w:r>
          </w:p>
        </w:tc>
      </w:tr>
      <w:tr w:rsidR="00FE45EA" w:rsidRPr="00FE45EA" w:rsidTr="00FE45EA">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FE45EA" w:rsidRPr="00FE45EA" w:rsidRDefault="00FE45EA" w:rsidP="00FE45EA">
            <w:pPr>
              <w:spacing w:after="0" w:line="240" w:lineRule="auto"/>
              <w:rPr>
                <w:rFonts w:ascii="Calibri" w:eastAsia="Times New Roman" w:hAnsi="Calibri" w:cs="Calibri"/>
                <w:color w:val="FFFFFF"/>
                <w:sz w:val="22"/>
                <w:lang w:eastAsia="tr-TR"/>
              </w:rPr>
            </w:pPr>
            <w:r w:rsidRPr="00FE45EA">
              <w:rPr>
                <w:rFonts w:ascii="Calibri" w:eastAsia="Times New Roman" w:hAnsi="Calibri" w:cs="Calibri"/>
                <w:color w:val="FFFFFF"/>
                <w:sz w:val="22"/>
                <w:lang w:eastAsia="tr-TR"/>
              </w:rPr>
              <w:t>Muğla</w:t>
            </w:r>
          </w:p>
        </w:tc>
        <w:tc>
          <w:tcPr>
            <w:tcW w:w="1980" w:type="dxa"/>
            <w:tcBorders>
              <w:top w:val="nil"/>
              <w:left w:val="nil"/>
              <w:bottom w:val="single" w:sz="8" w:space="0" w:color="auto"/>
              <w:right w:val="single" w:sz="8" w:space="0" w:color="auto"/>
            </w:tcBorders>
            <w:shd w:val="clear" w:color="auto" w:fill="auto"/>
            <w:noWrap/>
            <w:vAlign w:val="center"/>
            <w:hideMark/>
          </w:tcPr>
          <w:p w:rsidR="00FE45EA" w:rsidRPr="00FE45EA" w:rsidRDefault="00FE45EA" w:rsidP="00FE45EA">
            <w:pPr>
              <w:spacing w:after="0" w:line="240" w:lineRule="auto"/>
              <w:jc w:val="right"/>
              <w:rPr>
                <w:rFonts w:ascii="Calibri" w:eastAsia="Times New Roman" w:hAnsi="Calibri" w:cs="Calibri"/>
                <w:color w:val="000000"/>
                <w:sz w:val="22"/>
                <w:lang w:eastAsia="tr-TR"/>
              </w:rPr>
            </w:pPr>
            <w:r w:rsidRPr="00FE45EA">
              <w:rPr>
                <w:rFonts w:ascii="Calibri" w:eastAsia="Times New Roman" w:hAnsi="Calibri" w:cs="Calibri"/>
                <w:color w:val="000000"/>
                <w:sz w:val="22"/>
                <w:lang w:eastAsia="tr-TR"/>
              </w:rPr>
              <w:t>2.338,21</w:t>
            </w:r>
          </w:p>
        </w:tc>
        <w:tc>
          <w:tcPr>
            <w:tcW w:w="960" w:type="dxa"/>
            <w:tcBorders>
              <w:top w:val="nil"/>
              <w:left w:val="nil"/>
              <w:bottom w:val="single" w:sz="8" w:space="0" w:color="auto"/>
              <w:right w:val="single" w:sz="8" w:space="0" w:color="auto"/>
            </w:tcBorders>
            <w:shd w:val="clear" w:color="auto" w:fill="auto"/>
            <w:noWrap/>
            <w:vAlign w:val="center"/>
            <w:hideMark/>
          </w:tcPr>
          <w:p w:rsidR="00FE45EA" w:rsidRPr="00FE45EA" w:rsidRDefault="00FE45EA" w:rsidP="00FE45EA">
            <w:pPr>
              <w:spacing w:after="0" w:line="240" w:lineRule="auto"/>
              <w:jc w:val="center"/>
              <w:rPr>
                <w:rFonts w:ascii="Calibri" w:eastAsia="Times New Roman" w:hAnsi="Calibri" w:cs="Calibri"/>
                <w:color w:val="000000"/>
                <w:sz w:val="22"/>
                <w:lang w:eastAsia="tr-TR"/>
              </w:rPr>
            </w:pPr>
            <w:r w:rsidRPr="00FE45EA">
              <w:rPr>
                <w:rFonts w:ascii="Calibri" w:eastAsia="Times New Roman" w:hAnsi="Calibri" w:cs="Calibri"/>
                <w:color w:val="000000"/>
                <w:sz w:val="22"/>
                <w:lang w:eastAsia="tr-TR"/>
              </w:rPr>
              <w:t>2,39</w:t>
            </w:r>
          </w:p>
        </w:tc>
        <w:tc>
          <w:tcPr>
            <w:tcW w:w="1840" w:type="dxa"/>
            <w:tcBorders>
              <w:top w:val="nil"/>
              <w:left w:val="nil"/>
              <w:bottom w:val="single" w:sz="8" w:space="0" w:color="auto"/>
              <w:right w:val="single" w:sz="8" w:space="0" w:color="auto"/>
            </w:tcBorders>
            <w:shd w:val="clear" w:color="000000" w:fill="FF5050"/>
            <w:noWrap/>
            <w:vAlign w:val="center"/>
            <w:hideMark/>
          </w:tcPr>
          <w:p w:rsidR="00FE45EA" w:rsidRPr="00FE45EA" w:rsidRDefault="00FE45EA" w:rsidP="00FE45EA">
            <w:pPr>
              <w:spacing w:after="0" w:line="240" w:lineRule="auto"/>
              <w:rPr>
                <w:rFonts w:ascii="Calibri" w:eastAsia="Times New Roman" w:hAnsi="Calibri" w:cs="Calibri"/>
                <w:color w:val="FFFFFF"/>
                <w:sz w:val="22"/>
                <w:lang w:eastAsia="tr-TR"/>
              </w:rPr>
            </w:pPr>
            <w:r w:rsidRPr="00FE45EA">
              <w:rPr>
                <w:rFonts w:ascii="Calibri" w:eastAsia="Times New Roman" w:hAnsi="Calibri" w:cs="Calibri"/>
                <w:color w:val="FFFFFF"/>
                <w:sz w:val="22"/>
                <w:lang w:eastAsia="tr-TR"/>
              </w:rPr>
              <w:t>Bilecik</w:t>
            </w:r>
          </w:p>
        </w:tc>
        <w:tc>
          <w:tcPr>
            <w:tcW w:w="1980" w:type="dxa"/>
            <w:tcBorders>
              <w:top w:val="nil"/>
              <w:left w:val="nil"/>
              <w:bottom w:val="single" w:sz="8" w:space="0" w:color="auto"/>
              <w:right w:val="single" w:sz="8" w:space="0" w:color="auto"/>
            </w:tcBorders>
            <w:shd w:val="clear" w:color="auto" w:fill="auto"/>
            <w:noWrap/>
            <w:vAlign w:val="center"/>
            <w:hideMark/>
          </w:tcPr>
          <w:p w:rsidR="00FE45EA" w:rsidRPr="00FE45EA" w:rsidRDefault="00FE45EA" w:rsidP="00FE45EA">
            <w:pPr>
              <w:spacing w:after="0" w:line="240" w:lineRule="auto"/>
              <w:jc w:val="right"/>
              <w:rPr>
                <w:rFonts w:ascii="Calibri" w:eastAsia="Times New Roman" w:hAnsi="Calibri" w:cs="Calibri"/>
                <w:color w:val="000000"/>
                <w:sz w:val="22"/>
                <w:lang w:eastAsia="tr-TR"/>
              </w:rPr>
            </w:pPr>
            <w:r w:rsidRPr="00FE45EA">
              <w:rPr>
                <w:rFonts w:ascii="Calibri" w:eastAsia="Times New Roman" w:hAnsi="Calibri" w:cs="Calibri"/>
                <w:color w:val="000000"/>
                <w:sz w:val="22"/>
                <w:lang w:eastAsia="tr-TR"/>
              </w:rPr>
              <w:t>275,18</w:t>
            </w:r>
          </w:p>
        </w:tc>
        <w:tc>
          <w:tcPr>
            <w:tcW w:w="960" w:type="dxa"/>
            <w:tcBorders>
              <w:top w:val="nil"/>
              <w:left w:val="nil"/>
              <w:bottom w:val="single" w:sz="8" w:space="0" w:color="auto"/>
              <w:right w:val="single" w:sz="8" w:space="0" w:color="auto"/>
            </w:tcBorders>
            <w:shd w:val="clear" w:color="auto" w:fill="auto"/>
            <w:noWrap/>
            <w:vAlign w:val="center"/>
            <w:hideMark/>
          </w:tcPr>
          <w:p w:rsidR="00FE45EA" w:rsidRPr="00FE45EA" w:rsidRDefault="00FE45EA" w:rsidP="00FE45EA">
            <w:pPr>
              <w:spacing w:after="0" w:line="240" w:lineRule="auto"/>
              <w:jc w:val="center"/>
              <w:rPr>
                <w:rFonts w:ascii="Calibri" w:eastAsia="Times New Roman" w:hAnsi="Calibri" w:cs="Calibri"/>
                <w:color w:val="000000"/>
                <w:sz w:val="22"/>
                <w:lang w:eastAsia="tr-TR"/>
              </w:rPr>
            </w:pPr>
            <w:r w:rsidRPr="00FE45EA">
              <w:rPr>
                <w:rFonts w:ascii="Calibri" w:eastAsia="Times New Roman" w:hAnsi="Calibri" w:cs="Calibri"/>
                <w:color w:val="000000"/>
                <w:sz w:val="22"/>
                <w:lang w:eastAsia="tr-TR"/>
              </w:rPr>
              <w:t>0,28</w:t>
            </w:r>
          </w:p>
        </w:tc>
      </w:tr>
      <w:tr w:rsidR="00FE45EA" w:rsidRPr="00FE45EA" w:rsidTr="00FE45EA">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FE45EA" w:rsidRPr="00FE45EA" w:rsidRDefault="00FE45EA" w:rsidP="00FE45EA">
            <w:pPr>
              <w:spacing w:after="0" w:line="240" w:lineRule="auto"/>
              <w:rPr>
                <w:rFonts w:ascii="Calibri" w:eastAsia="Times New Roman" w:hAnsi="Calibri" w:cs="Calibri"/>
                <w:color w:val="FFFFFF"/>
                <w:sz w:val="22"/>
                <w:lang w:eastAsia="tr-TR"/>
              </w:rPr>
            </w:pPr>
            <w:r w:rsidRPr="00FE45EA">
              <w:rPr>
                <w:rFonts w:ascii="Calibri" w:eastAsia="Times New Roman" w:hAnsi="Calibri" w:cs="Calibri"/>
                <w:color w:val="FFFFFF"/>
                <w:sz w:val="22"/>
                <w:lang w:eastAsia="tr-TR"/>
              </w:rPr>
              <w:t>Diyarbakır</w:t>
            </w:r>
          </w:p>
        </w:tc>
        <w:tc>
          <w:tcPr>
            <w:tcW w:w="1980" w:type="dxa"/>
            <w:tcBorders>
              <w:top w:val="nil"/>
              <w:left w:val="nil"/>
              <w:bottom w:val="single" w:sz="8" w:space="0" w:color="auto"/>
              <w:right w:val="single" w:sz="8" w:space="0" w:color="auto"/>
            </w:tcBorders>
            <w:shd w:val="clear" w:color="auto" w:fill="auto"/>
            <w:noWrap/>
            <w:vAlign w:val="center"/>
            <w:hideMark/>
          </w:tcPr>
          <w:p w:rsidR="00FE45EA" w:rsidRPr="00FE45EA" w:rsidRDefault="00FE45EA" w:rsidP="00FE45EA">
            <w:pPr>
              <w:spacing w:after="0" w:line="240" w:lineRule="auto"/>
              <w:jc w:val="right"/>
              <w:rPr>
                <w:rFonts w:ascii="Calibri" w:eastAsia="Times New Roman" w:hAnsi="Calibri" w:cs="Calibri"/>
                <w:color w:val="000000"/>
                <w:sz w:val="22"/>
                <w:lang w:eastAsia="tr-TR"/>
              </w:rPr>
            </w:pPr>
            <w:r w:rsidRPr="00FE45EA">
              <w:rPr>
                <w:rFonts w:ascii="Calibri" w:eastAsia="Times New Roman" w:hAnsi="Calibri" w:cs="Calibri"/>
                <w:color w:val="000000"/>
                <w:sz w:val="22"/>
                <w:lang w:eastAsia="tr-TR"/>
              </w:rPr>
              <w:t>2.263,86</w:t>
            </w:r>
          </w:p>
        </w:tc>
        <w:tc>
          <w:tcPr>
            <w:tcW w:w="960" w:type="dxa"/>
            <w:tcBorders>
              <w:top w:val="nil"/>
              <w:left w:val="nil"/>
              <w:bottom w:val="single" w:sz="8" w:space="0" w:color="auto"/>
              <w:right w:val="single" w:sz="8" w:space="0" w:color="auto"/>
            </w:tcBorders>
            <w:shd w:val="clear" w:color="auto" w:fill="auto"/>
            <w:noWrap/>
            <w:vAlign w:val="center"/>
            <w:hideMark/>
          </w:tcPr>
          <w:p w:rsidR="00FE45EA" w:rsidRPr="00FE45EA" w:rsidRDefault="00FE45EA" w:rsidP="00FE45EA">
            <w:pPr>
              <w:spacing w:after="0" w:line="240" w:lineRule="auto"/>
              <w:jc w:val="center"/>
              <w:rPr>
                <w:rFonts w:ascii="Calibri" w:eastAsia="Times New Roman" w:hAnsi="Calibri" w:cs="Calibri"/>
                <w:color w:val="000000"/>
                <w:sz w:val="22"/>
                <w:lang w:eastAsia="tr-TR"/>
              </w:rPr>
            </w:pPr>
            <w:r w:rsidRPr="00FE45EA">
              <w:rPr>
                <w:rFonts w:ascii="Calibri" w:eastAsia="Times New Roman" w:hAnsi="Calibri" w:cs="Calibri"/>
                <w:color w:val="000000"/>
                <w:sz w:val="22"/>
                <w:lang w:eastAsia="tr-TR"/>
              </w:rPr>
              <w:t>2,32</w:t>
            </w:r>
          </w:p>
        </w:tc>
        <w:tc>
          <w:tcPr>
            <w:tcW w:w="1840" w:type="dxa"/>
            <w:tcBorders>
              <w:top w:val="nil"/>
              <w:left w:val="nil"/>
              <w:bottom w:val="single" w:sz="8" w:space="0" w:color="auto"/>
              <w:right w:val="single" w:sz="8" w:space="0" w:color="auto"/>
            </w:tcBorders>
            <w:shd w:val="clear" w:color="000000" w:fill="FF5050"/>
            <w:noWrap/>
            <w:vAlign w:val="center"/>
            <w:hideMark/>
          </w:tcPr>
          <w:p w:rsidR="00FE45EA" w:rsidRPr="00FE45EA" w:rsidRDefault="00FE45EA" w:rsidP="00FE45EA">
            <w:pPr>
              <w:spacing w:after="0" w:line="240" w:lineRule="auto"/>
              <w:rPr>
                <w:rFonts w:ascii="Calibri" w:eastAsia="Times New Roman" w:hAnsi="Calibri" w:cs="Calibri"/>
                <w:color w:val="FFFFFF"/>
                <w:sz w:val="22"/>
                <w:lang w:eastAsia="tr-TR"/>
              </w:rPr>
            </w:pPr>
            <w:r w:rsidRPr="00FE45EA">
              <w:rPr>
                <w:rFonts w:ascii="Calibri" w:eastAsia="Times New Roman" w:hAnsi="Calibri" w:cs="Calibri"/>
                <w:color w:val="FFFFFF"/>
                <w:sz w:val="22"/>
                <w:lang w:eastAsia="tr-TR"/>
              </w:rPr>
              <w:t>Adıyaman</w:t>
            </w:r>
          </w:p>
        </w:tc>
        <w:tc>
          <w:tcPr>
            <w:tcW w:w="1980" w:type="dxa"/>
            <w:tcBorders>
              <w:top w:val="nil"/>
              <w:left w:val="nil"/>
              <w:bottom w:val="single" w:sz="8" w:space="0" w:color="auto"/>
              <w:right w:val="single" w:sz="8" w:space="0" w:color="auto"/>
            </w:tcBorders>
            <w:shd w:val="clear" w:color="auto" w:fill="auto"/>
            <w:noWrap/>
            <w:vAlign w:val="center"/>
            <w:hideMark/>
          </w:tcPr>
          <w:p w:rsidR="00FE45EA" w:rsidRPr="00FE45EA" w:rsidRDefault="00FE45EA" w:rsidP="00FE45EA">
            <w:pPr>
              <w:spacing w:after="0" w:line="240" w:lineRule="auto"/>
              <w:jc w:val="right"/>
              <w:rPr>
                <w:rFonts w:ascii="Calibri" w:eastAsia="Times New Roman" w:hAnsi="Calibri" w:cs="Calibri"/>
                <w:color w:val="000000"/>
                <w:sz w:val="22"/>
                <w:lang w:eastAsia="tr-TR"/>
              </w:rPr>
            </w:pPr>
            <w:r w:rsidRPr="00FE45EA">
              <w:rPr>
                <w:rFonts w:ascii="Calibri" w:eastAsia="Times New Roman" w:hAnsi="Calibri" w:cs="Calibri"/>
                <w:color w:val="000000"/>
                <w:sz w:val="22"/>
                <w:lang w:eastAsia="tr-TR"/>
              </w:rPr>
              <w:t>258,64</w:t>
            </w:r>
          </w:p>
        </w:tc>
        <w:tc>
          <w:tcPr>
            <w:tcW w:w="960" w:type="dxa"/>
            <w:tcBorders>
              <w:top w:val="nil"/>
              <w:left w:val="nil"/>
              <w:bottom w:val="single" w:sz="8" w:space="0" w:color="auto"/>
              <w:right w:val="single" w:sz="8" w:space="0" w:color="auto"/>
            </w:tcBorders>
            <w:shd w:val="clear" w:color="auto" w:fill="auto"/>
            <w:noWrap/>
            <w:vAlign w:val="center"/>
            <w:hideMark/>
          </w:tcPr>
          <w:p w:rsidR="00FE45EA" w:rsidRPr="00FE45EA" w:rsidRDefault="00FE45EA" w:rsidP="00FE45EA">
            <w:pPr>
              <w:spacing w:after="0" w:line="240" w:lineRule="auto"/>
              <w:jc w:val="center"/>
              <w:rPr>
                <w:rFonts w:ascii="Calibri" w:eastAsia="Times New Roman" w:hAnsi="Calibri" w:cs="Calibri"/>
                <w:color w:val="000000"/>
                <w:sz w:val="22"/>
                <w:lang w:eastAsia="tr-TR"/>
              </w:rPr>
            </w:pPr>
            <w:r w:rsidRPr="00FE45EA">
              <w:rPr>
                <w:rFonts w:ascii="Calibri" w:eastAsia="Times New Roman" w:hAnsi="Calibri" w:cs="Calibri"/>
                <w:color w:val="000000"/>
                <w:sz w:val="22"/>
                <w:lang w:eastAsia="tr-TR"/>
              </w:rPr>
              <w:t>0,26</w:t>
            </w:r>
          </w:p>
        </w:tc>
      </w:tr>
      <w:tr w:rsidR="00FE45EA" w:rsidRPr="00FE45EA" w:rsidTr="00FE45EA">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FE45EA" w:rsidRPr="00FE45EA" w:rsidRDefault="00FE45EA" w:rsidP="00FE45EA">
            <w:pPr>
              <w:spacing w:after="0" w:line="240" w:lineRule="auto"/>
              <w:rPr>
                <w:rFonts w:ascii="Calibri" w:eastAsia="Times New Roman" w:hAnsi="Calibri" w:cs="Calibri"/>
                <w:color w:val="FFFFFF"/>
                <w:sz w:val="22"/>
                <w:lang w:eastAsia="tr-TR"/>
              </w:rPr>
            </w:pPr>
            <w:r w:rsidRPr="00FE45EA">
              <w:rPr>
                <w:rFonts w:ascii="Calibri" w:eastAsia="Times New Roman" w:hAnsi="Calibri" w:cs="Calibri"/>
                <w:color w:val="FFFFFF"/>
                <w:sz w:val="22"/>
                <w:lang w:eastAsia="tr-TR"/>
              </w:rPr>
              <w:t>Kocaeli</w:t>
            </w:r>
          </w:p>
        </w:tc>
        <w:tc>
          <w:tcPr>
            <w:tcW w:w="1980" w:type="dxa"/>
            <w:tcBorders>
              <w:top w:val="nil"/>
              <w:left w:val="nil"/>
              <w:bottom w:val="single" w:sz="8" w:space="0" w:color="auto"/>
              <w:right w:val="single" w:sz="8" w:space="0" w:color="auto"/>
            </w:tcBorders>
            <w:shd w:val="clear" w:color="auto" w:fill="auto"/>
            <w:noWrap/>
            <w:vAlign w:val="center"/>
            <w:hideMark/>
          </w:tcPr>
          <w:p w:rsidR="00FE45EA" w:rsidRPr="00FE45EA" w:rsidRDefault="00FE45EA" w:rsidP="00FE45EA">
            <w:pPr>
              <w:spacing w:after="0" w:line="240" w:lineRule="auto"/>
              <w:jc w:val="right"/>
              <w:rPr>
                <w:rFonts w:ascii="Calibri" w:eastAsia="Times New Roman" w:hAnsi="Calibri" w:cs="Calibri"/>
                <w:color w:val="000000"/>
                <w:sz w:val="22"/>
                <w:lang w:eastAsia="tr-TR"/>
              </w:rPr>
            </w:pPr>
            <w:r w:rsidRPr="00FE45EA">
              <w:rPr>
                <w:rFonts w:ascii="Calibri" w:eastAsia="Times New Roman" w:hAnsi="Calibri" w:cs="Calibri"/>
                <w:color w:val="000000"/>
                <w:sz w:val="22"/>
                <w:lang w:eastAsia="tr-TR"/>
              </w:rPr>
              <w:t>2.152,30</w:t>
            </w:r>
          </w:p>
        </w:tc>
        <w:tc>
          <w:tcPr>
            <w:tcW w:w="960" w:type="dxa"/>
            <w:tcBorders>
              <w:top w:val="nil"/>
              <w:left w:val="nil"/>
              <w:bottom w:val="single" w:sz="8" w:space="0" w:color="auto"/>
              <w:right w:val="single" w:sz="8" w:space="0" w:color="auto"/>
            </w:tcBorders>
            <w:shd w:val="clear" w:color="auto" w:fill="auto"/>
            <w:noWrap/>
            <w:vAlign w:val="center"/>
            <w:hideMark/>
          </w:tcPr>
          <w:p w:rsidR="00FE45EA" w:rsidRPr="00FE45EA" w:rsidRDefault="00FE45EA" w:rsidP="00FE45EA">
            <w:pPr>
              <w:spacing w:after="0" w:line="240" w:lineRule="auto"/>
              <w:jc w:val="center"/>
              <w:rPr>
                <w:rFonts w:ascii="Calibri" w:eastAsia="Times New Roman" w:hAnsi="Calibri" w:cs="Calibri"/>
                <w:color w:val="000000"/>
                <w:sz w:val="22"/>
                <w:lang w:eastAsia="tr-TR"/>
              </w:rPr>
            </w:pPr>
            <w:r w:rsidRPr="00FE45EA">
              <w:rPr>
                <w:rFonts w:ascii="Calibri" w:eastAsia="Times New Roman" w:hAnsi="Calibri" w:cs="Calibri"/>
                <w:color w:val="000000"/>
                <w:sz w:val="22"/>
                <w:lang w:eastAsia="tr-TR"/>
              </w:rPr>
              <w:t>2,20</w:t>
            </w:r>
          </w:p>
        </w:tc>
        <w:tc>
          <w:tcPr>
            <w:tcW w:w="1840" w:type="dxa"/>
            <w:tcBorders>
              <w:top w:val="nil"/>
              <w:left w:val="nil"/>
              <w:bottom w:val="single" w:sz="8" w:space="0" w:color="auto"/>
              <w:right w:val="single" w:sz="8" w:space="0" w:color="auto"/>
            </w:tcBorders>
            <w:shd w:val="clear" w:color="000000" w:fill="FF5050"/>
            <w:noWrap/>
            <w:vAlign w:val="center"/>
            <w:hideMark/>
          </w:tcPr>
          <w:p w:rsidR="00FE45EA" w:rsidRPr="00FE45EA" w:rsidRDefault="00FE45EA" w:rsidP="00FE45EA">
            <w:pPr>
              <w:spacing w:after="0" w:line="240" w:lineRule="auto"/>
              <w:rPr>
                <w:rFonts w:ascii="Calibri" w:eastAsia="Times New Roman" w:hAnsi="Calibri" w:cs="Calibri"/>
                <w:color w:val="FFFFFF"/>
                <w:sz w:val="22"/>
                <w:lang w:eastAsia="tr-TR"/>
              </w:rPr>
            </w:pPr>
            <w:r w:rsidRPr="00FE45EA">
              <w:rPr>
                <w:rFonts w:ascii="Calibri" w:eastAsia="Times New Roman" w:hAnsi="Calibri" w:cs="Calibri"/>
                <w:color w:val="FFFFFF"/>
                <w:sz w:val="22"/>
                <w:lang w:eastAsia="tr-TR"/>
              </w:rPr>
              <w:t>Kars</w:t>
            </w:r>
          </w:p>
        </w:tc>
        <w:tc>
          <w:tcPr>
            <w:tcW w:w="1980" w:type="dxa"/>
            <w:tcBorders>
              <w:top w:val="nil"/>
              <w:left w:val="nil"/>
              <w:bottom w:val="single" w:sz="8" w:space="0" w:color="auto"/>
              <w:right w:val="single" w:sz="8" w:space="0" w:color="auto"/>
            </w:tcBorders>
            <w:shd w:val="clear" w:color="auto" w:fill="auto"/>
            <w:noWrap/>
            <w:vAlign w:val="center"/>
            <w:hideMark/>
          </w:tcPr>
          <w:p w:rsidR="00FE45EA" w:rsidRPr="00FE45EA" w:rsidRDefault="00FE45EA" w:rsidP="00FE45EA">
            <w:pPr>
              <w:spacing w:after="0" w:line="240" w:lineRule="auto"/>
              <w:jc w:val="right"/>
              <w:rPr>
                <w:rFonts w:ascii="Calibri" w:eastAsia="Times New Roman" w:hAnsi="Calibri" w:cs="Calibri"/>
                <w:color w:val="000000"/>
                <w:sz w:val="22"/>
                <w:lang w:eastAsia="tr-TR"/>
              </w:rPr>
            </w:pPr>
            <w:r w:rsidRPr="00FE45EA">
              <w:rPr>
                <w:rFonts w:ascii="Calibri" w:eastAsia="Times New Roman" w:hAnsi="Calibri" w:cs="Calibri"/>
                <w:color w:val="000000"/>
                <w:sz w:val="22"/>
                <w:lang w:eastAsia="tr-TR"/>
              </w:rPr>
              <w:t>251,66</w:t>
            </w:r>
          </w:p>
        </w:tc>
        <w:tc>
          <w:tcPr>
            <w:tcW w:w="960" w:type="dxa"/>
            <w:tcBorders>
              <w:top w:val="nil"/>
              <w:left w:val="nil"/>
              <w:bottom w:val="single" w:sz="8" w:space="0" w:color="auto"/>
              <w:right w:val="single" w:sz="8" w:space="0" w:color="auto"/>
            </w:tcBorders>
            <w:shd w:val="clear" w:color="auto" w:fill="auto"/>
            <w:noWrap/>
            <w:vAlign w:val="center"/>
            <w:hideMark/>
          </w:tcPr>
          <w:p w:rsidR="00FE45EA" w:rsidRPr="00FE45EA" w:rsidRDefault="00FE45EA" w:rsidP="00FE45EA">
            <w:pPr>
              <w:spacing w:after="0" w:line="240" w:lineRule="auto"/>
              <w:jc w:val="center"/>
              <w:rPr>
                <w:rFonts w:ascii="Calibri" w:eastAsia="Times New Roman" w:hAnsi="Calibri" w:cs="Calibri"/>
                <w:color w:val="000000"/>
                <w:sz w:val="22"/>
                <w:lang w:eastAsia="tr-TR"/>
              </w:rPr>
            </w:pPr>
            <w:r w:rsidRPr="00FE45EA">
              <w:rPr>
                <w:rFonts w:ascii="Calibri" w:eastAsia="Times New Roman" w:hAnsi="Calibri" w:cs="Calibri"/>
                <w:color w:val="000000"/>
                <w:sz w:val="22"/>
                <w:lang w:eastAsia="tr-TR"/>
              </w:rPr>
              <w:t>0,26</w:t>
            </w:r>
          </w:p>
        </w:tc>
      </w:tr>
      <w:tr w:rsidR="00FE45EA" w:rsidRPr="00FE45EA" w:rsidTr="00FE45EA">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FE45EA" w:rsidRPr="00FE45EA" w:rsidRDefault="00FE45EA" w:rsidP="00FE45EA">
            <w:pPr>
              <w:spacing w:after="0" w:line="240" w:lineRule="auto"/>
              <w:rPr>
                <w:rFonts w:ascii="Calibri" w:eastAsia="Times New Roman" w:hAnsi="Calibri" w:cs="Calibri"/>
                <w:color w:val="FFFFFF"/>
                <w:sz w:val="22"/>
                <w:lang w:eastAsia="tr-TR"/>
              </w:rPr>
            </w:pPr>
            <w:r w:rsidRPr="00FE45EA">
              <w:rPr>
                <w:rFonts w:ascii="Calibri" w:eastAsia="Times New Roman" w:hAnsi="Calibri" w:cs="Calibri"/>
                <w:color w:val="FFFFFF"/>
                <w:sz w:val="22"/>
                <w:lang w:eastAsia="tr-TR"/>
              </w:rPr>
              <w:t>Kırıkkale</w:t>
            </w:r>
          </w:p>
        </w:tc>
        <w:tc>
          <w:tcPr>
            <w:tcW w:w="1980" w:type="dxa"/>
            <w:tcBorders>
              <w:top w:val="nil"/>
              <w:left w:val="nil"/>
              <w:bottom w:val="single" w:sz="8" w:space="0" w:color="auto"/>
              <w:right w:val="single" w:sz="8" w:space="0" w:color="auto"/>
            </w:tcBorders>
            <w:shd w:val="clear" w:color="auto" w:fill="auto"/>
            <w:noWrap/>
            <w:vAlign w:val="center"/>
            <w:hideMark/>
          </w:tcPr>
          <w:p w:rsidR="00FE45EA" w:rsidRPr="00FE45EA" w:rsidRDefault="00FE45EA" w:rsidP="00FE45EA">
            <w:pPr>
              <w:spacing w:after="0" w:line="240" w:lineRule="auto"/>
              <w:jc w:val="right"/>
              <w:rPr>
                <w:rFonts w:ascii="Calibri" w:eastAsia="Times New Roman" w:hAnsi="Calibri" w:cs="Calibri"/>
                <w:color w:val="000000"/>
                <w:sz w:val="22"/>
                <w:lang w:eastAsia="tr-TR"/>
              </w:rPr>
            </w:pPr>
            <w:r w:rsidRPr="00FE45EA">
              <w:rPr>
                <w:rFonts w:ascii="Calibri" w:eastAsia="Times New Roman" w:hAnsi="Calibri" w:cs="Calibri"/>
                <w:color w:val="000000"/>
                <w:sz w:val="22"/>
                <w:lang w:eastAsia="tr-TR"/>
              </w:rPr>
              <w:t>2.084,94</w:t>
            </w:r>
          </w:p>
        </w:tc>
        <w:tc>
          <w:tcPr>
            <w:tcW w:w="960" w:type="dxa"/>
            <w:tcBorders>
              <w:top w:val="nil"/>
              <w:left w:val="nil"/>
              <w:bottom w:val="single" w:sz="8" w:space="0" w:color="auto"/>
              <w:right w:val="single" w:sz="8" w:space="0" w:color="auto"/>
            </w:tcBorders>
            <w:shd w:val="clear" w:color="auto" w:fill="auto"/>
            <w:noWrap/>
            <w:vAlign w:val="center"/>
            <w:hideMark/>
          </w:tcPr>
          <w:p w:rsidR="00FE45EA" w:rsidRPr="00FE45EA" w:rsidRDefault="00FE45EA" w:rsidP="00FE45EA">
            <w:pPr>
              <w:spacing w:after="0" w:line="240" w:lineRule="auto"/>
              <w:jc w:val="center"/>
              <w:rPr>
                <w:rFonts w:ascii="Calibri" w:eastAsia="Times New Roman" w:hAnsi="Calibri" w:cs="Calibri"/>
                <w:color w:val="000000"/>
                <w:sz w:val="22"/>
                <w:lang w:eastAsia="tr-TR"/>
              </w:rPr>
            </w:pPr>
            <w:r w:rsidRPr="00FE45EA">
              <w:rPr>
                <w:rFonts w:ascii="Calibri" w:eastAsia="Times New Roman" w:hAnsi="Calibri" w:cs="Calibri"/>
                <w:color w:val="000000"/>
                <w:sz w:val="22"/>
                <w:lang w:eastAsia="tr-TR"/>
              </w:rPr>
              <w:t>2,13</w:t>
            </w:r>
          </w:p>
        </w:tc>
        <w:tc>
          <w:tcPr>
            <w:tcW w:w="1840" w:type="dxa"/>
            <w:tcBorders>
              <w:top w:val="nil"/>
              <w:left w:val="nil"/>
              <w:bottom w:val="single" w:sz="8" w:space="0" w:color="auto"/>
              <w:right w:val="single" w:sz="8" w:space="0" w:color="auto"/>
            </w:tcBorders>
            <w:shd w:val="clear" w:color="000000" w:fill="FF5050"/>
            <w:noWrap/>
            <w:vAlign w:val="center"/>
            <w:hideMark/>
          </w:tcPr>
          <w:p w:rsidR="00FE45EA" w:rsidRPr="00FE45EA" w:rsidRDefault="00FE45EA" w:rsidP="00FE45EA">
            <w:pPr>
              <w:spacing w:after="0" w:line="240" w:lineRule="auto"/>
              <w:rPr>
                <w:rFonts w:ascii="Calibri" w:eastAsia="Times New Roman" w:hAnsi="Calibri" w:cs="Calibri"/>
                <w:color w:val="FFFFFF"/>
                <w:sz w:val="22"/>
                <w:lang w:eastAsia="tr-TR"/>
              </w:rPr>
            </w:pPr>
            <w:r w:rsidRPr="00FE45EA">
              <w:rPr>
                <w:rFonts w:ascii="Calibri" w:eastAsia="Times New Roman" w:hAnsi="Calibri" w:cs="Calibri"/>
                <w:color w:val="FFFFFF"/>
                <w:sz w:val="22"/>
                <w:lang w:eastAsia="tr-TR"/>
              </w:rPr>
              <w:t>Ardahan</w:t>
            </w:r>
          </w:p>
        </w:tc>
        <w:tc>
          <w:tcPr>
            <w:tcW w:w="1980" w:type="dxa"/>
            <w:tcBorders>
              <w:top w:val="nil"/>
              <w:left w:val="nil"/>
              <w:bottom w:val="single" w:sz="8" w:space="0" w:color="auto"/>
              <w:right w:val="single" w:sz="8" w:space="0" w:color="auto"/>
            </w:tcBorders>
            <w:shd w:val="clear" w:color="auto" w:fill="auto"/>
            <w:noWrap/>
            <w:vAlign w:val="center"/>
            <w:hideMark/>
          </w:tcPr>
          <w:p w:rsidR="00FE45EA" w:rsidRPr="00FE45EA" w:rsidRDefault="00FE45EA" w:rsidP="00FE45EA">
            <w:pPr>
              <w:spacing w:after="0" w:line="240" w:lineRule="auto"/>
              <w:jc w:val="right"/>
              <w:rPr>
                <w:rFonts w:ascii="Calibri" w:eastAsia="Times New Roman" w:hAnsi="Calibri" w:cs="Calibri"/>
                <w:color w:val="000000"/>
                <w:sz w:val="22"/>
                <w:lang w:eastAsia="tr-TR"/>
              </w:rPr>
            </w:pPr>
            <w:r w:rsidRPr="00FE45EA">
              <w:rPr>
                <w:rFonts w:ascii="Calibri" w:eastAsia="Times New Roman" w:hAnsi="Calibri" w:cs="Calibri"/>
                <w:color w:val="000000"/>
                <w:sz w:val="22"/>
                <w:lang w:eastAsia="tr-TR"/>
              </w:rPr>
              <w:t>235,90</w:t>
            </w:r>
          </w:p>
        </w:tc>
        <w:tc>
          <w:tcPr>
            <w:tcW w:w="960" w:type="dxa"/>
            <w:tcBorders>
              <w:top w:val="nil"/>
              <w:left w:val="nil"/>
              <w:bottom w:val="single" w:sz="8" w:space="0" w:color="auto"/>
              <w:right w:val="single" w:sz="8" w:space="0" w:color="auto"/>
            </w:tcBorders>
            <w:shd w:val="clear" w:color="auto" w:fill="auto"/>
            <w:noWrap/>
            <w:vAlign w:val="center"/>
            <w:hideMark/>
          </w:tcPr>
          <w:p w:rsidR="00FE45EA" w:rsidRPr="00FE45EA" w:rsidRDefault="00FE45EA" w:rsidP="00FE45EA">
            <w:pPr>
              <w:spacing w:after="0" w:line="240" w:lineRule="auto"/>
              <w:jc w:val="center"/>
              <w:rPr>
                <w:rFonts w:ascii="Calibri" w:eastAsia="Times New Roman" w:hAnsi="Calibri" w:cs="Calibri"/>
                <w:color w:val="000000"/>
                <w:sz w:val="22"/>
                <w:lang w:eastAsia="tr-TR"/>
              </w:rPr>
            </w:pPr>
            <w:r w:rsidRPr="00FE45EA">
              <w:rPr>
                <w:rFonts w:ascii="Calibri" w:eastAsia="Times New Roman" w:hAnsi="Calibri" w:cs="Calibri"/>
                <w:color w:val="000000"/>
                <w:sz w:val="22"/>
                <w:lang w:eastAsia="tr-TR"/>
              </w:rPr>
              <w:t>0,24</w:t>
            </w:r>
          </w:p>
        </w:tc>
      </w:tr>
      <w:tr w:rsidR="00FE45EA" w:rsidRPr="00FE45EA" w:rsidTr="00FE45EA">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FE45EA" w:rsidRPr="00FE45EA" w:rsidRDefault="00FE45EA" w:rsidP="00FE45EA">
            <w:pPr>
              <w:spacing w:after="0" w:line="240" w:lineRule="auto"/>
              <w:rPr>
                <w:rFonts w:ascii="Calibri" w:eastAsia="Times New Roman" w:hAnsi="Calibri" w:cs="Calibri"/>
                <w:color w:val="FFFFFF"/>
                <w:sz w:val="22"/>
                <w:lang w:eastAsia="tr-TR"/>
              </w:rPr>
            </w:pPr>
            <w:r w:rsidRPr="00FE45EA">
              <w:rPr>
                <w:rFonts w:ascii="Calibri" w:eastAsia="Times New Roman" w:hAnsi="Calibri" w:cs="Calibri"/>
                <w:color w:val="FFFFFF"/>
                <w:sz w:val="22"/>
                <w:lang w:eastAsia="tr-TR"/>
              </w:rPr>
              <w:t>Kırklareli</w:t>
            </w:r>
          </w:p>
        </w:tc>
        <w:tc>
          <w:tcPr>
            <w:tcW w:w="1980" w:type="dxa"/>
            <w:tcBorders>
              <w:top w:val="nil"/>
              <w:left w:val="nil"/>
              <w:bottom w:val="single" w:sz="8" w:space="0" w:color="auto"/>
              <w:right w:val="single" w:sz="8" w:space="0" w:color="auto"/>
            </w:tcBorders>
            <w:shd w:val="clear" w:color="auto" w:fill="auto"/>
            <w:noWrap/>
            <w:vAlign w:val="center"/>
            <w:hideMark/>
          </w:tcPr>
          <w:p w:rsidR="00FE45EA" w:rsidRPr="00FE45EA" w:rsidRDefault="00FE45EA" w:rsidP="00FE45EA">
            <w:pPr>
              <w:spacing w:after="0" w:line="240" w:lineRule="auto"/>
              <w:jc w:val="right"/>
              <w:rPr>
                <w:rFonts w:ascii="Calibri" w:eastAsia="Times New Roman" w:hAnsi="Calibri" w:cs="Calibri"/>
                <w:color w:val="000000"/>
                <w:sz w:val="22"/>
                <w:lang w:eastAsia="tr-TR"/>
              </w:rPr>
            </w:pPr>
            <w:r w:rsidRPr="00FE45EA">
              <w:rPr>
                <w:rFonts w:ascii="Calibri" w:eastAsia="Times New Roman" w:hAnsi="Calibri" w:cs="Calibri"/>
                <w:color w:val="000000"/>
                <w:sz w:val="22"/>
                <w:lang w:eastAsia="tr-TR"/>
              </w:rPr>
              <w:t>1.946,01</w:t>
            </w:r>
          </w:p>
        </w:tc>
        <w:tc>
          <w:tcPr>
            <w:tcW w:w="960" w:type="dxa"/>
            <w:tcBorders>
              <w:top w:val="nil"/>
              <w:left w:val="nil"/>
              <w:bottom w:val="single" w:sz="8" w:space="0" w:color="auto"/>
              <w:right w:val="single" w:sz="8" w:space="0" w:color="auto"/>
            </w:tcBorders>
            <w:shd w:val="clear" w:color="auto" w:fill="auto"/>
            <w:noWrap/>
            <w:vAlign w:val="center"/>
            <w:hideMark/>
          </w:tcPr>
          <w:p w:rsidR="00FE45EA" w:rsidRPr="00FE45EA" w:rsidRDefault="00FE45EA" w:rsidP="00FE45EA">
            <w:pPr>
              <w:spacing w:after="0" w:line="240" w:lineRule="auto"/>
              <w:jc w:val="center"/>
              <w:rPr>
                <w:rFonts w:ascii="Calibri" w:eastAsia="Times New Roman" w:hAnsi="Calibri" w:cs="Calibri"/>
                <w:color w:val="000000"/>
                <w:sz w:val="22"/>
                <w:lang w:eastAsia="tr-TR"/>
              </w:rPr>
            </w:pPr>
            <w:r w:rsidRPr="00FE45EA">
              <w:rPr>
                <w:rFonts w:ascii="Calibri" w:eastAsia="Times New Roman" w:hAnsi="Calibri" w:cs="Calibri"/>
                <w:color w:val="000000"/>
                <w:sz w:val="22"/>
                <w:lang w:eastAsia="tr-TR"/>
              </w:rPr>
              <w:t>1,99</w:t>
            </w:r>
          </w:p>
        </w:tc>
        <w:tc>
          <w:tcPr>
            <w:tcW w:w="1840" w:type="dxa"/>
            <w:tcBorders>
              <w:top w:val="nil"/>
              <w:left w:val="nil"/>
              <w:bottom w:val="single" w:sz="8" w:space="0" w:color="auto"/>
              <w:right w:val="single" w:sz="8" w:space="0" w:color="auto"/>
            </w:tcBorders>
            <w:shd w:val="clear" w:color="000000" w:fill="FF5050"/>
            <w:noWrap/>
            <w:vAlign w:val="center"/>
            <w:hideMark/>
          </w:tcPr>
          <w:p w:rsidR="00FE45EA" w:rsidRPr="00FE45EA" w:rsidRDefault="00FE45EA" w:rsidP="00FE45EA">
            <w:pPr>
              <w:spacing w:after="0" w:line="240" w:lineRule="auto"/>
              <w:rPr>
                <w:rFonts w:ascii="Calibri" w:eastAsia="Times New Roman" w:hAnsi="Calibri" w:cs="Calibri"/>
                <w:color w:val="FFFFFF"/>
                <w:sz w:val="22"/>
                <w:lang w:eastAsia="tr-TR"/>
              </w:rPr>
            </w:pPr>
            <w:r w:rsidRPr="00FE45EA">
              <w:rPr>
                <w:rFonts w:ascii="Calibri" w:eastAsia="Times New Roman" w:hAnsi="Calibri" w:cs="Calibri"/>
                <w:color w:val="FFFFFF"/>
                <w:sz w:val="22"/>
                <w:lang w:eastAsia="tr-TR"/>
              </w:rPr>
              <w:t>Edirne</w:t>
            </w:r>
          </w:p>
        </w:tc>
        <w:tc>
          <w:tcPr>
            <w:tcW w:w="1980" w:type="dxa"/>
            <w:tcBorders>
              <w:top w:val="nil"/>
              <w:left w:val="nil"/>
              <w:bottom w:val="single" w:sz="8" w:space="0" w:color="auto"/>
              <w:right w:val="single" w:sz="8" w:space="0" w:color="auto"/>
            </w:tcBorders>
            <w:shd w:val="clear" w:color="auto" w:fill="auto"/>
            <w:noWrap/>
            <w:vAlign w:val="center"/>
            <w:hideMark/>
          </w:tcPr>
          <w:p w:rsidR="00FE45EA" w:rsidRPr="00FE45EA" w:rsidRDefault="00FE45EA" w:rsidP="00FE45EA">
            <w:pPr>
              <w:spacing w:after="0" w:line="240" w:lineRule="auto"/>
              <w:jc w:val="right"/>
              <w:rPr>
                <w:rFonts w:ascii="Calibri" w:eastAsia="Times New Roman" w:hAnsi="Calibri" w:cs="Calibri"/>
                <w:color w:val="000000"/>
                <w:sz w:val="22"/>
                <w:lang w:eastAsia="tr-TR"/>
              </w:rPr>
            </w:pPr>
            <w:r w:rsidRPr="00FE45EA">
              <w:rPr>
                <w:rFonts w:ascii="Calibri" w:eastAsia="Times New Roman" w:hAnsi="Calibri" w:cs="Calibri"/>
                <w:color w:val="000000"/>
                <w:sz w:val="22"/>
                <w:lang w:eastAsia="tr-TR"/>
              </w:rPr>
              <w:t>186,01</w:t>
            </w:r>
          </w:p>
        </w:tc>
        <w:tc>
          <w:tcPr>
            <w:tcW w:w="960" w:type="dxa"/>
            <w:tcBorders>
              <w:top w:val="nil"/>
              <w:left w:val="nil"/>
              <w:bottom w:val="single" w:sz="8" w:space="0" w:color="auto"/>
              <w:right w:val="single" w:sz="8" w:space="0" w:color="auto"/>
            </w:tcBorders>
            <w:shd w:val="clear" w:color="auto" w:fill="auto"/>
            <w:noWrap/>
            <w:vAlign w:val="center"/>
            <w:hideMark/>
          </w:tcPr>
          <w:p w:rsidR="00FE45EA" w:rsidRPr="00FE45EA" w:rsidRDefault="00FE45EA" w:rsidP="00FE45EA">
            <w:pPr>
              <w:spacing w:after="0" w:line="240" w:lineRule="auto"/>
              <w:jc w:val="center"/>
              <w:rPr>
                <w:rFonts w:ascii="Calibri" w:eastAsia="Times New Roman" w:hAnsi="Calibri" w:cs="Calibri"/>
                <w:color w:val="000000"/>
                <w:sz w:val="22"/>
                <w:lang w:eastAsia="tr-TR"/>
              </w:rPr>
            </w:pPr>
            <w:r w:rsidRPr="00FE45EA">
              <w:rPr>
                <w:rFonts w:ascii="Calibri" w:eastAsia="Times New Roman" w:hAnsi="Calibri" w:cs="Calibri"/>
                <w:color w:val="000000"/>
                <w:sz w:val="22"/>
                <w:lang w:eastAsia="tr-TR"/>
              </w:rPr>
              <w:t>0,19</w:t>
            </w:r>
          </w:p>
        </w:tc>
      </w:tr>
      <w:tr w:rsidR="00FE45EA" w:rsidRPr="00FE45EA" w:rsidTr="00FE45EA">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FE45EA" w:rsidRPr="00FE45EA" w:rsidRDefault="00FE45EA" w:rsidP="00FE45EA">
            <w:pPr>
              <w:spacing w:after="0" w:line="240" w:lineRule="auto"/>
              <w:rPr>
                <w:rFonts w:ascii="Calibri" w:eastAsia="Times New Roman" w:hAnsi="Calibri" w:cs="Calibri"/>
                <w:color w:val="FFFFFF"/>
                <w:sz w:val="22"/>
                <w:lang w:eastAsia="tr-TR"/>
              </w:rPr>
            </w:pPr>
            <w:r w:rsidRPr="00FE45EA">
              <w:rPr>
                <w:rFonts w:ascii="Calibri" w:eastAsia="Times New Roman" w:hAnsi="Calibri" w:cs="Calibri"/>
                <w:color w:val="FFFFFF"/>
                <w:sz w:val="22"/>
                <w:lang w:eastAsia="tr-TR"/>
              </w:rPr>
              <w:t>Antalya</w:t>
            </w:r>
          </w:p>
        </w:tc>
        <w:tc>
          <w:tcPr>
            <w:tcW w:w="1980" w:type="dxa"/>
            <w:tcBorders>
              <w:top w:val="nil"/>
              <w:left w:val="nil"/>
              <w:bottom w:val="single" w:sz="8" w:space="0" w:color="auto"/>
              <w:right w:val="single" w:sz="8" w:space="0" w:color="auto"/>
            </w:tcBorders>
            <w:shd w:val="clear" w:color="auto" w:fill="auto"/>
            <w:noWrap/>
            <w:vAlign w:val="center"/>
            <w:hideMark/>
          </w:tcPr>
          <w:p w:rsidR="00FE45EA" w:rsidRPr="00FE45EA" w:rsidRDefault="00FE45EA" w:rsidP="00FE45EA">
            <w:pPr>
              <w:spacing w:after="0" w:line="240" w:lineRule="auto"/>
              <w:jc w:val="right"/>
              <w:rPr>
                <w:rFonts w:ascii="Calibri" w:eastAsia="Times New Roman" w:hAnsi="Calibri" w:cs="Calibri"/>
                <w:color w:val="000000"/>
                <w:sz w:val="22"/>
                <w:lang w:eastAsia="tr-TR"/>
              </w:rPr>
            </w:pPr>
            <w:r w:rsidRPr="00FE45EA">
              <w:rPr>
                <w:rFonts w:ascii="Calibri" w:eastAsia="Times New Roman" w:hAnsi="Calibri" w:cs="Calibri"/>
                <w:color w:val="000000"/>
                <w:sz w:val="22"/>
                <w:lang w:eastAsia="tr-TR"/>
              </w:rPr>
              <w:t>1.835,13</w:t>
            </w:r>
          </w:p>
        </w:tc>
        <w:tc>
          <w:tcPr>
            <w:tcW w:w="960" w:type="dxa"/>
            <w:tcBorders>
              <w:top w:val="nil"/>
              <w:left w:val="nil"/>
              <w:bottom w:val="single" w:sz="8" w:space="0" w:color="auto"/>
              <w:right w:val="single" w:sz="8" w:space="0" w:color="auto"/>
            </w:tcBorders>
            <w:shd w:val="clear" w:color="auto" w:fill="auto"/>
            <w:noWrap/>
            <w:vAlign w:val="center"/>
            <w:hideMark/>
          </w:tcPr>
          <w:p w:rsidR="00FE45EA" w:rsidRPr="00FE45EA" w:rsidRDefault="00FE45EA" w:rsidP="00FE45EA">
            <w:pPr>
              <w:spacing w:after="0" w:line="240" w:lineRule="auto"/>
              <w:jc w:val="center"/>
              <w:rPr>
                <w:rFonts w:ascii="Calibri" w:eastAsia="Times New Roman" w:hAnsi="Calibri" w:cs="Calibri"/>
                <w:color w:val="000000"/>
                <w:sz w:val="22"/>
                <w:lang w:eastAsia="tr-TR"/>
              </w:rPr>
            </w:pPr>
            <w:r w:rsidRPr="00FE45EA">
              <w:rPr>
                <w:rFonts w:ascii="Calibri" w:eastAsia="Times New Roman" w:hAnsi="Calibri" w:cs="Calibri"/>
                <w:color w:val="000000"/>
                <w:sz w:val="22"/>
                <w:lang w:eastAsia="tr-TR"/>
              </w:rPr>
              <w:t>1,88</w:t>
            </w:r>
          </w:p>
        </w:tc>
        <w:tc>
          <w:tcPr>
            <w:tcW w:w="1840" w:type="dxa"/>
            <w:tcBorders>
              <w:top w:val="nil"/>
              <w:left w:val="nil"/>
              <w:bottom w:val="single" w:sz="8" w:space="0" w:color="auto"/>
              <w:right w:val="single" w:sz="8" w:space="0" w:color="auto"/>
            </w:tcBorders>
            <w:shd w:val="clear" w:color="000000" w:fill="FF5050"/>
            <w:noWrap/>
            <w:vAlign w:val="center"/>
            <w:hideMark/>
          </w:tcPr>
          <w:p w:rsidR="00FE45EA" w:rsidRPr="00FE45EA" w:rsidRDefault="00FE45EA" w:rsidP="00FE45EA">
            <w:pPr>
              <w:spacing w:after="0" w:line="240" w:lineRule="auto"/>
              <w:rPr>
                <w:rFonts w:ascii="Calibri" w:eastAsia="Times New Roman" w:hAnsi="Calibri" w:cs="Calibri"/>
                <w:color w:val="FFFFFF"/>
                <w:sz w:val="22"/>
                <w:lang w:eastAsia="tr-TR"/>
              </w:rPr>
            </w:pPr>
            <w:r w:rsidRPr="00FE45EA">
              <w:rPr>
                <w:rFonts w:ascii="Calibri" w:eastAsia="Times New Roman" w:hAnsi="Calibri" w:cs="Calibri"/>
                <w:color w:val="FFFFFF"/>
                <w:sz w:val="22"/>
                <w:lang w:eastAsia="tr-TR"/>
              </w:rPr>
              <w:t>Karabük</w:t>
            </w:r>
          </w:p>
        </w:tc>
        <w:tc>
          <w:tcPr>
            <w:tcW w:w="1980" w:type="dxa"/>
            <w:tcBorders>
              <w:top w:val="nil"/>
              <w:left w:val="nil"/>
              <w:bottom w:val="single" w:sz="8" w:space="0" w:color="auto"/>
              <w:right w:val="single" w:sz="8" w:space="0" w:color="auto"/>
            </w:tcBorders>
            <w:shd w:val="clear" w:color="auto" w:fill="auto"/>
            <w:noWrap/>
            <w:vAlign w:val="center"/>
            <w:hideMark/>
          </w:tcPr>
          <w:p w:rsidR="00FE45EA" w:rsidRPr="00FE45EA" w:rsidRDefault="00FE45EA" w:rsidP="00FE45EA">
            <w:pPr>
              <w:spacing w:after="0" w:line="240" w:lineRule="auto"/>
              <w:jc w:val="right"/>
              <w:rPr>
                <w:rFonts w:ascii="Calibri" w:eastAsia="Times New Roman" w:hAnsi="Calibri" w:cs="Calibri"/>
                <w:color w:val="000000"/>
                <w:sz w:val="22"/>
                <w:lang w:eastAsia="tr-TR"/>
              </w:rPr>
            </w:pPr>
            <w:r w:rsidRPr="00FE45EA">
              <w:rPr>
                <w:rFonts w:ascii="Calibri" w:eastAsia="Times New Roman" w:hAnsi="Calibri" w:cs="Calibri"/>
                <w:color w:val="000000"/>
                <w:sz w:val="22"/>
                <w:lang w:eastAsia="tr-TR"/>
              </w:rPr>
              <w:t>185,97</w:t>
            </w:r>
          </w:p>
        </w:tc>
        <w:tc>
          <w:tcPr>
            <w:tcW w:w="960" w:type="dxa"/>
            <w:tcBorders>
              <w:top w:val="nil"/>
              <w:left w:val="nil"/>
              <w:bottom w:val="single" w:sz="8" w:space="0" w:color="auto"/>
              <w:right w:val="single" w:sz="8" w:space="0" w:color="auto"/>
            </w:tcBorders>
            <w:shd w:val="clear" w:color="auto" w:fill="auto"/>
            <w:noWrap/>
            <w:vAlign w:val="center"/>
            <w:hideMark/>
          </w:tcPr>
          <w:p w:rsidR="00FE45EA" w:rsidRPr="00FE45EA" w:rsidRDefault="00FE45EA" w:rsidP="00FE45EA">
            <w:pPr>
              <w:spacing w:after="0" w:line="240" w:lineRule="auto"/>
              <w:jc w:val="center"/>
              <w:rPr>
                <w:rFonts w:ascii="Calibri" w:eastAsia="Times New Roman" w:hAnsi="Calibri" w:cs="Calibri"/>
                <w:color w:val="000000"/>
                <w:sz w:val="22"/>
                <w:lang w:eastAsia="tr-TR"/>
              </w:rPr>
            </w:pPr>
            <w:r w:rsidRPr="00FE45EA">
              <w:rPr>
                <w:rFonts w:ascii="Calibri" w:eastAsia="Times New Roman" w:hAnsi="Calibri" w:cs="Calibri"/>
                <w:color w:val="000000"/>
                <w:sz w:val="22"/>
                <w:lang w:eastAsia="tr-TR"/>
              </w:rPr>
              <w:t>0,19</w:t>
            </w:r>
          </w:p>
        </w:tc>
      </w:tr>
      <w:tr w:rsidR="00FE45EA" w:rsidRPr="00FE45EA" w:rsidTr="00FE45EA">
        <w:trPr>
          <w:trHeight w:val="12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FE45EA" w:rsidRPr="00FE45EA" w:rsidRDefault="00FE45EA" w:rsidP="00FE45EA">
            <w:pPr>
              <w:spacing w:after="0" w:line="240" w:lineRule="auto"/>
              <w:rPr>
                <w:rFonts w:ascii="Calibri" w:eastAsia="Times New Roman" w:hAnsi="Calibri" w:cs="Calibri"/>
                <w:color w:val="FFFFFF"/>
                <w:sz w:val="22"/>
                <w:lang w:eastAsia="tr-TR"/>
              </w:rPr>
            </w:pPr>
            <w:r w:rsidRPr="00FE45EA">
              <w:rPr>
                <w:rFonts w:ascii="Calibri" w:eastAsia="Times New Roman" w:hAnsi="Calibri" w:cs="Calibri"/>
                <w:color w:val="FFFFFF"/>
                <w:sz w:val="22"/>
                <w:lang w:eastAsia="tr-TR"/>
              </w:rPr>
              <w:t>Konya</w:t>
            </w:r>
          </w:p>
        </w:tc>
        <w:tc>
          <w:tcPr>
            <w:tcW w:w="1980" w:type="dxa"/>
            <w:tcBorders>
              <w:top w:val="nil"/>
              <w:left w:val="nil"/>
              <w:bottom w:val="single" w:sz="8" w:space="0" w:color="auto"/>
              <w:right w:val="single" w:sz="8" w:space="0" w:color="auto"/>
            </w:tcBorders>
            <w:shd w:val="clear" w:color="auto" w:fill="auto"/>
            <w:noWrap/>
            <w:vAlign w:val="center"/>
            <w:hideMark/>
          </w:tcPr>
          <w:p w:rsidR="00FE45EA" w:rsidRPr="00FE45EA" w:rsidRDefault="00FE45EA" w:rsidP="00FE45EA">
            <w:pPr>
              <w:spacing w:after="0" w:line="240" w:lineRule="auto"/>
              <w:jc w:val="right"/>
              <w:rPr>
                <w:rFonts w:ascii="Calibri" w:eastAsia="Times New Roman" w:hAnsi="Calibri" w:cs="Calibri"/>
                <w:color w:val="000000"/>
                <w:sz w:val="22"/>
                <w:lang w:eastAsia="tr-TR"/>
              </w:rPr>
            </w:pPr>
            <w:r w:rsidRPr="00FE45EA">
              <w:rPr>
                <w:rFonts w:ascii="Calibri" w:eastAsia="Times New Roman" w:hAnsi="Calibri" w:cs="Calibri"/>
                <w:color w:val="000000"/>
                <w:sz w:val="22"/>
                <w:lang w:eastAsia="tr-TR"/>
              </w:rPr>
              <w:t>1.689,57</w:t>
            </w:r>
          </w:p>
        </w:tc>
        <w:tc>
          <w:tcPr>
            <w:tcW w:w="960" w:type="dxa"/>
            <w:tcBorders>
              <w:top w:val="nil"/>
              <w:left w:val="nil"/>
              <w:bottom w:val="single" w:sz="8" w:space="0" w:color="auto"/>
              <w:right w:val="single" w:sz="8" w:space="0" w:color="auto"/>
            </w:tcBorders>
            <w:shd w:val="clear" w:color="auto" w:fill="auto"/>
            <w:noWrap/>
            <w:vAlign w:val="center"/>
            <w:hideMark/>
          </w:tcPr>
          <w:p w:rsidR="00FE45EA" w:rsidRPr="00FE45EA" w:rsidRDefault="00FE45EA" w:rsidP="00FE45EA">
            <w:pPr>
              <w:spacing w:after="0" w:line="240" w:lineRule="auto"/>
              <w:jc w:val="center"/>
              <w:rPr>
                <w:rFonts w:ascii="Calibri" w:eastAsia="Times New Roman" w:hAnsi="Calibri" w:cs="Calibri"/>
                <w:color w:val="000000"/>
                <w:sz w:val="22"/>
                <w:lang w:eastAsia="tr-TR"/>
              </w:rPr>
            </w:pPr>
            <w:r w:rsidRPr="00FE45EA">
              <w:rPr>
                <w:rFonts w:ascii="Calibri" w:eastAsia="Times New Roman" w:hAnsi="Calibri" w:cs="Calibri"/>
                <w:color w:val="000000"/>
                <w:sz w:val="22"/>
                <w:lang w:eastAsia="tr-TR"/>
              </w:rPr>
              <w:t>1,73</w:t>
            </w:r>
          </w:p>
        </w:tc>
        <w:tc>
          <w:tcPr>
            <w:tcW w:w="1840" w:type="dxa"/>
            <w:tcBorders>
              <w:top w:val="nil"/>
              <w:left w:val="nil"/>
              <w:bottom w:val="single" w:sz="8" w:space="0" w:color="auto"/>
              <w:right w:val="single" w:sz="8" w:space="0" w:color="auto"/>
            </w:tcBorders>
            <w:shd w:val="clear" w:color="000000" w:fill="FF5050"/>
            <w:noWrap/>
            <w:vAlign w:val="center"/>
            <w:hideMark/>
          </w:tcPr>
          <w:p w:rsidR="00FE45EA" w:rsidRPr="00FE45EA" w:rsidRDefault="00FE45EA" w:rsidP="00FE45EA">
            <w:pPr>
              <w:spacing w:after="0" w:line="240" w:lineRule="auto"/>
              <w:rPr>
                <w:rFonts w:ascii="Calibri" w:eastAsia="Times New Roman" w:hAnsi="Calibri" w:cs="Calibri"/>
                <w:color w:val="FFFFFF"/>
                <w:sz w:val="22"/>
                <w:lang w:eastAsia="tr-TR"/>
              </w:rPr>
            </w:pPr>
            <w:r w:rsidRPr="00FE45EA">
              <w:rPr>
                <w:rFonts w:ascii="Calibri" w:eastAsia="Times New Roman" w:hAnsi="Calibri" w:cs="Calibri"/>
                <w:color w:val="FFFFFF"/>
                <w:sz w:val="22"/>
                <w:lang w:eastAsia="tr-TR"/>
              </w:rPr>
              <w:t>Uşak</w:t>
            </w:r>
          </w:p>
        </w:tc>
        <w:tc>
          <w:tcPr>
            <w:tcW w:w="1980" w:type="dxa"/>
            <w:tcBorders>
              <w:top w:val="nil"/>
              <w:left w:val="nil"/>
              <w:bottom w:val="single" w:sz="8" w:space="0" w:color="auto"/>
              <w:right w:val="single" w:sz="8" w:space="0" w:color="auto"/>
            </w:tcBorders>
            <w:shd w:val="clear" w:color="auto" w:fill="auto"/>
            <w:noWrap/>
            <w:vAlign w:val="center"/>
            <w:hideMark/>
          </w:tcPr>
          <w:p w:rsidR="00FE45EA" w:rsidRPr="00FE45EA" w:rsidRDefault="00FE45EA" w:rsidP="00FE45EA">
            <w:pPr>
              <w:spacing w:after="0" w:line="240" w:lineRule="auto"/>
              <w:jc w:val="right"/>
              <w:rPr>
                <w:rFonts w:ascii="Calibri" w:eastAsia="Times New Roman" w:hAnsi="Calibri" w:cs="Calibri"/>
                <w:color w:val="000000"/>
                <w:sz w:val="22"/>
                <w:lang w:eastAsia="tr-TR"/>
              </w:rPr>
            </w:pPr>
            <w:r w:rsidRPr="00FE45EA">
              <w:rPr>
                <w:rFonts w:ascii="Calibri" w:eastAsia="Times New Roman" w:hAnsi="Calibri" w:cs="Calibri"/>
                <w:color w:val="000000"/>
                <w:sz w:val="22"/>
                <w:lang w:eastAsia="tr-TR"/>
              </w:rPr>
              <w:t>171,55</w:t>
            </w:r>
          </w:p>
        </w:tc>
        <w:tc>
          <w:tcPr>
            <w:tcW w:w="960" w:type="dxa"/>
            <w:tcBorders>
              <w:top w:val="nil"/>
              <w:left w:val="nil"/>
              <w:bottom w:val="single" w:sz="8" w:space="0" w:color="auto"/>
              <w:right w:val="single" w:sz="8" w:space="0" w:color="auto"/>
            </w:tcBorders>
            <w:shd w:val="clear" w:color="auto" w:fill="auto"/>
            <w:noWrap/>
            <w:vAlign w:val="center"/>
            <w:hideMark/>
          </w:tcPr>
          <w:p w:rsidR="00FE45EA" w:rsidRPr="00FE45EA" w:rsidRDefault="00FE45EA" w:rsidP="00FE45EA">
            <w:pPr>
              <w:spacing w:after="0" w:line="240" w:lineRule="auto"/>
              <w:jc w:val="center"/>
              <w:rPr>
                <w:rFonts w:ascii="Calibri" w:eastAsia="Times New Roman" w:hAnsi="Calibri" w:cs="Calibri"/>
                <w:color w:val="000000"/>
                <w:sz w:val="22"/>
                <w:lang w:eastAsia="tr-TR"/>
              </w:rPr>
            </w:pPr>
            <w:r w:rsidRPr="00FE45EA">
              <w:rPr>
                <w:rFonts w:ascii="Calibri" w:eastAsia="Times New Roman" w:hAnsi="Calibri" w:cs="Calibri"/>
                <w:color w:val="000000"/>
                <w:sz w:val="22"/>
                <w:lang w:eastAsia="tr-TR"/>
              </w:rPr>
              <w:t>0,18</w:t>
            </w:r>
          </w:p>
        </w:tc>
      </w:tr>
      <w:tr w:rsidR="00FE45EA" w:rsidRPr="00FE45EA" w:rsidTr="00FE45EA">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FE45EA" w:rsidRPr="00FE45EA" w:rsidRDefault="00FE45EA" w:rsidP="00FE45EA">
            <w:pPr>
              <w:spacing w:after="0" w:line="240" w:lineRule="auto"/>
              <w:rPr>
                <w:rFonts w:ascii="Calibri" w:eastAsia="Times New Roman" w:hAnsi="Calibri" w:cs="Calibri"/>
                <w:color w:val="FFFFFF"/>
                <w:sz w:val="22"/>
                <w:lang w:eastAsia="tr-TR"/>
              </w:rPr>
            </w:pPr>
            <w:r w:rsidRPr="00FE45EA">
              <w:rPr>
                <w:rFonts w:ascii="Calibri" w:eastAsia="Times New Roman" w:hAnsi="Calibri" w:cs="Calibri"/>
                <w:color w:val="FFFFFF"/>
                <w:sz w:val="22"/>
                <w:lang w:eastAsia="tr-TR"/>
              </w:rPr>
              <w:t>Aydın</w:t>
            </w:r>
          </w:p>
        </w:tc>
        <w:tc>
          <w:tcPr>
            <w:tcW w:w="1980" w:type="dxa"/>
            <w:tcBorders>
              <w:top w:val="nil"/>
              <w:left w:val="nil"/>
              <w:bottom w:val="single" w:sz="8" w:space="0" w:color="auto"/>
              <w:right w:val="single" w:sz="8" w:space="0" w:color="auto"/>
            </w:tcBorders>
            <w:shd w:val="clear" w:color="auto" w:fill="auto"/>
            <w:noWrap/>
            <w:vAlign w:val="center"/>
            <w:hideMark/>
          </w:tcPr>
          <w:p w:rsidR="00FE45EA" w:rsidRPr="00FE45EA" w:rsidRDefault="00FE45EA" w:rsidP="00FE45EA">
            <w:pPr>
              <w:spacing w:after="0" w:line="240" w:lineRule="auto"/>
              <w:jc w:val="right"/>
              <w:rPr>
                <w:rFonts w:ascii="Calibri" w:eastAsia="Times New Roman" w:hAnsi="Calibri" w:cs="Calibri"/>
                <w:color w:val="000000"/>
                <w:sz w:val="22"/>
                <w:lang w:eastAsia="tr-TR"/>
              </w:rPr>
            </w:pPr>
            <w:r w:rsidRPr="00FE45EA">
              <w:rPr>
                <w:rFonts w:ascii="Calibri" w:eastAsia="Times New Roman" w:hAnsi="Calibri" w:cs="Calibri"/>
                <w:color w:val="000000"/>
                <w:sz w:val="22"/>
                <w:lang w:eastAsia="tr-TR"/>
              </w:rPr>
              <w:t>1.641,55</w:t>
            </w:r>
          </w:p>
        </w:tc>
        <w:tc>
          <w:tcPr>
            <w:tcW w:w="960" w:type="dxa"/>
            <w:tcBorders>
              <w:top w:val="nil"/>
              <w:left w:val="nil"/>
              <w:bottom w:val="single" w:sz="8" w:space="0" w:color="auto"/>
              <w:right w:val="single" w:sz="8" w:space="0" w:color="auto"/>
            </w:tcBorders>
            <w:shd w:val="clear" w:color="auto" w:fill="auto"/>
            <w:noWrap/>
            <w:vAlign w:val="center"/>
            <w:hideMark/>
          </w:tcPr>
          <w:p w:rsidR="00FE45EA" w:rsidRPr="00FE45EA" w:rsidRDefault="00FE45EA" w:rsidP="00FE45EA">
            <w:pPr>
              <w:spacing w:after="0" w:line="240" w:lineRule="auto"/>
              <w:jc w:val="center"/>
              <w:rPr>
                <w:rFonts w:ascii="Calibri" w:eastAsia="Times New Roman" w:hAnsi="Calibri" w:cs="Calibri"/>
                <w:color w:val="000000"/>
                <w:sz w:val="22"/>
                <w:lang w:eastAsia="tr-TR"/>
              </w:rPr>
            </w:pPr>
            <w:r w:rsidRPr="00FE45EA">
              <w:rPr>
                <w:rFonts w:ascii="Calibri" w:eastAsia="Times New Roman" w:hAnsi="Calibri" w:cs="Calibri"/>
                <w:color w:val="000000"/>
                <w:sz w:val="22"/>
                <w:lang w:eastAsia="tr-TR"/>
              </w:rPr>
              <w:t>1,68</w:t>
            </w:r>
          </w:p>
        </w:tc>
        <w:tc>
          <w:tcPr>
            <w:tcW w:w="1840" w:type="dxa"/>
            <w:tcBorders>
              <w:top w:val="nil"/>
              <w:left w:val="nil"/>
              <w:bottom w:val="single" w:sz="8" w:space="0" w:color="auto"/>
              <w:right w:val="single" w:sz="8" w:space="0" w:color="auto"/>
            </w:tcBorders>
            <w:shd w:val="clear" w:color="000000" w:fill="FF5050"/>
            <w:noWrap/>
            <w:vAlign w:val="center"/>
            <w:hideMark/>
          </w:tcPr>
          <w:p w:rsidR="00FE45EA" w:rsidRPr="00FE45EA" w:rsidRDefault="00FE45EA" w:rsidP="00FE45EA">
            <w:pPr>
              <w:spacing w:after="0" w:line="240" w:lineRule="auto"/>
              <w:rPr>
                <w:rFonts w:ascii="Calibri" w:eastAsia="Times New Roman" w:hAnsi="Calibri" w:cs="Calibri"/>
                <w:color w:val="FFFFFF"/>
                <w:sz w:val="22"/>
                <w:lang w:eastAsia="tr-TR"/>
              </w:rPr>
            </w:pPr>
            <w:r w:rsidRPr="00FE45EA">
              <w:rPr>
                <w:rFonts w:ascii="Calibri" w:eastAsia="Times New Roman" w:hAnsi="Calibri" w:cs="Calibri"/>
                <w:color w:val="FFFFFF"/>
                <w:sz w:val="22"/>
                <w:lang w:eastAsia="tr-TR"/>
              </w:rPr>
              <w:t>Van</w:t>
            </w:r>
          </w:p>
        </w:tc>
        <w:tc>
          <w:tcPr>
            <w:tcW w:w="1980" w:type="dxa"/>
            <w:tcBorders>
              <w:top w:val="nil"/>
              <w:left w:val="nil"/>
              <w:bottom w:val="single" w:sz="8" w:space="0" w:color="auto"/>
              <w:right w:val="single" w:sz="8" w:space="0" w:color="auto"/>
            </w:tcBorders>
            <w:shd w:val="clear" w:color="auto" w:fill="auto"/>
            <w:noWrap/>
            <w:vAlign w:val="center"/>
            <w:hideMark/>
          </w:tcPr>
          <w:p w:rsidR="00FE45EA" w:rsidRPr="00FE45EA" w:rsidRDefault="00FE45EA" w:rsidP="00FE45EA">
            <w:pPr>
              <w:spacing w:after="0" w:line="240" w:lineRule="auto"/>
              <w:jc w:val="right"/>
              <w:rPr>
                <w:rFonts w:ascii="Calibri" w:eastAsia="Times New Roman" w:hAnsi="Calibri" w:cs="Calibri"/>
                <w:color w:val="000000"/>
                <w:sz w:val="22"/>
                <w:lang w:eastAsia="tr-TR"/>
              </w:rPr>
            </w:pPr>
            <w:r w:rsidRPr="00FE45EA">
              <w:rPr>
                <w:rFonts w:ascii="Calibri" w:eastAsia="Times New Roman" w:hAnsi="Calibri" w:cs="Calibri"/>
                <w:color w:val="000000"/>
                <w:sz w:val="22"/>
                <w:lang w:eastAsia="tr-TR"/>
              </w:rPr>
              <w:t>160,42</w:t>
            </w:r>
          </w:p>
        </w:tc>
        <w:tc>
          <w:tcPr>
            <w:tcW w:w="960" w:type="dxa"/>
            <w:tcBorders>
              <w:top w:val="nil"/>
              <w:left w:val="nil"/>
              <w:bottom w:val="single" w:sz="8" w:space="0" w:color="auto"/>
              <w:right w:val="single" w:sz="8" w:space="0" w:color="auto"/>
            </w:tcBorders>
            <w:shd w:val="clear" w:color="auto" w:fill="auto"/>
            <w:noWrap/>
            <w:vAlign w:val="center"/>
            <w:hideMark/>
          </w:tcPr>
          <w:p w:rsidR="00FE45EA" w:rsidRPr="00FE45EA" w:rsidRDefault="00FE45EA" w:rsidP="00FE45EA">
            <w:pPr>
              <w:spacing w:after="0" w:line="240" w:lineRule="auto"/>
              <w:jc w:val="center"/>
              <w:rPr>
                <w:rFonts w:ascii="Calibri" w:eastAsia="Times New Roman" w:hAnsi="Calibri" w:cs="Calibri"/>
                <w:color w:val="000000"/>
                <w:sz w:val="22"/>
                <w:lang w:eastAsia="tr-TR"/>
              </w:rPr>
            </w:pPr>
            <w:r w:rsidRPr="00FE45EA">
              <w:rPr>
                <w:rFonts w:ascii="Calibri" w:eastAsia="Times New Roman" w:hAnsi="Calibri" w:cs="Calibri"/>
                <w:color w:val="000000"/>
                <w:sz w:val="22"/>
                <w:lang w:eastAsia="tr-TR"/>
              </w:rPr>
              <w:t>0,16</w:t>
            </w:r>
          </w:p>
        </w:tc>
      </w:tr>
      <w:tr w:rsidR="00FE45EA" w:rsidRPr="00FE45EA" w:rsidTr="00FE45EA">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FE45EA" w:rsidRPr="00FE45EA" w:rsidRDefault="00FE45EA" w:rsidP="00FE45EA">
            <w:pPr>
              <w:spacing w:after="0" w:line="240" w:lineRule="auto"/>
              <w:rPr>
                <w:rFonts w:ascii="Calibri" w:eastAsia="Times New Roman" w:hAnsi="Calibri" w:cs="Calibri"/>
                <w:color w:val="FFFFFF"/>
                <w:sz w:val="22"/>
                <w:lang w:eastAsia="tr-TR"/>
              </w:rPr>
            </w:pPr>
            <w:r w:rsidRPr="00FE45EA">
              <w:rPr>
                <w:rFonts w:ascii="Calibri" w:eastAsia="Times New Roman" w:hAnsi="Calibri" w:cs="Calibri"/>
                <w:color w:val="FFFFFF"/>
                <w:sz w:val="22"/>
                <w:lang w:eastAsia="tr-TR"/>
              </w:rPr>
              <w:t>Denizli</w:t>
            </w:r>
          </w:p>
        </w:tc>
        <w:tc>
          <w:tcPr>
            <w:tcW w:w="1980" w:type="dxa"/>
            <w:tcBorders>
              <w:top w:val="nil"/>
              <w:left w:val="nil"/>
              <w:bottom w:val="single" w:sz="8" w:space="0" w:color="auto"/>
              <w:right w:val="single" w:sz="8" w:space="0" w:color="auto"/>
            </w:tcBorders>
            <w:shd w:val="clear" w:color="auto" w:fill="auto"/>
            <w:noWrap/>
            <w:vAlign w:val="center"/>
            <w:hideMark/>
          </w:tcPr>
          <w:p w:rsidR="00FE45EA" w:rsidRPr="00FE45EA" w:rsidRDefault="00FE45EA" w:rsidP="00FE45EA">
            <w:pPr>
              <w:spacing w:after="0" w:line="240" w:lineRule="auto"/>
              <w:jc w:val="right"/>
              <w:rPr>
                <w:rFonts w:ascii="Calibri" w:eastAsia="Times New Roman" w:hAnsi="Calibri" w:cs="Calibri"/>
                <w:color w:val="000000"/>
                <w:sz w:val="22"/>
                <w:lang w:eastAsia="tr-TR"/>
              </w:rPr>
            </w:pPr>
            <w:r w:rsidRPr="00FE45EA">
              <w:rPr>
                <w:rFonts w:ascii="Calibri" w:eastAsia="Times New Roman" w:hAnsi="Calibri" w:cs="Calibri"/>
                <w:color w:val="000000"/>
                <w:sz w:val="22"/>
                <w:lang w:eastAsia="tr-TR"/>
              </w:rPr>
              <w:t>1.569,72</w:t>
            </w:r>
          </w:p>
        </w:tc>
        <w:tc>
          <w:tcPr>
            <w:tcW w:w="960" w:type="dxa"/>
            <w:tcBorders>
              <w:top w:val="nil"/>
              <w:left w:val="nil"/>
              <w:bottom w:val="single" w:sz="8" w:space="0" w:color="auto"/>
              <w:right w:val="single" w:sz="8" w:space="0" w:color="auto"/>
            </w:tcBorders>
            <w:shd w:val="clear" w:color="auto" w:fill="auto"/>
            <w:noWrap/>
            <w:vAlign w:val="center"/>
            <w:hideMark/>
          </w:tcPr>
          <w:p w:rsidR="00FE45EA" w:rsidRPr="00FE45EA" w:rsidRDefault="00FE45EA" w:rsidP="00FE45EA">
            <w:pPr>
              <w:spacing w:after="0" w:line="240" w:lineRule="auto"/>
              <w:jc w:val="center"/>
              <w:rPr>
                <w:rFonts w:ascii="Calibri" w:eastAsia="Times New Roman" w:hAnsi="Calibri" w:cs="Calibri"/>
                <w:color w:val="000000"/>
                <w:sz w:val="22"/>
                <w:lang w:eastAsia="tr-TR"/>
              </w:rPr>
            </w:pPr>
            <w:r w:rsidRPr="00FE45EA">
              <w:rPr>
                <w:rFonts w:ascii="Calibri" w:eastAsia="Times New Roman" w:hAnsi="Calibri" w:cs="Calibri"/>
                <w:color w:val="000000"/>
                <w:sz w:val="22"/>
                <w:lang w:eastAsia="tr-TR"/>
              </w:rPr>
              <w:t>1,61</w:t>
            </w:r>
          </w:p>
        </w:tc>
        <w:tc>
          <w:tcPr>
            <w:tcW w:w="1840" w:type="dxa"/>
            <w:tcBorders>
              <w:top w:val="nil"/>
              <w:left w:val="nil"/>
              <w:bottom w:val="single" w:sz="8" w:space="0" w:color="auto"/>
              <w:right w:val="single" w:sz="8" w:space="0" w:color="auto"/>
            </w:tcBorders>
            <w:shd w:val="clear" w:color="000000" w:fill="FF5050"/>
            <w:noWrap/>
            <w:vAlign w:val="center"/>
            <w:hideMark/>
          </w:tcPr>
          <w:p w:rsidR="00FE45EA" w:rsidRPr="00FE45EA" w:rsidRDefault="00FE45EA" w:rsidP="00FE45EA">
            <w:pPr>
              <w:spacing w:after="0" w:line="240" w:lineRule="auto"/>
              <w:rPr>
                <w:rFonts w:ascii="Calibri" w:eastAsia="Times New Roman" w:hAnsi="Calibri" w:cs="Calibri"/>
                <w:color w:val="FFFFFF"/>
                <w:sz w:val="22"/>
                <w:lang w:eastAsia="tr-TR"/>
              </w:rPr>
            </w:pPr>
            <w:r w:rsidRPr="00FE45EA">
              <w:rPr>
                <w:rFonts w:ascii="Calibri" w:eastAsia="Times New Roman" w:hAnsi="Calibri" w:cs="Calibri"/>
                <w:color w:val="FFFFFF"/>
                <w:sz w:val="22"/>
                <w:lang w:eastAsia="tr-TR"/>
              </w:rPr>
              <w:t>Kastamonu</w:t>
            </w:r>
          </w:p>
        </w:tc>
        <w:tc>
          <w:tcPr>
            <w:tcW w:w="1980" w:type="dxa"/>
            <w:tcBorders>
              <w:top w:val="nil"/>
              <w:left w:val="nil"/>
              <w:bottom w:val="single" w:sz="8" w:space="0" w:color="auto"/>
              <w:right w:val="single" w:sz="8" w:space="0" w:color="auto"/>
            </w:tcBorders>
            <w:shd w:val="clear" w:color="auto" w:fill="auto"/>
            <w:noWrap/>
            <w:vAlign w:val="center"/>
            <w:hideMark/>
          </w:tcPr>
          <w:p w:rsidR="00FE45EA" w:rsidRPr="00FE45EA" w:rsidRDefault="00FE45EA" w:rsidP="00FE45EA">
            <w:pPr>
              <w:spacing w:after="0" w:line="240" w:lineRule="auto"/>
              <w:jc w:val="right"/>
              <w:rPr>
                <w:rFonts w:ascii="Calibri" w:eastAsia="Times New Roman" w:hAnsi="Calibri" w:cs="Calibri"/>
                <w:color w:val="000000"/>
                <w:sz w:val="22"/>
                <w:lang w:eastAsia="tr-TR"/>
              </w:rPr>
            </w:pPr>
            <w:r w:rsidRPr="00FE45EA">
              <w:rPr>
                <w:rFonts w:ascii="Calibri" w:eastAsia="Times New Roman" w:hAnsi="Calibri" w:cs="Calibri"/>
                <w:color w:val="000000"/>
                <w:sz w:val="22"/>
                <w:lang w:eastAsia="tr-TR"/>
              </w:rPr>
              <w:t>140,94</w:t>
            </w:r>
          </w:p>
        </w:tc>
        <w:tc>
          <w:tcPr>
            <w:tcW w:w="960" w:type="dxa"/>
            <w:tcBorders>
              <w:top w:val="nil"/>
              <w:left w:val="nil"/>
              <w:bottom w:val="single" w:sz="8" w:space="0" w:color="auto"/>
              <w:right w:val="single" w:sz="8" w:space="0" w:color="auto"/>
            </w:tcBorders>
            <w:shd w:val="clear" w:color="auto" w:fill="auto"/>
            <w:noWrap/>
            <w:vAlign w:val="center"/>
            <w:hideMark/>
          </w:tcPr>
          <w:p w:rsidR="00FE45EA" w:rsidRPr="00FE45EA" w:rsidRDefault="00FE45EA" w:rsidP="00FE45EA">
            <w:pPr>
              <w:spacing w:after="0" w:line="240" w:lineRule="auto"/>
              <w:jc w:val="center"/>
              <w:rPr>
                <w:rFonts w:ascii="Calibri" w:eastAsia="Times New Roman" w:hAnsi="Calibri" w:cs="Calibri"/>
                <w:color w:val="000000"/>
                <w:sz w:val="22"/>
                <w:lang w:eastAsia="tr-TR"/>
              </w:rPr>
            </w:pPr>
            <w:r w:rsidRPr="00FE45EA">
              <w:rPr>
                <w:rFonts w:ascii="Calibri" w:eastAsia="Times New Roman" w:hAnsi="Calibri" w:cs="Calibri"/>
                <w:color w:val="000000"/>
                <w:sz w:val="22"/>
                <w:lang w:eastAsia="tr-TR"/>
              </w:rPr>
              <w:t>0,14</w:t>
            </w:r>
          </w:p>
        </w:tc>
      </w:tr>
      <w:tr w:rsidR="00FE45EA" w:rsidRPr="00FE45EA" w:rsidTr="00FE45EA">
        <w:trPr>
          <w:trHeight w:val="109"/>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FE45EA" w:rsidRPr="00FE45EA" w:rsidRDefault="00FE45EA" w:rsidP="00FE45EA">
            <w:pPr>
              <w:spacing w:after="0" w:line="240" w:lineRule="auto"/>
              <w:rPr>
                <w:rFonts w:ascii="Calibri" w:eastAsia="Times New Roman" w:hAnsi="Calibri" w:cs="Calibri"/>
                <w:color w:val="FFFFFF"/>
                <w:sz w:val="22"/>
                <w:lang w:eastAsia="tr-TR"/>
              </w:rPr>
            </w:pPr>
            <w:r w:rsidRPr="00FE45EA">
              <w:rPr>
                <w:rFonts w:ascii="Calibri" w:eastAsia="Times New Roman" w:hAnsi="Calibri" w:cs="Calibri"/>
                <w:color w:val="FFFFFF"/>
                <w:sz w:val="22"/>
                <w:lang w:eastAsia="tr-TR"/>
              </w:rPr>
              <w:t>Tekirdağ</w:t>
            </w:r>
          </w:p>
        </w:tc>
        <w:tc>
          <w:tcPr>
            <w:tcW w:w="1980" w:type="dxa"/>
            <w:tcBorders>
              <w:top w:val="nil"/>
              <w:left w:val="nil"/>
              <w:bottom w:val="single" w:sz="8" w:space="0" w:color="auto"/>
              <w:right w:val="single" w:sz="8" w:space="0" w:color="auto"/>
            </w:tcBorders>
            <w:shd w:val="clear" w:color="auto" w:fill="auto"/>
            <w:noWrap/>
            <w:vAlign w:val="center"/>
            <w:hideMark/>
          </w:tcPr>
          <w:p w:rsidR="00FE45EA" w:rsidRPr="00FE45EA" w:rsidRDefault="00FE45EA" w:rsidP="00FE45EA">
            <w:pPr>
              <w:spacing w:after="0" w:line="240" w:lineRule="auto"/>
              <w:jc w:val="right"/>
              <w:rPr>
                <w:rFonts w:ascii="Calibri" w:eastAsia="Times New Roman" w:hAnsi="Calibri" w:cs="Calibri"/>
                <w:color w:val="000000"/>
                <w:sz w:val="22"/>
                <w:lang w:eastAsia="tr-TR"/>
              </w:rPr>
            </w:pPr>
            <w:r w:rsidRPr="00FE45EA">
              <w:rPr>
                <w:rFonts w:ascii="Calibri" w:eastAsia="Times New Roman" w:hAnsi="Calibri" w:cs="Calibri"/>
                <w:color w:val="000000"/>
                <w:sz w:val="22"/>
                <w:lang w:eastAsia="tr-TR"/>
              </w:rPr>
              <w:t>1.504,67</w:t>
            </w:r>
          </w:p>
        </w:tc>
        <w:tc>
          <w:tcPr>
            <w:tcW w:w="960" w:type="dxa"/>
            <w:tcBorders>
              <w:top w:val="nil"/>
              <w:left w:val="nil"/>
              <w:bottom w:val="single" w:sz="8" w:space="0" w:color="auto"/>
              <w:right w:val="single" w:sz="8" w:space="0" w:color="auto"/>
            </w:tcBorders>
            <w:shd w:val="clear" w:color="auto" w:fill="auto"/>
            <w:noWrap/>
            <w:vAlign w:val="center"/>
            <w:hideMark/>
          </w:tcPr>
          <w:p w:rsidR="00FE45EA" w:rsidRPr="00FE45EA" w:rsidRDefault="00FE45EA" w:rsidP="00FE45EA">
            <w:pPr>
              <w:spacing w:after="0" w:line="240" w:lineRule="auto"/>
              <w:jc w:val="center"/>
              <w:rPr>
                <w:rFonts w:ascii="Calibri" w:eastAsia="Times New Roman" w:hAnsi="Calibri" w:cs="Calibri"/>
                <w:color w:val="000000"/>
                <w:sz w:val="22"/>
                <w:lang w:eastAsia="tr-TR"/>
              </w:rPr>
            </w:pPr>
            <w:r w:rsidRPr="00FE45EA">
              <w:rPr>
                <w:rFonts w:ascii="Calibri" w:eastAsia="Times New Roman" w:hAnsi="Calibri" w:cs="Calibri"/>
                <w:color w:val="000000"/>
                <w:sz w:val="22"/>
                <w:lang w:eastAsia="tr-TR"/>
              </w:rPr>
              <w:t>1,54</w:t>
            </w:r>
          </w:p>
        </w:tc>
        <w:tc>
          <w:tcPr>
            <w:tcW w:w="1840" w:type="dxa"/>
            <w:tcBorders>
              <w:top w:val="nil"/>
              <w:left w:val="nil"/>
              <w:bottom w:val="single" w:sz="8" w:space="0" w:color="auto"/>
              <w:right w:val="single" w:sz="8" w:space="0" w:color="auto"/>
            </w:tcBorders>
            <w:shd w:val="clear" w:color="000000" w:fill="FF5050"/>
            <w:noWrap/>
            <w:vAlign w:val="center"/>
            <w:hideMark/>
          </w:tcPr>
          <w:p w:rsidR="00FE45EA" w:rsidRPr="00FE45EA" w:rsidRDefault="00FE45EA" w:rsidP="00FE45EA">
            <w:pPr>
              <w:spacing w:after="0" w:line="240" w:lineRule="auto"/>
              <w:rPr>
                <w:rFonts w:ascii="Calibri" w:eastAsia="Times New Roman" w:hAnsi="Calibri" w:cs="Calibri"/>
                <w:color w:val="FFFFFF"/>
                <w:sz w:val="22"/>
                <w:lang w:eastAsia="tr-TR"/>
              </w:rPr>
            </w:pPr>
            <w:r w:rsidRPr="00FE45EA">
              <w:rPr>
                <w:rFonts w:ascii="Calibri" w:eastAsia="Times New Roman" w:hAnsi="Calibri" w:cs="Calibri"/>
                <w:color w:val="FFFFFF"/>
                <w:sz w:val="22"/>
                <w:lang w:eastAsia="tr-TR"/>
              </w:rPr>
              <w:t>Bitlis</w:t>
            </w:r>
          </w:p>
        </w:tc>
        <w:tc>
          <w:tcPr>
            <w:tcW w:w="1980" w:type="dxa"/>
            <w:tcBorders>
              <w:top w:val="nil"/>
              <w:left w:val="nil"/>
              <w:bottom w:val="single" w:sz="8" w:space="0" w:color="auto"/>
              <w:right w:val="single" w:sz="8" w:space="0" w:color="auto"/>
            </w:tcBorders>
            <w:shd w:val="clear" w:color="auto" w:fill="auto"/>
            <w:noWrap/>
            <w:vAlign w:val="center"/>
            <w:hideMark/>
          </w:tcPr>
          <w:p w:rsidR="00FE45EA" w:rsidRPr="00FE45EA" w:rsidRDefault="00FE45EA" w:rsidP="00FE45EA">
            <w:pPr>
              <w:spacing w:after="0" w:line="240" w:lineRule="auto"/>
              <w:jc w:val="right"/>
              <w:rPr>
                <w:rFonts w:ascii="Calibri" w:eastAsia="Times New Roman" w:hAnsi="Calibri" w:cs="Calibri"/>
                <w:color w:val="000000"/>
                <w:sz w:val="22"/>
                <w:lang w:eastAsia="tr-TR"/>
              </w:rPr>
            </w:pPr>
            <w:r w:rsidRPr="00FE45EA">
              <w:rPr>
                <w:rFonts w:ascii="Calibri" w:eastAsia="Times New Roman" w:hAnsi="Calibri" w:cs="Calibri"/>
                <w:color w:val="000000"/>
                <w:sz w:val="22"/>
                <w:lang w:eastAsia="tr-TR"/>
              </w:rPr>
              <w:t>135,25</w:t>
            </w:r>
          </w:p>
        </w:tc>
        <w:tc>
          <w:tcPr>
            <w:tcW w:w="960" w:type="dxa"/>
            <w:tcBorders>
              <w:top w:val="nil"/>
              <w:left w:val="nil"/>
              <w:bottom w:val="single" w:sz="8" w:space="0" w:color="auto"/>
              <w:right w:val="single" w:sz="8" w:space="0" w:color="auto"/>
            </w:tcBorders>
            <w:shd w:val="clear" w:color="auto" w:fill="auto"/>
            <w:noWrap/>
            <w:vAlign w:val="center"/>
            <w:hideMark/>
          </w:tcPr>
          <w:p w:rsidR="00FE45EA" w:rsidRPr="00FE45EA" w:rsidRDefault="00FE45EA" w:rsidP="00FE45EA">
            <w:pPr>
              <w:spacing w:after="0" w:line="240" w:lineRule="auto"/>
              <w:jc w:val="center"/>
              <w:rPr>
                <w:rFonts w:ascii="Calibri" w:eastAsia="Times New Roman" w:hAnsi="Calibri" w:cs="Calibri"/>
                <w:color w:val="000000"/>
                <w:sz w:val="22"/>
                <w:lang w:eastAsia="tr-TR"/>
              </w:rPr>
            </w:pPr>
            <w:r w:rsidRPr="00FE45EA">
              <w:rPr>
                <w:rFonts w:ascii="Calibri" w:eastAsia="Times New Roman" w:hAnsi="Calibri" w:cs="Calibri"/>
                <w:color w:val="000000"/>
                <w:sz w:val="22"/>
                <w:lang w:eastAsia="tr-TR"/>
              </w:rPr>
              <w:t>0,14</w:t>
            </w:r>
          </w:p>
        </w:tc>
      </w:tr>
      <w:tr w:rsidR="00FE45EA" w:rsidRPr="00FE45EA" w:rsidTr="00FE45EA">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FE45EA" w:rsidRPr="00FE45EA" w:rsidRDefault="00FE45EA" w:rsidP="00FE45EA">
            <w:pPr>
              <w:spacing w:after="0" w:line="240" w:lineRule="auto"/>
              <w:rPr>
                <w:rFonts w:ascii="Calibri" w:eastAsia="Times New Roman" w:hAnsi="Calibri" w:cs="Calibri"/>
                <w:color w:val="FFFFFF"/>
                <w:sz w:val="22"/>
                <w:lang w:eastAsia="tr-TR"/>
              </w:rPr>
            </w:pPr>
            <w:r w:rsidRPr="00FE45EA">
              <w:rPr>
                <w:rFonts w:ascii="Calibri" w:eastAsia="Times New Roman" w:hAnsi="Calibri" w:cs="Calibri"/>
                <w:color w:val="FFFFFF"/>
                <w:sz w:val="22"/>
                <w:lang w:eastAsia="tr-TR"/>
              </w:rPr>
              <w:t>Mardin</w:t>
            </w:r>
          </w:p>
        </w:tc>
        <w:tc>
          <w:tcPr>
            <w:tcW w:w="1980" w:type="dxa"/>
            <w:tcBorders>
              <w:top w:val="nil"/>
              <w:left w:val="nil"/>
              <w:bottom w:val="single" w:sz="8" w:space="0" w:color="auto"/>
              <w:right w:val="single" w:sz="8" w:space="0" w:color="auto"/>
            </w:tcBorders>
            <w:shd w:val="clear" w:color="auto" w:fill="auto"/>
            <w:noWrap/>
            <w:vAlign w:val="center"/>
            <w:hideMark/>
          </w:tcPr>
          <w:p w:rsidR="00FE45EA" w:rsidRPr="00FE45EA" w:rsidRDefault="00FE45EA" w:rsidP="00FE45EA">
            <w:pPr>
              <w:spacing w:after="0" w:line="240" w:lineRule="auto"/>
              <w:jc w:val="right"/>
              <w:rPr>
                <w:rFonts w:ascii="Calibri" w:eastAsia="Times New Roman" w:hAnsi="Calibri" w:cs="Calibri"/>
                <w:color w:val="000000"/>
                <w:sz w:val="22"/>
                <w:lang w:eastAsia="tr-TR"/>
              </w:rPr>
            </w:pPr>
            <w:r w:rsidRPr="00FE45EA">
              <w:rPr>
                <w:rFonts w:ascii="Calibri" w:eastAsia="Times New Roman" w:hAnsi="Calibri" w:cs="Calibri"/>
                <w:color w:val="000000"/>
                <w:sz w:val="22"/>
                <w:lang w:eastAsia="tr-TR"/>
              </w:rPr>
              <w:t>1.423,09</w:t>
            </w:r>
          </w:p>
        </w:tc>
        <w:tc>
          <w:tcPr>
            <w:tcW w:w="960" w:type="dxa"/>
            <w:tcBorders>
              <w:top w:val="nil"/>
              <w:left w:val="nil"/>
              <w:bottom w:val="single" w:sz="8" w:space="0" w:color="auto"/>
              <w:right w:val="single" w:sz="8" w:space="0" w:color="auto"/>
            </w:tcBorders>
            <w:shd w:val="clear" w:color="auto" w:fill="auto"/>
            <w:noWrap/>
            <w:vAlign w:val="center"/>
            <w:hideMark/>
          </w:tcPr>
          <w:p w:rsidR="00FE45EA" w:rsidRPr="00FE45EA" w:rsidRDefault="00FE45EA" w:rsidP="00FE45EA">
            <w:pPr>
              <w:spacing w:after="0" w:line="240" w:lineRule="auto"/>
              <w:jc w:val="center"/>
              <w:rPr>
                <w:rFonts w:ascii="Calibri" w:eastAsia="Times New Roman" w:hAnsi="Calibri" w:cs="Calibri"/>
                <w:color w:val="000000"/>
                <w:sz w:val="22"/>
                <w:lang w:eastAsia="tr-TR"/>
              </w:rPr>
            </w:pPr>
            <w:r w:rsidRPr="00FE45EA">
              <w:rPr>
                <w:rFonts w:ascii="Calibri" w:eastAsia="Times New Roman" w:hAnsi="Calibri" w:cs="Calibri"/>
                <w:color w:val="000000"/>
                <w:sz w:val="22"/>
                <w:lang w:eastAsia="tr-TR"/>
              </w:rPr>
              <w:t>1,46</w:t>
            </w:r>
          </w:p>
        </w:tc>
        <w:tc>
          <w:tcPr>
            <w:tcW w:w="1840" w:type="dxa"/>
            <w:tcBorders>
              <w:top w:val="nil"/>
              <w:left w:val="nil"/>
              <w:bottom w:val="single" w:sz="8" w:space="0" w:color="auto"/>
              <w:right w:val="single" w:sz="8" w:space="0" w:color="auto"/>
            </w:tcBorders>
            <w:shd w:val="clear" w:color="000000" w:fill="FF5050"/>
            <w:noWrap/>
            <w:vAlign w:val="center"/>
            <w:hideMark/>
          </w:tcPr>
          <w:p w:rsidR="00FE45EA" w:rsidRPr="00FE45EA" w:rsidRDefault="00FE45EA" w:rsidP="00FE45EA">
            <w:pPr>
              <w:spacing w:after="0" w:line="240" w:lineRule="auto"/>
              <w:rPr>
                <w:rFonts w:ascii="Calibri" w:eastAsia="Times New Roman" w:hAnsi="Calibri" w:cs="Calibri"/>
                <w:color w:val="FFFFFF"/>
                <w:sz w:val="22"/>
                <w:lang w:eastAsia="tr-TR"/>
              </w:rPr>
            </w:pPr>
            <w:r w:rsidRPr="00FE45EA">
              <w:rPr>
                <w:rFonts w:ascii="Calibri" w:eastAsia="Times New Roman" w:hAnsi="Calibri" w:cs="Calibri"/>
                <w:color w:val="FFFFFF"/>
                <w:sz w:val="22"/>
                <w:lang w:eastAsia="tr-TR"/>
              </w:rPr>
              <w:t>Malatya</w:t>
            </w:r>
          </w:p>
        </w:tc>
        <w:tc>
          <w:tcPr>
            <w:tcW w:w="1980" w:type="dxa"/>
            <w:tcBorders>
              <w:top w:val="nil"/>
              <w:left w:val="nil"/>
              <w:bottom w:val="single" w:sz="8" w:space="0" w:color="auto"/>
              <w:right w:val="single" w:sz="8" w:space="0" w:color="auto"/>
            </w:tcBorders>
            <w:shd w:val="clear" w:color="auto" w:fill="auto"/>
            <w:noWrap/>
            <w:vAlign w:val="center"/>
            <w:hideMark/>
          </w:tcPr>
          <w:p w:rsidR="00FE45EA" w:rsidRPr="00FE45EA" w:rsidRDefault="00FE45EA" w:rsidP="00FE45EA">
            <w:pPr>
              <w:spacing w:after="0" w:line="240" w:lineRule="auto"/>
              <w:jc w:val="right"/>
              <w:rPr>
                <w:rFonts w:ascii="Calibri" w:eastAsia="Times New Roman" w:hAnsi="Calibri" w:cs="Calibri"/>
                <w:color w:val="000000"/>
                <w:sz w:val="22"/>
                <w:lang w:eastAsia="tr-TR"/>
              </w:rPr>
            </w:pPr>
            <w:r w:rsidRPr="00FE45EA">
              <w:rPr>
                <w:rFonts w:ascii="Calibri" w:eastAsia="Times New Roman" w:hAnsi="Calibri" w:cs="Calibri"/>
                <w:color w:val="000000"/>
                <w:sz w:val="22"/>
                <w:lang w:eastAsia="tr-TR"/>
              </w:rPr>
              <w:t>134,46</w:t>
            </w:r>
          </w:p>
        </w:tc>
        <w:tc>
          <w:tcPr>
            <w:tcW w:w="960" w:type="dxa"/>
            <w:tcBorders>
              <w:top w:val="nil"/>
              <w:left w:val="nil"/>
              <w:bottom w:val="single" w:sz="8" w:space="0" w:color="auto"/>
              <w:right w:val="single" w:sz="8" w:space="0" w:color="auto"/>
            </w:tcBorders>
            <w:shd w:val="clear" w:color="auto" w:fill="auto"/>
            <w:noWrap/>
            <w:vAlign w:val="center"/>
            <w:hideMark/>
          </w:tcPr>
          <w:p w:rsidR="00FE45EA" w:rsidRPr="00FE45EA" w:rsidRDefault="00FE45EA" w:rsidP="00FE45EA">
            <w:pPr>
              <w:spacing w:after="0" w:line="240" w:lineRule="auto"/>
              <w:jc w:val="center"/>
              <w:rPr>
                <w:rFonts w:ascii="Calibri" w:eastAsia="Times New Roman" w:hAnsi="Calibri" w:cs="Calibri"/>
                <w:color w:val="000000"/>
                <w:sz w:val="22"/>
                <w:lang w:eastAsia="tr-TR"/>
              </w:rPr>
            </w:pPr>
            <w:r w:rsidRPr="00FE45EA">
              <w:rPr>
                <w:rFonts w:ascii="Calibri" w:eastAsia="Times New Roman" w:hAnsi="Calibri" w:cs="Calibri"/>
                <w:color w:val="000000"/>
                <w:sz w:val="22"/>
                <w:lang w:eastAsia="tr-TR"/>
              </w:rPr>
              <w:t>0,14</w:t>
            </w:r>
          </w:p>
        </w:tc>
      </w:tr>
      <w:tr w:rsidR="00FE45EA" w:rsidRPr="00FE45EA" w:rsidTr="00FE45EA">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FE45EA" w:rsidRPr="00FE45EA" w:rsidRDefault="00FE45EA" w:rsidP="00FE45EA">
            <w:pPr>
              <w:spacing w:after="0" w:line="240" w:lineRule="auto"/>
              <w:rPr>
                <w:rFonts w:ascii="Calibri" w:eastAsia="Times New Roman" w:hAnsi="Calibri" w:cs="Calibri"/>
                <w:color w:val="FFFFFF"/>
                <w:sz w:val="22"/>
                <w:lang w:eastAsia="tr-TR"/>
              </w:rPr>
            </w:pPr>
            <w:r w:rsidRPr="00FE45EA">
              <w:rPr>
                <w:rFonts w:ascii="Calibri" w:eastAsia="Times New Roman" w:hAnsi="Calibri" w:cs="Calibri"/>
                <w:color w:val="FFFFFF"/>
                <w:sz w:val="22"/>
                <w:lang w:eastAsia="tr-TR"/>
              </w:rPr>
              <w:t>Bingöl</w:t>
            </w:r>
          </w:p>
        </w:tc>
        <w:tc>
          <w:tcPr>
            <w:tcW w:w="1980" w:type="dxa"/>
            <w:tcBorders>
              <w:top w:val="nil"/>
              <w:left w:val="nil"/>
              <w:bottom w:val="single" w:sz="8" w:space="0" w:color="auto"/>
              <w:right w:val="single" w:sz="8" w:space="0" w:color="auto"/>
            </w:tcBorders>
            <w:shd w:val="clear" w:color="auto" w:fill="auto"/>
            <w:noWrap/>
            <w:vAlign w:val="center"/>
            <w:hideMark/>
          </w:tcPr>
          <w:p w:rsidR="00FE45EA" w:rsidRPr="00FE45EA" w:rsidRDefault="00FE45EA" w:rsidP="00FE45EA">
            <w:pPr>
              <w:spacing w:after="0" w:line="240" w:lineRule="auto"/>
              <w:jc w:val="right"/>
              <w:rPr>
                <w:rFonts w:ascii="Calibri" w:eastAsia="Times New Roman" w:hAnsi="Calibri" w:cs="Calibri"/>
                <w:color w:val="000000"/>
                <w:sz w:val="22"/>
                <w:lang w:eastAsia="tr-TR"/>
              </w:rPr>
            </w:pPr>
            <w:r w:rsidRPr="00FE45EA">
              <w:rPr>
                <w:rFonts w:ascii="Calibri" w:eastAsia="Times New Roman" w:hAnsi="Calibri" w:cs="Calibri"/>
                <w:color w:val="000000"/>
                <w:sz w:val="22"/>
                <w:lang w:eastAsia="tr-TR"/>
              </w:rPr>
              <w:t>1.372,54</w:t>
            </w:r>
          </w:p>
        </w:tc>
        <w:tc>
          <w:tcPr>
            <w:tcW w:w="960" w:type="dxa"/>
            <w:tcBorders>
              <w:top w:val="nil"/>
              <w:left w:val="nil"/>
              <w:bottom w:val="single" w:sz="8" w:space="0" w:color="auto"/>
              <w:right w:val="single" w:sz="8" w:space="0" w:color="auto"/>
            </w:tcBorders>
            <w:shd w:val="clear" w:color="auto" w:fill="auto"/>
            <w:noWrap/>
            <w:vAlign w:val="center"/>
            <w:hideMark/>
          </w:tcPr>
          <w:p w:rsidR="00FE45EA" w:rsidRPr="00FE45EA" w:rsidRDefault="00FE45EA" w:rsidP="00FE45EA">
            <w:pPr>
              <w:spacing w:after="0" w:line="240" w:lineRule="auto"/>
              <w:jc w:val="center"/>
              <w:rPr>
                <w:rFonts w:ascii="Calibri" w:eastAsia="Times New Roman" w:hAnsi="Calibri" w:cs="Calibri"/>
                <w:color w:val="000000"/>
                <w:sz w:val="22"/>
                <w:lang w:eastAsia="tr-TR"/>
              </w:rPr>
            </w:pPr>
            <w:r w:rsidRPr="00FE45EA">
              <w:rPr>
                <w:rFonts w:ascii="Calibri" w:eastAsia="Times New Roman" w:hAnsi="Calibri" w:cs="Calibri"/>
                <w:color w:val="000000"/>
                <w:sz w:val="22"/>
                <w:lang w:eastAsia="tr-TR"/>
              </w:rPr>
              <w:t>1,40</w:t>
            </w:r>
          </w:p>
        </w:tc>
        <w:tc>
          <w:tcPr>
            <w:tcW w:w="1840" w:type="dxa"/>
            <w:tcBorders>
              <w:top w:val="nil"/>
              <w:left w:val="nil"/>
              <w:bottom w:val="single" w:sz="8" w:space="0" w:color="auto"/>
              <w:right w:val="single" w:sz="8" w:space="0" w:color="auto"/>
            </w:tcBorders>
            <w:shd w:val="clear" w:color="000000" w:fill="FF5050"/>
            <w:noWrap/>
            <w:vAlign w:val="center"/>
            <w:hideMark/>
          </w:tcPr>
          <w:p w:rsidR="00FE45EA" w:rsidRPr="00FE45EA" w:rsidRDefault="00FE45EA" w:rsidP="00FE45EA">
            <w:pPr>
              <w:spacing w:after="0" w:line="240" w:lineRule="auto"/>
              <w:rPr>
                <w:rFonts w:ascii="Calibri" w:eastAsia="Times New Roman" w:hAnsi="Calibri" w:cs="Calibri"/>
                <w:color w:val="FFFFFF"/>
                <w:sz w:val="22"/>
                <w:lang w:eastAsia="tr-TR"/>
              </w:rPr>
            </w:pPr>
            <w:r w:rsidRPr="00FE45EA">
              <w:rPr>
                <w:rFonts w:ascii="Calibri" w:eastAsia="Times New Roman" w:hAnsi="Calibri" w:cs="Calibri"/>
                <w:color w:val="FFFFFF"/>
                <w:sz w:val="22"/>
                <w:lang w:eastAsia="tr-TR"/>
              </w:rPr>
              <w:t>Burdur</w:t>
            </w:r>
          </w:p>
        </w:tc>
        <w:tc>
          <w:tcPr>
            <w:tcW w:w="1980" w:type="dxa"/>
            <w:tcBorders>
              <w:top w:val="nil"/>
              <w:left w:val="nil"/>
              <w:bottom w:val="single" w:sz="8" w:space="0" w:color="auto"/>
              <w:right w:val="single" w:sz="8" w:space="0" w:color="auto"/>
            </w:tcBorders>
            <w:shd w:val="clear" w:color="auto" w:fill="auto"/>
            <w:noWrap/>
            <w:vAlign w:val="center"/>
            <w:hideMark/>
          </w:tcPr>
          <w:p w:rsidR="00FE45EA" w:rsidRPr="00FE45EA" w:rsidRDefault="00FE45EA" w:rsidP="00FE45EA">
            <w:pPr>
              <w:spacing w:after="0" w:line="240" w:lineRule="auto"/>
              <w:jc w:val="right"/>
              <w:rPr>
                <w:rFonts w:ascii="Calibri" w:eastAsia="Times New Roman" w:hAnsi="Calibri" w:cs="Calibri"/>
                <w:color w:val="000000"/>
                <w:sz w:val="22"/>
                <w:lang w:eastAsia="tr-TR"/>
              </w:rPr>
            </w:pPr>
            <w:r w:rsidRPr="00FE45EA">
              <w:rPr>
                <w:rFonts w:ascii="Calibri" w:eastAsia="Times New Roman" w:hAnsi="Calibri" w:cs="Calibri"/>
                <w:color w:val="000000"/>
                <w:sz w:val="22"/>
                <w:lang w:eastAsia="tr-TR"/>
              </w:rPr>
              <w:t>131,72</w:t>
            </w:r>
          </w:p>
        </w:tc>
        <w:tc>
          <w:tcPr>
            <w:tcW w:w="960" w:type="dxa"/>
            <w:tcBorders>
              <w:top w:val="nil"/>
              <w:left w:val="nil"/>
              <w:bottom w:val="single" w:sz="8" w:space="0" w:color="auto"/>
              <w:right w:val="single" w:sz="8" w:space="0" w:color="auto"/>
            </w:tcBorders>
            <w:shd w:val="clear" w:color="auto" w:fill="auto"/>
            <w:noWrap/>
            <w:vAlign w:val="center"/>
            <w:hideMark/>
          </w:tcPr>
          <w:p w:rsidR="00FE45EA" w:rsidRPr="00FE45EA" w:rsidRDefault="00FE45EA" w:rsidP="00FE45EA">
            <w:pPr>
              <w:spacing w:after="0" w:line="240" w:lineRule="auto"/>
              <w:jc w:val="center"/>
              <w:rPr>
                <w:rFonts w:ascii="Calibri" w:eastAsia="Times New Roman" w:hAnsi="Calibri" w:cs="Calibri"/>
                <w:color w:val="000000"/>
                <w:sz w:val="22"/>
                <w:lang w:eastAsia="tr-TR"/>
              </w:rPr>
            </w:pPr>
            <w:r w:rsidRPr="00FE45EA">
              <w:rPr>
                <w:rFonts w:ascii="Calibri" w:eastAsia="Times New Roman" w:hAnsi="Calibri" w:cs="Calibri"/>
                <w:color w:val="000000"/>
                <w:sz w:val="22"/>
                <w:lang w:eastAsia="tr-TR"/>
              </w:rPr>
              <w:t>0,13</w:t>
            </w:r>
          </w:p>
        </w:tc>
      </w:tr>
      <w:tr w:rsidR="00FE45EA" w:rsidRPr="00FE45EA" w:rsidTr="00FE45EA">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FE45EA" w:rsidRPr="00FE45EA" w:rsidRDefault="00FE45EA" w:rsidP="00FE45EA">
            <w:pPr>
              <w:spacing w:after="0" w:line="240" w:lineRule="auto"/>
              <w:rPr>
                <w:rFonts w:ascii="Calibri" w:eastAsia="Times New Roman" w:hAnsi="Calibri" w:cs="Calibri"/>
                <w:color w:val="FFFFFF"/>
                <w:sz w:val="22"/>
                <w:lang w:eastAsia="tr-TR"/>
              </w:rPr>
            </w:pPr>
            <w:r w:rsidRPr="00FE45EA">
              <w:rPr>
                <w:rFonts w:ascii="Calibri" w:eastAsia="Times New Roman" w:hAnsi="Calibri" w:cs="Calibri"/>
                <w:color w:val="FFFFFF"/>
                <w:sz w:val="22"/>
                <w:lang w:eastAsia="tr-TR"/>
              </w:rPr>
              <w:t>Kütahya</w:t>
            </w:r>
          </w:p>
        </w:tc>
        <w:tc>
          <w:tcPr>
            <w:tcW w:w="1980" w:type="dxa"/>
            <w:tcBorders>
              <w:top w:val="nil"/>
              <w:left w:val="nil"/>
              <w:bottom w:val="single" w:sz="8" w:space="0" w:color="auto"/>
              <w:right w:val="single" w:sz="8" w:space="0" w:color="auto"/>
            </w:tcBorders>
            <w:shd w:val="clear" w:color="auto" w:fill="auto"/>
            <w:noWrap/>
            <w:vAlign w:val="center"/>
            <w:hideMark/>
          </w:tcPr>
          <w:p w:rsidR="00FE45EA" w:rsidRPr="00FE45EA" w:rsidRDefault="00FE45EA" w:rsidP="00FE45EA">
            <w:pPr>
              <w:spacing w:after="0" w:line="240" w:lineRule="auto"/>
              <w:jc w:val="right"/>
              <w:rPr>
                <w:rFonts w:ascii="Calibri" w:eastAsia="Times New Roman" w:hAnsi="Calibri" w:cs="Calibri"/>
                <w:color w:val="000000"/>
                <w:sz w:val="22"/>
                <w:lang w:eastAsia="tr-TR"/>
              </w:rPr>
            </w:pPr>
            <w:r w:rsidRPr="00FE45EA">
              <w:rPr>
                <w:rFonts w:ascii="Calibri" w:eastAsia="Times New Roman" w:hAnsi="Calibri" w:cs="Calibri"/>
                <w:color w:val="000000"/>
                <w:sz w:val="22"/>
                <w:lang w:eastAsia="tr-TR"/>
              </w:rPr>
              <w:t>1.109,02</w:t>
            </w:r>
          </w:p>
        </w:tc>
        <w:tc>
          <w:tcPr>
            <w:tcW w:w="960" w:type="dxa"/>
            <w:tcBorders>
              <w:top w:val="nil"/>
              <w:left w:val="nil"/>
              <w:bottom w:val="single" w:sz="8" w:space="0" w:color="auto"/>
              <w:right w:val="single" w:sz="8" w:space="0" w:color="auto"/>
            </w:tcBorders>
            <w:shd w:val="clear" w:color="auto" w:fill="auto"/>
            <w:noWrap/>
            <w:vAlign w:val="center"/>
            <w:hideMark/>
          </w:tcPr>
          <w:p w:rsidR="00FE45EA" w:rsidRPr="00FE45EA" w:rsidRDefault="00FE45EA" w:rsidP="00FE45EA">
            <w:pPr>
              <w:spacing w:after="0" w:line="240" w:lineRule="auto"/>
              <w:jc w:val="center"/>
              <w:rPr>
                <w:rFonts w:ascii="Calibri" w:eastAsia="Times New Roman" w:hAnsi="Calibri" w:cs="Calibri"/>
                <w:color w:val="000000"/>
                <w:sz w:val="22"/>
                <w:lang w:eastAsia="tr-TR"/>
              </w:rPr>
            </w:pPr>
            <w:r w:rsidRPr="00FE45EA">
              <w:rPr>
                <w:rFonts w:ascii="Calibri" w:eastAsia="Times New Roman" w:hAnsi="Calibri" w:cs="Calibri"/>
                <w:color w:val="000000"/>
                <w:sz w:val="22"/>
                <w:lang w:eastAsia="tr-TR"/>
              </w:rPr>
              <w:t>1,13</w:t>
            </w:r>
          </w:p>
        </w:tc>
        <w:tc>
          <w:tcPr>
            <w:tcW w:w="1840" w:type="dxa"/>
            <w:tcBorders>
              <w:top w:val="nil"/>
              <w:left w:val="nil"/>
              <w:bottom w:val="single" w:sz="8" w:space="0" w:color="auto"/>
              <w:right w:val="single" w:sz="8" w:space="0" w:color="auto"/>
            </w:tcBorders>
            <w:shd w:val="clear" w:color="000000" w:fill="FF5050"/>
            <w:noWrap/>
            <w:vAlign w:val="center"/>
            <w:hideMark/>
          </w:tcPr>
          <w:p w:rsidR="00FE45EA" w:rsidRPr="00FE45EA" w:rsidRDefault="00FE45EA" w:rsidP="00FE45EA">
            <w:pPr>
              <w:spacing w:after="0" w:line="240" w:lineRule="auto"/>
              <w:rPr>
                <w:rFonts w:ascii="Calibri" w:eastAsia="Times New Roman" w:hAnsi="Calibri" w:cs="Calibri"/>
                <w:color w:val="FFFFFF"/>
                <w:sz w:val="22"/>
                <w:lang w:eastAsia="tr-TR"/>
              </w:rPr>
            </w:pPr>
            <w:r w:rsidRPr="00FE45EA">
              <w:rPr>
                <w:rFonts w:ascii="Calibri" w:eastAsia="Times New Roman" w:hAnsi="Calibri" w:cs="Calibri"/>
                <w:color w:val="FFFFFF"/>
                <w:sz w:val="22"/>
                <w:lang w:eastAsia="tr-TR"/>
              </w:rPr>
              <w:t>Düzce</w:t>
            </w:r>
          </w:p>
        </w:tc>
        <w:tc>
          <w:tcPr>
            <w:tcW w:w="1980" w:type="dxa"/>
            <w:tcBorders>
              <w:top w:val="nil"/>
              <w:left w:val="nil"/>
              <w:bottom w:val="single" w:sz="8" w:space="0" w:color="auto"/>
              <w:right w:val="single" w:sz="8" w:space="0" w:color="auto"/>
            </w:tcBorders>
            <w:shd w:val="clear" w:color="auto" w:fill="auto"/>
            <w:noWrap/>
            <w:vAlign w:val="center"/>
            <w:hideMark/>
          </w:tcPr>
          <w:p w:rsidR="00FE45EA" w:rsidRPr="00FE45EA" w:rsidRDefault="00FE45EA" w:rsidP="00FE45EA">
            <w:pPr>
              <w:spacing w:after="0" w:line="240" w:lineRule="auto"/>
              <w:jc w:val="right"/>
              <w:rPr>
                <w:rFonts w:ascii="Calibri" w:eastAsia="Times New Roman" w:hAnsi="Calibri" w:cs="Calibri"/>
                <w:color w:val="000000"/>
                <w:sz w:val="22"/>
                <w:lang w:eastAsia="tr-TR"/>
              </w:rPr>
            </w:pPr>
            <w:r w:rsidRPr="00FE45EA">
              <w:rPr>
                <w:rFonts w:ascii="Calibri" w:eastAsia="Times New Roman" w:hAnsi="Calibri" w:cs="Calibri"/>
                <w:color w:val="000000"/>
                <w:sz w:val="22"/>
                <w:lang w:eastAsia="tr-TR"/>
              </w:rPr>
              <w:t>126,16</w:t>
            </w:r>
          </w:p>
        </w:tc>
        <w:tc>
          <w:tcPr>
            <w:tcW w:w="960" w:type="dxa"/>
            <w:tcBorders>
              <w:top w:val="nil"/>
              <w:left w:val="nil"/>
              <w:bottom w:val="single" w:sz="8" w:space="0" w:color="auto"/>
              <w:right w:val="single" w:sz="8" w:space="0" w:color="auto"/>
            </w:tcBorders>
            <w:shd w:val="clear" w:color="auto" w:fill="auto"/>
            <w:noWrap/>
            <w:vAlign w:val="center"/>
            <w:hideMark/>
          </w:tcPr>
          <w:p w:rsidR="00FE45EA" w:rsidRPr="00FE45EA" w:rsidRDefault="00FE45EA" w:rsidP="00FE45EA">
            <w:pPr>
              <w:spacing w:after="0" w:line="240" w:lineRule="auto"/>
              <w:jc w:val="center"/>
              <w:rPr>
                <w:rFonts w:ascii="Calibri" w:eastAsia="Times New Roman" w:hAnsi="Calibri" w:cs="Calibri"/>
                <w:color w:val="000000"/>
                <w:sz w:val="22"/>
                <w:lang w:eastAsia="tr-TR"/>
              </w:rPr>
            </w:pPr>
            <w:r w:rsidRPr="00FE45EA">
              <w:rPr>
                <w:rFonts w:ascii="Calibri" w:eastAsia="Times New Roman" w:hAnsi="Calibri" w:cs="Calibri"/>
                <w:color w:val="000000"/>
                <w:sz w:val="22"/>
                <w:lang w:eastAsia="tr-TR"/>
              </w:rPr>
              <w:t>0,13</w:t>
            </w:r>
          </w:p>
        </w:tc>
      </w:tr>
      <w:tr w:rsidR="00FE45EA" w:rsidRPr="00FE45EA" w:rsidTr="00FE45EA">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FE45EA" w:rsidRPr="00FE45EA" w:rsidRDefault="00FE45EA" w:rsidP="00FE45EA">
            <w:pPr>
              <w:spacing w:after="0" w:line="240" w:lineRule="auto"/>
              <w:rPr>
                <w:rFonts w:ascii="Calibri" w:eastAsia="Times New Roman" w:hAnsi="Calibri" w:cs="Calibri"/>
                <w:color w:val="FFFFFF"/>
                <w:sz w:val="22"/>
                <w:lang w:eastAsia="tr-TR"/>
              </w:rPr>
            </w:pPr>
            <w:r w:rsidRPr="00FE45EA">
              <w:rPr>
                <w:rFonts w:ascii="Calibri" w:eastAsia="Times New Roman" w:hAnsi="Calibri" w:cs="Calibri"/>
                <w:color w:val="FFFFFF"/>
                <w:sz w:val="22"/>
                <w:lang w:eastAsia="tr-TR"/>
              </w:rPr>
              <w:t>Osmaniye</w:t>
            </w:r>
          </w:p>
        </w:tc>
        <w:tc>
          <w:tcPr>
            <w:tcW w:w="1980" w:type="dxa"/>
            <w:tcBorders>
              <w:top w:val="nil"/>
              <w:left w:val="nil"/>
              <w:bottom w:val="single" w:sz="8" w:space="0" w:color="auto"/>
              <w:right w:val="single" w:sz="8" w:space="0" w:color="auto"/>
            </w:tcBorders>
            <w:shd w:val="clear" w:color="auto" w:fill="auto"/>
            <w:noWrap/>
            <w:vAlign w:val="center"/>
            <w:hideMark/>
          </w:tcPr>
          <w:p w:rsidR="00FE45EA" w:rsidRPr="00FE45EA" w:rsidRDefault="00FE45EA" w:rsidP="00FE45EA">
            <w:pPr>
              <w:spacing w:after="0" w:line="240" w:lineRule="auto"/>
              <w:jc w:val="right"/>
              <w:rPr>
                <w:rFonts w:ascii="Calibri" w:eastAsia="Times New Roman" w:hAnsi="Calibri" w:cs="Calibri"/>
                <w:color w:val="000000"/>
                <w:sz w:val="22"/>
                <w:lang w:eastAsia="tr-TR"/>
              </w:rPr>
            </w:pPr>
            <w:r w:rsidRPr="00FE45EA">
              <w:rPr>
                <w:rFonts w:ascii="Calibri" w:eastAsia="Times New Roman" w:hAnsi="Calibri" w:cs="Calibri"/>
                <w:color w:val="000000"/>
                <w:sz w:val="22"/>
                <w:lang w:eastAsia="tr-TR"/>
              </w:rPr>
              <w:t>1.060,89</w:t>
            </w:r>
          </w:p>
        </w:tc>
        <w:tc>
          <w:tcPr>
            <w:tcW w:w="960" w:type="dxa"/>
            <w:tcBorders>
              <w:top w:val="nil"/>
              <w:left w:val="nil"/>
              <w:bottom w:val="single" w:sz="8" w:space="0" w:color="auto"/>
              <w:right w:val="single" w:sz="8" w:space="0" w:color="auto"/>
            </w:tcBorders>
            <w:shd w:val="clear" w:color="auto" w:fill="auto"/>
            <w:noWrap/>
            <w:vAlign w:val="center"/>
            <w:hideMark/>
          </w:tcPr>
          <w:p w:rsidR="00FE45EA" w:rsidRPr="00FE45EA" w:rsidRDefault="00FE45EA" w:rsidP="00FE45EA">
            <w:pPr>
              <w:spacing w:after="0" w:line="240" w:lineRule="auto"/>
              <w:jc w:val="center"/>
              <w:rPr>
                <w:rFonts w:ascii="Calibri" w:eastAsia="Times New Roman" w:hAnsi="Calibri" w:cs="Calibri"/>
                <w:color w:val="000000"/>
                <w:sz w:val="22"/>
                <w:lang w:eastAsia="tr-TR"/>
              </w:rPr>
            </w:pPr>
            <w:r w:rsidRPr="00FE45EA">
              <w:rPr>
                <w:rFonts w:ascii="Calibri" w:eastAsia="Times New Roman" w:hAnsi="Calibri" w:cs="Calibri"/>
                <w:color w:val="000000"/>
                <w:sz w:val="22"/>
                <w:lang w:eastAsia="tr-TR"/>
              </w:rPr>
              <w:t>1,09</w:t>
            </w:r>
          </w:p>
        </w:tc>
        <w:tc>
          <w:tcPr>
            <w:tcW w:w="1840" w:type="dxa"/>
            <w:tcBorders>
              <w:top w:val="nil"/>
              <w:left w:val="nil"/>
              <w:bottom w:val="single" w:sz="8" w:space="0" w:color="auto"/>
              <w:right w:val="single" w:sz="8" w:space="0" w:color="auto"/>
            </w:tcBorders>
            <w:shd w:val="clear" w:color="000000" w:fill="FF5050"/>
            <w:noWrap/>
            <w:vAlign w:val="center"/>
            <w:hideMark/>
          </w:tcPr>
          <w:p w:rsidR="00FE45EA" w:rsidRPr="00FE45EA" w:rsidRDefault="00FE45EA" w:rsidP="00FE45EA">
            <w:pPr>
              <w:spacing w:after="0" w:line="240" w:lineRule="auto"/>
              <w:rPr>
                <w:rFonts w:ascii="Calibri" w:eastAsia="Times New Roman" w:hAnsi="Calibri" w:cs="Calibri"/>
                <w:color w:val="FFFFFF"/>
                <w:sz w:val="22"/>
                <w:lang w:eastAsia="tr-TR"/>
              </w:rPr>
            </w:pPr>
            <w:r w:rsidRPr="00FE45EA">
              <w:rPr>
                <w:rFonts w:ascii="Calibri" w:eastAsia="Times New Roman" w:hAnsi="Calibri" w:cs="Calibri"/>
                <w:color w:val="FFFFFF"/>
                <w:sz w:val="22"/>
                <w:lang w:eastAsia="tr-TR"/>
              </w:rPr>
              <w:t>Yozgat</w:t>
            </w:r>
          </w:p>
        </w:tc>
        <w:tc>
          <w:tcPr>
            <w:tcW w:w="1980" w:type="dxa"/>
            <w:tcBorders>
              <w:top w:val="nil"/>
              <w:left w:val="nil"/>
              <w:bottom w:val="single" w:sz="8" w:space="0" w:color="auto"/>
              <w:right w:val="single" w:sz="8" w:space="0" w:color="auto"/>
            </w:tcBorders>
            <w:shd w:val="clear" w:color="auto" w:fill="auto"/>
            <w:noWrap/>
            <w:vAlign w:val="center"/>
            <w:hideMark/>
          </w:tcPr>
          <w:p w:rsidR="00FE45EA" w:rsidRPr="00FE45EA" w:rsidRDefault="00FE45EA" w:rsidP="00FE45EA">
            <w:pPr>
              <w:spacing w:after="0" w:line="240" w:lineRule="auto"/>
              <w:jc w:val="right"/>
              <w:rPr>
                <w:rFonts w:ascii="Calibri" w:eastAsia="Times New Roman" w:hAnsi="Calibri" w:cs="Calibri"/>
                <w:color w:val="000000"/>
                <w:sz w:val="22"/>
                <w:lang w:eastAsia="tr-TR"/>
              </w:rPr>
            </w:pPr>
            <w:r w:rsidRPr="00FE45EA">
              <w:rPr>
                <w:rFonts w:ascii="Calibri" w:eastAsia="Times New Roman" w:hAnsi="Calibri" w:cs="Calibri"/>
                <w:color w:val="000000"/>
                <w:sz w:val="22"/>
                <w:lang w:eastAsia="tr-TR"/>
              </w:rPr>
              <w:t>119,43</w:t>
            </w:r>
          </w:p>
        </w:tc>
        <w:tc>
          <w:tcPr>
            <w:tcW w:w="960" w:type="dxa"/>
            <w:tcBorders>
              <w:top w:val="nil"/>
              <w:left w:val="nil"/>
              <w:bottom w:val="single" w:sz="8" w:space="0" w:color="auto"/>
              <w:right w:val="single" w:sz="8" w:space="0" w:color="auto"/>
            </w:tcBorders>
            <w:shd w:val="clear" w:color="auto" w:fill="auto"/>
            <w:noWrap/>
            <w:vAlign w:val="center"/>
            <w:hideMark/>
          </w:tcPr>
          <w:p w:rsidR="00FE45EA" w:rsidRPr="00FE45EA" w:rsidRDefault="00FE45EA" w:rsidP="00FE45EA">
            <w:pPr>
              <w:spacing w:after="0" w:line="240" w:lineRule="auto"/>
              <w:jc w:val="center"/>
              <w:rPr>
                <w:rFonts w:ascii="Calibri" w:eastAsia="Times New Roman" w:hAnsi="Calibri" w:cs="Calibri"/>
                <w:color w:val="000000"/>
                <w:sz w:val="22"/>
                <w:lang w:eastAsia="tr-TR"/>
              </w:rPr>
            </w:pPr>
            <w:r w:rsidRPr="00FE45EA">
              <w:rPr>
                <w:rFonts w:ascii="Calibri" w:eastAsia="Times New Roman" w:hAnsi="Calibri" w:cs="Calibri"/>
                <w:color w:val="000000"/>
                <w:sz w:val="22"/>
                <w:lang w:eastAsia="tr-TR"/>
              </w:rPr>
              <w:t>0,12</w:t>
            </w:r>
          </w:p>
        </w:tc>
      </w:tr>
      <w:tr w:rsidR="00FE45EA" w:rsidRPr="00FE45EA" w:rsidTr="00FE45EA">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FE45EA" w:rsidRPr="00FE45EA" w:rsidRDefault="00FE45EA" w:rsidP="00FE45EA">
            <w:pPr>
              <w:spacing w:after="0" w:line="240" w:lineRule="auto"/>
              <w:rPr>
                <w:rFonts w:ascii="Calibri" w:eastAsia="Times New Roman" w:hAnsi="Calibri" w:cs="Calibri"/>
                <w:color w:val="FFFFFF"/>
                <w:sz w:val="22"/>
                <w:lang w:eastAsia="tr-TR"/>
              </w:rPr>
            </w:pPr>
            <w:r w:rsidRPr="00FE45EA">
              <w:rPr>
                <w:rFonts w:ascii="Calibri" w:eastAsia="Times New Roman" w:hAnsi="Calibri" w:cs="Calibri"/>
                <w:color w:val="FFFFFF"/>
                <w:sz w:val="22"/>
                <w:lang w:eastAsia="tr-TR"/>
              </w:rPr>
              <w:t>Sivas</w:t>
            </w:r>
          </w:p>
        </w:tc>
        <w:tc>
          <w:tcPr>
            <w:tcW w:w="1980" w:type="dxa"/>
            <w:tcBorders>
              <w:top w:val="nil"/>
              <w:left w:val="nil"/>
              <w:bottom w:val="single" w:sz="8" w:space="0" w:color="auto"/>
              <w:right w:val="single" w:sz="8" w:space="0" w:color="auto"/>
            </w:tcBorders>
            <w:shd w:val="clear" w:color="auto" w:fill="auto"/>
            <w:noWrap/>
            <w:vAlign w:val="center"/>
            <w:hideMark/>
          </w:tcPr>
          <w:p w:rsidR="00FE45EA" w:rsidRPr="00FE45EA" w:rsidRDefault="00FE45EA" w:rsidP="00FE45EA">
            <w:pPr>
              <w:spacing w:after="0" w:line="240" w:lineRule="auto"/>
              <w:jc w:val="right"/>
              <w:rPr>
                <w:rFonts w:ascii="Calibri" w:eastAsia="Times New Roman" w:hAnsi="Calibri" w:cs="Calibri"/>
                <w:color w:val="000000"/>
                <w:sz w:val="22"/>
                <w:lang w:eastAsia="tr-TR"/>
              </w:rPr>
            </w:pPr>
            <w:r w:rsidRPr="00FE45EA">
              <w:rPr>
                <w:rFonts w:ascii="Calibri" w:eastAsia="Times New Roman" w:hAnsi="Calibri" w:cs="Calibri"/>
                <w:color w:val="000000"/>
                <w:sz w:val="22"/>
                <w:lang w:eastAsia="tr-TR"/>
              </w:rPr>
              <w:t>1.058,40</w:t>
            </w:r>
          </w:p>
        </w:tc>
        <w:tc>
          <w:tcPr>
            <w:tcW w:w="960" w:type="dxa"/>
            <w:tcBorders>
              <w:top w:val="nil"/>
              <w:left w:val="nil"/>
              <w:bottom w:val="single" w:sz="8" w:space="0" w:color="auto"/>
              <w:right w:val="single" w:sz="8" w:space="0" w:color="auto"/>
            </w:tcBorders>
            <w:shd w:val="clear" w:color="auto" w:fill="auto"/>
            <w:noWrap/>
            <w:vAlign w:val="center"/>
            <w:hideMark/>
          </w:tcPr>
          <w:p w:rsidR="00FE45EA" w:rsidRPr="00FE45EA" w:rsidRDefault="00FE45EA" w:rsidP="00FE45EA">
            <w:pPr>
              <w:spacing w:after="0" w:line="240" w:lineRule="auto"/>
              <w:jc w:val="center"/>
              <w:rPr>
                <w:rFonts w:ascii="Calibri" w:eastAsia="Times New Roman" w:hAnsi="Calibri" w:cs="Calibri"/>
                <w:color w:val="000000"/>
                <w:sz w:val="22"/>
                <w:lang w:eastAsia="tr-TR"/>
              </w:rPr>
            </w:pPr>
            <w:r w:rsidRPr="00FE45EA">
              <w:rPr>
                <w:rFonts w:ascii="Calibri" w:eastAsia="Times New Roman" w:hAnsi="Calibri" w:cs="Calibri"/>
                <w:color w:val="000000"/>
                <w:sz w:val="22"/>
                <w:lang w:eastAsia="tr-TR"/>
              </w:rPr>
              <w:t>1,08</w:t>
            </w:r>
          </w:p>
        </w:tc>
        <w:tc>
          <w:tcPr>
            <w:tcW w:w="1840" w:type="dxa"/>
            <w:tcBorders>
              <w:top w:val="nil"/>
              <w:left w:val="nil"/>
              <w:bottom w:val="single" w:sz="8" w:space="0" w:color="auto"/>
              <w:right w:val="single" w:sz="8" w:space="0" w:color="auto"/>
            </w:tcBorders>
            <w:shd w:val="clear" w:color="000000" w:fill="FF5050"/>
            <w:noWrap/>
            <w:vAlign w:val="center"/>
            <w:hideMark/>
          </w:tcPr>
          <w:p w:rsidR="00FE45EA" w:rsidRPr="00FE45EA" w:rsidRDefault="00FE45EA" w:rsidP="00FE45EA">
            <w:pPr>
              <w:spacing w:after="0" w:line="240" w:lineRule="auto"/>
              <w:rPr>
                <w:rFonts w:ascii="Calibri" w:eastAsia="Times New Roman" w:hAnsi="Calibri" w:cs="Calibri"/>
                <w:color w:val="FFFFFF"/>
                <w:sz w:val="22"/>
                <w:lang w:eastAsia="tr-TR"/>
              </w:rPr>
            </w:pPr>
            <w:r w:rsidRPr="00FE45EA">
              <w:rPr>
                <w:rFonts w:ascii="Calibri" w:eastAsia="Times New Roman" w:hAnsi="Calibri" w:cs="Calibri"/>
                <w:color w:val="FFFFFF"/>
                <w:sz w:val="22"/>
                <w:lang w:eastAsia="tr-TR"/>
              </w:rPr>
              <w:t>Tunceli</w:t>
            </w:r>
          </w:p>
        </w:tc>
        <w:tc>
          <w:tcPr>
            <w:tcW w:w="1980" w:type="dxa"/>
            <w:tcBorders>
              <w:top w:val="nil"/>
              <w:left w:val="nil"/>
              <w:bottom w:val="single" w:sz="8" w:space="0" w:color="auto"/>
              <w:right w:val="single" w:sz="8" w:space="0" w:color="auto"/>
            </w:tcBorders>
            <w:shd w:val="clear" w:color="auto" w:fill="auto"/>
            <w:noWrap/>
            <w:vAlign w:val="center"/>
            <w:hideMark/>
          </w:tcPr>
          <w:p w:rsidR="00FE45EA" w:rsidRPr="00FE45EA" w:rsidRDefault="00FE45EA" w:rsidP="00FE45EA">
            <w:pPr>
              <w:spacing w:after="0" w:line="240" w:lineRule="auto"/>
              <w:jc w:val="right"/>
              <w:rPr>
                <w:rFonts w:ascii="Calibri" w:eastAsia="Times New Roman" w:hAnsi="Calibri" w:cs="Calibri"/>
                <w:color w:val="000000"/>
                <w:sz w:val="22"/>
                <w:lang w:eastAsia="tr-TR"/>
              </w:rPr>
            </w:pPr>
            <w:r w:rsidRPr="00FE45EA">
              <w:rPr>
                <w:rFonts w:ascii="Calibri" w:eastAsia="Times New Roman" w:hAnsi="Calibri" w:cs="Calibri"/>
                <w:color w:val="000000"/>
                <w:sz w:val="22"/>
                <w:lang w:eastAsia="tr-TR"/>
              </w:rPr>
              <w:t>106,95</w:t>
            </w:r>
          </w:p>
        </w:tc>
        <w:tc>
          <w:tcPr>
            <w:tcW w:w="960" w:type="dxa"/>
            <w:tcBorders>
              <w:top w:val="nil"/>
              <w:left w:val="nil"/>
              <w:bottom w:val="single" w:sz="8" w:space="0" w:color="auto"/>
              <w:right w:val="single" w:sz="8" w:space="0" w:color="auto"/>
            </w:tcBorders>
            <w:shd w:val="clear" w:color="auto" w:fill="auto"/>
            <w:noWrap/>
            <w:vAlign w:val="center"/>
            <w:hideMark/>
          </w:tcPr>
          <w:p w:rsidR="00FE45EA" w:rsidRPr="00FE45EA" w:rsidRDefault="00FE45EA" w:rsidP="00FE45EA">
            <w:pPr>
              <w:spacing w:after="0" w:line="240" w:lineRule="auto"/>
              <w:jc w:val="center"/>
              <w:rPr>
                <w:rFonts w:ascii="Calibri" w:eastAsia="Times New Roman" w:hAnsi="Calibri" w:cs="Calibri"/>
                <w:color w:val="000000"/>
                <w:sz w:val="22"/>
                <w:lang w:eastAsia="tr-TR"/>
              </w:rPr>
            </w:pPr>
            <w:r w:rsidRPr="00FE45EA">
              <w:rPr>
                <w:rFonts w:ascii="Calibri" w:eastAsia="Times New Roman" w:hAnsi="Calibri" w:cs="Calibri"/>
                <w:color w:val="000000"/>
                <w:sz w:val="22"/>
                <w:lang w:eastAsia="tr-TR"/>
              </w:rPr>
              <w:t>0,11</w:t>
            </w:r>
          </w:p>
        </w:tc>
      </w:tr>
      <w:tr w:rsidR="00FE45EA" w:rsidRPr="00FE45EA" w:rsidTr="00FE45EA">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FE45EA" w:rsidRPr="00FE45EA" w:rsidRDefault="00FE45EA" w:rsidP="00FE45EA">
            <w:pPr>
              <w:spacing w:after="0" w:line="240" w:lineRule="auto"/>
              <w:rPr>
                <w:rFonts w:ascii="Calibri" w:eastAsia="Times New Roman" w:hAnsi="Calibri" w:cs="Calibri"/>
                <w:color w:val="FFFFFF"/>
                <w:sz w:val="22"/>
                <w:lang w:eastAsia="tr-TR"/>
              </w:rPr>
            </w:pPr>
            <w:r w:rsidRPr="00FE45EA">
              <w:rPr>
                <w:rFonts w:ascii="Calibri" w:eastAsia="Times New Roman" w:hAnsi="Calibri" w:cs="Calibri"/>
                <w:color w:val="FFFFFF"/>
                <w:sz w:val="22"/>
                <w:lang w:eastAsia="tr-TR"/>
              </w:rPr>
              <w:t>Mersin</w:t>
            </w:r>
          </w:p>
        </w:tc>
        <w:tc>
          <w:tcPr>
            <w:tcW w:w="1980" w:type="dxa"/>
            <w:tcBorders>
              <w:top w:val="nil"/>
              <w:left w:val="nil"/>
              <w:bottom w:val="single" w:sz="8" w:space="0" w:color="auto"/>
              <w:right w:val="single" w:sz="8" w:space="0" w:color="auto"/>
            </w:tcBorders>
            <w:shd w:val="clear" w:color="auto" w:fill="auto"/>
            <w:noWrap/>
            <w:vAlign w:val="center"/>
            <w:hideMark/>
          </w:tcPr>
          <w:p w:rsidR="00FE45EA" w:rsidRPr="00FE45EA" w:rsidRDefault="00FE45EA" w:rsidP="00FE45EA">
            <w:pPr>
              <w:spacing w:after="0" w:line="240" w:lineRule="auto"/>
              <w:jc w:val="right"/>
              <w:rPr>
                <w:rFonts w:ascii="Calibri" w:eastAsia="Times New Roman" w:hAnsi="Calibri" w:cs="Calibri"/>
                <w:color w:val="000000"/>
                <w:sz w:val="22"/>
                <w:lang w:eastAsia="tr-TR"/>
              </w:rPr>
            </w:pPr>
            <w:r w:rsidRPr="00FE45EA">
              <w:rPr>
                <w:rFonts w:ascii="Calibri" w:eastAsia="Times New Roman" w:hAnsi="Calibri" w:cs="Calibri"/>
                <w:color w:val="000000"/>
                <w:sz w:val="22"/>
                <w:lang w:eastAsia="tr-TR"/>
              </w:rPr>
              <w:t>1.039,20</w:t>
            </w:r>
          </w:p>
        </w:tc>
        <w:tc>
          <w:tcPr>
            <w:tcW w:w="960" w:type="dxa"/>
            <w:tcBorders>
              <w:top w:val="nil"/>
              <w:left w:val="nil"/>
              <w:bottom w:val="single" w:sz="8" w:space="0" w:color="auto"/>
              <w:right w:val="single" w:sz="8" w:space="0" w:color="auto"/>
            </w:tcBorders>
            <w:shd w:val="clear" w:color="auto" w:fill="auto"/>
            <w:noWrap/>
            <w:vAlign w:val="center"/>
            <w:hideMark/>
          </w:tcPr>
          <w:p w:rsidR="00FE45EA" w:rsidRPr="00FE45EA" w:rsidRDefault="00FE45EA" w:rsidP="00FE45EA">
            <w:pPr>
              <w:spacing w:after="0" w:line="240" w:lineRule="auto"/>
              <w:jc w:val="center"/>
              <w:rPr>
                <w:rFonts w:ascii="Calibri" w:eastAsia="Times New Roman" w:hAnsi="Calibri" w:cs="Calibri"/>
                <w:color w:val="000000"/>
                <w:sz w:val="22"/>
                <w:lang w:eastAsia="tr-TR"/>
              </w:rPr>
            </w:pPr>
            <w:r w:rsidRPr="00FE45EA">
              <w:rPr>
                <w:rFonts w:ascii="Calibri" w:eastAsia="Times New Roman" w:hAnsi="Calibri" w:cs="Calibri"/>
                <w:color w:val="000000"/>
                <w:sz w:val="22"/>
                <w:lang w:eastAsia="tr-TR"/>
              </w:rPr>
              <w:t>1,06</w:t>
            </w:r>
          </w:p>
        </w:tc>
        <w:tc>
          <w:tcPr>
            <w:tcW w:w="1840" w:type="dxa"/>
            <w:tcBorders>
              <w:top w:val="nil"/>
              <w:left w:val="nil"/>
              <w:bottom w:val="single" w:sz="8" w:space="0" w:color="auto"/>
              <w:right w:val="single" w:sz="8" w:space="0" w:color="auto"/>
            </w:tcBorders>
            <w:shd w:val="clear" w:color="000000" w:fill="FF5050"/>
            <w:noWrap/>
            <w:vAlign w:val="center"/>
            <w:hideMark/>
          </w:tcPr>
          <w:p w:rsidR="00FE45EA" w:rsidRPr="00FE45EA" w:rsidRDefault="00FE45EA" w:rsidP="00FE45EA">
            <w:pPr>
              <w:spacing w:after="0" w:line="240" w:lineRule="auto"/>
              <w:rPr>
                <w:rFonts w:ascii="Calibri" w:eastAsia="Times New Roman" w:hAnsi="Calibri" w:cs="Calibri"/>
                <w:color w:val="FFFFFF"/>
                <w:sz w:val="22"/>
                <w:lang w:eastAsia="tr-TR"/>
              </w:rPr>
            </w:pPr>
            <w:r w:rsidRPr="00FE45EA">
              <w:rPr>
                <w:rFonts w:ascii="Calibri" w:eastAsia="Times New Roman" w:hAnsi="Calibri" w:cs="Calibri"/>
                <w:color w:val="FFFFFF"/>
                <w:sz w:val="22"/>
                <w:lang w:eastAsia="tr-TR"/>
              </w:rPr>
              <w:t>Nevşehir</w:t>
            </w:r>
          </w:p>
        </w:tc>
        <w:tc>
          <w:tcPr>
            <w:tcW w:w="1980" w:type="dxa"/>
            <w:tcBorders>
              <w:top w:val="nil"/>
              <w:left w:val="nil"/>
              <w:bottom w:val="single" w:sz="8" w:space="0" w:color="auto"/>
              <w:right w:val="single" w:sz="8" w:space="0" w:color="auto"/>
            </w:tcBorders>
            <w:shd w:val="clear" w:color="auto" w:fill="auto"/>
            <w:noWrap/>
            <w:vAlign w:val="center"/>
            <w:hideMark/>
          </w:tcPr>
          <w:p w:rsidR="00FE45EA" w:rsidRPr="00FE45EA" w:rsidRDefault="00FE45EA" w:rsidP="00FE45EA">
            <w:pPr>
              <w:spacing w:after="0" w:line="240" w:lineRule="auto"/>
              <w:jc w:val="right"/>
              <w:rPr>
                <w:rFonts w:ascii="Calibri" w:eastAsia="Times New Roman" w:hAnsi="Calibri" w:cs="Calibri"/>
                <w:color w:val="000000"/>
                <w:sz w:val="22"/>
                <w:lang w:eastAsia="tr-TR"/>
              </w:rPr>
            </w:pPr>
            <w:r w:rsidRPr="00FE45EA">
              <w:rPr>
                <w:rFonts w:ascii="Calibri" w:eastAsia="Times New Roman" w:hAnsi="Calibri" w:cs="Calibri"/>
                <w:color w:val="000000"/>
                <w:sz w:val="22"/>
                <w:lang w:eastAsia="tr-TR"/>
              </w:rPr>
              <w:t>89,13</w:t>
            </w:r>
          </w:p>
        </w:tc>
        <w:tc>
          <w:tcPr>
            <w:tcW w:w="960" w:type="dxa"/>
            <w:tcBorders>
              <w:top w:val="nil"/>
              <w:left w:val="nil"/>
              <w:bottom w:val="single" w:sz="8" w:space="0" w:color="auto"/>
              <w:right w:val="single" w:sz="8" w:space="0" w:color="auto"/>
            </w:tcBorders>
            <w:shd w:val="clear" w:color="auto" w:fill="auto"/>
            <w:noWrap/>
            <w:vAlign w:val="center"/>
            <w:hideMark/>
          </w:tcPr>
          <w:p w:rsidR="00FE45EA" w:rsidRPr="00FE45EA" w:rsidRDefault="00FE45EA" w:rsidP="00FE45EA">
            <w:pPr>
              <w:spacing w:after="0" w:line="240" w:lineRule="auto"/>
              <w:jc w:val="center"/>
              <w:rPr>
                <w:rFonts w:ascii="Calibri" w:eastAsia="Times New Roman" w:hAnsi="Calibri" w:cs="Calibri"/>
                <w:color w:val="000000"/>
                <w:sz w:val="22"/>
                <w:lang w:eastAsia="tr-TR"/>
              </w:rPr>
            </w:pPr>
            <w:r w:rsidRPr="00FE45EA">
              <w:rPr>
                <w:rFonts w:ascii="Calibri" w:eastAsia="Times New Roman" w:hAnsi="Calibri" w:cs="Calibri"/>
                <w:color w:val="000000"/>
                <w:sz w:val="22"/>
                <w:lang w:eastAsia="tr-TR"/>
              </w:rPr>
              <w:t>0,09</w:t>
            </w:r>
          </w:p>
        </w:tc>
      </w:tr>
      <w:tr w:rsidR="00FE45EA" w:rsidRPr="00FE45EA" w:rsidTr="00FE45EA">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FE45EA" w:rsidRPr="00FE45EA" w:rsidRDefault="00FE45EA" w:rsidP="00FE45EA">
            <w:pPr>
              <w:spacing w:after="0" w:line="240" w:lineRule="auto"/>
              <w:rPr>
                <w:rFonts w:ascii="Calibri" w:eastAsia="Times New Roman" w:hAnsi="Calibri" w:cs="Calibri"/>
                <w:color w:val="FFFFFF"/>
                <w:sz w:val="22"/>
                <w:lang w:eastAsia="tr-TR"/>
              </w:rPr>
            </w:pPr>
            <w:r w:rsidRPr="00FE45EA">
              <w:rPr>
                <w:rFonts w:ascii="Calibri" w:eastAsia="Times New Roman" w:hAnsi="Calibri" w:cs="Calibri"/>
                <w:color w:val="FFFFFF"/>
                <w:sz w:val="22"/>
                <w:lang w:eastAsia="tr-TR"/>
              </w:rPr>
              <w:t>Giresun</w:t>
            </w:r>
          </w:p>
        </w:tc>
        <w:tc>
          <w:tcPr>
            <w:tcW w:w="1980" w:type="dxa"/>
            <w:tcBorders>
              <w:top w:val="nil"/>
              <w:left w:val="nil"/>
              <w:bottom w:val="single" w:sz="8" w:space="0" w:color="auto"/>
              <w:right w:val="single" w:sz="8" w:space="0" w:color="auto"/>
            </w:tcBorders>
            <w:shd w:val="clear" w:color="auto" w:fill="auto"/>
            <w:noWrap/>
            <w:vAlign w:val="center"/>
            <w:hideMark/>
          </w:tcPr>
          <w:p w:rsidR="00FE45EA" w:rsidRPr="00FE45EA" w:rsidRDefault="00FE45EA" w:rsidP="00FE45EA">
            <w:pPr>
              <w:spacing w:after="0" w:line="240" w:lineRule="auto"/>
              <w:jc w:val="right"/>
              <w:rPr>
                <w:rFonts w:ascii="Calibri" w:eastAsia="Times New Roman" w:hAnsi="Calibri" w:cs="Calibri"/>
                <w:color w:val="000000"/>
                <w:sz w:val="22"/>
                <w:lang w:eastAsia="tr-TR"/>
              </w:rPr>
            </w:pPr>
            <w:r w:rsidRPr="00FE45EA">
              <w:rPr>
                <w:rFonts w:ascii="Calibri" w:eastAsia="Times New Roman" w:hAnsi="Calibri" w:cs="Calibri"/>
                <w:color w:val="000000"/>
                <w:sz w:val="22"/>
                <w:lang w:eastAsia="tr-TR"/>
              </w:rPr>
              <w:t>907,28</w:t>
            </w:r>
          </w:p>
        </w:tc>
        <w:tc>
          <w:tcPr>
            <w:tcW w:w="960" w:type="dxa"/>
            <w:tcBorders>
              <w:top w:val="nil"/>
              <w:left w:val="nil"/>
              <w:bottom w:val="single" w:sz="8" w:space="0" w:color="auto"/>
              <w:right w:val="single" w:sz="8" w:space="0" w:color="auto"/>
            </w:tcBorders>
            <w:shd w:val="clear" w:color="auto" w:fill="auto"/>
            <w:noWrap/>
            <w:vAlign w:val="center"/>
            <w:hideMark/>
          </w:tcPr>
          <w:p w:rsidR="00FE45EA" w:rsidRPr="00FE45EA" w:rsidRDefault="00FE45EA" w:rsidP="00FE45EA">
            <w:pPr>
              <w:spacing w:after="0" w:line="240" w:lineRule="auto"/>
              <w:jc w:val="center"/>
              <w:rPr>
                <w:rFonts w:ascii="Calibri" w:eastAsia="Times New Roman" w:hAnsi="Calibri" w:cs="Calibri"/>
                <w:color w:val="000000"/>
                <w:sz w:val="22"/>
                <w:lang w:eastAsia="tr-TR"/>
              </w:rPr>
            </w:pPr>
            <w:r w:rsidRPr="00FE45EA">
              <w:rPr>
                <w:rFonts w:ascii="Calibri" w:eastAsia="Times New Roman" w:hAnsi="Calibri" w:cs="Calibri"/>
                <w:color w:val="000000"/>
                <w:sz w:val="22"/>
                <w:lang w:eastAsia="tr-TR"/>
              </w:rPr>
              <w:t>0,93</w:t>
            </w:r>
          </w:p>
        </w:tc>
        <w:tc>
          <w:tcPr>
            <w:tcW w:w="1840" w:type="dxa"/>
            <w:tcBorders>
              <w:top w:val="nil"/>
              <w:left w:val="nil"/>
              <w:bottom w:val="single" w:sz="8" w:space="0" w:color="auto"/>
              <w:right w:val="single" w:sz="8" w:space="0" w:color="auto"/>
            </w:tcBorders>
            <w:shd w:val="clear" w:color="000000" w:fill="FF5050"/>
            <w:noWrap/>
            <w:vAlign w:val="center"/>
            <w:hideMark/>
          </w:tcPr>
          <w:p w:rsidR="00FE45EA" w:rsidRPr="00FE45EA" w:rsidRDefault="00FE45EA" w:rsidP="00FE45EA">
            <w:pPr>
              <w:spacing w:after="0" w:line="240" w:lineRule="auto"/>
              <w:rPr>
                <w:rFonts w:ascii="Calibri" w:eastAsia="Times New Roman" w:hAnsi="Calibri" w:cs="Calibri"/>
                <w:color w:val="FFFFFF"/>
                <w:sz w:val="22"/>
                <w:lang w:eastAsia="tr-TR"/>
              </w:rPr>
            </w:pPr>
            <w:proofErr w:type="gramStart"/>
            <w:r w:rsidRPr="00FE45EA">
              <w:rPr>
                <w:rFonts w:ascii="Calibri" w:eastAsia="Times New Roman" w:hAnsi="Calibri" w:cs="Calibri"/>
                <w:color w:val="FFFFFF"/>
                <w:sz w:val="22"/>
                <w:lang w:eastAsia="tr-TR"/>
              </w:rPr>
              <w:t>Hakkari</w:t>
            </w:r>
            <w:proofErr w:type="gramEnd"/>
          </w:p>
        </w:tc>
        <w:tc>
          <w:tcPr>
            <w:tcW w:w="1980" w:type="dxa"/>
            <w:tcBorders>
              <w:top w:val="nil"/>
              <w:left w:val="nil"/>
              <w:bottom w:val="single" w:sz="8" w:space="0" w:color="auto"/>
              <w:right w:val="single" w:sz="8" w:space="0" w:color="auto"/>
            </w:tcBorders>
            <w:shd w:val="clear" w:color="auto" w:fill="auto"/>
            <w:noWrap/>
            <w:vAlign w:val="center"/>
            <w:hideMark/>
          </w:tcPr>
          <w:p w:rsidR="00FE45EA" w:rsidRPr="00FE45EA" w:rsidRDefault="00FE45EA" w:rsidP="00FE45EA">
            <w:pPr>
              <w:spacing w:after="0" w:line="240" w:lineRule="auto"/>
              <w:jc w:val="right"/>
              <w:rPr>
                <w:rFonts w:ascii="Calibri" w:eastAsia="Times New Roman" w:hAnsi="Calibri" w:cs="Calibri"/>
                <w:color w:val="000000"/>
                <w:sz w:val="22"/>
                <w:lang w:eastAsia="tr-TR"/>
              </w:rPr>
            </w:pPr>
            <w:r w:rsidRPr="00FE45EA">
              <w:rPr>
                <w:rFonts w:ascii="Calibri" w:eastAsia="Times New Roman" w:hAnsi="Calibri" w:cs="Calibri"/>
                <w:color w:val="000000"/>
                <w:sz w:val="22"/>
                <w:lang w:eastAsia="tr-TR"/>
              </w:rPr>
              <w:t>67,91</w:t>
            </w:r>
          </w:p>
        </w:tc>
        <w:tc>
          <w:tcPr>
            <w:tcW w:w="960" w:type="dxa"/>
            <w:tcBorders>
              <w:top w:val="nil"/>
              <w:left w:val="nil"/>
              <w:bottom w:val="single" w:sz="8" w:space="0" w:color="auto"/>
              <w:right w:val="single" w:sz="8" w:space="0" w:color="auto"/>
            </w:tcBorders>
            <w:shd w:val="clear" w:color="auto" w:fill="auto"/>
            <w:noWrap/>
            <w:vAlign w:val="center"/>
            <w:hideMark/>
          </w:tcPr>
          <w:p w:rsidR="00FE45EA" w:rsidRPr="00FE45EA" w:rsidRDefault="00FE45EA" w:rsidP="00FE45EA">
            <w:pPr>
              <w:spacing w:after="0" w:line="240" w:lineRule="auto"/>
              <w:jc w:val="center"/>
              <w:rPr>
                <w:rFonts w:ascii="Calibri" w:eastAsia="Times New Roman" w:hAnsi="Calibri" w:cs="Calibri"/>
                <w:color w:val="000000"/>
                <w:sz w:val="22"/>
                <w:lang w:eastAsia="tr-TR"/>
              </w:rPr>
            </w:pPr>
            <w:r w:rsidRPr="00FE45EA">
              <w:rPr>
                <w:rFonts w:ascii="Calibri" w:eastAsia="Times New Roman" w:hAnsi="Calibri" w:cs="Calibri"/>
                <w:color w:val="000000"/>
                <w:sz w:val="22"/>
                <w:lang w:eastAsia="tr-TR"/>
              </w:rPr>
              <w:t>0,07</w:t>
            </w:r>
          </w:p>
        </w:tc>
      </w:tr>
      <w:tr w:rsidR="00FE45EA" w:rsidRPr="00FE45EA" w:rsidTr="00FE45EA">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FE45EA" w:rsidRPr="00FE45EA" w:rsidRDefault="00FE45EA" w:rsidP="00FE45EA">
            <w:pPr>
              <w:spacing w:after="0" w:line="240" w:lineRule="auto"/>
              <w:rPr>
                <w:rFonts w:ascii="Calibri" w:eastAsia="Times New Roman" w:hAnsi="Calibri" w:cs="Calibri"/>
                <w:color w:val="FFFFFF"/>
                <w:sz w:val="22"/>
                <w:lang w:eastAsia="tr-TR"/>
              </w:rPr>
            </w:pPr>
            <w:r w:rsidRPr="00FE45EA">
              <w:rPr>
                <w:rFonts w:ascii="Calibri" w:eastAsia="Times New Roman" w:hAnsi="Calibri" w:cs="Calibri"/>
                <w:color w:val="FFFFFF"/>
                <w:sz w:val="22"/>
                <w:lang w:eastAsia="tr-TR"/>
              </w:rPr>
              <w:t>Siirt</w:t>
            </w:r>
          </w:p>
        </w:tc>
        <w:tc>
          <w:tcPr>
            <w:tcW w:w="1980" w:type="dxa"/>
            <w:tcBorders>
              <w:top w:val="nil"/>
              <w:left w:val="nil"/>
              <w:bottom w:val="single" w:sz="8" w:space="0" w:color="auto"/>
              <w:right w:val="single" w:sz="8" w:space="0" w:color="auto"/>
            </w:tcBorders>
            <w:shd w:val="clear" w:color="auto" w:fill="auto"/>
            <w:noWrap/>
            <w:vAlign w:val="center"/>
            <w:hideMark/>
          </w:tcPr>
          <w:p w:rsidR="00FE45EA" w:rsidRPr="00FE45EA" w:rsidRDefault="00FE45EA" w:rsidP="00FE45EA">
            <w:pPr>
              <w:spacing w:after="0" w:line="240" w:lineRule="auto"/>
              <w:jc w:val="right"/>
              <w:rPr>
                <w:rFonts w:ascii="Calibri" w:eastAsia="Times New Roman" w:hAnsi="Calibri" w:cs="Calibri"/>
                <w:color w:val="000000"/>
                <w:sz w:val="22"/>
                <w:lang w:eastAsia="tr-TR"/>
              </w:rPr>
            </w:pPr>
            <w:r w:rsidRPr="00FE45EA">
              <w:rPr>
                <w:rFonts w:ascii="Calibri" w:eastAsia="Times New Roman" w:hAnsi="Calibri" w:cs="Calibri"/>
                <w:color w:val="000000"/>
                <w:sz w:val="22"/>
                <w:lang w:eastAsia="tr-TR"/>
              </w:rPr>
              <w:t>793,91</w:t>
            </w:r>
          </w:p>
        </w:tc>
        <w:tc>
          <w:tcPr>
            <w:tcW w:w="960" w:type="dxa"/>
            <w:tcBorders>
              <w:top w:val="nil"/>
              <w:left w:val="nil"/>
              <w:bottom w:val="single" w:sz="8" w:space="0" w:color="auto"/>
              <w:right w:val="single" w:sz="8" w:space="0" w:color="auto"/>
            </w:tcBorders>
            <w:shd w:val="clear" w:color="auto" w:fill="auto"/>
            <w:noWrap/>
            <w:vAlign w:val="center"/>
            <w:hideMark/>
          </w:tcPr>
          <w:p w:rsidR="00FE45EA" w:rsidRPr="00FE45EA" w:rsidRDefault="00FE45EA" w:rsidP="00FE45EA">
            <w:pPr>
              <w:spacing w:after="0" w:line="240" w:lineRule="auto"/>
              <w:jc w:val="center"/>
              <w:rPr>
                <w:rFonts w:ascii="Calibri" w:eastAsia="Times New Roman" w:hAnsi="Calibri" w:cs="Calibri"/>
                <w:color w:val="000000"/>
                <w:sz w:val="22"/>
                <w:lang w:eastAsia="tr-TR"/>
              </w:rPr>
            </w:pPr>
            <w:r w:rsidRPr="00FE45EA">
              <w:rPr>
                <w:rFonts w:ascii="Calibri" w:eastAsia="Times New Roman" w:hAnsi="Calibri" w:cs="Calibri"/>
                <w:color w:val="000000"/>
                <w:sz w:val="22"/>
                <w:lang w:eastAsia="tr-TR"/>
              </w:rPr>
              <w:t>0,81</w:t>
            </w:r>
          </w:p>
        </w:tc>
        <w:tc>
          <w:tcPr>
            <w:tcW w:w="1840" w:type="dxa"/>
            <w:tcBorders>
              <w:top w:val="nil"/>
              <w:left w:val="nil"/>
              <w:bottom w:val="single" w:sz="8" w:space="0" w:color="auto"/>
              <w:right w:val="single" w:sz="8" w:space="0" w:color="auto"/>
            </w:tcBorders>
            <w:shd w:val="clear" w:color="000000" w:fill="FF5050"/>
            <w:noWrap/>
            <w:vAlign w:val="center"/>
            <w:hideMark/>
          </w:tcPr>
          <w:p w:rsidR="00FE45EA" w:rsidRPr="00FE45EA" w:rsidRDefault="00FE45EA" w:rsidP="00FE45EA">
            <w:pPr>
              <w:spacing w:after="0" w:line="240" w:lineRule="auto"/>
              <w:rPr>
                <w:rFonts w:ascii="Calibri" w:eastAsia="Times New Roman" w:hAnsi="Calibri" w:cs="Calibri"/>
                <w:color w:val="FFFFFF"/>
                <w:sz w:val="22"/>
                <w:lang w:eastAsia="tr-TR"/>
              </w:rPr>
            </w:pPr>
            <w:r w:rsidRPr="00FE45EA">
              <w:rPr>
                <w:rFonts w:ascii="Calibri" w:eastAsia="Times New Roman" w:hAnsi="Calibri" w:cs="Calibri"/>
                <w:color w:val="FFFFFF"/>
                <w:sz w:val="22"/>
                <w:lang w:eastAsia="tr-TR"/>
              </w:rPr>
              <w:t>Çankırı</w:t>
            </w:r>
          </w:p>
        </w:tc>
        <w:tc>
          <w:tcPr>
            <w:tcW w:w="1980" w:type="dxa"/>
            <w:tcBorders>
              <w:top w:val="nil"/>
              <w:left w:val="nil"/>
              <w:bottom w:val="single" w:sz="8" w:space="0" w:color="auto"/>
              <w:right w:val="single" w:sz="8" w:space="0" w:color="auto"/>
            </w:tcBorders>
            <w:shd w:val="clear" w:color="auto" w:fill="auto"/>
            <w:noWrap/>
            <w:vAlign w:val="center"/>
            <w:hideMark/>
          </w:tcPr>
          <w:p w:rsidR="00FE45EA" w:rsidRPr="00FE45EA" w:rsidRDefault="00FE45EA" w:rsidP="00FE45EA">
            <w:pPr>
              <w:spacing w:after="0" w:line="240" w:lineRule="auto"/>
              <w:jc w:val="right"/>
              <w:rPr>
                <w:rFonts w:ascii="Calibri" w:eastAsia="Times New Roman" w:hAnsi="Calibri" w:cs="Calibri"/>
                <w:color w:val="000000"/>
                <w:sz w:val="22"/>
                <w:lang w:eastAsia="tr-TR"/>
              </w:rPr>
            </w:pPr>
            <w:r w:rsidRPr="00FE45EA">
              <w:rPr>
                <w:rFonts w:ascii="Calibri" w:eastAsia="Times New Roman" w:hAnsi="Calibri" w:cs="Calibri"/>
                <w:color w:val="000000"/>
                <w:sz w:val="22"/>
                <w:lang w:eastAsia="tr-TR"/>
              </w:rPr>
              <w:t>65,92</w:t>
            </w:r>
          </w:p>
        </w:tc>
        <w:tc>
          <w:tcPr>
            <w:tcW w:w="960" w:type="dxa"/>
            <w:tcBorders>
              <w:top w:val="nil"/>
              <w:left w:val="nil"/>
              <w:bottom w:val="single" w:sz="8" w:space="0" w:color="auto"/>
              <w:right w:val="single" w:sz="8" w:space="0" w:color="auto"/>
            </w:tcBorders>
            <w:shd w:val="clear" w:color="auto" w:fill="auto"/>
            <w:noWrap/>
            <w:vAlign w:val="center"/>
            <w:hideMark/>
          </w:tcPr>
          <w:p w:rsidR="00FE45EA" w:rsidRPr="00FE45EA" w:rsidRDefault="00FE45EA" w:rsidP="00FE45EA">
            <w:pPr>
              <w:spacing w:after="0" w:line="240" w:lineRule="auto"/>
              <w:jc w:val="center"/>
              <w:rPr>
                <w:rFonts w:ascii="Calibri" w:eastAsia="Times New Roman" w:hAnsi="Calibri" w:cs="Calibri"/>
                <w:color w:val="000000"/>
                <w:sz w:val="22"/>
                <w:lang w:eastAsia="tr-TR"/>
              </w:rPr>
            </w:pPr>
            <w:r w:rsidRPr="00FE45EA">
              <w:rPr>
                <w:rFonts w:ascii="Calibri" w:eastAsia="Times New Roman" w:hAnsi="Calibri" w:cs="Calibri"/>
                <w:color w:val="000000"/>
                <w:sz w:val="22"/>
                <w:lang w:eastAsia="tr-TR"/>
              </w:rPr>
              <w:t>0,07</w:t>
            </w:r>
          </w:p>
        </w:tc>
      </w:tr>
      <w:tr w:rsidR="00FE45EA" w:rsidRPr="00FE45EA" w:rsidTr="00FE45EA">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FE45EA" w:rsidRPr="00FE45EA" w:rsidRDefault="00FE45EA" w:rsidP="00FE45EA">
            <w:pPr>
              <w:spacing w:after="0" w:line="240" w:lineRule="auto"/>
              <w:rPr>
                <w:rFonts w:ascii="Calibri" w:eastAsia="Times New Roman" w:hAnsi="Calibri" w:cs="Calibri"/>
                <w:color w:val="FFFFFF"/>
                <w:sz w:val="22"/>
                <w:lang w:eastAsia="tr-TR"/>
              </w:rPr>
            </w:pPr>
            <w:r w:rsidRPr="00FE45EA">
              <w:rPr>
                <w:rFonts w:ascii="Calibri" w:eastAsia="Times New Roman" w:hAnsi="Calibri" w:cs="Calibri"/>
                <w:color w:val="FFFFFF"/>
                <w:sz w:val="22"/>
                <w:lang w:eastAsia="tr-TR"/>
              </w:rPr>
              <w:t>Karaman</w:t>
            </w:r>
          </w:p>
        </w:tc>
        <w:tc>
          <w:tcPr>
            <w:tcW w:w="1980" w:type="dxa"/>
            <w:tcBorders>
              <w:top w:val="nil"/>
              <w:left w:val="nil"/>
              <w:bottom w:val="single" w:sz="8" w:space="0" w:color="auto"/>
              <w:right w:val="single" w:sz="8" w:space="0" w:color="auto"/>
            </w:tcBorders>
            <w:shd w:val="clear" w:color="auto" w:fill="auto"/>
            <w:noWrap/>
            <w:vAlign w:val="center"/>
            <w:hideMark/>
          </w:tcPr>
          <w:p w:rsidR="00FE45EA" w:rsidRPr="00FE45EA" w:rsidRDefault="00FE45EA" w:rsidP="00FE45EA">
            <w:pPr>
              <w:spacing w:after="0" w:line="240" w:lineRule="auto"/>
              <w:jc w:val="right"/>
              <w:rPr>
                <w:rFonts w:ascii="Calibri" w:eastAsia="Times New Roman" w:hAnsi="Calibri" w:cs="Calibri"/>
                <w:color w:val="000000"/>
                <w:sz w:val="22"/>
                <w:lang w:eastAsia="tr-TR"/>
              </w:rPr>
            </w:pPr>
            <w:r w:rsidRPr="00FE45EA">
              <w:rPr>
                <w:rFonts w:ascii="Calibri" w:eastAsia="Times New Roman" w:hAnsi="Calibri" w:cs="Calibri"/>
                <w:color w:val="000000"/>
                <w:sz w:val="22"/>
                <w:lang w:eastAsia="tr-TR"/>
              </w:rPr>
              <w:t>747,95</w:t>
            </w:r>
          </w:p>
        </w:tc>
        <w:tc>
          <w:tcPr>
            <w:tcW w:w="960" w:type="dxa"/>
            <w:tcBorders>
              <w:top w:val="nil"/>
              <w:left w:val="nil"/>
              <w:bottom w:val="single" w:sz="8" w:space="0" w:color="auto"/>
              <w:right w:val="single" w:sz="8" w:space="0" w:color="auto"/>
            </w:tcBorders>
            <w:shd w:val="clear" w:color="auto" w:fill="auto"/>
            <w:noWrap/>
            <w:vAlign w:val="center"/>
            <w:hideMark/>
          </w:tcPr>
          <w:p w:rsidR="00FE45EA" w:rsidRPr="00FE45EA" w:rsidRDefault="00FE45EA" w:rsidP="00FE45EA">
            <w:pPr>
              <w:spacing w:after="0" w:line="240" w:lineRule="auto"/>
              <w:jc w:val="center"/>
              <w:rPr>
                <w:rFonts w:ascii="Calibri" w:eastAsia="Times New Roman" w:hAnsi="Calibri" w:cs="Calibri"/>
                <w:color w:val="000000"/>
                <w:sz w:val="22"/>
                <w:lang w:eastAsia="tr-TR"/>
              </w:rPr>
            </w:pPr>
            <w:r w:rsidRPr="00FE45EA">
              <w:rPr>
                <w:rFonts w:ascii="Calibri" w:eastAsia="Times New Roman" w:hAnsi="Calibri" w:cs="Calibri"/>
                <w:color w:val="000000"/>
                <w:sz w:val="22"/>
                <w:lang w:eastAsia="tr-TR"/>
              </w:rPr>
              <w:t>0,77</w:t>
            </w:r>
          </w:p>
        </w:tc>
        <w:tc>
          <w:tcPr>
            <w:tcW w:w="1840" w:type="dxa"/>
            <w:tcBorders>
              <w:top w:val="nil"/>
              <w:left w:val="nil"/>
              <w:bottom w:val="single" w:sz="8" w:space="0" w:color="auto"/>
              <w:right w:val="single" w:sz="8" w:space="0" w:color="auto"/>
            </w:tcBorders>
            <w:shd w:val="clear" w:color="000000" w:fill="FF5050"/>
            <w:noWrap/>
            <w:vAlign w:val="center"/>
            <w:hideMark/>
          </w:tcPr>
          <w:p w:rsidR="00FE45EA" w:rsidRPr="00FE45EA" w:rsidRDefault="00FE45EA" w:rsidP="00FE45EA">
            <w:pPr>
              <w:spacing w:after="0" w:line="240" w:lineRule="auto"/>
              <w:rPr>
                <w:rFonts w:ascii="Calibri" w:eastAsia="Times New Roman" w:hAnsi="Calibri" w:cs="Calibri"/>
                <w:color w:val="FFFFFF"/>
                <w:sz w:val="22"/>
                <w:lang w:eastAsia="tr-TR"/>
              </w:rPr>
            </w:pPr>
            <w:r w:rsidRPr="00FE45EA">
              <w:rPr>
                <w:rFonts w:ascii="Calibri" w:eastAsia="Times New Roman" w:hAnsi="Calibri" w:cs="Calibri"/>
                <w:color w:val="FFFFFF"/>
                <w:sz w:val="22"/>
                <w:lang w:eastAsia="tr-TR"/>
              </w:rPr>
              <w:t>Batman</w:t>
            </w:r>
          </w:p>
        </w:tc>
        <w:tc>
          <w:tcPr>
            <w:tcW w:w="1980" w:type="dxa"/>
            <w:tcBorders>
              <w:top w:val="nil"/>
              <w:left w:val="nil"/>
              <w:bottom w:val="single" w:sz="8" w:space="0" w:color="auto"/>
              <w:right w:val="single" w:sz="8" w:space="0" w:color="auto"/>
            </w:tcBorders>
            <w:shd w:val="clear" w:color="auto" w:fill="auto"/>
            <w:noWrap/>
            <w:vAlign w:val="center"/>
            <w:hideMark/>
          </w:tcPr>
          <w:p w:rsidR="00FE45EA" w:rsidRPr="00FE45EA" w:rsidRDefault="00FE45EA" w:rsidP="00FE45EA">
            <w:pPr>
              <w:spacing w:after="0" w:line="240" w:lineRule="auto"/>
              <w:jc w:val="right"/>
              <w:rPr>
                <w:rFonts w:ascii="Calibri" w:eastAsia="Times New Roman" w:hAnsi="Calibri" w:cs="Calibri"/>
                <w:color w:val="000000"/>
                <w:sz w:val="22"/>
                <w:lang w:eastAsia="tr-TR"/>
              </w:rPr>
            </w:pPr>
            <w:r w:rsidRPr="00FE45EA">
              <w:rPr>
                <w:rFonts w:ascii="Calibri" w:eastAsia="Times New Roman" w:hAnsi="Calibri" w:cs="Calibri"/>
                <w:color w:val="000000"/>
                <w:sz w:val="22"/>
                <w:lang w:eastAsia="tr-TR"/>
              </w:rPr>
              <w:t>63,24</w:t>
            </w:r>
          </w:p>
        </w:tc>
        <w:tc>
          <w:tcPr>
            <w:tcW w:w="960" w:type="dxa"/>
            <w:tcBorders>
              <w:top w:val="nil"/>
              <w:left w:val="nil"/>
              <w:bottom w:val="single" w:sz="8" w:space="0" w:color="auto"/>
              <w:right w:val="single" w:sz="8" w:space="0" w:color="auto"/>
            </w:tcBorders>
            <w:shd w:val="clear" w:color="auto" w:fill="auto"/>
            <w:noWrap/>
            <w:vAlign w:val="center"/>
            <w:hideMark/>
          </w:tcPr>
          <w:p w:rsidR="00FE45EA" w:rsidRPr="00FE45EA" w:rsidRDefault="00FE45EA" w:rsidP="00FE45EA">
            <w:pPr>
              <w:spacing w:after="0" w:line="240" w:lineRule="auto"/>
              <w:jc w:val="center"/>
              <w:rPr>
                <w:rFonts w:ascii="Calibri" w:eastAsia="Times New Roman" w:hAnsi="Calibri" w:cs="Calibri"/>
                <w:color w:val="000000"/>
                <w:sz w:val="22"/>
                <w:lang w:eastAsia="tr-TR"/>
              </w:rPr>
            </w:pPr>
            <w:r w:rsidRPr="00FE45EA">
              <w:rPr>
                <w:rFonts w:ascii="Calibri" w:eastAsia="Times New Roman" w:hAnsi="Calibri" w:cs="Calibri"/>
                <w:color w:val="000000"/>
                <w:sz w:val="22"/>
                <w:lang w:eastAsia="tr-TR"/>
              </w:rPr>
              <w:t>0,06</w:t>
            </w:r>
          </w:p>
        </w:tc>
      </w:tr>
      <w:tr w:rsidR="00FE45EA" w:rsidRPr="00FE45EA" w:rsidTr="00FE45EA">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FE45EA" w:rsidRPr="00FE45EA" w:rsidRDefault="00FE45EA" w:rsidP="00FE45EA">
            <w:pPr>
              <w:spacing w:after="0" w:line="240" w:lineRule="auto"/>
              <w:rPr>
                <w:rFonts w:ascii="Calibri" w:eastAsia="Times New Roman" w:hAnsi="Calibri" w:cs="Calibri"/>
                <w:color w:val="FFFFFF"/>
                <w:sz w:val="22"/>
                <w:lang w:eastAsia="tr-TR"/>
              </w:rPr>
            </w:pPr>
            <w:r w:rsidRPr="00FE45EA">
              <w:rPr>
                <w:rFonts w:ascii="Calibri" w:eastAsia="Times New Roman" w:hAnsi="Calibri" w:cs="Calibri"/>
                <w:color w:val="FFFFFF"/>
                <w:sz w:val="22"/>
                <w:lang w:eastAsia="tr-TR"/>
              </w:rPr>
              <w:t>Kayseri</w:t>
            </w:r>
          </w:p>
        </w:tc>
        <w:tc>
          <w:tcPr>
            <w:tcW w:w="1980" w:type="dxa"/>
            <w:tcBorders>
              <w:top w:val="nil"/>
              <w:left w:val="nil"/>
              <w:bottom w:val="single" w:sz="8" w:space="0" w:color="auto"/>
              <w:right w:val="single" w:sz="8" w:space="0" w:color="auto"/>
            </w:tcBorders>
            <w:shd w:val="clear" w:color="auto" w:fill="auto"/>
            <w:noWrap/>
            <w:vAlign w:val="center"/>
            <w:hideMark/>
          </w:tcPr>
          <w:p w:rsidR="00FE45EA" w:rsidRPr="00FE45EA" w:rsidRDefault="00FE45EA" w:rsidP="00FE45EA">
            <w:pPr>
              <w:spacing w:after="0" w:line="240" w:lineRule="auto"/>
              <w:jc w:val="right"/>
              <w:rPr>
                <w:rFonts w:ascii="Calibri" w:eastAsia="Times New Roman" w:hAnsi="Calibri" w:cs="Calibri"/>
                <w:color w:val="000000"/>
                <w:sz w:val="22"/>
                <w:lang w:eastAsia="tr-TR"/>
              </w:rPr>
            </w:pPr>
            <w:r w:rsidRPr="00FE45EA">
              <w:rPr>
                <w:rFonts w:ascii="Calibri" w:eastAsia="Times New Roman" w:hAnsi="Calibri" w:cs="Calibri"/>
                <w:color w:val="000000"/>
                <w:sz w:val="22"/>
                <w:lang w:eastAsia="tr-TR"/>
              </w:rPr>
              <w:t>700,49</w:t>
            </w:r>
          </w:p>
        </w:tc>
        <w:tc>
          <w:tcPr>
            <w:tcW w:w="960" w:type="dxa"/>
            <w:tcBorders>
              <w:top w:val="nil"/>
              <w:left w:val="nil"/>
              <w:bottom w:val="single" w:sz="8" w:space="0" w:color="auto"/>
              <w:right w:val="single" w:sz="8" w:space="0" w:color="auto"/>
            </w:tcBorders>
            <w:shd w:val="clear" w:color="auto" w:fill="auto"/>
            <w:noWrap/>
            <w:vAlign w:val="center"/>
            <w:hideMark/>
          </w:tcPr>
          <w:p w:rsidR="00FE45EA" w:rsidRPr="00FE45EA" w:rsidRDefault="00FE45EA" w:rsidP="00FE45EA">
            <w:pPr>
              <w:spacing w:after="0" w:line="240" w:lineRule="auto"/>
              <w:jc w:val="center"/>
              <w:rPr>
                <w:rFonts w:ascii="Calibri" w:eastAsia="Times New Roman" w:hAnsi="Calibri" w:cs="Calibri"/>
                <w:color w:val="000000"/>
                <w:sz w:val="22"/>
                <w:lang w:eastAsia="tr-TR"/>
              </w:rPr>
            </w:pPr>
            <w:r w:rsidRPr="00FE45EA">
              <w:rPr>
                <w:rFonts w:ascii="Calibri" w:eastAsia="Times New Roman" w:hAnsi="Calibri" w:cs="Calibri"/>
                <w:color w:val="000000"/>
                <w:sz w:val="22"/>
                <w:lang w:eastAsia="tr-TR"/>
              </w:rPr>
              <w:t>0,72</w:t>
            </w:r>
          </w:p>
        </w:tc>
        <w:tc>
          <w:tcPr>
            <w:tcW w:w="1840" w:type="dxa"/>
            <w:tcBorders>
              <w:top w:val="nil"/>
              <w:left w:val="nil"/>
              <w:bottom w:val="single" w:sz="8" w:space="0" w:color="auto"/>
              <w:right w:val="single" w:sz="8" w:space="0" w:color="auto"/>
            </w:tcBorders>
            <w:shd w:val="clear" w:color="000000" w:fill="FF5050"/>
            <w:noWrap/>
            <w:vAlign w:val="center"/>
            <w:hideMark/>
          </w:tcPr>
          <w:p w:rsidR="00FE45EA" w:rsidRPr="00FE45EA" w:rsidRDefault="00FE45EA" w:rsidP="00FE45EA">
            <w:pPr>
              <w:spacing w:after="0" w:line="240" w:lineRule="auto"/>
              <w:rPr>
                <w:rFonts w:ascii="Calibri" w:eastAsia="Times New Roman" w:hAnsi="Calibri" w:cs="Calibri"/>
                <w:color w:val="FFFFFF"/>
                <w:sz w:val="22"/>
                <w:lang w:eastAsia="tr-TR"/>
              </w:rPr>
            </w:pPr>
            <w:r w:rsidRPr="00FE45EA">
              <w:rPr>
                <w:rFonts w:ascii="Calibri" w:eastAsia="Times New Roman" w:hAnsi="Calibri" w:cs="Calibri"/>
                <w:color w:val="FFFFFF"/>
                <w:sz w:val="22"/>
                <w:lang w:eastAsia="tr-TR"/>
              </w:rPr>
              <w:t>Ağrı</w:t>
            </w:r>
          </w:p>
        </w:tc>
        <w:tc>
          <w:tcPr>
            <w:tcW w:w="1980" w:type="dxa"/>
            <w:tcBorders>
              <w:top w:val="nil"/>
              <w:left w:val="nil"/>
              <w:bottom w:val="single" w:sz="8" w:space="0" w:color="auto"/>
              <w:right w:val="single" w:sz="8" w:space="0" w:color="auto"/>
            </w:tcBorders>
            <w:shd w:val="clear" w:color="auto" w:fill="auto"/>
            <w:noWrap/>
            <w:vAlign w:val="center"/>
            <w:hideMark/>
          </w:tcPr>
          <w:p w:rsidR="00FE45EA" w:rsidRPr="00FE45EA" w:rsidRDefault="00FE45EA" w:rsidP="00FE45EA">
            <w:pPr>
              <w:spacing w:after="0" w:line="240" w:lineRule="auto"/>
              <w:jc w:val="right"/>
              <w:rPr>
                <w:rFonts w:ascii="Calibri" w:eastAsia="Times New Roman" w:hAnsi="Calibri" w:cs="Calibri"/>
                <w:color w:val="000000"/>
                <w:sz w:val="22"/>
                <w:lang w:eastAsia="tr-TR"/>
              </w:rPr>
            </w:pPr>
            <w:r w:rsidRPr="00FE45EA">
              <w:rPr>
                <w:rFonts w:ascii="Calibri" w:eastAsia="Times New Roman" w:hAnsi="Calibri" w:cs="Calibri"/>
                <w:color w:val="000000"/>
                <w:sz w:val="22"/>
                <w:lang w:eastAsia="tr-TR"/>
              </w:rPr>
              <w:t>61,31</w:t>
            </w:r>
          </w:p>
        </w:tc>
        <w:tc>
          <w:tcPr>
            <w:tcW w:w="960" w:type="dxa"/>
            <w:tcBorders>
              <w:top w:val="nil"/>
              <w:left w:val="nil"/>
              <w:bottom w:val="single" w:sz="8" w:space="0" w:color="auto"/>
              <w:right w:val="single" w:sz="8" w:space="0" w:color="auto"/>
            </w:tcBorders>
            <w:shd w:val="clear" w:color="auto" w:fill="auto"/>
            <w:noWrap/>
            <w:vAlign w:val="center"/>
            <w:hideMark/>
          </w:tcPr>
          <w:p w:rsidR="00FE45EA" w:rsidRPr="00FE45EA" w:rsidRDefault="00FE45EA" w:rsidP="00FE45EA">
            <w:pPr>
              <w:spacing w:after="0" w:line="240" w:lineRule="auto"/>
              <w:jc w:val="center"/>
              <w:rPr>
                <w:rFonts w:ascii="Calibri" w:eastAsia="Times New Roman" w:hAnsi="Calibri" w:cs="Calibri"/>
                <w:color w:val="000000"/>
                <w:sz w:val="22"/>
                <w:lang w:eastAsia="tr-TR"/>
              </w:rPr>
            </w:pPr>
            <w:r w:rsidRPr="00FE45EA">
              <w:rPr>
                <w:rFonts w:ascii="Calibri" w:eastAsia="Times New Roman" w:hAnsi="Calibri" w:cs="Calibri"/>
                <w:color w:val="000000"/>
                <w:sz w:val="22"/>
                <w:lang w:eastAsia="tr-TR"/>
              </w:rPr>
              <w:t>0,06</w:t>
            </w:r>
          </w:p>
        </w:tc>
      </w:tr>
      <w:tr w:rsidR="00FE45EA" w:rsidRPr="00FE45EA" w:rsidTr="00FE45EA">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FE45EA" w:rsidRPr="00FE45EA" w:rsidRDefault="00FE45EA" w:rsidP="00FE45EA">
            <w:pPr>
              <w:spacing w:after="0" w:line="240" w:lineRule="auto"/>
              <w:rPr>
                <w:rFonts w:ascii="Calibri" w:eastAsia="Times New Roman" w:hAnsi="Calibri" w:cs="Calibri"/>
                <w:color w:val="FFFFFF"/>
                <w:sz w:val="22"/>
                <w:lang w:eastAsia="tr-TR"/>
              </w:rPr>
            </w:pPr>
            <w:r w:rsidRPr="00FE45EA">
              <w:rPr>
                <w:rFonts w:ascii="Calibri" w:eastAsia="Times New Roman" w:hAnsi="Calibri" w:cs="Calibri"/>
                <w:color w:val="FFFFFF"/>
                <w:sz w:val="22"/>
                <w:lang w:eastAsia="tr-TR"/>
              </w:rPr>
              <w:t>Gümüşhane</w:t>
            </w:r>
          </w:p>
        </w:tc>
        <w:tc>
          <w:tcPr>
            <w:tcW w:w="1980" w:type="dxa"/>
            <w:tcBorders>
              <w:top w:val="nil"/>
              <w:left w:val="nil"/>
              <w:bottom w:val="single" w:sz="8" w:space="0" w:color="auto"/>
              <w:right w:val="single" w:sz="8" w:space="0" w:color="auto"/>
            </w:tcBorders>
            <w:shd w:val="clear" w:color="auto" w:fill="auto"/>
            <w:noWrap/>
            <w:vAlign w:val="center"/>
            <w:hideMark/>
          </w:tcPr>
          <w:p w:rsidR="00FE45EA" w:rsidRPr="00FE45EA" w:rsidRDefault="00FE45EA" w:rsidP="00FE45EA">
            <w:pPr>
              <w:spacing w:after="0" w:line="240" w:lineRule="auto"/>
              <w:jc w:val="right"/>
              <w:rPr>
                <w:rFonts w:ascii="Calibri" w:eastAsia="Times New Roman" w:hAnsi="Calibri" w:cs="Calibri"/>
                <w:color w:val="000000"/>
                <w:sz w:val="22"/>
                <w:lang w:eastAsia="tr-TR"/>
              </w:rPr>
            </w:pPr>
            <w:r w:rsidRPr="00FE45EA">
              <w:rPr>
                <w:rFonts w:ascii="Calibri" w:eastAsia="Times New Roman" w:hAnsi="Calibri" w:cs="Calibri"/>
                <w:color w:val="000000"/>
                <w:sz w:val="22"/>
                <w:lang w:eastAsia="tr-TR"/>
              </w:rPr>
              <w:t>697,53</w:t>
            </w:r>
          </w:p>
        </w:tc>
        <w:tc>
          <w:tcPr>
            <w:tcW w:w="960" w:type="dxa"/>
            <w:tcBorders>
              <w:top w:val="nil"/>
              <w:left w:val="nil"/>
              <w:bottom w:val="single" w:sz="8" w:space="0" w:color="auto"/>
              <w:right w:val="single" w:sz="8" w:space="0" w:color="auto"/>
            </w:tcBorders>
            <w:shd w:val="clear" w:color="auto" w:fill="auto"/>
            <w:noWrap/>
            <w:vAlign w:val="center"/>
            <w:hideMark/>
          </w:tcPr>
          <w:p w:rsidR="00FE45EA" w:rsidRPr="00FE45EA" w:rsidRDefault="00FE45EA" w:rsidP="00FE45EA">
            <w:pPr>
              <w:spacing w:after="0" w:line="240" w:lineRule="auto"/>
              <w:jc w:val="center"/>
              <w:rPr>
                <w:rFonts w:ascii="Calibri" w:eastAsia="Times New Roman" w:hAnsi="Calibri" w:cs="Calibri"/>
                <w:color w:val="000000"/>
                <w:sz w:val="22"/>
                <w:lang w:eastAsia="tr-TR"/>
              </w:rPr>
            </w:pPr>
            <w:r w:rsidRPr="00FE45EA">
              <w:rPr>
                <w:rFonts w:ascii="Calibri" w:eastAsia="Times New Roman" w:hAnsi="Calibri" w:cs="Calibri"/>
                <w:color w:val="000000"/>
                <w:sz w:val="22"/>
                <w:lang w:eastAsia="tr-TR"/>
              </w:rPr>
              <w:t>0,71</w:t>
            </w:r>
          </w:p>
        </w:tc>
        <w:tc>
          <w:tcPr>
            <w:tcW w:w="1840" w:type="dxa"/>
            <w:tcBorders>
              <w:top w:val="nil"/>
              <w:left w:val="nil"/>
              <w:bottom w:val="single" w:sz="8" w:space="0" w:color="auto"/>
              <w:right w:val="single" w:sz="8" w:space="0" w:color="auto"/>
            </w:tcBorders>
            <w:shd w:val="clear" w:color="000000" w:fill="FF5050"/>
            <w:noWrap/>
            <w:vAlign w:val="center"/>
            <w:hideMark/>
          </w:tcPr>
          <w:p w:rsidR="00FE45EA" w:rsidRPr="00FE45EA" w:rsidRDefault="00FE45EA" w:rsidP="00FE45EA">
            <w:pPr>
              <w:spacing w:after="0" w:line="240" w:lineRule="auto"/>
              <w:rPr>
                <w:rFonts w:ascii="Calibri" w:eastAsia="Times New Roman" w:hAnsi="Calibri" w:cs="Calibri"/>
                <w:color w:val="FFFFFF"/>
                <w:sz w:val="22"/>
                <w:lang w:eastAsia="tr-TR"/>
              </w:rPr>
            </w:pPr>
            <w:r w:rsidRPr="00FE45EA">
              <w:rPr>
                <w:rFonts w:ascii="Calibri" w:eastAsia="Times New Roman" w:hAnsi="Calibri" w:cs="Calibri"/>
                <w:color w:val="FFFFFF"/>
                <w:sz w:val="22"/>
                <w:lang w:eastAsia="tr-TR"/>
              </w:rPr>
              <w:t>Bayburt</w:t>
            </w:r>
          </w:p>
        </w:tc>
        <w:tc>
          <w:tcPr>
            <w:tcW w:w="1980" w:type="dxa"/>
            <w:tcBorders>
              <w:top w:val="nil"/>
              <w:left w:val="nil"/>
              <w:bottom w:val="single" w:sz="8" w:space="0" w:color="auto"/>
              <w:right w:val="single" w:sz="8" w:space="0" w:color="auto"/>
            </w:tcBorders>
            <w:shd w:val="clear" w:color="auto" w:fill="auto"/>
            <w:noWrap/>
            <w:vAlign w:val="center"/>
            <w:hideMark/>
          </w:tcPr>
          <w:p w:rsidR="00FE45EA" w:rsidRPr="00FE45EA" w:rsidRDefault="00FE45EA" w:rsidP="00FE45EA">
            <w:pPr>
              <w:spacing w:after="0" w:line="240" w:lineRule="auto"/>
              <w:jc w:val="right"/>
              <w:rPr>
                <w:rFonts w:ascii="Calibri" w:eastAsia="Times New Roman" w:hAnsi="Calibri" w:cs="Calibri"/>
                <w:color w:val="000000"/>
                <w:sz w:val="22"/>
                <w:lang w:eastAsia="tr-TR"/>
              </w:rPr>
            </w:pPr>
            <w:r w:rsidRPr="00FE45EA">
              <w:rPr>
                <w:rFonts w:ascii="Calibri" w:eastAsia="Times New Roman" w:hAnsi="Calibri" w:cs="Calibri"/>
                <w:color w:val="000000"/>
                <w:sz w:val="22"/>
                <w:lang w:eastAsia="tr-TR"/>
              </w:rPr>
              <w:t>51,28</w:t>
            </w:r>
          </w:p>
        </w:tc>
        <w:tc>
          <w:tcPr>
            <w:tcW w:w="960" w:type="dxa"/>
            <w:tcBorders>
              <w:top w:val="nil"/>
              <w:left w:val="nil"/>
              <w:bottom w:val="single" w:sz="8" w:space="0" w:color="auto"/>
              <w:right w:val="single" w:sz="8" w:space="0" w:color="auto"/>
            </w:tcBorders>
            <w:shd w:val="clear" w:color="auto" w:fill="auto"/>
            <w:noWrap/>
            <w:vAlign w:val="center"/>
            <w:hideMark/>
          </w:tcPr>
          <w:p w:rsidR="00FE45EA" w:rsidRPr="00FE45EA" w:rsidRDefault="00FE45EA" w:rsidP="00FE45EA">
            <w:pPr>
              <w:spacing w:after="0" w:line="240" w:lineRule="auto"/>
              <w:jc w:val="center"/>
              <w:rPr>
                <w:rFonts w:ascii="Calibri" w:eastAsia="Times New Roman" w:hAnsi="Calibri" w:cs="Calibri"/>
                <w:color w:val="000000"/>
                <w:sz w:val="22"/>
                <w:lang w:eastAsia="tr-TR"/>
              </w:rPr>
            </w:pPr>
            <w:r w:rsidRPr="00FE45EA">
              <w:rPr>
                <w:rFonts w:ascii="Calibri" w:eastAsia="Times New Roman" w:hAnsi="Calibri" w:cs="Calibri"/>
                <w:color w:val="000000"/>
                <w:sz w:val="22"/>
                <w:lang w:eastAsia="tr-TR"/>
              </w:rPr>
              <w:t>0,05</w:t>
            </w:r>
          </w:p>
        </w:tc>
      </w:tr>
      <w:tr w:rsidR="00FE45EA" w:rsidRPr="00FE45EA" w:rsidTr="00FE45EA">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FE45EA" w:rsidRPr="00FE45EA" w:rsidRDefault="00FE45EA" w:rsidP="00FE45EA">
            <w:pPr>
              <w:spacing w:after="0" w:line="240" w:lineRule="auto"/>
              <w:rPr>
                <w:rFonts w:ascii="Calibri" w:eastAsia="Times New Roman" w:hAnsi="Calibri" w:cs="Calibri"/>
                <w:color w:val="FFFFFF"/>
                <w:sz w:val="22"/>
                <w:lang w:eastAsia="tr-TR"/>
              </w:rPr>
            </w:pPr>
            <w:r w:rsidRPr="00FE45EA">
              <w:rPr>
                <w:rFonts w:ascii="Calibri" w:eastAsia="Times New Roman" w:hAnsi="Calibri" w:cs="Calibri"/>
                <w:color w:val="FFFFFF"/>
                <w:sz w:val="22"/>
                <w:lang w:eastAsia="tr-TR"/>
              </w:rPr>
              <w:t>Tokat</w:t>
            </w:r>
          </w:p>
        </w:tc>
        <w:tc>
          <w:tcPr>
            <w:tcW w:w="1980" w:type="dxa"/>
            <w:tcBorders>
              <w:top w:val="nil"/>
              <w:left w:val="nil"/>
              <w:bottom w:val="single" w:sz="8" w:space="0" w:color="auto"/>
              <w:right w:val="single" w:sz="8" w:space="0" w:color="auto"/>
            </w:tcBorders>
            <w:shd w:val="clear" w:color="auto" w:fill="auto"/>
            <w:noWrap/>
            <w:vAlign w:val="center"/>
            <w:hideMark/>
          </w:tcPr>
          <w:p w:rsidR="00FE45EA" w:rsidRPr="00FE45EA" w:rsidRDefault="00FE45EA" w:rsidP="00FE45EA">
            <w:pPr>
              <w:spacing w:after="0" w:line="240" w:lineRule="auto"/>
              <w:jc w:val="right"/>
              <w:rPr>
                <w:rFonts w:ascii="Calibri" w:eastAsia="Times New Roman" w:hAnsi="Calibri" w:cs="Calibri"/>
                <w:color w:val="000000"/>
                <w:sz w:val="22"/>
                <w:lang w:eastAsia="tr-TR"/>
              </w:rPr>
            </w:pPr>
            <w:r w:rsidRPr="00FE45EA">
              <w:rPr>
                <w:rFonts w:ascii="Calibri" w:eastAsia="Times New Roman" w:hAnsi="Calibri" w:cs="Calibri"/>
                <w:color w:val="000000"/>
                <w:sz w:val="22"/>
                <w:lang w:eastAsia="tr-TR"/>
              </w:rPr>
              <w:t>689,08</w:t>
            </w:r>
          </w:p>
        </w:tc>
        <w:tc>
          <w:tcPr>
            <w:tcW w:w="960" w:type="dxa"/>
            <w:tcBorders>
              <w:top w:val="nil"/>
              <w:left w:val="nil"/>
              <w:bottom w:val="single" w:sz="8" w:space="0" w:color="auto"/>
              <w:right w:val="single" w:sz="8" w:space="0" w:color="auto"/>
            </w:tcBorders>
            <w:shd w:val="clear" w:color="auto" w:fill="auto"/>
            <w:noWrap/>
            <w:vAlign w:val="center"/>
            <w:hideMark/>
          </w:tcPr>
          <w:p w:rsidR="00FE45EA" w:rsidRPr="00FE45EA" w:rsidRDefault="00FE45EA" w:rsidP="00FE45EA">
            <w:pPr>
              <w:spacing w:after="0" w:line="240" w:lineRule="auto"/>
              <w:jc w:val="center"/>
              <w:rPr>
                <w:rFonts w:ascii="Calibri" w:eastAsia="Times New Roman" w:hAnsi="Calibri" w:cs="Calibri"/>
                <w:color w:val="000000"/>
                <w:sz w:val="22"/>
                <w:lang w:eastAsia="tr-TR"/>
              </w:rPr>
            </w:pPr>
            <w:r w:rsidRPr="00FE45EA">
              <w:rPr>
                <w:rFonts w:ascii="Calibri" w:eastAsia="Times New Roman" w:hAnsi="Calibri" w:cs="Calibri"/>
                <w:color w:val="000000"/>
                <w:sz w:val="22"/>
                <w:lang w:eastAsia="tr-TR"/>
              </w:rPr>
              <w:t>0,70</w:t>
            </w:r>
          </w:p>
        </w:tc>
        <w:tc>
          <w:tcPr>
            <w:tcW w:w="1840" w:type="dxa"/>
            <w:tcBorders>
              <w:top w:val="nil"/>
              <w:left w:val="nil"/>
              <w:bottom w:val="single" w:sz="8" w:space="0" w:color="auto"/>
              <w:right w:val="single" w:sz="8" w:space="0" w:color="auto"/>
            </w:tcBorders>
            <w:shd w:val="clear" w:color="000000" w:fill="FF5050"/>
            <w:noWrap/>
            <w:vAlign w:val="center"/>
            <w:hideMark/>
          </w:tcPr>
          <w:p w:rsidR="00FE45EA" w:rsidRPr="00FE45EA" w:rsidRDefault="00FE45EA" w:rsidP="00FE45EA">
            <w:pPr>
              <w:spacing w:after="0" w:line="240" w:lineRule="auto"/>
              <w:rPr>
                <w:rFonts w:ascii="Calibri" w:eastAsia="Times New Roman" w:hAnsi="Calibri" w:cs="Calibri"/>
                <w:color w:val="FFFFFF"/>
                <w:sz w:val="22"/>
                <w:lang w:eastAsia="tr-TR"/>
              </w:rPr>
            </w:pPr>
            <w:r w:rsidRPr="00FE45EA">
              <w:rPr>
                <w:rFonts w:ascii="Calibri" w:eastAsia="Times New Roman" w:hAnsi="Calibri" w:cs="Calibri"/>
                <w:color w:val="FFFFFF"/>
                <w:sz w:val="22"/>
                <w:lang w:eastAsia="tr-TR"/>
              </w:rPr>
              <w:t>Aksaray</w:t>
            </w:r>
          </w:p>
        </w:tc>
        <w:tc>
          <w:tcPr>
            <w:tcW w:w="1980" w:type="dxa"/>
            <w:tcBorders>
              <w:top w:val="nil"/>
              <w:left w:val="nil"/>
              <w:bottom w:val="single" w:sz="8" w:space="0" w:color="auto"/>
              <w:right w:val="single" w:sz="8" w:space="0" w:color="auto"/>
            </w:tcBorders>
            <w:shd w:val="clear" w:color="auto" w:fill="auto"/>
            <w:noWrap/>
            <w:vAlign w:val="center"/>
            <w:hideMark/>
          </w:tcPr>
          <w:p w:rsidR="00FE45EA" w:rsidRPr="00FE45EA" w:rsidRDefault="00FE45EA" w:rsidP="00FE45EA">
            <w:pPr>
              <w:spacing w:after="0" w:line="240" w:lineRule="auto"/>
              <w:jc w:val="right"/>
              <w:rPr>
                <w:rFonts w:ascii="Calibri" w:eastAsia="Times New Roman" w:hAnsi="Calibri" w:cs="Calibri"/>
                <w:color w:val="000000"/>
                <w:sz w:val="22"/>
                <w:lang w:eastAsia="tr-TR"/>
              </w:rPr>
            </w:pPr>
            <w:r w:rsidRPr="00FE45EA">
              <w:rPr>
                <w:rFonts w:ascii="Calibri" w:eastAsia="Times New Roman" w:hAnsi="Calibri" w:cs="Calibri"/>
                <w:color w:val="000000"/>
                <w:sz w:val="22"/>
                <w:lang w:eastAsia="tr-TR"/>
              </w:rPr>
              <w:t>40,30</w:t>
            </w:r>
          </w:p>
        </w:tc>
        <w:tc>
          <w:tcPr>
            <w:tcW w:w="960" w:type="dxa"/>
            <w:tcBorders>
              <w:top w:val="nil"/>
              <w:left w:val="nil"/>
              <w:bottom w:val="single" w:sz="8" w:space="0" w:color="auto"/>
              <w:right w:val="single" w:sz="8" w:space="0" w:color="auto"/>
            </w:tcBorders>
            <w:shd w:val="clear" w:color="auto" w:fill="auto"/>
            <w:noWrap/>
            <w:vAlign w:val="center"/>
            <w:hideMark/>
          </w:tcPr>
          <w:p w:rsidR="00FE45EA" w:rsidRPr="00FE45EA" w:rsidRDefault="00FE45EA" w:rsidP="00FE45EA">
            <w:pPr>
              <w:spacing w:after="0" w:line="240" w:lineRule="auto"/>
              <w:jc w:val="center"/>
              <w:rPr>
                <w:rFonts w:ascii="Calibri" w:eastAsia="Times New Roman" w:hAnsi="Calibri" w:cs="Calibri"/>
                <w:color w:val="000000"/>
                <w:sz w:val="22"/>
                <w:lang w:eastAsia="tr-TR"/>
              </w:rPr>
            </w:pPr>
            <w:r w:rsidRPr="00FE45EA">
              <w:rPr>
                <w:rFonts w:ascii="Calibri" w:eastAsia="Times New Roman" w:hAnsi="Calibri" w:cs="Calibri"/>
                <w:color w:val="000000"/>
                <w:sz w:val="22"/>
                <w:lang w:eastAsia="tr-TR"/>
              </w:rPr>
              <w:t>0,04</w:t>
            </w:r>
          </w:p>
        </w:tc>
      </w:tr>
      <w:tr w:rsidR="00FE45EA" w:rsidRPr="00FE45EA" w:rsidTr="00FE45EA">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FE45EA" w:rsidRPr="00FE45EA" w:rsidRDefault="00FE45EA" w:rsidP="00FE45EA">
            <w:pPr>
              <w:spacing w:after="0" w:line="240" w:lineRule="auto"/>
              <w:rPr>
                <w:rFonts w:ascii="Calibri" w:eastAsia="Times New Roman" w:hAnsi="Calibri" w:cs="Calibri"/>
                <w:color w:val="FFFFFF"/>
                <w:sz w:val="22"/>
                <w:lang w:eastAsia="tr-TR"/>
              </w:rPr>
            </w:pPr>
            <w:r w:rsidRPr="00FE45EA">
              <w:rPr>
                <w:rFonts w:ascii="Calibri" w:eastAsia="Times New Roman" w:hAnsi="Calibri" w:cs="Calibri"/>
                <w:color w:val="FFFFFF"/>
                <w:sz w:val="22"/>
                <w:lang w:eastAsia="tr-TR"/>
              </w:rPr>
              <w:t>Trabzon</w:t>
            </w:r>
          </w:p>
        </w:tc>
        <w:tc>
          <w:tcPr>
            <w:tcW w:w="1980" w:type="dxa"/>
            <w:tcBorders>
              <w:top w:val="nil"/>
              <w:left w:val="nil"/>
              <w:bottom w:val="single" w:sz="8" w:space="0" w:color="auto"/>
              <w:right w:val="single" w:sz="8" w:space="0" w:color="auto"/>
            </w:tcBorders>
            <w:shd w:val="clear" w:color="auto" w:fill="auto"/>
            <w:noWrap/>
            <w:vAlign w:val="center"/>
            <w:hideMark/>
          </w:tcPr>
          <w:p w:rsidR="00FE45EA" w:rsidRPr="00FE45EA" w:rsidRDefault="00FE45EA" w:rsidP="00FE45EA">
            <w:pPr>
              <w:spacing w:after="0" w:line="240" w:lineRule="auto"/>
              <w:jc w:val="right"/>
              <w:rPr>
                <w:rFonts w:ascii="Calibri" w:eastAsia="Times New Roman" w:hAnsi="Calibri" w:cs="Calibri"/>
                <w:color w:val="000000"/>
                <w:sz w:val="22"/>
                <w:lang w:eastAsia="tr-TR"/>
              </w:rPr>
            </w:pPr>
            <w:r w:rsidRPr="00FE45EA">
              <w:rPr>
                <w:rFonts w:ascii="Calibri" w:eastAsia="Times New Roman" w:hAnsi="Calibri" w:cs="Calibri"/>
                <w:color w:val="000000"/>
                <w:sz w:val="22"/>
                <w:lang w:eastAsia="tr-TR"/>
              </w:rPr>
              <w:t>668,75</w:t>
            </w:r>
          </w:p>
        </w:tc>
        <w:tc>
          <w:tcPr>
            <w:tcW w:w="960" w:type="dxa"/>
            <w:tcBorders>
              <w:top w:val="nil"/>
              <w:left w:val="nil"/>
              <w:bottom w:val="single" w:sz="8" w:space="0" w:color="auto"/>
              <w:right w:val="single" w:sz="8" w:space="0" w:color="auto"/>
            </w:tcBorders>
            <w:shd w:val="clear" w:color="auto" w:fill="auto"/>
            <w:noWrap/>
            <w:vAlign w:val="center"/>
            <w:hideMark/>
          </w:tcPr>
          <w:p w:rsidR="00FE45EA" w:rsidRPr="00FE45EA" w:rsidRDefault="00FE45EA" w:rsidP="00FE45EA">
            <w:pPr>
              <w:spacing w:after="0" w:line="240" w:lineRule="auto"/>
              <w:jc w:val="center"/>
              <w:rPr>
                <w:rFonts w:ascii="Calibri" w:eastAsia="Times New Roman" w:hAnsi="Calibri" w:cs="Calibri"/>
                <w:color w:val="000000"/>
                <w:sz w:val="22"/>
                <w:lang w:eastAsia="tr-TR"/>
              </w:rPr>
            </w:pPr>
            <w:r w:rsidRPr="00FE45EA">
              <w:rPr>
                <w:rFonts w:ascii="Calibri" w:eastAsia="Times New Roman" w:hAnsi="Calibri" w:cs="Calibri"/>
                <w:color w:val="000000"/>
                <w:sz w:val="22"/>
                <w:lang w:eastAsia="tr-TR"/>
              </w:rPr>
              <w:t>0,68</w:t>
            </w:r>
          </w:p>
        </w:tc>
        <w:tc>
          <w:tcPr>
            <w:tcW w:w="1840" w:type="dxa"/>
            <w:tcBorders>
              <w:top w:val="nil"/>
              <w:left w:val="nil"/>
              <w:bottom w:val="single" w:sz="8" w:space="0" w:color="auto"/>
              <w:right w:val="single" w:sz="8" w:space="0" w:color="auto"/>
            </w:tcBorders>
            <w:shd w:val="clear" w:color="000000" w:fill="FF5050"/>
            <w:noWrap/>
            <w:vAlign w:val="center"/>
            <w:hideMark/>
          </w:tcPr>
          <w:p w:rsidR="00FE45EA" w:rsidRPr="00FE45EA" w:rsidRDefault="00FE45EA" w:rsidP="00FE45EA">
            <w:pPr>
              <w:spacing w:after="0" w:line="240" w:lineRule="auto"/>
              <w:rPr>
                <w:rFonts w:ascii="Calibri" w:eastAsia="Times New Roman" w:hAnsi="Calibri" w:cs="Calibri"/>
                <w:b/>
                <w:bCs/>
                <w:color w:val="FFFFFF"/>
                <w:sz w:val="22"/>
                <w:lang w:eastAsia="tr-TR"/>
              </w:rPr>
            </w:pPr>
            <w:r w:rsidRPr="00FE45EA">
              <w:rPr>
                <w:rFonts w:ascii="Calibri" w:eastAsia="Times New Roman" w:hAnsi="Calibri" w:cs="Calibri"/>
                <w:b/>
                <w:bCs/>
                <w:color w:val="FFFFFF"/>
                <w:sz w:val="22"/>
                <w:lang w:eastAsia="tr-TR"/>
              </w:rPr>
              <w:t>Bartın</w:t>
            </w:r>
          </w:p>
        </w:tc>
        <w:tc>
          <w:tcPr>
            <w:tcW w:w="1980" w:type="dxa"/>
            <w:tcBorders>
              <w:top w:val="nil"/>
              <w:left w:val="nil"/>
              <w:bottom w:val="single" w:sz="8" w:space="0" w:color="auto"/>
              <w:right w:val="single" w:sz="8" w:space="0" w:color="auto"/>
            </w:tcBorders>
            <w:shd w:val="clear" w:color="auto" w:fill="auto"/>
            <w:noWrap/>
            <w:vAlign w:val="center"/>
            <w:hideMark/>
          </w:tcPr>
          <w:p w:rsidR="00FE45EA" w:rsidRPr="00FE45EA" w:rsidRDefault="00FE45EA" w:rsidP="00FE45EA">
            <w:pPr>
              <w:spacing w:after="0" w:line="240" w:lineRule="auto"/>
              <w:jc w:val="right"/>
              <w:rPr>
                <w:rFonts w:ascii="Calibri" w:eastAsia="Times New Roman" w:hAnsi="Calibri" w:cs="Calibri"/>
                <w:color w:val="000000"/>
                <w:sz w:val="22"/>
                <w:lang w:eastAsia="tr-TR"/>
              </w:rPr>
            </w:pPr>
            <w:r w:rsidRPr="00FE45EA">
              <w:rPr>
                <w:rFonts w:ascii="Calibri" w:eastAsia="Times New Roman" w:hAnsi="Calibri" w:cs="Calibri"/>
                <w:color w:val="000000"/>
                <w:sz w:val="22"/>
                <w:lang w:eastAsia="tr-TR"/>
              </w:rPr>
              <w:t>34,33</w:t>
            </w:r>
          </w:p>
        </w:tc>
        <w:tc>
          <w:tcPr>
            <w:tcW w:w="960" w:type="dxa"/>
            <w:tcBorders>
              <w:top w:val="nil"/>
              <w:left w:val="nil"/>
              <w:bottom w:val="single" w:sz="8" w:space="0" w:color="auto"/>
              <w:right w:val="single" w:sz="8" w:space="0" w:color="auto"/>
            </w:tcBorders>
            <w:shd w:val="clear" w:color="auto" w:fill="auto"/>
            <w:noWrap/>
            <w:vAlign w:val="center"/>
            <w:hideMark/>
          </w:tcPr>
          <w:p w:rsidR="00FE45EA" w:rsidRPr="00FE45EA" w:rsidRDefault="00FE45EA" w:rsidP="00FE45EA">
            <w:pPr>
              <w:spacing w:after="0" w:line="240" w:lineRule="auto"/>
              <w:jc w:val="center"/>
              <w:rPr>
                <w:rFonts w:ascii="Calibri" w:eastAsia="Times New Roman" w:hAnsi="Calibri" w:cs="Calibri"/>
                <w:color w:val="000000"/>
                <w:sz w:val="22"/>
                <w:lang w:eastAsia="tr-TR"/>
              </w:rPr>
            </w:pPr>
            <w:r w:rsidRPr="00FE45EA">
              <w:rPr>
                <w:rFonts w:ascii="Calibri" w:eastAsia="Times New Roman" w:hAnsi="Calibri" w:cs="Calibri"/>
                <w:color w:val="000000"/>
                <w:sz w:val="22"/>
                <w:lang w:eastAsia="tr-TR"/>
              </w:rPr>
              <w:t>0,04</w:t>
            </w:r>
          </w:p>
        </w:tc>
      </w:tr>
      <w:tr w:rsidR="00FE45EA" w:rsidRPr="00FE45EA" w:rsidTr="00FE45EA">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FE45EA" w:rsidRPr="00FE45EA" w:rsidRDefault="00FE45EA" w:rsidP="00FE45EA">
            <w:pPr>
              <w:spacing w:after="0" w:line="240" w:lineRule="auto"/>
              <w:rPr>
                <w:rFonts w:ascii="Calibri" w:eastAsia="Times New Roman" w:hAnsi="Calibri" w:cs="Calibri"/>
                <w:color w:val="FFFFFF"/>
                <w:sz w:val="22"/>
                <w:lang w:eastAsia="tr-TR"/>
              </w:rPr>
            </w:pPr>
            <w:r w:rsidRPr="00FE45EA">
              <w:rPr>
                <w:rFonts w:ascii="Calibri" w:eastAsia="Times New Roman" w:hAnsi="Calibri" w:cs="Calibri"/>
                <w:color w:val="FFFFFF"/>
                <w:sz w:val="22"/>
                <w:lang w:eastAsia="tr-TR"/>
              </w:rPr>
              <w:t>Eskişehir</w:t>
            </w:r>
          </w:p>
        </w:tc>
        <w:tc>
          <w:tcPr>
            <w:tcW w:w="1980" w:type="dxa"/>
            <w:tcBorders>
              <w:top w:val="nil"/>
              <w:left w:val="nil"/>
              <w:bottom w:val="single" w:sz="8" w:space="0" w:color="auto"/>
              <w:right w:val="single" w:sz="8" w:space="0" w:color="auto"/>
            </w:tcBorders>
            <w:shd w:val="clear" w:color="auto" w:fill="auto"/>
            <w:noWrap/>
            <w:vAlign w:val="center"/>
            <w:hideMark/>
          </w:tcPr>
          <w:p w:rsidR="00FE45EA" w:rsidRPr="00FE45EA" w:rsidRDefault="00FE45EA" w:rsidP="00FE45EA">
            <w:pPr>
              <w:spacing w:after="0" w:line="240" w:lineRule="auto"/>
              <w:jc w:val="right"/>
              <w:rPr>
                <w:rFonts w:ascii="Calibri" w:eastAsia="Times New Roman" w:hAnsi="Calibri" w:cs="Calibri"/>
                <w:color w:val="000000"/>
                <w:sz w:val="22"/>
                <w:lang w:eastAsia="tr-TR"/>
              </w:rPr>
            </w:pPr>
            <w:r w:rsidRPr="00FE45EA">
              <w:rPr>
                <w:rFonts w:ascii="Calibri" w:eastAsia="Times New Roman" w:hAnsi="Calibri" w:cs="Calibri"/>
                <w:color w:val="000000"/>
                <w:sz w:val="22"/>
                <w:lang w:eastAsia="tr-TR"/>
              </w:rPr>
              <w:t>656,49</w:t>
            </w:r>
          </w:p>
        </w:tc>
        <w:tc>
          <w:tcPr>
            <w:tcW w:w="960" w:type="dxa"/>
            <w:tcBorders>
              <w:top w:val="nil"/>
              <w:left w:val="nil"/>
              <w:bottom w:val="single" w:sz="8" w:space="0" w:color="auto"/>
              <w:right w:val="single" w:sz="8" w:space="0" w:color="auto"/>
            </w:tcBorders>
            <w:shd w:val="clear" w:color="auto" w:fill="auto"/>
            <w:noWrap/>
            <w:vAlign w:val="center"/>
            <w:hideMark/>
          </w:tcPr>
          <w:p w:rsidR="00FE45EA" w:rsidRPr="00FE45EA" w:rsidRDefault="00FE45EA" w:rsidP="00FE45EA">
            <w:pPr>
              <w:spacing w:after="0" w:line="240" w:lineRule="auto"/>
              <w:jc w:val="center"/>
              <w:rPr>
                <w:rFonts w:ascii="Calibri" w:eastAsia="Times New Roman" w:hAnsi="Calibri" w:cs="Calibri"/>
                <w:color w:val="000000"/>
                <w:sz w:val="22"/>
                <w:lang w:eastAsia="tr-TR"/>
              </w:rPr>
            </w:pPr>
            <w:r w:rsidRPr="00FE45EA">
              <w:rPr>
                <w:rFonts w:ascii="Calibri" w:eastAsia="Times New Roman" w:hAnsi="Calibri" w:cs="Calibri"/>
                <w:color w:val="000000"/>
                <w:sz w:val="22"/>
                <w:lang w:eastAsia="tr-TR"/>
              </w:rPr>
              <w:t>0,67</w:t>
            </w:r>
          </w:p>
        </w:tc>
        <w:tc>
          <w:tcPr>
            <w:tcW w:w="1840" w:type="dxa"/>
            <w:tcBorders>
              <w:top w:val="nil"/>
              <w:left w:val="nil"/>
              <w:bottom w:val="single" w:sz="8" w:space="0" w:color="auto"/>
              <w:right w:val="single" w:sz="8" w:space="0" w:color="auto"/>
            </w:tcBorders>
            <w:shd w:val="clear" w:color="000000" w:fill="FF5050"/>
            <w:noWrap/>
            <w:vAlign w:val="center"/>
            <w:hideMark/>
          </w:tcPr>
          <w:p w:rsidR="00FE45EA" w:rsidRPr="00FE45EA" w:rsidRDefault="00FE45EA" w:rsidP="00FE45EA">
            <w:pPr>
              <w:spacing w:after="0" w:line="240" w:lineRule="auto"/>
              <w:rPr>
                <w:rFonts w:ascii="Calibri" w:eastAsia="Times New Roman" w:hAnsi="Calibri" w:cs="Calibri"/>
                <w:color w:val="FFFFFF"/>
                <w:sz w:val="22"/>
                <w:lang w:eastAsia="tr-TR"/>
              </w:rPr>
            </w:pPr>
            <w:r w:rsidRPr="00FE45EA">
              <w:rPr>
                <w:rFonts w:ascii="Calibri" w:eastAsia="Times New Roman" w:hAnsi="Calibri" w:cs="Calibri"/>
                <w:color w:val="FFFFFF"/>
                <w:sz w:val="22"/>
                <w:lang w:eastAsia="tr-TR"/>
              </w:rPr>
              <w:t>Iğdır</w:t>
            </w:r>
          </w:p>
        </w:tc>
        <w:tc>
          <w:tcPr>
            <w:tcW w:w="1980" w:type="dxa"/>
            <w:tcBorders>
              <w:top w:val="nil"/>
              <w:left w:val="nil"/>
              <w:bottom w:val="single" w:sz="8" w:space="0" w:color="auto"/>
              <w:right w:val="single" w:sz="8" w:space="0" w:color="auto"/>
            </w:tcBorders>
            <w:shd w:val="clear" w:color="auto" w:fill="auto"/>
            <w:noWrap/>
            <w:vAlign w:val="center"/>
            <w:hideMark/>
          </w:tcPr>
          <w:p w:rsidR="00FE45EA" w:rsidRPr="00FE45EA" w:rsidRDefault="00FE45EA" w:rsidP="00FE45EA">
            <w:pPr>
              <w:spacing w:after="0" w:line="240" w:lineRule="auto"/>
              <w:jc w:val="right"/>
              <w:rPr>
                <w:rFonts w:ascii="Calibri" w:eastAsia="Times New Roman" w:hAnsi="Calibri" w:cs="Calibri"/>
                <w:color w:val="000000"/>
                <w:sz w:val="22"/>
                <w:lang w:eastAsia="tr-TR"/>
              </w:rPr>
            </w:pPr>
            <w:r w:rsidRPr="00FE45EA">
              <w:rPr>
                <w:rFonts w:ascii="Calibri" w:eastAsia="Times New Roman" w:hAnsi="Calibri" w:cs="Calibri"/>
                <w:color w:val="000000"/>
                <w:sz w:val="22"/>
                <w:lang w:eastAsia="tr-TR"/>
              </w:rPr>
              <w:t>23,79</w:t>
            </w:r>
          </w:p>
        </w:tc>
        <w:tc>
          <w:tcPr>
            <w:tcW w:w="960" w:type="dxa"/>
            <w:tcBorders>
              <w:top w:val="nil"/>
              <w:left w:val="nil"/>
              <w:bottom w:val="single" w:sz="8" w:space="0" w:color="auto"/>
              <w:right w:val="single" w:sz="8" w:space="0" w:color="auto"/>
            </w:tcBorders>
            <w:shd w:val="clear" w:color="auto" w:fill="auto"/>
            <w:noWrap/>
            <w:vAlign w:val="center"/>
            <w:hideMark/>
          </w:tcPr>
          <w:p w:rsidR="00FE45EA" w:rsidRPr="00FE45EA" w:rsidRDefault="00FE45EA" w:rsidP="00FE45EA">
            <w:pPr>
              <w:spacing w:after="0" w:line="240" w:lineRule="auto"/>
              <w:jc w:val="center"/>
              <w:rPr>
                <w:rFonts w:ascii="Calibri" w:eastAsia="Times New Roman" w:hAnsi="Calibri" w:cs="Calibri"/>
                <w:color w:val="000000"/>
                <w:sz w:val="22"/>
                <w:lang w:eastAsia="tr-TR"/>
              </w:rPr>
            </w:pPr>
            <w:r w:rsidRPr="00FE45EA">
              <w:rPr>
                <w:rFonts w:ascii="Calibri" w:eastAsia="Times New Roman" w:hAnsi="Calibri" w:cs="Calibri"/>
                <w:color w:val="000000"/>
                <w:sz w:val="22"/>
                <w:lang w:eastAsia="tr-TR"/>
              </w:rPr>
              <w:t>0,02</w:t>
            </w:r>
          </w:p>
        </w:tc>
      </w:tr>
      <w:tr w:rsidR="00FE45EA" w:rsidRPr="00FE45EA" w:rsidTr="00FE45EA">
        <w:trPr>
          <w:trHeight w:val="315"/>
        </w:trPr>
        <w:tc>
          <w:tcPr>
            <w:tcW w:w="1920" w:type="dxa"/>
            <w:tcBorders>
              <w:top w:val="nil"/>
              <w:left w:val="nil"/>
              <w:bottom w:val="nil"/>
              <w:right w:val="nil"/>
            </w:tcBorders>
            <w:shd w:val="clear" w:color="auto" w:fill="auto"/>
            <w:noWrap/>
            <w:vAlign w:val="bottom"/>
            <w:hideMark/>
          </w:tcPr>
          <w:p w:rsidR="00FE45EA" w:rsidRPr="00FE45EA" w:rsidRDefault="00FE45EA" w:rsidP="00FE45EA">
            <w:pPr>
              <w:spacing w:after="0" w:line="240" w:lineRule="auto"/>
              <w:jc w:val="center"/>
              <w:rPr>
                <w:rFonts w:ascii="Calibri" w:eastAsia="Times New Roman" w:hAnsi="Calibri" w:cs="Calibri"/>
                <w:color w:val="000000"/>
                <w:sz w:val="22"/>
                <w:lang w:eastAsia="tr-TR"/>
              </w:rPr>
            </w:pPr>
          </w:p>
        </w:tc>
        <w:tc>
          <w:tcPr>
            <w:tcW w:w="1980" w:type="dxa"/>
            <w:tcBorders>
              <w:top w:val="nil"/>
              <w:left w:val="nil"/>
              <w:bottom w:val="nil"/>
              <w:right w:val="nil"/>
            </w:tcBorders>
            <w:shd w:val="clear" w:color="auto" w:fill="auto"/>
            <w:noWrap/>
            <w:vAlign w:val="bottom"/>
            <w:hideMark/>
          </w:tcPr>
          <w:p w:rsidR="00FE45EA" w:rsidRPr="00FE45EA" w:rsidRDefault="00FE45EA" w:rsidP="00FE45EA">
            <w:pPr>
              <w:spacing w:after="0" w:line="240" w:lineRule="auto"/>
              <w:rPr>
                <w:rFonts w:eastAsia="Times New Roman" w:cs="Times New Roman"/>
                <w:sz w:val="20"/>
                <w:szCs w:val="20"/>
                <w:lang w:eastAsia="tr-TR"/>
              </w:rPr>
            </w:pPr>
          </w:p>
        </w:tc>
        <w:tc>
          <w:tcPr>
            <w:tcW w:w="960" w:type="dxa"/>
            <w:tcBorders>
              <w:top w:val="nil"/>
              <w:left w:val="nil"/>
              <w:bottom w:val="nil"/>
              <w:right w:val="nil"/>
            </w:tcBorders>
            <w:shd w:val="clear" w:color="auto" w:fill="auto"/>
            <w:noWrap/>
            <w:vAlign w:val="bottom"/>
            <w:hideMark/>
          </w:tcPr>
          <w:p w:rsidR="00FE45EA" w:rsidRPr="00FE45EA" w:rsidRDefault="00FE45EA" w:rsidP="00FE45EA">
            <w:pPr>
              <w:spacing w:after="0" w:line="240" w:lineRule="auto"/>
              <w:rPr>
                <w:rFonts w:eastAsia="Times New Roman" w:cs="Times New Roman"/>
                <w:sz w:val="20"/>
                <w:szCs w:val="20"/>
                <w:lang w:eastAsia="tr-TR"/>
              </w:rPr>
            </w:pPr>
          </w:p>
        </w:tc>
        <w:tc>
          <w:tcPr>
            <w:tcW w:w="1840" w:type="dxa"/>
            <w:tcBorders>
              <w:top w:val="nil"/>
              <w:left w:val="nil"/>
              <w:bottom w:val="single" w:sz="8" w:space="0" w:color="auto"/>
              <w:right w:val="single" w:sz="8" w:space="0" w:color="auto"/>
            </w:tcBorders>
            <w:shd w:val="clear" w:color="000000" w:fill="FF5050"/>
            <w:noWrap/>
            <w:vAlign w:val="center"/>
            <w:hideMark/>
          </w:tcPr>
          <w:p w:rsidR="00FE45EA" w:rsidRPr="00FE45EA" w:rsidRDefault="00FE45EA" w:rsidP="00FE45EA">
            <w:pPr>
              <w:spacing w:after="0" w:line="240" w:lineRule="auto"/>
              <w:rPr>
                <w:rFonts w:ascii="Calibri" w:eastAsia="Times New Roman" w:hAnsi="Calibri" w:cs="Calibri"/>
                <w:b/>
                <w:bCs/>
                <w:color w:val="FFFFFF"/>
                <w:sz w:val="22"/>
                <w:lang w:eastAsia="tr-TR"/>
              </w:rPr>
            </w:pPr>
            <w:r w:rsidRPr="00FE45EA">
              <w:rPr>
                <w:rFonts w:ascii="Calibri" w:eastAsia="Times New Roman" w:hAnsi="Calibri" w:cs="Calibri"/>
                <w:b/>
                <w:bCs/>
                <w:color w:val="FFFFFF"/>
                <w:sz w:val="22"/>
                <w:lang w:eastAsia="tr-TR"/>
              </w:rPr>
              <w:t>Genel Toplam</w:t>
            </w:r>
          </w:p>
        </w:tc>
        <w:tc>
          <w:tcPr>
            <w:tcW w:w="1980" w:type="dxa"/>
            <w:tcBorders>
              <w:top w:val="nil"/>
              <w:left w:val="nil"/>
              <w:bottom w:val="single" w:sz="8" w:space="0" w:color="auto"/>
              <w:right w:val="single" w:sz="8" w:space="0" w:color="auto"/>
            </w:tcBorders>
            <w:shd w:val="clear" w:color="auto" w:fill="auto"/>
            <w:noWrap/>
            <w:vAlign w:val="center"/>
            <w:hideMark/>
          </w:tcPr>
          <w:p w:rsidR="00FE45EA" w:rsidRPr="00FE45EA" w:rsidRDefault="00FE45EA" w:rsidP="00FE45EA">
            <w:pPr>
              <w:spacing w:after="0" w:line="240" w:lineRule="auto"/>
              <w:jc w:val="right"/>
              <w:rPr>
                <w:rFonts w:ascii="Calibri" w:eastAsia="Times New Roman" w:hAnsi="Calibri" w:cs="Calibri"/>
                <w:b/>
                <w:bCs/>
                <w:color w:val="000000"/>
                <w:sz w:val="22"/>
                <w:lang w:eastAsia="tr-TR"/>
              </w:rPr>
            </w:pPr>
            <w:r w:rsidRPr="00FE45EA">
              <w:rPr>
                <w:rFonts w:ascii="Calibri" w:eastAsia="Times New Roman" w:hAnsi="Calibri" w:cs="Calibri"/>
                <w:b/>
                <w:bCs/>
                <w:color w:val="000000"/>
                <w:sz w:val="22"/>
                <w:lang w:eastAsia="tr-TR"/>
              </w:rPr>
              <w:t>97.750,34</w:t>
            </w:r>
          </w:p>
        </w:tc>
        <w:tc>
          <w:tcPr>
            <w:tcW w:w="960" w:type="dxa"/>
            <w:tcBorders>
              <w:top w:val="nil"/>
              <w:left w:val="nil"/>
              <w:bottom w:val="single" w:sz="8" w:space="0" w:color="auto"/>
              <w:right w:val="single" w:sz="8" w:space="0" w:color="auto"/>
            </w:tcBorders>
            <w:shd w:val="clear" w:color="auto" w:fill="auto"/>
            <w:noWrap/>
            <w:vAlign w:val="center"/>
            <w:hideMark/>
          </w:tcPr>
          <w:p w:rsidR="00FE45EA" w:rsidRPr="00FE45EA" w:rsidRDefault="00FE45EA" w:rsidP="00FE45EA">
            <w:pPr>
              <w:spacing w:after="0" w:line="240" w:lineRule="auto"/>
              <w:jc w:val="center"/>
              <w:rPr>
                <w:rFonts w:ascii="Calibri" w:eastAsia="Times New Roman" w:hAnsi="Calibri" w:cs="Calibri"/>
                <w:b/>
                <w:bCs/>
                <w:color w:val="000000"/>
                <w:sz w:val="22"/>
                <w:lang w:eastAsia="tr-TR"/>
              </w:rPr>
            </w:pPr>
            <w:r w:rsidRPr="00FE45EA">
              <w:rPr>
                <w:rFonts w:ascii="Calibri" w:eastAsia="Times New Roman" w:hAnsi="Calibri" w:cs="Calibri"/>
                <w:b/>
                <w:bCs/>
                <w:color w:val="000000"/>
                <w:sz w:val="22"/>
                <w:lang w:eastAsia="tr-TR"/>
              </w:rPr>
              <w:t>100,00</w:t>
            </w:r>
          </w:p>
        </w:tc>
      </w:tr>
    </w:tbl>
    <w:p w:rsidR="00E831A4" w:rsidRDefault="00E831A4" w:rsidP="007E78E8">
      <w:pPr>
        <w:pStyle w:val="Tablo1"/>
      </w:pPr>
      <w:bookmarkStart w:id="26" w:name="_Toc198906171"/>
      <w:r w:rsidRPr="009F6F56">
        <w:lastRenderedPageBreak/>
        <w:t xml:space="preserve">Tablo </w:t>
      </w:r>
      <w:fldSimple w:instr=" STYLEREF 1 \s ">
        <w:r w:rsidR="00124A03">
          <w:rPr>
            <w:noProof/>
          </w:rPr>
          <w:t>1</w:t>
        </w:r>
      </w:fldSimple>
      <w:r w:rsidR="00124A03">
        <w:t>.</w:t>
      </w:r>
      <w:fldSimple w:instr=" SEQ Tablo \* ARABIC \s 1 ">
        <w:r w:rsidR="00124A03">
          <w:rPr>
            <w:noProof/>
          </w:rPr>
          <w:t>4</w:t>
        </w:r>
      </w:fldSimple>
      <w:r w:rsidRPr="009F6F56">
        <w:t xml:space="preserve"> </w:t>
      </w:r>
      <w:r w:rsidR="00F6235F">
        <w:t>2025</w:t>
      </w:r>
      <w:r w:rsidR="00F4500E">
        <w:t xml:space="preserve"> Yılı </w:t>
      </w:r>
      <w:r w:rsidR="001051A1">
        <w:t>Mart</w:t>
      </w:r>
      <w:r w:rsidR="00FB677B">
        <w:t xml:space="preserve"> </w:t>
      </w:r>
      <w:r w:rsidRPr="009F6F56">
        <w:t>Döneminde Devreye Giren-Devreden Çıkan Lisanslı Kurulu Güç (MW)</w:t>
      </w:r>
      <w:bookmarkEnd w:id="25"/>
      <w:bookmarkEnd w:id="26"/>
    </w:p>
    <w:tbl>
      <w:tblPr>
        <w:tblW w:w="9720" w:type="dxa"/>
        <w:tblCellMar>
          <w:left w:w="70" w:type="dxa"/>
          <w:right w:w="70" w:type="dxa"/>
        </w:tblCellMar>
        <w:tblLook w:val="04A0" w:firstRow="1" w:lastRow="0" w:firstColumn="1" w:lastColumn="0" w:noHBand="0" w:noVBand="1"/>
      </w:tblPr>
      <w:tblGrid>
        <w:gridCol w:w="2260"/>
        <w:gridCol w:w="2500"/>
        <w:gridCol w:w="2740"/>
        <w:gridCol w:w="2220"/>
      </w:tblGrid>
      <w:tr w:rsidR="00825CFE" w:rsidRPr="00825CFE" w:rsidTr="00825CFE">
        <w:trPr>
          <w:trHeight w:val="630"/>
        </w:trPr>
        <w:tc>
          <w:tcPr>
            <w:tcW w:w="2260" w:type="dxa"/>
            <w:tcBorders>
              <w:top w:val="single" w:sz="8" w:space="0" w:color="auto"/>
              <w:left w:val="single" w:sz="8" w:space="0" w:color="auto"/>
              <w:bottom w:val="nil"/>
              <w:right w:val="single" w:sz="8" w:space="0" w:color="auto"/>
            </w:tcBorders>
            <w:shd w:val="clear" w:color="000000" w:fill="FF0000"/>
            <w:noWrap/>
            <w:vAlign w:val="center"/>
            <w:hideMark/>
          </w:tcPr>
          <w:p w:rsidR="00825CFE" w:rsidRPr="00825CFE" w:rsidRDefault="00825CFE" w:rsidP="00825CFE">
            <w:pPr>
              <w:spacing w:after="0" w:line="240" w:lineRule="auto"/>
              <w:rPr>
                <w:rFonts w:ascii="Arial" w:eastAsia="Times New Roman" w:hAnsi="Arial" w:cs="Arial"/>
                <w:b/>
                <w:bCs/>
                <w:color w:val="FFFFFF"/>
                <w:szCs w:val="24"/>
                <w:lang w:eastAsia="tr-TR"/>
              </w:rPr>
            </w:pPr>
            <w:r w:rsidRPr="00825CFE">
              <w:rPr>
                <w:rFonts w:ascii="Arial" w:eastAsia="Times New Roman" w:hAnsi="Arial" w:cs="Arial"/>
                <w:b/>
                <w:bCs/>
                <w:color w:val="FFFFFF"/>
                <w:szCs w:val="24"/>
                <w:lang w:eastAsia="tr-TR"/>
              </w:rPr>
              <w:t>KAYNAK TÜRÜ</w:t>
            </w:r>
          </w:p>
        </w:tc>
        <w:tc>
          <w:tcPr>
            <w:tcW w:w="2500" w:type="dxa"/>
            <w:tcBorders>
              <w:top w:val="single" w:sz="8" w:space="0" w:color="auto"/>
              <w:left w:val="nil"/>
              <w:bottom w:val="nil"/>
              <w:right w:val="single" w:sz="8" w:space="0" w:color="auto"/>
            </w:tcBorders>
            <w:shd w:val="clear" w:color="000000" w:fill="FF0000"/>
            <w:vAlign w:val="center"/>
            <w:hideMark/>
          </w:tcPr>
          <w:p w:rsidR="00825CFE" w:rsidRPr="00825CFE" w:rsidRDefault="00825CFE" w:rsidP="00825CFE">
            <w:pPr>
              <w:spacing w:after="0" w:line="240" w:lineRule="auto"/>
              <w:jc w:val="center"/>
              <w:rPr>
                <w:rFonts w:ascii="Arial" w:eastAsia="Times New Roman" w:hAnsi="Arial" w:cs="Arial"/>
                <w:b/>
                <w:bCs/>
                <w:color w:val="FFFFFF"/>
                <w:szCs w:val="24"/>
                <w:lang w:eastAsia="tr-TR"/>
              </w:rPr>
            </w:pPr>
            <w:r w:rsidRPr="00825CFE">
              <w:rPr>
                <w:rFonts w:ascii="Arial" w:eastAsia="Times New Roman" w:hAnsi="Arial" w:cs="Arial"/>
                <w:b/>
                <w:bCs/>
                <w:color w:val="FFFFFF"/>
                <w:szCs w:val="24"/>
                <w:lang w:eastAsia="tr-TR"/>
              </w:rPr>
              <w:t>DEVREYE GİREN KURULU GÜÇ (MW)</w:t>
            </w:r>
          </w:p>
        </w:tc>
        <w:tc>
          <w:tcPr>
            <w:tcW w:w="2740" w:type="dxa"/>
            <w:tcBorders>
              <w:top w:val="single" w:sz="8" w:space="0" w:color="auto"/>
              <w:left w:val="nil"/>
              <w:bottom w:val="nil"/>
              <w:right w:val="single" w:sz="8" w:space="0" w:color="auto"/>
            </w:tcBorders>
            <w:shd w:val="clear" w:color="000000" w:fill="FF0000"/>
            <w:vAlign w:val="center"/>
            <w:hideMark/>
          </w:tcPr>
          <w:p w:rsidR="00825CFE" w:rsidRPr="00825CFE" w:rsidRDefault="00825CFE" w:rsidP="00825CFE">
            <w:pPr>
              <w:spacing w:after="0" w:line="240" w:lineRule="auto"/>
              <w:jc w:val="center"/>
              <w:rPr>
                <w:rFonts w:ascii="Arial" w:eastAsia="Times New Roman" w:hAnsi="Arial" w:cs="Arial"/>
                <w:b/>
                <w:bCs/>
                <w:color w:val="FFFFFF"/>
                <w:szCs w:val="24"/>
                <w:lang w:eastAsia="tr-TR"/>
              </w:rPr>
            </w:pPr>
            <w:r w:rsidRPr="00825CFE">
              <w:rPr>
                <w:rFonts w:ascii="Arial" w:eastAsia="Times New Roman" w:hAnsi="Arial" w:cs="Arial"/>
                <w:b/>
                <w:bCs/>
                <w:color w:val="FFFFFF"/>
                <w:szCs w:val="24"/>
                <w:lang w:eastAsia="tr-TR"/>
              </w:rPr>
              <w:t>DEVREDEN ÇIKAN KURULU GÜÇ (MW)</w:t>
            </w:r>
          </w:p>
        </w:tc>
        <w:tc>
          <w:tcPr>
            <w:tcW w:w="2220" w:type="dxa"/>
            <w:tcBorders>
              <w:top w:val="single" w:sz="8" w:space="0" w:color="auto"/>
              <w:left w:val="nil"/>
              <w:bottom w:val="nil"/>
              <w:right w:val="single" w:sz="8" w:space="0" w:color="auto"/>
            </w:tcBorders>
            <w:shd w:val="clear" w:color="000000" w:fill="FF0000"/>
            <w:vAlign w:val="center"/>
            <w:hideMark/>
          </w:tcPr>
          <w:p w:rsidR="00825CFE" w:rsidRPr="00825CFE" w:rsidRDefault="00825CFE" w:rsidP="00825CFE">
            <w:pPr>
              <w:spacing w:after="0" w:line="240" w:lineRule="auto"/>
              <w:jc w:val="center"/>
              <w:rPr>
                <w:rFonts w:ascii="Arial" w:eastAsia="Times New Roman" w:hAnsi="Arial" w:cs="Arial"/>
                <w:b/>
                <w:bCs/>
                <w:color w:val="FFFFFF"/>
                <w:szCs w:val="24"/>
                <w:lang w:eastAsia="tr-TR"/>
              </w:rPr>
            </w:pPr>
            <w:r w:rsidRPr="00825CFE">
              <w:rPr>
                <w:rFonts w:ascii="Arial" w:eastAsia="Times New Roman" w:hAnsi="Arial" w:cs="Arial"/>
                <w:b/>
                <w:bCs/>
                <w:color w:val="FFFFFF"/>
                <w:szCs w:val="24"/>
                <w:lang w:eastAsia="tr-TR"/>
              </w:rPr>
              <w:t>NET DEĞİŞİM (MW)</w:t>
            </w:r>
          </w:p>
        </w:tc>
      </w:tr>
      <w:tr w:rsidR="00825CFE" w:rsidRPr="00825CFE" w:rsidTr="00825CFE">
        <w:trPr>
          <w:trHeight w:val="315"/>
        </w:trPr>
        <w:tc>
          <w:tcPr>
            <w:tcW w:w="2260" w:type="dxa"/>
            <w:tcBorders>
              <w:top w:val="nil"/>
              <w:left w:val="single" w:sz="8" w:space="0" w:color="auto"/>
              <w:bottom w:val="single" w:sz="8" w:space="0" w:color="auto"/>
              <w:right w:val="single" w:sz="8" w:space="0" w:color="auto"/>
            </w:tcBorders>
            <w:shd w:val="clear" w:color="000000" w:fill="FF5050"/>
            <w:noWrap/>
            <w:vAlign w:val="center"/>
            <w:hideMark/>
          </w:tcPr>
          <w:p w:rsidR="00825CFE" w:rsidRPr="00825CFE" w:rsidRDefault="00825CFE" w:rsidP="00825CFE">
            <w:pPr>
              <w:spacing w:after="0" w:line="240" w:lineRule="auto"/>
              <w:rPr>
                <w:rFonts w:ascii="Arial" w:eastAsia="Times New Roman" w:hAnsi="Arial" w:cs="Arial"/>
                <w:b/>
                <w:bCs/>
                <w:color w:val="FFFFFF"/>
                <w:sz w:val="22"/>
                <w:lang w:eastAsia="tr-TR"/>
              </w:rPr>
            </w:pPr>
            <w:proofErr w:type="gramStart"/>
            <w:r w:rsidRPr="00825CFE">
              <w:rPr>
                <w:rFonts w:ascii="Arial" w:eastAsia="Times New Roman" w:hAnsi="Arial" w:cs="Arial"/>
                <w:b/>
                <w:bCs/>
                <w:color w:val="FFFFFF"/>
                <w:sz w:val="22"/>
                <w:lang w:eastAsia="tr-TR"/>
              </w:rPr>
              <w:t>RÜZGAR</w:t>
            </w:r>
            <w:proofErr w:type="gramEnd"/>
          </w:p>
        </w:tc>
        <w:tc>
          <w:tcPr>
            <w:tcW w:w="2500" w:type="dxa"/>
            <w:tcBorders>
              <w:top w:val="nil"/>
              <w:left w:val="nil"/>
              <w:bottom w:val="single" w:sz="8" w:space="0" w:color="auto"/>
              <w:right w:val="single" w:sz="8" w:space="0" w:color="auto"/>
            </w:tcBorders>
            <w:shd w:val="clear" w:color="000000" w:fill="FFFFFF"/>
            <w:noWrap/>
            <w:vAlign w:val="center"/>
            <w:hideMark/>
          </w:tcPr>
          <w:p w:rsidR="00825CFE" w:rsidRPr="00825CFE" w:rsidRDefault="00825CFE" w:rsidP="00825CFE">
            <w:pPr>
              <w:spacing w:after="0" w:line="240" w:lineRule="auto"/>
              <w:jc w:val="right"/>
              <w:rPr>
                <w:rFonts w:ascii="Arial" w:eastAsia="Times New Roman" w:hAnsi="Arial" w:cs="Arial"/>
                <w:color w:val="000000"/>
                <w:szCs w:val="24"/>
                <w:lang w:eastAsia="tr-TR"/>
              </w:rPr>
            </w:pPr>
            <w:r w:rsidRPr="00825CFE">
              <w:rPr>
                <w:rFonts w:ascii="Arial" w:eastAsia="Times New Roman" w:hAnsi="Arial" w:cs="Arial"/>
                <w:color w:val="000000"/>
                <w:szCs w:val="24"/>
                <w:lang w:eastAsia="tr-TR"/>
              </w:rPr>
              <w:t>85,649</w:t>
            </w:r>
          </w:p>
        </w:tc>
        <w:tc>
          <w:tcPr>
            <w:tcW w:w="2740" w:type="dxa"/>
            <w:tcBorders>
              <w:top w:val="nil"/>
              <w:left w:val="nil"/>
              <w:bottom w:val="single" w:sz="8" w:space="0" w:color="auto"/>
              <w:right w:val="single" w:sz="8" w:space="0" w:color="auto"/>
            </w:tcBorders>
            <w:shd w:val="clear" w:color="000000" w:fill="FFFFFF"/>
            <w:noWrap/>
            <w:vAlign w:val="center"/>
            <w:hideMark/>
          </w:tcPr>
          <w:p w:rsidR="00825CFE" w:rsidRPr="00825CFE" w:rsidRDefault="00825CFE" w:rsidP="00825CFE">
            <w:pPr>
              <w:spacing w:after="0" w:line="240" w:lineRule="auto"/>
              <w:jc w:val="right"/>
              <w:rPr>
                <w:rFonts w:ascii="Arial" w:eastAsia="Times New Roman" w:hAnsi="Arial" w:cs="Arial"/>
                <w:color w:val="000000"/>
                <w:szCs w:val="24"/>
                <w:lang w:eastAsia="tr-TR"/>
              </w:rPr>
            </w:pPr>
            <w:r w:rsidRPr="00825CFE">
              <w:rPr>
                <w:rFonts w:ascii="Arial" w:eastAsia="Times New Roman" w:hAnsi="Arial" w:cs="Arial"/>
                <w:color w:val="000000"/>
                <w:szCs w:val="24"/>
                <w:lang w:eastAsia="tr-TR"/>
              </w:rPr>
              <w:t>-</w:t>
            </w:r>
          </w:p>
        </w:tc>
        <w:tc>
          <w:tcPr>
            <w:tcW w:w="2220" w:type="dxa"/>
            <w:tcBorders>
              <w:top w:val="nil"/>
              <w:left w:val="nil"/>
              <w:bottom w:val="single" w:sz="8" w:space="0" w:color="auto"/>
              <w:right w:val="single" w:sz="8" w:space="0" w:color="auto"/>
            </w:tcBorders>
            <w:shd w:val="clear" w:color="000000" w:fill="FFFFFF"/>
            <w:noWrap/>
            <w:vAlign w:val="center"/>
            <w:hideMark/>
          </w:tcPr>
          <w:p w:rsidR="00825CFE" w:rsidRPr="00825CFE" w:rsidRDefault="00825CFE" w:rsidP="00825CFE">
            <w:pPr>
              <w:spacing w:after="0" w:line="240" w:lineRule="auto"/>
              <w:jc w:val="right"/>
              <w:rPr>
                <w:rFonts w:ascii="Arial" w:eastAsia="Times New Roman" w:hAnsi="Arial" w:cs="Arial"/>
                <w:color w:val="000000"/>
                <w:szCs w:val="24"/>
                <w:lang w:eastAsia="tr-TR"/>
              </w:rPr>
            </w:pPr>
            <w:r w:rsidRPr="00825CFE">
              <w:rPr>
                <w:rFonts w:ascii="Arial" w:eastAsia="Times New Roman" w:hAnsi="Arial" w:cs="Arial"/>
                <w:color w:val="000000"/>
                <w:szCs w:val="24"/>
                <w:lang w:eastAsia="tr-TR"/>
              </w:rPr>
              <w:t>85,649</w:t>
            </w:r>
          </w:p>
        </w:tc>
      </w:tr>
      <w:tr w:rsidR="00825CFE" w:rsidRPr="00825CFE" w:rsidTr="00825CFE">
        <w:trPr>
          <w:trHeight w:val="315"/>
        </w:trPr>
        <w:tc>
          <w:tcPr>
            <w:tcW w:w="2260" w:type="dxa"/>
            <w:tcBorders>
              <w:top w:val="nil"/>
              <w:left w:val="single" w:sz="8" w:space="0" w:color="auto"/>
              <w:bottom w:val="single" w:sz="8" w:space="0" w:color="auto"/>
              <w:right w:val="single" w:sz="8" w:space="0" w:color="auto"/>
            </w:tcBorders>
            <w:shd w:val="clear" w:color="000000" w:fill="FF5050"/>
            <w:noWrap/>
            <w:vAlign w:val="center"/>
            <w:hideMark/>
          </w:tcPr>
          <w:p w:rsidR="00825CFE" w:rsidRPr="00825CFE" w:rsidRDefault="00825CFE" w:rsidP="00825CFE">
            <w:pPr>
              <w:spacing w:after="0" w:line="240" w:lineRule="auto"/>
              <w:rPr>
                <w:rFonts w:ascii="Arial" w:eastAsia="Times New Roman" w:hAnsi="Arial" w:cs="Arial"/>
                <w:b/>
                <w:bCs/>
                <w:color w:val="FFFFFF"/>
                <w:sz w:val="22"/>
                <w:lang w:eastAsia="tr-TR"/>
              </w:rPr>
            </w:pPr>
            <w:r w:rsidRPr="00825CFE">
              <w:rPr>
                <w:rFonts w:ascii="Arial" w:eastAsia="Times New Roman" w:hAnsi="Arial" w:cs="Arial"/>
                <w:b/>
                <w:bCs/>
                <w:color w:val="FFFFFF"/>
                <w:sz w:val="22"/>
                <w:lang w:eastAsia="tr-TR"/>
              </w:rPr>
              <w:t>GÜNEŞ</w:t>
            </w:r>
          </w:p>
        </w:tc>
        <w:tc>
          <w:tcPr>
            <w:tcW w:w="2500" w:type="dxa"/>
            <w:tcBorders>
              <w:top w:val="nil"/>
              <w:left w:val="nil"/>
              <w:bottom w:val="single" w:sz="8" w:space="0" w:color="auto"/>
              <w:right w:val="single" w:sz="8" w:space="0" w:color="auto"/>
            </w:tcBorders>
            <w:shd w:val="clear" w:color="000000" w:fill="FFFFFF"/>
            <w:noWrap/>
            <w:vAlign w:val="center"/>
            <w:hideMark/>
          </w:tcPr>
          <w:p w:rsidR="00825CFE" w:rsidRPr="00825CFE" w:rsidRDefault="00825CFE" w:rsidP="00825CFE">
            <w:pPr>
              <w:spacing w:after="0" w:line="240" w:lineRule="auto"/>
              <w:jc w:val="right"/>
              <w:rPr>
                <w:rFonts w:ascii="Arial" w:eastAsia="Times New Roman" w:hAnsi="Arial" w:cs="Arial"/>
                <w:color w:val="000000"/>
                <w:szCs w:val="24"/>
                <w:lang w:eastAsia="tr-TR"/>
              </w:rPr>
            </w:pPr>
            <w:r w:rsidRPr="00825CFE">
              <w:rPr>
                <w:rFonts w:ascii="Arial" w:eastAsia="Times New Roman" w:hAnsi="Arial" w:cs="Arial"/>
                <w:color w:val="000000"/>
                <w:szCs w:val="24"/>
                <w:lang w:eastAsia="tr-TR"/>
              </w:rPr>
              <w:t>19,872</w:t>
            </w:r>
          </w:p>
        </w:tc>
        <w:tc>
          <w:tcPr>
            <w:tcW w:w="2740" w:type="dxa"/>
            <w:tcBorders>
              <w:top w:val="nil"/>
              <w:left w:val="nil"/>
              <w:bottom w:val="single" w:sz="8" w:space="0" w:color="auto"/>
              <w:right w:val="single" w:sz="8" w:space="0" w:color="auto"/>
            </w:tcBorders>
            <w:shd w:val="clear" w:color="000000" w:fill="FFFFFF"/>
            <w:noWrap/>
            <w:vAlign w:val="center"/>
            <w:hideMark/>
          </w:tcPr>
          <w:p w:rsidR="00825CFE" w:rsidRPr="00825CFE" w:rsidRDefault="00825CFE" w:rsidP="00825CFE">
            <w:pPr>
              <w:spacing w:after="0" w:line="240" w:lineRule="auto"/>
              <w:jc w:val="right"/>
              <w:rPr>
                <w:rFonts w:ascii="Arial" w:eastAsia="Times New Roman" w:hAnsi="Arial" w:cs="Arial"/>
                <w:color w:val="000000"/>
                <w:szCs w:val="24"/>
                <w:lang w:eastAsia="tr-TR"/>
              </w:rPr>
            </w:pPr>
            <w:r w:rsidRPr="00825CFE">
              <w:rPr>
                <w:rFonts w:ascii="Arial" w:eastAsia="Times New Roman" w:hAnsi="Arial" w:cs="Arial"/>
                <w:color w:val="000000"/>
                <w:szCs w:val="24"/>
                <w:lang w:eastAsia="tr-TR"/>
              </w:rPr>
              <w:t>-</w:t>
            </w:r>
          </w:p>
        </w:tc>
        <w:tc>
          <w:tcPr>
            <w:tcW w:w="2220" w:type="dxa"/>
            <w:tcBorders>
              <w:top w:val="nil"/>
              <w:left w:val="nil"/>
              <w:bottom w:val="single" w:sz="8" w:space="0" w:color="auto"/>
              <w:right w:val="single" w:sz="8" w:space="0" w:color="auto"/>
            </w:tcBorders>
            <w:shd w:val="clear" w:color="000000" w:fill="FFFFFF"/>
            <w:noWrap/>
            <w:vAlign w:val="center"/>
            <w:hideMark/>
          </w:tcPr>
          <w:p w:rsidR="00825CFE" w:rsidRPr="00825CFE" w:rsidRDefault="00825CFE" w:rsidP="00825CFE">
            <w:pPr>
              <w:spacing w:after="0" w:line="240" w:lineRule="auto"/>
              <w:jc w:val="right"/>
              <w:rPr>
                <w:rFonts w:ascii="Arial" w:eastAsia="Times New Roman" w:hAnsi="Arial" w:cs="Arial"/>
                <w:color w:val="000000"/>
                <w:szCs w:val="24"/>
                <w:lang w:eastAsia="tr-TR"/>
              </w:rPr>
            </w:pPr>
            <w:r w:rsidRPr="00825CFE">
              <w:rPr>
                <w:rFonts w:ascii="Arial" w:eastAsia="Times New Roman" w:hAnsi="Arial" w:cs="Arial"/>
                <w:color w:val="000000"/>
                <w:szCs w:val="24"/>
                <w:lang w:eastAsia="tr-TR"/>
              </w:rPr>
              <w:t>19,872</w:t>
            </w:r>
          </w:p>
        </w:tc>
      </w:tr>
      <w:tr w:rsidR="00825CFE" w:rsidRPr="00825CFE" w:rsidTr="00825CFE">
        <w:trPr>
          <w:trHeight w:val="315"/>
        </w:trPr>
        <w:tc>
          <w:tcPr>
            <w:tcW w:w="2260" w:type="dxa"/>
            <w:tcBorders>
              <w:top w:val="nil"/>
              <w:left w:val="single" w:sz="8" w:space="0" w:color="auto"/>
              <w:bottom w:val="single" w:sz="8" w:space="0" w:color="auto"/>
              <w:right w:val="single" w:sz="8" w:space="0" w:color="auto"/>
            </w:tcBorders>
            <w:shd w:val="clear" w:color="000000" w:fill="FF5050"/>
            <w:noWrap/>
            <w:vAlign w:val="center"/>
            <w:hideMark/>
          </w:tcPr>
          <w:p w:rsidR="00825CFE" w:rsidRPr="00825CFE" w:rsidRDefault="00825CFE" w:rsidP="00825CFE">
            <w:pPr>
              <w:spacing w:after="0" w:line="240" w:lineRule="auto"/>
              <w:rPr>
                <w:rFonts w:ascii="Arial" w:eastAsia="Times New Roman" w:hAnsi="Arial" w:cs="Arial"/>
                <w:b/>
                <w:bCs/>
                <w:color w:val="FFFFFF"/>
                <w:sz w:val="22"/>
                <w:lang w:eastAsia="tr-TR"/>
              </w:rPr>
            </w:pPr>
            <w:r w:rsidRPr="00825CFE">
              <w:rPr>
                <w:rFonts w:ascii="Arial" w:eastAsia="Times New Roman" w:hAnsi="Arial" w:cs="Arial"/>
                <w:b/>
                <w:bCs/>
                <w:color w:val="FFFFFF"/>
                <w:sz w:val="22"/>
                <w:lang w:eastAsia="tr-TR"/>
              </w:rPr>
              <w:t>AKARSU</w:t>
            </w:r>
          </w:p>
        </w:tc>
        <w:tc>
          <w:tcPr>
            <w:tcW w:w="2500" w:type="dxa"/>
            <w:tcBorders>
              <w:top w:val="nil"/>
              <w:left w:val="nil"/>
              <w:bottom w:val="single" w:sz="8" w:space="0" w:color="auto"/>
              <w:right w:val="single" w:sz="8" w:space="0" w:color="auto"/>
            </w:tcBorders>
            <w:shd w:val="clear" w:color="000000" w:fill="FFFFFF"/>
            <w:noWrap/>
            <w:vAlign w:val="center"/>
            <w:hideMark/>
          </w:tcPr>
          <w:p w:rsidR="00825CFE" w:rsidRPr="00825CFE" w:rsidRDefault="00825CFE" w:rsidP="00825CFE">
            <w:pPr>
              <w:spacing w:after="0" w:line="240" w:lineRule="auto"/>
              <w:jc w:val="right"/>
              <w:rPr>
                <w:rFonts w:ascii="Arial" w:eastAsia="Times New Roman" w:hAnsi="Arial" w:cs="Arial"/>
                <w:color w:val="000000"/>
                <w:szCs w:val="24"/>
                <w:lang w:eastAsia="tr-TR"/>
              </w:rPr>
            </w:pPr>
            <w:r w:rsidRPr="00825CFE">
              <w:rPr>
                <w:rFonts w:ascii="Arial" w:eastAsia="Times New Roman" w:hAnsi="Arial" w:cs="Arial"/>
                <w:color w:val="000000"/>
                <w:szCs w:val="24"/>
                <w:lang w:eastAsia="tr-TR"/>
              </w:rPr>
              <w:t>11,480</w:t>
            </w:r>
          </w:p>
        </w:tc>
        <w:tc>
          <w:tcPr>
            <w:tcW w:w="2740" w:type="dxa"/>
            <w:tcBorders>
              <w:top w:val="nil"/>
              <w:left w:val="nil"/>
              <w:bottom w:val="single" w:sz="8" w:space="0" w:color="auto"/>
              <w:right w:val="single" w:sz="8" w:space="0" w:color="auto"/>
            </w:tcBorders>
            <w:shd w:val="clear" w:color="000000" w:fill="FFFFFF"/>
            <w:noWrap/>
            <w:vAlign w:val="center"/>
            <w:hideMark/>
          </w:tcPr>
          <w:p w:rsidR="00825CFE" w:rsidRPr="00825CFE" w:rsidRDefault="00825CFE" w:rsidP="00825CFE">
            <w:pPr>
              <w:spacing w:after="0" w:line="240" w:lineRule="auto"/>
              <w:jc w:val="right"/>
              <w:rPr>
                <w:rFonts w:ascii="Arial" w:eastAsia="Times New Roman" w:hAnsi="Arial" w:cs="Arial"/>
                <w:color w:val="000000"/>
                <w:szCs w:val="24"/>
                <w:lang w:eastAsia="tr-TR"/>
              </w:rPr>
            </w:pPr>
            <w:r w:rsidRPr="00825CFE">
              <w:rPr>
                <w:rFonts w:ascii="Arial" w:eastAsia="Times New Roman" w:hAnsi="Arial" w:cs="Arial"/>
                <w:color w:val="000000"/>
                <w:szCs w:val="24"/>
                <w:lang w:eastAsia="tr-TR"/>
              </w:rPr>
              <w:t>-</w:t>
            </w:r>
          </w:p>
        </w:tc>
        <w:tc>
          <w:tcPr>
            <w:tcW w:w="2220" w:type="dxa"/>
            <w:tcBorders>
              <w:top w:val="nil"/>
              <w:left w:val="nil"/>
              <w:bottom w:val="single" w:sz="8" w:space="0" w:color="auto"/>
              <w:right w:val="single" w:sz="8" w:space="0" w:color="auto"/>
            </w:tcBorders>
            <w:shd w:val="clear" w:color="000000" w:fill="FFFFFF"/>
            <w:noWrap/>
            <w:vAlign w:val="center"/>
            <w:hideMark/>
          </w:tcPr>
          <w:p w:rsidR="00825CFE" w:rsidRPr="00825CFE" w:rsidRDefault="00825CFE" w:rsidP="00825CFE">
            <w:pPr>
              <w:spacing w:after="0" w:line="240" w:lineRule="auto"/>
              <w:jc w:val="right"/>
              <w:rPr>
                <w:rFonts w:ascii="Arial" w:eastAsia="Times New Roman" w:hAnsi="Arial" w:cs="Arial"/>
                <w:color w:val="000000"/>
                <w:szCs w:val="24"/>
                <w:lang w:eastAsia="tr-TR"/>
              </w:rPr>
            </w:pPr>
            <w:r w:rsidRPr="00825CFE">
              <w:rPr>
                <w:rFonts w:ascii="Arial" w:eastAsia="Times New Roman" w:hAnsi="Arial" w:cs="Arial"/>
                <w:color w:val="000000"/>
                <w:szCs w:val="24"/>
                <w:lang w:eastAsia="tr-TR"/>
              </w:rPr>
              <w:t>11,480</w:t>
            </w:r>
          </w:p>
        </w:tc>
      </w:tr>
      <w:tr w:rsidR="00825CFE" w:rsidRPr="00825CFE" w:rsidTr="00825CFE">
        <w:trPr>
          <w:trHeight w:val="716"/>
        </w:trPr>
        <w:tc>
          <w:tcPr>
            <w:tcW w:w="2260" w:type="dxa"/>
            <w:tcBorders>
              <w:top w:val="nil"/>
              <w:left w:val="single" w:sz="8" w:space="0" w:color="auto"/>
              <w:bottom w:val="single" w:sz="8" w:space="0" w:color="auto"/>
              <w:right w:val="single" w:sz="8" w:space="0" w:color="auto"/>
            </w:tcBorders>
            <w:shd w:val="clear" w:color="000000" w:fill="FF5050"/>
            <w:noWrap/>
            <w:vAlign w:val="center"/>
            <w:hideMark/>
          </w:tcPr>
          <w:p w:rsidR="00825CFE" w:rsidRPr="00825CFE" w:rsidRDefault="00825CFE" w:rsidP="00825CFE">
            <w:pPr>
              <w:spacing w:after="0" w:line="240" w:lineRule="auto"/>
              <w:rPr>
                <w:rFonts w:ascii="Arial" w:eastAsia="Times New Roman" w:hAnsi="Arial" w:cs="Arial"/>
                <w:b/>
                <w:bCs/>
                <w:color w:val="FFFFFF"/>
                <w:sz w:val="22"/>
                <w:lang w:eastAsia="tr-TR"/>
              </w:rPr>
            </w:pPr>
            <w:r w:rsidRPr="00825CFE">
              <w:rPr>
                <w:rFonts w:ascii="Arial" w:eastAsia="Times New Roman" w:hAnsi="Arial" w:cs="Arial"/>
                <w:b/>
                <w:bCs/>
                <w:color w:val="FFFFFF"/>
                <w:sz w:val="22"/>
                <w:lang w:eastAsia="tr-TR"/>
              </w:rPr>
              <w:t>Toplam</w:t>
            </w:r>
          </w:p>
        </w:tc>
        <w:tc>
          <w:tcPr>
            <w:tcW w:w="2500" w:type="dxa"/>
            <w:tcBorders>
              <w:top w:val="nil"/>
              <w:left w:val="nil"/>
              <w:bottom w:val="single" w:sz="8" w:space="0" w:color="auto"/>
              <w:right w:val="single" w:sz="8" w:space="0" w:color="auto"/>
            </w:tcBorders>
            <w:shd w:val="clear" w:color="000000" w:fill="FF5050"/>
            <w:noWrap/>
            <w:vAlign w:val="center"/>
            <w:hideMark/>
          </w:tcPr>
          <w:p w:rsidR="00825CFE" w:rsidRPr="00825CFE" w:rsidRDefault="00825CFE" w:rsidP="00825CFE">
            <w:pPr>
              <w:spacing w:after="0" w:line="240" w:lineRule="auto"/>
              <w:jc w:val="right"/>
              <w:rPr>
                <w:rFonts w:ascii="Arial" w:eastAsia="Times New Roman" w:hAnsi="Arial" w:cs="Arial"/>
                <w:b/>
                <w:bCs/>
                <w:color w:val="FFFFFF"/>
                <w:szCs w:val="24"/>
                <w:lang w:eastAsia="tr-TR"/>
              </w:rPr>
            </w:pPr>
            <w:r w:rsidRPr="00825CFE">
              <w:rPr>
                <w:rFonts w:ascii="Arial" w:eastAsia="Times New Roman" w:hAnsi="Arial" w:cs="Arial"/>
                <w:b/>
                <w:bCs/>
                <w:color w:val="FFFFFF"/>
                <w:szCs w:val="24"/>
                <w:lang w:eastAsia="tr-TR"/>
              </w:rPr>
              <w:t>117,001</w:t>
            </w:r>
          </w:p>
        </w:tc>
        <w:tc>
          <w:tcPr>
            <w:tcW w:w="2740" w:type="dxa"/>
            <w:tcBorders>
              <w:top w:val="nil"/>
              <w:left w:val="nil"/>
              <w:bottom w:val="single" w:sz="8" w:space="0" w:color="auto"/>
              <w:right w:val="single" w:sz="8" w:space="0" w:color="auto"/>
            </w:tcBorders>
            <w:shd w:val="clear" w:color="000000" w:fill="FF5050"/>
            <w:noWrap/>
            <w:vAlign w:val="center"/>
            <w:hideMark/>
          </w:tcPr>
          <w:p w:rsidR="00825CFE" w:rsidRPr="00825CFE" w:rsidRDefault="00825CFE" w:rsidP="00825CFE">
            <w:pPr>
              <w:spacing w:after="0" w:line="240" w:lineRule="auto"/>
              <w:jc w:val="right"/>
              <w:rPr>
                <w:rFonts w:ascii="Arial" w:eastAsia="Times New Roman" w:hAnsi="Arial" w:cs="Arial"/>
                <w:b/>
                <w:bCs/>
                <w:color w:val="FFFFFF"/>
                <w:szCs w:val="24"/>
                <w:lang w:eastAsia="tr-TR"/>
              </w:rPr>
            </w:pPr>
            <w:r w:rsidRPr="00825CFE">
              <w:rPr>
                <w:rFonts w:ascii="Arial" w:eastAsia="Times New Roman" w:hAnsi="Arial" w:cs="Arial"/>
                <w:b/>
                <w:bCs/>
                <w:color w:val="FFFFFF"/>
                <w:szCs w:val="24"/>
                <w:lang w:eastAsia="tr-TR"/>
              </w:rPr>
              <w:t>-</w:t>
            </w:r>
          </w:p>
        </w:tc>
        <w:tc>
          <w:tcPr>
            <w:tcW w:w="2220" w:type="dxa"/>
            <w:tcBorders>
              <w:top w:val="nil"/>
              <w:left w:val="nil"/>
              <w:bottom w:val="single" w:sz="8" w:space="0" w:color="auto"/>
              <w:right w:val="single" w:sz="8" w:space="0" w:color="auto"/>
            </w:tcBorders>
            <w:shd w:val="clear" w:color="000000" w:fill="FF5050"/>
            <w:noWrap/>
            <w:vAlign w:val="center"/>
            <w:hideMark/>
          </w:tcPr>
          <w:p w:rsidR="00825CFE" w:rsidRPr="00825CFE" w:rsidRDefault="00825CFE" w:rsidP="00825CFE">
            <w:pPr>
              <w:spacing w:after="0" w:line="240" w:lineRule="auto"/>
              <w:jc w:val="right"/>
              <w:rPr>
                <w:rFonts w:ascii="Arial" w:eastAsia="Times New Roman" w:hAnsi="Arial" w:cs="Arial"/>
                <w:b/>
                <w:bCs/>
                <w:color w:val="FFFFFF"/>
                <w:szCs w:val="24"/>
                <w:lang w:eastAsia="tr-TR"/>
              </w:rPr>
            </w:pPr>
            <w:r w:rsidRPr="00825CFE">
              <w:rPr>
                <w:rFonts w:ascii="Arial" w:eastAsia="Times New Roman" w:hAnsi="Arial" w:cs="Arial"/>
                <w:b/>
                <w:bCs/>
                <w:color w:val="FFFFFF"/>
                <w:szCs w:val="24"/>
                <w:lang w:eastAsia="tr-TR"/>
              </w:rPr>
              <w:t>117,001</w:t>
            </w:r>
          </w:p>
        </w:tc>
      </w:tr>
    </w:tbl>
    <w:p w:rsidR="00E831A4" w:rsidRDefault="00E831A4" w:rsidP="00E831A4"/>
    <w:p w:rsidR="00E831A4" w:rsidRDefault="00E831A4" w:rsidP="00E831A4"/>
    <w:p w:rsidR="00E831A4" w:rsidRDefault="00E831A4" w:rsidP="00E831A4"/>
    <w:p w:rsidR="00CD42EC" w:rsidRDefault="00CD42EC" w:rsidP="00E831A4">
      <w:pPr>
        <w:jc w:val="both"/>
        <w:rPr>
          <w:noProof/>
          <w:lang w:eastAsia="tr-TR"/>
        </w:rPr>
      </w:pPr>
    </w:p>
    <w:p w:rsidR="00E831A4" w:rsidRDefault="00321C19" w:rsidP="00E831A4">
      <w:pPr>
        <w:jc w:val="both"/>
      </w:pPr>
      <w:r>
        <w:rPr>
          <w:noProof/>
          <w:lang w:eastAsia="tr-TR"/>
        </w:rPr>
        <w:drawing>
          <wp:inline distT="0" distB="0" distL="0" distR="0" wp14:anchorId="62DDEB9E">
            <wp:extent cx="5866303" cy="4357315"/>
            <wp:effectExtent l="0" t="0" r="1270" b="5715"/>
            <wp:docPr id="19" name="Resi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883836" cy="4370338"/>
                    </a:xfrm>
                    <a:prstGeom prst="rect">
                      <a:avLst/>
                    </a:prstGeom>
                    <a:noFill/>
                  </pic:spPr>
                </pic:pic>
              </a:graphicData>
            </a:graphic>
          </wp:inline>
        </w:drawing>
      </w:r>
    </w:p>
    <w:p w:rsidR="00E831A4" w:rsidRDefault="00E831A4" w:rsidP="005D1475">
      <w:pPr>
        <w:pStyle w:val="Grafik1"/>
      </w:pPr>
      <w:bookmarkStart w:id="27" w:name="_Toc99112836"/>
      <w:bookmarkStart w:id="28" w:name="_Toc198906193"/>
      <w:r w:rsidRPr="0042539F">
        <w:t xml:space="preserve">Şekil </w:t>
      </w:r>
      <w:fldSimple w:instr=" STYLEREF 1 \s ">
        <w:r w:rsidRPr="0042539F">
          <w:t>1</w:t>
        </w:r>
      </w:fldSimple>
      <w:r w:rsidRPr="0042539F">
        <w:t>.</w:t>
      </w:r>
      <w:fldSimple w:instr=" SEQ Şekil \* ARABIC \s 1 ">
        <w:r w:rsidRPr="0042539F">
          <w:t>3</w:t>
        </w:r>
      </w:fldSimple>
      <w:r w:rsidRPr="0042539F">
        <w:t xml:space="preserve"> </w:t>
      </w:r>
      <w:r w:rsidR="00582DD3">
        <w:t>2025</w:t>
      </w:r>
      <w:r w:rsidRPr="0042539F">
        <w:t xml:space="preserve"> Yılı </w:t>
      </w:r>
      <w:r w:rsidR="001051A1">
        <w:t>Mart</w:t>
      </w:r>
      <w:r w:rsidRPr="0042539F">
        <w:t xml:space="preserve"> Ayı Sonu İtibariyle Lisanslı Elektrik Kurulu Gücünde İlk 10 Şirketin Payları (%)</w:t>
      </w:r>
      <w:bookmarkEnd w:id="27"/>
      <w:bookmarkEnd w:id="28"/>
    </w:p>
    <w:p w:rsidR="00E831A4" w:rsidRPr="00A425CB" w:rsidRDefault="00E831A4" w:rsidP="007E78E8">
      <w:pPr>
        <w:pStyle w:val="Tablo1"/>
      </w:pPr>
      <w:bookmarkStart w:id="29" w:name="_Toc99112780"/>
      <w:bookmarkStart w:id="30" w:name="_Toc198906172"/>
      <w:r w:rsidRPr="00CD09BB">
        <w:lastRenderedPageBreak/>
        <w:t xml:space="preserve">Tablo </w:t>
      </w:r>
      <w:fldSimple w:instr=" STYLEREF 1 \s ">
        <w:r w:rsidR="00124A03" w:rsidRPr="00CD09BB">
          <w:rPr>
            <w:noProof/>
          </w:rPr>
          <w:t>1</w:t>
        </w:r>
      </w:fldSimple>
      <w:r w:rsidR="00124A03" w:rsidRPr="00CD09BB">
        <w:t>.</w:t>
      </w:r>
      <w:fldSimple w:instr=" SEQ Tablo \* ARABIC \s 1 ">
        <w:r w:rsidR="00124A03" w:rsidRPr="00CD09BB">
          <w:rPr>
            <w:noProof/>
          </w:rPr>
          <w:t>5</w:t>
        </w:r>
      </w:fldSimple>
      <w:r w:rsidRPr="00CD09BB">
        <w:t xml:space="preserve"> </w:t>
      </w:r>
      <w:r w:rsidR="001051A1">
        <w:t>Mart</w:t>
      </w:r>
      <w:r w:rsidR="00EA5264" w:rsidRPr="00CD09BB">
        <w:t xml:space="preserve"> </w:t>
      </w:r>
      <w:r w:rsidR="00CD09BB">
        <w:t xml:space="preserve">2025 </w:t>
      </w:r>
      <w:r w:rsidRPr="00CD09BB">
        <w:t xml:space="preserve">Döneminde Lisanslı Elektrik Üretiminin Kuruluşlara Göre Dağılımı ve </w:t>
      </w:r>
      <w:r w:rsidR="00CD09BB">
        <w:t>2024</w:t>
      </w:r>
      <w:r w:rsidRPr="00CD09BB">
        <w:t xml:space="preserve"> Yılı </w:t>
      </w:r>
      <w:r w:rsidR="001051A1">
        <w:t>Mart</w:t>
      </w:r>
      <w:r w:rsidRPr="00CD09BB">
        <w:t xml:space="preserve"> Ayı Değeriyle Karşılaştırılması (</w:t>
      </w:r>
      <w:proofErr w:type="spellStart"/>
      <w:r w:rsidRPr="00CD09BB">
        <w:t>MWh</w:t>
      </w:r>
      <w:proofErr w:type="spellEnd"/>
      <w:r w:rsidRPr="00CD09BB">
        <w:t xml:space="preserve"> %)</w:t>
      </w:r>
      <w:bookmarkEnd w:id="29"/>
      <w:bookmarkEnd w:id="30"/>
    </w:p>
    <w:tbl>
      <w:tblPr>
        <w:tblW w:w="9629" w:type="dxa"/>
        <w:tblCellMar>
          <w:left w:w="70" w:type="dxa"/>
          <w:right w:w="70" w:type="dxa"/>
        </w:tblCellMar>
        <w:tblLook w:val="04A0" w:firstRow="1" w:lastRow="0" w:firstColumn="1" w:lastColumn="0" w:noHBand="0" w:noVBand="1"/>
      </w:tblPr>
      <w:tblGrid>
        <w:gridCol w:w="3392"/>
        <w:gridCol w:w="1843"/>
        <w:gridCol w:w="813"/>
        <w:gridCol w:w="1547"/>
        <w:gridCol w:w="900"/>
        <w:gridCol w:w="1134"/>
      </w:tblGrid>
      <w:tr w:rsidR="008A400D" w:rsidRPr="008A400D" w:rsidTr="008A400D">
        <w:trPr>
          <w:trHeight w:val="552"/>
        </w:trPr>
        <w:tc>
          <w:tcPr>
            <w:tcW w:w="3392" w:type="dxa"/>
            <w:vMerge w:val="restart"/>
            <w:tcBorders>
              <w:top w:val="single" w:sz="8" w:space="0" w:color="auto"/>
              <w:left w:val="single" w:sz="8" w:space="0" w:color="auto"/>
              <w:bottom w:val="nil"/>
              <w:right w:val="single" w:sz="8" w:space="0" w:color="auto"/>
            </w:tcBorders>
            <w:shd w:val="clear" w:color="000000" w:fill="FF0000"/>
            <w:noWrap/>
            <w:vAlign w:val="center"/>
            <w:hideMark/>
          </w:tcPr>
          <w:p w:rsidR="008A400D" w:rsidRPr="008A400D" w:rsidRDefault="008A400D" w:rsidP="008A400D">
            <w:pPr>
              <w:spacing w:after="0" w:line="240" w:lineRule="auto"/>
              <w:rPr>
                <w:rFonts w:ascii="Arial" w:eastAsia="Times New Roman" w:hAnsi="Arial" w:cs="Arial"/>
                <w:b/>
                <w:bCs/>
                <w:color w:val="FFFFFF"/>
                <w:sz w:val="22"/>
                <w:lang w:eastAsia="tr-TR"/>
              </w:rPr>
            </w:pPr>
            <w:r w:rsidRPr="008A400D">
              <w:rPr>
                <w:rFonts w:ascii="Arial" w:eastAsia="Times New Roman" w:hAnsi="Arial" w:cs="Arial"/>
                <w:b/>
                <w:bCs/>
                <w:color w:val="FFFFFF"/>
                <w:sz w:val="22"/>
                <w:lang w:eastAsia="tr-TR"/>
              </w:rPr>
              <w:t>KURULUŞ TÜRÜ</w:t>
            </w:r>
          </w:p>
        </w:tc>
        <w:tc>
          <w:tcPr>
            <w:tcW w:w="2656" w:type="dxa"/>
            <w:gridSpan w:val="2"/>
            <w:tcBorders>
              <w:top w:val="single" w:sz="8" w:space="0" w:color="auto"/>
              <w:left w:val="nil"/>
              <w:bottom w:val="single" w:sz="8" w:space="0" w:color="auto"/>
              <w:right w:val="single" w:sz="8" w:space="0" w:color="000000"/>
            </w:tcBorders>
            <w:shd w:val="clear" w:color="000000" w:fill="FF0000"/>
            <w:noWrap/>
            <w:vAlign w:val="center"/>
            <w:hideMark/>
          </w:tcPr>
          <w:p w:rsidR="008A400D" w:rsidRPr="008A400D" w:rsidRDefault="008A400D" w:rsidP="008A400D">
            <w:pPr>
              <w:spacing w:after="0" w:line="240" w:lineRule="auto"/>
              <w:jc w:val="center"/>
              <w:rPr>
                <w:rFonts w:ascii="Arial" w:eastAsia="Times New Roman" w:hAnsi="Arial" w:cs="Arial"/>
                <w:b/>
                <w:bCs/>
                <w:color w:val="FFFFFF"/>
                <w:sz w:val="22"/>
                <w:lang w:eastAsia="tr-TR"/>
              </w:rPr>
            </w:pPr>
            <w:r w:rsidRPr="008A400D">
              <w:rPr>
                <w:rFonts w:ascii="Arial" w:eastAsia="Times New Roman" w:hAnsi="Arial" w:cs="Arial"/>
                <w:b/>
                <w:bCs/>
                <w:color w:val="FFFFFF"/>
                <w:sz w:val="22"/>
                <w:lang w:eastAsia="tr-TR"/>
              </w:rPr>
              <w:t>2024 MART</w:t>
            </w:r>
          </w:p>
        </w:tc>
        <w:tc>
          <w:tcPr>
            <w:tcW w:w="2447" w:type="dxa"/>
            <w:gridSpan w:val="2"/>
            <w:tcBorders>
              <w:top w:val="single" w:sz="8" w:space="0" w:color="auto"/>
              <w:left w:val="nil"/>
              <w:bottom w:val="single" w:sz="8" w:space="0" w:color="auto"/>
              <w:right w:val="single" w:sz="8" w:space="0" w:color="000000"/>
            </w:tcBorders>
            <w:shd w:val="clear" w:color="000000" w:fill="FF0000"/>
            <w:noWrap/>
            <w:vAlign w:val="center"/>
            <w:hideMark/>
          </w:tcPr>
          <w:p w:rsidR="008A400D" w:rsidRPr="008A400D" w:rsidRDefault="008A400D" w:rsidP="008A400D">
            <w:pPr>
              <w:spacing w:after="0" w:line="240" w:lineRule="auto"/>
              <w:jc w:val="center"/>
              <w:rPr>
                <w:rFonts w:ascii="Arial" w:eastAsia="Times New Roman" w:hAnsi="Arial" w:cs="Arial"/>
                <w:b/>
                <w:bCs/>
                <w:color w:val="FFFFFF"/>
                <w:sz w:val="22"/>
                <w:lang w:eastAsia="tr-TR"/>
              </w:rPr>
            </w:pPr>
            <w:r w:rsidRPr="008A400D">
              <w:rPr>
                <w:rFonts w:ascii="Arial" w:eastAsia="Times New Roman" w:hAnsi="Arial" w:cs="Arial"/>
                <w:b/>
                <w:bCs/>
                <w:color w:val="FFFFFF"/>
                <w:sz w:val="22"/>
                <w:lang w:eastAsia="tr-TR"/>
              </w:rPr>
              <w:t>2025 MART</w:t>
            </w:r>
          </w:p>
        </w:tc>
        <w:tc>
          <w:tcPr>
            <w:tcW w:w="1134" w:type="dxa"/>
            <w:vMerge w:val="restart"/>
            <w:tcBorders>
              <w:top w:val="single" w:sz="8" w:space="0" w:color="auto"/>
              <w:left w:val="nil"/>
              <w:bottom w:val="nil"/>
              <w:right w:val="single" w:sz="8" w:space="0" w:color="auto"/>
            </w:tcBorders>
            <w:shd w:val="clear" w:color="000000" w:fill="FF0000"/>
            <w:vAlign w:val="center"/>
            <w:hideMark/>
          </w:tcPr>
          <w:p w:rsidR="008A400D" w:rsidRPr="008A400D" w:rsidRDefault="008A400D" w:rsidP="008A400D">
            <w:pPr>
              <w:spacing w:after="0" w:line="240" w:lineRule="auto"/>
              <w:jc w:val="center"/>
              <w:rPr>
                <w:rFonts w:ascii="Arial" w:eastAsia="Times New Roman" w:hAnsi="Arial" w:cs="Arial"/>
                <w:b/>
                <w:bCs/>
                <w:color w:val="FFFFFF"/>
                <w:sz w:val="22"/>
                <w:lang w:eastAsia="tr-TR"/>
              </w:rPr>
            </w:pPr>
            <w:r w:rsidRPr="008A400D">
              <w:rPr>
                <w:rFonts w:ascii="Arial" w:eastAsia="Times New Roman" w:hAnsi="Arial" w:cs="Arial"/>
                <w:b/>
                <w:bCs/>
                <w:color w:val="FFFFFF"/>
                <w:sz w:val="22"/>
                <w:lang w:eastAsia="tr-TR"/>
              </w:rPr>
              <w:t>DEĞİŞİM</w:t>
            </w:r>
            <w:r w:rsidRPr="008A400D">
              <w:rPr>
                <w:rFonts w:ascii="Arial" w:eastAsia="Times New Roman" w:hAnsi="Arial" w:cs="Arial"/>
                <w:b/>
                <w:bCs/>
                <w:color w:val="FFFFFF"/>
                <w:sz w:val="22"/>
                <w:lang w:eastAsia="tr-TR"/>
              </w:rPr>
              <w:br/>
              <w:t>(%)</w:t>
            </w:r>
          </w:p>
        </w:tc>
      </w:tr>
      <w:tr w:rsidR="008A400D" w:rsidRPr="008A400D" w:rsidTr="008A400D">
        <w:trPr>
          <w:trHeight w:val="539"/>
        </w:trPr>
        <w:tc>
          <w:tcPr>
            <w:tcW w:w="3392" w:type="dxa"/>
            <w:vMerge/>
            <w:tcBorders>
              <w:top w:val="single" w:sz="8" w:space="0" w:color="auto"/>
              <w:left w:val="single" w:sz="8" w:space="0" w:color="auto"/>
              <w:bottom w:val="nil"/>
              <w:right w:val="single" w:sz="8" w:space="0" w:color="auto"/>
            </w:tcBorders>
            <w:vAlign w:val="center"/>
            <w:hideMark/>
          </w:tcPr>
          <w:p w:rsidR="008A400D" w:rsidRPr="008A400D" w:rsidRDefault="008A400D" w:rsidP="008A400D">
            <w:pPr>
              <w:spacing w:after="0" w:line="240" w:lineRule="auto"/>
              <w:rPr>
                <w:rFonts w:ascii="Arial" w:eastAsia="Times New Roman" w:hAnsi="Arial" w:cs="Arial"/>
                <w:b/>
                <w:bCs/>
                <w:color w:val="FFFFFF"/>
                <w:sz w:val="22"/>
                <w:lang w:eastAsia="tr-TR"/>
              </w:rPr>
            </w:pPr>
          </w:p>
        </w:tc>
        <w:tc>
          <w:tcPr>
            <w:tcW w:w="1843" w:type="dxa"/>
            <w:tcBorders>
              <w:top w:val="nil"/>
              <w:left w:val="nil"/>
              <w:bottom w:val="nil"/>
              <w:right w:val="single" w:sz="8" w:space="0" w:color="auto"/>
            </w:tcBorders>
            <w:shd w:val="clear" w:color="000000" w:fill="FF0000"/>
            <w:vAlign w:val="center"/>
            <w:hideMark/>
          </w:tcPr>
          <w:p w:rsidR="008A400D" w:rsidRPr="008A400D" w:rsidRDefault="008A400D" w:rsidP="008A400D">
            <w:pPr>
              <w:spacing w:after="0" w:line="240" w:lineRule="auto"/>
              <w:jc w:val="center"/>
              <w:rPr>
                <w:rFonts w:ascii="Arial" w:eastAsia="Times New Roman" w:hAnsi="Arial" w:cs="Arial"/>
                <w:b/>
                <w:bCs/>
                <w:color w:val="FFFFFF"/>
                <w:sz w:val="22"/>
                <w:lang w:eastAsia="tr-TR"/>
              </w:rPr>
            </w:pPr>
            <w:r w:rsidRPr="008A400D">
              <w:rPr>
                <w:rFonts w:ascii="Arial" w:eastAsia="Times New Roman" w:hAnsi="Arial" w:cs="Arial"/>
                <w:b/>
                <w:bCs/>
                <w:color w:val="FFFFFF"/>
                <w:sz w:val="22"/>
                <w:lang w:eastAsia="tr-TR"/>
              </w:rPr>
              <w:t>ÜRETİM</w:t>
            </w:r>
            <w:r w:rsidRPr="008A400D">
              <w:rPr>
                <w:rFonts w:ascii="Arial" w:eastAsia="Times New Roman" w:hAnsi="Arial" w:cs="Arial"/>
                <w:b/>
                <w:bCs/>
                <w:color w:val="FFFFFF"/>
                <w:sz w:val="22"/>
                <w:lang w:eastAsia="tr-TR"/>
              </w:rPr>
              <w:br/>
              <w:t>(</w:t>
            </w:r>
            <w:proofErr w:type="spellStart"/>
            <w:r w:rsidRPr="008A400D">
              <w:rPr>
                <w:rFonts w:ascii="Arial" w:eastAsia="Times New Roman" w:hAnsi="Arial" w:cs="Arial"/>
                <w:b/>
                <w:bCs/>
                <w:color w:val="FFFFFF"/>
                <w:sz w:val="22"/>
                <w:lang w:eastAsia="tr-TR"/>
              </w:rPr>
              <w:t>MWh</w:t>
            </w:r>
            <w:proofErr w:type="spellEnd"/>
            <w:r w:rsidRPr="008A400D">
              <w:rPr>
                <w:rFonts w:ascii="Arial" w:eastAsia="Times New Roman" w:hAnsi="Arial" w:cs="Arial"/>
                <w:b/>
                <w:bCs/>
                <w:color w:val="FFFFFF"/>
                <w:sz w:val="22"/>
                <w:lang w:eastAsia="tr-TR"/>
              </w:rPr>
              <w:t>)</w:t>
            </w:r>
          </w:p>
        </w:tc>
        <w:tc>
          <w:tcPr>
            <w:tcW w:w="813" w:type="dxa"/>
            <w:tcBorders>
              <w:top w:val="nil"/>
              <w:left w:val="nil"/>
              <w:bottom w:val="nil"/>
              <w:right w:val="single" w:sz="8" w:space="0" w:color="auto"/>
            </w:tcBorders>
            <w:shd w:val="clear" w:color="000000" w:fill="FF0000"/>
            <w:vAlign w:val="center"/>
            <w:hideMark/>
          </w:tcPr>
          <w:p w:rsidR="008A400D" w:rsidRPr="008A400D" w:rsidRDefault="008A400D" w:rsidP="008A400D">
            <w:pPr>
              <w:spacing w:after="0" w:line="240" w:lineRule="auto"/>
              <w:jc w:val="center"/>
              <w:rPr>
                <w:rFonts w:ascii="Arial" w:eastAsia="Times New Roman" w:hAnsi="Arial" w:cs="Arial"/>
                <w:b/>
                <w:bCs/>
                <w:color w:val="FFFFFF"/>
                <w:sz w:val="22"/>
                <w:lang w:eastAsia="tr-TR"/>
              </w:rPr>
            </w:pPr>
            <w:r w:rsidRPr="008A400D">
              <w:rPr>
                <w:rFonts w:ascii="Arial" w:eastAsia="Times New Roman" w:hAnsi="Arial" w:cs="Arial"/>
                <w:b/>
                <w:bCs/>
                <w:color w:val="FFFFFF"/>
                <w:sz w:val="22"/>
                <w:lang w:eastAsia="tr-TR"/>
              </w:rPr>
              <w:t>ORAN</w:t>
            </w:r>
            <w:r w:rsidRPr="008A400D">
              <w:rPr>
                <w:rFonts w:ascii="Arial" w:eastAsia="Times New Roman" w:hAnsi="Arial" w:cs="Arial"/>
                <w:b/>
                <w:bCs/>
                <w:color w:val="FFFFFF"/>
                <w:sz w:val="22"/>
                <w:lang w:eastAsia="tr-TR"/>
              </w:rPr>
              <w:br/>
              <w:t>(%)</w:t>
            </w:r>
          </w:p>
        </w:tc>
        <w:tc>
          <w:tcPr>
            <w:tcW w:w="1547" w:type="dxa"/>
            <w:tcBorders>
              <w:top w:val="nil"/>
              <w:left w:val="nil"/>
              <w:bottom w:val="nil"/>
              <w:right w:val="single" w:sz="8" w:space="0" w:color="auto"/>
            </w:tcBorders>
            <w:shd w:val="clear" w:color="000000" w:fill="FF0000"/>
            <w:vAlign w:val="center"/>
            <w:hideMark/>
          </w:tcPr>
          <w:p w:rsidR="008A400D" w:rsidRPr="008A400D" w:rsidRDefault="008A400D" w:rsidP="008A400D">
            <w:pPr>
              <w:spacing w:after="0" w:line="240" w:lineRule="auto"/>
              <w:jc w:val="center"/>
              <w:rPr>
                <w:rFonts w:ascii="Arial" w:eastAsia="Times New Roman" w:hAnsi="Arial" w:cs="Arial"/>
                <w:b/>
                <w:bCs/>
                <w:color w:val="FFFFFF"/>
                <w:sz w:val="22"/>
                <w:lang w:eastAsia="tr-TR"/>
              </w:rPr>
            </w:pPr>
            <w:r w:rsidRPr="008A400D">
              <w:rPr>
                <w:rFonts w:ascii="Arial" w:eastAsia="Times New Roman" w:hAnsi="Arial" w:cs="Arial"/>
                <w:b/>
                <w:bCs/>
                <w:color w:val="FFFFFF"/>
                <w:sz w:val="22"/>
                <w:lang w:eastAsia="tr-TR"/>
              </w:rPr>
              <w:t>ÜRETİM</w:t>
            </w:r>
            <w:r w:rsidRPr="008A400D">
              <w:rPr>
                <w:rFonts w:ascii="Arial" w:eastAsia="Times New Roman" w:hAnsi="Arial" w:cs="Arial"/>
                <w:b/>
                <w:bCs/>
                <w:color w:val="FFFFFF"/>
                <w:sz w:val="22"/>
                <w:lang w:eastAsia="tr-TR"/>
              </w:rPr>
              <w:br/>
              <w:t>(</w:t>
            </w:r>
            <w:proofErr w:type="spellStart"/>
            <w:r w:rsidRPr="008A400D">
              <w:rPr>
                <w:rFonts w:ascii="Arial" w:eastAsia="Times New Roman" w:hAnsi="Arial" w:cs="Arial"/>
                <w:b/>
                <w:bCs/>
                <w:color w:val="FFFFFF"/>
                <w:sz w:val="22"/>
                <w:lang w:eastAsia="tr-TR"/>
              </w:rPr>
              <w:t>MWh</w:t>
            </w:r>
            <w:proofErr w:type="spellEnd"/>
            <w:r w:rsidRPr="008A400D">
              <w:rPr>
                <w:rFonts w:ascii="Arial" w:eastAsia="Times New Roman" w:hAnsi="Arial" w:cs="Arial"/>
                <w:b/>
                <w:bCs/>
                <w:color w:val="FFFFFF"/>
                <w:sz w:val="22"/>
                <w:lang w:eastAsia="tr-TR"/>
              </w:rPr>
              <w:t>)</w:t>
            </w:r>
          </w:p>
        </w:tc>
        <w:tc>
          <w:tcPr>
            <w:tcW w:w="900" w:type="dxa"/>
            <w:tcBorders>
              <w:top w:val="nil"/>
              <w:left w:val="nil"/>
              <w:bottom w:val="nil"/>
              <w:right w:val="single" w:sz="8" w:space="0" w:color="auto"/>
            </w:tcBorders>
            <w:shd w:val="clear" w:color="000000" w:fill="FF0000"/>
            <w:vAlign w:val="center"/>
            <w:hideMark/>
          </w:tcPr>
          <w:p w:rsidR="008A400D" w:rsidRPr="008A400D" w:rsidRDefault="008A400D" w:rsidP="008A400D">
            <w:pPr>
              <w:spacing w:after="0" w:line="240" w:lineRule="auto"/>
              <w:jc w:val="center"/>
              <w:rPr>
                <w:rFonts w:ascii="Arial" w:eastAsia="Times New Roman" w:hAnsi="Arial" w:cs="Arial"/>
                <w:b/>
                <w:bCs/>
                <w:color w:val="FFFFFF"/>
                <w:sz w:val="22"/>
                <w:lang w:eastAsia="tr-TR"/>
              </w:rPr>
            </w:pPr>
            <w:r w:rsidRPr="008A400D">
              <w:rPr>
                <w:rFonts w:ascii="Arial" w:eastAsia="Times New Roman" w:hAnsi="Arial" w:cs="Arial"/>
                <w:b/>
                <w:bCs/>
                <w:color w:val="FFFFFF"/>
                <w:sz w:val="22"/>
                <w:lang w:eastAsia="tr-TR"/>
              </w:rPr>
              <w:t>ORAN</w:t>
            </w:r>
            <w:r w:rsidRPr="008A400D">
              <w:rPr>
                <w:rFonts w:ascii="Arial" w:eastAsia="Times New Roman" w:hAnsi="Arial" w:cs="Arial"/>
                <w:b/>
                <w:bCs/>
                <w:color w:val="FFFFFF"/>
                <w:sz w:val="22"/>
                <w:lang w:eastAsia="tr-TR"/>
              </w:rPr>
              <w:br/>
              <w:t>(%)</w:t>
            </w:r>
          </w:p>
        </w:tc>
        <w:tc>
          <w:tcPr>
            <w:tcW w:w="1134" w:type="dxa"/>
            <w:vMerge/>
            <w:tcBorders>
              <w:top w:val="single" w:sz="8" w:space="0" w:color="auto"/>
              <w:left w:val="nil"/>
              <w:bottom w:val="nil"/>
              <w:right w:val="single" w:sz="8" w:space="0" w:color="auto"/>
            </w:tcBorders>
            <w:vAlign w:val="center"/>
            <w:hideMark/>
          </w:tcPr>
          <w:p w:rsidR="008A400D" w:rsidRPr="008A400D" w:rsidRDefault="008A400D" w:rsidP="008A400D">
            <w:pPr>
              <w:spacing w:after="0" w:line="240" w:lineRule="auto"/>
              <w:rPr>
                <w:rFonts w:ascii="Arial" w:eastAsia="Times New Roman" w:hAnsi="Arial" w:cs="Arial"/>
                <w:b/>
                <w:bCs/>
                <w:color w:val="FFFFFF"/>
                <w:sz w:val="22"/>
                <w:lang w:eastAsia="tr-TR"/>
              </w:rPr>
            </w:pPr>
          </w:p>
        </w:tc>
      </w:tr>
      <w:tr w:rsidR="008A400D" w:rsidRPr="008A400D" w:rsidTr="008A400D">
        <w:trPr>
          <w:trHeight w:val="552"/>
        </w:trPr>
        <w:tc>
          <w:tcPr>
            <w:tcW w:w="3392" w:type="dxa"/>
            <w:tcBorders>
              <w:top w:val="nil"/>
              <w:left w:val="single" w:sz="8" w:space="0" w:color="auto"/>
              <w:bottom w:val="single" w:sz="8" w:space="0" w:color="auto"/>
              <w:right w:val="single" w:sz="8" w:space="0" w:color="auto"/>
            </w:tcBorders>
            <w:shd w:val="clear" w:color="000000" w:fill="FF5050"/>
            <w:vAlign w:val="center"/>
            <w:hideMark/>
          </w:tcPr>
          <w:p w:rsidR="008A400D" w:rsidRPr="008A400D" w:rsidRDefault="008A400D" w:rsidP="008A400D">
            <w:pPr>
              <w:spacing w:after="0" w:line="240" w:lineRule="auto"/>
              <w:rPr>
                <w:rFonts w:ascii="Arial" w:eastAsia="Times New Roman" w:hAnsi="Arial" w:cs="Arial"/>
                <w:b/>
                <w:bCs/>
                <w:color w:val="FFFFFF"/>
                <w:sz w:val="22"/>
                <w:lang w:eastAsia="tr-TR"/>
              </w:rPr>
            </w:pPr>
            <w:r w:rsidRPr="008A400D">
              <w:rPr>
                <w:rFonts w:ascii="Arial" w:eastAsia="Times New Roman" w:hAnsi="Arial" w:cs="Arial"/>
                <w:b/>
                <w:bCs/>
                <w:color w:val="FFFFFF"/>
                <w:sz w:val="22"/>
                <w:lang w:eastAsia="tr-TR"/>
              </w:rPr>
              <w:t>SERBEST ÜRETİM ŞİRKETİ</w:t>
            </w:r>
            <w:r w:rsidRPr="008A400D">
              <w:rPr>
                <w:rFonts w:ascii="Arial" w:eastAsia="Times New Roman" w:hAnsi="Arial" w:cs="Arial"/>
                <w:b/>
                <w:bCs/>
                <w:color w:val="FFFFFF"/>
                <w:sz w:val="22"/>
                <w:lang w:eastAsia="tr-TR"/>
              </w:rPr>
              <w:br/>
              <w:t xml:space="preserve"> SANTRALLARI</w:t>
            </w:r>
          </w:p>
        </w:tc>
        <w:tc>
          <w:tcPr>
            <w:tcW w:w="1843" w:type="dxa"/>
            <w:tcBorders>
              <w:top w:val="nil"/>
              <w:left w:val="nil"/>
              <w:bottom w:val="single" w:sz="8" w:space="0" w:color="auto"/>
              <w:right w:val="single" w:sz="8" w:space="0" w:color="auto"/>
            </w:tcBorders>
            <w:shd w:val="clear" w:color="auto" w:fill="auto"/>
            <w:noWrap/>
            <w:vAlign w:val="center"/>
            <w:hideMark/>
          </w:tcPr>
          <w:p w:rsidR="008A400D" w:rsidRPr="008A400D" w:rsidRDefault="008A400D" w:rsidP="008A400D">
            <w:pPr>
              <w:spacing w:after="0" w:line="240" w:lineRule="auto"/>
              <w:jc w:val="right"/>
              <w:rPr>
                <w:rFonts w:ascii="Arial" w:eastAsia="Times New Roman" w:hAnsi="Arial" w:cs="Arial"/>
                <w:color w:val="000000"/>
                <w:sz w:val="22"/>
                <w:lang w:eastAsia="tr-TR"/>
              </w:rPr>
            </w:pPr>
            <w:r w:rsidRPr="008A400D">
              <w:rPr>
                <w:rFonts w:ascii="Arial" w:eastAsia="Times New Roman" w:hAnsi="Arial" w:cs="Arial"/>
                <w:color w:val="000000"/>
                <w:sz w:val="22"/>
                <w:lang w:eastAsia="tr-TR"/>
              </w:rPr>
              <w:t>21.331.270,25</w:t>
            </w:r>
          </w:p>
        </w:tc>
        <w:tc>
          <w:tcPr>
            <w:tcW w:w="813" w:type="dxa"/>
            <w:tcBorders>
              <w:top w:val="nil"/>
              <w:left w:val="nil"/>
              <w:bottom w:val="single" w:sz="8" w:space="0" w:color="auto"/>
              <w:right w:val="single" w:sz="8" w:space="0" w:color="auto"/>
            </w:tcBorders>
            <w:shd w:val="clear" w:color="auto" w:fill="auto"/>
            <w:noWrap/>
            <w:vAlign w:val="center"/>
            <w:hideMark/>
          </w:tcPr>
          <w:p w:rsidR="008A400D" w:rsidRPr="008A400D" w:rsidRDefault="008A400D" w:rsidP="008A400D">
            <w:pPr>
              <w:spacing w:after="0" w:line="240" w:lineRule="auto"/>
              <w:jc w:val="center"/>
              <w:rPr>
                <w:rFonts w:ascii="Arial" w:eastAsia="Times New Roman" w:hAnsi="Arial" w:cs="Arial"/>
                <w:color w:val="000000"/>
                <w:sz w:val="22"/>
                <w:lang w:eastAsia="tr-TR"/>
              </w:rPr>
            </w:pPr>
            <w:r w:rsidRPr="008A400D">
              <w:rPr>
                <w:rFonts w:ascii="Arial" w:eastAsia="Times New Roman" w:hAnsi="Arial" w:cs="Arial"/>
                <w:color w:val="000000"/>
                <w:sz w:val="22"/>
                <w:lang w:eastAsia="tr-TR"/>
              </w:rPr>
              <w:t>81,32</w:t>
            </w:r>
          </w:p>
        </w:tc>
        <w:tc>
          <w:tcPr>
            <w:tcW w:w="1547" w:type="dxa"/>
            <w:tcBorders>
              <w:top w:val="nil"/>
              <w:left w:val="nil"/>
              <w:bottom w:val="single" w:sz="8" w:space="0" w:color="auto"/>
              <w:right w:val="single" w:sz="8" w:space="0" w:color="auto"/>
            </w:tcBorders>
            <w:shd w:val="clear" w:color="auto" w:fill="auto"/>
            <w:noWrap/>
            <w:vAlign w:val="center"/>
            <w:hideMark/>
          </w:tcPr>
          <w:p w:rsidR="008A400D" w:rsidRPr="008A400D" w:rsidRDefault="008A400D" w:rsidP="008A400D">
            <w:pPr>
              <w:spacing w:after="0" w:line="240" w:lineRule="auto"/>
              <w:jc w:val="right"/>
              <w:rPr>
                <w:rFonts w:ascii="Arial" w:eastAsia="Times New Roman" w:hAnsi="Arial" w:cs="Arial"/>
                <w:color w:val="000000"/>
                <w:sz w:val="22"/>
                <w:lang w:eastAsia="tr-TR"/>
              </w:rPr>
            </w:pPr>
            <w:r w:rsidRPr="008A400D">
              <w:rPr>
                <w:rFonts w:ascii="Arial" w:eastAsia="Times New Roman" w:hAnsi="Arial" w:cs="Arial"/>
                <w:color w:val="000000"/>
                <w:sz w:val="22"/>
                <w:lang w:eastAsia="tr-TR"/>
              </w:rPr>
              <w:t>22.570.747,95</w:t>
            </w:r>
          </w:p>
        </w:tc>
        <w:tc>
          <w:tcPr>
            <w:tcW w:w="900" w:type="dxa"/>
            <w:tcBorders>
              <w:top w:val="nil"/>
              <w:left w:val="nil"/>
              <w:bottom w:val="single" w:sz="8" w:space="0" w:color="auto"/>
              <w:right w:val="single" w:sz="8" w:space="0" w:color="auto"/>
            </w:tcBorders>
            <w:shd w:val="clear" w:color="auto" w:fill="auto"/>
            <w:noWrap/>
            <w:vAlign w:val="center"/>
            <w:hideMark/>
          </w:tcPr>
          <w:p w:rsidR="008A400D" w:rsidRPr="008A400D" w:rsidRDefault="008A400D" w:rsidP="008A400D">
            <w:pPr>
              <w:spacing w:after="0" w:line="240" w:lineRule="auto"/>
              <w:jc w:val="center"/>
              <w:rPr>
                <w:rFonts w:ascii="Arial" w:eastAsia="Times New Roman" w:hAnsi="Arial" w:cs="Arial"/>
                <w:color w:val="000000"/>
                <w:sz w:val="22"/>
                <w:lang w:eastAsia="tr-TR"/>
              </w:rPr>
            </w:pPr>
            <w:r w:rsidRPr="008A400D">
              <w:rPr>
                <w:rFonts w:ascii="Arial" w:eastAsia="Times New Roman" w:hAnsi="Arial" w:cs="Arial"/>
                <w:color w:val="000000"/>
                <w:sz w:val="22"/>
                <w:lang w:eastAsia="tr-TR"/>
              </w:rPr>
              <w:t>86,11</w:t>
            </w:r>
          </w:p>
        </w:tc>
        <w:tc>
          <w:tcPr>
            <w:tcW w:w="1134" w:type="dxa"/>
            <w:tcBorders>
              <w:top w:val="nil"/>
              <w:left w:val="nil"/>
              <w:bottom w:val="single" w:sz="8" w:space="0" w:color="auto"/>
              <w:right w:val="single" w:sz="8" w:space="0" w:color="auto"/>
            </w:tcBorders>
            <w:shd w:val="clear" w:color="auto" w:fill="auto"/>
            <w:noWrap/>
            <w:vAlign w:val="center"/>
            <w:hideMark/>
          </w:tcPr>
          <w:p w:rsidR="008A400D" w:rsidRPr="008A400D" w:rsidRDefault="008A400D" w:rsidP="008A400D">
            <w:pPr>
              <w:spacing w:after="0" w:line="240" w:lineRule="auto"/>
              <w:jc w:val="center"/>
              <w:rPr>
                <w:rFonts w:ascii="Arial" w:eastAsia="Times New Roman" w:hAnsi="Arial" w:cs="Arial"/>
                <w:color w:val="000000"/>
                <w:sz w:val="22"/>
                <w:lang w:eastAsia="tr-TR"/>
              </w:rPr>
            </w:pPr>
            <w:r w:rsidRPr="008A400D">
              <w:rPr>
                <w:rFonts w:ascii="Arial" w:eastAsia="Times New Roman" w:hAnsi="Arial" w:cs="Arial"/>
                <w:color w:val="000000"/>
                <w:sz w:val="22"/>
                <w:lang w:eastAsia="tr-TR"/>
              </w:rPr>
              <w:t>5,81</w:t>
            </w:r>
          </w:p>
        </w:tc>
      </w:tr>
      <w:tr w:rsidR="008A400D" w:rsidRPr="008A400D" w:rsidTr="00707C01">
        <w:trPr>
          <w:trHeight w:val="390"/>
        </w:trPr>
        <w:tc>
          <w:tcPr>
            <w:tcW w:w="3392" w:type="dxa"/>
            <w:tcBorders>
              <w:top w:val="nil"/>
              <w:left w:val="single" w:sz="8" w:space="0" w:color="auto"/>
              <w:bottom w:val="single" w:sz="8" w:space="0" w:color="auto"/>
              <w:right w:val="single" w:sz="8" w:space="0" w:color="auto"/>
            </w:tcBorders>
            <w:shd w:val="clear" w:color="000000" w:fill="FF5050"/>
            <w:noWrap/>
            <w:vAlign w:val="center"/>
            <w:hideMark/>
          </w:tcPr>
          <w:p w:rsidR="008A400D" w:rsidRPr="008A400D" w:rsidRDefault="008A400D" w:rsidP="008A400D">
            <w:pPr>
              <w:spacing w:after="0" w:line="240" w:lineRule="auto"/>
              <w:rPr>
                <w:rFonts w:ascii="Arial" w:eastAsia="Times New Roman" w:hAnsi="Arial" w:cs="Arial"/>
                <w:b/>
                <w:bCs/>
                <w:color w:val="FFFFFF"/>
                <w:sz w:val="22"/>
                <w:lang w:eastAsia="tr-TR"/>
              </w:rPr>
            </w:pPr>
            <w:r w:rsidRPr="008A400D">
              <w:rPr>
                <w:rFonts w:ascii="Arial" w:eastAsia="Times New Roman" w:hAnsi="Arial" w:cs="Arial"/>
                <w:b/>
                <w:bCs/>
                <w:color w:val="FFFFFF"/>
                <w:sz w:val="22"/>
                <w:lang w:eastAsia="tr-TR"/>
              </w:rPr>
              <w:t>EÜAŞ SANTRALLARI</w:t>
            </w:r>
          </w:p>
        </w:tc>
        <w:tc>
          <w:tcPr>
            <w:tcW w:w="1843" w:type="dxa"/>
            <w:tcBorders>
              <w:top w:val="nil"/>
              <w:left w:val="nil"/>
              <w:bottom w:val="single" w:sz="8" w:space="0" w:color="auto"/>
              <w:right w:val="single" w:sz="8" w:space="0" w:color="auto"/>
            </w:tcBorders>
            <w:shd w:val="clear" w:color="auto" w:fill="auto"/>
            <w:noWrap/>
            <w:vAlign w:val="center"/>
            <w:hideMark/>
          </w:tcPr>
          <w:p w:rsidR="008A400D" w:rsidRPr="008A400D" w:rsidRDefault="008A400D" w:rsidP="008A400D">
            <w:pPr>
              <w:spacing w:after="0" w:line="240" w:lineRule="auto"/>
              <w:jc w:val="right"/>
              <w:rPr>
                <w:rFonts w:ascii="Arial" w:eastAsia="Times New Roman" w:hAnsi="Arial" w:cs="Arial"/>
                <w:color w:val="000000"/>
                <w:sz w:val="22"/>
                <w:lang w:eastAsia="tr-TR"/>
              </w:rPr>
            </w:pPr>
            <w:r w:rsidRPr="008A400D">
              <w:rPr>
                <w:rFonts w:ascii="Arial" w:eastAsia="Times New Roman" w:hAnsi="Arial" w:cs="Arial"/>
                <w:color w:val="000000"/>
                <w:sz w:val="22"/>
                <w:lang w:eastAsia="tr-TR"/>
              </w:rPr>
              <w:t>4.457.605,97</w:t>
            </w:r>
          </w:p>
        </w:tc>
        <w:tc>
          <w:tcPr>
            <w:tcW w:w="813" w:type="dxa"/>
            <w:tcBorders>
              <w:top w:val="nil"/>
              <w:left w:val="nil"/>
              <w:bottom w:val="single" w:sz="8" w:space="0" w:color="auto"/>
              <w:right w:val="single" w:sz="8" w:space="0" w:color="auto"/>
            </w:tcBorders>
            <w:shd w:val="clear" w:color="auto" w:fill="auto"/>
            <w:noWrap/>
            <w:vAlign w:val="center"/>
            <w:hideMark/>
          </w:tcPr>
          <w:p w:rsidR="008A400D" w:rsidRPr="008A400D" w:rsidRDefault="008A400D" w:rsidP="008A400D">
            <w:pPr>
              <w:spacing w:after="0" w:line="240" w:lineRule="auto"/>
              <w:jc w:val="center"/>
              <w:rPr>
                <w:rFonts w:ascii="Arial" w:eastAsia="Times New Roman" w:hAnsi="Arial" w:cs="Arial"/>
                <w:color w:val="000000"/>
                <w:sz w:val="22"/>
                <w:lang w:eastAsia="tr-TR"/>
              </w:rPr>
            </w:pPr>
            <w:r w:rsidRPr="008A400D">
              <w:rPr>
                <w:rFonts w:ascii="Arial" w:eastAsia="Times New Roman" w:hAnsi="Arial" w:cs="Arial"/>
                <w:color w:val="000000"/>
                <w:sz w:val="22"/>
                <w:lang w:eastAsia="tr-TR"/>
              </w:rPr>
              <w:t>16,99</w:t>
            </w:r>
          </w:p>
        </w:tc>
        <w:tc>
          <w:tcPr>
            <w:tcW w:w="1547" w:type="dxa"/>
            <w:tcBorders>
              <w:top w:val="nil"/>
              <w:left w:val="nil"/>
              <w:bottom w:val="single" w:sz="8" w:space="0" w:color="auto"/>
              <w:right w:val="single" w:sz="8" w:space="0" w:color="auto"/>
            </w:tcBorders>
            <w:shd w:val="clear" w:color="auto" w:fill="auto"/>
            <w:noWrap/>
            <w:vAlign w:val="center"/>
            <w:hideMark/>
          </w:tcPr>
          <w:p w:rsidR="008A400D" w:rsidRPr="008A400D" w:rsidRDefault="008A400D" w:rsidP="008A400D">
            <w:pPr>
              <w:spacing w:after="0" w:line="240" w:lineRule="auto"/>
              <w:jc w:val="right"/>
              <w:rPr>
                <w:rFonts w:ascii="Arial" w:eastAsia="Times New Roman" w:hAnsi="Arial" w:cs="Arial"/>
                <w:color w:val="000000"/>
                <w:sz w:val="22"/>
                <w:lang w:eastAsia="tr-TR"/>
              </w:rPr>
            </w:pPr>
            <w:r w:rsidRPr="008A400D">
              <w:rPr>
                <w:rFonts w:ascii="Arial" w:eastAsia="Times New Roman" w:hAnsi="Arial" w:cs="Arial"/>
                <w:color w:val="000000"/>
                <w:sz w:val="22"/>
                <w:lang w:eastAsia="tr-TR"/>
              </w:rPr>
              <w:t>3.154.228,80</w:t>
            </w:r>
          </w:p>
        </w:tc>
        <w:tc>
          <w:tcPr>
            <w:tcW w:w="900" w:type="dxa"/>
            <w:tcBorders>
              <w:top w:val="nil"/>
              <w:left w:val="nil"/>
              <w:bottom w:val="single" w:sz="8" w:space="0" w:color="auto"/>
              <w:right w:val="single" w:sz="8" w:space="0" w:color="auto"/>
            </w:tcBorders>
            <w:shd w:val="clear" w:color="auto" w:fill="auto"/>
            <w:noWrap/>
            <w:vAlign w:val="center"/>
            <w:hideMark/>
          </w:tcPr>
          <w:p w:rsidR="008A400D" w:rsidRPr="008A400D" w:rsidRDefault="008A400D" w:rsidP="008A400D">
            <w:pPr>
              <w:spacing w:after="0" w:line="240" w:lineRule="auto"/>
              <w:jc w:val="center"/>
              <w:rPr>
                <w:rFonts w:ascii="Arial" w:eastAsia="Times New Roman" w:hAnsi="Arial" w:cs="Arial"/>
                <w:color w:val="000000"/>
                <w:sz w:val="22"/>
                <w:lang w:eastAsia="tr-TR"/>
              </w:rPr>
            </w:pPr>
            <w:r w:rsidRPr="008A400D">
              <w:rPr>
                <w:rFonts w:ascii="Arial" w:eastAsia="Times New Roman" w:hAnsi="Arial" w:cs="Arial"/>
                <w:color w:val="000000"/>
                <w:sz w:val="22"/>
                <w:lang w:eastAsia="tr-TR"/>
              </w:rPr>
              <w:t>12,03</w:t>
            </w:r>
          </w:p>
        </w:tc>
        <w:tc>
          <w:tcPr>
            <w:tcW w:w="1134" w:type="dxa"/>
            <w:tcBorders>
              <w:top w:val="nil"/>
              <w:left w:val="nil"/>
              <w:bottom w:val="single" w:sz="8" w:space="0" w:color="auto"/>
              <w:right w:val="single" w:sz="8" w:space="0" w:color="auto"/>
            </w:tcBorders>
            <w:shd w:val="clear" w:color="auto" w:fill="auto"/>
            <w:noWrap/>
            <w:vAlign w:val="center"/>
            <w:hideMark/>
          </w:tcPr>
          <w:p w:rsidR="008A400D" w:rsidRPr="008A400D" w:rsidRDefault="008A400D" w:rsidP="008A400D">
            <w:pPr>
              <w:spacing w:after="0" w:line="240" w:lineRule="auto"/>
              <w:jc w:val="center"/>
              <w:rPr>
                <w:rFonts w:ascii="Arial" w:eastAsia="Times New Roman" w:hAnsi="Arial" w:cs="Arial"/>
                <w:color w:val="000000"/>
                <w:sz w:val="22"/>
                <w:lang w:eastAsia="tr-TR"/>
              </w:rPr>
            </w:pPr>
            <w:r w:rsidRPr="008A400D">
              <w:rPr>
                <w:rFonts w:ascii="Arial" w:eastAsia="Times New Roman" w:hAnsi="Arial" w:cs="Arial"/>
                <w:color w:val="000000"/>
                <w:sz w:val="22"/>
                <w:lang w:eastAsia="tr-TR"/>
              </w:rPr>
              <w:t>-29,24</w:t>
            </w:r>
          </w:p>
        </w:tc>
      </w:tr>
      <w:tr w:rsidR="008A400D" w:rsidRPr="008A400D" w:rsidTr="008A400D">
        <w:trPr>
          <w:trHeight w:val="552"/>
        </w:trPr>
        <w:tc>
          <w:tcPr>
            <w:tcW w:w="3392" w:type="dxa"/>
            <w:tcBorders>
              <w:top w:val="nil"/>
              <w:left w:val="single" w:sz="8" w:space="0" w:color="auto"/>
              <w:bottom w:val="single" w:sz="8" w:space="0" w:color="auto"/>
              <w:right w:val="single" w:sz="8" w:space="0" w:color="auto"/>
            </w:tcBorders>
            <w:shd w:val="clear" w:color="000000" w:fill="FF5050"/>
            <w:vAlign w:val="center"/>
            <w:hideMark/>
          </w:tcPr>
          <w:p w:rsidR="008A400D" w:rsidRPr="008A400D" w:rsidRDefault="008A400D" w:rsidP="008A400D">
            <w:pPr>
              <w:spacing w:after="0" w:line="240" w:lineRule="auto"/>
              <w:rPr>
                <w:rFonts w:ascii="Arial" w:eastAsia="Times New Roman" w:hAnsi="Arial" w:cs="Arial"/>
                <w:b/>
                <w:bCs/>
                <w:color w:val="FFFFFF"/>
                <w:sz w:val="22"/>
                <w:lang w:eastAsia="tr-TR"/>
              </w:rPr>
            </w:pPr>
            <w:r w:rsidRPr="008A400D">
              <w:rPr>
                <w:rFonts w:ascii="Arial" w:eastAsia="Times New Roman" w:hAnsi="Arial" w:cs="Arial"/>
                <w:b/>
                <w:bCs/>
                <w:color w:val="FFFFFF"/>
                <w:sz w:val="22"/>
                <w:lang w:eastAsia="tr-TR"/>
              </w:rPr>
              <w:t>İŞLETME HAKKI DEVREDİLEN</w:t>
            </w:r>
            <w:r w:rsidRPr="008A400D">
              <w:rPr>
                <w:rFonts w:ascii="Arial" w:eastAsia="Times New Roman" w:hAnsi="Arial" w:cs="Arial"/>
                <w:b/>
                <w:bCs/>
                <w:color w:val="FFFFFF"/>
                <w:sz w:val="22"/>
                <w:lang w:eastAsia="tr-TR"/>
              </w:rPr>
              <w:br/>
              <w:t>SANTRALLAR</w:t>
            </w:r>
          </w:p>
        </w:tc>
        <w:tc>
          <w:tcPr>
            <w:tcW w:w="1843" w:type="dxa"/>
            <w:tcBorders>
              <w:top w:val="nil"/>
              <w:left w:val="nil"/>
              <w:bottom w:val="single" w:sz="8" w:space="0" w:color="auto"/>
              <w:right w:val="single" w:sz="8" w:space="0" w:color="auto"/>
            </w:tcBorders>
            <w:shd w:val="clear" w:color="auto" w:fill="auto"/>
            <w:noWrap/>
            <w:vAlign w:val="center"/>
            <w:hideMark/>
          </w:tcPr>
          <w:p w:rsidR="008A400D" w:rsidRPr="008A400D" w:rsidRDefault="008A400D" w:rsidP="008A400D">
            <w:pPr>
              <w:spacing w:after="0" w:line="240" w:lineRule="auto"/>
              <w:jc w:val="right"/>
              <w:rPr>
                <w:rFonts w:ascii="Arial" w:eastAsia="Times New Roman" w:hAnsi="Arial" w:cs="Arial"/>
                <w:color w:val="000000"/>
                <w:sz w:val="22"/>
                <w:lang w:eastAsia="tr-TR"/>
              </w:rPr>
            </w:pPr>
            <w:r w:rsidRPr="008A400D">
              <w:rPr>
                <w:rFonts w:ascii="Arial" w:eastAsia="Times New Roman" w:hAnsi="Arial" w:cs="Arial"/>
                <w:color w:val="000000"/>
                <w:sz w:val="22"/>
                <w:lang w:eastAsia="tr-TR"/>
              </w:rPr>
              <w:t>399.688,66</w:t>
            </w:r>
          </w:p>
        </w:tc>
        <w:tc>
          <w:tcPr>
            <w:tcW w:w="813" w:type="dxa"/>
            <w:tcBorders>
              <w:top w:val="nil"/>
              <w:left w:val="nil"/>
              <w:bottom w:val="single" w:sz="8" w:space="0" w:color="auto"/>
              <w:right w:val="single" w:sz="8" w:space="0" w:color="auto"/>
            </w:tcBorders>
            <w:shd w:val="clear" w:color="auto" w:fill="auto"/>
            <w:noWrap/>
            <w:vAlign w:val="center"/>
            <w:hideMark/>
          </w:tcPr>
          <w:p w:rsidR="008A400D" w:rsidRPr="008A400D" w:rsidRDefault="008A400D" w:rsidP="008A400D">
            <w:pPr>
              <w:spacing w:after="0" w:line="240" w:lineRule="auto"/>
              <w:jc w:val="center"/>
              <w:rPr>
                <w:rFonts w:ascii="Arial" w:eastAsia="Times New Roman" w:hAnsi="Arial" w:cs="Arial"/>
                <w:color w:val="000000"/>
                <w:sz w:val="22"/>
                <w:lang w:eastAsia="tr-TR"/>
              </w:rPr>
            </w:pPr>
            <w:r w:rsidRPr="008A400D">
              <w:rPr>
                <w:rFonts w:ascii="Arial" w:eastAsia="Times New Roman" w:hAnsi="Arial" w:cs="Arial"/>
                <w:color w:val="000000"/>
                <w:sz w:val="22"/>
                <w:lang w:eastAsia="tr-TR"/>
              </w:rPr>
              <w:t>1,52</w:t>
            </w:r>
          </w:p>
        </w:tc>
        <w:tc>
          <w:tcPr>
            <w:tcW w:w="1547" w:type="dxa"/>
            <w:tcBorders>
              <w:top w:val="nil"/>
              <w:left w:val="nil"/>
              <w:bottom w:val="single" w:sz="8" w:space="0" w:color="auto"/>
              <w:right w:val="single" w:sz="8" w:space="0" w:color="auto"/>
            </w:tcBorders>
            <w:shd w:val="clear" w:color="auto" w:fill="auto"/>
            <w:noWrap/>
            <w:vAlign w:val="center"/>
            <w:hideMark/>
          </w:tcPr>
          <w:p w:rsidR="008A400D" w:rsidRPr="008A400D" w:rsidRDefault="008A400D" w:rsidP="008A400D">
            <w:pPr>
              <w:spacing w:after="0" w:line="240" w:lineRule="auto"/>
              <w:jc w:val="right"/>
              <w:rPr>
                <w:rFonts w:ascii="Arial" w:eastAsia="Times New Roman" w:hAnsi="Arial" w:cs="Arial"/>
                <w:color w:val="000000"/>
                <w:sz w:val="22"/>
                <w:lang w:eastAsia="tr-TR"/>
              </w:rPr>
            </w:pPr>
            <w:r w:rsidRPr="008A400D">
              <w:rPr>
                <w:rFonts w:ascii="Arial" w:eastAsia="Times New Roman" w:hAnsi="Arial" w:cs="Arial"/>
                <w:color w:val="000000"/>
                <w:sz w:val="22"/>
                <w:lang w:eastAsia="tr-TR"/>
              </w:rPr>
              <w:t>462.790,59</w:t>
            </w:r>
          </w:p>
        </w:tc>
        <w:tc>
          <w:tcPr>
            <w:tcW w:w="900" w:type="dxa"/>
            <w:tcBorders>
              <w:top w:val="nil"/>
              <w:left w:val="nil"/>
              <w:bottom w:val="single" w:sz="8" w:space="0" w:color="auto"/>
              <w:right w:val="single" w:sz="8" w:space="0" w:color="auto"/>
            </w:tcBorders>
            <w:shd w:val="clear" w:color="auto" w:fill="auto"/>
            <w:noWrap/>
            <w:vAlign w:val="center"/>
            <w:hideMark/>
          </w:tcPr>
          <w:p w:rsidR="008A400D" w:rsidRPr="008A400D" w:rsidRDefault="008A400D" w:rsidP="008A400D">
            <w:pPr>
              <w:spacing w:after="0" w:line="240" w:lineRule="auto"/>
              <w:jc w:val="center"/>
              <w:rPr>
                <w:rFonts w:ascii="Arial" w:eastAsia="Times New Roman" w:hAnsi="Arial" w:cs="Arial"/>
                <w:color w:val="000000"/>
                <w:sz w:val="22"/>
                <w:lang w:eastAsia="tr-TR"/>
              </w:rPr>
            </w:pPr>
            <w:r w:rsidRPr="008A400D">
              <w:rPr>
                <w:rFonts w:ascii="Arial" w:eastAsia="Times New Roman" w:hAnsi="Arial" w:cs="Arial"/>
                <w:color w:val="000000"/>
                <w:sz w:val="22"/>
                <w:lang w:eastAsia="tr-TR"/>
              </w:rPr>
              <w:t>1,77</w:t>
            </w:r>
          </w:p>
        </w:tc>
        <w:tc>
          <w:tcPr>
            <w:tcW w:w="1134" w:type="dxa"/>
            <w:tcBorders>
              <w:top w:val="nil"/>
              <w:left w:val="nil"/>
              <w:bottom w:val="single" w:sz="8" w:space="0" w:color="auto"/>
              <w:right w:val="single" w:sz="8" w:space="0" w:color="auto"/>
            </w:tcBorders>
            <w:shd w:val="clear" w:color="auto" w:fill="auto"/>
            <w:noWrap/>
            <w:vAlign w:val="center"/>
            <w:hideMark/>
          </w:tcPr>
          <w:p w:rsidR="008A400D" w:rsidRPr="008A400D" w:rsidRDefault="008A400D" w:rsidP="008A400D">
            <w:pPr>
              <w:spacing w:after="0" w:line="240" w:lineRule="auto"/>
              <w:jc w:val="center"/>
              <w:rPr>
                <w:rFonts w:ascii="Arial" w:eastAsia="Times New Roman" w:hAnsi="Arial" w:cs="Arial"/>
                <w:color w:val="000000"/>
                <w:sz w:val="22"/>
                <w:lang w:eastAsia="tr-TR"/>
              </w:rPr>
            </w:pPr>
            <w:r w:rsidRPr="008A400D">
              <w:rPr>
                <w:rFonts w:ascii="Arial" w:eastAsia="Times New Roman" w:hAnsi="Arial" w:cs="Arial"/>
                <w:color w:val="000000"/>
                <w:sz w:val="22"/>
                <w:lang w:eastAsia="tr-TR"/>
              </w:rPr>
              <w:t>15,79</w:t>
            </w:r>
          </w:p>
        </w:tc>
      </w:tr>
      <w:tr w:rsidR="008A400D" w:rsidRPr="008A400D" w:rsidTr="008A400D">
        <w:trPr>
          <w:trHeight w:val="552"/>
        </w:trPr>
        <w:tc>
          <w:tcPr>
            <w:tcW w:w="3392" w:type="dxa"/>
            <w:tcBorders>
              <w:top w:val="nil"/>
              <w:left w:val="single" w:sz="8" w:space="0" w:color="auto"/>
              <w:bottom w:val="single" w:sz="8" w:space="0" w:color="auto"/>
              <w:right w:val="single" w:sz="8" w:space="0" w:color="auto"/>
            </w:tcBorders>
            <w:shd w:val="clear" w:color="000000" w:fill="FF5050"/>
            <w:vAlign w:val="center"/>
            <w:hideMark/>
          </w:tcPr>
          <w:p w:rsidR="008A400D" w:rsidRPr="008A400D" w:rsidRDefault="008A400D" w:rsidP="008A400D">
            <w:pPr>
              <w:spacing w:after="0" w:line="240" w:lineRule="auto"/>
              <w:rPr>
                <w:rFonts w:ascii="Arial" w:eastAsia="Times New Roman" w:hAnsi="Arial" w:cs="Arial"/>
                <w:b/>
                <w:bCs/>
                <w:color w:val="FFFFFF"/>
                <w:sz w:val="22"/>
                <w:lang w:eastAsia="tr-TR"/>
              </w:rPr>
            </w:pPr>
            <w:r w:rsidRPr="008A400D">
              <w:rPr>
                <w:rFonts w:ascii="Arial" w:eastAsia="Times New Roman" w:hAnsi="Arial" w:cs="Arial"/>
                <w:b/>
                <w:bCs/>
                <w:color w:val="FFFFFF"/>
                <w:sz w:val="22"/>
                <w:lang w:eastAsia="tr-TR"/>
              </w:rPr>
              <w:t>YAP İŞLET DEVRET SANTRALLARI</w:t>
            </w:r>
          </w:p>
        </w:tc>
        <w:tc>
          <w:tcPr>
            <w:tcW w:w="1843" w:type="dxa"/>
            <w:tcBorders>
              <w:top w:val="nil"/>
              <w:left w:val="nil"/>
              <w:bottom w:val="single" w:sz="8" w:space="0" w:color="auto"/>
              <w:right w:val="single" w:sz="8" w:space="0" w:color="auto"/>
            </w:tcBorders>
            <w:shd w:val="clear" w:color="auto" w:fill="auto"/>
            <w:noWrap/>
            <w:vAlign w:val="center"/>
            <w:hideMark/>
          </w:tcPr>
          <w:p w:rsidR="008A400D" w:rsidRPr="008A400D" w:rsidRDefault="008A400D" w:rsidP="008A400D">
            <w:pPr>
              <w:spacing w:after="0" w:line="240" w:lineRule="auto"/>
              <w:jc w:val="right"/>
              <w:rPr>
                <w:rFonts w:ascii="Arial" w:eastAsia="Times New Roman" w:hAnsi="Arial" w:cs="Arial"/>
                <w:color w:val="000000"/>
                <w:sz w:val="22"/>
                <w:lang w:eastAsia="tr-TR"/>
              </w:rPr>
            </w:pPr>
            <w:r w:rsidRPr="008A400D">
              <w:rPr>
                <w:rFonts w:ascii="Arial" w:eastAsia="Times New Roman" w:hAnsi="Arial" w:cs="Arial"/>
                <w:color w:val="000000"/>
                <w:sz w:val="22"/>
                <w:lang w:eastAsia="tr-TR"/>
              </w:rPr>
              <w:t>41.695,87</w:t>
            </w:r>
          </w:p>
        </w:tc>
        <w:tc>
          <w:tcPr>
            <w:tcW w:w="813" w:type="dxa"/>
            <w:tcBorders>
              <w:top w:val="nil"/>
              <w:left w:val="nil"/>
              <w:bottom w:val="single" w:sz="8" w:space="0" w:color="auto"/>
              <w:right w:val="single" w:sz="8" w:space="0" w:color="auto"/>
            </w:tcBorders>
            <w:shd w:val="clear" w:color="auto" w:fill="auto"/>
            <w:noWrap/>
            <w:vAlign w:val="center"/>
            <w:hideMark/>
          </w:tcPr>
          <w:p w:rsidR="008A400D" w:rsidRPr="008A400D" w:rsidRDefault="008A400D" w:rsidP="008A400D">
            <w:pPr>
              <w:spacing w:after="0" w:line="240" w:lineRule="auto"/>
              <w:jc w:val="center"/>
              <w:rPr>
                <w:rFonts w:ascii="Arial" w:eastAsia="Times New Roman" w:hAnsi="Arial" w:cs="Arial"/>
                <w:color w:val="000000"/>
                <w:sz w:val="22"/>
                <w:lang w:eastAsia="tr-TR"/>
              </w:rPr>
            </w:pPr>
            <w:r w:rsidRPr="008A400D">
              <w:rPr>
                <w:rFonts w:ascii="Arial" w:eastAsia="Times New Roman" w:hAnsi="Arial" w:cs="Arial"/>
                <w:color w:val="000000"/>
                <w:sz w:val="22"/>
                <w:lang w:eastAsia="tr-TR"/>
              </w:rPr>
              <w:t>0,16</w:t>
            </w:r>
          </w:p>
        </w:tc>
        <w:tc>
          <w:tcPr>
            <w:tcW w:w="1547" w:type="dxa"/>
            <w:tcBorders>
              <w:top w:val="nil"/>
              <w:left w:val="nil"/>
              <w:bottom w:val="single" w:sz="8" w:space="0" w:color="auto"/>
              <w:right w:val="single" w:sz="8" w:space="0" w:color="auto"/>
            </w:tcBorders>
            <w:shd w:val="clear" w:color="auto" w:fill="auto"/>
            <w:noWrap/>
            <w:vAlign w:val="center"/>
            <w:hideMark/>
          </w:tcPr>
          <w:p w:rsidR="008A400D" w:rsidRPr="008A400D" w:rsidRDefault="008A400D" w:rsidP="008A400D">
            <w:pPr>
              <w:spacing w:after="0" w:line="240" w:lineRule="auto"/>
              <w:jc w:val="right"/>
              <w:rPr>
                <w:rFonts w:ascii="Arial" w:eastAsia="Times New Roman" w:hAnsi="Arial" w:cs="Arial"/>
                <w:color w:val="000000"/>
                <w:sz w:val="22"/>
                <w:lang w:eastAsia="tr-TR"/>
              </w:rPr>
            </w:pPr>
            <w:r w:rsidRPr="008A400D">
              <w:rPr>
                <w:rFonts w:ascii="Arial" w:eastAsia="Times New Roman" w:hAnsi="Arial" w:cs="Arial"/>
                <w:color w:val="000000"/>
                <w:sz w:val="22"/>
                <w:lang w:eastAsia="tr-TR"/>
              </w:rPr>
              <w:t>22.415,24</w:t>
            </w:r>
          </w:p>
        </w:tc>
        <w:tc>
          <w:tcPr>
            <w:tcW w:w="900" w:type="dxa"/>
            <w:tcBorders>
              <w:top w:val="nil"/>
              <w:left w:val="nil"/>
              <w:bottom w:val="single" w:sz="8" w:space="0" w:color="auto"/>
              <w:right w:val="single" w:sz="8" w:space="0" w:color="auto"/>
            </w:tcBorders>
            <w:shd w:val="clear" w:color="auto" w:fill="auto"/>
            <w:noWrap/>
            <w:vAlign w:val="center"/>
            <w:hideMark/>
          </w:tcPr>
          <w:p w:rsidR="008A400D" w:rsidRPr="008A400D" w:rsidRDefault="008A400D" w:rsidP="008A400D">
            <w:pPr>
              <w:spacing w:after="0" w:line="240" w:lineRule="auto"/>
              <w:jc w:val="center"/>
              <w:rPr>
                <w:rFonts w:ascii="Arial" w:eastAsia="Times New Roman" w:hAnsi="Arial" w:cs="Arial"/>
                <w:color w:val="000000"/>
                <w:sz w:val="22"/>
                <w:lang w:eastAsia="tr-TR"/>
              </w:rPr>
            </w:pPr>
            <w:r w:rsidRPr="008A400D">
              <w:rPr>
                <w:rFonts w:ascii="Arial" w:eastAsia="Times New Roman" w:hAnsi="Arial" w:cs="Arial"/>
                <w:color w:val="000000"/>
                <w:sz w:val="22"/>
                <w:lang w:eastAsia="tr-TR"/>
              </w:rPr>
              <w:t>0,09</w:t>
            </w:r>
          </w:p>
        </w:tc>
        <w:tc>
          <w:tcPr>
            <w:tcW w:w="1134" w:type="dxa"/>
            <w:tcBorders>
              <w:top w:val="nil"/>
              <w:left w:val="nil"/>
              <w:bottom w:val="single" w:sz="8" w:space="0" w:color="auto"/>
              <w:right w:val="single" w:sz="8" w:space="0" w:color="auto"/>
            </w:tcBorders>
            <w:shd w:val="clear" w:color="auto" w:fill="auto"/>
            <w:noWrap/>
            <w:vAlign w:val="center"/>
            <w:hideMark/>
          </w:tcPr>
          <w:p w:rsidR="008A400D" w:rsidRPr="008A400D" w:rsidRDefault="008A400D" w:rsidP="008A400D">
            <w:pPr>
              <w:spacing w:after="0" w:line="240" w:lineRule="auto"/>
              <w:jc w:val="center"/>
              <w:rPr>
                <w:rFonts w:ascii="Arial" w:eastAsia="Times New Roman" w:hAnsi="Arial" w:cs="Arial"/>
                <w:color w:val="000000"/>
                <w:sz w:val="22"/>
                <w:lang w:eastAsia="tr-TR"/>
              </w:rPr>
            </w:pPr>
            <w:r w:rsidRPr="008A400D">
              <w:rPr>
                <w:rFonts w:ascii="Arial" w:eastAsia="Times New Roman" w:hAnsi="Arial" w:cs="Arial"/>
                <w:color w:val="000000"/>
                <w:sz w:val="22"/>
                <w:lang w:eastAsia="tr-TR"/>
              </w:rPr>
              <w:t>-46,24</w:t>
            </w:r>
          </w:p>
        </w:tc>
      </w:tr>
      <w:tr w:rsidR="008A400D" w:rsidRPr="008A400D" w:rsidTr="00707C01">
        <w:trPr>
          <w:trHeight w:val="526"/>
        </w:trPr>
        <w:tc>
          <w:tcPr>
            <w:tcW w:w="3392" w:type="dxa"/>
            <w:tcBorders>
              <w:top w:val="nil"/>
              <w:left w:val="single" w:sz="8" w:space="0" w:color="auto"/>
              <w:bottom w:val="single" w:sz="8" w:space="0" w:color="auto"/>
              <w:right w:val="single" w:sz="8" w:space="0" w:color="auto"/>
            </w:tcBorders>
            <w:shd w:val="clear" w:color="000000" w:fill="FF5050"/>
            <w:noWrap/>
            <w:vAlign w:val="center"/>
            <w:hideMark/>
          </w:tcPr>
          <w:p w:rsidR="008A400D" w:rsidRPr="008A400D" w:rsidRDefault="008A400D" w:rsidP="008A400D">
            <w:pPr>
              <w:spacing w:after="0" w:line="240" w:lineRule="auto"/>
              <w:rPr>
                <w:rFonts w:ascii="Arial" w:eastAsia="Times New Roman" w:hAnsi="Arial" w:cs="Arial"/>
                <w:b/>
                <w:bCs/>
                <w:color w:val="FFFFFF"/>
                <w:sz w:val="22"/>
                <w:lang w:eastAsia="tr-TR"/>
              </w:rPr>
            </w:pPr>
            <w:r w:rsidRPr="008A400D">
              <w:rPr>
                <w:rFonts w:ascii="Arial" w:eastAsia="Times New Roman" w:hAnsi="Arial" w:cs="Arial"/>
                <w:b/>
                <w:bCs/>
                <w:color w:val="FFFFFF"/>
                <w:sz w:val="22"/>
                <w:lang w:eastAsia="tr-TR"/>
              </w:rPr>
              <w:t> Genel Toplam</w:t>
            </w:r>
          </w:p>
        </w:tc>
        <w:tc>
          <w:tcPr>
            <w:tcW w:w="1843" w:type="dxa"/>
            <w:tcBorders>
              <w:top w:val="nil"/>
              <w:left w:val="nil"/>
              <w:bottom w:val="single" w:sz="8" w:space="0" w:color="auto"/>
              <w:right w:val="single" w:sz="8" w:space="0" w:color="auto"/>
            </w:tcBorders>
            <w:shd w:val="clear" w:color="000000" w:fill="FF5050"/>
            <w:noWrap/>
            <w:vAlign w:val="center"/>
            <w:hideMark/>
          </w:tcPr>
          <w:p w:rsidR="008A400D" w:rsidRPr="008A400D" w:rsidRDefault="008A400D" w:rsidP="008A400D">
            <w:pPr>
              <w:spacing w:after="0" w:line="240" w:lineRule="auto"/>
              <w:jc w:val="right"/>
              <w:rPr>
                <w:rFonts w:ascii="Arial" w:eastAsia="Times New Roman" w:hAnsi="Arial" w:cs="Arial"/>
                <w:b/>
                <w:bCs/>
                <w:color w:val="FFFFFF"/>
                <w:sz w:val="22"/>
                <w:lang w:eastAsia="tr-TR"/>
              </w:rPr>
            </w:pPr>
            <w:r w:rsidRPr="008A400D">
              <w:rPr>
                <w:rFonts w:ascii="Arial" w:eastAsia="Times New Roman" w:hAnsi="Arial" w:cs="Arial"/>
                <w:b/>
                <w:bCs/>
                <w:color w:val="FFFFFF"/>
                <w:sz w:val="22"/>
                <w:lang w:eastAsia="tr-TR"/>
              </w:rPr>
              <w:t>26.230.260,75</w:t>
            </w:r>
          </w:p>
        </w:tc>
        <w:tc>
          <w:tcPr>
            <w:tcW w:w="813" w:type="dxa"/>
            <w:tcBorders>
              <w:top w:val="nil"/>
              <w:left w:val="nil"/>
              <w:bottom w:val="single" w:sz="8" w:space="0" w:color="auto"/>
              <w:right w:val="single" w:sz="8" w:space="0" w:color="auto"/>
            </w:tcBorders>
            <w:shd w:val="clear" w:color="000000" w:fill="FF5050"/>
            <w:noWrap/>
            <w:vAlign w:val="center"/>
            <w:hideMark/>
          </w:tcPr>
          <w:p w:rsidR="008A400D" w:rsidRPr="008A400D" w:rsidRDefault="008A400D" w:rsidP="008A400D">
            <w:pPr>
              <w:spacing w:after="0" w:line="240" w:lineRule="auto"/>
              <w:jc w:val="center"/>
              <w:rPr>
                <w:rFonts w:ascii="Arial" w:eastAsia="Times New Roman" w:hAnsi="Arial" w:cs="Arial"/>
                <w:b/>
                <w:bCs/>
                <w:color w:val="FFFFFF"/>
                <w:sz w:val="22"/>
                <w:lang w:eastAsia="tr-TR"/>
              </w:rPr>
            </w:pPr>
            <w:r w:rsidRPr="008A400D">
              <w:rPr>
                <w:rFonts w:ascii="Arial" w:eastAsia="Times New Roman" w:hAnsi="Arial" w:cs="Arial"/>
                <w:b/>
                <w:bCs/>
                <w:color w:val="FFFFFF"/>
                <w:sz w:val="22"/>
                <w:lang w:eastAsia="tr-TR"/>
              </w:rPr>
              <w:t>100,00</w:t>
            </w:r>
          </w:p>
        </w:tc>
        <w:tc>
          <w:tcPr>
            <w:tcW w:w="1547" w:type="dxa"/>
            <w:tcBorders>
              <w:top w:val="nil"/>
              <w:left w:val="nil"/>
              <w:bottom w:val="single" w:sz="8" w:space="0" w:color="auto"/>
              <w:right w:val="single" w:sz="8" w:space="0" w:color="auto"/>
            </w:tcBorders>
            <w:shd w:val="clear" w:color="000000" w:fill="FF5050"/>
            <w:noWrap/>
            <w:vAlign w:val="center"/>
            <w:hideMark/>
          </w:tcPr>
          <w:p w:rsidR="008A400D" w:rsidRPr="008A400D" w:rsidRDefault="008A400D" w:rsidP="008A400D">
            <w:pPr>
              <w:spacing w:after="0" w:line="240" w:lineRule="auto"/>
              <w:jc w:val="right"/>
              <w:rPr>
                <w:rFonts w:ascii="Arial" w:eastAsia="Times New Roman" w:hAnsi="Arial" w:cs="Arial"/>
                <w:b/>
                <w:bCs/>
                <w:color w:val="FFFFFF"/>
                <w:sz w:val="22"/>
                <w:lang w:eastAsia="tr-TR"/>
              </w:rPr>
            </w:pPr>
            <w:r w:rsidRPr="008A400D">
              <w:rPr>
                <w:rFonts w:ascii="Arial" w:eastAsia="Times New Roman" w:hAnsi="Arial" w:cs="Arial"/>
                <w:b/>
                <w:bCs/>
                <w:color w:val="FFFFFF"/>
                <w:sz w:val="22"/>
                <w:lang w:eastAsia="tr-TR"/>
              </w:rPr>
              <w:t>26.210.182,58</w:t>
            </w:r>
          </w:p>
        </w:tc>
        <w:tc>
          <w:tcPr>
            <w:tcW w:w="900" w:type="dxa"/>
            <w:tcBorders>
              <w:top w:val="nil"/>
              <w:left w:val="nil"/>
              <w:bottom w:val="single" w:sz="8" w:space="0" w:color="auto"/>
              <w:right w:val="single" w:sz="8" w:space="0" w:color="auto"/>
            </w:tcBorders>
            <w:shd w:val="clear" w:color="000000" w:fill="FF5050"/>
            <w:noWrap/>
            <w:vAlign w:val="center"/>
            <w:hideMark/>
          </w:tcPr>
          <w:p w:rsidR="008A400D" w:rsidRPr="008A400D" w:rsidRDefault="008A400D" w:rsidP="008A400D">
            <w:pPr>
              <w:spacing w:after="0" w:line="240" w:lineRule="auto"/>
              <w:jc w:val="center"/>
              <w:rPr>
                <w:rFonts w:ascii="Arial" w:eastAsia="Times New Roman" w:hAnsi="Arial" w:cs="Arial"/>
                <w:b/>
                <w:bCs/>
                <w:color w:val="FFFFFF"/>
                <w:sz w:val="22"/>
                <w:lang w:eastAsia="tr-TR"/>
              </w:rPr>
            </w:pPr>
            <w:r w:rsidRPr="008A400D">
              <w:rPr>
                <w:rFonts w:ascii="Arial" w:eastAsia="Times New Roman" w:hAnsi="Arial" w:cs="Arial"/>
                <w:b/>
                <w:bCs/>
                <w:color w:val="FFFFFF"/>
                <w:sz w:val="22"/>
                <w:lang w:eastAsia="tr-TR"/>
              </w:rPr>
              <w:t>100,00</w:t>
            </w:r>
          </w:p>
        </w:tc>
        <w:tc>
          <w:tcPr>
            <w:tcW w:w="1134" w:type="dxa"/>
            <w:tcBorders>
              <w:top w:val="nil"/>
              <w:left w:val="nil"/>
              <w:bottom w:val="single" w:sz="8" w:space="0" w:color="auto"/>
              <w:right w:val="single" w:sz="8" w:space="0" w:color="auto"/>
            </w:tcBorders>
            <w:shd w:val="clear" w:color="000000" w:fill="FF5050"/>
            <w:noWrap/>
            <w:vAlign w:val="center"/>
            <w:hideMark/>
          </w:tcPr>
          <w:p w:rsidR="008A400D" w:rsidRPr="008A400D" w:rsidRDefault="008A400D" w:rsidP="008A400D">
            <w:pPr>
              <w:spacing w:after="0" w:line="240" w:lineRule="auto"/>
              <w:jc w:val="center"/>
              <w:rPr>
                <w:rFonts w:ascii="Arial" w:eastAsia="Times New Roman" w:hAnsi="Arial" w:cs="Arial"/>
                <w:b/>
                <w:bCs/>
                <w:color w:val="FFFFFF"/>
                <w:sz w:val="22"/>
                <w:lang w:eastAsia="tr-TR"/>
              </w:rPr>
            </w:pPr>
            <w:r w:rsidRPr="008A400D">
              <w:rPr>
                <w:rFonts w:ascii="Arial" w:eastAsia="Times New Roman" w:hAnsi="Arial" w:cs="Arial"/>
                <w:b/>
                <w:bCs/>
                <w:color w:val="FFFFFF"/>
                <w:sz w:val="22"/>
                <w:lang w:eastAsia="tr-TR"/>
              </w:rPr>
              <w:t>-0,08</w:t>
            </w:r>
          </w:p>
        </w:tc>
      </w:tr>
    </w:tbl>
    <w:p w:rsidR="00E831A4" w:rsidRDefault="00E831A4" w:rsidP="00E831A4"/>
    <w:p w:rsidR="00F50EB1" w:rsidRDefault="00F50EB1" w:rsidP="00E831A4"/>
    <w:p w:rsidR="003A588F" w:rsidRDefault="003A588F" w:rsidP="00E831A4"/>
    <w:p w:rsidR="00E831A4" w:rsidRDefault="00707C01" w:rsidP="00E831A4">
      <w:r>
        <w:rPr>
          <w:noProof/>
          <w:lang w:eastAsia="tr-TR"/>
        </w:rPr>
        <w:drawing>
          <wp:inline distT="0" distB="0" distL="0" distR="0" wp14:anchorId="6DDEAA3C">
            <wp:extent cx="5746750" cy="3625795"/>
            <wp:effectExtent l="0" t="0" r="6350" b="0"/>
            <wp:docPr id="21" name="Resim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51216" cy="3628612"/>
                    </a:xfrm>
                    <a:prstGeom prst="rect">
                      <a:avLst/>
                    </a:prstGeom>
                    <a:noFill/>
                  </pic:spPr>
                </pic:pic>
              </a:graphicData>
            </a:graphic>
          </wp:inline>
        </w:drawing>
      </w:r>
    </w:p>
    <w:p w:rsidR="003A588F" w:rsidRPr="003A588F" w:rsidRDefault="00E831A4" w:rsidP="005D1475">
      <w:pPr>
        <w:pStyle w:val="Grafik1"/>
      </w:pPr>
      <w:bookmarkStart w:id="31" w:name="_Toc99112837"/>
      <w:bookmarkStart w:id="32" w:name="_Toc198906194"/>
      <w:r>
        <w:t xml:space="preserve">Şekil </w:t>
      </w:r>
      <w:fldSimple w:instr=" STYLEREF 1 \s ">
        <w:r>
          <w:rPr>
            <w:noProof/>
          </w:rPr>
          <w:t>1</w:t>
        </w:r>
      </w:fldSimple>
      <w:r>
        <w:t>.</w:t>
      </w:r>
      <w:fldSimple w:instr=" SEQ Şekil \* ARABIC \s 1 ">
        <w:r>
          <w:rPr>
            <w:noProof/>
          </w:rPr>
          <w:t>4</w:t>
        </w:r>
      </w:fldSimple>
      <w:r>
        <w:t xml:space="preserve"> </w:t>
      </w:r>
      <w:r w:rsidR="001051A1">
        <w:t>Mart</w:t>
      </w:r>
      <w:r w:rsidR="00495517">
        <w:t xml:space="preserve"> </w:t>
      </w:r>
      <w:r w:rsidR="003E77A0">
        <w:t>2025</w:t>
      </w:r>
      <w:r w:rsidRPr="00B56CCB">
        <w:t xml:space="preserve"> Döneminde Lisanslı Elektrik Üretiminin Kuruluş Bazında Dağılımı (%)</w:t>
      </w:r>
      <w:bookmarkEnd w:id="31"/>
      <w:bookmarkEnd w:id="32"/>
    </w:p>
    <w:p w:rsidR="00E831A4" w:rsidRDefault="00E831A4" w:rsidP="007E78E8">
      <w:pPr>
        <w:pStyle w:val="Tablo1"/>
      </w:pPr>
      <w:bookmarkStart w:id="33" w:name="_Toc99112781"/>
      <w:bookmarkStart w:id="34" w:name="_Toc198906173"/>
      <w:r w:rsidRPr="00925769">
        <w:lastRenderedPageBreak/>
        <w:t xml:space="preserve">Tablo </w:t>
      </w:r>
      <w:fldSimple w:instr=" STYLEREF 1 \s ">
        <w:r w:rsidR="00124A03">
          <w:rPr>
            <w:noProof/>
          </w:rPr>
          <w:t>1</w:t>
        </w:r>
      </w:fldSimple>
      <w:r w:rsidR="00124A03">
        <w:t>.</w:t>
      </w:r>
      <w:fldSimple w:instr=" SEQ Tablo \* ARABIC \s 1 ">
        <w:r w:rsidR="00124A03">
          <w:rPr>
            <w:noProof/>
          </w:rPr>
          <w:t>6</w:t>
        </w:r>
      </w:fldSimple>
      <w:r w:rsidRPr="00925769">
        <w:t xml:space="preserve"> </w:t>
      </w:r>
      <w:r w:rsidR="001051A1">
        <w:t>Mart</w:t>
      </w:r>
      <w:r w:rsidR="00495517">
        <w:t xml:space="preserve"> </w:t>
      </w:r>
      <w:r w:rsidR="003E77A0">
        <w:t>2025</w:t>
      </w:r>
      <w:r w:rsidRPr="00925769">
        <w:t xml:space="preserve"> Döneminde Lisanslı Elektrik Üretiminin Kaynak Bazında Dağılımı ve </w:t>
      </w:r>
      <w:r w:rsidR="003E77A0">
        <w:t>2024</w:t>
      </w:r>
      <w:r w:rsidR="00495517">
        <w:t xml:space="preserve"> Yılı </w:t>
      </w:r>
      <w:r w:rsidR="001051A1">
        <w:t xml:space="preserve">Mart </w:t>
      </w:r>
      <w:r w:rsidRPr="00925769">
        <w:t>Ayı Değeriyle Karşılaştırılması (</w:t>
      </w:r>
      <w:proofErr w:type="spellStart"/>
      <w:r w:rsidRPr="00925769">
        <w:t>MWh</w:t>
      </w:r>
      <w:proofErr w:type="spellEnd"/>
      <w:r w:rsidRPr="00925769">
        <w:t xml:space="preserve"> %)</w:t>
      </w:r>
      <w:bookmarkEnd w:id="33"/>
      <w:bookmarkEnd w:id="34"/>
    </w:p>
    <w:tbl>
      <w:tblPr>
        <w:tblW w:w="8921" w:type="dxa"/>
        <w:tblCellMar>
          <w:left w:w="70" w:type="dxa"/>
          <w:right w:w="70" w:type="dxa"/>
        </w:tblCellMar>
        <w:tblLook w:val="04A0" w:firstRow="1" w:lastRow="0" w:firstColumn="1" w:lastColumn="0" w:noHBand="0" w:noVBand="1"/>
      </w:tblPr>
      <w:tblGrid>
        <w:gridCol w:w="2200"/>
        <w:gridCol w:w="1580"/>
        <w:gridCol w:w="1180"/>
        <w:gridCol w:w="1560"/>
        <w:gridCol w:w="1125"/>
        <w:gridCol w:w="1276"/>
      </w:tblGrid>
      <w:tr w:rsidR="00707C01" w:rsidRPr="00707C01" w:rsidTr="00707C01">
        <w:trPr>
          <w:trHeight w:val="465"/>
        </w:trPr>
        <w:tc>
          <w:tcPr>
            <w:tcW w:w="2200" w:type="dxa"/>
            <w:vMerge w:val="restart"/>
            <w:tcBorders>
              <w:top w:val="single" w:sz="8" w:space="0" w:color="auto"/>
              <w:left w:val="single" w:sz="8" w:space="0" w:color="auto"/>
              <w:bottom w:val="nil"/>
              <w:right w:val="single" w:sz="8" w:space="0" w:color="auto"/>
            </w:tcBorders>
            <w:shd w:val="clear" w:color="000000" w:fill="FF0000"/>
            <w:noWrap/>
            <w:vAlign w:val="center"/>
            <w:hideMark/>
          </w:tcPr>
          <w:p w:rsidR="00707C01" w:rsidRPr="00707C01" w:rsidRDefault="00707C01" w:rsidP="00707C01">
            <w:pPr>
              <w:spacing w:after="0" w:line="240" w:lineRule="auto"/>
              <w:jc w:val="center"/>
              <w:rPr>
                <w:rFonts w:ascii="Arial" w:eastAsia="Times New Roman" w:hAnsi="Arial" w:cs="Arial"/>
                <w:b/>
                <w:bCs/>
                <w:color w:val="FFFFFF"/>
                <w:sz w:val="22"/>
                <w:lang w:eastAsia="tr-TR"/>
              </w:rPr>
            </w:pPr>
            <w:r w:rsidRPr="00707C01">
              <w:rPr>
                <w:rFonts w:ascii="Arial" w:eastAsia="Times New Roman" w:hAnsi="Arial" w:cs="Arial"/>
                <w:b/>
                <w:bCs/>
                <w:color w:val="FFFFFF"/>
                <w:sz w:val="22"/>
                <w:lang w:eastAsia="tr-TR"/>
              </w:rPr>
              <w:t>KAYNAK TÜRÜ</w:t>
            </w:r>
          </w:p>
        </w:tc>
        <w:tc>
          <w:tcPr>
            <w:tcW w:w="2760" w:type="dxa"/>
            <w:gridSpan w:val="2"/>
            <w:tcBorders>
              <w:top w:val="single" w:sz="8" w:space="0" w:color="auto"/>
              <w:left w:val="nil"/>
              <w:bottom w:val="single" w:sz="8" w:space="0" w:color="auto"/>
              <w:right w:val="single" w:sz="8" w:space="0" w:color="000000"/>
            </w:tcBorders>
            <w:shd w:val="clear" w:color="000000" w:fill="FF0000"/>
            <w:noWrap/>
            <w:vAlign w:val="center"/>
            <w:hideMark/>
          </w:tcPr>
          <w:p w:rsidR="00707C01" w:rsidRPr="00707C01" w:rsidRDefault="00707C01" w:rsidP="00707C01">
            <w:pPr>
              <w:spacing w:after="0" w:line="240" w:lineRule="auto"/>
              <w:jc w:val="center"/>
              <w:rPr>
                <w:rFonts w:ascii="Arial" w:eastAsia="Times New Roman" w:hAnsi="Arial" w:cs="Arial"/>
                <w:b/>
                <w:bCs/>
                <w:color w:val="FFFFFF"/>
                <w:sz w:val="22"/>
                <w:lang w:eastAsia="tr-TR"/>
              </w:rPr>
            </w:pPr>
            <w:r w:rsidRPr="00707C01">
              <w:rPr>
                <w:rFonts w:ascii="Arial" w:eastAsia="Times New Roman" w:hAnsi="Arial" w:cs="Arial"/>
                <w:b/>
                <w:bCs/>
                <w:color w:val="FFFFFF"/>
                <w:sz w:val="22"/>
                <w:lang w:eastAsia="tr-TR"/>
              </w:rPr>
              <w:t>2024 MART</w:t>
            </w:r>
          </w:p>
        </w:tc>
        <w:tc>
          <w:tcPr>
            <w:tcW w:w="2685" w:type="dxa"/>
            <w:gridSpan w:val="2"/>
            <w:tcBorders>
              <w:top w:val="single" w:sz="8" w:space="0" w:color="auto"/>
              <w:left w:val="nil"/>
              <w:bottom w:val="single" w:sz="8" w:space="0" w:color="auto"/>
              <w:right w:val="single" w:sz="8" w:space="0" w:color="000000"/>
            </w:tcBorders>
            <w:shd w:val="clear" w:color="000000" w:fill="FF0000"/>
            <w:noWrap/>
            <w:vAlign w:val="center"/>
            <w:hideMark/>
          </w:tcPr>
          <w:p w:rsidR="00707C01" w:rsidRPr="00707C01" w:rsidRDefault="00707C01" w:rsidP="00707C01">
            <w:pPr>
              <w:spacing w:after="0" w:line="240" w:lineRule="auto"/>
              <w:jc w:val="center"/>
              <w:rPr>
                <w:rFonts w:ascii="Arial" w:eastAsia="Times New Roman" w:hAnsi="Arial" w:cs="Arial"/>
                <w:b/>
                <w:bCs/>
                <w:color w:val="FFFFFF"/>
                <w:sz w:val="22"/>
                <w:lang w:eastAsia="tr-TR"/>
              </w:rPr>
            </w:pPr>
            <w:r w:rsidRPr="00707C01">
              <w:rPr>
                <w:rFonts w:ascii="Arial" w:eastAsia="Times New Roman" w:hAnsi="Arial" w:cs="Arial"/>
                <w:b/>
                <w:bCs/>
                <w:color w:val="FFFFFF"/>
                <w:sz w:val="22"/>
                <w:lang w:eastAsia="tr-TR"/>
              </w:rPr>
              <w:t>2025 MART</w:t>
            </w:r>
          </w:p>
        </w:tc>
        <w:tc>
          <w:tcPr>
            <w:tcW w:w="1276" w:type="dxa"/>
            <w:vMerge w:val="restart"/>
            <w:tcBorders>
              <w:top w:val="single" w:sz="8" w:space="0" w:color="auto"/>
              <w:left w:val="nil"/>
              <w:bottom w:val="nil"/>
              <w:right w:val="single" w:sz="8" w:space="0" w:color="auto"/>
            </w:tcBorders>
            <w:shd w:val="clear" w:color="000000" w:fill="FF0000"/>
            <w:vAlign w:val="center"/>
            <w:hideMark/>
          </w:tcPr>
          <w:p w:rsidR="00707C01" w:rsidRPr="00707C01" w:rsidRDefault="00707C01" w:rsidP="00707C01">
            <w:pPr>
              <w:spacing w:after="0" w:line="240" w:lineRule="auto"/>
              <w:jc w:val="center"/>
              <w:rPr>
                <w:rFonts w:ascii="Arial" w:eastAsia="Times New Roman" w:hAnsi="Arial" w:cs="Arial"/>
                <w:b/>
                <w:bCs/>
                <w:color w:val="FFFFFF"/>
                <w:sz w:val="22"/>
                <w:lang w:eastAsia="tr-TR"/>
              </w:rPr>
            </w:pPr>
            <w:r w:rsidRPr="00707C01">
              <w:rPr>
                <w:rFonts w:ascii="Arial" w:eastAsia="Times New Roman" w:hAnsi="Arial" w:cs="Arial"/>
                <w:b/>
                <w:bCs/>
                <w:color w:val="FFFFFF"/>
                <w:sz w:val="22"/>
                <w:lang w:eastAsia="tr-TR"/>
              </w:rPr>
              <w:t>DEĞİŞİM</w:t>
            </w:r>
            <w:r w:rsidRPr="00707C01">
              <w:rPr>
                <w:rFonts w:ascii="Arial" w:eastAsia="Times New Roman" w:hAnsi="Arial" w:cs="Arial"/>
                <w:b/>
                <w:bCs/>
                <w:color w:val="FFFFFF"/>
                <w:sz w:val="22"/>
                <w:lang w:eastAsia="tr-TR"/>
              </w:rPr>
              <w:br/>
              <w:t>(%)</w:t>
            </w:r>
          </w:p>
        </w:tc>
      </w:tr>
      <w:tr w:rsidR="00707C01" w:rsidRPr="00707C01" w:rsidTr="00707C01">
        <w:trPr>
          <w:trHeight w:val="600"/>
        </w:trPr>
        <w:tc>
          <w:tcPr>
            <w:tcW w:w="2200" w:type="dxa"/>
            <w:vMerge/>
            <w:tcBorders>
              <w:top w:val="single" w:sz="8" w:space="0" w:color="auto"/>
              <w:left w:val="single" w:sz="8" w:space="0" w:color="auto"/>
              <w:bottom w:val="nil"/>
              <w:right w:val="single" w:sz="8" w:space="0" w:color="auto"/>
            </w:tcBorders>
            <w:vAlign w:val="center"/>
            <w:hideMark/>
          </w:tcPr>
          <w:p w:rsidR="00707C01" w:rsidRPr="00707C01" w:rsidRDefault="00707C01" w:rsidP="00707C01">
            <w:pPr>
              <w:spacing w:after="0" w:line="240" w:lineRule="auto"/>
              <w:rPr>
                <w:rFonts w:ascii="Arial" w:eastAsia="Times New Roman" w:hAnsi="Arial" w:cs="Arial"/>
                <w:b/>
                <w:bCs/>
                <w:color w:val="FFFFFF"/>
                <w:sz w:val="22"/>
                <w:lang w:eastAsia="tr-TR"/>
              </w:rPr>
            </w:pPr>
          </w:p>
        </w:tc>
        <w:tc>
          <w:tcPr>
            <w:tcW w:w="1580" w:type="dxa"/>
            <w:tcBorders>
              <w:top w:val="nil"/>
              <w:left w:val="nil"/>
              <w:bottom w:val="nil"/>
              <w:right w:val="single" w:sz="8" w:space="0" w:color="auto"/>
            </w:tcBorders>
            <w:shd w:val="clear" w:color="000000" w:fill="FF0000"/>
            <w:vAlign w:val="center"/>
            <w:hideMark/>
          </w:tcPr>
          <w:p w:rsidR="00707C01" w:rsidRPr="00707C01" w:rsidRDefault="00707C01" w:rsidP="00707C01">
            <w:pPr>
              <w:spacing w:after="0" w:line="240" w:lineRule="auto"/>
              <w:jc w:val="center"/>
              <w:rPr>
                <w:rFonts w:ascii="Arial" w:eastAsia="Times New Roman" w:hAnsi="Arial" w:cs="Arial"/>
                <w:b/>
                <w:bCs/>
                <w:color w:val="FFFFFF"/>
                <w:sz w:val="22"/>
                <w:lang w:eastAsia="tr-TR"/>
              </w:rPr>
            </w:pPr>
            <w:r w:rsidRPr="00707C01">
              <w:rPr>
                <w:rFonts w:ascii="Arial" w:eastAsia="Times New Roman" w:hAnsi="Arial" w:cs="Arial"/>
                <w:b/>
                <w:bCs/>
                <w:color w:val="FFFFFF"/>
                <w:sz w:val="22"/>
                <w:lang w:eastAsia="tr-TR"/>
              </w:rPr>
              <w:t>ÜRETİM (</w:t>
            </w:r>
            <w:proofErr w:type="spellStart"/>
            <w:r w:rsidRPr="00707C01">
              <w:rPr>
                <w:rFonts w:ascii="Arial" w:eastAsia="Times New Roman" w:hAnsi="Arial" w:cs="Arial"/>
                <w:b/>
                <w:bCs/>
                <w:color w:val="FFFFFF"/>
                <w:sz w:val="22"/>
                <w:lang w:eastAsia="tr-TR"/>
              </w:rPr>
              <w:t>MWh</w:t>
            </w:r>
            <w:proofErr w:type="spellEnd"/>
            <w:r w:rsidRPr="00707C01">
              <w:rPr>
                <w:rFonts w:ascii="Arial" w:eastAsia="Times New Roman" w:hAnsi="Arial" w:cs="Arial"/>
                <w:b/>
                <w:bCs/>
                <w:color w:val="FFFFFF"/>
                <w:sz w:val="22"/>
                <w:lang w:eastAsia="tr-TR"/>
              </w:rPr>
              <w:t>)</w:t>
            </w:r>
          </w:p>
        </w:tc>
        <w:tc>
          <w:tcPr>
            <w:tcW w:w="1180" w:type="dxa"/>
            <w:tcBorders>
              <w:top w:val="nil"/>
              <w:left w:val="nil"/>
              <w:bottom w:val="nil"/>
              <w:right w:val="single" w:sz="8" w:space="0" w:color="auto"/>
            </w:tcBorders>
            <w:shd w:val="clear" w:color="000000" w:fill="FF0000"/>
            <w:vAlign w:val="center"/>
            <w:hideMark/>
          </w:tcPr>
          <w:p w:rsidR="00707C01" w:rsidRPr="00707C01" w:rsidRDefault="00707C01" w:rsidP="00707C01">
            <w:pPr>
              <w:spacing w:after="0" w:line="240" w:lineRule="auto"/>
              <w:jc w:val="center"/>
              <w:rPr>
                <w:rFonts w:ascii="Arial" w:eastAsia="Times New Roman" w:hAnsi="Arial" w:cs="Arial"/>
                <w:b/>
                <w:bCs/>
                <w:color w:val="FFFFFF"/>
                <w:sz w:val="22"/>
                <w:lang w:eastAsia="tr-TR"/>
              </w:rPr>
            </w:pPr>
            <w:r w:rsidRPr="00707C01">
              <w:rPr>
                <w:rFonts w:ascii="Arial" w:eastAsia="Times New Roman" w:hAnsi="Arial" w:cs="Arial"/>
                <w:b/>
                <w:bCs/>
                <w:color w:val="FFFFFF"/>
                <w:sz w:val="22"/>
                <w:lang w:eastAsia="tr-TR"/>
              </w:rPr>
              <w:t>ORAN</w:t>
            </w:r>
            <w:r w:rsidRPr="00707C01">
              <w:rPr>
                <w:rFonts w:ascii="Arial" w:eastAsia="Times New Roman" w:hAnsi="Arial" w:cs="Arial"/>
                <w:b/>
                <w:bCs/>
                <w:color w:val="FFFFFF"/>
                <w:sz w:val="22"/>
                <w:lang w:eastAsia="tr-TR"/>
              </w:rPr>
              <w:br/>
              <w:t xml:space="preserve"> (%)</w:t>
            </w:r>
          </w:p>
        </w:tc>
        <w:tc>
          <w:tcPr>
            <w:tcW w:w="1560" w:type="dxa"/>
            <w:tcBorders>
              <w:top w:val="nil"/>
              <w:left w:val="nil"/>
              <w:bottom w:val="nil"/>
              <w:right w:val="single" w:sz="8" w:space="0" w:color="auto"/>
            </w:tcBorders>
            <w:shd w:val="clear" w:color="000000" w:fill="FF0000"/>
            <w:vAlign w:val="center"/>
            <w:hideMark/>
          </w:tcPr>
          <w:p w:rsidR="00707C01" w:rsidRPr="00707C01" w:rsidRDefault="00707C01" w:rsidP="00707C01">
            <w:pPr>
              <w:spacing w:after="0" w:line="240" w:lineRule="auto"/>
              <w:jc w:val="center"/>
              <w:rPr>
                <w:rFonts w:ascii="Arial" w:eastAsia="Times New Roman" w:hAnsi="Arial" w:cs="Arial"/>
                <w:b/>
                <w:bCs/>
                <w:color w:val="FFFFFF"/>
                <w:sz w:val="22"/>
                <w:lang w:eastAsia="tr-TR"/>
              </w:rPr>
            </w:pPr>
            <w:r w:rsidRPr="00707C01">
              <w:rPr>
                <w:rFonts w:ascii="Arial" w:eastAsia="Times New Roman" w:hAnsi="Arial" w:cs="Arial"/>
                <w:b/>
                <w:bCs/>
                <w:color w:val="FFFFFF"/>
                <w:sz w:val="22"/>
                <w:lang w:eastAsia="tr-TR"/>
              </w:rPr>
              <w:t>ÜRETİM (</w:t>
            </w:r>
            <w:proofErr w:type="spellStart"/>
            <w:r w:rsidRPr="00707C01">
              <w:rPr>
                <w:rFonts w:ascii="Arial" w:eastAsia="Times New Roman" w:hAnsi="Arial" w:cs="Arial"/>
                <w:b/>
                <w:bCs/>
                <w:color w:val="FFFFFF"/>
                <w:sz w:val="22"/>
                <w:lang w:eastAsia="tr-TR"/>
              </w:rPr>
              <w:t>MWh</w:t>
            </w:r>
            <w:proofErr w:type="spellEnd"/>
            <w:r w:rsidRPr="00707C01">
              <w:rPr>
                <w:rFonts w:ascii="Arial" w:eastAsia="Times New Roman" w:hAnsi="Arial" w:cs="Arial"/>
                <w:b/>
                <w:bCs/>
                <w:color w:val="FFFFFF"/>
                <w:sz w:val="22"/>
                <w:lang w:eastAsia="tr-TR"/>
              </w:rPr>
              <w:t>)</w:t>
            </w:r>
          </w:p>
        </w:tc>
        <w:tc>
          <w:tcPr>
            <w:tcW w:w="1125" w:type="dxa"/>
            <w:tcBorders>
              <w:top w:val="nil"/>
              <w:left w:val="nil"/>
              <w:bottom w:val="nil"/>
              <w:right w:val="single" w:sz="8" w:space="0" w:color="auto"/>
            </w:tcBorders>
            <w:shd w:val="clear" w:color="000000" w:fill="FF0000"/>
            <w:vAlign w:val="center"/>
            <w:hideMark/>
          </w:tcPr>
          <w:p w:rsidR="00707C01" w:rsidRPr="00707C01" w:rsidRDefault="00707C01" w:rsidP="00707C01">
            <w:pPr>
              <w:spacing w:after="0" w:line="240" w:lineRule="auto"/>
              <w:jc w:val="center"/>
              <w:rPr>
                <w:rFonts w:ascii="Arial" w:eastAsia="Times New Roman" w:hAnsi="Arial" w:cs="Arial"/>
                <w:b/>
                <w:bCs/>
                <w:color w:val="FFFFFF"/>
                <w:sz w:val="22"/>
                <w:lang w:eastAsia="tr-TR"/>
              </w:rPr>
            </w:pPr>
            <w:r w:rsidRPr="00707C01">
              <w:rPr>
                <w:rFonts w:ascii="Arial" w:eastAsia="Times New Roman" w:hAnsi="Arial" w:cs="Arial"/>
                <w:b/>
                <w:bCs/>
                <w:color w:val="FFFFFF"/>
                <w:sz w:val="22"/>
                <w:lang w:eastAsia="tr-TR"/>
              </w:rPr>
              <w:t xml:space="preserve">ORAN </w:t>
            </w:r>
            <w:r w:rsidRPr="00707C01">
              <w:rPr>
                <w:rFonts w:ascii="Arial" w:eastAsia="Times New Roman" w:hAnsi="Arial" w:cs="Arial"/>
                <w:b/>
                <w:bCs/>
                <w:color w:val="FFFFFF"/>
                <w:sz w:val="22"/>
                <w:lang w:eastAsia="tr-TR"/>
              </w:rPr>
              <w:br/>
              <w:t>(%)</w:t>
            </w:r>
          </w:p>
        </w:tc>
        <w:tc>
          <w:tcPr>
            <w:tcW w:w="1276" w:type="dxa"/>
            <w:vMerge/>
            <w:tcBorders>
              <w:top w:val="single" w:sz="8" w:space="0" w:color="auto"/>
              <w:left w:val="nil"/>
              <w:bottom w:val="nil"/>
              <w:right w:val="single" w:sz="8" w:space="0" w:color="auto"/>
            </w:tcBorders>
            <w:vAlign w:val="center"/>
            <w:hideMark/>
          </w:tcPr>
          <w:p w:rsidR="00707C01" w:rsidRPr="00707C01" w:rsidRDefault="00707C01" w:rsidP="00707C01">
            <w:pPr>
              <w:spacing w:after="0" w:line="240" w:lineRule="auto"/>
              <w:rPr>
                <w:rFonts w:ascii="Arial" w:eastAsia="Times New Roman" w:hAnsi="Arial" w:cs="Arial"/>
                <w:b/>
                <w:bCs/>
                <w:color w:val="FFFFFF"/>
                <w:sz w:val="22"/>
                <w:lang w:eastAsia="tr-TR"/>
              </w:rPr>
            </w:pPr>
          </w:p>
        </w:tc>
      </w:tr>
      <w:tr w:rsidR="00707C01" w:rsidRPr="00707C01" w:rsidTr="00707C01">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rsidR="00707C01" w:rsidRPr="00707C01" w:rsidRDefault="00707C01" w:rsidP="00707C01">
            <w:pPr>
              <w:spacing w:after="0" w:line="240" w:lineRule="auto"/>
              <w:rPr>
                <w:rFonts w:ascii="Arial" w:eastAsia="Times New Roman" w:hAnsi="Arial" w:cs="Arial"/>
                <w:b/>
                <w:bCs/>
                <w:color w:val="FFFFFF"/>
                <w:sz w:val="22"/>
                <w:lang w:eastAsia="tr-TR"/>
              </w:rPr>
            </w:pPr>
            <w:r w:rsidRPr="00707C01">
              <w:rPr>
                <w:rFonts w:ascii="Arial" w:eastAsia="Times New Roman" w:hAnsi="Arial" w:cs="Arial"/>
                <w:b/>
                <w:bCs/>
                <w:color w:val="FFFFFF"/>
                <w:sz w:val="22"/>
                <w:lang w:eastAsia="tr-TR"/>
              </w:rPr>
              <w:t>İTHAL KÖMÜR</w:t>
            </w:r>
          </w:p>
        </w:tc>
        <w:tc>
          <w:tcPr>
            <w:tcW w:w="1580" w:type="dxa"/>
            <w:tcBorders>
              <w:top w:val="nil"/>
              <w:left w:val="nil"/>
              <w:bottom w:val="single" w:sz="8" w:space="0" w:color="auto"/>
              <w:right w:val="single" w:sz="8" w:space="0" w:color="auto"/>
            </w:tcBorders>
            <w:shd w:val="clear" w:color="auto" w:fill="auto"/>
            <w:noWrap/>
            <w:vAlign w:val="center"/>
            <w:hideMark/>
          </w:tcPr>
          <w:p w:rsidR="00707C01" w:rsidRPr="00707C01" w:rsidRDefault="00707C01" w:rsidP="00707C01">
            <w:pPr>
              <w:spacing w:after="0" w:line="240" w:lineRule="auto"/>
              <w:jc w:val="right"/>
              <w:rPr>
                <w:rFonts w:ascii="Arial" w:eastAsia="Times New Roman" w:hAnsi="Arial" w:cs="Arial"/>
                <w:color w:val="000000"/>
                <w:sz w:val="22"/>
                <w:lang w:eastAsia="tr-TR"/>
              </w:rPr>
            </w:pPr>
            <w:r w:rsidRPr="00707C01">
              <w:rPr>
                <w:rFonts w:ascii="Arial" w:eastAsia="Times New Roman" w:hAnsi="Arial" w:cs="Arial"/>
                <w:color w:val="000000"/>
                <w:sz w:val="22"/>
                <w:lang w:eastAsia="tr-TR"/>
              </w:rPr>
              <w:t>6.200.016,75</w:t>
            </w:r>
          </w:p>
        </w:tc>
        <w:tc>
          <w:tcPr>
            <w:tcW w:w="1180" w:type="dxa"/>
            <w:tcBorders>
              <w:top w:val="nil"/>
              <w:left w:val="nil"/>
              <w:bottom w:val="single" w:sz="8" w:space="0" w:color="auto"/>
              <w:right w:val="single" w:sz="8" w:space="0" w:color="auto"/>
            </w:tcBorders>
            <w:shd w:val="clear" w:color="auto" w:fill="auto"/>
            <w:noWrap/>
            <w:vAlign w:val="center"/>
            <w:hideMark/>
          </w:tcPr>
          <w:p w:rsidR="00707C01" w:rsidRPr="00707C01" w:rsidRDefault="00707C01" w:rsidP="00707C01">
            <w:pPr>
              <w:spacing w:after="0" w:line="240" w:lineRule="auto"/>
              <w:jc w:val="center"/>
              <w:rPr>
                <w:rFonts w:ascii="Arial" w:eastAsia="Times New Roman" w:hAnsi="Arial" w:cs="Arial"/>
                <w:color w:val="000000"/>
                <w:sz w:val="22"/>
                <w:lang w:eastAsia="tr-TR"/>
              </w:rPr>
            </w:pPr>
            <w:r w:rsidRPr="00707C01">
              <w:rPr>
                <w:rFonts w:ascii="Arial" w:eastAsia="Times New Roman" w:hAnsi="Arial" w:cs="Arial"/>
                <w:color w:val="000000"/>
                <w:sz w:val="22"/>
                <w:lang w:eastAsia="tr-TR"/>
              </w:rPr>
              <w:t>23,64</w:t>
            </w:r>
          </w:p>
        </w:tc>
        <w:tc>
          <w:tcPr>
            <w:tcW w:w="1560" w:type="dxa"/>
            <w:tcBorders>
              <w:top w:val="nil"/>
              <w:left w:val="nil"/>
              <w:bottom w:val="single" w:sz="8" w:space="0" w:color="auto"/>
              <w:right w:val="single" w:sz="8" w:space="0" w:color="auto"/>
            </w:tcBorders>
            <w:shd w:val="clear" w:color="auto" w:fill="auto"/>
            <w:noWrap/>
            <w:vAlign w:val="center"/>
            <w:hideMark/>
          </w:tcPr>
          <w:p w:rsidR="00707C01" w:rsidRPr="00707C01" w:rsidRDefault="00707C01" w:rsidP="00707C01">
            <w:pPr>
              <w:spacing w:after="0" w:line="240" w:lineRule="auto"/>
              <w:jc w:val="right"/>
              <w:rPr>
                <w:rFonts w:ascii="Arial" w:eastAsia="Times New Roman" w:hAnsi="Arial" w:cs="Arial"/>
                <w:color w:val="000000"/>
                <w:sz w:val="22"/>
                <w:lang w:eastAsia="tr-TR"/>
              </w:rPr>
            </w:pPr>
            <w:r w:rsidRPr="00707C01">
              <w:rPr>
                <w:rFonts w:ascii="Arial" w:eastAsia="Times New Roman" w:hAnsi="Arial" w:cs="Arial"/>
                <w:color w:val="000000"/>
                <w:sz w:val="22"/>
                <w:lang w:eastAsia="tr-TR"/>
              </w:rPr>
              <w:t>5.847.300,63</w:t>
            </w:r>
          </w:p>
        </w:tc>
        <w:tc>
          <w:tcPr>
            <w:tcW w:w="1125" w:type="dxa"/>
            <w:tcBorders>
              <w:top w:val="nil"/>
              <w:left w:val="nil"/>
              <w:bottom w:val="single" w:sz="8" w:space="0" w:color="auto"/>
              <w:right w:val="single" w:sz="8" w:space="0" w:color="auto"/>
            </w:tcBorders>
            <w:shd w:val="clear" w:color="auto" w:fill="auto"/>
            <w:noWrap/>
            <w:vAlign w:val="center"/>
            <w:hideMark/>
          </w:tcPr>
          <w:p w:rsidR="00707C01" w:rsidRPr="00707C01" w:rsidRDefault="00707C01" w:rsidP="00707C01">
            <w:pPr>
              <w:spacing w:after="0" w:line="240" w:lineRule="auto"/>
              <w:jc w:val="center"/>
              <w:rPr>
                <w:rFonts w:ascii="Arial" w:eastAsia="Times New Roman" w:hAnsi="Arial" w:cs="Arial"/>
                <w:color w:val="000000"/>
                <w:sz w:val="22"/>
                <w:lang w:eastAsia="tr-TR"/>
              </w:rPr>
            </w:pPr>
            <w:r w:rsidRPr="00707C01">
              <w:rPr>
                <w:rFonts w:ascii="Arial" w:eastAsia="Times New Roman" w:hAnsi="Arial" w:cs="Arial"/>
                <w:color w:val="000000"/>
                <w:sz w:val="22"/>
                <w:lang w:eastAsia="tr-TR"/>
              </w:rPr>
              <w:t>22,31</w:t>
            </w:r>
          </w:p>
        </w:tc>
        <w:tc>
          <w:tcPr>
            <w:tcW w:w="1276" w:type="dxa"/>
            <w:tcBorders>
              <w:top w:val="nil"/>
              <w:left w:val="nil"/>
              <w:bottom w:val="single" w:sz="8" w:space="0" w:color="auto"/>
              <w:right w:val="single" w:sz="8" w:space="0" w:color="auto"/>
            </w:tcBorders>
            <w:shd w:val="clear" w:color="auto" w:fill="auto"/>
            <w:noWrap/>
            <w:vAlign w:val="center"/>
            <w:hideMark/>
          </w:tcPr>
          <w:p w:rsidR="00707C01" w:rsidRPr="00707C01" w:rsidRDefault="00707C01" w:rsidP="00707C01">
            <w:pPr>
              <w:spacing w:after="0" w:line="240" w:lineRule="auto"/>
              <w:jc w:val="center"/>
              <w:rPr>
                <w:rFonts w:ascii="Arial" w:eastAsia="Times New Roman" w:hAnsi="Arial" w:cs="Arial"/>
                <w:color w:val="000000"/>
                <w:sz w:val="22"/>
                <w:lang w:eastAsia="tr-TR"/>
              </w:rPr>
            </w:pPr>
            <w:r w:rsidRPr="00707C01">
              <w:rPr>
                <w:rFonts w:ascii="Arial" w:eastAsia="Times New Roman" w:hAnsi="Arial" w:cs="Arial"/>
                <w:color w:val="000000"/>
                <w:sz w:val="22"/>
                <w:lang w:eastAsia="tr-TR"/>
              </w:rPr>
              <w:t>-5,69</w:t>
            </w:r>
          </w:p>
        </w:tc>
      </w:tr>
      <w:tr w:rsidR="00707C01" w:rsidRPr="00707C01" w:rsidTr="00707C01">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rsidR="00707C01" w:rsidRPr="00707C01" w:rsidRDefault="00707C01" w:rsidP="00707C01">
            <w:pPr>
              <w:spacing w:after="0" w:line="240" w:lineRule="auto"/>
              <w:rPr>
                <w:rFonts w:ascii="Arial" w:eastAsia="Times New Roman" w:hAnsi="Arial" w:cs="Arial"/>
                <w:b/>
                <w:bCs/>
                <w:color w:val="FFFFFF"/>
                <w:sz w:val="22"/>
                <w:lang w:eastAsia="tr-TR"/>
              </w:rPr>
            </w:pPr>
            <w:r w:rsidRPr="00707C01">
              <w:rPr>
                <w:rFonts w:ascii="Arial" w:eastAsia="Times New Roman" w:hAnsi="Arial" w:cs="Arial"/>
                <w:b/>
                <w:bCs/>
                <w:color w:val="FFFFFF"/>
                <w:sz w:val="22"/>
                <w:lang w:eastAsia="tr-TR"/>
              </w:rPr>
              <w:t>DOĞAL GAZ</w:t>
            </w:r>
          </w:p>
        </w:tc>
        <w:tc>
          <w:tcPr>
            <w:tcW w:w="1580" w:type="dxa"/>
            <w:tcBorders>
              <w:top w:val="nil"/>
              <w:left w:val="nil"/>
              <w:bottom w:val="single" w:sz="8" w:space="0" w:color="auto"/>
              <w:right w:val="single" w:sz="8" w:space="0" w:color="auto"/>
            </w:tcBorders>
            <w:shd w:val="clear" w:color="auto" w:fill="auto"/>
            <w:noWrap/>
            <w:vAlign w:val="center"/>
            <w:hideMark/>
          </w:tcPr>
          <w:p w:rsidR="00707C01" w:rsidRPr="00707C01" w:rsidRDefault="00707C01" w:rsidP="00707C01">
            <w:pPr>
              <w:spacing w:after="0" w:line="240" w:lineRule="auto"/>
              <w:jc w:val="right"/>
              <w:rPr>
                <w:rFonts w:ascii="Arial" w:eastAsia="Times New Roman" w:hAnsi="Arial" w:cs="Arial"/>
                <w:color w:val="000000"/>
                <w:sz w:val="22"/>
                <w:lang w:eastAsia="tr-TR"/>
              </w:rPr>
            </w:pPr>
            <w:r w:rsidRPr="00707C01">
              <w:rPr>
                <w:rFonts w:ascii="Arial" w:eastAsia="Times New Roman" w:hAnsi="Arial" w:cs="Arial"/>
                <w:color w:val="000000"/>
                <w:sz w:val="22"/>
                <w:lang w:eastAsia="tr-TR"/>
              </w:rPr>
              <w:t>4.810.008,31</w:t>
            </w:r>
          </w:p>
        </w:tc>
        <w:tc>
          <w:tcPr>
            <w:tcW w:w="1180" w:type="dxa"/>
            <w:tcBorders>
              <w:top w:val="nil"/>
              <w:left w:val="nil"/>
              <w:bottom w:val="single" w:sz="8" w:space="0" w:color="auto"/>
              <w:right w:val="single" w:sz="8" w:space="0" w:color="auto"/>
            </w:tcBorders>
            <w:shd w:val="clear" w:color="auto" w:fill="auto"/>
            <w:noWrap/>
            <w:vAlign w:val="center"/>
            <w:hideMark/>
          </w:tcPr>
          <w:p w:rsidR="00707C01" w:rsidRPr="00707C01" w:rsidRDefault="00707C01" w:rsidP="00707C01">
            <w:pPr>
              <w:spacing w:after="0" w:line="240" w:lineRule="auto"/>
              <w:jc w:val="center"/>
              <w:rPr>
                <w:rFonts w:ascii="Arial" w:eastAsia="Times New Roman" w:hAnsi="Arial" w:cs="Arial"/>
                <w:color w:val="000000"/>
                <w:sz w:val="22"/>
                <w:lang w:eastAsia="tr-TR"/>
              </w:rPr>
            </w:pPr>
            <w:r w:rsidRPr="00707C01">
              <w:rPr>
                <w:rFonts w:ascii="Arial" w:eastAsia="Times New Roman" w:hAnsi="Arial" w:cs="Arial"/>
                <w:color w:val="000000"/>
                <w:sz w:val="22"/>
                <w:lang w:eastAsia="tr-TR"/>
              </w:rPr>
              <w:t>18,34</w:t>
            </w:r>
          </w:p>
        </w:tc>
        <w:tc>
          <w:tcPr>
            <w:tcW w:w="1560" w:type="dxa"/>
            <w:tcBorders>
              <w:top w:val="nil"/>
              <w:left w:val="nil"/>
              <w:bottom w:val="single" w:sz="8" w:space="0" w:color="auto"/>
              <w:right w:val="single" w:sz="8" w:space="0" w:color="auto"/>
            </w:tcBorders>
            <w:shd w:val="clear" w:color="auto" w:fill="auto"/>
            <w:noWrap/>
            <w:vAlign w:val="center"/>
            <w:hideMark/>
          </w:tcPr>
          <w:p w:rsidR="00707C01" w:rsidRPr="00707C01" w:rsidRDefault="00707C01" w:rsidP="00707C01">
            <w:pPr>
              <w:spacing w:after="0" w:line="240" w:lineRule="auto"/>
              <w:jc w:val="right"/>
              <w:rPr>
                <w:rFonts w:ascii="Arial" w:eastAsia="Times New Roman" w:hAnsi="Arial" w:cs="Arial"/>
                <w:color w:val="000000"/>
                <w:sz w:val="22"/>
                <w:lang w:eastAsia="tr-TR"/>
              </w:rPr>
            </w:pPr>
            <w:r w:rsidRPr="00707C01">
              <w:rPr>
                <w:rFonts w:ascii="Arial" w:eastAsia="Times New Roman" w:hAnsi="Arial" w:cs="Arial"/>
                <w:color w:val="000000"/>
                <w:sz w:val="22"/>
                <w:lang w:eastAsia="tr-TR"/>
              </w:rPr>
              <w:t>5.422.883,95</w:t>
            </w:r>
          </w:p>
        </w:tc>
        <w:tc>
          <w:tcPr>
            <w:tcW w:w="1125" w:type="dxa"/>
            <w:tcBorders>
              <w:top w:val="nil"/>
              <w:left w:val="nil"/>
              <w:bottom w:val="single" w:sz="8" w:space="0" w:color="auto"/>
              <w:right w:val="single" w:sz="8" w:space="0" w:color="auto"/>
            </w:tcBorders>
            <w:shd w:val="clear" w:color="auto" w:fill="auto"/>
            <w:noWrap/>
            <w:vAlign w:val="center"/>
            <w:hideMark/>
          </w:tcPr>
          <w:p w:rsidR="00707C01" w:rsidRPr="00707C01" w:rsidRDefault="00707C01" w:rsidP="00707C01">
            <w:pPr>
              <w:spacing w:after="0" w:line="240" w:lineRule="auto"/>
              <w:jc w:val="center"/>
              <w:rPr>
                <w:rFonts w:ascii="Arial" w:eastAsia="Times New Roman" w:hAnsi="Arial" w:cs="Arial"/>
                <w:color w:val="000000"/>
                <w:sz w:val="22"/>
                <w:lang w:eastAsia="tr-TR"/>
              </w:rPr>
            </w:pPr>
            <w:r w:rsidRPr="00707C01">
              <w:rPr>
                <w:rFonts w:ascii="Arial" w:eastAsia="Times New Roman" w:hAnsi="Arial" w:cs="Arial"/>
                <w:color w:val="000000"/>
                <w:sz w:val="22"/>
                <w:lang w:eastAsia="tr-TR"/>
              </w:rPr>
              <w:t>20,69</w:t>
            </w:r>
          </w:p>
        </w:tc>
        <w:tc>
          <w:tcPr>
            <w:tcW w:w="1276" w:type="dxa"/>
            <w:tcBorders>
              <w:top w:val="nil"/>
              <w:left w:val="nil"/>
              <w:bottom w:val="single" w:sz="8" w:space="0" w:color="auto"/>
              <w:right w:val="single" w:sz="8" w:space="0" w:color="auto"/>
            </w:tcBorders>
            <w:shd w:val="clear" w:color="auto" w:fill="auto"/>
            <w:noWrap/>
            <w:vAlign w:val="center"/>
            <w:hideMark/>
          </w:tcPr>
          <w:p w:rsidR="00707C01" w:rsidRPr="00707C01" w:rsidRDefault="00707C01" w:rsidP="00707C01">
            <w:pPr>
              <w:spacing w:after="0" w:line="240" w:lineRule="auto"/>
              <w:jc w:val="center"/>
              <w:rPr>
                <w:rFonts w:ascii="Arial" w:eastAsia="Times New Roman" w:hAnsi="Arial" w:cs="Arial"/>
                <w:color w:val="000000"/>
                <w:sz w:val="22"/>
                <w:lang w:eastAsia="tr-TR"/>
              </w:rPr>
            </w:pPr>
            <w:r w:rsidRPr="00707C01">
              <w:rPr>
                <w:rFonts w:ascii="Arial" w:eastAsia="Times New Roman" w:hAnsi="Arial" w:cs="Arial"/>
                <w:color w:val="000000"/>
                <w:sz w:val="22"/>
                <w:lang w:eastAsia="tr-TR"/>
              </w:rPr>
              <w:t>12,74</w:t>
            </w:r>
          </w:p>
        </w:tc>
      </w:tr>
      <w:tr w:rsidR="00707C01" w:rsidRPr="00707C01" w:rsidTr="00707C01">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rsidR="00707C01" w:rsidRPr="00707C01" w:rsidRDefault="00707C01" w:rsidP="00707C01">
            <w:pPr>
              <w:spacing w:after="0" w:line="240" w:lineRule="auto"/>
              <w:rPr>
                <w:rFonts w:ascii="Arial" w:eastAsia="Times New Roman" w:hAnsi="Arial" w:cs="Arial"/>
                <w:b/>
                <w:bCs/>
                <w:color w:val="FFFFFF"/>
                <w:sz w:val="22"/>
                <w:lang w:eastAsia="tr-TR"/>
              </w:rPr>
            </w:pPr>
            <w:r w:rsidRPr="00707C01">
              <w:rPr>
                <w:rFonts w:ascii="Arial" w:eastAsia="Times New Roman" w:hAnsi="Arial" w:cs="Arial"/>
                <w:b/>
                <w:bCs/>
                <w:color w:val="FFFFFF"/>
                <w:sz w:val="22"/>
                <w:lang w:eastAsia="tr-TR"/>
              </w:rPr>
              <w:t>HİDROLİK</w:t>
            </w:r>
          </w:p>
        </w:tc>
        <w:tc>
          <w:tcPr>
            <w:tcW w:w="1580" w:type="dxa"/>
            <w:tcBorders>
              <w:top w:val="nil"/>
              <w:left w:val="nil"/>
              <w:bottom w:val="single" w:sz="8" w:space="0" w:color="auto"/>
              <w:right w:val="single" w:sz="8" w:space="0" w:color="auto"/>
            </w:tcBorders>
            <w:shd w:val="clear" w:color="auto" w:fill="auto"/>
            <w:noWrap/>
            <w:vAlign w:val="center"/>
            <w:hideMark/>
          </w:tcPr>
          <w:p w:rsidR="00707C01" w:rsidRPr="00707C01" w:rsidRDefault="00707C01" w:rsidP="00707C01">
            <w:pPr>
              <w:spacing w:after="0" w:line="240" w:lineRule="auto"/>
              <w:jc w:val="right"/>
              <w:rPr>
                <w:rFonts w:ascii="Arial" w:eastAsia="Times New Roman" w:hAnsi="Arial" w:cs="Arial"/>
                <w:color w:val="000000"/>
                <w:sz w:val="22"/>
                <w:lang w:eastAsia="tr-TR"/>
              </w:rPr>
            </w:pPr>
            <w:r w:rsidRPr="00707C01">
              <w:rPr>
                <w:rFonts w:ascii="Arial" w:eastAsia="Times New Roman" w:hAnsi="Arial" w:cs="Arial"/>
                <w:color w:val="000000"/>
                <w:sz w:val="22"/>
                <w:lang w:eastAsia="tr-TR"/>
              </w:rPr>
              <w:t>6.818.418,30</w:t>
            </w:r>
          </w:p>
        </w:tc>
        <w:tc>
          <w:tcPr>
            <w:tcW w:w="1180" w:type="dxa"/>
            <w:tcBorders>
              <w:top w:val="nil"/>
              <w:left w:val="nil"/>
              <w:bottom w:val="single" w:sz="8" w:space="0" w:color="auto"/>
              <w:right w:val="single" w:sz="8" w:space="0" w:color="auto"/>
            </w:tcBorders>
            <w:shd w:val="clear" w:color="auto" w:fill="auto"/>
            <w:noWrap/>
            <w:vAlign w:val="center"/>
            <w:hideMark/>
          </w:tcPr>
          <w:p w:rsidR="00707C01" w:rsidRPr="00707C01" w:rsidRDefault="00707C01" w:rsidP="00707C01">
            <w:pPr>
              <w:spacing w:after="0" w:line="240" w:lineRule="auto"/>
              <w:jc w:val="center"/>
              <w:rPr>
                <w:rFonts w:ascii="Arial" w:eastAsia="Times New Roman" w:hAnsi="Arial" w:cs="Arial"/>
                <w:color w:val="000000"/>
                <w:sz w:val="22"/>
                <w:lang w:eastAsia="tr-TR"/>
              </w:rPr>
            </w:pPr>
            <w:r w:rsidRPr="00707C01">
              <w:rPr>
                <w:rFonts w:ascii="Arial" w:eastAsia="Times New Roman" w:hAnsi="Arial" w:cs="Arial"/>
                <w:color w:val="000000"/>
                <w:sz w:val="22"/>
                <w:lang w:eastAsia="tr-TR"/>
              </w:rPr>
              <w:t>25,99</w:t>
            </w:r>
          </w:p>
        </w:tc>
        <w:tc>
          <w:tcPr>
            <w:tcW w:w="1560" w:type="dxa"/>
            <w:tcBorders>
              <w:top w:val="nil"/>
              <w:left w:val="nil"/>
              <w:bottom w:val="single" w:sz="8" w:space="0" w:color="auto"/>
              <w:right w:val="single" w:sz="8" w:space="0" w:color="auto"/>
            </w:tcBorders>
            <w:shd w:val="clear" w:color="auto" w:fill="auto"/>
            <w:noWrap/>
            <w:vAlign w:val="center"/>
            <w:hideMark/>
          </w:tcPr>
          <w:p w:rsidR="00707C01" w:rsidRPr="00707C01" w:rsidRDefault="00707C01" w:rsidP="00707C01">
            <w:pPr>
              <w:spacing w:after="0" w:line="240" w:lineRule="auto"/>
              <w:jc w:val="right"/>
              <w:rPr>
                <w:rFonts w:ascii="Arial" w:eastAsia="Times New Roman" w:hAnsi="Arial" w:cs="Arial"/>
                <w:color w:val="000000"/>
                <w:sz w:val="22"/>
                <w:lang w:eastAsia="tr-TR"/>
              </w:rPr>
            </w:pPr>
            <w:r w:rsidRPr="00707C01">
              <w:rPr>
                <w:rFonts w:ascii="Arial" w:eastAsia="Times New Roman" w:hAnsi="Arial" w:cs="Arial"/>
                <w:color w:val="000000"/>
                <w:sz w:val="22"/>
                <w:lang w:eastAsia="tr-TR"/>
              </w:rPr>
              <w:t>5.394.952,94</w:t>
            </w:r>
          </w:p>
        </w:tc>
        <w:tc>
          <w:tcPr>
            <w:tcW w:w="1125" w:type="dxa"/>
            <w:tcBorders>
              <w:top w:val="nil"/>
              <w:left w:val="nil"/>
              <w:bottom w:val="single" w:sz="8" w:space="0" w:color="auto"/>
              <w:right w:val="single" w:sz="8" w:space="0" w:color="auto"/>
            </w:tcBorders>
            <w:shd w:val="clear" w:color="auto" w:fill="auto"/>
            <w:noWrap/>
            <w:vAlign w:val="center"/>
            <w:hideMark/>
          </w:tcPr>
          <w:p w:rsidR="00707C01" w:rsidRPr="00707C01" w:rsidRDefault="00707C01" w:rsidP="00707C01">
            <w:pPr>
              <w:spacing w:after="0" w:line="240" w:lineRule="auto"/>
              <w:jc w:val="center"/>
              <w:rPr>
                <w:rFonts w:ascii="Arial" w:eastAsia="Times New Roman" w:hAnsi="Arial" w:cs="Arial"/>
                <w:color w:val="000000"/>
                <w:sz w:val="22"/>
                <w:lang w:eastAsia="tr-TR"/>
              </w:rPr>
            </w:pPr>
            <w:r w:rsidRPr="00707C01">
              <w:rPr>
                <w:rFonts w:ascii="Arial" w:eastAsia="Times New Roman" w:hAnsi="Arial" w:cs="Arial"/>
                <w:color w:val="000000"/>
                <w:sz w:val="22"/>
                <w:lang w:eastAsia="tr-TR"/>
              </w:rPr>
              <w:t>20,58</w:t>
            </w:r>
          </w:p>
        </w:tc>
        <w:tc>
          <w:tcPr>
            <w:tcW w:w="1276" w:type="dxa"/>
            <w:tcBorders>
              <w:top w:val="nil"/>
              <w:left w:val="nil"/>
              <w:bottom w:val="single" w:sz="8" w:space="0" w:color="auto"/>
              <w:right w:val="single" w:sz="8" w:space="0" w:color="auto"/>
            </w:tcBorders>
            <w:shd w:val="clear" w:color="auto" w:fill="auto"/>
            <w:noWrap/>
            <w:vAlign w:val="center"/>
            <w:hideMark/>
          </w:tcPr>
          <w:p w:rsidR="00707C01" w:rsidRPr="00707C01" w:rsidRDefault="00707C01" w:rsidP="00707C01">
            <w:pPr>
              <w:spacing w:after="0" w:line="240" w:lineRule="auto"/>
              <w:jc w:val="center"/>
              <w:rPr>
                <w:rFonts w:ascii="Arial" w:eastAsia="Times New Roman" w:hAnsi="Arial" w:cs="Arial"/>
                <w:color w:val="000000"/>
                <w:sz w:val="22"/>
                <w:lang w:eastAsia="tr-TR"/>
              </w:rPr>
            </w:pPr>
            <w:r w:rsidRPr="00707C01">
              <w:rPr>
                <w:rFonts w:ascii="Arial" w:eastAsia="Times New Roman" w:hAnsi="Arial" w:cs="Arial"/>
                <w:color w:val="000000"/>
                <w:sz w:val="22"/>
                <w:lang w:eastAsia="tr-TR"/>
              </w:rPr>
              <w:t>-20,88</w:t>
            </w:r>
          </w:p>
        </w:tc>
      </w:tr>
      <w:tr w:rsidR="00707C01" w:rsidRPr="00707C01" w:rsidTr="00707C01">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rsidR="00707C01" w:rsidRPr="00707C01" w:rsidRDefault="00707C01" w:rsidP="00707C01">
            <w:pPr>
              <w:spacing w:after="0" w:line="240" w:lineRule="auto"/>
              <w:rPr>
                <w:rFonts w:ascii="Arial" w:eastAsia="Times New Roman" w:hAnsi="Arial" w:cs="Arial"/>
                <w:b/>
                <w:bCs/>
                <w:color w:val="FFFFFF"/>
                <w:sz w:val="22"/>
                <w:lang w:eastAsia="tr-TR"/>
              </w:rPr>
            </w:pPr>
            <w:proofErr w:type="gramStart"/>
            <w:r w:rsidRPr="00707C01">
              <w:rPr>
                <w:rFonts w:ascii="Arial" w:eastAsia="Times New Roman" w:hAnsi="Arial" w:cs="Arial"/>
                <w:b/>
                <w:bCs/>
                <w:color w:val="FFFFFF"/>
                <w:sz w:val="22"/>
                <w:lang w:eastAsia="tr-TR"/>
              </w:rPr>
              <w:t>RÜZGAR</w:t>
            </w:r>
            <w:proofErr w:type="gramEnd"/>
          </w:p>
        </w:tc>
        <w:tc>
          <w:tcPr>
            <w:tcW w:w="1580" w:type="dxa"/>
            <w:tcBorders>
              <w:top w:val="nil"/>
              <w:left w:val="nil"/>
              <w:bottom w:val="single" w:sz="8" w:space="0" w:color="auto"/>
              <w:right w:val="single" w:sz="8" w:space="0" w:color="auto"/>
            </w:tcBorders>
            <w:shd w:val="clear" w:color="auto" w:fill="auto"/>
            <w:noWrap/>
            <w:vAlign w:val="center"/>
            <w:hideMark/>
          </w:tcPr>
          <w:p w:rsidR="00707C01" w:rsidRPr="00707C01" w:rsidRDefault="00707C01" w:rsidP="00707C01">
            <w:pPr>
              <w:spacing w:after="0" w:line="240" w:lineRule="auto"/>
              <w:jc w:val="right"/>
              <w:rPr>
                <w:rFonts w:ascii="Arial" w:eastAsia="Times New Roman" w:hAnsi="Arial" w:cs="Arial"/>
                <w:color w:val="000000"/>
                <w:sz w:val="22"/>
                <w:lang w:eastAsia="tr-TR"/>
              </w:rPr>
            </w:pPr>
            <w:r w:rsidRPr="00707C01">
              <w:rPr>
                <w:rFonts w:ascii="Arial" w:eastAsia="Times New Roman" w:hAnsi="Arial" w:cs="Arial"/>
                <w:color w:val="000000"/>
                <w:sz w:val="22"/>
                <w:lang w:eastAsia="tr-TR"/>
              </w:rPr>
              <w:t>2.117.308,28</w:t>
            </w:r>
          </w:p>
        </w:tc>
        <w:tc>
          <w:tcPr>
            <w:tcW w:w="1180" w:type="dxa"/>
            <w:tcBorders>
              <w:top w:val="nil"/>
              <w:left w:val="nil"/>
              <w:bottom w:val="single" w:sz="8" w:space="0" w:color="auto"/>
              <w:right w:val="single" w:sz="8" w:space="0" w:color="auto"/>
            </w:tcBorders>
            <w:shd w:val="clear" w:color="auto" w:fill="auto"/>
            <w:noWrap/>
            <w:vAlign w:val="center"/>
            <w:hideMark/>
          </w:tcPr>
          <w:p w:rsidR="00707C01" w:rsidRPr="00707C01" w:rsidRDefault="00707C01" w:rsidP="00707C01">
            <w:pPr>
              <w:spacing w:after="0" w:line="240" w:lineRule="auto"/>
              <w:jc w:val="center"/>
              <w:rPr>
                <w:rFonts w:ascii="Arial" w:eastAsia="Times New Roman" w:hAnsi="Arial" w:cs="Arial"/>
                <w:color w:val="000000"/>
                <w:sz w:val="22"/>
                <w:lang w:eastAsia="tr-TR"/>
              </w:rPr>
            </w:pPr>
            <w:r w:rsidRPr="00707C01">
              <w:rPr>
                <w:rFonts w:ascii="Arial" w:eastAsia="Times New Roman" w:hAnsi="Arial" w:cs="Arial"/>
                <w:color w:val="000000"/>
                <w:sz w:val="22"/>
                <w:lang w:eastAsia="tr-TR"/>
              </w:rPr>
              <w:t>8,07</w:t>
            </w:r>
          </w:p>
        </w:tc>
        <w:tc>
          <w:tcPr>
            <w:tcW w:w="1560" w:type="dxa"/>
            <w:tcBorders>
              <w:top w:val="nil"/>
              <w:left w:val="nil"/>
              <w:bottom w:val="single" w:sz="8" w:space="0" w:color="auto"/>
              <w:right w:val="single" w:sz="8" w:space="0" w:color="auto"/>
            </w:tcBorders>
            <w:shd w:val="clear" w:color="auto" w:fill="auto"/>
            <w:noWrap/>
            <w:vAlign w:val="center"/>
            <w:hideMark/>
          </w:tcPr>
          <w:p w:rsidR="00707C01" w:rsidRPr="00707C01" w:rsidRDefault="00707C01" w:rsidP="00707C01">
            <w:pPr>
              <w:spacing w:after="0" w:line="240" w:lineRule="auto"/>
              <w:jc w:val="right"/>
              <w:rPr>
                <w:rFonts w:ascii="Arial" w:eastAsia="Times New Roman" w:hAnsi="Arial" w:cs="Arial"/>
                <w:color w:val="000000"/>
                <w:sz w:val="22"/>
                <w:lang w:eastAsia="tr-TR"/>
              </w:rPr>
            </w:pPr>
            <w:r w:rsidRPr="00707C01">
              <w:rPr>
                <w:rFonts w:ascii="Arial" w:eastAsia="Times New Roman" w:hAnsi="Arial" w:cs="Arial"/>
                <w:color w:val="000000"/>
                <w:sz w:val="22"/>
                <w:lang w:eastAsia="tr-TR"/>
              </w:rPr>
              <w:t>3.460.028,57</w:t>
            </w:r>
          </w:p>
        </w:tc>
        <w:tc>
          <w:tcPr>
            <w:tcW w:w="1125" w:type="dxa"/>
            <w:tcBorders>
              <w:top w:val="nil"/>
              <w:left w:val="nil"/>
              <w:bottom w:val="single" w:sz="8" w:space="0" w:color="auto"/>
              <w:right w:val="single" w:sz="8" w:space="0" w:color="auto"/>
            </w:tcBorders>
            <w:shd w:val="clear" w:color="auto" w:fill="auto"/>
            <w:noWrap/>
            <w:vAlign w:val="center"/>
            <w:hideMark/>
          </w:tcPr>
          <w:p w:rsidR="00707C01" w:rsidRPr="00707C01" w:rsidRDefault="00707C01" w:rsidP="00707C01">
            <w:pPr>
              <w:spacing w:after="0" w:line="240" w:lineRule="auto"/>
              <w:jc w:val="center"/>
              <w:rPr>
                <w:rFonts w:ascii="Arial" w:eastAsia="Times New Roman" w:hAnsi="Arial" w:cs="Arial"/>
                <w:color w:val="000000"/>
                <w:sz w:val="22"/>
                <w:lang w:eastAsia="tr-TR"/>
              </w:rPr>
            </w:pPr>
            <w:r w:rsidRPr="00707C01">
              <w:rPr>
                <w:rFonts w:ascii="Arial" w:eastAsia="Times New Roman" w:hAnsi="Arial" w:cs="Arial"/>
                <w:color w:val="000000"/>
                <w:sz w:val="22"/>
                <w:lang w:eastAsia="tr-TR"/>
              </w:rPr>
              <w:t>13,20</w:t>
            </w:r>
          </w:p>
        </w:tc>
        <w:tc>
          <w:tcPr>
            <w:tcW w:w="1276" w:type="dxa"/>
            <w:tcBorders>
              <w:top w:val="nil"/>
              <w:left w:val="nil"/>
              <w:bottom w:val="single" w:sz="8" w:space="0" w:color="auto"/>
              <w:right w:val="single" w:sz="8" w:space="0" w:color="auto"/>
            </w:tcBorders>
            <w:shd w:val="clear" w:color="auto" w:fill="auto"/>
            <w:noWrap/>
            <w:vAlign w:val="center"/>
            <w:hideMark/>
          </w:tcPr>
          <w:p w:rsidR="00707C01" w:rsidRPr="00707C01" w:rsidRDefault="00707C01" w:rsidP="00707C01">
            <w:pPr>
              <w:spacing w:after="0" w:line="240" w:lineRule="auto"/>
              <w:jc w:val="center"/>
              <w:rPr>
                <w:rFonts w:ascii="Arial" w:eastAsia="Times New Roman" w:hAnsi="Arial" w:cs="Arial"/>
                <w:color w:val="000000"/>
                <w:sz w:val="22"/>
                <w:lang w:eastAsia="tr-TR"/>
              </w:rPr>
            </w:pPr>
            <w:r w:rsidRPr="00707C01">
              <w:rPr>
                <w:rFonts w:ascii="Arial" w:eastAsia="Times New Roman" w:hAnsi="Arial" w:cs="Arial"/>
                <w:color w:val="000000"/>
                <w:sz w:val="22"/>
                <w:lang w:eastAsia="tr-TR"/>
              </w:rPr>
              <w:t>63,42</w:t>
            </w:r>
          </w:p>
        </w:tc>
      </w:tr>
      <w:tr w:rsidR="00707C01" w:rsidRPr="00707C01" w:rsidTr="00707C01">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rsidR="00707C01" w:rsidRPr="00707C01" w:rsidRDefault="00707C01" w:rsidP="00707C01">
            <w:pPr>
              <w:spacing w:after="0" w:line="240" w:lineRule="auto"/>
              <w:rPr>
                <w:rFonts w:ascii="Arial" w:eastAsia="Times New Roman" w:hAnsi="Arial" w:cs="Arial"/>
                <w:b/>
                <w:bCs/>
                <w:color w:val="FFFFFF"/>
                <w:sz w:val="22"/>
                <w:lang w:eastAsia="tr-TR"/>
              </w:rPr>
            </w:pPr>
            <w:r w:rsidRPr="00707C01">
              <w:rPr>
                <w:rFonts w:ascii="Arial" w:eastAsia="Times New Roman" w:hAnsi="Arial" w:cs="Arial"/>
                <w:b/>
                <w:bCs/>
                <w:color w:val="FFFFFF"/>
                <w:sz w:val="22"/>
                <w:lang w:eastAsia="tr-TR"/>
              </w:rPr>
              <w:t>LİNYİT</w:t>
            </w:r>
          </w:p>
        </w:tc>
        <w:tc>
          <w:tcPr>
            <w:tcW w:w="1580" w:type="dxa"/>
            <w:tcBorders>
              <w:top w:val="nil"/>
              <w:left w:val="nil"/>
              <w:bottom w:val="single" w:sz="8" w:space="0" w:color="auto"/>
              <w:right w:val="single" w:sz="8" w:space="0" w:color="auto"/>
            </w:tcBorders>
            <w:shd w:val="clear" w:color="auto" w:fill="auto"/>
            <w:noWrap/>
            <w:vAlign w:val="center"/>
            <w:hideMark/>
          </w:tcPr>
          <w:p w:rsidR="00707C01" w:rsidRPr="00707C01" w:rsidRDefault="00707C01" w:rsidP="00707C01">
            <w:pPr>
              <w:spacing w:after="0" w:line="240" w:lineRule="auto"/>
              <w:jc w:val="right"/>
              <w:rPr>
                <w:rFonts w:ascii="Arial" w:eastAsia="Times New Roman" w:hAnsi="Arial" w:cs="Arial"/>
                <w:color w:val="000000"/>
                <w:sz w:val="22"/>
                <w:lang w:eastAsia="tr-TR"/>
              </w:rPr>
            </w:pPr>
            <w:r w:rsidRPr="00707C01">
              <w:rPr>
                <w:rFonts w:ascii="Arial" w:eastAsia="Times New Roman" w:hAnsi="Arial" w:cs="Arial"/>
                <w:color w:val="000000"/>
                <w:sz w:val="22"/>
                <w:lang w:eastAsia="tr-TR"/>
              </w:rPr>
              <w:t>3.493.588,18</w:t>
            </w:r>
          </w:p>
        </w:tc>
        <w:tc>
          <w:tcPr>
            <w:tcW w:w="1180" w:type="dxa"/>
            <w:tcBorders>
              <w:top w:val="nil"/>
              <w:left w:val="nil"/>
              <w:bottom w:val="single" w:sz="8" w:space="0" w:color="auto"/>
              <w:right w:val="single" w:sz="8" w:space="0" w:color="auto"/>
            </w:tcBorders>
            <w:shd w:val="clear" w:color="auto" w:fill="auto"/>
            <w:noWrap/>
            <w:vAlign w:val="center"/>
            <w:hideMark/>
          </w:tcPr>
          <w:p w:rsidR="00707C01" w:rsidRPr="00707C01" w:rsidRDefault="00707C01" w:rsidP="00707C01">
            <w:pPr>
              <w:spacing w:after="0" w:line="240" w:lineRule="auto"/>
              <w:jc w:val="center"/>
              <w:rPr>
                <w:rFonts w:ascii="Arial" w:eastAsia="Times New Roman" w:hAnsi="Arial" w:cs="Arial"/>
                <w:color w:val="000000"/>
                <w:sz w:val="22"/>
                <w:lang w:eastAsia="tr-TR"/>
              </w:rPr>
            </w:pPr>
            <w:r w:rsidRPr="00707C01">
              <w:rPr>
                <w:rFonts w:ascii="Arial" w:eastAsia="Times New Roman" w:hAnsi="Arial" w:cs="Arial"/>
                <w:color w:val="000000"/>
                <w:sz w:val="22"/>
                <w:lang w:eastAsia="tr-TR"/>
              </w:rPr>
              <w:t>13,32</w:t>
            </w:r>
          </w:p>
        </w:tc>
        <w:tc>
          <w:tcPr>
            <w:tcW w:w="1560" w:type="dxa"/>
            <w:tcBorders>
              <w:top w:val="nil"/>
              <w:left w:val="nil"/>
              <w:bottom w:val="single" w:sz="8" w:space="0" w:color="auto"/>
              <w:right w:val="single" w:sz="8" w:space="0" w:color="auto"/>
            </w:tcBorders>
            <w:shd w:val="clear" w:color="auto" w:fill="auto"/>
            <w:noWrap/>
            <w:vAlign w:val="center"/>
            <w:hideMark/>
          </w:tcPr>
          <w:p w:rsidR="00707C01" w:rsidRPr="00707C01" w:rsidRDefault="00707C01" w:rsidP="00707C01">
            <w:pPr>
              <w:spacing w:after="0" w:line="240" w:lineRule="auto"/>
              <w:jc w:val="right"/>
              <w:rPr>
                <w:rFonts w:ascii="Arial" w:eastAsia="Times New Roman" w:hAnsi="Arial" w:cs="Arial"/>
                <w:color w:val="000000"/>
                <w:sz w:val="22"/>
                <w:lang w:eastAsia="tr-TR"/>
              </w:rPr>
            </w:pPr>
            <w:r w:rsidRPr="00707C01">
              <w:rPr>
                <w:rFonts w:ascii="Arial" w:eastAsia="Times New Roman" w:hAnsi="Arial" w:cs="Arial"/>
                <w:color w:val="000000"/>
                <w:sz w:val="22"/>
                <w:lang w:eastAsia="tr-TR"/>
              </w:rPr>
              <w:t>2.989.834,83</w:t>
            </w:r>
          </w:p>
        </w:tc>
        <w:tc>
          <w:tcPr>
            <w:tcW w:w="1125" w:type="dxa"/>
            <w:tcBorders>
              <w:top w:val="nil"/>
              <w:left w:val="nil"/>
              <w:bottom w:val="single" w:sz="8" w:space="0" w:color="auto"/>
              <w:right w:val="single" w:sz="8" w:space="0" w:color="auto"/>
            </w:tcBorders>
            <w:shd w:val="clear" w:color="auto" w:fill="auto"/>
            <w:noWrap/>
            <w:vAlign w:val="center"/>
            <w:hideMark/>
          </w:tcPr>
          <w:p w:rsidR="00707C01" w:rsidRPr="00707C01" w:rsidRDefault="00707C01" w:rsidP="00707C01">
            <w:pPr>
              <w:spacing w:after="0" w:line="240" w:lineRule="auto"/>
              <w:jc w:val="center"/>
              <w:rPr>
                <w:rFonts w:ascii="Arial" w:eastAsia="Times New Roman" w:hAnsi="Arial" w:cs="Arial"/>
                <w:color w:val="000000"/>
                <w:sz w:val="22"/>
                <w:lang w:eastAsia="tr-TR"/>
              </w:rPr>
            </w:pPr>
            <w:r w:rsidRPr="00707C01">
              <w:rPr>
                <w:rFonts w:ascii="Arial" w:eastAsia="Times New Roman" w:hAnsi="Arial" w:cs="Arial"/>
                <w:color w:val="000000"/>
                <w:sz w:val="22"/>
                <w:lang w:eastAsia="tr-TR"/>
              </w:rPr>
              <w:t>11,41</w:t>
            </w:r>
          </w:p>
        </w:tc>
        <w:tc>
          <w:tcPr>
            <w:tcW w:w="1276" w:type="dxa"/>
            <w:tcBorders>
              <w:top w:val="nil"/>
              <w:left w:val="nil"/>
              <w:bottom w:val="single" w:sz="8" w:space="0" w:color="auto"/>
              <w:right w:val="single" w:sz="8" w:space="0" w:color="auto"/>
            </w:tcBorders>
            <w:shd w:val="clear" w:color="auto" w:fill="auto"/>
            <w:noWrap/>
            <w:vAlign w:val="center"/>
            <w:hideMark/>
          </w:tcPr>
          <w:p w:rsidR="00707C01" w:rsidRPr="00707C01" w:rsidRDefault="00707C01" w:rsidP="00707C01">
            <w:pPr>
              <w:spacing w:after="0" w:line="240" w:lineRule="auto"/>
              <w:jc w:val="center"/>
              <w:rPr>
                <w:rFonts w:ascii="Arial" w:eastAsia="Times New Roman" w:hAnsi="Arial" w:cs="Arial"/>
                <w:color w:val="000000"/>
                <w:sz w:val="22"/>
                <w:lang w:eastAsia="tr-TR"/>
              </w:rPr>
            </w:pPr>
            <w:r w:rsidRPr="00707C01">
              <w:rPr>
                <w:rFonts w:ascii="Arial" w:eastAsia="Times New Roman" w:hAnsi="Arial" w:cs="Arial"/>
                <w:color w:val="000000"/>
                <w:sz w:val="22"/>
                <w:lang w:eastAsia="tr-TR"/>
              </w:rPr>
              <w:t>-14,42</w:t>
            </w:r>
          </w:p>
        </w:tc>
      </w:tr>
      <w:tr w:rsidR="00707C01" w:rsidRPr="00707C01" w:rsidTr="00707C01">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rsidR="00707C01" w:rsidRPr="00707C01" w:rsidRDefault="00707C01" w:rsidP="00707C01">
            <w:pPr>
              <w:spacing w:after="0" w:line="240" w:lineRule="auto"/>
              <w:rPr>
                <w:rFonts w:ascii="Arial" w:eastAsia="Times New Roman" w:hAnsi="Arial" w:cs="Arial"/>
                <w:b/>
                <w:bCs/>
                <w:color w:val="FFFFFF"/>
                <w:sz w:val="22"/>
                <w:lang w:eastAsia="tr-TR"/>
              </w:rPr>
            </w:pPr>
            <w:r w:rsidRPr="00707C01">
              <w:rPr>
                <w:rFonts w:ascii="Arial" w:eastAsia="Times New Roman" w:hAnsi="Arial" w:cs="Arial"/>
                <w:b/>
                <w:bCs/>
                <w:color w:val="FFFFFF"/>
                <w:sz w:val="22"/>
                <w:lang w:eastAsia="tr-TR"/>
              </w:rPr>
              <w:t>JEOTERMAL</w:t>
            </w:r>
          </w:p>
        </w:tc>
        <w:tc>
          <w:tcPr>
            <w:tcW w:w="1580" w:type="dxa"/>
            <w:tcBorders>
              <w:top w:val="nil"/>
              <w:left w:val="nil"/>
              <w:bottom w:val="single" w:sz="8" w:space="0" w:color="auto"/>
              <w:right w:val="single" w:sz="8" w:space="0" w:color="auto"/>
            </w:tcBorders>
            <w:shd w:val="clear" w:color="auto" w:fill="auto"/>
            <w:noWrap/>
            <w:vAlign w:val="center"/>
            <w:hideMark/>
          </w:tcPr>
          <w:p w:rsidR="00707C01" w:rsidRPr="00707C01" w:rsidRDefault="00707C01" w:rsidP="00707C01">
            <w:pPr>
              <w:spacing w:after="0" w:line="240" w:lineRule="auto"/>
              <w:jc w:val="right"/>
              <w:rPr>
                <w:rFonts w:ascii="Arial" w:eastAsia="Times New Roman" w:hAnsi="Arial" w:cs="Arial"/>
                <w:color w:val="000000"/>
                <w:sz w:val="22"/>
                <w:lang w:eastAsia="tr-TR"/>
              </w:rPr>
            </w:pPr>
            <w:r w:rsidRPr="00707C01">
              <w:rPr>
                <w:rFonts w:ascii="Arial" w:eastAsia="Times New Roman" w:hAnsi="Arial" w:cs="Arial"/>
                <w:color w:val="000000"/>
                <w:sz w:val="22"/>
                <w:lang w:eastAsia="tr-TR"/>
              </w:rPr>
              <w:t>1.012.944,36</w:t>
            </w:r>
          </w:p>
        </w:tc>
        <w:tc>
          <w:tcPr>
            <w:tcW w:w="1180" w:type="dxa"/>
            <w:tcBorders>
              <w:top w:val="nil"/>
              <w:left w:val="nil"/>
              <w:bottom w:val="single" w:sz="8" w:space="0" w:color="auto"/>
              <w:right w:val="single" w:sz="8" w:space="0" w:color="auto"/>
            </w:tcBorders>
            <w:shd w:val="clear" w:color="auto" w:fill="auto"/>
            <w:noWrap/>
            <w:vAlign w:val="center"/>
            <w:hideMark/>
          </w:tcPr>
          <w:p w:rsidR="00707C01" w:rsidRPr="00707C01" w:rsidRDefault="00707C01" w:rsidP="00707C01">
            <w:pPr>
              <w:spacing w:after="0" w:line="240" w:lineRule="auto"/>
              <w:jc w:val="center"/>
              <w:rPr>
                <w:rFonts w:ascii="Arial" w:eastAsia="Times New Roman" w:hAnsi="Arial" w:cs="Arial"/>
                <w:color w:val="000000"/>
                <w:sz w:val="22"/>
                <w:lang w:eastAsia="tr-TR"/>
              </w:rPr>
            </w:pPr>
            <w:r w:rsidRPr="00707C01">
              <w:rPr>
                <w:rFonts w:ascii="Arial" w:eastAsia="Times New Roman" w:hAnsi="Arial" w:cs="Arial"/>
                <w:color w:val="000000"/>
                <w:sz w:val="22"/>
                <w:lang w:eastAsia="tr-TR"/>
              </w:rPr>
              <w:t>3,86</w:t>
            </w:r>
          </w:p>
        </w:tc>
        <w:tc>
          <w:tcPr>
            <w:tcW w:w="1560" w:type="dxa"/>
            <w:tcBorders>
              <w:top w:val="nil"/>
              <w:left w:val="nil"/>
              <w:bottom w:val="single" w:sz="8" w:space="0" w:color="auto"/>
              <w:right w:val="single" w:sz="8" w:space="0" w:color="auto"/>
            </w:tcBorders>
            <w:shd w:val="clear" w:color="auto" w:fill="auto"/>
            <w:noWrap/>
            <w:vAlign w:val="center"/>
            <w:hideMark/>
          </w:tcPr>
          <w:p w:rsidR="00707C01" w:rsidRPr="00707C01" w:rsidRDefault="00707C01" w:rsidP="00707C01">
            <w:pPr>
              <w:spacing w:after="0" w:line="240" w:lineRule="auto"/>
              <w:jc w:val="right"/>
              <w:rPr>
                <w:rFonts w:ascii="Arial" w:eastAsia="Times New Roman" w:hAnsi="Arial" w:cs="Arial"/>
                <w:color w:val="000000"/>
                <w:sz w:val="22"/>
                <w:lang w:eastAsia="tr-TR"/>
              </w:rPr>
            </w:pPr>
            <w:r w:rsidRPr="00707C01">
              <w:rPr>
                <w:rFonts w:ascii="Arial" w:eastAsia="Times New Roman" w:hAnsi="Arial" w:cs="Arial"/>
                <w:color w:val="000000"/>
                <w:sz w:val="22"/>
                <w:lang w:eastAsia="tr-TR"/>
              </w:rPr>
              <w:t>1.061.017,54</w:t>
            </w:r>
          </w:p>
        </w:tc>
        <w:tc>
          <w:tcPr>
            <w:tcW w:w="1125" w:type="dxa"/>
            <w:tcBorders>
              <w:top w:val="nil"/>
              <w:left w:val="nil"/>
              <w:bottom w:val="single" w:sz="8" w:space="0" w:color="auto"/>
              <w:right w:val="single" w:sz="8" w:space="0" w:color="auto"/>
            </w:tcBorders>
            <w:shd w:val="clear" w:color="auto" w:fill="auto"/>
            <w:noWrap/>
            <w:vAlign w:val="center"/>
            <w:hideMark/>
          </w:tcPr>
          <w:p w:rsidR="00707C01" w:rsidRPr="00707C01" w:rsidRDefault="00707C01" w:rsidP="00707C01">
            <w:pPr>
              <w:spacing w:after="0" w:line="240" w:lineRule="auto"/>
              <w:jc w:val="center"/>
              <w:rPr>
                <w:rFonts w:ascii="Arial" w:eastAsia="Times New Roman" w:hAnsi="Arial" w:cs="Arial"/>
                <w:color w:val="000000"/>
                <w:sz w:val="22"/>
                <w:lang w:eastAsia="tr-TR"/>
              </w:rPr>
            </w:pPr>
            <w:r w:rsidRPr="00707C01">
              <w:rPr>
                <w:rFonts w:ascii="Arial" w:eastAsia="Times New Roman" w:hAnsi="Arial" w:cs="Arial"/>
                <w:color w:val="000000"/>
                <w:sz w:val="22"/>
                <w:lang w:eastAsia="tr-TR"/>
              </w:rPr>
              <w:t>4,05</w:t>
            </w:r>
          </w:p>
        </w:tc>
        <w:tc>
          <w:tcPr>
            <w:tcW w:w="1276" w:type="dxa"/>
            <w:tcBorders>
              <w:top w:val="nil"/>
              <w:left w:val="nil"/>
              <w:bottom w:val="single" w:sz="8" w:space="0" w:color="auto"/>
              <w:right w:val="single" w:sz="8" w:space="0" w:color="auto"/>
            </w:tcBorders>
            <w:shd w:val="clear" w:color="auto" w:fill="auto"/>
            <w:noWrap/>
            <w:vAlign w:val="center"/>
            <w:hideMark/>
          </w:tcPr>
          <w:p w:rsidR="00707C01" w:rsidRPr="00707C01" w:rsidRDefault="00707C01" w:rsidP="00707C01">
            <w:pPr>
              <w:spacing w:after="0" w:line="240" w:lineRule="auto"/>
              <w:jc w:val="center"/>
              <w:rPr>
                <w:rFonts w:ascii="Arial" w:eastAsia="Times New Roman" w:hAnsi="Arial" w:cs="Arial"/>
                <w:color w:val="000000"/>
                <w:sz w:val="22"/>
                <w:lang w:eastAsia="tr-TR"/>
              </w:rPr>
            </w:pPr>
            <w:r w:rsidRPr="00707C01">
              <w:rPr>
                <w:rFonts w:ascii="Arial" w:eastAsia="Times New Roman" w:hAnsi="Arial" w:cs="Arial"/>
                <w:color w:val="000000"/>
                <w:sz w:val="22"/>
                <w:lang w:eastAsia="tr-TR"/>
              </w:rPr>
              <w:t>4,75</w:t>
            </w:r>
          </w:p>
        </w:tc>
      </w:tr>
      <w:tr w:rsidR="00707C01" w:rsidRPr="00707C01" w:rsidTr="00707C01">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rsidR="00707C01" w:rsidRPr="00707C01" w:rsidRDefault="00707C01" w:rsidP="00707C01">
            <w:pPr>
              <w:spacing w:after="0" w:line="240" w:lineRule="auto"/>
              <w:rPr>
                <w:rFonts w:ascii="Arial" w:eastAsia="Times New Roman" w:hAnsi="Arial" w:cs="Arial"/>
                <w:b/>
                <w:bCs/>
                <w:color w:val="FFFFFF"/>
                <w:sz w:val="22"/>
                <w:lang w:eastAsia="tr-TR"/>
              </w:rPr>
            </w:pPr>
            <w:r w:rsidRPr="00707C01">
              <w:rPr>
                <w:rFonts w:ascii="Arial" w:eastAsia="Times New Roman" w:hAnsi="Arial" w:cs="Arial"/>
                <w:b/>
                <w:bCs/>
                <w:color w:val="FFFFFF"/>
                <w:sz w:val="22"/>
                <w:lang w:eastAsia="tr-TR"/>
              </w:rPr>
              <w:t>BİYOKÜTLE</w:t>
            </w:r>
          </w:p>
        </w:tc>
        <w:tc>
          <w:tcPr>
            <w:tcW w:w="1580" w:type="dxa"/>
            <w:tcBorders>
              <w:top w:val="nil"/>
              <w:left w:val="nil"/>
              <w:bottom w:val="single" w:sz="8" w:space="0" w:color="auto"/>
              <w:right w:val="single" w:sz="8" w:space="0" w:color="auto"/>
            </w:tcBorders>
            <w:shd w:val="clear" w:color="auto" w:fill="auto"/>
            <w:noWrap/>
            <w:vAlign w:val="center"/>
            <w:hideMark/>
          </w:tcPr>
          <w:p w:rsidR="00707C01" w:rsidRPr="00707C01" w:rsidRDefault="00707C01" w:rsidP="00707C01">
            <w:pPr>
              <w:spacing w:after="0" w:line="240" w:lineRule="auto"/>
              <w:jc w:val="right"/>
              <w:rPr>
                <w:rFonts w:ascii="Arial" w:eastAsia="Times New Roman" w:hAnsi="Arial" w:cs="Arial"/>
                <w:color w:val="000000"/>
                <w:sz w:val="22"/>
                <w:lang w:eastAsia="tr-TR"/>
              </w:rPr>
            </w:pPr>
            <w:r w:rsidRPr="00707C01">
              <w:rPr>
                <w:rFonts w:ascii="Arial" w:eastAsia="Times New Roman" w:hAnsi="Arial" w:cs="Arial"/>
                <w:color w:val="000000"/>
                <w:sz w:val="22"/>
                <w:lang w:eastAsia="tr-TR"/>
              </w:rPr>
              <w:t>861.366,25</w:t>
            </w:r>
          </w:p>
        </w:tc>
        <w:tc>
          <w:tcPr>
            <w:tcW w:w="1180" w:type="dxa"/>
            <w:tcBorders>
              <w:top w:val="nil"/>
              <w:left w:val="nil"/>
              <w:bottom w:val="single" w:sz="8" w:space="0" w:color="auto"/>
              <w:right w:val="single" w:sz="8" w:space="0" w:color="auto"/>
            </w:tcBorders>
            <w:shd w:val="clear" w:color="auto" w:fill="auto"/>
            <w:noWrap/>
            <w:vAlign w:val="center"/>
            <w:hideMark/>
          </w:tcPr>
          <w:p w:rsidR="00707C01" w:rsidRPr="00707C01" w:rsidRDefault="00707C01" w:rsidP="00707C01">
            <w:pPr>
              <w:spacing w:after="0" w:line="240" w:lineRule="auto"/>
              <w:jc w:val="center"/>
              <w:rPr>
                <w:rFonts w:ascii="Arial" w:eastAsia="Times New Roman" w:hAnsi="Arial" w:cs="Arial"/>
                <w:color w:val="000000"/>
                <w:sz w:val="22"/>
                <w:lang w:eastAsia="tr-TR"/>
              </w:rPr>
            </w:pPr>
            <w:r w:rsidRPr="00707C01">
              <w:rPr>
                <w:rFonts w:ascii="Arial" w:eastAsia="Times New Roman" w:hAnsi="Arial" w:cs="Arial"/>
                <w:color w:val="000000"/>
                <w:sz w:val="22"/>
                <w:lang w:eastAsia="tr-TR"/>
              </w:rPr>
              <w:t>3,28</w:t>
            </w:r>
          </w:p>
        </w:tc>
        <w:tc>
          <w:tcPr>
            <w:tcW w:w="1560" w:type="dxa"/>
            <w:tcBorders>
              <w:top w:val="nil"/>
              <w:left w:val="nil"/>
              <w:bottom w:val="single" w:sz="8" w:space="0" w:color="auto"/>
              <w:right w:val="single" w:sz="8" w:space="0" w:color="auto"/>
            </w:tcBorders>
            <w:shd w:val="clear" w:color="auto" w:fill="auto"/>
            <w:noWrap/>
            <w:vAlign w:val="center"/>
            <w:hideMark/>
          </w:tcPr>
          <w:p w:rsidR="00707C01" w:rsidRPr="00707C01" w:rsidRDefault="00707C01" w:rsidP="00707C01">
            <w:pPr>
              <w:spacing w:after="0" w:line="240" w:lineRule="auto"/>
              <w:jc w:val="right"/>
              <w:rPr>
                <w:rFonts w:ascii="Arial" w:eastAsia="Times New Roman" w:hAnsi="Arial" w:cs="Arial"/>
                <w:color w:val="000000"/>
                <w:sz w:val="22"/>
                <w:lang w:eastAsia="tr-TR"/>
              </w:rPr>
            </w:pPr>
            <w:r w:rsidRPr="00707C01">
              <w:rPr>
                <w:rFonts w:ascii="Arial" w:eastAsia="Times New Roman" w:hAnsi="Arial" w:cs="Arial"/>
                <w:color w:val="000000"/>
                <w:sz w:val="22"/>
                <w:lang w:eastAsia="tr-TR"/>
              </w:rPr>
              <w:t>853.862,44</w:t>
            </w:r>
          </w:p>
        </w:tc>
        <w:tc>
          <w:tcPr>
            <w:tcW w:w="1125" w:type="dxa"/>
            <w:tcBorders>
              <w:top w:val="nil"/>
              <w:left w:val="nil"/>
              <w:bottom w:val="single" w:sz="8" w:space="0" w:color="auto"/>
              <w:right w:val="single" w:sz="8" w:space="0" w:color="auto"/>
            </w:tcBorders>
            <w:shd w:val="clear" w:color="auto" w:fill="auto"/>
            <w:noWrap/>
            <w:vAlign w:val="center"/>
            <w:hideMark/>
          </w:tcPr>
          <w:p w:rsidR="00707C01" w:rsidRPr="00707C01" w:rsidRDefault="00707C01" w:rsidP="00707C01">
            <w:pPr>
              <w:spacing w:after="0" w:line="240" w:lineRule="auto"/>
              <w:jc w:val="center"/>
              <w:rPr>
                <w:rFonts w:ascii="Arial" w:eastAsia="Times New Roman" w:hAnsi="Arial" w:cs="Arial"/>
                <w:color w:val="000000"/>
                <w:sz w:val="22"/>
                <w:lang w:eastAsia="tr-TR"/>
              </w:rPr>
            </w:pPr>
            <w:r w:rsidRPr="00707C01">
              <w:rPr>
                <w:rFonts w:ascii="Arial" w:eastAsia="Times New Roman" w:hAnsi="Arial" w:cs="Arial"/>
                <w:color w:val="000000"/>
                <w:sz w:val="22"/>
                <w:lang w:eastAsia="tr-TR"/>
              </w:rPr>
              <w:t>3,26</w:t>
            </w:r>
          </w:p>
        </w:tc>
        <w:tc>
          <w:tcPr>
            <w:tcW w:w="1276" w:type="dxa"/>
            <w:tcBorders>
              <w:top w:val="nil"/>
              <w:left w:val="nil"/>
              <w:bottom w:val="single" w:sz="8" w:space="0" w:color="auto"/>
              <w:right w:val="single" w:sz="8" w:space="0" w:color="auto"/>
            </w:tcBorders>
            <w:shd w:val="clear" w:color="auto" w:fill="auto"/>
            <w:noWrap/>
            <w:vAlign w:val="center"/>
            <w:hideMark/>
          </w:tcPr>
          <w:p w:rsidR="00707C01" w:rsidRPr="00707C01" w:rsidRDefault="00707C01" w:rsidP="00707C01">
            <w:pPr>
              <w:spacing w:after="0" w:line="240" w:lineRule="auto"/>
              <w:jc w:val="center"/>
              <w:rPr>
                <w:rFonts w:ascii="Arial" w:eastAsia="Times New Roman" w:hAnsi="Arial" w:cs="Arial"/>
                <w:color w:val="000000"/>
                <w:sz w:val="22"/>
                <w:lang w:eastAsia="tr-TR"/>
              </w:rPr>
            </w:pPr>
            <w:r w:rsidRPr="00707C01">
              <w:rPr>
                <w:rFonts w:ascii="Arial" w:eastAsia="Times New Roman" w:hAnsi="Arial" w:cs="Arial"/>
                <w:color w:val="000000"/>
                <w:sz w:val="22"/>
                <w:lang w:eastAsia="tr-TR"/>
              </w:rPr>
              <w:t>-0,87</w:t>
            </w:r>
          </w:p>
        </w:tc>
      </w:tr>
      <w:tr w:rsidR="00707C01" w:rsidRPr="00707C01" w:rsidTr="00707C01">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rsidR="00707C01" w:rsidRPr="00707C01" w:rsidRDefault="00707C01" w:rsidP="00707C01">
            <w:pPr>
              <w:spacing w:after="0" w:line="240" w:lineRule="auto"/>
              <w:rPr>
                <w:rFonts w:ascii="Arial" w:eastAsia="Times New Roman" w:hAnsi="Arial" w:cs="Arial"/>
                <w:b/>
                <w:bCs/>
                <w:color w:val="FFFFFF"/>
                <w:sz w:val="22"/>
                <w:lang w:eastAsia="tr-TR"/>
              </w:rPr>
            </w:pPr>
            <w:r w:rsidRPr="00707C01">
              <w:rPr>
                <w:rFonts w:ascii="Arial" w:eastAsia="Times New Roman" w:hAnsi="Arial" w:cs="Arial"/>
                <w:b/>
                <w:bCs/>
                <w:color w:val="FFFFFF"/>
                <w:sz w:val="22"/>
                <w:lang w:eastAsia="tr-TR"/>
              </w:rPr>
              <w:t>GÜNEŞ</w:t>
            </w:r>
          </w:p>
        </w:tc>
        <w:tc>
          <w:tcPr>
            <w:tcW w:w="1580" w:type="dxa"/>
            <w:tcBorders>
              <w:top w:val="nil"/>
              <w:left w:val="nil"/>
              <w:bottom w:val="single" w:sz="8" w:space="0" w:color="auto"/>
              <w:right w:val="single" w:sz="8" w:space="0" w:color="auto"/>
            </w:tcBorders>
            <w:shd w:val="clear" w:color="auto" w:fill="auto"/>
            <w:noWrap/>
            <w:vAlign w:val="center"/>
            <w:hideMark/>
          </w:tcPr>
          <w:p w:rsidR="00707C01" w:rsidRPr="00707C01" w:rsidRDefault="00707C01" w:rsidP="00707C01">
            <w:pPr>
              <w:spacing w:after="0" w:line="240" w:lineRule="auto"/>
              <w:jc w:val="right"/>
              <w:rPr>
                <w:rFonts w:ascii="Arial" w:eastAsia="Times New Roman" w:hAnsi="Arial" w:cs="Arial"/>
                <w:color w:val="000000"/>
                <w:sz w:val="22"/>
                <w:lang w:eastAsia="tr-TR"/>
              </w:rPr>
            </w:pPr>
            <w:r w:rsidRPr="00707C01">
              <w:rPr>
                <w:rFonts w:ascii="Arial" w:eastAsia="Times New Roman" w:hAnsi="Arial" w:cs="Arial"/>
                <w:color w:val="000000"/>
                <w:sz w:val="22"/>
                <w:lang w:eastAsia="tr-TR"/>
              </w:rPr>
              <w:t>426.085,19</w:t>
            </w:r>
          </w:p>
        </w:tc>
        <w:tc>
          <w:tcPr>
            <w:tcW w:w="1180" w:type="dxa"/>
            <w:tcBorders>
              <w:top w:val="nil"/>
              <w:left w:val="nil"/>
              <w:bottom w:val="single" w:sz="8" w:space="0" w:color="auto"/>
              <w:right w:val="single" w:sz="8" w:space="0" w:color="auto"/>
            </w:tcBorders>
            <w:shd w:val="clear" w:color="auto" w:fill="auto"/>
            <w:noWrap/>
            <w:vAlign w:val="center"/>
            <w:hideMark/>
          </w:tcPr>
          <w:p w:rsidR="00707C01" w:rsidRPr="00707C01" w:rsidRDefault="00707C01" w:rsidP="00707C01">
            <w:pPr>
              <w:spacing w:after="0" w:line="240" w:lineRule="auto"/>
              <w:jc w:val="center"/>
              <w:rPr>
                <w:rFonts w:ascii="Arial" w:eastAsia="Times New Roman" w:hAnsi="Arial" w:cs="Arial"/>
                <w:color w:val="000000"/>
                <w:sz w:val="22"/>
                <w:lang w:eastAsia="tr-TR"/>
              </w:rPr>
            </w:pPr>
            <w:r w:rsidRPr="00707C01">
              <w:rPr>
                <w:rFonts w:ascii="Arial" w:eastAsia="Times New Roman" w:hAnsi="Arial" w:cs="Arial"/>
                <w:color w:val="000000"/>
                <w:sz w:val="22"/>
                <w:lang w:eastAsia="tr-TR"/>
              </w:rPr>
              <w:t>1,62</w:t>
            </w:r>
          </w:p>
        </w:tc>
        <w:tc>
          <w:tcPr>
            <w:tcW w:w="1560" w:type="dxa"/>
            <w:tcBorders>
              <w:top w:val="nil"/>
              <w:left w:val="nil"/>
              <w:bottom w:val="single" w:sz="8" w:space="0" w:color="auto"/>
              <w:right w:val="single" w:sz="8" w:space="0" w:color="auto"/>
            </w:tcBorders>
            <w:shd w:val="clear" w:color="auto" w:fill="auto"/>
            <w:noWrap/>
            <w:vAlign w:val="center"/>
            <w:hideMark/>
          </w:tcPr>
          <w:p w:rsidR="00707C01" w:rsidRPr="00707C01" w:rsidRDefault="00707C01" w:rsidP="00707C01">
            <w:pPr>
              <w:spacing w:after="0" w:line="240" w:lineRule="auto"/>
              <w:jc w:val="right"/>
              <w:rPr>
                <w:rFonts w:ascii="Arial" w:eastAsia="Times New Roman" w:hAnsi="Arial" w:cs="Arial"/>
                <w:color w:val="000000"/>
                <w:sz w:val="22"/>
                <w:lang w:eastAsia="tr-TR"/>
              </w:rPr>
            </w:pPr>
            <w:r w:rsidRPr="00707C01">
              <w:rPr>
                <w:rFonts w:ascii="Arial" w:eastAsia="Times New Roman" w:hAnsi="Arial" w:cs="Arial"/>
                <w:color w:val="000000"/>
                <w:sz w:val="22"/>
                <w:lang w:eastAsia="tr-TR"/>
              </w:rPr>
              <w:t>642.749,73</w:t>
            </w:r>
          </w:p>
        </w:tc>
        <w:tc>
          <w:tcPr>
            <w:tcW w:w="1125" w:type="dxa"/>
            <w:tcBorders>
              <w:top w:val="nil"/>
              <w:left w:val="nil"/>
              <w:bottom w:val="single" w:sz="8" w:space="0" w:color="auto"/>
              <w:right w:val="single" w:sz="8" w:space="0" w:color="auto"/>
            </w:tcBorders>
            <w:shd w:val="clear" w:color="auto" w:fill="auto"/>
            <w:noWrap/>
            <w:vAlign w:val="center"/>
            <w:hideMark/>
          </w:tcPr>
          <w:p w:rsidR="00707C01" w:rsidRPr="00707C01" w:rsidRDefault="00707C01" w:rsidP="00707C01">
            <w:pPr>
              <w:spacing w:after="0" w:line="240" w:lineRule="auto"/>
              <w:jc w:val="center"/>
              <w:rPr>
                <w:rFonts w:ascii="Arial" w:eastAsia="Times New Roman" w:hAnsi="Arial" w:cs="Arial"/>
                <w:color w:val="000000"/>
                <w:sz w:val="22"/>
                <w:lang w:eastAsia="tr-TR"/>
              </w:rPr>
            </w:pPr>
            <w:r w:rsidRPr="00707C01">
              <w:rPr>
                <w:rFonts w:ascii="Arial" w:eastAsia="Times New Roman" w:hAnsi="Arial" w:cs="Arial"/>
                <w:color w:val="000000"/>
                <w:sz w:val="22"/>
                <w:lang w:eastAsia="tr-TR"/>
              </w:rPr>
              <w:t>2,45</w:t>
            </w:r>
          </w:p>
        </w:tc>
        <w:tc>
          <w:tcPr>
            <w:tcW w:w="1276" w:type="dxa"/>
            <w:tcBorders>
              <w:top w:val="nil"/>
              <w:left w:val="nil"/>
              <w:bottom w:val="single" w:sz="8" w:space="0" w:color="auto"/>
              <w:right w:val="single" w:sz="8" w:space="0" w:color="auto"/>
            </w:tcBorders>
            <w:shd w:val="clear" w:color="auto" w:fill="auto"/>
            <w:noWrap/>
            <w:vAlign w:val="center"/>
            <w:hideMark/>
          </w:tcPr>
          <w:p w:rsidR="00707C01" w:rsidRPr="00707C01" w:rsidRDefault="00707C01" w:rsidP="00707C01">
            <w:pPr>
              <w:spacing w:after="0" w:line="240" w:lineRule="auto"/>
              <w:jc w:val="center"/>
              <w:rPr>
                <w:rFonts w:ascii="Arial" w:eastAsia="Times New Roman" w:hAnsi="Arial" w:cs="Arial"/>
                <w:color w:val="000000"/>
                <w:sz w:val="22"/>
                <w:lang w:eastAsia="tr-TR"/>
              </w:rPr>
            </w:pPr>
            <w:r w:rsidRPr="00707C01">
              <w:rPr>
                <w:rFonts w:ascii="Arial" w:eastAsia="Times New Roman" w:hAnsi="Arial" w:cs="Arial"/>
                <w:color w:val="000000"/>
                <w:sz w:val="22"/>
                <w:lang w:eastAsia="tr-TR"/>
              </w:rPr>
              <w:t>50,85</w:t>
            </w:r>
          </w:p>
        </w:tc>
      </w:tr>
      <w:tr w:rsidR="00707C01" w:rsidRPr="00707C01" w:rsidTr="00707C01">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rsidR="00707C01" w:rsidRPr="00707C01" w:rsidRDefault="00707C01" w:rsidP="00707C01">
            <w:pPr>
              <w:spacing w:after="0" w:line="240" w:lineRule="auto"/>
              <w:rPr>
                <w:rFonts w:ascii="Arial" w:eastAsia="Times New Roman" w:hAnsi="Arial" w:cs="Arial"/>
                <w:b/>
                <w:bCs/>
                <w:color w:val="FFFFFF"/>
                <w:sz w:val="22"/>
                <w:lang w:eastAsia="tr-TR"/>
              </w:rPr>
            </w:pPr>
            <w:r w:rsidRPr="00707C01">
              <w:rPr>
                <w:rFonts w:ascii="Arial" w:eastAsia="Times New Roman" w:hAnsi="Arial" w:cs="Arial"/>
                <w:b/>
                <w:bCs/>
                <w:color w:val="FFFFFF"/>
                <w:sz w:val="22"/>
                <w:lang w:eastAsia="tr-TR"/>
              </w:rPr>
              <w:t>TAŞ KÖMÜRÜ</w:t>
            </w:r>
          </w:p>
        </w:tc>
        <w:tc>
          <w:tcPr>
            <w:tcW w:w="1580" w:type="dxa"/>
            <w:tcBorders>
              <w:top w:val="nil"/>
              <w:left w:val="nil"/>
              <w:bottom w:val="single" w:sz="8" w:space="0" w:color="auto"/>
              <w:right w:val="single" w:sz="8" w:space="0" w:color="auto"/>
            </w:tcBorders>
            <w:shd w:val="clear" w:color="auto" w:fill="auto"/>
            <w:noWrap/>
            <w:vAlign w:val="center"/>
            <w:hideMark/>
          </w:tcPr>
          <w:p w:rsidR="00707C01" w:rsidRPr="00707C01" w:rsidRDefault="00707C01" w:rsidP="00707C01">
            <w:pPr>
              <w:spacing w:after="0" w:line="240" w:lineRule="auto"/>
              <w:jc w:val="right"/>
              <w:rPr>
                <w:rFonts w:ascii="Arial" w:eastAsia="Times New Roman" w:hAnsi="Arial" w:cs="Arial"/>
                <w:color w:val="000000"/>
                <w:sz w:val="22"/>
                <w:lang w:eastAsia="tr-TR"/>
              </w:rPr>
            </w:pPr>
            <w:r w:rsidRPr="00707C01">
              <w:rPr>
                <w:rFonts w:ascii="Arial" w:eastAsia="Times New Roman" w:hAnsi="Arial" w:cs="Arial"/>
                <w:color w:val="000000"/>
                <w:sz w:val="22"/>
                <w:lang w:eastAsia="tr-TR"/>
              </w:rPr>
              <w:t>286.884,18</w:t>
            </w:r>
          </w:p>
        </w:tc>
        <w:tc>
          <w:tcPr>
            <w:tcW w:w="1180" w:type="dxa"/>
            <w:tcBorders>
              <w:top w:val="nil"/>
              <w:left w:val="nil"/>
              <w:bottom w:val="single" w:sz="8" w:space="0" w:color="auto"/>
              <w:right w:val="single" w:sz="8" w:space="0" w:color="auto"/>
            </w:tcBorders>
            <w:shd w:val="clear" w:color="auto" w:fill="auto"/>
            <w:noWrap/>
            <w:vAlign w:val="center"/>
            <w:hideMark/>
          </w:tcPr>
          <w:p w:rsidR="00707C01" w:rsidRPr="00707C01" w:rsidRDefault="00707C01" w:rsidP="00707C01">
            <w:pPr>
              <w:spacing w:after="0" w:line="240" w:lineRule="auto"/>
              <w:jc w:val="center"/>
              <w:rPr>
                <w:rFonts w:ascii="Arial" w:eastAsia="Times New Roman" w:hAnsi="Arial" w:cs="Arial"/>
                <w:color w:val="000000"/>
                <w:sz w:val="22"/>
                <w:lang w:eastAsia="tr-TR"/>
              </w:rPr>
            </w:pPr>
            <w:r w:rsidRPr="00707C01">
              <w:rPr>
                <w:rFonts w:ascii="Arial" w:eastAsia="Times New Roman" w:hAnsi="Arial" w:cs="Arial"/>
                <w:color w:val="000000"/>
                <w:sz w:val="22"/>
                <w:lang w:eastAsia="tr-TR"/>
              </w:rPr>
              <w:t>1,09</w:t>
            </w:r>
          </w:p>
        </w:tc>
        <w:tc>
          <w:tcPr>
            <w:tcW w:w="1560" w:type="dxa"/>
            <w:tcBorders>
              <w:top w:val="nil"/>
              <w:left w:val="nil"/>
              <w:bottom w:val="single" w:sz="8" w:space="0" w:color="auto"/>
              <w:right w:val="single" w:sz="8" w:space="0" w:color="auto"/>
            </w:tcBorders>
            <w:shd w:val="clear" w:color="auto" w:fill="auto"/>
            <w:noWrap/>
            <w:vAlign w:val="center"/>
            <w:hideMark/>
          </w:tcPr>
          <w:p w:rsidR="00707C01" w:rsidRPr="00707C01" w:rsidRDefault="00707C01" w:rsidP="00707C01">
            <w:pPr>
              <w:spacing w:after="0" w:line="240" w:lineRule="auto"/>
              <w:jc w:val="right"/>
              <w:rPr>
                <w:rFonts w:ascii="Arial" w:eastAsia="Times New Roman" w:hAnsi="Arial" w:cs="Arial"/>
                <w:color w:val="000000"/>
                <w:sz w:val="22"/>
                <w:lang w:eastAsia="tr-TR"/>
              </w:rPr>
            </w:pPr>
            <w:r w:rsidRPr="00707C01">
              <w:rPr>
                <w:rFonts w:ascii="Arial" w:eastAsia="Times New Roman" w:hAnsi="Arial" w:cs="Arial"/>
                <w:color w:val="000000"/>
                <w:sz w:val="22"/>
                <w:lang w:eastAsia="tr-TR"/>
              </w:rPr>
              <w:t>332.386,37</w:t>
            </w:r>
          </w:p>
        </w:tc>
        <w:tc>
          <w:tcPr>
            <w:tcW w:w="1125" w:type="dxa"/>
            <w:tcBorders>
              <w:top w:val="nil"/>
              <w:left w:val="nil"/>
              <w:bottom w:val="single" w:sz="8" w:space="0" w:color="auto"/>
              <w:right w:val="single" w:sz="8" w:space="0" w:color="auto"/>
            </w:tcBorders>
            <w:shd w:val="clear" w:color="auto" w:fill="auto"/>
            <w:noWrap/>
            <w:vAlign w:val="center"/>
            <w:hideMark/>
          </w:tcPr>
          <w:p w:rsidR="00707C01" w:rsidRPr="00707C01" w:rsidRDefault="00707C01" w:rsidP="00707C01">
            <w:pPr>
              <w:spacing w:after="0" w:line="240" w:lineRule="auto"/>
              <w:jc w:val="center"/>
              <w:rPr>
                <w:rFonts w:ascii="Arial" w:eastAsia="Times New Roman" w:hAnsi="Arial" w:cs="Arial"/>
                <w:color w:val="000000"/>
                <w:sz w:val="22"/>
                <w:lang w:eastAsia="tr-TR"/>
              </w:rPr>
            </w:pPr>
            <w:r w:rsidRPr="00707C01">
              <w:rPr>
                <w:rFonts w:ascii="Arial" w:eastAsia="Times New Roman" w:hAnsi="Arial" w:cs="Arial"/>
                <w:color w:val="000000"/>
                <w:sz w:val="22"/>
                <w:lang w:eastAsia="tr-TR"/>
              </w:rPr>
              <w:t>1,27</w:t>
            </w:r>
          </w:p>
        </w:tc>
        <w:tc>
          <w:tcPr>
            <w:tcW w:w="1276" w:type="dxa"/>
            <w:tcBorders>
              <w:top w:val="nil"/>
              <w:left w:val="nil"/>
              <w:bottom w:val="single" w:sz="8" w:space="0" w:color="auto"/>
              <w:right w:val="single" w:sz="8" w:space="0" w:color="auto"/>
            </w:tcBorders>
            <w:shd w:val="clear" w:color="auto" w:fill="auto"/>
            <w:noWrap/>
            <w:vAlign w:val="center"/>
            <w:hideMark/>
          </w:tcPr>
          <w:p w:rsidR="00707C01" w:rsidRPr="00707C01" w:rsidRDefault="00707C01" w:rsidP="00707C01">
            <w:pPr>
              <w:spacing w:after="0" w:line="240" w:lineRule="auto"/>
              <w:jc w:val="center"/>
              <w:rPr>
                <w:rFonts w:ascii="Arial" w:eastAsia="Times New Roman" w:hAnsi="Arial" w:cs="Arial"/>
                <w:color w:val="000000"/>
                <w:sz w:val="22"/>
                <w:lang w:eastAsia="tr-TR"/>
              </w:rPr>
            </w:pPr>
            <w:r w:rsidRPr="00707C01">
              <w:rPr>
                <w:rFonts w:ascii="Arial" w:eastAsia="Times New Roman" w:hAnsi="Arial" w:cs="Arial"/>
                <w:color w:val="000000"/>
                <w:sz w:val="22"/>
                <w:lang w:eastAsia="tr-TR"/>
              </w:rPr>
              <w:t>15,86</w:t>
            </w:r>
          </w:p>
        </w:tc>
      </w:tr>
      <w:tr w:rsidR="00707C01" w:rsidRPr="00707C01" w:rsidTr="00707C01">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rsidR="00707C01" w:rsidRPr="00707C01" w:rsidRDefault="00707C01" w:rsidP="00707C01">
            <w:pPr>
              <w:spacing w:after="0" w:line="240" w:lineRule="auto"/>
              <w:rPr>
                <w:rFonts w:ascii="Arial" w:eastAsia="Times New Roman" w:hAnsi="Arial" w:cs="Arial"/>
                <w:b/>
                <w:bCs/>
                <w:color w:val="FFFFFF"/>
                <w:sz w:val="22"/>
                <w:lang w:eastAsia="tr-TR"/>
              </w:rPr>
            </w:pPr>
            <w:r w:rsidRPr="00707C01">
              <w:rPr>
                <w:rFonts w:ascii="Arial" w:eastAsia="Times New Roman" w:hAnsi="Arial" w:cs="Arial"/>
                <w:b/>
                <w:bCs/>
                <w:color w:val="FFFFFF"/>
                <w:sz w:val="22"/>
                <w:lang w:eastAsia="tr-TR"/>
              </w:rPr>
              <w:t>ASFALTİT</w:t>
            </w:r>
          </w:p>
        </w:tc>
        <w:tc>
          <w:tcPr>
            <w:tcW w:w="1580" w:type="dxa"/>
            <w:tcBorders>
              <w:top w:val="nil"/>
              <w:left w:val="nil"/>
              <w:bottom w:val="single" w:sz="8" w:space="0" w:color="auto"/>
              <w:right w:val="single" w:sz="8" w:space="0" w:color="auto"/>
            </w:tcBorders>
            <w:shd w:val="clear" w:color="auto" w:fill="auto"/>
            <w:noWrap/>
            <w:vAlign w:val="center"/>
            <w:hideMark/>
          </w:tcPr>
          <w:p w:rsidR="00707C01" w:rsidRPr="00707C01" w:rsidRDefault="00707C01" w:rsidP="00707C01">
            <w:pPr>
              <w:spacing w:after="0" w:line="240" w:lineRule="auto"/>
              <w:jc w:val="right"/>
              <w:rPr>
                <w:rFonts w:ascii="Arial" w:eastAsia="Times New Roman" w:hAnsi="Arial" w:cs="Arial"/>
                <w:color w:val="000000"/>
                <w:sz w:val="22"/>
                <w:lang w:eastAsia="tr-TR"/>
              </w:rPr>
            </w:pPr>
            <w:r w:rsidRPr="00707C01">
              <w:rPr>
                <w:rFonts w:ascii="Arial" w:eastAsia="Times New Roman" w:hAnsi="Arial" w:cs="Arial"/>
                <w:color w:val="000000"/>
                <w:sz w:val="22"/>
                <w:lang w:eastAsia="tr-TR"/>
              </w:rPr>
              <w:t>135.188,55</w:t>
            </w:r>
          </w:p>
        </w:tc>
        <w:tc>
          <w:tcPr>
            <w:tcW w:w="1180" w:type="dxa"/>
            <w:tcBorders>
              <w:top w:val="nil"/>
              <w:left w:val="nil"/>
              <w:bottom w:val="single" w:sz="8" w:space="0" w:color="auto"/>
              <w:right w:val="single" w:sz="8" w:space="0" w:color="auto"/>
            </w:tcBorders>
            <w:shd w:val="clear" w:color="auto" w:fill="auto"/>
            <w:noWrap/>
            <w:vAlign w:val="center"/>
            <w:hideMark/>
          </w:tcPr>
          <w:p w:rsidR="00707C01" w:rsidRPr="00707C01" w:rsidRDefault="00707C01" w:rsidP="00707C01">
            <w:pPr>
              <w:spacing w:after="0" w:line="240" w:lineRule="auto"/>
              <w:jc w:val="center"/>
              <w:rPr>
                <w:rFonts w:ascii="Arial" w:eastAsia="Times New Roman" w:hAnsi="Arial" w:cs="Arial"/>
                <w:color w:val="000000"/>
                <w:sz w:val="22"/>
                <w:lang w:eastAsia="tr-TR"/>
              </w:rPr>
            </w:pPr>
            <w:r w:rsidRPr="00707C01">
              <w:rPr>
                <w:rFonts w:ascii="Arial" w:eastAsia="Times New Roman" w:hAnsi="Arial" w:cs="Arial"/>
                <w:color w:val="000000"/>
                <w:sz w:val="22"/>
                <w:lang w:eastAsia="tr-TR"/>
              </w:rPr>
              <w:t>0,52</w:t>
            </w:r>
          </w:p>
        </w:tc>
        <w:tc>
          <w:tcPr>
            <w:tcW w:w="1560" w:type="dxa"/>
            <w:tcBorders>
              <w:top w:val="nil"/>
              <w:left w:val="nil"/>
              <w:bottom w:val="single" w:sz="8" w:space="0" w:color="auto"/>
              <w:right w:val="single" w:sz="8" w:space="0" w:color="auto"/>
            </w:tcBorders>
            <w:shd w:val="clear" w:color="auto" w:fill="auto"/>
            <w:noWrap/>
            <w:vAlign w:val="center"/>
            <w:hideMark/>
          </w:tcPr>
          <w:p w:rsidR="00707C01" w:rsidRPr="00707C01" w:rsidRDefault="00707C01" w:rsidP="00707C01">
            <w:pPr>
              <w:spacing w:after="0" w:line="240" w:lineRule="auto"/>
              <w:jc w:val="right"/>
              <w:rPr>
                <w:rFonts w:ascii="Arial" w:eastAsia="Times New Roman" w:hAnsi="Arial" w:cs="Arial"/>
                <w:color w:val="000000"/>
                <w:sz w:val="22"/>
                <w:lang w:eastAsia="tr-TR"/>
              </w:rPr>
            </w:pPr>
            <w:r w:rsidRPr="00707C01">
              <w:rPr>
                <w:rFonts w:ascii="Arial" w:eastAsia="Times New Roman" w:hAnsi="Arial" w:cs="Arial"/>
                <w:color w:val="000000"/>
                <w:sz w:val="22"/>
                <w:lang w:eastAsia="tr-TR"/>
              </w:rPr>
              <w:t>143.978,60</w:t>
            </w:r>
          </w:p>
        </w:tc>
        <w:tc>
          <w:tcPr>
            <w:tcW w:w="1125" w:type="dxa"/>
            <w:tcBorders>
              <w:top w:val="nil"/>
              <w:left w:val="nil"/>
              <w:bottom w:val="single" w:sz="8" w:space="0" w:color="auto"/>
              <w:right w:val="single" w:sz="8" w:space="0" w:color="auto"/>
            </w:tcBorders>
            <w:shd w:val="clear" w:color="auto" w:fill="auto"/>
            <w:noWrap/>
            <w:vAlign w:val="center"/>
            <w:hideMark/>
          </w:tcPr>
          <w:p w:rsidR="00707C01" w:rsidRPr="00707C01" w:rsidRDefault="00707C01" w:rsidP="00707C01">
            <w:pPr>
              <w:spacing w:after="0" w:line="240" w:lineRule="auto"/>
              <w:jc w:val="center"/>
              <w:rPr>
                <w:rFonts w:ascii="Arial" w:eastAsia="Times New Roman" w:hAnsi="Arial" w:cs="Arial"/>
                <w:color w:val="000000"/>
                <w:sz w:val="22"/>
                <w:lang w:eastAsia="tr-TR"/>
              </w:rPr>
            </w:pPr>
            <w:r w:rsidRPr="00707C01">
              <w:rPr>
                <w:rFonts w:ascii="Arial" w:eastAsia="Times New Roman" w:hAnsi="Arial" w:cs="Arial"/>
                <w:color w:val="000000"/>
                <w:sz w:val="22"/>
                <w:lang w:eastAsia="tr-TR"/>
              </w:rPr>
              <w:t>0,55</w:t>
            </w:r>
          </w:p>
        </w:tc>
        <w:tc>
          <w:tcPr>
            <w:tcW w:w="1276" w:type="dxa"/>
            <w:tcBorders>
              <w:top w:val="nil"/>
              <w:left w:val="nil"/>
              <w:bottom w:val="single" w:sz="8" w:space="0" w:color="auto"/>
              <w:right w:val="single" w:sz="8" w:space="0" w:color="auto"/>
            </w:tcBorders>
            <w:shd w:val="clear" w:color="auto" w:fill="auto"/>
            <w:noWrap/>
            <w:vAlign w:val="center"/>
            <w:hideMark/>
          </w:tcPr>
          <w:p w:rsidR="00707C01" w:rsidRPr="00707C01" w:rsidRDefault="00707C01" w:rsidP="00707C01">
            <w:pPr>
              <w:spacing w:after="0" w:line="240" w:lineRule="auto"/>
              <w:jc w:val="center"/>
              <w:rPr>
                <w:rFonts w:ascii="Arial" w:eastAsia="Times New Roman" w:hAnsi="Arial" w:cs="Arial"/>
                <w:color w:val="000000"/>
                <w:sz w:val="22"/>
                <w:lang w:eastAsia="tr-TR"/>
              </w:rPr>
            </w:pPr>
            <w:r w:rsidRPr="00707C01">
              <w:rPr>
                <w:rFonts w:ascii="Arial" w:eastAsia="Times New Roman" w:hAnsi="Arial" w:cs="Arial"/>
                <w:color w:val="000000"/>
                <w:sz w:val="22"/>
                <w:lang w:eastAsia="tr-TR"/>
              </w:rPr>
              <w:t>6,50</w:t>
            </w:r>
          </w:p>
        </w:tc>
      </w:tr>
      <w:tr w:rsidR="00707C01" w:rsidRPr="00707C01" w:rsidTr="00707C01">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rsidR="00707C01" w:rsidRPr="00707C01" w:rsidRDefault="00707C01" w:rsidP="00707C01">
            <w:pPr>
              <w:spacing w:after="0" w:line="240" w:lineRule="auto"/>
              <w:rPr>
                <w:rFonts w:ascii="Arial" w:eastAsia="Times New Roman" w:hAnsi="Arial" w:cs="Arial"/>
                <w:b/>
                <w:bCs/>
                <w:color w:val="FFFFFF"/>
                <w:sz w:val="22"/>
                <w:lang w:eastAsia="tr-TR"/>
              </w:rPr>
            </w:pPr>
            <w:r w:rsidRPr="00707C01">
              <w:rPr>
                <w:rFonts w:ascii="Arial" w:eastAsia="Times New Roman" w:hAnsi="Arial" w:cs="Arial"/>
                <w:b/>
                <w:bCs/>
                <w:color w:val="FFFFFF"/>
                <w:sz w:val="22"/>
                <w:lang w:eastAsia="tr-TR"/>
              </w:rPr>
              <w:t>FUEL OİL</w:t>
            </w:r>
          </w:p>
        </w:tc>
        <w:tc>
          <w:tcPr>
            <w:tcW w:w="1580" w:type="dxa"/>
            <w:tcBorders>
              <w:top w:val="nil"/>
              <w:left w:val="nil"/>
              <w:bottom w:val="single" w:sz="8" w:space="0" w:color="auto"/>
              <w:right w:val="single" w:sz="8" w:space="0" w:color="auto"/>
            </w:tcBorders>
            <w:shd w:val="clear" w:color="auto" w:fill="auto"/>
            <w:noWrap/>
            <w:vAlign w:val="center"/>
            <w:hideMark/>
          </w:tcPr>
          <w:p w:rsidR="00707C01" w:rsidRPr="00707C01" w:rsidRDefault="00707C01" w:rsidP="00707C01">
            <w:pPr>
              <w:spacing w:after="0" w:line="240" w:lineRule="auto"/>
              <w:jc w:val="right"/>
              <w:rPr>
                <w:rFonts w:ascii="Arial" w:eastAsia="Times New Roman" w:hAnsi="Arial" w:cs="Arial"/>
                <w:color w:val="000000"/>
                <w:sz w:val="22"/>
                <w:lang w:eastAsia="tr-TR"/>
              </w:rPr>
            </w:pPr>
            <w:r w:rsidRPr="00707C01">
              <w:rPr>
                <w:rFonts w:ascii="Arial" w:eastAsia="Times New Roman" w:hAnsi="Arial" w:cs="Arial"/>
                <w:color w:val="000000"/>
                <w:sz w:val="22"/>
                <w:lang w:eastAsia="tr-TR"/>
              </w:rPr>
              <w:t>68.452,39</w:t>
            </w:r>
          </w:p>
        </w:tc>
        <w:tc>
          <w:tcPr>
            <w:tcW w:w="1180" w:type="dxa"/>
            <w:tcBorders>
              <w:top w:val="nil"/>
              <w:left w:val="nil"/>
              <w:bottom w:val="single" w:sz="8" w:space="0" w:color="auto"/>
              <w:right w:val="single" w:sz="8" w:space="0" w:color="auto"/>
            </w:tcBorders>
            <w:shd w:val="clear" w:color="auto" w:fill="auto"/>
            <w:noWrap/>
            <w:vAlign w:val="center"/>
            <w:hideMark/>
          </w:tcPr>
          <w:p w:rsidR="00707C01" w:rsidRPr="00707C01" w:rsidRDefault="00707C01" w:rsidP="00707C01">
            <w:pPr>
              <w:spacing w:after="0" w:line="240" w:lineRule="auto"/>
              <w:jc w:val="center"/>
              <w:rPr>
                <w:rFonts w:ascii="Arial" w:eastAsia="Times New Roman" w:hAnsi="Arial" w:cs="Arial"/>
                <w:color w:val="000000"/>
                <w:sz w:val="22"/>
                <w:lang w:eastAsia="tr-TR"/>
              </w:rPr>
            </w:pPr>
            <w:r w:rsidRPr="00707C01">
              <w:rPr>
                <w:rFonts w:ascii="Arial" w:eastAsia="Times New Roman" w:hAnsi="Arial" w:cs="Arial"/>
                <w:color w:val="000000"/>
                <w:sz w:val="22"/>
                <w:lang w:eastAsia="tr-TR"/>
              </w:rPr>
              <w:t>0,26</w:t>
            </w:r>
          </w:p>
        </w:tc>
        <w:tc>
          <w:tcPr>
            <w:tcW w:w="1560" w:type="dxa"/>
            <w:tcBorders>
              <w:top w:val="nil"/>
              <w:left w:val="nil"/>
              <w:bottom w:val="single" w:sz="8" w:space="0" w:color="auto"/>
              <w:right w:val="single" w:sz="8" w:space="0" w:color="auto"/>
            </w:tcBorders>
            <w:shd w:val="clear" w:color="auto" w:fill="auto"/>
            <w:noWrap/>
            <w:vAlign w:val="center"/>
            <w:hideMark/>
          </w:tcPr>
          <w:p w:rsidR="00707C01" w:rsidRPr="00707C01" w:rsidRDefault="00707C01" w:rsidP="00707C01">
            <w:pPr>
              <w:spacing w:after="0" w:line="240" w:lineRule="auto"/>
              <w:jc w:val="right"/>
              <w:rPr>
                <w:rFonts w:ascii="Arial" w:eastAsia="Times New Roman" w:hAnsi="Arial" w:cs="Arial"/>
                <w:color w:val="000000"/>
                <w:sz w:val="22"/>
                <w:lang w:eastAsia="tr-TR"/>
              </w:rPr>
            </w:pPr>
            <w:r w:rsidRPr="00707C01">
              <w:rPr>
                <w:rFonts w:ascii="Arial" w:eastAsia="Times New Roman" w:hAnsi="Arial" w:cs="Arial"/>
                <w:color w:val="000000"/>
                <w:sz w:val="22"/>
                <w:lang w:eastAsia="tr-TR"/>
              </w:rPr>
              <w:t>61.186,99</w:t>
            </w:r>
          </w:p>
        </w:tc>
        <w:tc>
          <w:tcPr>
            <w:tcW w:w="1125" w:type="dxa"/>
            <w:tcBorders>
              <w:top w:val="nil"/>
              <w:left w:val="nil"/>
              <w:bottom w:val="single" w:sz="8" w:space="0" w:color="auto"/>
              <w:right w:val="single" w:sz="8" w:space="0" w:color="auto"/>
            </w:tcBorders>
            <w:shd w:val="clear" w:color="auto" w:fill="auto"/>
            <w:noWrap/>
            <w:vAlign w:val="center"/>
            <w:hideMark/>
          </w:tcPr>
          <w:p w:rsidR="00707C01" w:rsidRPr="00707C01" w:rsidRDefault="00707C01" w:rsidP="00707C01">
            <w:pPr>
              <w:spacing w:after="0" w:line="240" w:lineRule="auto"/>
              <w:jc w:val="center"/>
              <w:rPr>
                <w:rFonts w:ascii="Arial" w:eastAsia="Times New Roman" w:hAnsi="Arial" w:cs="Arial"/>
                <w:color w:val="000000"/>
                <w:sz w:val="22"/>
                <w:lang w:eastAsia="tr-TR"/>
              </w:rPr>
            </w:pPr>
            <w:r w:rsidRPr="00707C01">
              <w:rPr>
                <w:rFonts w:ascii="Arial" w:eastAsia="Times New Roman" w:hAnsi="Arial" w:cs="Arial"/>
                <w:color w:val="000000"/>
                <w:sz w:val="22"/>
                <w:lang w:eastAsia="tr-TR"/>
              </w:rPr>
              <w:t>0,23</w:t>
            </w:r>
          </w:p>
        </w:tc>
        <w:tc>
          <w:tcPr>
            <w:tcW w:w="1276" w:type="dxa"/>
            <w:tcBorders>
              <w:top w:val="nil"/>
              <w:left w:val="nil"/>
              <w:bottom w:val="single" w:sz="8" w:space="0" w:color="auto"/>
              <w:right w:val="single" w:sz="8" w:space="0" w:color="auto"/>
            </w:tcBorders>
            <w:shd w:val="clear" w:color="auto" w:fill="auto"/>
            <w:noWrap/>
            <w:vAlign w:val="center"/>
            <w:hideMark/>
          </w:tcPr>
          <w:p w:rsidR="00707C01" w:rsidRPr="00707C01" w:rsidRDefault="00707C01" w:rsidP="00707C01">
            <w:pPr>
              <w:spacing w:after="0" w:line="240" w:lineRule="auto"/>
              <w:jc w:val="center"/>
              <w:rPr>
                <w:rFonts w:ascii="Arial" w:eastAsia="Times New Roman" w:hAnsi="Arial" w:cs="Arial"/>
                <w:color w:val="000000"/>
                <w:sz w:val="22"/>
                <w:lang w:eastAsia="tr-TR"/>
              </w:rPr>
            </w:pPr>
            <w:r w:rsidRPr="00707C01">
              <w:rPr>
                <w:rFonts w:ascii="Arial" w:eastAsia="Times New Roman" w:hAnsi="Arial" w:cs="Arial"/>
                <w:color w:val="000000"/>
                <w:sz w:val="22"/>
                <w:lang w:eastAsia="tr-TR"/>
              </w:rPr>
              <w:t>-10,61</w:t>
            </w:r>
          </w:p>
        </w:tc>
      </w:tr>
      <w:tr w:rsidR="00707C01" w:rsidRPr="00707C01" w:rsidTr="00707C01">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rsidR="00707C01" w:rsidRPr="00707C01" w:rsidRDefault="00707C01" w:rsidP="00707C01">
            <w:pPr>
              <w:spacing w:after="0" w:line="240" w:lineRule="auto"/>
              <w:rPr>
                <w:rFonts w:ascii="Arial" w:eastAsia="Times New Roman" w:hAnsi="Arial" w:cs="Arial"/>
                <w:b/>
                <w:bCs/>
                <w:color w:val="FFFFFF"/>
                <w:sz w:val="22"/>
                <w:lang w:eastAsia="tr-TR"/>
              </w:rPr>
            </w:pPr>
            <w:r w:rsidRPr="00707C01">
              <w:rPr>
                <w:rFonts w:ascii="Arial" w:eastAsia="Times New Roman" w:hAnsi="Arial" w:cs="Arial"/>
                <w:b/>
                <w:bCs/>
                <w:color w:val="FFFFFF"/>
                <w:sz w:val="22"/>
                <w:lang w:eastAsia="tr-TR"/>
              </w:rPr>
              <w:t>Genel Toplam</w:t>
            </w:r>
          </w:p>
        </w:tc>
        <w:tc>
          <w:tcPr>
            <w:tcW w:w="1580" w:type="dxa"/>
            <w:tcBorders>
              <w:top w:val="nil"/>
              <w:left w:val="nil"/>
              <w:bottom w:val="single" w:sz="8" w:space="0" w:color="auto"/>
              <w:right w:val="single" w:sz="8" w:space="0" w:color="auto"/>
            </w:tcBorders>
            <w:shd w:val="clear" w:color="000000" w:fill="FF5050"/>
            <w:noWrap/>
            <w:vAlign w:val="center"/>
            <w:hideMark/>
          </w:tcPr>
          <w:p w:rsidR="00707C01" w:rsidRPr="00707C01" w:rsidRDefault="00707C01" w:rsidP="00707C01">
            <w:pPr>
              <w:spacing w:after="0" w:line="240" w:lineRule="auto"/>
              <w:jc w:val="right"/>
              <w:rPr>
                <w:rFonts w:ascii="Arial" w:eastAsia="Times New Roman" w:hAnsi="Arial" w:cs="Arial"/>
                <w:b/>
                <w:bCs/>
                <w:color w:val="FFFFFF"/>
                <w:sz w:val="22"/>
                <w:lang w:eastAsia="tr-TR"/>
              </w:rPr>
            </w:pPr>
            <w:r w:rsidRPr="00707C01">
              <w:rPr>
                <w:rFonts w:ascii="Arial" w:eastAsia="Times New Roman" w:hAnsi="Arial" w:cs="Arial"/>
                <w:b/>
                <w:bCs/>
                <w:color w:val="FFFFFF"/>
                <w:sz w:val="22"/>
                <w:lang w:eastAsia="tr-TR"/>
              </w:rPr>
              <w:t>26.230.260,75</w:t>
            </w:r>
          </w:p>
        </w:tc>
        <w:tc>
          <w:tcPr>
            <w:tcW w:w="1180" w:type="dxa"/>
            <w:tcBorders>
              <w:top w:val="nil"/>
              <w:left w:val="nil"/>
              <w:bottom w:val="single" w:sz="8" w:space="0" w:color="auto"/>
              <w:right w:val="single" w:sz="8" w:space="0" w:color="auto"/>
            </w:tcBorders>
            <w:shd w:val="clear" w:color="000000" w:fill="FF5050"/>
            <w:noWrap/>
            <w:vAlign w:val="center"/>
            <w:hideMark/>
          </w:tcPr>
          <w:p w:rsidR="00707C01" w:rsidRPr="00707C01" w:rsidRDefault="00707C01" w:rsidP="00707C01">
            <w:pPr>
              <w:spacing w:after="0" w:line="240" w:lineRule="auto"/>
              <w:jc w:val="center"/>
              <w:rPr>
                <w:rFonts w:ascii="Arial" w:eastAsia="Times New Roman" w:hAnsi="Arial" w:cs="Arial"/>
                <w:b/>
                <w:bCs/>
                <w:color w:val="FFFFFF"/>
                <w:sz w:val="22"/>
                <w:lang w:eastAsia="tr-TR"/>
              </w:rPr>
            </w:pPr>
            <w:r w:rsidRPr="00707C01">
              <w:rPr>
                <w:rFonts w:ascii="Arial" w:eastAsia="Times New Roman" w:hAnsi="Arial" w:cs="Arial"/>
                <w:b/>
                <w:bCs/>
                <w:color w:val="FFFFFF"/>
                <w:sz w:val="22"/>
                <w:lang w:eastAsia="tr-TR"/>
              </w:rPr>
              <w:t>100,00</w:t>
            </w:r>
          </w:p>
        </w:tc>
        <w:tc>
          <w:tcPr>
            <w:tcW w:w="1560" w:type="dxa"/>
            <w:tcBorders>
              <w:top w:val="nil"/>
              <w:left w:val="nil"/>
              <w:bottom w:val="single" w:sz="8" w:space="0" w:color="auto"/>
              <w:right w:val="single" w:sz="8" w:space="0" w:color="auto"/>
            </w:tcBorders>
            <w:shd w:val="clear" w:color="000000" w:fill="FF5050"/>
            <w:noWrap/>
            <w:vAlign w:val="center"/>
            <w:hideMark/>
          </w:tcPr>
          <w:p w:rsidR="00707C01" w:rsidRPr="00707C01" w:rsidRDefault="00707C01" w:rsidP="00707C01">
            <w:pPr>
              <w:spacing w:after="0" w:line="240" w:lineRule="auto"/>
              <w:jc w:val="right"/>
              <w:rPr>
                <w:rFonts w:ascii="Arial" w:eastAsia="Times New Roman" w:hAnsi="Arial" w:cs="Arial"/>
                <w:b/>
                <w:bCs/>
                <w:color w:val="FFFFFF"/>
                <w:sz w:val="22"/>
                <w:lang w:eastAsia="tr-TR"/>
              </w:rPr>
            </w:pPr>
            <w:r w:rsidRPr="00707C01">
              <w:rPr>
                <w:rFonts w:ascii="Arial" w:eastAsia="Times New Roman" w:hAnsi="Arial" w:cs="Arial"/>
                <w:b/>
                <w:bCs/>
                <w:color w:val="FFFFFF"/>
                <w:sz w:val="22"/>
                <w:lang w:eastAsia="tr-TR"/>
              </w:rPr>
              <w:t>26.210.182,58</w:t>
            </w:r>
          </w:p>
        </w:tc>
        <w:tc>
          <w:tcPr>
            <w:tcW w:w="1125" w:type="dxa"/>
            <w:tcBorders>
              <w:top w:val="nil"/>
              <w:left w:val="nil"/>
              <w:bottom w:val="single" w:sz="8" w:space="0" w:color="auto"/>
              <w:right w:val="single" w:sz="8" w:space="0" w:color="auto"/>
            </w:tcBorders>
            <w:shd w:val="clear" w:color="000000" w:fill="FF5050"/>
            <w:noWrap/>
            <w:vAlign w:val="center"/>
            <w:hideMark/>
          </w:tcPr>
          <w:p w:rsidR="00707C01" w:rsidRPr="00707C01" w:rsidRDefault="00707C01" w:rsidP="00707C01">
            <w:pPr>
              <w:spacing w:after="0" w:line="240" w:lineRule="auto"/>
              <w:jc w:val="center"/>
              <w:rPr>
                <w:rFonts w:ascii="Arial" w:eastAsia="Times New Roman" w:hAnsi="Arial" w:cs="Arial"/>
                <w:b/>
                <w:bCs/>
                <w:color w:val="FFFFFF"/>
                <w:sz w:val="22"/>
                <w:lang w:eastAsia="tr-TR"/>
              </w:rPr>
            </w:pPr>
            <w:r w:rsidRPr="00707C01">
              <w:rPr>
                <w:rFonts w:ascii="Arial" w:eastAsia="Times New Roman" w:hAnsi="Arial" w:cs="Arial"/>
                <w:b/>
                <w:bCs/>
                <w:color w:val="FFFFFF"/>
                <w:sz w:val="22"/>
                <w:lang w:eastAsia="tr-TR"/>
              </w:rPr>
              <w:t>100,00</w:t>
            </w:r>
          </w:p>
        </w:tc>
        <w:tc>
          <w:tcPr>
            <w:tcW w:w="1276" w:type="dxa"/>
            <w:tcBorders>
              <w:top w:val="nil"/>
              <w:left w:val="nil"/>
              <w:bottom w:val="single" w:sz="8" w:space="0" w:color="auto"/>
              <w:right w:val="single" w:sz="8" w:space="0" w:color="auto"/>
            </w:tcBorders>
            <w:shd w:val="clear" w:color="000000" w:fill="FF5050"/>
            <w:noWrap/>
            <w:vAlign w:val="center"/>
            <w:hideMark/>
          </w:tcPr>
          <w:p w:rsidR="00707C01" w:rsidRPr="00707C01" w:rsidRDefault="00707C01" w:rsidP="00707C01">
            <w:pPr>
              <w:spacing w:after="0" w:line="240" w:lineRule="auto"/>
              <w:jc w:val="center"/>
              <w:rPr>
                <w:rFonts w:ascii="Arial" w:eastAsia="Times New Roman" w:hAnsi="Arial" w:cs="Arial"/>
                <w:b/>
                <w:bCs/>
                <w:color w:val="FFFFFF"/>
                <w:sz w:val="22"/>
                <w:lang w:eastAsia="tr-TR"/>
              </w:rPr>
            </w:pPr>
            <w:r w:rsidRPr="00707C01">
              <w:rPr>
                <w:rFonts w:ascii="Arial" w:eastAsia="Times New Roman" w:hAnsi="Arial" w:cs="Arial"/>
                <w:b/>
                <w:bCs/>
                <w:color w:val="FFFFFF"/>
                <w:sz w:val="22"/>
                <w:lang w:eastAsia="tr-TR"/>
              </w:rPr>
              <w:t>-0,08</w:t>
            </w:r>
          </w:p>
        </w:tc>
      </w:tr>
    </w:tbl>
    <w:p w:rsidR="00E831A4" w:rsidRDefault="00E831A4" w:rsidP="00E831A4"/>
    <w:p w:rsidR="00E831A4" w:rsidRDefault="00E831A4" w:rsidP="00E831A4"/>
    <w:p w:rsidR="00E831A4" w:rsidRDefault="00707C01" w:rsidP="00E831A4">
      <w:r>
        <w:rPr>
          <w:noProof/>
          <w:lang w:eastAsia="tr-TR"/>
        </w:rPr>
        <w:drawing>
          <wp:inline distT="0" distB="0" distL="0" distR="0" wp14:anchorId="3B8390F2">
            <wp:extent cx="5586095" cy="3530380"/>
            <wp:effectExtent l="0" t="0" r="0" b="0"/>
            <wp:docPr id="22" name="Resim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596443" cy="3536920"/>
                    </a:xfrm>
                    <a:prstGeom prst="rect">
                      <a:avLst/>
                    </a:prstGeom>
                    <a:noFill/>
                  </pic:spPr>
                </pic:pic>
              </a:graphicData>
            </a:graphic>
          </wp:inline>
        </w:drawing>
      </w:r>
    </w:p>
    <w:p w:rsidR="00E831A4" w:rsidRDefault="00E831A4" w:rsidP="005D1475">
      <w:pPr>
        <w:pStyle w:val="Grafik1"/>
      </w:pPr>
      <w:bookmarkStart w:id="35" w:name="_Toc99112838"/>
      <w:bookmarkStart w:id="36" w:name="_Toc198906195"/>
      <w:r>
        <w:t xml:space="preserve">Şekil </w:t>
      </w:r>
      <w:fldSimple w:instr=" STYLEREF 1 \s ">
        <w:r>
          <w:rPr>
            <w:noProof/>
          </w:rPr>
          <w:t>1</w:t>
        </w:r>
      </w:fldSimple>
      <w:r>
        <w:t>.</w:t>
      </w:r>
      <w:fldSimple w:instr=" SEQ Şekil \* ARABIC \s 1 ">
        <w:r>
          <w:rPr>
            <w:noProof/>
          </w:rPr>
          <w:t>5</w:t>
        </w:r>
      </w:fldSimple>
      <w:r w:rsidR="00746C40">
        <w:t xml:space="preserve"> </w:t>
      </w:r>
      <w:r w:rsidR="001051A1">
        <w:t>Mart</w:t>
      </w:r>
      <w:r w:rsidR="00ED3431">
        <w:t xml:space="preserve"> </w:t>
      </w:r>
      <w:r w:rsidR="009C04B6">
        <w:t>2025</w:t>
      </w:r>
      <w:r w:rsidRPr="008518DA">
        <w:t xml:space="preserve"> Döneminde Lisanslı Elektrik Üretiminin Kaynak Bazında Dağılımı (%)</w:t>
      </w:r>
      <w:bookmarkEnd w:id="35"/>
      <w:bookmarkEnd w:id="36"/>
    </w:p>
    <w:p w:rsidR="00E831A4" w:rsidRDefault="00E831A4" w:rsidP="007E78E8">
      <w:pPr>
        <w:pStyle w:val="Tablo1"/>
      </w:pPr>
      <w:bookmarkStart w:id="37" w:name="_Toc99112782"/>
      <w:bookmarkStart w:id="38" w:name="_Toc198906174"/>
      <w:r w:rsidRPr="0013342A">
        <w:lastRenderedPageBreak/>
        <w:t xml:space="preserve">Tablo </w:t>
      </w:r>
      <w:fldSimple w:instr=" STYLEREF 1 \s ">
        <w:r w:rsidR="00124A03">
          <w:rPr>
            <w:noProof/>
          </w:rPr>
          <w:t>1</w:t>
        </w:r>
      </w:fldSimple>
      <w:r w:rsidR="00124A03">
        <w:t>.</w:t>
      </w:r>
      <w:fldSimple w:instr=" SEQ Tablo \* ARABIC \s 1 ">
        <w:r w:rsidR="00124A03">
          <w:rPr>
            <w:noProof/>
          </w:rPr>
          <w:t>7</w:t>
        </w:r>
      </w:fldSimple>
      <w:r w:rsidR="00756F63">
        <w:t xml:space="preserve"> </w:t>
      </w:r>
      <w:r w:rsidR="001051A1">
        <w:t>Mart</w:t>
      </w:r>
      <w:r w:rsidR="00ED3431">
        <w:t xml:space="preserve"> </w:t>
      </w:r>
      <w:r w:rsidR="00BF0F2C">
        <w:t xml:space="preserve">2025 </w:t>
      </w:r>
      <w:r w:rsidRPr="0013342A">
        <w:t>Döneminde Lisanslı Elektrik Üretiminin İl Bazında Dağılımı (</w:t>
      </w:r>
      <w:proofErr w:type="spellStart"/>
      <w:r w:rsidRPr="0013342A">
        <w:t>MWh</w:t>
      </w:r>
      <w:proofErr w:type="spellEnd"/>
      <w:r w:rsidRPr="0013342A">
        <w:t>)</w:t>
      </w:r>
      <w:bookmarkEnd w:id="37"/>
      <w:bookmarkEnd w:id="38"/>
    </w:p>
    <w:tbl>
      <w:tblPr>
        <w:tblW w:w="9346" w:type="dxa"/>
        <w:tblCellMar>
          <w:left w:w="70" w:type="dxa"/>
          <w:right w:w="70" w:type="dxa"/>
        </w:tblCellMar>
        <w:tblLook w:val="04A0" w:firstRow="1" w:lastRow="0" w:firstColumn="1" w:lastColumn="0" w:noHBand="0" w:noVBand="1"/>
      </w:tblPr>
      <w:tblGrid>
        <w:gridCol w:w="1920"/>
        <w:gridCol w:w="1580"/>
        <w:gridCol w:w="1168"/>
        <w:gridCol w:w="1692"/>
        <w:gridCol w:w="1720"/>
        <w:gridCol w:w="1266"/>
      </w:tblGrid>
      <w:tr w:rsidR="00BE50A1" w:rsidRPr="00BE50A1" w:rsidTr="00BE50A1">
        <w:trPr>
          <w:trHeight w:val="315"/>
        </w:trPr>
        <w:tc>
          <w:tcPr>
            <w:tcW w:w="1920" w:type="dxa"/>
            <w:tcBorders>
              <w:top w:val="single" w:sz="8" w:space="0" w:color="auto"/>
              <w:left w:val="single" w:sz="8" w:space="0" w:color="auto"/>
              <w:bottom w:val="single" w:sz="8" w:space="0" w:color="auto"/>
              <w:right w:val="single" w:sz="8" w:space="0" w:color="auto"/>
            </w:tcBorders>
            <w:shd w:val="clear" w:color="000000" w:fill="FF0000"/>
            <w:noWrap/>
            <w:vAlign w:val="center"/>
            <w:hideMark/>
          </w:tcPr>
          <w:p w:rsidR="00BE50A1" w:rsidRPr="00BE50A1" w:rsidRDefault="00BE50A1" w:rsidP="00BE50A1">
            <w:pPr>
              <w:spacing w:after="0" w:line="240" w:lineRule="auto"/>
              <w:rPr>
                <w:rFonts w:ascii="Calibri" w:eastAsia="Times New Roman" w:hAnsi="Calibri" w:cs="Calibri"/>
                <w:b/>
                <w:bCs/>
                <w:color w:val="FFFFFF"/>
                <w:sz w:val="22"/>
                <w:lang w:eastAsia="tr-TR"/>
              </w:rPr>
            </w:pPr>
            <w:r w:rsidRPr="00BE50A1">
              <w:rPr>
                <w:rFonts w:ascii="Calibri" w:eastAsia="Times New Roman" w:hAnsi="Calibri" w:cs="Calibri"/>
                <w:b/>
                <w:bCs/>
                <w:color w:val="FFFFFF"/>
                <w:sz w:val="22"/>
                <w:lang w:eastAsia="tr-TR"/>
              </w:rPr>
              <w:t>İLLER</w:t>
            </w:r>
          </w:p>
        </w:tc>
        <w:tc>
          <w:tcPr>
            <w:tcW w:w="1580" w:type="dxa"/>
            <w:tcBorders>
              <w:top w:val="single" w:sz="8" w:space="0" w:color="auto"/>
              <w:left w:val="nil"/>
              <w:bottom w:val="single" w:sz="8" w:space="0" w:color="auto"/>
              <w:right w:val="single" w:sz="8" w:space="0" w:color="auto"/>
            </w:tcBorders>
            <w:shd w:val="clear" w:color="000000" w:fill="FF0000"/>
            <w:noWrap/>
            <w:vAlign w:val="center"/>
            <w:hideMark/>
          </w:tcPr>
          <w:p w:rsidR="00BE50A1" w:rsidRPr="00BE50A1" w:rsidRDefault="00BE50A1" w:rsidP="00BE50A1">
            <w:pPr>
              <w:spacing w:after="0" w:line="240" w:lineRule="auto"/>
              <w:jc w:val="center"/>
              <w:rPr>
                <w:rFonts w:ascii="Calibri" w:eastAsia="Times New Roman" w:hAnsi="Calibri" w:cs="Calibri"/>
                <w:b/>
                <w:bCs/>
                <w:color w:val="FFFFFF"/>
                <w:sz w:val="22"/>
                <w:lang w:eastAsia="tr-TR"/>
              </w:rPr>
            </w:pPr>
            <w:r w:rsidRPr="00BE50A1">
              <w:rPr>
                <w:rFonts w:ascii="Calibri" w:eastAsia="Times New Roman" w:hAnsi="Calibri" w:cs="Calibri"/>
                <w:b/>
                <w:bCs/>
                <w:color w:val="FFFFFF"/>
                <w:sz w:val="22"/>
                <w:lang w:eastAsia="tr-TR"/>
              </w:rPr>
              <w:t>ÜRETİM (</w:t>
            </w:r>
            <w:proofErr w:type="spellStart"/>
            <w:r w:rsidRPr="00BE50A1">
              <w:rPr>
                <w:rFonts w:ascii="Calibri" w:eastAsia="Times New Roman" w:hAnsi="Calibri" w:cs="Calibri"/>
                <w:b/>
                <w:bCs/>
                <w:color w:val="FFFFFF"/>
                <w:sz w:val="22"/>
                <w:lang w:eastAsia="tr-TR"/>
              </w:rPr>
              <w:t>MWh</w:t>
            </w:r>
            <w:proofErr w:type="spellEnd"/>
            <w:r w:rsidRPr="00BE50A1">
              <w:rPr>
                <w:rFonts w:ascii="Calibri" w:eastAsia="Times New Roman" w:hAnsi="Calibri" w:cs="Calibri"/>
                <w:b/>
                <w:bCs/>
                <w:color w:val="FFFFFF"/>
                <w:sz w:val="22"/>
                <w:lang w:eastAsia="tr-TR"/>
              </w:rPr>
              <w:t>)</w:t>
            </w:r>
          </w:p>
        </w:tc>
        <w:tc>
          <w:tcPr>
            <w:tcW w:w="1168" w:type="dxa"/>
            <w:tcBorders>
              <w:top w:val="single" w:sz="8" w:space="0" w:color="auto"/>
              <w:left w:val="nil"/>
              <w:bottom w:val="single" w:sz="8" w:space="0" w:color="auto"/>
              <w:right w:val="single" w:sz="8" w:space="0" w:color="auto"/>
            </w:tcBorders>
            <w:shd w:val="clear" w:color="000000" w:fill="FF0000"/>
            <w:noWrap/>
            <w:vAlign w:val="center"/>
            <w:hideMark/>
          </w:tcPr>
          <w:p w:rsidR="00BE50A1" w:rsidRPr="00BE50A1" w:rsidRDefault="00BE50A1" w:rsidP="00BE50A1">
            <w:pPr>
              <w:spacing w:after="0" w:line="240" w:lineRule="auto"/>
              <w:jc w:val="center"/>
              <w:rPr>
                <w:rFonts w:ascii="Calibri" w:eastAsia="Times New Roman" w:hAnsi="Calibri" w:cs="Calibri"/>
                <w:b/>
                <w:bCs/>
                <w:color w:val="FFFFFF"/>
                <w:sz w:val="22"/>
                <w:lang w:eastAsia="tr-TR"/>
              </w:rPr>
            </w:pPr>
            <w:r w:rsidRPr="00BE50A1">
              <w:rPr>
                <w:rFonts w:ascii="Calibri" w:eastAsia="Times New Roman" w:hAnsi="Calibri" w:cs="Calibri"/>
                <w:b/>
                <w:bCs/>
                <w:color w:val="FFFFFF"/>
                <w:sz w:val="22"/>
                <w:lang w:eastAsia="tr-TR"/>
              </w:rPr>
              <w:t>ORAN (%)</w:t>
            </w:r>
          </w:p>
        </w:tc>
        <w:tc>
          <w:tcPr>
            <w:tcW w:w="1692" w:type="dxa"/>
            <w:tcBorders>
              <w:top w:val="single" w:sz="8" w:space="0" w:color="auto"/>
              <w:left w:val="nil"/>
              <w:bottom w:val="single" w:sz="8" w:space="0" w:color="auto"/>
              <w:right w:val="single" w:sz="8" w:space="0" w:color="auto"/>
            </w:tcBorders>
            <w:shd w:val="clear" w:color="000000" w:fill="FF0000"/>
            <w:noWrap/>
            <w:vAlign w:val="center"/>
            <w:hideMark/>
          </w:tcPr>
          <w:p w:rsidR="00BE50A1" w:rsidRPr="00BE50A1" w:rsidRDefault="00BE50A1" w:rsidP="00BE50A1">
            <w:pPr>
              <w:spacing w:after="0" w:line="240" w:lineRule="auto"/>
              <w:rPr>
                <w:rFonts w:ascii="Calibri" w:eastAsia="Times New Roman" w:hAnsi="Calibri" w:cs="Calibri"/>
                <w:b/>
                <w:bCs/>
                <w:color w:val="FFFFFF"/>
                <w:sz w:val="22"/>
                <w:lang w:eastAsia="tr-TR"/>
              </w:rPr>
            </w:pPr>
            <w:r w:rsidRPr="00BE50A1">
              <w:rPr>
                <w:rFonts w:ascii="Calibri" w:eastAsia="Times New Roman" w:hAnsi="Calibri" w:cs="Calibri"/>
                <w:b/>
                <w:bCs/>
                <w:color w:val="FFFFFF"/>
                <w:sz w:val="22"/>
                <w:lang w:eastAsia="tr-TR"/>
              </w:rPr>
              <w:t>İLLER</w:t>
            </w:r>
          </w:p>
        </w:tc>
        <w:tc>
          <w:tcPr>
            <w:tcW w:w="1720" w:type="dxa"/>
            <w:tcBorders>
              <w:top w:val="single" w:sz="8" w:space="0" w:color="auto"/>
              <w:left w:val="nil"/>
              <w:bottom w:val="single" w:sz="8" w:space="0" w:color="auto"/>
              <w:right w:val="single" w:sz="8" w:space="0" w:color="auto"/>
            </w:tcBorders>
            <w:shd w:val="clear" w:color="000000" w:fill="FF0000"/>
            <w:noWrap/>
            <w:vAlign w:val="center"/>
            <w:hideMark/>
          </w:tcPr>
          <w:p w:rsidR="00BE50A1" w:rsidRPr="00BE50A1" w:rsidRDefault="00BE50A1" w:rsidP="00BE50A1">
            <w:pPr>
              <w:spacing w:after="0" w:line="240" w:lineRule="auto"/>
              <w:jc w:val="center"/>
              <w:rPr>
                <w:rFonts w:ascii="Calibri" w:eastAsia="Times New Roman" w:hAnsi="Calibri" w:cs="Calibri"/>
                <w:b/>
                <w:bCs/>
                <w:color w:val="FFFFFF"/>
                <w:sz w:val="22"/>
                <w:lang w:eastAsia="tr-TR"/>
              </w:rPr>
            </w:pPr>
            <w:r w:rsidRPr="00BE50A1">
              <w:rPr>
                <w:rFonts w:ascii="Calibri" w:eastAsia="Times New Roman" w:hAnsi="Calibri" w:cs="Calibri"/>
                <w:b/>
                <w:bCs/>
                <w:color w:val="FFFFFF"/>
                <w:sz w:val="22"/>
                <w:lang w:eastAsia="tr-TR"/>
              </w:rPr>
              <w:t>ÜRETİM (</w:t>
            </w:r>
            <w:proofErr w:type="spellStart"/>
            <w:r w:rsidRPr="00BE50A1">
              <w:rPr>
                <w:rFonts w:ascii="Calibri" w:eastAsia="Times New Roman" w:hAnsi="Calibri" w:cs="Calibri"/>
                <w:b/>
                <w:bCs/>
                <w:color w:val="FFFFFF"/>
                <w:sz w:val="22"/>
                <w:lang w:eastAsia="tr-TR"/>
              </w:rPr>
              <w:t>MWh</w:t>
            </w:r>
            <w:proofErr w:type="spellEnd"/>
            <w:r w:rsidRPr="00BE50A1">
              <w:rPr>
                <w:rFonts w:ascii="Calibri" w:eastAsia="Times New Roman" w:hAnsi="Calibri" w:cs="Calibri"/>
                <w:b/>
                <w:bCs/>
                <w:color w:val="FFFFFF"/>
                <w:sz w:val="22"/>
                <w:lang w:eastAsia="tr-TR"/>
              </w:rPr>
              <w:t>)</w:t>
            </w:r>
          </w:p>
        </w:tc>
        <w:tc>
          <w:tcPr>
            <w:tcW w:w="1266" w:type="dxa"/>
            <w:tcBorders>
              <w:top w:val="single" w:sz="8" w:space="0" w:color="auto"/>
              <w:left w:val="nil"/>
              <w:bottom w:val="single" w:sz="8" w:space="0" w:color="auto"/>
              <w:right w:val="single" w:sz="8" w:space="0" w:color="auto"/>
            </w:tcBorders>
            <w:shd w:val="clear" w:color="000000" w:fill="FF0000"/>
            <w:noWrap/>
            <w:vAlign w:val="center"/>
            <w:hideMark/>
          </w:tcPr>
          <w:p w:rsidR="00BE50A1" w:rsidRPr="00BE50A1" w:rsidRDefault="00BE50A1" w:rsidP="00BE50A1">
            <w:pPr>
              <w:spacing w:after="0" w:line="240" w:lineRule="auto"/>
              <w:jc w:val="center"/>
              <w:rPr>
                <w:rFonts w:ascii="Calibri" w:eastAsia="Times New Roman" w:hAnsi="Calibri" w:cs="Calibri"/>
                <w:b/>
                <w:bCs/>
                <w:color w:val="FFFFFF"/>
                <w:sz w:val="22"/>
                <w:lang w:eastAsia="tr-TR"/>
              </w:rPr>
            </w:pPr>
            <w:r w:rsidRPr="00BE50A1">
              <w:rPr>
                <w:rFonts w:ascii="Calibri" w:eastAsia="Times New Roman" w:hAnsi="Calibri" w:cs="Calibri"/>
                <w:b/>
                <w:bCs/>
                <w:color w:val="FFFFFF"/>
                <w:sz w:val="22"/>
                <w:lang w:eastAsia="tr-TR"/>
              </w:rPr>
              <w:t>ORAN (%)</w:t>
            </w:r>
          </w:p>
        </w:tc>
      </w:tr>
      <w:tr w:rsidR="00BE50A1" w:rsidRPr="00BE50A1" w:rsidTr="00BE50A1">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BE50A1" w:rsidRPr="00BE50A1" w:rsidRDefault="00BE50A1" w:rsidP="00BE50A1">
            <w:pPr>
              <w:spacing w:after="0" w:line="240" w:lineRule="auto"/>
              <w:rPr>
                <w:rFonts w:ascii="Calibri" w:eastAsia="Times New Roman" w:hAnsi="Calibri" w:cs="Calibri"/>
                <w:color w:val="FFFFFF"/>
                <w:sz w:val="22"/>
                <w:lang w:eastAsia="tr-TR"/>
              </w:rPr>
            </w:pPr>
            <w:r w:rsidRPr="00BE50A1">
              <w:rPr>
                <w:rFonts w:ascii="Calibri" w:eastAsia="Times New Roman" w:hAnsi="Calibri" w:cs="Calibri"/>
                <w:color w:val="FFFFFF"/>
                <w:sz w:val="22"/>
                <w:lang w:eastAsia="tr-TR"/>
              </w:rPr>
              <w:t>ADANA</w:t>
            </w:r>
          </w:p>
        </w:tc>
        <w:tc>
          <w:tcPr>
            <w:tcW w:w="1580" w:type="dxa"/>
            <w:tcBorders>
              <w:top w:val="nil"/>
              <w:left w:val="nil"/>
              <w:bottom w:val="single" w:sz="8" w:space="0" w:color="auto"/>
              <w:right w:val="single" w:sz="8" w:space="0" w:color="auto"/>
            </w:tcBorders>
            <w:shd w:val="clear" w:color="auto" w:fill="auto"/>
            <w:noWrap/>
            <w:vAlign w:val="center"/>
            <w:hideMark/>
          </w:tcPr>
          <w:p w:rsidR="00BE50A1" w:rsidRPr="00BE50A1" w:rsidRDefault="00BE50A1" w:rsidP="00BE50A1">
            <w:pPr>
              <w:spacing w:after="0" w:line="240" w:lineRule="auto"/>
              <w:jc w:val="right"/>
              <w:rPr>
                <w:rFonts w:ascii="Calibri" w:eastAsia="Times New Roman" w:hAnsi="Calibri" w:cs="Calibri"/>
                <w:color w:val="000000"/>
                <w:sz w:val="22"/>
                <w:lang w:eastAsia="tr-TR"/>
              </w:rPr>
            </w:pPr>
            <w:r w:rsidRPr="00BE50A1">
              <w:rPr>
                <w:rFonts w:ascii="Calibri" w:eastAsia="Times New Roman" w:hAnsi="Calibri" w:cs="Calibri"/>
                <w:color w:val="000000"/>
                <w:sz w:val="22"/>
                <w:lang w:eastAsia="tr-TR"/>
              </w:rPr>
              <w:t>2.277.289,11</w:t>
            </w:r>
          </w:p>
        </w:tc>
        <w:tc>
          <w:tcPr>
            <w:tcW w:w="1168" w:type="dxa"/>
            <w:tcBorders>
              <w:top w:val="nil"/>
              <w:left w:val="nil"/>
              <w:bottom w:val="single" w:sz="8" w:space="0" w:color="auto"/>
              <w:right w:val="single" w:sz="8" w:space="0" w:color="auto"/>
            </w:tcBorders>
            <w:shd w:val="clear" w:color="auto" w:fill="auto"/>
            <w:noWrap/>
            <w:vAlign w:val="center"/>
            <w:hideMark/>
          </w:tcPr>
          <w:p w:rsidR="00BE50A1" w:rsidRPr="00BE50A1" w:rsidRDefault="00BE50A1" w:rsidP="00BE50A1">
            <w:pPr>
              <w:spacing w:after="0" w:line="240" w:lineRule="auto"/>
              <w:jc w:val="center"/>
              <w:rPr>
                <w:rFonts w:ascii="Calibri" w:eastAsia="Times New Roman" w:hAnsi="Calibri" w:cs="Calibri"/>
                <w:color w:val="000000"/>
                <w:sz w:val="22"/>
                <w:lang w:eastAsia="tr-TR"/>
              </w:rPr>
            </w:pPr>
            <w:r w:rsidRPr="00BE50A1">
              <w:rPr>
                <w:rFonts w:ascii="Calibri" w:eastAsia="Times New Roman" w:hAnsi="Calibri" w:cs="Calibri"/>
                <w:color w:val="000000"/>
                <w:sz w:val="22"/>
                <w:lang w:eastAsia="tr-TR"/>
              </w:rPr>
              <w:t>8,69</w:t>
            </w:r>
          </w:p>
        </w:tc>
        <w:tc>
          <w:tcPr>
            <w:tcW w:w="1692" w:type="dxa"/>
            <w:tcBorders>
              <w:top w:val="nil"/>
              <w:left w:val="nil"/>
              <w:bottom w:val="single" w:sz="8" w:space="0" w:color="auto"/>
              <w:right w:val="single" w:sz="8" w:space="0" w:color="auto"/>
            </w:tcBorders>
            <w:shd w:val="clear" w:color="000000" w:fill="FF5050"/>
            <w:noWrap/>
            <w:vAlign w:val="center"/>
            <w:hideMark/>
          </w:tcPr>
          <w:p w:rsidR="00BE50A1" w:rsidRPr="00BE50A1" w:rsidRDefault="00BE50A1" w:rsidP="00BE50A1">
            <w:pPr>
              <w:spacing w:after="0" w:line="240" w:lineRule="auto"/>
              <w:rPr>
                <w:rFonts w:ascii="Calibri" w:eastAsia="Times New Roman" w:hAnsi="Calibri" w:cs="Calibri"/>
                <w:color w:val="FFFFFF"/>
                <w:sz w:val="22"/>
                <w:lang w:eastAsia="tr-TR"/>
              </w:rPr>
            </w:pPr>
            <w:r w:rsidRPr="00BE50A1">
              <w:rPr>
                <w:rFonts w:ascii="Calibri" w:eastAsia="Times New Roman" w:hAnsi="Calibri" w:cs="Calibri"/>
                <w:color w:val="FFFFFF"/>
                <w:sz w:val="22"/>
                <w:lang w:eastAsia="tr-TR"/>
              </w:rPr>
              <w:t>KARAMAN</w:t>
            </w:r>
          </w:p>
        </w:tc>
        <w:tc>
          <w:tcPr>
            <w:tcW w:w="1720" w:type="dxa"/>
            <w:tcBorders>
              <w:top w:val="nil"/>
              <w:left w:val="nil"/>
              <w:bottom w:val="single" w:sz="8" w:space="0" w:color="auto"/>
              <w:right w:val="single" w:sz="8" w:space="0" w:color="auto"/>
            </w:tcBorders>
            <w:shd w:val="clear" w:color="auto" w:fill="auto"/>
            <w:noWrap/>
            <w:vAlign w:val="center"/>
            <w:hideMark/>
          </w:tcPr>
          <w:p w:rsidR="00BE50A1" w:rsidRPr="00BE50A1" w:rsidRDefault="00BE50A1" w:rsidP="00BE50A1">
            <w:pPr>
              <w:spacing w:after="0" w:line="240" w:lineRule="auto"/>
              <w:jc w:val="right"/>
              <w:rPr>
                <w:rFonts w:ascii="Calibri" w:eastAsia="Times New Roman" w:hAnsi="Calibri" w:cs="Calibri"/>
                <w:color w:val="000000"/>
                <w:sz w:val="22"/>
                <w:lang w:eastAsia="tr-TR"/>
              </w:rPr>
            </w:pPr>
            <w:r w:rsidRPr="00BE50A1">
              <w:rPr>
                <w:rFonts w:ascii="Calibri" w:eastAsia="Times New Roman" w:hAnsi="Calibri" w:cs="Calibri"/>
                <w:color w:val="000000"/>
                <w:sz w:val="22"/>
                <w:lang w:eastAsia="tr-TR"/>
              </w:rPr>
              <w:t>149.817,70</w:t>
            </w:r>
          </w:p>
        </w:tc>
        <w:tc>
          <w:tcPr>
            <w:tcW w:w="1266" w:type="dxa"/>
            <w:tcBorders>
              <w:top w:val="nil"/>
              <w:left w:val="nil"/>
              <w:bottom w:val="single" w:sz="8" w:space="0" w:color="auto"/>
              <w:right w:val="single" w:sz="8" w:space="0" w:color="auto"/>
            </w:tcBorders>
            <w:shd w:val="clear" w:color="auto" w:fill="auto"/>
            <w:noWrap/>
            <w:vAlign w:val="center"/>
            <w:hideMark/>
          </w:tcPr>
          <w:p w:rsidR="00BE50A1" w:rsidRPr="00BE50A1" w:rsidRDefault="00BE50A1" w:rsidP="00BE50A1">
            <w:pPr>
              <w:spacing w:after="0" w:line="240" w:lineRule="auto"/>
              <w:jc w:val="center"/>
              <w:rPr>
                <w:rFonts w:ascii="Calibri" w:eastAsia="Times New Roman" w:hAnsi="Calibri" w:cs="Calibri"/>
                <w:color w:val="000000"/>
                <w:sz w:val="22"/>
                <w:lang w:eastAsia="tr-TR"/>
              </w:rPr>
            </w:pPr>
            <w:r w:rsidRPr="00BE50A1">
              <w:rPr>
                <w:rFonts w:ascii="Calibri" w:eastAsia="Times New Roman" w:hAnsi="Calibri" w:cs="Calibri"/>
                <w:color w:val="000000"/>
                <w:sz w:val="22"/>
                <w:lang w:eastAsia="tr-TR"/>
              </w:rPr>
              <w:t>0,57</w:t>
            </w:r>
          </w:p>
        </w:tc>
      </w:tr>
      <w:tr w:rsidR="00BE50A1" w:rsidRPr="00BE50A1" w:rsidTr="00BE50A1">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BE50A1" w:rsidRPr="00BE50A1" w:rsidRDefault="00BE50A1" w:rsidP="00BE50A1">
            <w:pPr>
              <w:spacing w:after="0" w:line="240" w:lineRule="auto"/>
              <w:rPr>
                <w:rFonts w:ascii="Calibri" w:eastAsia="Times New Roman" w:hAnsi="Calibri" w:cs="Calibri"/>
                <w:color w:val="FFFFFF"/>
                <w:sz w:val="22"/>
                <w:lang w:eastAsia="tr-TR"/>
              </w:rPr>
            </w:pPr>
            <w:r w:rsidRPr="00BE50A1">
              <w:rPr>
                <w:rFonts w:ascii="Calibri" w:eastAsia="Times New Roman" w:hAnsi="Calibri" w:cs="Calibri"/>
                <w:color w:val="FFFFFF"/>
                <w:sz w:val="22"/>
                <w:lang w:eastAsia="tr-TR"/>
              </w:rPr>
              <w:t>ÇANAKKALE</w:t>
            </w:r>
          </w:p>
        </w:tc>
        <w:tc>
          <w:tcPr>
            <w:tcW w:w="1580" w:type="dxa"/>
            <w:tcBorders>
              <w:top w:val="nil"/>
              <w:left w:val="nil"/>
              <w:bottom w:val="single" w:sz="8" w:space="0" w:color="auto"/>
              <w:right w:val="single" w:sz="8" w:space="0" w:color="auto"/>
            </w:tcBorders>
            <w:shd w:val="clear" w:color="auto" w:fill="auto"/>
            <w:noWrap/>
            <w:vAlign w:val="center"/>
            <w:hideMark/>
          </w:tcPr>
          <w:p w:rsidR="00BE50A1" w:rsidRPr="00BE50A1" w:rsidRDefault="00BE50A1" w:rsidP="00BE50A1">
            <w:pPr>
              <w:spacing w:after="0" w:line="240" w:lineRule="auto"/>
              <w:jc w:val="right"/>
              <w:rPr>
                <w:rFonts w:ascii="Calibri" w:eastAsia="Times New Roman" w:hAnsi="Calibri" w:cs="Calibri"/>
                <w:color w:val="000000"/>
                <w:sz w:val="22"/>
                <w:lang w:eastAsia="tr-TR"/>
              </w:rPr>
            </w:pPr>
            <w:r w:rsidRPr="00BE50A1">
              <w:rPr>
                <w:rFonts w:ascii="Calibri" w:eastAsia="Times New Roman" w:hAnsi="Calibri" w:cs="Calibri"/>
                <w:color w:val="000000"/>
                <w:sz w:val="22"/>
                <w:lang w:eastAsia="tr-TR"/>
              </w:rPr>
              <w:t>2.043.865,83</w:t>
            </w:r>
          </w:p>
        </w:tc>
        <w:tc>
          <w:tcPr>
            <w:tcW w:w="1168" w:type="dxa"/>
            <w:tcBorders>
              <w:top w:val="nil"/>
              <w:left w:val="nil"/>
              <w:bottom w:val="single" w:sz="8" w:space="0" w:color="auto"/>
              <w:right w:val="single" w:sz="8" w:space="0" w:color="auto"/>
            </w:tcBorders>
            <w:shd w:val="clear" w:color="auto" w:fill="auto"/>
            <w:noWrap/>
            <w:vAlign w:val="center"/>
            <w:hideMark/>
          </w:tcPr>
          <w:p w:rsidR="00BE50A1" w:rsidRPr="00BE50A1" w:rsidRDefault="00BE50A1" w:rsidP="00BE50A1">
            <w:pPr>
              <w:spacing w:after="0" w:line="240" w:lineRule="auto"/>
              <w:jc w:val="center"/>
              <w:rPr>
                <w:rFonts w:ascii="Calibri" w:eastAsia="Times New Roman" w:hAnsi="Calibri" w:cs="Calibri"/>
                <w:color w:val="000000"/>
                <w:sz w:val="22"/>
                <w:lang w:eastAsia="tr-TR"/>
              </w:rPr>
            </w:pPr>
            <w:r w:rsidRPr="00BE50A1">
              <w:rPr>
                <w:rFonts w:ascii="Calibri" w:eastAsia="Times New Roman" w:hAnsi="Calibri" w:cs="Calibri"/>
                <w:color w:val="000000"/>
                <w:sz w:val="22"/>
                <w:lang w:eastAsia="tr-TR"/>
              </w:rPr>
              <w:t>7,80</w:t>
            </w:r>
          </w:p>
        </w:tc>
        <w:tc>
          <w:tcPr>
            <w:tcW w:w="1692" w:type="dxa"/>
            <w:tcBorders>
              <w:top w:val="nil"/>
              <w:left w:val="nil"/>
              <w:bottom w:val="single" w:sz="8" w:space="0" w:color="auto"/>
              <w:right w:val="single" w:sz="8" w:space="0" w:color="auto"/>
            </w:tcBorders>
            <w:shd w:val="clear" w:color="000000" w:fill="FF5050"/>
            <w:noWrap/>
            <w:vAlign w:val="center"/>
            <w:hideMark/>
          </w:tcPr>
          <w:p w:rsidR="00BE50A1" w:rsidRPr="00BE50A1" w:rsidRDefault="00BE50A1" w:rsidP="00BE50A1">
            <w:pPr>
              <w:spacing w:after="0" w:line="240" w:lineRule="auto"/>
              <w:rPr>
                <w:rFonts w:ascii="Calibri" w:eastAsia="Times New Roman" w:hAnsi="Calibri" w:cs="Calibri"/>
                <w:color w:val="FFFFFF"/>
                <w:sz w:val="22"/>
                <w:lang w:eastAsia="tr-TR"/>
              </w:rPr>
            </w:pPr>
            <w:r w:rsidRPr="00BE50A1">
              <w:rPr>
                <w:rFonts w:ascii="Calibri" w:eastAsia="Times New Roman" w:hAnsi="Calibri" w:cs="Calibri"/>
                <w:color w:val="FFFFFF"/>
                <w:sz w:val="22"/>
                <w:lang w:eastAsia="tr-TR"/>
              </w:rPr>
              <w:t>YALOVA</w:t>
            </w:r>
          </w:p>
        </w:tc>
        <w:tc>
          <w:tcPr>
            <w:tcW w:w="1720" w:type="dxa"/>
            <w:tcBorders>
              <w:top w:val="nil"/>
              <w:left w:val="nil"/>
              <w:bottom w:val="single" w:sz="8" w:space="0" w:color="auto"/>
              <w:right w:val="single" w:sz="8" w:space="0" w:color="auto"/>
            </w:tcBorders>
            <w:shd w:val="clear" w:color="auto" w:fill="auto"/>
            <w:noWrap/>
            <w:vAlign w:val="center"/>
            <w:hideMark/>
          </w:tcPr>
          <w:p w:rsidR="00BE50A1" w:rsidRPr="00BE50A1" w:rsidRDefault="00BE50A1" w:rsidP="00BE50A1">
            <w:pPr>
              <w:spacing w:after="0" w:line="240" w:lineRule="auto"/>
              <w:jc w:val="right"/>
              <w:rPr>
                <w:rFonts w:ascii="Calibri" w:eastAsia="Times New Roman" w:hAnsi="Calibri" w:cs="Calibri"/>
                <w:color w:val="000000"/>
                <w:sz w:val="22"/>
                <w:lang w:eastAsia="tr-TR"/>
              </w:rPr>
            </w:pPr>
            <w:r w:rsidRPr="00BE50A1">
              <w:rPr>
                <w:rFonts w:ascii="Calibri" w:eastAsia="Times New Roman" w:hAnsi="Calibri" w:cs="Calibri"/>
                <w:color w:val="000000"/>
                <w:sz w:val="22"/>
                <w:lang w:eastAsia="tr-TR"/>
              </w:rPr>
              <w:t>140.538,58</w:t>
            </w:r>
          </w:p>
        </w:tc>
        <w:tc>
          <w:tcPr>
            <w:tcW w:w="1266" w:type="dxa"/>
            <w:tcBorders>
              <w:top w:val="nil"/>
              <w:left w:val="nil"/>
              <w:bottom w:val="single" w:sz="8" w:space="0" w:color="auto"/>
              <w:right w:val="single" w:sz="8" w:space="0" w:color="auto"/>
            </w:tcBorders>
            <w:shd w:val="clear" w:color="auto" w:fill="auto"/>
            <w:noWrap/>
            <w:vAlign w:val="center"/>
            <w:hideMark/>
          </w:tcPr>
          <w:p w:rsidR="00BE50A1" w:rsidRPr="00BE50A1" w:rsidRDefault="00BE50A1" w:rsidP="00BE50A1">
            <w:pPr>
              <w:spacing w:after="0" w:line="240" w:lineRule="auto"/>
              <w:jc w:val="center"/>
              <w:rPr>
                <w:rFonts w:ascii="Calibri" w:eastAsia="Times New Roman" w:hAnsi="Calibri" w:cs="Calibri"/>
                <w:color w:val="000000"/>
                <w:sz w:val="22"/>
                <w:lang w:eastAsia="tr-TR"/>
              </w:rPr>
            </w:pPr>
            <w:r w:rsidRPr="00BE50A1">
              <w:rPr>
                <w:rFonts w:ascii="Calibri" w:eastAsia="Times New Roman" w:hAnsi="Calibri" w:cs="Calibri"/>
                <w:color w:val="000000"/>
                <w:sz w:val="22"/>
                <w:lang w:eastAsia="tr-TR"/>
              </w:rPr>
              <w:t>0,54</w:t>
            </w:r>
          </w:p>
        </w:tc>
      </w:tr>
      <w:tr w:rsidR="00BE50A1" w:rsidRPr="00BE50A1" w:rsidTr="00BE50A1">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BE50A1" w:rsidRPr="00BE50A1" w:rsidRDefault="00BE50A1" w:rsidP="00BE50A1">
            <w:pPr>
              <w:spacing w:after="0" w:line="240" w:lineRule="auto"/>
              <w:rPr>
                <w:rFonts w:ascii="Calibri" w:eastAsia="Times New Roman" w:hAnsi="Calibri" w:cs="Calibri"/>
                <w:color w:val="FFFFFF"/>
                <w:sz w:val="22"/>
                <w:lang w:eastAsia="tr-TR"/>
              </w:rPr>
            </w:pPr>
            <w:r w:rsidRPr="00BE50A1">
              <w:rPr>
                <w:rFonts w:ascii="Calibri" w:eastAsia="Times New Roman" w:hAnsi="Calibri" w:cs="Calibri"/>
                <w:color w:val="FFFFFF"/>
                <w:sz w:val="22"/>
                <w:lang w:eastAsia="tr-TR"/>
              </w:rPr>
              <w:t>ZONGULDAK</w:t>
            </w:r>
          </w:p>
        </w:tc>
        <w:tc>
          <w:tcPr>
            <w:tcW w:w="1580" w:type="dxa"/>
            <w:tcBorders>
              <w:top w:val="nil"/>
              <w:left w:val="nil"/>
              <w:bottom w:val="single" w:sz="8" w:space="0" w:color="auto"/>
              <w:right w:val="single" w:sz="8" w:space="0" w:color="auto"/>
            </w:tcBorders>
            <w:shd w:val="clear" w:color="auto" w:fill="auto"/>
            <w:noWrap/>
            <w:vAlign w:val="center"/>
            <w:hideMark/>
          </w:tcPr>
          <w:p w:rsidR="00BE50A1" w:rsidRPr="00BE50A1" w:rsidRDefault="00BE50A1" w:rsidP="00BE50A1">
            <w:pPr>
              <w:spacing w:after="0" w:line="240" w:lineRule="auto"/>
              <w:jc w:val="right"/>
              <w:rPr>
                <w:rFonts w:ascii="Calibri" w:eastAsia="Times New Roman" w:hAnsi="Calibri" w:cs="Calibri"/>
                <w:color w:val="000000"/>
                <w:sz w:val="22"/>
                <w:lang w:eastAsia="tr-TR"/>
              </w:rPr>
            </w:pPr>
            <w:r w:rsidRPr="00BE50A1">
              <w:rPr>
                <w:rFonts w:ascii="Calibri" w:eastAsia="Times New Roman" w:hAnsi="Calibri" w:cs="Calibri"/>
                <w:color w:val="000000"/>
                <w:sz w:val="22"/>
                <w:lang w:eastAsia="tr-TR"/>
              </w:rPr>
              <w:t>1.771.046,71</w:t>
            </w:r>
          </w:p>
        </w:tc>
        <w:tc>
          <w:tcPr>
            <w:tcW w:w="1168" w:type="dxa"/>
            <w:tcBorders>
              <w:top w:val="nil"/>
              <w:left w:val="nil"/>
              <w:bottom w:val="single" w:sz="8" w:space="0" w:color="auto"/>
              <w:right w:val="single" w:sz="8" w:space="0" w:color="auto"/>
            </w:tcBorders>
            <w:shd w:val="clear" w:color="auto" w:fill="auto"/>
            <w:noWrap/>
            <w:vAlign w:val="center"/>
            <w:hideMark/>
          </w:tcPr>
          <w:p w:rsidR="00BE50A1" w:rsidRPr="00BE50A1" w:rsidRDefault="00BE50A1" w:rsidP="00BE50A1">
            <w:pPr>
              <w:spacing w:after="0" w:line="240" w:lineRule="auto"/>
              <w:jc w:val="center"/>
              <w:rPr>
                <w:rFonts w:ascii="Calibri" w:eastAsia="Times New Roman" w:hAnsi="Calibri" w:cs="Calibri"/>
                <w:color w:val="000000"/>
                <w:sz w:val="22"/>
                <w:lang w:eastAsia="tr-TR"/>
              </w:rPr>
            </w:pPr>
            <w:r w:rsidRPr="00BE50A1">
              <w:rPr>
                <w:rFonts w:ascii="Calibri" w:eastAsia="Times New Roman" w:hAnsi="Calibri" w:cs="Calibri"/>
                <w:color w:val="000000"/>
                <w:sz w:val="22"/>
                <w:lang w:eastAsia="tr-TR"/>
              </w:rPr>
              <w:t>6,76</w:t>
            </w:r>
          </w:p>
        </w:tc>
        <w:tc>
          <w:tcPr>
            <w:tcW w:w="1692" w:type="dxa"/>
            <w:tcBorders>
              <w:top w:val="nil"/>
              <w:left w:val="nil"/>
              <w:bottom w:val="single" w:sz="8" w:space="0" w:color="auto"/>
              <w:right w:val="single" w:sz="8" w:space="0" w:color="auto"/>
            </w:tcBorders>
            <w:shd w:val="clear" w:color="000000" w:fill="FF5050"/>
            <w:noWrap/>
            <w:vAlign w:val="center"/>
            <w:hideMark/>
          </w:tcPr>
          <w:p w:rsidR="00BE50A1" w:rsidRPr="00BE50A1" w:rsidRDefault="00BE50A1" w:rsidP="00BE50A1">
            <w:pPr>
              <w:spacing w:after="0" w:line="240" w:lineRule="auto"/>
              <w:rPr>
                <w:rFonts w:ascii="Calibri" w:eastAsia="Times New Roman" w:hAnsi="Calibri" w:cs="Calibri"/>
                <w:color w:val="FFFFFF"/>
                <w:sz w:val="22"/>
                <w:lang w:eastAsia="tr-TR"/>
              </w:rPr>
            </w:pPr>
            <w:r w:rsidRPr="00BE50A1">
              <w:rPr>
                <w:rFonts w:ascii="Calibri" w:eastAsia="Times New Roman" w:hAnsi="Calibri" w:cs="Calibri"/>
                <w:color w:val="FFFFFF"/>
                <w:sz w:val="22"/>
                <w:lang w:eastAsia="tr-TR"/>
              </w:rPr>
              <w:t>RİZE</w:t>
            </w:r>
          </w:p>
        </w:tc>
        <w:tc>
          <w:tcPr>
            <w:tcW w:w="1720" w:type="dxa"/>
            <w:tcBorders>
              <w:top w:val="nil"/>
              <w:left w:val="nil"/>
              <w:bottom w:val="single" w:sz="8" w:space="0" w:color="auto"/>
              <w:right w:val="single" w:sz="8" w:space="0" w:color="auto"/>
            </w:tcBorders>
            <w:shd w:val="clear" w:color="auto" w:fill="auto"/>
            <w:noWrap/>
            <w:vAlign w:val="center"/>
            <w:hideMark/>
          </w:tcPr>
          <w:p w:rsidR="00BE50A1" w:rsidRPr="00BE50A1" w:rsidRDefault="00BE50A1" w:rsidP="00BE50A1">
            <w:pPr>
              <w:spacing w:after="0" w:line="240" w:lineRule="auto"/>
              <w:jc w:val="right"/>
              <w:rPr>
                <w:rFonts w:ascii="Calibri" w:eastAsia="Times New Roman" w:hAnsi="Calibri" w:cs="Calibri"/>
                <w:color w:val="000000"/>
                <w:sz w:val="22"/>
                <w:lang w:eastAsia="tr-TR"/>
              </w:rPr>
            </w:pPr>
            <w:r w:rsidRPr="00BE50A1">
              <w:rPr>
                <w:rFonts w:ascii="Calibri" w:eastAsia="Times New Roman" w:hAnsi="Calibri" w:cs="Calibri"/>
                <w:color w:val="000000"/>
                <w:sz w:val="22"/>
                <w:lang w:eastAsia="tr-TR"/>
              </w:rPr>
              <w:t>135.753,11</w:t>
            </w:r>
          </w:p>
        </w:tc>
        <w:tc>
          <w:tcPr>
            <w:tcW w:w="1266" w:type="dxa"/>
            <w:tcBorders>
              <w:top w:val="nil"/>
              <w:left w:val="nil"/>
              <w:bottom w:val="single" w:sz="8" w:space="0" w:color="auto"/>
              <w:right w:val="single" w:sz="8" w:space="0" w:color="auto"/>
            </w:tcBorders>
            <w:shd w:val="clear" w:color="auto" w:fill="auto"/>
            <w:noWrap/>
            <w:vAlign w:val="center"/>
            <w:hideMark/>
          </w:tcPr>
          <w:p w:rsidR="00BE50A1" w:rsidRPr="00BE50A1" w:rsidRDefault="00BE50A1" w:rsidP="00BE50A1">
            <w:pPr>
              <w:spacing w:after="0" w:line="240" w:lineRule="auto"/>
              <w:jc w:val="center"/>
              <w:rPr>
                <w:rFonts w:ascii="Calibri" w:eastAsia="Times New Roman" w:hAnsi="Calibri" w:cs="Calibri"/>
                <w:color w:val="000000"/>
                <w:sz w:val="22"/>
                <w:lang w:eastAsia="tr-TR"/>
              </w:rPr>
            </w:pPr>
            <w:r w:rsidRPr="00BE50A1">
              <w:rPr>
                <w:rFonts w:ascii="Calibri" w:eastAsia="Times New Roman" w:hAnsi="Calibri" w:cs="Calibri"/>
                <w:color w:val="000000"/>
                <w:sz w:val="22"/>
                <w:lang w:eastAsia="tr-TR"/>
              </w:rPr>
              <w:t>0,52</w:t>
            </w:r>
          </w:p>
        </w:tc>
      </w:tr>
      <w:tr w:rsidR="00BE50A1" w:rsidRPr="00BE50A1" w:rsidTr="00BE50A1">
        <w:trPr>
          <w:trHeight w:val="153"/>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BE50A1" w:rsidRPr="00BE50A1" w:rsidRDefault="00BE50A1" w:rsidP="00BE50A1">
            <w:pPr>
              <w:spacing w:after="0" w:line="240" w:lineRule="auto"/>
              <w:rPr>
                <w:rFonts w:ascii="Calibri" w:eastAsia="Times New Roman" w:hAnsi="Calibri" w:cs="Calibri"/>
                <w:color w:val="FFFFFF"/>
                <w:sz w:val="22"/>
                <w:lang w:eastAsia="tr-TR"/>
              </w:rPr>
            </w:pPr>
            <w:r w:rsidRPr="00BE50A1">
              <w:rPr>
                <w:rFonts w:ascii="Calibri" w:eastAsia="Times New Roman" w:hAnsi="Calibri" w:cs="Calibri"/>
                <w:color w:val="FFFFFF"/>
                <w:sz w:val="22"/>
                <w:lang w:eastAsia="tr-TR"/>
              </w:rPr>
              <w:t>HATAY</w:t>
            </w:r>
          </w:p>
        </w:tc>
        <w:tc>
          <w:tcPr>
            <w:tcW w:w="1580" w:type="dxa"/>
            <w:tcBorders>
              <w:top w:val="nil"/>
              <w:left w:val="nil"/>
              <w:bottom w:val="single" w:sz="8" w:space="0" w:color="auto"/>
              <w:right w:val="single" w:sz="8" w:space="0" w:color="auto"/>
            </w:tcBorders>
            <w:shd w:val="clear" w:color="auto" w:fill="auto"/>
            <w:noWrap/>
            <w:vAlign w:val="center"/>
            <w:hideMark/>
          </w:tcPr>
          <w:p w:rsidR="00BE50A1" w:rsidRPr="00BE50A1" w:rsidRDefault="00BE50A1" w:rsidP="00BE50A1">
            <w:pPr>
              <w:spacing w:after="0" w:line="240" w:lineRule="auto"/>
              <w:jc w:val="right"/>
              <w:rPr>
                <w:rFonts w:ascii="Calibri" w:eastAsia="Times New Roman" w:hAnsi="Calibri" w:cs="Calibri"/>
                <w:color w:val="000000"/>
                <w:sz w:val="22"/>
                <w:lang w:eastAsia="tr-TR"/>
              </w:rPr>
            </w:pPr>
            <w:r w:rsidRPr="00BE50A1">
              <w:rPr>
                <w:rFonts w:ascii="Calibri" w:eastAsia="Times New Roman" w:hAnsi="Calibri" w:cs="Calibri"/>
                <w:color w:val="000000"/>
                <w:sz w:val="22"/>
                <w:lang w:eastAsia="tr-TR"/>
              </w:rPr>
              <w:t>1.226.699,91</w:t>
            </w:r>
          </w:p>
        </w:tc>
        <w:tc>
          <w:tcPr>
            <w:tcW w:w="1168" w:type="dxa"/>
            <w:tcBorders>
              <w:top w:val="nil"/>
              <w:left w:val="nil"/>
              <w:bottom w:val="single" w:sz="8" w:space="0" w:color="auto"/>
              <w:right w:val="single" w:sz="8" w:space="0" w:color="auto"/>
            </w:tcBorders>
            <w:shd w:val="clear" w:color="auto" w:fill="auto"/>
            <w:noWrap/>
            <w:vAlign w:val="center"/>
            <w:hideMark/>
          </w:tcPr>
          <w:p w:rsidR="00BE50A1" w:rsidRPr="00BE50A1" w:rsidRDefault="00BE50A1" w:rsidP="00BE50A1">
            <w:pPr>
              <w:spacing w:after="0" w:line="240" w:lineRule="auto"/>
              <w:jc w:val="center"/>
              <w:rPr>
                <w:rFonts w:ascii="Calibri" w:eastAsia="Times New Roman" w:hAnsi="Calibri" w:cs="Calibri"/>
                <w:color w:val="000000"/>
                <w:sz w:val="22"/>
                <w:lang w:eastAsia="tr-TR"/>
              </w:rPr>
            </w:pPr>
            <w:r w:rsidRPr="00BE50A1">
              <w:rPr>
                <w:rFonts w:ascii="Calibri" w:eastAsia="Times New Roman" w:hAnsi="Calibri" w:cs="Calibri"/>
                <w:color w:val="000000"/>
                <w:sz w:val="22"/>
                <w:lang w:eastAsia="tr-TR"/>
              </w:rPr>
              <w:t>4,68</w:t>
            </w:r>
          </w:p>
        </w:tc>
        <w:tc>
          <w:tcPr>
            <w:tcW w:w="1692" w:type="dxa"/>
            <w:tcBorders>
              <w:top w:val="nil"/>
              <w:left w:val="nil"/>
              <w:bottom w:val="single" w:sz="8" w:space="0" w:color="auto"/>
              <w:right w:val="single" w:sz="8" w:space="0" w:color="auto"/>
            </w:tcBorders>
            <w:shd w:val="clear" w:color="000000" w:fill="FF5050"/>
            <w:noWrap/>
            <w:vAlign w:val="center"/>
            <w:hideMark/>
          </w:tcPr>
          <w:p w:rsidR="00BE50A1" w:rsidRPr="00BE50A1" w:rsidRDefault="00BE50A1" w:rsidP="00BE50A1">
            <w:pPr>
              <w:spacing w:after="0" w:line="240" w:lineRule="auto"/>
              <w:rPr>
                <w:rFonts w:ascii="Calibri" w:eastAsia="Times New Roman" w:hAnsi="Calibri" w:cs="Calibri"/>
                <w:color w:val="FFFFFF"/>
                <w:sz w:val="22"/>
                <w:lang w:eastAsia="tr-TR"/>
              </w:rPr>
            </w:pPr>
            <w:r w:rsidRPr="00BE50A1">
              <w:rPr>
                <w:rFonts w:ascii="Calibri" w:eastAsia="Times New Roman" w:hAnsi="Calibri" w:cs="Calibri"/>
                <w:color w:val="FFFFFF"/>
                <w:sz w:val="22"/>
                <w:lang w:eastAsia="tr-TR"/>
              </w:rPr>
              <w:t>OSMANİYE</w:t>
            </w:r>
          </w:p>
        </w:tc>
        <w:tc>
          <w:tcPr>
            <w:tcW w:w="1720" w:type="dxa"/>
            <w:tcBorders>
              <w:top w:val="nil"/>
              <w:left w:val="nil"/>
              <w:bottom w:val="single" w:sz="8" w:space="0" w:color="auto"/>
              <w:right w:val="single" w:sz="8" w:space="0" w:color="auto"/>
            </w:tcBorders>
            <w:shd w:val="clear" w:color="auto" w:fill="auto"/>
            <w:noWrap/>
            <w:vAlign w:val="center"/>
            <w:hideMark/>
          </w:tcPr>
          <w:p w:rsidR="00BE50A1" w:rsidRPr="00BE50A1" w:rsidRDefault="00BE50A1" w:rsidP="00BE50A1">
            <w:pPr>
              <w:spacing w:after="0" w:line="240" w:lineRule="auto"/>
              <w:jc w:val="right"/>
              <w:rPr>
                <w:rFonts w:ascii="Calibri" w:eastAsia="Times New Roman" w:hAnsi="Calibri" w:cs="Calibri"/>
                <w:color w:val="000000"/>
                <w:sz w:val="22"/>
                <w:lang w:eastAsia="tr-TR"/>
              </w:rPr>
            </w:pPr>
            <w:r w:rsidRPr="00BE50A1">
              <w:rPr>
                <w:rFonts w:ascii="Calibri" w:eastAsia="Times New Roman" w:hAnsi="Calibri" w:cs="Calibri"/>
                <w:color w:val="000000"/>
                <w:sz w:val="22"/>
                <w:lang w:eastAsia="tr-TR"/>
              </w:rPr>
              <w:t>133.381,12</w:t>
            </w:r>
          </w:p>
        </w:tc>
        <w:tc>
          <w:tcPr>
            <w:tcW w:w="1266" w:type="dxa"/>
            <w:tcBorders>
              <w:top w:val="nil"/>
              <w:left w:val="nil"/>
              <w:bottom w:val="single" w:sz="8" w:space="0" w:color="auto"/>
              <w:right w:val="single" w:sz="8" w:space="0" w:color="auto"/>
            </w:tcBorders>
            <w:shd w:val="clear" w:color="auto" w:fill="auto"/>
            <w:noWrap/>
            <w:vAlign w:val="center"/>
            <w:hideMark/>
          </w:tcPr>
          <w:p w:rsidR="00BE50A1" w:rsidRPr="00BE50A1" w:rsidRDefault="00BE50A1" w:rsidP="00BE50A1">
            <w:pPr>
              <w:spacing w:after="0" w:line="240" w:lineRule="auto"/>
              <w:jc w:val="center"/>
              <w:rPr>
                <w:rFonts w:ascii="Calibri" w:eastAsia="Times New Roman" w:hAnsi="Calibri" w:cs="Calibri"/>
                <w:color w:val="000000"/>
                <w:sz w:val="22"/>
                <w:lang w:eastAsia="tr-TR"/>
              </w:rPr>
            </w:pPr>
            <w:r w:rsidRPr="00BE50A1">
              <w:rPr>
                <w:rFonts w:ascii="Calibri" w:eastAsia="Times New Roman" w:hAnsi="Calibri" w:cs="Calibri"/>
                <w:color w:val="000000"/>
                <w:sz w:val="22"/>
                <w:lang w:eastAsia="tr-TR"/>
              </w:rPr>
              <w:t>0,51</w:t>
            </w:r>
          </w:p>
        </w:tc>
      </w:tr>
      <w:tr w:rsidR="00BE50A1" w:rsidRPr="00BE50A1" w:rsidTr="00BE50A1">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BE50A1" w:rsidRPr="00BE50A1" w:rsidRDefault="00BE50A1" w:rsidP="00BE50A1">
            <w:pPr>
              <w:spacing w:after="0" w:line="240" w:lineRule="auto"/>
              <w:rPr>
                <w:rFonts w:ascii="Calibri" w:eastAsia="Times New Roman" w:hAnsi="Calibri" w:cs="Calibri"/>
                <w:color w:val="FFFFFF"/>
                <w:sz w:val="22"/>
                <w:lang w:eastAsia="tr-TR"/>
              </w:rPr>
            </w:pPr>
            <w:r w:rsidRPr="00BE50A1">
              <w:rPr>
                <w:rFonts w:ascii="Calibri" w:eastAsia="Times New Roman" w:hAnsi="Calibri" w:cs="Calibri"/>
                <w:color w:val="FFFFFF"/>
                <w:sz w:val="22"/>
                <w:lang w:eastAsia="tr-TR"/>
              </w:rPr>
              <w:t>İZMİR</w:t>
            </w:r>
          </w:p>
        </w:tc>
        <w:tc>
          <w:tcPr>
            <w:tcW w:w="1580" w:type="dxa"/>
            <w:tcBorders>
              <w:top w:val="nil"/>
              <w:left w:val="nil"/>
              <w:bottom w:val="single" w:sz="8" w:space="0" w:color="auto"/>
              <w:right w:val="single" w:sz="8" w:space="0" w:color="auto"/>
            </w:tcBorders>
            <w:shd w:val="clear" w:color="auto" w:fill="auto"/>
            <w:noWrap/>
            <w:vAlign w:val="center"/>
            <w:hideMark/>
          </w:tcPr>
          <w:p w:rsidR="00BE50A1" w:rsidRPr="00BE50A1" w:rsidRDefault="00BE50A1" w:rsidP="00BE50A1">
            <w:pPr>
              <w:spacing w:after="0" w:line="240" w:lineRule="auto"/>
              <w:jc w:val="right"/>
              <w:rPr>
                <w:rFonts w:ascii="Calibri" w:eastAsia="Times New Roman" w:hAnsi="Calibri" w:cs="Calibri"/>
                <w:color w:val="000000"/>
                <w:sz w:val="22"/>
                <w:lang w:eastAsia="tr-TR"/>
              </w:rPr>
            </w:pPr>
            <w:r w:rsidRPr="00BE50A1">
              <w:rPr>
                <w:rFonts w:ascii="Calibri" w:eastAsia="Times New Roman" w:hAnsi="Calibri" w:cs="Calibri"/>
                <w:color w:val="000000"/>
                <w:sz w:val="22"/>
                <w:lang w:eastAsia="tr-TR"/>
              </w:rPr>
              <w:t>1.086.230,52</w:t>
            </w:r>
          </w:p>
        </w:tc>
        <w:tc>
          <w:tcPr>
            <w:tcW w:w="1168" w:type="dxa"/>
            <w:tcBorders>
              <w:top w:val="nil"/>
              <w:left w:val="nil"/>
              <w:bottom w:val="single" w:sz="8" w:space="0" w:color="auto"/>
              <w:right w:val="single" w:sz="8" w:space="0" w:color="auto"/>
            </w:tcBorders>
            <w:shd w:val="clear" w:color="auto" w:fill="auto"/>
            <w:noWrap/>
            <w:vAlign w:val="center"/>
            <w:hideMark/>
          </w:tcPr>
          <w:p w:rsidR="00BE50A1" w:rsidRPr="00BE50A1" w:rsidRDefault="00BE50A1" w:rsidP="00BE50A1">
            <w:pPr>
              <w:spacing w:after="0" w:line="240" w:lineRule="auto"/>
              <w:jc w:val="center"/>
              <w:rPr>
                <w:rFonts w:ascii="Calibri" w:eastAsia="Times New Roman" w:hAnsi="Calibri" w:cs="Calibri"/>
                <w:color w:val="000000"/>
                <w:sz w:val="22"/>
                <w:lang w:eastAsia="tr-TR"/>
              </w:rPr>
            </w:pPr>
            <w:r w:rsidRPr="00BE50A1">
              <w:rPr>
                <w:rFonts w:ascii="Calibri" w:eastAsia="Times New Roman" w:hAnsi="Calibri" w:cs="Calibri"/>
                <w:color w:val="000000"/>
                <w:sz w:val="22"/>
                <w:lang w:eastAsia="tr-TR"/>
              </w:rPr>
              <w:t>4,14</w:t>
            </w:r>
          </w:p>
        </w:tc>
        <w:tc>
          <w:tcPr>
            <w:tcW w:w="1692" w:type="dxa"/>
            <w:tcBorders>
              <w:top w:val="nil"/>
              <w:left w:val="nil"/>
              <w:bottom w:val="single" w:sz="8" w:space="0" w:color="auto"/>
              <w:right w:val="single" w:sz="8" w:space="0" w:color="auto"/>
            </w:tcBorders>
            <w:shd w:val="clear" w:color="000000" w:fill="FF5050"/>
            <w:noWrap/>
            <w:vAlign w:val="center"/>
            <w:hideMark/>
          </w:tcPr>
          <w:p w:rsidR="00BE50A1" w:rsidRPr="00BE50A1" w:rsidRDefault="00BE50A1" w:rsidP="00BE50A1">
            <w:pPr>
              <w:spacing w:after="0" w:line="240" w:lineRule="auto"/>
              <w:rPr>
                <w:rFonts w:ascii="Calibri" w:eastAsia="Times New Roman" w:hAnsi="Calibri" w:cs="Calibri"/>
                <w:color w:val="FFFFFF"/>
                <w:sz w:val="22"/>
                <w:lang w:eastAsia="tr-TR"/>
              </w:rPr>
            </w:pPr>
            <w:r w:rsidRPr="00BE50A1">
              <w:rPr>
                <w:rFonts w:ascii="Calibri" w:eastAsia="Times New Roman" w:hAnsi="Calibri" w:cs="Calibri"/>
                <w:color w:val="FFFFFF"/>
                <w:sz w:val="22"/>
                <w:lang w:eastAsia="tr-TR"/>
              </w:rPr>
              <w:t>MUŞ</w:t>
            </w:r>
          </w:p>
        </w:tc>
        <w:tc>
          <w:tcPr>
            <w:tcW w:w="1720" w:type="dxa"/>
            <w:tcBorders>
              <w:top w:val="nil"/>
              <w:left w:val="nil"/>
              <w:bottom w:val="single" w:sz="8" w:space="0" w:color="auto"/>
              <w:right w:val="single" w:sz="8" w:space="0" w:color="auto"/>
            </w:tcBorders>
            <w:shd w:val="clear" w:color="auto" w:fill="auto"/>
            <w:noWrap/>
            <w:vAlign w:val="center"/>
            <w:hideMark/>
          </w:tcPr>
          <w:p w:rsidR="00BE50A1" w:rsidRPr="00BE50A1" w:rsidRDefault="00BE50A1" w:rsidP="00BE50A1">
            <w:pPr>
              <w:spacing w:after="0" w:line="240" w:lineRule="auto"/>
              <w:jc w:val="right"/>
              <w:rPr>
                <w:rFonts w:ascii="Calibri" w:eastAsia="Times New Roman" w:hAnsi="Calibri" w:cs="Calibri"/>
                <w:color w:val="000000"/>
                <w:sz w:val="22"/>
                <w:lang w:eastAsia="tr-TR"/>
              </w:rPr>
            </w:pPr>
            <w:r w:rsidRPr="00BE50A1">
              <w:rPr>
                <w:rFonts w:ascii="Calibri" w:eastAsia="Times New Roman" w:hAnsi="Calibri" w:cs="Calibri"/>
                <w:color w:val="000000"/>
                <w:sz w:val="22"/>
                <w:lang w:eastAsia="tr-TR"/>
              </w:rPr>
              <w:t>113.963,19</w:t>
            </w:r>
          </w:p>
        </w:tc>
        <w:tc>
          <w:tcPr>
            <w:tcW w:w="1266" w:type="dxa"/>
            <w:tcBorders>
              <w:top w:val="nil"/>
              <w:left w:val="nil"/>
              <w:bottom w:val="single" w:sz="8" w:space="0" w:color="auto"/>
              <w:right w:val="single" w:sz="8" w:space="0" w:color="auto"/>
            </w:tcBorders>
            <w:shd w:val="clear" w:color="auto" w:fill="auto"/>
            <w:noWrap/>
            <w:vAlign w:val="center"/>
            <w:hideMark/>
          </w:tcPr>
          <w:p w:rsidR="00BE50A1" w:rsidRPr="00BE50A1" w:rsidRDefault="00BE50A1" w:rsidP="00BE50A1">
            <w:pPr>
              <w:spacing w:after="0" w:line="240" w:lineRule="auto"/>
              <w:jc w:val="center"/>
              <w:rPr>
                <w:rFonts w:ascii="Calibri" w:eastAsia="Times New Roman" w:hAnsi="Calibri" w:cs="Calibri"/>
                <w:color w:val="000000"/>
                <w:sz w:val="22"/>
                <w:lang w:eastAsia="tr-TR"/>
              </w:rPr>
            </w:pPr>
            <w:r w:rsidRPr="00BE50A1">
              <w:rPr>
                <w:rFonts w:ascii="Calibri" w:eastAsia="Times New Roman" w:hAnsi="Calibri" w:cs="Calibri"/>
                <w:color w:val="000000"/>
                <w:sz w:val="22"/>
                <w:lang w:eastAsia="tr-TR"/>
              </w:rPr>
              <w:t>0,43</w:t>
            </w:r>
          </w:p>
        </w:tc>
      </w:tr>
      <w:tr w:rsidR="00BE50A1" w:rsidRPr="00BE50A1" w:rsidTr="00BE50A1">
        <w:trPr>
          <w:trHeight w:val="133"/>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BE50A1" w:rsidRPr="00BE50A1" w:rsidRDefault="00BE50A1" w:rsidP="00BE50A1">
            <w:pPr>
              <w:spacing w:after="0" w:line="240" w:lineRule="auto"/>
              <w:rPr>
                <w:rFonts w:ascii="Calibri" w:eastAsia="Times New Roman" w:hAnsi="Calibri" w:cs="Calibri"/>
                <w:color w:val="FFFFFF"/>
                <w:sz w:val="22"/>
                <w:lang w:eastAsia="tr-TR"/>
              </w:rPr>
            </w:pPr>
            <w:r w:rsidRPr="00BE50A1">
              <w:rPr>
                <w:rFonts w:ascii="Calibri" w:eastAsia="Times New Roman" w:hAnsi="Calibri" w:cs="Calibri"/>
                <w:color w:val="FFFFFF"/>
                <w:sz w:val="22"/>
                <w:lang w:eastAsia="tr-TR"/>
              </w:rPr>
              <w:t>BALIKESİR</w:t>
            </w:r>
          </w:p>
        </w:tc>
        <w:tc>
          <w:tcPr>
            <w:tcW w:w="1580" w:type="dxa"/>
            <w:tcBorders>
              <w:top w:val="nil"/>
              <w:left w:val="nil"/>
              <w:bottom w:val="single" w:sz="8" w:space="0" w:color="auto"/>
              <w:right w:val="single" w:sz="8" w:space="0" w:color="auto"/>
            </w:tcBorders>
            <w:shd w:val="clear" w:color="auto" w:fill="auto"/>
            <w:noWrap/>
            <w:vAlign w:val="center"/>
            <w:hideMark/>
          </w:tcPr>
          <w:p w:rsidR="00BE50A1" w:rsidRPr="00BE50A1" w:rsidRDefault="00BE50A1" w:rsidP="00BE50A1">
            <w:pPr>
              <w:spacing w:after="0" w:line="240" w:lineRule="auto"/>
              <w:jc w:val="right"/>
              <w:rPr>
                <w:rFonts w:ascii="Calibri" w:eastAsia="Times New Roman" w:hAnsi="Calibri" w:cs="Calibri"/>
                <w:color w:val="000000"/>
                <w:sz w:val="22"/>
                <w:lang w:eastAsia="tr-TR"/>
              </w:rPr>
            </w:pPr>
            <w:r w:rsidRPr="00BE50A1">
              <w:rPr>
                <w:rFonts w:ascii="Calibri" w:eastAsia="Times New Roman" w:hAnsi="Calibri" w:cs="Calibri"/>
                <w:color w:val="000000"/>
                <w:sz w:val="22"/>
                <w:lang w:eastAsia="tr-TR"/>
              </w:rPr>
              <w:t>979.837,71</w:t>
            </w:r>
          </w:p>
        </w:tc>
        <w:tc>
          <w:tcPr>
            <w:tcW w:w="1168" w:type="dxa"/>
            <w:tcBorders>
              <w:top w:val="nil"/>
              <w:left w:val="nil"/>
              <w:bottom w:val="single" w:sz="8" w:space="0" w:color="auto"/>
              <w:right w:val="single" w:sz="8" w:space="0" w:color="auto"/>
            </w:tcBorders>
            <w:shd w:val="clear" w:color="auto" w:fill="auto"/>
            <w:noWrap/>
            <w:vAlign w:val="center"/>
            <w:hideMark/>
          </w:tcPr>
          <w:p w:rsidR="00BE50A1" w:rsidRPr="00BE50A1" w:rsidRDefault="00BE50A1" w:rsidP="00BE50A1">
            <w:pPr>
              <w:spacing w:after="0" w:line="240" w:lineRule="auto"/>
              <w:jc w:val="center"/>
              <w:rPr>
                <w:rFonts w:ascii="Calibri" w:eastAsia="Times New Roman" w:hAnsi="Calibri" w:cs="Calibri"/>
                <w:color w:val="000000"/>
                <w:sz w:val="22"/>
                <w:lang w:eastAsia="tr-TR"/>
              </w:rPr>
            </w:pPr>
            <w:r w:rsidRPr="00BE50A1">
              <w:rPr>
                <w:rFonts w:ascii="Calibri" w:eastAsia="Times New Roman" w:hAnsi="Calibri" w:cs="Calibri"/>
                <w:color w:val="000000"/>
                <w:sz w:val="22"/>
                <w:lang w:eastAsia="tr-TR"/>
              </w:rPr>
              <w:t>3,74</w:t>
            </w:r>
          </w:p>
        </w:tc>
        <w:tc>
          <w:tcPr>
            <w:tcW w:w="1692" w:type="dxa"/>
            <w:tcBorders>
              <w:top w:val="nil"/>
              <w:left w:val="nil"/>
              <w:bottom w:val="single" w:sz="8" w:space="0" w:color="auto"/>
              <w:right w:val="single" w:sz="8" w:space="0" w:color="auto"/>
            </w:tcBorders>
            <w:shd w:val="clear" w:color="000000" w:fill="FF5050"/>
            <w:noWrap/>
            <w:vAlign w:val="center"/>
            <w:hideMark/>
          </w:tcPr>
          <w:p w:rsidR="00BE50A1" w:rsidRPr="00BE50A1" w:rsidRDefault="00BE50A1" w:rsidP="00BE50A1">
            <w:pPr>
              <w:spacing w:after="0" w:line="240" w:lineRule="auto"/>
              <w:rPr>
                <w:rFonts w:ascii="Calibri" w:eastAsia="Times New Roman" w:hAnsi="Calibri" w:cs="Calibri"/>
                <w:color w:val="FFFFFF"/>
                <w:sz w:val="22"/>
                <w:lang w:eastAsia="tr-TR"/>
              </w:rPr>
            </w:pPr>
            <w:r w:rsidRPr="00BE50A1">
              <w:rPr>
                <w:rFonts w:ascii="Calibri" w:eastAsia="Times New Roman" w:hAnsi="Calibri" w:cs="Calibri"/>
                <w:color w:val="FFFFFF"/>
                <w:sz w:val="22"/>
                <w:lang w:eastAsia="tr-TR"/>
              </w:rPr>
              <w:t>ERZURUM</w:t>
            </w:r>
          </w:p>
        </w:tc>
        <w:tc>
          <w:tcPr>
            <w:tcW w:w="1720" w:type="dxa"/>
            <w:tcBorders>
              <w:top w:val="nil"/>
              <w:left w:val="nil"/>
              <w:bottom w:val="single" w:sz="8" w:space="0" w:color="auto"/>
              <w:right w:val="single" w:sz="8" w:space="0" w:color="auto"/>
            </w:tcBorders>
            <w:shd w:val="clear" w:color="auto" w:fill="auto"/>
            <w:noWrap/>
            <w:vAlign w:val="center"/>
            <w:hideMark/>
          </w:tcPr>
          <w:p w:rsidR="00BE50A1" w:rsidRPr="00BE50A1" w:rsidRDefault="00BE50A1" w:rsidP="00BE50A1">
            <w:pPr>
              <w:spacing w:after="0" w:line="240" w:lineRule="auto"/>
              <w:jc w:val="right"/>
              <w:rPr>
                <w:rFonts w:ascii="Calibri" w:eastAsia="Times New Roman" w:hAnsi="Calibri" w:cs="Calibri"/>
                <w:color w:val="000000"/>
                <w:sz w:val="22"/>
                <w:lang w:eastAsia="tr-TR"/>
              </w:rPr>
            </w:pPr>
            <w:r w:rsidRPr="00BE50A1">
              <w:rPr>
                <w:rFonts w:ascii="Calibri" w:eastAsia="Times New Roman" w:hAnsi="Calibri" w:cs="Calibri"/>
                <w:color w:val="000000"/>
                <w:sz w:val="22"/>
                <w:lang w:eastAsia="tr-TR"/>
              </w:rPr>
              <w:t>110.306,71</w:t>
            </w:r>
          </w:p>
        </w:tc>
        <w:tc>
          <w:tcPr>
            <w:tcW w:w="1266" w:type="dxa"/>
            <w:tcBorders>
              <w:top w:val="nil"/>
              <w:left w:val="nil"/>
              <w:bottom w:val="single" w:sz="8" w:space="0" w:color="auto"/>
              <w:right w:val="single" w:sz="8" w:space="0" w:color="auto"/>
            </w:tcBorders>
            <w:shd w:val="clear" w:color="auto" w:fill="auto"/>
            <w:noWrap/>
            <w:vAlign w:val="center"/>
            <w:hideMark/>
          </w:tcPr>
          <w:p w:rsidR="00BE50A1" w:rsidRPr="00BE50A1" w:rsidRDefault="00BE50A1" w:rsidP="00BE50A1">
            <w:pPr>
              <w:spacing w:after="0" w:line="240" w:lineRule="auto"/>
              <w:jc w:val="center"/>
              <w:rPr>
                <w:rFonts w:ascii="Calibri" w:eastAsia="Times New Roman" w:hAnsi="Calibri" w:cs="Calibri"/>
                <w:color w:val="000000"/>
                <w:sz w:val="22"/>
                <w:lang w:eastAsia="tr-TR"/>
              </w:rPr>
            </w:pPr>
            <w:r w:rsidRPr="00BE50A1">
              <w:rPr>
                <w:rFonts w:ascii="Calibri" w:eastAsia="Times New Roman" w:hAnsi="Calibri" w:cs="Calibri"/>
                <w:color w:val="000000"/>
                <w:sz w:val="22"/>
                <w:lang w:eastAsia="tr-TR"/>
              </w:rPr>
              <w:t>0,42</w:t>
            </w:r>
          </w:p>
        </w:tc>
      </w:tr>
      <w:tr w:rsidR="00BE50A1" w:rsidRPr="00BE50A1" w:rsidTr="00BE50A1">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BE50A1" w:rsidRPr="00BE50A1" w:rsidRDefault="00BE50A1" w:rsidP="00BE50A1">
            <w:pPr>
              <w:spacing w:after="0" w:line="240" w:lineRule="auto"/>
              <w:rPr>
                <w:rFonts w:ascii="Calibri" w:eastAsia="Times New Roman" w:hAnsi="Calibri" w:cs="Calibri"/>
                <w:color w:val="FFFFFF"/>
                <w:sz w:val="22"/>
                <w:lang w:eastAsia="tr-TR"/>
              </w:rPr>
            </w:pPr>
            <w:r w:rsidRPr="00BE50A1">
              <w:rPr>
                <w:rFonts w:ascii="Calibri" w:eastAsia="Times New Roman" w:hAnsi="Calibri" w:cs="Calibri"/>
                <w:color w:val="FFFFFF"/>
                <w:sz w:val="22"/>
                <w:lang w:eastAsia="tr-TR"/>
              </w:rPr>
              <w:t>MANİSA</w:t>
            </w:r>
          </w:p>
        </w:tc>
        <w:tc>
          <w:tcPr>
            <w:tcW w:w="1580" w:type="dxa"/>
            <w:tcBorders>
              <w:top w:val="nil"/>
              <w:left w:val="nil"/>
              <w:bottom w:val="single" w:sz="8" w:space="0" w:color="auto"/>
              <w:right w:val="single" w:sz="8" w:space="0" w:color="auto"/>
            </w:tcBorders>
            <w:shd w:val="clear" w:color="auto" w:fill="auto"/>
            <w:noWrap/>
            <w:vAlign w:val="center"/>
            <w:hideMark/>
          </w:tcPr>
          <w:p w:rsidR="00BE50A1" w:rsidRPr="00BE50A1" w:rsidRDefault="00BE50A1" w:rsidP="00BE50A1">
            <w:pPr>
              <w:spacing w:after="0" w:line="240" w:lineRule="auto"/>
              <w:jc w:val="right"/>
              <w:rPr>
                <w:rFonts w:ascii="Calibri" w:eastAsia="Times New Roman" w:hAnsi="Calibri" w:cs="Calibri"/>
                <w:color w:val="000000"/>
                <w:sz w:val="22"/>
                <w:lang w:eastAsia="tr-TR"/>
              </w:rPr>
            </w:pPr>
            <w:r w:rsidRPr="00BE50A1">
              <w:rPr>
                <w:rFonts w:ascii="Calibri" w:eastAsia="Times New Roman" w:hAnsi="Calibri" w:cs="Calibri"/>
                <w:color w:val="000000"/>
                <w:sz w:val="22"/>
                <w:lang w:eastAsia="tr-TR"/>
              </w:rPr>
              <w:t>903.509,36</w:t>
            </w:r>
          </w:p>
        </w:tc>
        <w:tc>
          <w:tcPr>
            <w:tcW w:w="1168" w:type="dxa"/>
            <w:tcBorders>
              <w:top w:val="nil"/>
              <w:left w:val="nil"/>
              <w:bottom w:val="single" w:sz="8" w:space="0" w:color="auto"/>
              <w:right w:val="single" w:sz="8" w:space="0" w:color="auto"/>
            </w:tcBorders>
            <w:shd w:val="clear" w:color="auto" w:fill="auto"/>
            <w:noWrap/>
            <w:vAlign w:val="center"/>
            <w:hideMark/>
          </w:tcPr>
          <w:p w:rsidR="00BE50A1" w:rsidRPr="00BE50A1" w:rsidRDefault="00BE50A1" w:rsidP="00BE50A1">
            <w:pPr>
              <w:spacing w:after="0" w:line="240" w:lineRule="auto"/>
              <w:jc w:val="center"/>
              <w:rPr>
                <w:rFonts w:ascii="Calibri" w:eastAsia="Times New Roman" w:hAnsi="Calibri" w:cs="Calibri"/>
                <w:color w:val="000000"/>
                <w:sz w:val="22"/>
                <w:lang w:eastAsia="tr-TR"/>
              </w:rPr>
            </w:pPr>
            <w:r w:rsidRPr="00BE50A1">
              <w:rPr>
                <w:rFonts w:ascii="Calibri" w:eastAsia="Times New Roman" w:hAnsi="Calibri" w:cs="Calibri"/>
                <w:color w:val="000000"/>
                <w:sz w:val="22"/>
                <w:lang w:eastAsia="tr-TR"/>
              </w:rPr>
              <w:t>3,45</w:t>
            </w:r>
          </w:p>
        </w:tc>
        <w:tc>
          <w:tcPr>
            <w:tcW w:w="1692" w:type="dxa"/>
            <w:tcBorders>
              <w:top w:val="nil"/>
              <w:left w:val="nil"/>
              <w:bottom w:val="single" w:sz="8" w:space="0" w:color="auto"/>
              <w:right w:val="single" w:sz="8" w:space="0" w:color="auto"/>
            </w:tcBorders>
            <w:shd w:val="clear" w:color="000000" w:fill="FF5050"/>
            <w:noWrap/>
            <w:vAlign w:val="center"/>
            <w:hideMark/>
          </w:tcPr>
          <w:p w:rsidR="00BE50A1" w:rsidRPr="00BE50A1" w:rsidRDefault="00BE50A1" w:rsidP="00BE50A1">
            <w:pPr>
              <w:spacing w:after="0" w:line="240" w:lineRule="auto"/>
              <w:rPr>
                <w:rFonts w:ascii="Calibri" w:eastAsia="Times New Roman" w:hAnsi="Calibri" w:cs="Calibri"/>
                <w:color w:val="FFFFFF"/>
                <w:sz w:val="22"/>
                <w:lang w:eastAsia="tr-TR"/>
              </w:rPr>
            </w:pPr>
            <w:r w:rsidRPr="00BE50A1">
              <w:rPr>
                <w:rFonts w:ascii="Calibri" w:eastAsia="Times New Roman" w:hAnsi="Calibri" w:cs="Calibri"/>
                <w:color w:val="FFFFFF"/>
                <w:sz w:val="22"/>
                <w:lang w:eastAsia="tr-TR"/>
              </w:rPr>
              <w:t>ESKİŞEHİR</w:t>
            </w:r>
          </w:p>
        </w:tc>
        <w:tc>
          <w:tcPr>
            <w:tcW w:w="1720" w:type="dxa"/>
            <w:tcBorders>
              <w:top w:val="nil"/>
              <w:left w:val="nil"/>
              <w:bottom w:val="single" w:sz="8" w:space="0" w:color="auto"/>
              <w:right w:val="single" w:sz="8" w:space="0" w:color="auto"/>
            </w:tcBorders>
            <w:shd w:val="clear" w:color="auto" w:fill="auto"/>
            <w:noWrap/>
            <w:vAlign w:val="center"/>
            <w:hideMark/>
          </w:tcPr>
          <w:p w:rsidR="00BE50A1" w:rsidRPr="00BE50A1" w:rsidRDefault="00BE50A1" w:rsidP="00BE50A1">
            <w:pPr>
              <w:spacing w:after="0" w:line="240" w:lineRule="auto"/>
              <w:jc w:val="right"/>
              <w:rPr>
                <w:rFonts w:ascii="Calibri" w:eastAsia="Times New Roman" w:hAnsi="Calibri" w:cs="Calibri"/>
                <w:color w:val="000000"/>
                <w:sz w:val="22"/>
                <w:lang w:eastAsia="tr-TR"/>
              </w:rPr>
            </w:pPr>
            <w:r w:rsidRPr="00BE50A1">
              <w:rPr>
                <w:rFonts w:ascii="Calibri" w:eastAsia="Times New Roman" w:hAnsi="Calibri" w:cs="Calibri"/>
                <w:color w:val="000000"/>
                <w:sz w:val="22"/>
                <w:lang w:eastAsia="tr-TR"/>
              </w:rPr>
              <w:t>101.562,20</w:t>
            </w:r>
          </w:p>
        </w:tc>
        <w:tc>
          <w:tcPr>
            <w:tcW w:w="1266" w:type="dxa"/>
            <w:tcBorders>
              <w:top w:val="nil"/>
              <w:left w:val="nil"/>
              <w:bottom w:val="single" w:sz="8" w:space="0" w:color="auto"/>
              <w:right w:val="single" w:sz="8" w:space="0" w:color="auto"/>
            </w:tcBorders>
            <w:shd w:val="clear" w:color="auto" w:fill="auto"/>
            <w:noWrap/>
            <w:vAlign w:val="center"/>
            <w:hideMark/>
          </w:tcPr>
          <w:p w:rsidR="00BE50A1" w:rsidRPr="00BE50A1" w:rsidRDefault="00BE50A1" w:rsidP="00BE50A1">
            <w:pPr>
              <w:spacing w:after="0" w:line="240" w:lineRule="auto"/>
              <w:jc w:val="center"/>
              <w:rPr>
                <w:rFonts w:ascii="Calibri" w:eastAsia="Times New Roman" w:hAnsi="Calibri" w:cs="Calibri"/>
                <w:color w:val="000000"/>
                <w:sz w:val="22"/>
                <w:lang w:eastAsia="tr-TR"/>
              </w:rPr>
            </w:pPr>
            <w:r w:rsidRPr="00BE50A1">
              <w:rPr>
                <w:rFonts w:ascii="Calibri" w:eastAsia="Times New Roman" w:hAnsi="Calibri" w:cs="Calibri"/>
                <w:color w:val="000000"/>
                <w:sz w:val="22"/>
                <w:lang w:eastAsia="tr-TR"/>
              </w:rPr>
              <w:t>0,39</w:t>
            </w:r>
          </w:p>
        </w:tc>
      </w:tr>
      <w:tr w:rsidR="00BE50A1" w:rsidRPr="00BE50A1" w:rsidTr="00BE50A1">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BE50A1" w:rsidRPr="00BE50A1" w:rsidRDefault="00BE50A1" w:rsidP="00BE50A1">
            <w:pPr>
              <w:spacing w:after="0" w:line="240" w:lineRule="auto"/>
              <w:rPr>
                <w:rFonts w:ascii="Calibri" w:eastAsia="Times New Roman" w:hAnsi="Calibri" w:cs="Calibri"/>
                <w:color w:val="FFFFFF"/>
                <w:sz w:val="22"/>
                <w:lang w:eastAsia="tr-TR"/>
              </w:rPr>
            </w:pPr>
            <w:r w:rsidRPr="00BE50A1">
              <w:rPr>
                <w:rFonts w:ascii="Calibri" w:eastAsia="Times New Roman" w:hAnsi="Calibri" w:cs="Calibri"/>
                <w:color w:val="FFFFFF"/>
                <w:sz w:val="22"/>
                <w:lang w:eastAsia="tr-TR"/>
              </w:rPr>
              <w:t>İSTANBUL</w:t>
            </w:r>
          </w:p>
        </w:tc>
        <w:tc>
          <w:tcPr>
            <w:tcW w:w="1580" w:type="dxa"/>
            <w:tcBorders>
              <w:top w:val="nil"/>
              <w:left w:val="nil"/>
              <w:bottom w:val="single" w:sz="8" w:space="0" w:color="auto"/>
              <w:right w:val="single" w:sz="8" w:space="0" w:color="auto"/>
            </w:tcBorders>
            <w:shd w:val="clear" w:color="auto" w:fill="auto"/>
            <w:noWrap/>
            <w:vAlign w:val="center"/>
            <w:hideMark/>
          </w:tcPr>
          <w:p w:rsidR="00BE50A1" w:rsidRPr="00BE50A1" w:rsidRDefault="00BE50A1" w:rsidP="00BE50A1">
            <w:pPr>
              <w:spacing w:after="0" w:line="240" w:lineRule="auto"/>
              <w:jc w:val="right"/>
              <w:rPr>
                <w:rFonts w:ascii="Calibri" w:eastAsia="Times New Roman" w:hAnsi="Calibri" w:cs="Calibri"/>
                <w:color w:val="000000"/>
                <w:sz w:val="22"/>
                <w:lang w:eastAsia="tr-TR"/>
              </w:rPr>
            </w:pPr>
            <w:r w:rsidRPr="00BE50A1">
              <w:rPr>
                <w:rFonts w:ascii="Calibri" w:eastAsia="Times New Roman" w:hAnsi="Calibri" w:cs="Calibri"/>
                <w:color w:val="000000"/>
                <w:sz w:val="22"/>
                <w:lang w:eastAsia="tr-TR"/>
              </w:rPr>
              <w:t>795.772,39</w:t>
            </w:r>
          </w:p>
        </w:tc>
        <w:tc>
          <w:tcPr>
            <w:tcW w:w="1168" w:type="dxa"/>
            <w:tcBorders>
              <w:top w:val="nil"/>
              <w:left w:val="nil"/>
              <w:bottom w:val="single" w:sz="8" w:space="0" w:color="auto"/>
              <w:right w:val="single" w:sz="8" w:space="0" w:color="auto"/>
            </w:tcBorders>
            <w:shd w:val="clear" w:color="auto" w:fill="auto"/>
            <w:noWrap/>
            <w:vAlign w:val="center"/>
            <w:hideMark/>
          </w:tcPr>
          <w:p w:rsidR="00BE50A1" w:rsidRPr="00BE50A1" w:rsidRDefault="00BE50A1" w:rsidP="00BE50A1">
            <w:pPr>
              <w:spacing w:after="0" w:line="240" w:lineRule="auto"/>
              <w:jc w:val="center"/>
              <w:rPr>
                <w:rFonts w:ascii="Calibri" w:eastAsia="Times New Roman" w:hAnsi="Calibri" w:cs="Calibri"/>
                <w:color w:val="000000"/>
                <w:sz w:val="22"/>
                <w:lang w:eastAsia="tr-TR"/>
              </w:rPr>
            </w:pPr>
            <w:r w:rsidRPr="00BE50A1">
              <w:rPr>
                <w:rFonts w:ascii="Calibri" w:eastAsia="Times New Roman" w:hAnsi="Calibri" w:cs="Calibri"/>
                <w:color w:val="000000"/>
                <w:sz w:val="22"/>
                <w:lang w:eastAsia="tr-TR"/>
              </w:rPr>
              <w:t>3,04</w:t>
            </w:r>
          </w:p>
        </w:tc>
        <w:tc>
          <w:tcPr>
            <w:tcW w:w="1692" w:type="dxa"/>
            <w:tcBorders>
              <w:top w:val="nil"/>
              <w:left w:val="nil"/>
              <w:bottom w:val="single" w:sz="8" w:space="0" w:color="auto"/>
              <w:right w:val="single" w:sz="8" w:space="0" w:color="auto"/>
            </w:tcBorders>
            <w:shd w:val="clear" w:color="000000" w:fill="FF5050"/>
            <w:noWrap/>
            <w:vAlign w:val="center"/>
            <w:hideMark/>
          </w:tcPr>
          <w:p w:rsidR="00BE50A1" w:rsidRPr="00BE50A1" w:rsidRDefault="00BE50A1" w:rsidP="00BE50A1">
            <w:pPr>
              <w:spacing w:after="0" w:line="240" w:lineRule="auto"/>
              <w:rPr>
                <w:rFonts w:ascii="Calibri" w:eastAsia="Times New Roman" w:hAnsi="Calibri" w:cs="Calibri"/>
                <w:color w:val="FFFFFF"/>
                <w:sz w:val="22"/>
                <w:lang w:eastAsia="tr-TR"/>
              </w:rPr>
            </w:pPr>
            <w:r w:rsidRPr="00BE50A1">
              <w:rPr>
                <w:rFonts w:ascii="Calibri" w:eastAsia="Times New Roman" w:hAnsi="Calibri" w:cs="Calibri"/>
                <w:color w:val="FFFFFF"/>
                <w:sz w:val="22"/>
                <w:lang w:eastAsia="tr-TR"/>
              </w:rPr>
              <w:t>KARABÜK</w:t>
            </w:r>
          </w:p>
        </w:tc>
        <w:tc>
          <w:tcPr>
            <w:tcW w:w="1720" w:type="dxa"/>
            <w:tcBorders>
              <w:top w:val="nil"/>
              <w:left w:val="nil"/>
              <w:bottom w:val="single" w:sz="8" w:space="0" w:color="auto"/>
              <w:right w:val="single" w:sz="8" w:space="0" w:color="auto"/>
            </w:tcBorders>
            <w:shd w:val="clear" w:color="auto" w:fill="auto"/>
            <w:noWrap/>
            <w:vAlign w:val="center"/>
            <w:hideMark/>
          </w:tcPr>
          <w:p w:rsidR="00BE50A1" w:rsidRPr="00BE50A1" w:rsidRDefault="00BE50A1" w:rsidP="00BE50A1">
            <w:pPr>
              <w:spacing w:after="0" w:line="240" w:lineRule="auto"/>
              <w:jc w:val="right"/>
              <w:rPr>
                <w:rFonts w:ascii="Calibri" w:eastAsia="Times New Roman" w:hAnsi="Calibri" w:cs="Calibri"/>
                <w:color w:val="000000"/>
                <w:sz w:val="22"/>
                <w:lang w:eastAsia="tr-TR"/>
              </w:rPr>
            </w:pPr>
            <w:r w:rsidRPr="00BE50A1">
              <w:rPr>
                <w:rFonts w:ascii="Calibri" w:eastAsia="Times New Roman" w:hAnsi="Calibri" w:cs="Calibri"/>
                <w:color w:val="000000"/>
                <w:sz w:val="22"/>
                <w:lang w:eastAsia="tr-TR"/>
              </w:rPr>
              <w:t>94.831,78</w:t>
            </w:r>
          </w:p>
        </w:tc>
        <w:tc>
          <w:tcPr>
            <w:tcW w:w="1266" w:type="dxa"/>
            <w:tcBorders>
              <w:top w:val="nil"/>
              <w:left w:val="nil"/>
              <w:bottom w:val="single" w:sz="8" w:space="0" w:color="auto"/>
              <w:right w:val="single" w:sz="8" w:space="0" w:color="auto"/>
            </w:tcBorders>
            <w:shd w:val="clear" w:color="auto" w:fill="auto"/>
            <w:noWrap/>
            <w:vAlign w:val="center"/>
            <w:hideMark/>
          </w:tcPr>
          <w:p w:rsidR="00BE50A1" w:rsidRPr="00BE50A1" w:rsidRDefault="00BE50A1" w:rsidP="00BE50A1">
            <w:pPr>
              <w:spacing w:after="0" w:line="240" w:lineRule="auto"/>
              <w:jc w:val="center"/>
              <w:rPr>
                <w:rFonts w:ascii="Calibri" w:eastAsia="Times New Roman" w:hAnsi="Calibri" w:cs="Calibri"/>
                <w:color w:val="000000"/>
                <w:sz w:val="22"/>
                <w:lang w:eastAsia="tr-TR"/>
              </w:rPr>
            </w:pPr>
            <w:r w:rsidRPr="00BE50A1">
              <w:rPr>
                <w:rFonts w:ascii="Calibri" w:eastAsia="Times New Roman" w:hAnsi="Calibri" w:cs="Calibri"/>
                <w:color w:val="000000"/>
                <w:sz w:val="22"/>
                <w:lang w:eastAsia="tr-TR"/>
              </w:rPr>
              <w:t>0,36</w:t>
            </w:r>
          </w:p>
        </w:tc>
      </w:tr>
      <w:tr w:rsidR="00BE50A1" w:rsidRPr="00BE50A1" w:rsidTr="00BE50A1">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BE50A1" w:rsidRPr="00BE50A1" w:rsidRDefault="00BE50A1" w:rsidP="00BE50A1">
            <w:pPr>
              <w:spacing w:after="0" w:line="240" w:lineRule="auto"/>
              <w:rPr>
                <w:rFonts w:ascii="Calibri" w:eastAsia="Times New Roman" w:hAnsi="Calibri" w:cs="Calibri"/>
                <w:color w:val="FFFFFF"/>
                <w:sz w:val="22"/>
                <w:lang w:eastAsia="tr-TR"/>
              </w:rPr>
            </w:pPr>
            <w:r w:rsidRPr="00BE50A1">
              <w:rPr>
                <w:rFonts w:ascii="Calibri" w:eastAsia="Times New Roman" w:hAnsi="Calibri" w:cs="Calibri"/>
                <w:color w:val="FFFFFF"/>
                <w:sz w:val="22"/>
                <w:lang w:eastAsia="tr-TR"/>
              </w:rPr>
              <w:t>SAMSUN</w:t>
            </w:r>
          </w:p>
        </w:tc>
        <w:tc>
          <w:tcPr>
            <w:tcW w:w="1580" w:type="dxa"/>
            <w:tcBorders>
              <w:top w:val="nil"/>
              <w:left w:val="nil"/>
              <w:bottom w:val="single" w:sz="8" w:space="0" w:color="auto"/>
              <w:right w:val="single" w:sz="8" w:space="0" w:color="auto"/>
            </w:tcBorders>
            <w:shd w:val="clear" w:color="auto" w:fill="auto"/>
            <w:noWrap/>
            <w:vAlign w:val="center"/>
            <w:hideMark/>
          </w:tcPr>
          <w:p w:rsidR="00BE50A1" w:rsidRPr="00BE50A1" w:rsidRDefault="00BE50A1" w:rsidP="00BE50A1">
            <w:pPr>
              <w:spacing w:after="0" w:line="240" w:lineRule="auto"/>
              <w:jc w:val="right"/>
              <w:rPr>
                <w:rFonts w:ascii="Calibri" w:eastAsia="Times New Roman" w:hAnsi="Calibri" w:cs="Calibri"/>
                <w:color w:val="000000"/>
                <w:sz w:val="22"/>
                <w:lang w:eastAsia="tr-TR"/>
              </w:rPr>
            </w:pPr>
            <w:r w:rsidRPr="00BE50A1">
              <w:rPr>
                <w:rFonts w:ascii="Calibri" w:eastAsia="Times New Roman" w:hAnsi="Calibri" w:cs="Calibri"/>
                <w:color w:val="000000"/>
                <w:sz w:val="22"/>
                <w:lang w:eastAsia="tr-TR"/>
              </w:rPr>
              <w:t>755.627,31</w:t>
            </w:r>
          </w:p>
        </w:tc>
        <w:tc>
          <w:tcPr>
            <w:tcW w:w="1168" w:type="dxa"/>
            <w:tcBorders>
              <w:top w:val="nil"/>
              <w:left w:val="nil"/>
              <w:bottom w:val="single" w:sz="8" w:space="0" w:color="auto"/>
              <w:right w:val="single" w:sz="8" w:space="0" w:color="auto"/>
            </w:tcBorders>
            <w:shd w:val="clear" w:color="auto" w:fill="auto"/>
            <w:noWrap/>
            <w:vAlign w:val="center"/>
            <w:hideMark/>
          </w:tcPr>
          <w:p w:rsidR="00BE50A1" w:rsidRPr="00BE50A1" w:rsidRDefault="00BE50A1" w:rsidP="00BE50A1">
            <w:pPr>
              <w:spacing w:after="0" w:line="240" w:lineRule="auto"/>
              <w:jc w:val="center"/>
              <w:rPr>
                <w:rFonts w:ascii="Calibri" w:eastAsia="Times New Roman" w:hAnsi="Calibri" w:cs="Calibri"/>
                <w:color w:val="000000"/>
                <w:sz w:val="22"/>
                <w:lang w:eastAsia="tr-TR"/>
              </w:rPr>
            </w:pPr>
            <w:r w:rsidRPr="00BE50A1">
              <w:rPr>
                <w:rFonts w:ascii="Calibri" w:eastAsia="Times New Roman" w:hAnsi="Calibri" w:cs="Calibri"/>
                <w:color w:val="000000"/>
                <w:sz w:val="22"/>
                <w:lang w:eastAsia="tr-TR"/>
              </w:rPr>
              <w:t>2,88</w:t>
            </w:r>
          </w:p>
        </w:tc>
        <w:tc>
          <w:tcPr>
            <w:tcW w:w="1692" w:type="dxa"/>
            <w:tcBorders>
              <w:top w:val="nil"/>
              <w:left w:val="nil"/>
              <w:bottom w:val="single" w:sz="8" w:space="0" w:color="auto"/>
              <w:right w:val="single" w:sz="8" w:space="0" w:color="auto"/>
            </w:tcBorders>
            <w:shd w:val="clear" w:color="000000" w:fill="FF5050"/>
            <w:noWrap/>
            <w:vAlign w:val="center"/>
            <w:hideMark/>
          </w:tcPr>
          <w:p w:rsidR="00BE50A1" w:rsidRPr="00BE50A1" w:rsidRDefault="00BE50A1" w:rsidP="00BE50A1">
            <w:pPr>
              <w:spacing w:after="0" w:line="240" w:lineRule="auto"/>
              <w:rPr>
                <w:rFonts w:ascii="Calibri" w:eastAsia="Times New Roman" w:hAnsi="Calibri" w:cs="Calibri"/>
                <w:color w:val="FFFFFF"/>
                <w:sz w:val="22"/>
                <w:lang w:eastAsia="tr-TR"/>
              </w:rPr>
            </w:pPr>
            <w:r w:rsidRPr="00BE50A1">
              <w:rPr>
                <w:rFonts w:ascii="Calibri" w:eastAsia="Times New Roman" w:hAnsi="Calibri" w:cs="Calibri"/>
                <w:color w:val="FFFFFF"/>
                <w:sz w:val="22"/>
                <w:lang w:eastAsia="tr-TR"/>
              </w:rPr>
              <w:t>ERZİNCAN</w:t>
            </w:r>
          </w:p>
        </w:tc>
        <w:tc>
          <w:tcPr>
            <w:tcW w:w="1720" w:type="dxa"/>
            <w:tcBorders>
              <w:top w:val="nil"/>
              <w:left w:val="nil"/>
              <w:bottom w:val="single" w:sz="8" w:space="0" w:color="auto"/>
              <w:right w:val="single" w:sz="8" w:space="0" w:color="auto"/>
            </w:tcBorders>
            <w:shd w:val="clear" w:color="auto" w:fill="auto"/>
            <w:noWrap/>
            <w:vAlign w:val="center"/>
            <w:hideMark/>
          </w:tcPr>
          <w:p w:rsidR="00BE50A1" w:rsidRPr="00BE50A1" w:rsidRDefault="00BE50A1" w:rsidP="00BE50A1">
            <w:pPr>
              <w:spacing w:after="0" w:line="240" w:lineRule="auto"/>
              <w:jc w:val="right"/>
              <w:rPr>
                <w:rFonts w:ascii="Calibri" w:eastAsia="Times New Roman" w:hAnsi="Calibri" w:cs="Calibri"/>
                <w:color w:val="000000"/>
                <w:sz w:val="22"/>
                <w:lang w:eastAsia="tr-TR"/>
              </w:rPr>
            </w:pPr>
            <w:r w:rsidRPr="00BE50A1">
              <w:rPr>
                <w:rFonts w:ascii="Calibri" w:eastAsia="Times New Roman" w:hAnsi="Calibri" w:cs="Calibri"/>
                <w:color w:val="000000"/>
                <w:sz w:val="22"/>
                <w:lang w:eastAsia="tr-TR"/>
              </w:rPr>
              <w:t>92.017,83</w:t>
            </w:r>
          </w:p>
        </w:tc>
        <w:tc>
          <w:tcPr>
            <w:tcW w:w="1266" w:type="dxa"/>
            <w:tcBorders>
              <w:top w:val="nil"/>
              <w:left w:val="nil"/>
              <w:bottom w:val="single" w:sz="8" w:space="0" w:color="auto"/>
              <w:right w:val="single" w:sz="8" w:space="0" w:color="auto"/>
            </w:tcBorders>
            <w:shd w:val="clear" w:color="auto" w:fill="auto"/>
            <w:noWrap/>
            <w:vAlign w:val="center"/>
            <w:hideMark/>
          </w:tcPr>
          <w:p w:rsidR="00BE50A1" w:rsidRPr="00BE50A1" w:rsidRDefault="00BE50A1" w:rsidP="00BE50A1">
            <w:pPr>
              <w:spacing w:after="0" w:line="240" w:lineRule="auto"/>
              <w:jc w:val="center"/>
              <w:rPr>
                <w:rFonts w:ascii="Calibri" w:eastAsia="Times New Roman" w:hAnsi="Calibri" w:cs="Calibri"/>
                <w:color w:val="000000"/>
                <w:sz w:val="22"/>
                <w:lang w:eastAsia="tr-TR"/>
              </w:rPr>
            </w:pPr>
            <w:r w:rsidRPr="00BE50A1">
              <w:rPr>
                <w:rFonts w:ascii="Calibri" w:eastAsia="Times New Roman" w:hAnsi="Calibri" w:cs="Calibri"/>
                <w:color w:val="000000"/>
                <w:sz w:val="22"/>
                <w:lang w:eastAsia="tr-TR"/>
              </w:rPr>
              <w:t>0,35</w:t>
            </w:r>
          </w:p>
        </w:tc>
      </w:tr>
      <w:tr w:rsidR="00BE50A1" w:rsidRPr="00BE50A1" w:rsidTr="00BE50A1">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BE50A1" w:rsidRPr="00BE50A1" w:rsidRDefault="00BE50A1" w:rsidP="00BE50A1">
            <w:pPr>
              <w:spacing w:after="0" w:line="240" w:lineRule="auto"/>
              <w:rPr>
                <w:rFonts w:ascii="Calibri" w:eastAsia="Times New Roman" w:hAnsi="Calibri" w:cs="Calibri"/>
                <w:color w:val="FFFFFF"/>
                <w:sz w:val="22"/>
                <w:lang w:eastAsia="tr-TR"/>
              </w:rPr>
            </w:pPr>
            <w:r w:rsidRPr="00BE50A1">
              <w:rPr>
                <w:rFonts w:ascii="Calibri" w:eastAsia="Times New Roman" w:hAnsi="Calibri" w:cs="Calibri"/>
                <w:color w:val="FFFFFF"/>
                <w:sz w:val="22"/>
                <w:lang w:eastAsia="tr-TR"/>
              </w:rPr>
              <w:t>MUĞLA</w:t>
            </w:r>
          </w:p>
        </w:tc>
        <w:tc>
          <w:tcPr>
            <w:tcW w:w="1580" w:type="dxa"/>
            <w:tcBorders>
              <w:top w:val="nil"/>
              <w:left w:val="nil"/>
              <w:bottom w:val="single" w:sz="8" w:space="0" w:color="auto"/>
              <w:right w:val="single" w:sz="8" w:space="0" w:color="auto"/>
            </w:tcBorders>
            <w:shd w:val="clear" w:color="auto" w:fill="auto"/>
            <w:noWrap/>
            <w:vAlign w:val="center"/>
            <w:hideMark/>
          </w:tcPr>
          <w:p w:rsidR="00BE50A1" w:rsidRPr="00BE50A1" w:rsidRDefault="00BE50A1" w:rsidP="00BE50A1">
            <w:pPr>
              <w:spacing w:after="0" w:line="240" w:lineRule="auto"/>
              <w:jc w:val="right"/>
              <w:rPr>
                <w:rFonts w:ascii="Calibri" w:eastAsia="Times New Roman" w:hAnsi="Calibri" w:cs="Calibri"/>
                <w:color w:val="000000"/>
                <w:sz w:val="22"/>
                <w:lang w:eastAsia="tr-TR"/>
              </w:rPr>
            </w:pPr>
            <w:r w:rsidRPr="00BE50A1">
              <w:rPr>
                <w:rFonts w:ascii="Calibri" w:eastAsia="Times New Roman" w:hAnsi="Calibri" w:cs="Calibri"/>
                <w:color w:val="000000"/>
                <w:sz w:val="22"/>
                <w:lang w:eastAsia="tr-TR"/>
              </w:rPr>
              <w:t>744.771,29</w:t>
            </w:r>
          </w:p>
        </w:tc>
        <w:tc>
          <w:tcPr>
            <w:tcW w:w="1168" w:type="dxa"/>
            <w:tcBorders>
              <w:top w:val="nil"/>
              <w:left w:val="nil"/>
              <w:bottom w:val="single" w:sz="8" w:space="0" w:color="auto"/>
              <w:right w:val="single" w:sz="8" w:space="0" w:color="auto"/>
            </w:tcBorders>
            <w:shd w:val="clear" w:color="auto" w:fill="auto"/>
            <w:noWrap/>
            <w:vAlign w:val="center"/>
            <w:hideMark/>
          </w:tcPr>
          <w:p w:rsidR="00BE50A1" w:rsidRPr="00BE50A1" w:rsidRDefault="00BE50A1" w:rsidP="00BE50A1">
            <w:pPr>
              <w:spacing w:after="0" w:line="240" w:lineRule="auto"/>
              <w:jc w:val="center"/>
              <w:rPr>
                <w:rFonts w:ascii="Calibri" w:eastAsia="Times New Roman" w:hAnsi="Calibri" w:cs="Calibri"/>
                <w:color w:val="000000"/>
                <w:sz w:val="22"/>
                <w:lang w:eastAsia="tr-TR"/>
              </w:rPr>
            </w:pPr>
            <w:r w:rsidRPr="00BE50A1">
              <w:rPr>
                <w:rFonts w:ascii="Calibri" w:eastAsia="Times New Roman" w:hAnsi="Calibri" w:cs="Calibri"/>
                <w:color w:val="000000"/>
                <w:sz w:val="22"/>
                <w:lang w:eastAsia="tr-TR"/>
              </w:rPr>
              <w:t>2,84</w:t>
            </w:r>
          </w:p>
        </w:tc>
        <w:tc>
          <w:tcPr>
            <w:tcW w:w="1692" w:type="dxa"/>
            <w:tcBorders>
              <w:top w:val="nil"/>
              <w:left w:val="nil"/>
              <w:bottom w:val="single" w:sz="8" w:space="0" w:color="auto"/>
              <w:right w:val="single" w:sz="8" w:space="0" w:color="auto"/>
            </w:tcBorders>
            <w:shd w:val="clear" w:color="000000" w:fill="FF5050"/>
            <w:noWrap/>
            <w:vAlign w:val="center"/>
            <w:hideMark/>
          </w:tcPr>
          <w:p w:rsidR="00BE50A1" w:rsidRPr="00BE50A1" w:rsidRDefault="00BE50A1" w:rsidP="00BE50A1">
            <w:pPr>
              <w:spacing w:after="0" w:line="240" w:lineRule="auto"/>
              <w:rPr>
                <w:rFonts w:ascii="Calibri" w:eastAsia="Times New Roman" w:hAnsi="Calibri" w:cs="Calibri"/>
                <w:color w:val="FFFFFF"/>
                <w:sz w:val="22"/>
                <w:lang w:eastAsia="tr-TR"/>
              </w:rPr>
            </w:pPr>
            <w:r w:rsidRPr="00BE50A1">
              <w:rPr>
                <w:rFonts w:ascii="Calibri" w:eastAsia="Times New Roman" w:hAnsi="Calibri" w:cs="Calibri"/>
                <w:color w:val="FFFFFF"/>
                <w:sz w:val="22"/>
                <w:lang w:eastAsia="tr-TR"/>
              </w:rPr>
              <w:t>EDİRNE</w:t>
            </w:r>
          </w:p>
        </w:tc>
        <w:tc>
          <w:tcPr>
            <w:tcW w:w="1720" w:type="dxa"/>
            <w:tcBorders>
              <w:top w:val="nil"/>
              <w:left w:val="nil"/>
              <w:bottom w:val="single" w:sz="8" w:space="0" w:color="auto"/>
              <w:right w:val="single" w:sz="8" w:space="0" w:color="auto"/>
            </w:tcBorders>
            <w:shd w:val="clear" w:color="auto" w:fill="auto"/>
            <w:noWrap/>
            <w:vAlign w:val="center"/>
            <w:hideMark/>
          </w:tcPr>
          <w:p w:rsidR="00BE50A1" w:rsidRPr="00BE50A1" w:rsidRDefault="00BE50A1" w:rsidP="00BE50A1">
            <w:pPr>
              <w:spacing w:after="0" w:line="240" w:lineRule="auto"/>
              <w:jc w:val="right"/>
              <w:rPr>
                <w:rFonts w:ascii="Calibri" w:eastAsia="Times New Roman" w:hAnsi="Calibri" w:cs="Calibri"/>
                <w:color w:val="000000"/>
                <w:sz w:val="22"/>
                <w:lang w:eastAsia="tr-TR"/>
              </w:rPr>
            </w:pPr>
            <w:r w:rsidRPr="00BE50A1">
              <w:rPr>
                <w:rFonts w:ascii="Calibri" w:eastAsia="Times New Roman" w:hAnsi="Calibri" w:cs="Calibri"/>
                <w:color w:val="000000"/>
                <w:sz w:val="22"/>
                <w:lang w:eastAsia="tr-TR"/>
              </w:rPr>
              <w:t>77.847,97</w:t>
            </w:r>
          </w:p>
        </w:tc>
        <w:tc>
          <w:tcPr>
            <w:tcW w:w="1266" w:type="dxa"/>
            <w:tcBorders>
              <w:top w:val="nil"/>
              <w:left w:val="nil"/>
              <w:bottom w:val="single" w:sz="8" w:space="0" w:color="auto"/>
              <w:right w:val="single" w:sz="8" w:space="0" w:color="auto"/>
            </w:tcBorders>
            <w:shd w:val="clear" w:color="auto" w:fill="auto"/>
            <w:noWrap/>
            <w:vAlign w:val="center"/>
            <w:hideMark/>
          </w:tcPr>
          <w:p w:rsidR="00BE50A1" w:rsidRPr="00BE50A1" w:rsidRDefault="00BE50A1" w:rsidP="00BE50A1">
            <w:pPr>
              <w:spacing w:after="0" w:line="240" w:lineRule="auto"/>
              <w:jc w:val="center"/>
              <w:rPr>
                <w:rFonts w:ascii="Calibri" w:eastAsia="Times New Roman" w:hAnsi="Calibri" w:cs="Calibri"/>
                <w:color w:val="000000"/>
                <w:sz w:val="22"/>
                <w:lang w:eastAsia="tr-TR"/>
              </w:rPr>
            </w:pPr>
            <w:r w:rsidRPr="00BE50A1">
              <w:rPr>
                <w:rFonts w:ascii="Calibri" w:eastAsia="Times New Roman" w:hAnsi="Calibri" w:cs="Calibri"/>
                <w:color w:val="000000"/>
                <w:sz w:val="22"/>
                <w:lang w:eastAsia="tr-TR"/>
              </w:rPr>
              <w:t>0,30</w:t>
            </w:r>
          </w:p>
        </w:tc>
      </w:tr>
      <w:tr w:rsidR="00BE50A1" w:rsidRPr="00BE50A1" w:rsidTr="00BE50A1">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BE50A1" w:rsidRPr="00BE50A1" w:rsidRDefault="00BE50A1" w:rsidP="00BE50A1">
            <w:pPr>
              <w:spacing w:after="0" w:line="240" w:lineRule="auto"/>
              <w:rPr>
                <w:rFonts w:ascii="Calibri" w:eastAsia="Times New Roman" w:hAnsi="Calibri" w:cs="Calibri"/>
                <w:color w:val="FFFFFF"/>
                <w:sz w:val="22"/>
                <w:lang w:eastAsia="tr-TR"/>
              </w:rPr>
            </w:pPr>
            <w:r w:rsidRPr="00BE50A1">
              <w:rPr>
                <w:rFonts w:ascii="Calibri" w:eastAsia="Times New Roman" w:hAnsi="Calibri" w:cs="Calibri"/>
                <w:color w:val="FFFFFF"/>
                <w:sz w:val="22"/>
                <w:lang w:eastAsia="tr-TR"/>
              </w:rPr>
              <w:t>ANKARA</w:t>
            </w:r>
          </w:p>
        </w:tc>
        <w:tc>
          <w:tcPr>
            <w:tcW w:w="1580" w:type="dxa"/>
            <w:tcBorders>
              <w:top w:val="nil"/>
              <w:left w:val="nil"/>
              <w:bottom w:val="single" w:sz="8" w:space="0" w:color="auto"/>
              <w:right w:val="single" w:sz="8" w:space="0" w:color="auto"/>
            </w:tcBorders>
            <w:shd w:val="clear" w:color="auto" w:fill="auto"/>
            <w:noWrap/>
            <w:vAlign w:val="center"/>
            <w:hideMark/>
          </w:tcPr>
          <w:p w:rsidR="00BE50A1" w:rsidRPr="00BE50A1" w:rsidRDefault="00BE50A1" w:rsidP="00BE50A1">
            <w:pPr>
              <w:spacing w:after="0" w:line="240" w:lineRule="auto"/>
              <w:jc w:val="right"/>
              <w:rPr>
                <w:rFonts w:ascii="Calibri" w:eastAsia="Times New Roman" w:hAnsi="Calibri" w:cs="Calibri"/>
                <w:color w:val="000000"/>
                <w:sz w:val="22"/>
                <w:lang w:eastAsia="tr-TR"/>
              </w:rPr>
            </w:pPr>
            <w:r w:rsidRPr="00BE50A1">
              <w:rPr>
                <w:rFonts w:ascii="Calibri" w:eastAsia="Times New Roman" w:hAnsi="Calibri" w:cs="Calibri"/>
                <w:color w:val="000000"/>
                <w:sz w:val="22"/>
                <w:lang w:eastAsia="tr-TR"/>
              </w:rPr>
              <w:t>718.907,26</w:t>
            </w:r>
          </w:p>
        </w:tc>
        <w:tc>
          <w:tcPr>
            <w:tcW w:w="1168" w:type="dxa"/>
            <w:tcBorders>
              <w:top w:val="nil"/>
              <w:left w:val="nil"/>
              <w:bottom w:val="single" w:sz="8" w:space="0" w:color="auto"/>
              <w:right w:val="single" w:sz="8" w:space="0" w:color="auto"/>
            </w:tcBorders>
            <w:shd w:val="clear" w:color="auto" w:fill="auto"/>
            <w:noWrap/>
            <w:vAlign w:val="center"/>
            <w:hideMark/>
          </w:tcPr>
          <w:p w:rsidR="00BE50A1" w:rsidRPr="00BE50A1" w:rsidRDefault="00BE50A1" w:rsidP="00BE50A1">
            <w:pPr>
              <w:spacing w:after="0" w:line="240" w:lineRule="auto"/>
              <w:jc w:val="center"/>
              <w:rPr>
                <w:rFonts w:ascii="Calibri" w:eastAsia="Times New Roman" w:hAnsi="Calibri" w:cs="Calibri"/>
                <w:color w:val="000000"/>
                <w:sz w:val="22"/>
                <w:lang w:eastAsia="tr-TR"/>
              </w:rPr>
            </w:pPr>
            <w:r w:rsidRPr="00BE50A1">
              <w:rPr>
                <w:rFonts w:ascii="Calibri" w:eastAsia="Times New Roman" w:hAnsi="Calibri" w:cs="Calibri"/>
                <w:color w:val="000000"/>
                <w:sz w:val="22"/>
                <w:lang w:eastAsia="tr-TR"/>
              </w:rPr>
              <w:t>2,74</w:t>
            </w:r>
          </w:p>
        </w:tc>
        <w:tc>
          <w:tcPr>
            <w:tcW w:w="1692" w:type="dxa"/>
            <w:tcBorders>
              <w:top w:val="nil"/>
              <w:left w:val="nil"/>
              <w:bottom w:val="single" w:sz="8" w:space="0" w:color="auto"/>
              <w:right w:val="single" w:sz="8" w:space="0" w:color="auto"/>
            </w:tcBorders>
            <w:shd w:val="clear" w:color="000000" w:fill="FF5050"/>
            <w:noWrap/>
            <w:vAlign w:val="center"/>
            <w:hideMark/>
          </w:tcPr>
          <w:p w:rsidR="00BE50A1" w:rsidRPr="00BE50A1" w:rsidRDefault="00BE50A1" w:rsidP="00BE50A1">
            <w:pPr>
              <w:spacing w:after="0" w:line="240" w:lineRule="auto"/>
              <w:rPr>
                <w:rFonts w:ascii="Calibri" w:eastAsia="Times New Roman" w:hAnsi="Calibri" w:cs="Calibri"/>
                <w:color w:val="FFFFFF"/>
                <w:sz w:val="22"/>
                <w:lang w:eastAsia="tr-TR"/>
              </w:rPr>
            </w:pPr>
            <w:r w:rsidRPr="00BE50A1">
              <w:rPr>
                <w:rFonts w:ascii="Calibri" w:eastAsia="Times New Roman" w:hAnsi="Calibri" w:cs="Calibri"/>
                <w:color w:val="FFFFFF"/>
                <w:sz w:val="22"/>
                <w:lang w:eastAsia="tr-TR"/>
              </w:rPr>
              <w:t>KIRŞEHİR</w:t>
            </w:r>
          </w:p>
        </w:tc>
        <w:tc>
          <w:tcPr>
            <w:tcW w:w="1720" w:type="dxa"/>
            <w:tcBorders>
              <w:top w:val="nil"/>
              <w:left w:val="nil"/>
              <w:bottom w:val="single" w:sz="8" w:space="0" w:color="auto"/>
              <w:right w:val="single" w:sz="8" w:space="0" w:color="auto"/>
            </w:tcBorders>
            <w:shd w:val="clear" w:color="auto" w:fill="auto"/>
            <w:noWrap/>
            <w:vAlign w:val="center"/>
            <w:hideMark/>
          </w:tcPr>
          <w:p w:rsidR="00BE50A1" w:rsidRPr="00BE50A1" w:rsidRDefault="00BE50A1" w:rsidP="00BE50A1">
            <w:pPr>
              <w:spacing w:after="0" w:line="240" w:lineRule="auto"/>
              <w:jc w:val="right"/>
              <w:rPr>
                <w:rFonts w:ascii="Calibri" w:eastAsia="Times New Roman" w:hAnsi="Calibri" w:cs="Calibri"/>
                <w:color w:val="000000"/>
                <w:sz w:val="22"/>
                <w:lang w:eastAsia="tr-TR"/>
              </w:rPr>
            </w:pPr>
            <w:r w:rsidRPr="00BE50A1">
              <w:rPr>
                <w:rFonts w:ascii="Calibri" w:eastAsia="Times New Roman" w:hAnsi="Calibri" w:cs="Calibri"/>
                <w:color w:val="000000"/>
                <w:sz w:val="22"/>
                <w:lang w:eastAsia="tr-TR"/>
              </w:rPr>
              <w:t>64.489,91</w:t>
            </w:r>
          </w:p>
        </w:tc>
        <w:tc>
          <w:tcPr>
            <w:tcW w:w="1266" w:type="dxa"/>
            <w:tcBorders>
              <w:top w:val="nil"/>
              <w:left w:val="nil"/>
              <w:bottom w:val="single" w:sz="8" w:space="0" w:color="auto"/>
              <w:right w:val="single" w:sz="8" w:space="0" w:color="auto"/>
            </w:tcBorders>
            <w:shd w:val="clear" w:color="auto" w:fill="auto"/>
            <w:noWrap/>
            <w:vAlign w:val="center"/>
            <w:hideMark/>
          </w:tcPr>
          <w:p w:rsidR="00BE50A1" w:rsidRPr="00BE50A1" w:rsidRDefault="00BE50A1" w:rsidP="00BE50A1">
            <w:pPr>
              <w:spacing w:after="0" w:line="240" w:lineRule="auto"/>
              <w:jc w:val="center"/>
              <w:rPr>
                <w:rFonts w:ascii="Calibri" w:eastAsia="Times New Roman" w:hAnsi="Calibri" w:cs="Calibri"/>
                <w:color w:val="000000"/>
                <w:sz w:val="22"/>
                <w:lang w:eastAsia="tr-TR"/>
              </w:rPr>
            </w:pPr>
            <w:r w:rsidRPr="00BE50A1">
              <w:rPr>
                <w:rFonts w:ascii="Calibri" w:eastAsia="Times New Roman" w:hAnsi="Calibri" w:cs="Calibri"/>
                <w:color w:val="000000"/>
                <w:sz w:val="22"/>
                <w:lang w:eastAsia="tr-TR"/>
              </w:rPr>
              <w:t>0,25</w:t>
            </w:r>
          </w:p>
        </w:tc>
      </w:tr>
      <w:tr w:rsidR="00BE50A1" w:rsidRPr="00BE50A1" w:rsidTr="00BE50A1">
        <w:trPr>
          <w:trHeight w:val="1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BE50A1" w:rsidRPr="00BE50A1" w:rsidRDefault="00BE50A1" w:rsidP="00BE50A1">
            <w:pPr>
              <w:spacing w:after="0" w:line="240" w:lineRule="auto"/>
              <w:rPr>
                <w:rFonts w:ascii="Calibri" w:eastAsia="Times New Roman" w:hAnsi="Calibri" w:cs="Calibri"/>
                <w:color w:val="FFFFFF"/>
                <w:sz w:val="22"/>
                <w:lang w:eastAsia="tr-TR"/>
              </w:rPr>
            </w:pPr>
            <w:r w:rsidRPr="00BE50A1">
              <w:rPr>
                <w:rFonts w:ascii="Calibri" w:eastAsia="Times New Roman" w:hAnsi="Calibri" w:cs="Calibri"/>
                <w:color w:val="FFFFFF"/>
                <w:sz w:val="22"/>
                <w:lang w:eastAsia="tr-TR"/>
              </w:rPr>
              <w:t>KIRIKKALE</w:t>
            </w:r>
          </w:p>
        </w:tc>
        <w:tc>
          <w:tcPr>
            <w:tcW w:w="1580" w:type="dxa"/>
            <w:tcBorders>
              <w:top w:val="nil"/>
              <w:left w:val="nil"/>
              <w:bottom w:val="single" w:sz="8" w:space="0" w:color="auto"/>
              <w:right w:val="single" w:sz="8" w:space="0" w:color="auto"/>
            </w:tcBorders>
            <w:shd w:val="clear" w:color="auto" w:fill="auto"/>
            <w:noWrap/>
            <w:vAlign w:val="center"/>
            <w:hideMark/>
          </w:tcPr>
          <w:p w:rsidR="00BE50A1" w:rsidRPr="00BE50A1" w:rsidRDefault="00BE50A1" w:rsidP="00BE50A1">
            <w:pPr>
              <w:spacing w:after="0" w:line="240" w:lineRule="auto"/>
              <w:jc w:val="right"/>
              <w:rPr>
                <w:rFonts w:ascii="Calibri" w:eastAsia="Times New Roman" w:hAnsi="Calibri" w:cs="Calibri"/>
                <w:color w:val="000000"/>
                <w:sz w:val="22"/>
                <w:lang w:eastAsia="tr-TR"/>
              </w:rPr>
            </w:pPr>
            <w:r w:rsidRPr="00BE50A1">
              <w:rPr>
                <w:rFonts w:ascii="Calibri" w:eastAsia="Times New Roman" w:hAnsi="Calibri" w:cs="Calibri"/>
                <w:color w:val="000000"/>
                <w:sz w:val="22"/>
                <w:lang w:eastAsia="tr-TR"/>
              </w:rPr>
              <w:t>694.270,00</w:t>
            </w:r>
          </w:p>
        </w:tc>
        <w:tc>
          <w:tcPr>
            <w:tcW w:w="1168" w:type="dxa"/>
            <w:tcBorders>
              <w:top w:val="nil"/>
              <w:left w:val="nil"/>
              <w:bottom w:val="single" w:sz="8" w:space="0" w:color="auto"/>
              <w:right w:val="single" w:sz="8" w:space="0" w:color="auto"/>
            </w:tcBorders>
            <w:shd w:val="clear" w:color="auto" w:fill="auto"/>
            <w:noWrap/>
            <w:vAlign w:val="center"/>
            <w:hideMark/>
          </w:tcPr>
          <w:p w:rsidR="00BE50A1" w:rsidRPr="00BE50A1" w:rsidRDefault="00BE50A1" w:rsidP="00BE50A1">
            <w:pPr>
              <w:spacing w:after="0" w:line="240" w:lineRule="auto"/>
              <w:jc w:val="center"/>
              <w:rPr>
                <w:rFonts w:ascii="Calibri" w:eastAsia="Times New Roman" w:hAnsi="Calibri" w:cs="Calibri"/>
                <w:color w:val="000000"/>
                <w:sz w:val="22"/>
                <w:lang w:eastAsia="tr-TR"/>
              </w:rPr>
            </w:pPr>
            <w:r w:rsidRPr="00BE50A1">
              <w:rPr>
                <w:rFonts w:ascii="Calibri" w:eastAsia="Times New Roman" w:hAnsi="Calibri" w:cs="Calibri"/>
                <w:color w:val="000000"/>
                <w:sz w:val="22"/>
                <w:lang w:eastAsia="tr-TR"/>
              </w:rPr>
              <w:t>2,65</w:t>
            </w:r>
          </w:p>
        </w:tc>
        <w:tc>
          <w:tcPr>
            <w:tcW w:w="1692" w:type="dxa"/>
            <w:tcBorders>
              <w:top w:val="nil"/>
              <w:left w:val="nil"/>
              <w:bottom w:val="single" w:sz="8" w:space="0" w:color="auto"/>
              <w:right w:val="single" w:sz="8" w:space="0" w:color="auto"/>
            </w:tcBorders>
            <w:shd w:val="clear" w:color="000000" w:fill="FF5050"/>
            <w:noWrap/>
            <w:vAlign w:val="center"/>
            <w:hideMark/>
          </w:tcPr>
          <w:p w:rsidR="00BE50A1" w:rsidRPr="00BE50A1" w:rsidRDefault="00BE50A1" w:rsidP="00BE50A1">
            <w:pPr>
              <w:spacing w:after="0" w:line="240" w:lineRule="auto"/>
              <w:rPr>
                <w:rFonts w:ascii="Calibri" w:eastAsia="Times New Roman" w:hAnsi="Calibri" w:cs="Calibri"/>
                <w:color w:val="FFFFFF"/>
                <w:sz w:val="22"/>
                <w:lang w:eastAsia="tr-TR"/>
              </w:rPr>
            </w:pPr>
            <w:r w:rsidRPr="00BE50A1">
              <w:rPr>
                <w:rFonts w:ascii="Calibri" w:eastAsia="Times New Roman" w:hAnsi="Calibri" w:cs="Calibri"/>
                <w:color w:val="FFFFFF"/>
                <w:sz w:val="22"/>
                <w:lang w:eastAsia="tr-TR"/>
              </w:rPr>
              <w:t>AMASYA</w:t>
            </w:r>
          </w:p>
        </w:tc>
        <w:tc>
          <w:tcPr>
            <w:tcW w:w="1720" w:type="dxa"/>
            <w:tcBorders>
              <w:top w:val="nil"/>
              <w:left w:val="nil"/>
              <w:bottom w:val="single" w:sz="8" w:space="0" w:color="auto"/>
              <w:right w:val="single" w:sz="8" w:space="0" w:color="auto"/>
            </w:tcBorders>
            <w:shd w:val="clear" w:color="auto" w:fill="auto"/>
            <w:noWrap/>
            <w:vAlign w:val="center"/>
            <w:hideMark/>
          </w:tcPr>
          <w:p w:rsidR="00BE50A1" w:rsidRPr="00BE50A1" w:rsidRDefault="00BE50A1" w:rsidP="00BE50A1">
            <w:pPr>
              <w:spacing w:after="0" w:line="240" w:lineRule="auto"/>
              <w:jc w:val="right"/>
              <w:rPr>
                <w:rFonts w:ascii="Calibri" w:eastAsia="Times New Roman" w:hAnsi="Calibri" w:cs="Calibri"/>
                <w:color w:val="000000"/>
                <w:sz w:val="22"/>
                <w:lang w:eastAsia="tr-TR"/>
              </w:rPr>
            </w:pPr>
            <w:r w:rsidRPr="00BE50A1">
              <w:rPr>
                <w:rFonts w:ascii="Calibri" w:eastAsia="Times New Roman" w:hAnsi="Calibri" w:cs="Calibri"/>
                <w:color w:val="000000"/>
                <w:sz w:val="22"/>
                <w:lang w:eastAsia="tr-TR"/>
              </w:rPr>
              <w:t>60.765,89</w:t>
            </w:r>
          </w:p>
        </w:tc>
        <w:tc>
          <w:tcPr>
            <w:tcW w:w="1266" w:type="dxa"/>
            <w:tcBorders>
              <w:top w:val="nil"/>
              <w:left w:val="nil"/>
              <w:bottom w:val="single" w:sz="8" w:space="0" w:color="auto"/>
              <w:right w:val="single" w:sz="8" w:space="0" w:color="auto"/>
            </w:tcBorders>
            <w:shd w:val="clear" w:color="auto" w:fill="auto"/>
            <w:noWrap/>
            <w:vAlign w:val="center"/>
            <w:hideMark/>
          </w:tcPr>
          <w:p w:rsidR="00BE50A1" w:rsidRPr="00BE50A1" w:rsidRDefault="00BE50A1" w:rsidP="00BE50A1">
            <w:pPr>
              <w:spacing w:after="0" w:line="240" w:lineRule="auto"/>
              <w:jc w:val="center"/>
              <w:rPr>
                <w:rFonts w:ascii="Calibri" w:eastAsia="Times New Roman" w:hAnsi="Calibri" w:cs="Calibri"/>
                <w:color w:val="000000"/>
                <w:sz w:val="22"/>
                <w:lang w:eastAsia="tr-TR"/>
              </w:rPr>
            </w:pPr>
            <w:r w:rsidRPr="00BE50A1">
              <w:rPr>
                <w:rFonts w:ascii="Calibri" w:eastAsia="Times New Roman" w:hAnsi="Calibri" w:cs="Calibri"/>
                <w:color w:val="000000"/>
                <w:sz w:val="22"/>
                <w:lang w:eastAsia="tr-TR"/>
              </w:rPr>
              <w:t>0,23</w:t>
            </w:r>
          </w:p>
        </w:tc>
      </w:tr>
      <w:tr w:rsidR="00BE50A1" w:rsidRPr="00BE50A1" w:rsidTr="00BE50A1">
        <w:trPr>
          <w:trHeight w:val="106"/>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BE50A1" w:rsidRPr="00BE50A1" w:rsidRDefault="00BE50A1" w:rsidP="00BE50A1">
            <w:pPr>
              <w:spacing w:after="0" w:line="240" w:lineRule="auto"/>
              <w:rPr>
                <w:rFonts w:ascii="Calibri" w:eastAsia="Times New Roman" w:hAnsi="Calibri" w:cs="Calibri"/>
                <w:color w:val="FFFFFF"/>
                <w:sz w:val="22"/>
                <w:lang w:eastAsia="tr-TR"/>
              </w:rPr>
            </w:pPr>
            <w:r w:rsidRPr="00BE50A1">
              <w:rPr>
                <w:rFonts w:ascii="Calibri" w:eastAsia="Times New Roman" w:hAnsi="Calibri" w:cs="Calibri"/>
                <w:color w:val="FFFFFF"/>
                <w:sz w:val="22"/>
                <w:lang w:eastAsia="tr-TR"/>
              </w:rPr>
              <w:t>AYDIN</w:t>
            </w:r>
          </w:p>
        </w:tc>
        <w:tc>
          <w:tcPr>
            <w:tcW w:w="1580" w:type="dxa"/>
            <w:tcBorders>
              <w:top w:val="nil"/>
              <w:left w:val="nil"/>
              <w:bottom w:val="single" w:sz="8" w:space="0" w:color="auto"/>
              <w:right w:val="single" w:sz="8" w:space="0" w:color="auto"/>
            </w:tcBorders>
            <w:shd w:val="clear" w:color="auto" w:fill="auto"/>
            <w:noWrap/>
            <w:vAlign w:val="center"/>
            <w:hideMark/>
          </w:tcPr>
          <w:p w:rsidR="00BE50A1" w:rsidRPr="00BE50A1" w:rsidRDefault="00BE50A1" w:rsidP="00BE50A1">
            <w:pPr>
              <w:spacing w:after="0" w:line="240" w:lineRule="auto"/>
              <w:jc w:val="right"/>
              <w:rPr>
                <w:rFonts w:ascii="Calibri" w:eastAsia="Times New Roman" w:hAnsi="Calibri" w:cs="Calibri"/>
                <w:color w:val="000000"/>
                <w:sz w:val="22"/>
                <w:lang w:eastAsia="tr-TR"/>
              </w:rPr>
            </w:pPr>
            <w:r w:rsidRPr="00BE50A1">
              <w:rPr>
                <w:rFonts w:ascii="Calibri" w:eastAsia="Times New Roman" w:hAnsi="Calibri" w:cs="Calibri"/>
                <w:color w:val="000000"/>
                <w:sz w:val="22"/>
                <w:lang w:eastAsia="tr-TR"/>
              </w:rPr>
              <w:t>680.660,02</w:t>
            </w:r>
          </w:p>
        </w:tc>
        <w:tc>
          <w:tcPr>
            <w:tcW w:w="1168" w:type="dxa"/>
            <w:tcBorders>
              <w:top w:val="nil"/>
              <w:left w:val="nil"/>
              <w:bottom w:val="single" w:sz="8" w:space="0" w:color="auto"/>
              <w:right w:val="single" w:sz="8" w:space="0" w:color="auto"/>
            </w:tcBorders>
            <w:shd w:val="clear" w:color="auto" w:fill="auto"/>
            <w:noWrap/>
            <w:vAlign w:val="center"/>
            <w:hideMark/>
          </w:tcPr>
          <w:p w:rsidR="00BE50A1" w:rsidRPr="00BE50A1" w:rsidRDefault="00BE50A1" w:rsidP="00BE50A1">
            <w:pPr>
              <w:spacing w:after="0" w:line="240" w:lineRule="auto"/>
              <w:jc w:val="center"/>
              <w:rPr>
                <w:rFonts w:ascii="Calibri" w:eastAsia="Times New Roman" w:hAnsi="Calibri" w:cs="Calibri"/>
                <w:color w:val="000000"/>
                <w:sz w:val="22"/>
                <w:lang w:eastAsia="tr-TR"/>
              </w:rPr>
            </w:pPr>
            <w:r w:rsidRPr="00BE50A1">
              <w:rPr>
                <w:rFonts w:ascii="Calibri" w:eastAsia="Times New Roman" w:hAnsi="Calibri" w:cs="Calibri"/>
                <w:color w:val="000000"/>
                <w:sz w:val="22"/>
                <w:lang w:eastAsia="tr-TR"/>
              </w:rPr>
              <w:t>2,60</w:t>
            </w:r>
          </w:p>
        </w:tc>
        <w:tc>
          <w:tcPr>
            <w:tcW w:w="1692" w:type="dxa"/>
            <w:tcBorders>
              <w:top w:val="nil"/>
              <w:left w:val="nil"/>
              <w:bottom w:val="single" w:sz="8" w:space="0" w:color="auto"/>
              <w:right w:val="single" w:sz="8" w:space="0" w:color="auto"/>
            </w:tcBorders>
            <w:shd w:val="clear" w:color="000000" w:fill="FF5050"/>
            <w:noWrap/>
            <w:vAlign w:val="center"/>
            <w:hideMark/>
          </w:tcPr>
          <w:p w:rsidR="00BE50A1" w:rsidRPr="00BE50A1" w:rsidRDefault="00BE50A1" w:rsidP="00BE50A1">
            <w:pPr>
              <w:spacing w:after="0" w:line="240" w:lineRule="auto"/>
              <w:rPr>
                <w:rFonts w:ascii="Calibri" w:eastAsia="Times New Roman" w:hAnsi="Calibri" w:cs="Calibri"/>
                <w:color w:val="FFFFFF"/>
                <w:sz w:val="22"/>
                <w:lang w:eastAsia="tr-TR"/>
              </w:rPr>
            </w:pPr>
            <w:r w:rsidRPr="00BE50A1">
              <w:rPr>
                <w:rFonts w:ascii="Calibri" w:eastAsia="Times New Roman" w:hAnsi="Calibri" w:cs="Calibri"/>
                <w:color w:val="FFFFFF"/>
                <w:sz w:val="22"/>
                <w:lang w:eastAsia="tr-TR"/>
              </w:rPr>
              <w:t>SİİRT</w:t>
            </w:r>
          </w:p>
        </w:tc>
        <w:tc>
          <w:tcPr>
            <w:tcW w:w="1720" w:type="dxa"/>
            <w:tcBorders>
              <w:top w:val="nil"/>
              <w:left w:val="nil"/>
              <w:bottom w:val="single" w:sz="8" w:space="0" w:color="auto"/>
              <w:right w:val="single" w:sz="8" w:space="0" w:color="auto"/>
            </w:tcBorders>
            <w:shd w:val="clear" w:color="auto" w:fill="auto"/>
            <w:noWrap/>
            <w:vAlign w:val="center"/>
            <w:hideMark/>
          </w:tcPr>
          <w:p w:rsidR="00BE50A1" w:rsidRPr="00BE50A1" w:rsidRDefault="00BE50A1" w:rsidP="00BE50A1">
            <w:pPr>
              <w:spacing w:after="0" w:line="240" w:lineRule="auto"/>
              <w:jc w:val="right"/>
              <w:rPr>
                <w:rFonts w:ascii="Calibri" w:eastAsia="Times New Roman" w:hAnsi="Calibri" w:cs="Calibri"/>
                <w:color w:val="000000"/>
                <w:sz w:val="22"/>
                <w:lang w:eastAsia="tr-TR"/>
              </w:rPr>
            </w:pPr>
            <w:r w:rsidRPr="00BE50A1">
              <w:rPr>
                <w:rFonts w:ascii="Calibri" w:eastAsia="Times New Roman" w:hAnsi="Calibri" w:cs="Calibri"/>
                <w:color w:val="000000"/>
                <w:sz w:val="22"/>
                <w:lang w:eastAsia="tr-TR"/>
              </w:rPr>
              <w:t>60.686,40</w:t>
            </w:r>
          </w:p>
        </w:tc>
        <w:tc>
          <w:tcPr>
            <w:tcW w:w="1266" w:type="dxa"/>
            <w:tcBorders>
              <w:top w:val="nil"/>
              <w:left w:val="nil"/>
              <w:bottom w:val="single" w:sz="8" w:space="0" w:color="auto"/>
              <w:right w:val="single" w:sz="8" w:space="0" w:color="auto"/>
            </w:tcBorders>
            <w:shd w:val="clear" w:color="auto" w:fill="auto"/>
            <w:noWrap/>
            <w:vAlign w:val="center"/>
            <w:hideMark/>
          </w:tcPr>
          <w:p w:rsidR="00BE50A1" w:rsidRPr="00BE50A1" w:rsidRDefault="00BE50A1" w:rsidP="00BE50A1">
            <w:pPr>
              <w:spacing w:after="0" w:line="240" w:lineRule="auto"/>
              <w:jc w:val="center"/>
              <w:rPr>
                <w:rFonts w:ascii="Calibri" w:eastAsia="Times New Roman" w:hAnsi="Calibri" w:cs="Calibri"/>
                <w:color w:val="000000"/>
                <w:sz w:val="22"/>
                <w:lang w:eastAsia="tr-TR"/>
              </w:rPr>
            </w:pPr>
            <w:r w:rsidRPr="00BE50A1">
              <w:rPr>
                <w:rFonts w:ascii="Calibri" w:eastAsia="Times New Roman" w:hAnsi="Calibri" w:cs="Calibri"/>
                <w:color w:val="000000"/>
                <w:sz w:val="22"/>
                <w:lang w:eastAsia="tr-TR"/>
              </w:rPr>
              <w:t>0,23</w:t>
            </w:r>
          </w:p>
        </w:tc>
      </w:tr>
      <w:tr w:rsidR="00BE50A1" w:rsidRPr="00BE50A1" w:rsidTr="00BE50A1">
        <w:trPr>
          <w:trHeight w:val="109"/>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BE50A1" w:rsidRPr="00BE50A1" w:rsidRDefault="00BE50A1" w:rsidP="00BE50A1">
            <w:pPr>
              <w:spacing w:after="0" w:line="240" w:lineRule="auto"/>
              <w:rPr>
                <w:rFonts w:ascii="Calibri" w:eastAsia="Times New Roman" w:hAnsi="Calibri" w:cs="Calibri"/>
                <w:color w:val="FFFFFF"/>
                <w:sz w:val="22"/>
                <w:lang w:eastAsia="tr-TR"/>
              </w:rPr>
            </w:pPr>
            <w:r w:rsidRPr="00BE50A1">
              <w:rPr>
                <w:rFonts w:ascii="Calibri" w:eastAsia="Times New Roman" w:hAnsi="Calibri" w:cs="Calibri"/>
                <w:color w:val="FFFFFF"/>
                <w:sz w:val="22"/>
                <w:lang w:eastAsia="tr-TR"/>
              </w:rPr>
              <w:t>ARTVİN</w:t>
            </w:r>
          </w:p>
        </w:tc>
        <w:tc>
          <w:tcPr>
            <w:tcW w:w="1580" w:type="dxa"/>
            <w:tcBorders>
              <w:top w:val="nil"/>
              <w:left w:val="nil"/>
              <w:bottom w:val="single" w:sz="8" w:space="0" w:color="auto"/>
              <w:right w:val="single" w:sz="8" w:space="0" w:color="auto"/>
            </w:tcBorders>
            <w:shd w:val="clear" w:color="auto" w:fill="auto"/>
            <w:noWrap/>
            <w:vAlign w:val="center"/>
            <w:hideMark/>
          </w:tcPr>
          <w:p w:rsidR="00BE50A1" w:rsidRPr="00BE50A1" w:rsidRDefault="00BE50A1" w:rsidP="00BE50A1">
            <w:pPr>
              <w:spacing w:after="0" w:line="240" w:lineRule="auto"/>
              <w:jc w:val="right"/>
              <w:rPr>
                <w:rFonts w:ascii="Calibri" w:eastAsia="Times New Roman" w:hAnsi="Calibri" w:cs="Calibri"/>
                <w:color w:val="000000"/>
                <w:sz w:val="22"/>
                <w:lang w:eastAsia="tr-TR"/>
              </w:rPr>
            </w:pPr>
            <w:r w:rsidRPr="00BE50A1">
              <w:rPr>
                <w:rFonts w:ascii="Calibri" w:eastAsia="Times New Roman" w:hAnsi="Calibri" w:cs="Calibri"/>
                <w:color w:val="000000"/>
                <w:sz w:val="22"/>
                <w:lang w:eastAsia="tr-TR"/>
              </w:rPr>
              <w:t>643.747,39</w:t>
            </w:r>
          </w:p>
        </w:tc>
        <w:tc>
          <w:tcPr>
            <w:tcW w:w="1168" w:type="dxa"/>
            <w:tcBorders>
              <w:top w:val="nil"/>
              <w:left w:val="nil"/>
              <w:bottom w:val="single" w:sz="8" w:space="0" w:color="auto"/>
              <w:right w:val="single" w:sz="8" w:space="0" w:color="auto"/>
            </w:tcBorders>
            <w:shd w:val="clear" w:color="auto" w:fill="auto"/>
            <w:noWrap/>
            <w:vAlign w:val="center"/>
            <w:hideMark/>
          </w:tcPr>
          <w:p w:rsidR="00BE50A1" w:rsidRPr="00BE50A1" w:rsidRDefault="00BE50A1" w:rsidP="00BE50A1">
            <w:pPr>
              <w:spacing w:after="0" w:line="240" w:lineRule="auto"/>
              <w:jc w:val="center"/>
              <w:rPr>
                <w:rFonts w:ascii="Calibri" w:eastAsia="Times New Roman" w:hAnsi="Calibri" w:cs="Calibri"/>
                <w:color w:val="000000"/>
                <w:sz w:val="22"/>
                <w:lang w:eastAsia="tr-TR"/>
              </w:rPr>
            </w:pPr>
            <w:r w:rsidRPr="00BE50A1">
              <w:rPr>
                <w:rFonts w:ascii="Calibri" w:eastAsia="Times New Roman" w:hAnsi="Calibri" w:cs="Calibri"/>
                <w:color w:val="000000"/>
                <w:sz w:val="22"/>
                <w:lang w:eastAsia="tr-TR"/>
              </w:rPr>
              <w:t>2,46</w:t>
            </w:r>
          </w:p>
        </w:tc>
        <w:tc>
          <w:tcPr>
            <w:tcW w:w="1692" w:type="dxa"/>
            <w:tcBorders>
              <w:top w:val="nil"/>
              <w:left w:val="nil"/>
              <w:bottom w:val="single" w:sz="8" w:space="0" w:color="auto"/>
              <w:right w:val="single" w:sz="8" w:space="0" w:color="auto"/>
            </w:tcBorders>
            <w:shd w:val="clear" w:color="000000" w:fill="FF5050"/>
            <w:noWrap/>
            <w:vAlign w:val="center"/>
            <w:hideMark/>
          </w:tcPr>
          <w:p w:rsidR="00BE50A1" w:rsidRPr="00BE50A1" w:rsidRDefault="00BE50A1" w:rsidP="00BE50A1">
            <w:pPr>
              <w:spacing w:after="0" w:line="240" w:lineRule="auto"/>
              <w:rPr>
                <w:rFonts w:ascii="Calibri" w:eastAsia="Times New Roman" w:hAnsi="Calibri" w:cs="Calibri"/>
                <w:color w:val="FFFFFF"/>
                <w:sz w:val="22"/>
                <w:lang w:eastAsia="tr-TR"/>
              </w:rPr>
            </w:pPr>
            <w:r w:rsidRPr="00BE50A1">
              <w:rPr>
                <w:rFonts w:ascii="Calibri" w:eastAsia="Times New Roman" w:hAnsi="Calibri" w:cs="Calibri"/>
                <w:color w:val="FFFFFF"/>
                <w:sz w:val="22"/>
                <w:lang w:eastAsia="tr-TR"/>
              </w:rPr>
              <w:t>BİLECİK</w:t>
            </w:r>
          </w:p>
        </w:tc>
        <w:tc>
          <w:tcPr>
            <w:tcW w:w="1720" w:type="dxa"/>
            <w:tcBorders>
              <w:top w:val="nil"/>
              <w:left w:val="nil"/>
              <w:bottom w:val="single" w:sz="8" w:space="0" w:color="auto"/>
              <w:right w:val="single" w:sz="8" w:space="0" w:color="auto"/>
            </w:tcBorders>
            <w:shd w:val="clear" w:color="auto" w:fill="auto"/>
            <w:noWrap/>
            <w:vAlign w:val="center"/>
            <w:hideMark/>
          </w:tcPr>
          <w:p w:rsidR="00BE50A1" w:rsidRPr="00BE50A1" w:rsidRDefault="00BE50A1" w:rsidP="00BE50A1">
            <w:pPr>
              <w:spacing w:after="0" w:line="240" w:lineRule="auto"/>
              <w:jc w:val="right"/>
              <w:rPr>
                <w:rFonts w:ascii="Calibri" w:eastAsia="Times New Roman" w:hAnsi="Calibri" w:cs="Calibri"/>
                <w:color w:val="000000"/>
                <w:sz w:val="22"/>
                <w:lang w:eastAsia="tr-TR"/>
              </w:rPr>
            </w:pPr>
            <w:r w:rsidRPr="00BE50A1">
              <w:rPr>
                <w:rFonts w:ascii="Calibri" w:eastAsia="Times New Roman" w:hAnsi="Calibri" w:cs="Calibri"/>
                <w:color w:val="000000"/>
                <w:sz w:val="22"/>
                <w:lang w:eastAsia="tr-TR"/>
              </w:rPr>
              <w:t>59.375,17</w:t>
            </w:r>
          </w:p>
        </w:tc>
        <w:tc>
          <w:tcPr>
            <w:tcW w:w="1266" w:type="dxa"/>
            <w:tcBorders>
              <w:top w:val="nil"/>
              <w:left w:val="nil"/>
              <w:bottom w:val="single" w:sz="8" w:space="0" w:color="auto"/>
              <w:right w:val="single" w:sz="8" w:space="0" w:color="auto"/>
            </w:tcBorders>
            <w:shd w:val="clear" w:color="auto" w:fill="auto"/>
            <w:noWrap/>
            <w:vAlign w:val="center"/>
            <w:hideMark/>
          </w:tcPr>
          <w:p w:rsidR="00BE50A1" w:rsidRPr="00BE50A1" w:rsidRDefault="00BE50A1" w:rsidP="00BE50A1">
            <w:pPr>
              <w:spacing w:after="0" w:line="240" w:lineRule="auto"/>
              <w:jc w:val="center"/>
              <w:rPr>
                <w:rFonts w:ascii="Calibri" w:eastAsia="Times New Roman" w:hAnsi="Calibri" w:cs="Calibri"/>
                <w:color w:val="000000"/>
                <w:sz w:val="22"/>
                <w:lang w:eastAsia="tr-TR"/>
              </w:rPr>
            </w:pPr>
            <w:r w:rsidRPr="00BE50A1">
              <w:rPr>
                <w:rFonts w:ascii="Calibri" w:eastAsia="Times New Roman" w:hAnsi="Calibri" w:cs="Calibri"/>
                <w:color w:val="000000"/>
                <w:sz w:val="22"/>
                <w:lang w:eastAsia="tr-TR"/>
              </w:rPr>
              <w:t>0,23</w:t>
            </w:r>
          </w:p>
        </w:tc>
      </w:tr>
      <w:tr w:rsidR="00BE50A1" w:rsidRPr="00BE50A1" w:rsidTr="00BE50A1">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BE50A1" w:rsidRPr="00BE50A1" w:rsidRDefault="00BE50A1" w:rsidP="00BE50A1">
            <w:pPr>
              <w:spacing w:after="0" w:line="240" w:lineRule="auto"/>
              <w:rPr>
                <w:rFonts w:ascii="Calibri" w:eastAsia="Times New Roman" w:hAnsi="Calibri" w:cs="Calibri"/>
                <w:color w:val="FFFFFF"/>
                <w:sz w:val="22"/>
                <w:lang w:eastAsia="tr-TR"/>
              </w:rPr>
            </w:pPr>
            <w:r w:rsidRPr="00BE50A1">
              <w:rPr>
                <w:rFonts w:ascii="Calibri" w:eastAsia="Times New Roman" w:hAnsi="Calibri" w:cs="Calibri"/>
                <w:color w:val="FFFFFF"/>
                <w:sz w:val="22"/>
                <w:lang w:eastAsia="tr-TR"/>
              </w:rPr>
              <w:t>KIRKLARELİ</w:t>
            </w:r>
          </w:p>
        </w:tc>
        <w:tc>
          <w:tcPr>
            <w:tcW w:w="1580" w:type="dxa"/>
            <w:tcBorders>
              <w:top w:val="nil"/>
              <w:left w:val="nil"/>
              <w:bottom w:val="single" w:sz="8" w:space="0" w:color="auto"/>
              <w:right w:val="single" w:sz="8" w:space="0" w:color="auto"/>
            </w:tcBorders>
            <w:shd w:val="clear" w:color="auto" w:fill="auto"/>
            <w:noWrap/>
            <w:vAlign w:val="center"/>
            <w:hideMark/>
          </w:tcPr>
          <w:p w:rsidR="00BE50A1" w:rsidRPr="00BE50A1" w:rsidRDefault="00BE50A1" w:rsidP="00BE50A1">
            <w:pPr>
              <w:spacing w:after="0" w:line="240" w:lineRule="auto"/>
              <w:jc w:val="right"/>
              <w:rPr>
                <w:rFonts w:ascii="Calibri" w:eastAsia="Times New Roman" w:hAnsi="Calibri" w:cs="Calibri"/>
                <w:color w:val="000000"/>
                <w:sz w:val="22"/>
                <w:lang w:eastAsia="tr-TR"/>
              </w:rPr>
            </w:pPr>
            <w:r w:rsidRPr="00BE50A1">
              <w:rPr>
                <w:rFonts w:ascii="Calibri" w:eastAsia="Times New Roman" w:hAnsi="Calibri" w:cs="Calibri"/>
                <w:color w:val="000000"/>
                <w:sz w:val="22"/>
                <w:lang w:eastAsia="tr-TR"/>
              </w:rPr>
              <w:t>643.115,57</w:t>
            </w:r>
          </w:p>
        </w:tc>
        <w:tc>
          <w:tcPr>
            <w:tcW w:w="1168" w:type="dxa"/>
            <w:tcBorders>
              <w:top w:val="nil"/>
              <w:left w:val="nil"/>
              <w:bottom w:val="single" w:sz="8" w:space="0" w:color="auto"/>
              <w:right w:val="single" w:sz="8" w:space="0" w:color="auto"/>
            </w:tcBorders>
            <w:shd w:val="clear" w:color="auto" w:fill="auto"/>
            <w:noWrap/>
            <w:vAlign w:val="center"/>
            <w:hideMark/>
          </w:tcPr>
          <w:p w:rsidR="00BE50A1" w:rsidRPr="00BE50A1" w:rsidRDefault="00BE50A1" w:rsidP="00BE50A1">
            <w:pPr>
              <w:spacing w:after="0" w:line="240" w:lineRule="auto"/>
              <w:jc w:val="center"/>
              <w:rPr>
                <w:rFonts w:ascii="Calibri" w:eastAsia="Times New Roman" w:hAnsi="Calibri" w:cs="Calibri"/>
                <w:color w:val="000000"/>
                <w:sz w:val="22"/>
                <w:lang w:eastAsia="tr-TR"/>
              </w:rPr>
            </w:pPr>
            <w:r w:rsidRPr="00BE50A1">
              <w:rPr>
                <w:rFonts w:ascii="Calibri" w:eastAsia="Times New Roman" w:hAnsi="Calibri" w:cs="Calibri"/>
                <w:color w:val="000000"/>
                <w:sz w:val="22"/>
                <w:lang w:eastAsia="tr-TR"/>
              </w:rPr>
              <w:t>2,45</w:t>
            </w:r>
          </w:p>
        </w:tc>
        <w:tc>
          <w:tcPr>
            <w:tcW w:w="1692" w:type="dxa"/>
            <w:tcBorders>
              <w:top w:val="nil"/>
              <w:left w:val="nil"/>
              <w:bottom w:val="single" w:sz="8" w:space="0" w:color="auto"/>
              <w:right w:val="single" w:sz="8" w:space="0" w:color="auto"/>
            </w:tcBorders>
            <w:shd w:val="clear" w:color="000000" w:fill="FF5050"/>
            <w:noWrap/>
            <w:vAlign w:val="center"/>
            <w:hideMark/>
          </w:tcPr>
          <w:p w:rsidR="00BE50A1" w:rsidRPr="00BE50A1" w:rsidRDefault="00BE50A1" w:rsidP="00BE50A1">
            <w:pPr>
              <w:spacing w:after="0" w:line="240" w:lineRule="auto"/>
              <w:rPr>
                <w:rFonts w:ascii="Calibri" w:eastAsia="Times New Roman" w:hAnsi="Calibri" w:cs="Calibri"/>
                <w:color w:val="FFFFFF"/>
                <w:sz w:val="22"/>
                <w:lang w:eastAsia="tr-TR"/>
              </w:rPr>
            </w:pPr>
            <w:r w:rsidRPr="00BE50A1">
              <w:rPr>
                <w:rFonts w:ascii="Calibri" w:eastAsia="Times New Roman" w:hAnsi="Calibri" w:cs="Calibri"/>
                <w:color w:val="FFFFFF"/>
                <w:sz w:val="22"/>
                <w:lang w:eastAsia="tr-TR"/>
              </w:rPr>
              <w:t>GAZİANTEP</w:t>
            </w:r>
          </w:p>
        </w:tc>
        <w:tc>
          <w:tcPr>
            <w:tcW w:w="1720" w:type="dxa"/>
            <w:tcBorders>
              <w:top w:val="nil"/>
              <w:left w:val="nil"/>
              <w:bottom w:val="single" w:sz="8" w:space="0" w:color="auto"/>
              <w:right w:val="single" w:sz="8" w:space="0" w:color="auto"/>
            </w:tcBorders>
            <w:shd w:val="clear" w:color="auto" w:fill="auto"/>
            <w:noWrap/>
            <w:vAlign w:val="center"/>
            <w:hideMark/>
          </w:tcPr>
          <w:p w:rsidR="00BE50A1" w:rsidRPr="00BE50A1" w:rsidRDefault="00BE50A1" w:rsidP="00BE50A1">
            <w:pPr>
              <w:spacing w:after="0" w:line="240" w:lineRule="auto"/>
              <w:jc w:val="right"/>
              <w:rPr>
                <w:rFonts w:ascii="Calibri" w:eastAsia="Times New Roman" w:hAnsi="Calibri" w:cs="Calibri"/>
                <w:color w:val="000000"/>
                <w:sz w:val="22"/>
                <w:lang w:eastAsia="tr-TR"/>
              </w:rPr>
            </w:pPr>
            <w:r w:rsidRPr="00BE50A1">
              <w:rPr>
                <w:rFonts w:ascii="Calibri" w:eastAsia="Times New Roman" w:hAnsi="Calibri" w:cs="Calibri"/>
                <w:color w:val="000000"/>
                <w:sz w:val="22"/>
                <w:lang w:eastAsia="tr-TR"/>
              </w:rPr>
              <w:t>55.958,67</w:t>
            </w:r>
          </w:p>
        </w:tc>
        <w:tc>
          <w:tcPr>
            <w:tcW w:w="1266" w:type="dxa"/>
            <w:tcBorders>
              <w:top w:val="nil"/>
              <w:left w:val="nil"/>
              <w:bottom w:val="single" w:sz="8" w:space="0" w:color="auto"/>
              <w:right w:val="single" w:sz="8" w:space="0" w:color="auto"/>
            </w:tcBorders>
            <w:shd w:val="clear" w:color="auto" w:fill="auto"/>
            <w:noWrap/>
            <w:vAlign w:val="center"/>
            <w:hideMark/>
          </w:tcPr>
          <w:p w:rsidR="00BE50A1" w:rsidRPr="00BE50A1" w:rsidRDefault="00BE50A1" w:rsidP="00BE50A1">
            <w:pPr>
              <w:spacing w:after="0" w:line="240" w:lineRule="auto"/>
              <w:jc w:val="center"/>
              <w:rPr>
                <w:rFonts w:ascii="Calibri" w:eastAsia="Times New Roman" w:hAnsi="Calibri" w:cs="Calibri"/>
                <w:color w:val="000000"/>
                <w:sz w:val="22"/>
                <w:lang w:eastAsia="tr-TR"/>
              </w:rPr>
            </w:pPr>
            <w:r w:rsidRPr="00BE50A1">
              <w:rPr>
                <w:rFonts w:ascii="Calibri" w:eastAsia="Times New Roman" w:hAnsi="Calibri" w:cs="Calibri"/>
                <w:color w:val="000000"/>
                <w:sz w:val="22"/>
                <w:lang w:eastAsia="tr-TR"/>
              </w:rPr>
              <w:t>0,21</w:t>
            </w:r>
          </w:p>
        </w:tc>
      </w:tr>
      <w:tr w:rsidR="00BE50A1" w:rsidRPr="00BE50A1" w:rsidTr="00BE50A1">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BE50A1" w:rsidRPr="00BE50A1" w:rsidRDefault="00BE50A1" w:rsidP="00BE50A1">
            <w:pPr>
              <w:spacing w:after="0" w:line="240" w:lineRule="auto"/>
              <w:rPr>
                <w:rFonts w:ascii="Calibri" w:eastAsia="Times New Roman" w:hAnsi="Calibri" w:cs="Calibri"/>
                <w:color w:val="FFFFFF"/>
                <w:sz w:val="22"/>
                <w:lang w:eastAsia="tr-TR"/>
              </w:rPr>
            </w:pPr>
            <w:r w:rsidRPr="00BE50A1">
              <w:rPr>
                <w:rFonts w:ascii="Calibri" w:eastAsia="Times New Roman" w:hAnsi="Calibri" w:cs="Calibri"/>
                <w:color w:val="FFFFFF"/>
                <w:sz w:val="22"/>
                <w:lang w:eastAsia="tr-TR"/>
              </w:rPr>
              <w:t>ELAZIĞ</w:t>
            </w:r>
          </w:p>
        </w:tc>
        <w:tc>
          <w:tcPr>
            <w:tcW w:w="1580" w:type="dxa"/>
            <w:tcBorders>
              <w:top w:val="nil"/>
              <w:left w:val="nil"/>
              <w:bottom w:val="single" w:sz="8" w:space="0" w:color="auto"/>
              <w:right w:val="single" w:sz="8" w:space="0" w:color="auto"/>
            </w:tcBorders>
            <w:shd w:val="clear" w:color="auto" w:fill="auto"/>
            <w:noWrap/>
            <w:vAlign w:val="center"/>
            <w:hideMark/>
          </w:tcPr>
          <w:p w:rsidR="00BE50A1" w:rsidRPr="00BE50A1" w:rsidRDefault="00BE50A1" w:rsidP="00BE50A1">
            <w:pPr>
              <w:spacing w:after="0" w:line="240" w:lineRule="auto"/>
              <w:jc w:val="right"/>
              <w:rPr>
                <w:rFonts w:ascii="Calibri" w:eastAsia="Times New Roman" w:hAnsi="Calibri" w:cs="Calibri"/>
                <w:color w:val="000000"/>
                <w:sz w:val="22"/>
                <w:lang w:eastAsia="tr-TR"/>
              </w:rPr>
            </w:pPr>
            <w:r w:rsidRPr="00BE50A1">
              <w:rPr>
                <w:rFonts w:ascii="Calibri" w:eastAsia="Times New Roman" w:hAnsi="Calibri" w:cs="Calibri"/>
                <w:color w:val="000000"/>
                <w:sz w:val="22"/>
                <w:lang w:eastAsia="tr-TR"/>
              </w:rPr>
              <w:t>598.058,40</w:t>
            </w:r>
          </w:p>
        </w:tc>
        <w:tc>
          <w:tcPr>
            <w:tcW w:w="1168" w:type="dxa"/>
            <w:tcBorders>
              <w:top w:val="nil"/>
              <w:left w:val="nil"/>
              <w:bottom w:val="single" w:sz="8" w:space="0" w:color="auto"/>
              <w:right w:val="single" w:sz="8" w:space="0" w:color="auto"/>
            </w:tcBorders>
            <w:shd w:val="clear" w:color="auto" w:fill="auto"/>
            <w:noWrap/>
            <w:vAlign w:val="center"/>
            <w:hideMark/>
          </w:tcPr>
          <w:p w:rsidR="00BE50A1" w:rsidRPr="00BE50A1" w:rsidRDefault="00BE50A1" w:rsidP="00BE50A1">
            <w:pPr>
              <w:spacing w:after="0" w:line="240" w:lineRule="auto"/>
              <w:jc w:val="center"/>
              <w:rPr>
                <w:rFonts w:ascii="Calibri" w:eastAsia="Times New Roman" w:hAnsi="Calibri" w:cs="Calibri"/>
                <w:color w:val="000000"/>
                <w:sz w:val="22"/>
                <w:lang w:eastAsia="tr-TR"/>
              </w:rPr>
            </w:pPr>
            <w:r w:rsidRPr="00BE50A1">
              <w:rPr>
                <w:rFonts w:ascii="Calibri" w:eastAsia="Times New Roman" w:hAnsi="Calibri" w:cs="Calibri"/>
                <w:color w:val="000000"/>
                <w:sz w:val="22"/>
                <w:lang w:eastAsia="tr-TR"/>
              </w:rPr>
              <w:t>2,28</w:t>
            </w:r>
          </w:p>
        </w:tc>
        <w:tc>
          <w:tcPr>
            <w:tcW w:w="1692" w:type="dxa"/>
            <w:tcBorders>
              <w:top w:val="nil"/>
              <w:left w:val="nil"/>
              <w:bottom w:val="single" w:sz="8" w:space="0" w:color="auto"/>
              <w:right w:val="single" w:sz="8" w:space="0" w:color="auto"/>
            </w:tcBorders>
            <w:shd w:val="clear" w:color="000000" w:fill="FF5050"/>
            <w:noWrap/>
            <w:vAlign w:val="center"/>
            <w:hideMark/>
          </w:tcPr>
          <w:p w:rsidR="00BE50A1" w:rsidRPr="00BE50A1" w:rsidRDefault="00BE50A1" w:rsidP="00BE50A1">
            <w:pPr>
              <w:spacing w:after="0" w:line="240" w:lineRule="auto"/>
              <w:rPr>
                <w:rFonts w:ascii="Calibri" w:eastAsia="Times New Roman" w:hAnsi="Calibri" w:cs="Calibri"/>
                <w:color w:val="FFFFFF"/>
                <w:sz w:val="22"/>
                <w:lang w:eastAsia="tr-TR"/>
              </w:rPr>
            </w:pPr>
            <w:r w:rsidRPr="00BE50A1">
              <w:rPr>
                <w:rFonts w:ascii="Calibri" w:eastAsia="Times New Roman" w:hAnsi="Calibri" w:cs="Calibri"/>
                <w:color w:val="FFFFFF"/>
                <w:sz w:val="22"/>
                <w:lang w:eastAsia="tr-TR"/>
              </w:rPr>
              <w:t>NİĞDE</w:t>
            </w:r>
          </w:p>
        </w:tc>
        <w:tc>
          <w:tcPr>
            <w:tcW w:w="1720" w:type="dxa"/>
            <w:tcBorders>
              <w:top w:val="nil"/>
              <w:left w:val="nil"/>
              <w:bottom w:val="single" w:sz="8" w:space="0" w:color="auto"/>
              <w:right w:val="single" w:sz="8" w:space="0" w:color="auto"/>
            </w:tcBorders>
            <w:shd w:val="clear" w:color="auto" w:fill="auto"/>
            <w:noWrap/>
            <w:vAlign w:val="center"/>
            <w:hideMark/>
          </w:tcPr>
          <w:p w:rsidR="00BE50A1" w:rsidRPr="00BE50A1" w:rsidRDefault="00BE50A1" w:rsidP="00BE50A1">
            <w:pPr>
              <w:spacing w:after="0" w:line="240" w:lineRule="auto"/>
              <w:jc w:val="right"/>
              <w:rPr>
                <w:rFonts w:ascii="Calibri" w:eastAsia="Times New Roman" w:hAnsi="Calibri" w:cs="Calibri"/>
                <w:color w:val="000000"/>
                <w:sz w:val="22"/>
                <w:lang w:eastAsia="tr-TR"/>
              </w:rPr>
            </w:pPr>
            <w:r w:rsidRPr="00BE50A1">
              <w:rPr>
                <w:rFonts w:ascii="Calibri" w:eastAsia="Times New Roman" w:hAnsi="Calibri" w:cs="Calibri"/>
                <w:color w:val="000000"/>
                <w:sz w:val="22"/>
                <w:lang w:eastAsia="tr-TR"/>
              </w:rPr>
              <w:t>54.757,45</w:t>
            </w:r>
          </w:p>
        </w:tc>
        <w:tc>
          <w:tcPr>
            <w:tcW w:w="1266" w:type="dxa"/>
            <w:tcBorders>
              <w:top w:val="nil"/>
              <w:left w:val="nil"/>
              <w:bottom w:val="single" w:sz="8" w:space="0" w:color="auto"/>
              <w:right w:val="single" w:sz="8" w:space="0" w:color="auto"/>
            </w:tcBorders>
            <w:shd w:val="clear" w:color="auto" w:fill="auto"/>
            <w:noWrap/>
            <w:vAlign w:val="center"/>
            <w:hideMark/>
          </w:tcPr>
          <w:p w:rsidR="00BE50A1" w:rsidRPr="00BE50A1" w:rsidRDefault="00BE50A1" w:rsidP="00BE50A1">
            <w:pPr>
              <w:spacing w:after="0" w:line="240" w:lineRule="auto"/>
              <w:jc w:val="center"/>
              <w:rPr>
                <w:rFonts w:ascii="Calibri" w:eastAsia="Times New Roman" w:hAnsi="Calibri" w:cs="Calibri"/>
                <w:color w:val="000000"/>
                <w:sz w:val="22"/>
                <w:lang w:eastAsia="tr-TR"/>
              </w:rPr>
            </w:pPr>
            <w:r w:rsidRPr="00BE50A1">
              <w:rPr>
                <w:rFonts w:ascii="Calibri" w:eastAsia="Times New Roman" w:hAnsi="Calibri" w:cs="Calibri"/>
                <w:color w:val="000000"/>
                <w:sz w:val="22"/>
                <w:lang w:eastAsia="tr-TR"/>
              </w:rPr>
              <w:t>0,21</w:t>
            </w:r>
          </w:p>
        </w:tc>
      </w:tr>
      <w:tr w:rsidR="00BE50A1" w:rsidRPr="00BE50A1" w:rsidTr="00BE50A1">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BE50A1" w:rsidRPr="00BE50A1" w:rsidRDefault="00BE50A1" w:rsidP="00BE50A1">
            <w:pPr>
              <w:spacing w:after="0" w:line="240" w:lineRule="auto"/>
              <w:rPr>
                <w:rFonts w:ascii="Calibri" w:eastAsia="Times New Roman" w:hAnsi="Calibri" w:cs="Calibri"/>
                <w:color w:val="FFFFFF"/>
                <w:sz w:val="22"/>
                <w:lang w:eastAsia="tr-TR"/>
              </w:rPr>
            </w:pPr>
            <w:r w:rsidRPr="00BE50A1">
              <w:rPr>
                <w:rFonts w:ascii="Calibri" w:eastAsia="Times New Roman" w:hAnsi="Calibri" w:cs="Calibri"/>
                <w:color w:val="FFFFFF"/>
                <w:sz w:val="22"/>
                <w:lang w:eastAsia="tr-TR"/>
              </w:rPr>
              <w:t>DENİZLİ</w:t>
            </w:r>
          </w:p>
        </w:tc>
        <w:tc>
          <w:tcPr>
            <w:tcW w:w="1580" w:type="dxa"/>
            <w:tcBorders>
              <w:top w:val="nil"/>
              <w:left w:val="nil"/>
              <w:bottom w:val="single" w:sz="8" w:space="0" w:color="auto"/>
              <w:right w:val="single" w:sz="8" w:space="0" w:color="auto"/>
            </w:tcBorders>
            <w:shd w:val="clear" w:color="auto" w:fill="auto"/>
            <w:noWrap/>
            <w:vAlign w:val="center"/>
            <w:hideMark/>
          </w:tcPr>
          <w:p w:rsidR="00BE50A1" w:rsidRPr="00BE50A1" w:rsidRDefault="00BE50A1" w:rsidP="00BE50A1">
            <w:pPr>
              <w:spacing w:after="0" w:line="240" w:lineRule="auto"/>
              <w:jc w:val="right"/>
              <w:rPr>
                <w:rFonts w:ascii="Calibri" w:eastAsia="Times New Roman" w:hAnsi="Calibri" w:cs="Calibri"/>
                <w:color w:val="000000"/>
                <w:sz w:val="22"/>
                <w:lang w:eastAsia="tr-TR"/>
              </w:rPr>
            </w:pPr>
            <w:r w:rsidRPr="00BE50A1">
              <w:rPr>
                <w:rFonts w:ascii="Calibri" w:eastAsia="Times New Roman" w:hAnsi="Calibri" w:cs="Calibri"/>
                <w:color w:val="000000"/>
                <w:sz w:val="22"/>
                <w:lang w:eastAsia="tr-TR"/>
              </w:rPr>
              <w:t>569.190,01</w:t>
            </w:r>
          </w:p>
        </w:tc>
        <w:tc>
          <w:tcPr>
            <w:tcW w:w="1168" w:type="dxa"/>
            <w:tcBorders>
              <w:top w:val="nil"/>
              <w:left w:val="nil"/>
              <w:bottom w:val="single" w:sz="8" w:space="0" w:color="auto"/>
              <w:right w:val="single" w:sz="8" w:space="0" w:color="auto"/>
            </w:tcBorders>
            <w:shd w:val="clear" w:color="auto" w:fill="auto"/>
            <w:noWrap/>
            <w:vAlign w:val="center"/>
            <w:hideMark/>
          </w:tcPr>
          <w:p w:rsidR="00BE50A1" w:rsidRPr="00BE50A1" w:rsidRDefault="00BE50A1" w:rsidP="00BE50A1">
            <w:pPr>
              <w:spacing w:after="0" w:line="240" w:lineRule="auto"/>
              <w:jc w:val="center"/>
              <w:rPr>
                <w:rFonts w:ascii="Calibri" w:eastAsia="Times New Roman" w:hAnsi="Calibri" w:cs="Calibri"/>
                <w:color w:val="000000"/>
                <w:sz w:val="22"/>
                <w:lang w:eastAsia="tr-TR"/>
              </w:rPr>
            </w:pPr>
            <w:r w:rsidRPr="00BE50A1">
              <w:rPr>
                <w:rFonts w:ascii="Calibri" w:eastAsia="Times New Roman" w:hAnsi="Calibri" w:cs="Calibri"/>
                <w:color w:val="000000"/>
                <w:sz w:val="22"/>
                <w:lang w:eastAsia="tr-TR"/>
              </w:rPr>
              <w:t>2,17</w:t>
            </w:r>
          </w:p>
        </w:tc>
        <w:tc>
          <w:tcPr>
            <w:tcW w:w="1692" w:type="dxa"/>
            <w:tcBorders>
              <w:top w:val="nil"/>
              <w:left w:val="nil"/>
              <w:bottom w:val="single" w:sz="8" w:space="0" w:color="auto"/>
              <w:right w:val="single" w:sz="8" w:space="0" w:color="auto"/>
            </w:tcBorders>
            <w:shd w:val="clear" w:color="000000" w:fill="FF5050"/>
            <w:noWrap/>
            <w:vAlign w:val="center"/>
            <w:hideMark/>
          </w:tcPr>
          <w:p w:rsidR="00BE50A1" w:rsidRPr="00BE50A1" w:rsidRDefault="00BE50A1" w:rsidP="00BE50A1">
            <w:pPr>
              <w:spacing w:after="0" w:line="240" w:lineRule="auto"/>
              <w:rPr>
                <w:rFonts w:ascii="Calibri" w:eastAsia="Times New Roman" w:hAnsi="Calibri" w:cs="Calibri"/>
                <w:color w:val="FFFFFF"/>
                <w:sz w:val="22"/>
                <w:lang w:eastAsia="tr-TR"/>
              </w:rPr>
            </w:pPr>
            <w:r w:rsidRPr="00BE50A1">
              <w:rPr>
                <w:rFonts w:ascii="Calibri" w:eastAsia="Times New Roman" w:hAnsi="Calibri" w:cs="Calibri"/>
                <w:color w:val="FFFFFF"/>
                <w:sz w:val="22"/>
                <w:lang w:eastAsia="tr-TR"/>
              </w:rPr>
              <w:t>ARDAHAN</w:t>
            </w:r>
          </w:p>
        </w:tc>
        <w:tc>
          <w:tcPr>
            <w:tcW w:w="1720" w:type="dxa"/>
            <w:tcBorders>
              <w:top w:val="nil"/>
              <w:left w:val="nil"/>
              <w:bottom w:val="single" w:sz="8" w:space="0" w:color="auto"/>
              <w:right w:val="single" w:sz="8" w:space="0" w:color="auto"/>
            </w:tcBorders>
            <w:shd w:val="clear" w:color="auto" w:fill="auto"/>
            <w:noWrap/>
            <w:vAlign w:val="center"/>
            <w:hideMark/>
          </w:tcPr>
          <w:p w:rsidR="00BE50A1" w:rsidRPr="00BE50A1" w:rsidRDefault="00BE50A1" w:rsidP="00BE50A1">
            <w:pPr>
              <w:spacing w:after="0" w:line="240" w:lineRule="auto"/>
              <w:jc w:val="right"/>
              <w:rPr>
                <w:rFonts w:ascii="Calibri" w:eastAsia="Times New Roman" w:hAnsi="Calibri" w:cs="Calibri"/>
                <w:color w:val="000000"/>
                <w:sz w:val="22"/>
                <w:lang w:eastAsia="tr-TR"/>
              </w:rPr>
            </w:pPr>
            <w:r w:rsidRPr="00BE50A1">
              <w:rPr>
                <w:rFonts w:ascii="Calibri" w:eastAsia="Times New Roman" w:hAnsi="Calibri" w:cs="Calibri"/>
                <w:color w:val="000000"/>
                <w:sz w:val="22"/>
                <w:lang w:eastAsia="tr-TR"/>
              </w:rPr>
              <w:t>54.361,45</w:t>
            </w:r>
          </w:p>
        </w:tc>
        <w:tc>
          <w:tcPr>
            <w:tcW w:w="1266" w:type="dxa"/>
            <w:tcBorders>
              <w:top w:val="nil"/>
              <w:left w:val="nil"/>
              <w:bottom w:val="single" w:sz="8" w:space="0" w:color="auto"/>
              <w:right w:val="single" w:sz="8" w:space="0" w:color="auto"/>
            </w:tcBorders>
            <w:shd w:val="clear" w:color="auto" w:fill="auto"/>
            <w:noWrap/>
            <w:vAlign w:val="center"/>
            <w:hideMark/>
          </w:tcPr>
          <w:p w:rsidR="00BE50A1" w:rsidRPr="00BE50A1" w:rsidRDefault="00BE50A1" w:rsidP="00BE50A1">
            <w:pPr>
              <w:spacing w:after="0" w:line="240" w:lineRule="auto"/>
              <w:jc w:val="center"/>
              <w:rPr>
                <w:rFonts w:ascii="Calibri" w:eastAsia="Times New Roman" w:hAnsi="Calibri" w:cs="Calibri"/>
                <w:color w:val="000000"/>
                <w:sz w:val="22"/>
                <w:lang w:eastAsia="tr-TR"/>
              </w:rPr>
            </w:pPr>
            <w:r w:rsidRPr="00BE50A1">
              <w:rPr>
                <w:rFonts w:ascii="Calibri" w:eastAsia="Times New Roman" w:hAnsi="Calibri" w:cs="Calibri"/>
                <w:color w:val="000000"/>
                <w:sz w:val="22"/>
                <w:lang w:eastAsia="tr-TR"/>
              </w:rPr>
              <w:t>0,21</w:t>
            </w:r>
          </w:p>
        </w:tc>
      </w:tr>
      <w:tr w:rsidR="00BE50A1" w:rsidRPr="00BE50A1" w:rsidTr="00BE50A1">
        <w:trPr>
          <w:trHeight w:val="69"/>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BE50A1" w:rsidRPr="00BE50A1" w:rsidRDefault="00BE50A1" w:rsidP="00BE50A1">
            <w:pPr>
              <w:spacing w:after="0" w:line="240" w:lineRule="auto"/>
              <w:rPr>
                <w:rFonts w:ascii="Calibri" w:eastAsia="Times New Roman" w:hAnsi="Calibri" w:cs="Calibri"/>
                <w:color w:val="FFFFFF"/>
                <w:sz w:val="22"/>
                <w:lang w:eastAsia="tr-TR"/>
              </w:rPr>
            </w:pPr>
            <w:r w:rsidRPr="00BE50A1">
              <w:rPr>
                <w:rFonts w:ascii="Calibri" w:eastAsia="Times New Roman" w:hAnsi="Calibri" w:cs="Calibri"/>
                <w:color w:val="FFFFFF"/>
                <w:sz w:val="22"/>
                <w:lang w:eastAsia="tr-TR"/>
              </w:rPr>
              <w:t>KÜTAHYA</w:t>
            </w:r>
          </w:p>
        </w:tc>
        <w:tc>
          <w:tcPr>
            <w:tcW w:w="1580" w:type="dxa"/>
            <w:tcBorders>
              <w:top w:val="nil"/>
              <w:left w:val="nil"/>
              <w:bottom w:val="single" w:sz="8" w:space="0" w:color="auto"/>
              <w:right w:val="single" w:sz="8" w:space="0" w:color="auto"/>
            </w:tcBorders>
            <w:shd w:val="clear" w:color="auto" w:fill="auto"/>
            <w:noWrap/>
            <w:vAlign w:val="center"/>
            <w:hideMark/>
          </w:tcPr>
          <w:p w:rsidR="00BE50A1" w:rsidRPr="00BE50A1" w:rsidRDefault="00BE50A1" w:rsidP="00BE50A1">
            <w:pPr>
              <w:spacing w:after="0" w:line="240" w:lineRule="auto"/>
              <w:jc w:val="right"/>
              <w:rPr>
                <w:rFonts w:ascii="Calibri" w:eastAsia="Times New Roman" w:hAnsi="Calibri" w:cs="Calibri"/>
                <w:color w:val="000000"/>
                <w:sz w:val="22"/>
                <w:lang w:eastAsia="tr-TR"/>
              </w:rPr>
            </w:pPr>
            <w:r w:rsidRPr="00BE50A1">
              <w:rPr>
                <w:rFonts w:ascii="Calibri" w:eastAsia="Times New Roman" w:hAnsi="Calibri" w:cs="Calibri"/>
                <w:color w:val="000000"/>
                <w:sz w:val="22"/>
                <w:lang w:eastAsia="tr-TR"/>
              </w:rPr>
              <w:t>527.845,45</w:t>
            </w:r>
          </w:p>
        </w:tc>
        <w:tc>
          <w:tcPr>
            <w:tcW w:w="1168" w:type="dxa"/>
            <w:tcBorders>
              <w:top w:val="nil"/>
              <w:left w:val="nil"/>
              <w:bottom w:val="single" w:sz="8" w:space="0" w:color="auto"/>
              <w:right w:val="single" w:sz="8" w:space="0" w:color="auto"/>
            </w:tcBorders>
            <w:shd w:val="clear" w:color="auto" w:fill="auto"/>
            <w:noWrap/>
            <w:vAlign w:val="center"/>
            <w:hideMark/>
          </w:tcPr>
          <w:p w:rsidR="00BE50A1" w:rsidRPr="00BE50A1" w:rsidRDefault="00BE50A1" w:rsidP="00BE50A1">
            <w:pPr>
              <w:spacing w:after="0" w:line="240" w:lineRule="auto"/>
              <w:jc w:val="center"/>
              <w:rPr>
                <w:rFonts w:ascii="Calibri" w:eastAsia="Times New Roman" w:hAnsi="Calibri" w:cs="Calibri"/>
                <w:color w:val="000000"/>
                <w:sz w:val="22"/>
                <w:lang w:eastAsia="tr-TR"/>
              </w:rPr>
            </w:pPr>
            <w:r w:rsidRPr="00BE50A1">
              <w:rPr>
                <w:rFonts w:ascii="Calibri" w:eastAsia="Times New Roman" w:hAnsi="Calibri" w:cs="Calibri"/>
                <w:color w:val="000000"/>
                <w:sz w:val="22"/>
                <w:lang w:eastAsia="tr-TR"/>
              </w:rPr>
              <w:t>2,01</w:t>
            </w:r>
          </w:p>
        </w:tc>
        <w:tc>
          <w:tcPr>
            <w:tcW w:w="1692" w:type="dxa"/>
            <w:tcBorders>
              <w:top w:val="nil"/>
              <w:left w:val="nil"/>
              <w:bottom w:val="single" w:sz="8" w:space="0" w:color="auto"/>
              <w:right w:val="single" w:sz="8" w:space="0" w:color="auto"/>
            </w:tcBorders>
            <w:shd w:val="clear" w:color="000000" w:fill="FF5050"/>
            <w:noWrap/>
            <w:vAlign w:val="center"/>
            <w:hideMark/>
          </w:tcPr>
          <w:p w:rsidR="00BE50A1" w:rsidRPr="00BE50A1" w:rsidRDefault="00BE50A1" w:rsidP="00BE50A1">
            <w:pPr>
              <w:spacing w:after="0" w:line="240" w:lineRule="auto"/>
              <w:rPr>
                <w:rFonts w:ascii="Calibri" w:eastAsia="Times New Roman" w:hAnsi="Calibri" w:cs="Calibri"/>
                <w:color w:val="FFFFFF"/>
                <w:sz w:val="22"/>
                <w:lang w:eastAsia="tr-TR"/>
              </w:rPr>
            </w:pPr>
            <w:r w:rsidRPr="00BE50A1">
              <w:rPr>
                <w:rFonts w:ascii="Calibri" w:eastAsia="Times New Roman" w:hAnsi="Calibri" w:cs="Calibri"/>
                <w:color w:val="FFFFFF"/>
                <w:sz w:val="22"/>
                <w:lang w:eastAsia="tr-TR"/>
              </w:rPr>
              <w:t>ISPARTA</w:t>
            </w:r>
          </w:p>
        </w:tc>
        <w:tc>
          <w:tcPr>
            <w:tcW w:w="1720" w:type="dxa"/>
            <w:tcBorders>
              <w:top w:val="nil"/>
              <w:left w:val="nil"/>
              <w:bottom w:val="single" w:sz="8" w:space="0" w:color="auto"/>
              <w:right w:val="single" w:sz="8" w:space="0" w:color="auto"/>
            </w:tcBorders>
            <w:shd w:val="clear" w:color="auto" w:fill="auto"/>
            <w:noWrap/>
            <w:vAlign w:val="center"/>
            <w:hideMark/>
          </w:tcPr>
          <w:p w:rsidR="00BE50A1" w:rsidRPr="00BE50A1" w:rsidRDefault="00BE50A1" w:rsidP="00BE50A1">
            <w:pPr>
              <w:spacing w:after="0" w:line="240" w:lineRule="auto"/>
              <w:jc w:val="right"/>
              <w:rPr>
                <w:rFonts w:ascii="Calibri" w:eastAsia="Times New Roman" w:hAnsi="Calibri" w:cs="Calibri"/>
                <w:color w:val="000000"/>
                <w:sz w:val="22"/>
                <w:lang w:eastAsia="tr-TR"/>
              </w:rPr>
            </w:pPr>
            <w:r w:rsidRPr="00BE50A1">
              <w:rPr>
                <w:rFonts w:ascii="Calibri" w:eastAsia="Times New Roman" w:hAnsi="Calibri" w:cs="Calibri"/>
                <w:color w:val="000000"/>
                <w:sz w:val="22"/>
                <w:lang w:eastAsia="tr-TR"/>
              </w:rPr>
              <w:t>51.520,12</w:t>
            </w:r>
          </w:p>
        </w:tc>
        <w:tc>
          <w:tcPr>
            <w:tcW w:w="1266" w:type="dxa"/>
            <w:tcBorders>
              <w:top w:val="nil"/>
              <w:left w:val="nil"/>
              <w:bottom w:val="single" w:sz="8" w:space="0" w:color="auto"/>
              <w:right w:val="single" w:sz="8" w:space="0" w:color="auto"/>
            </w:tcBorders>
            <w:shd w:val="clear" w:color="auto" w:fill="auto"/>
            <w:noWrap/>
            <w:vAlign w:val="center"/>
            <w:hideMark/>
          </w:tcPr>
          <w:p w:rsidR="00BE50A1" w:rsidRPr="00BE50A1" w:rsidRDefault="00BE50A1" w:rsidP="00BE50A1">
            <w:pPr>
              <w:spacing w:after="0" w:line="240" w:lineRule="auto"/>
              <w:jc w:val="center"/>
              <w:rPr>
                <w:rFonts w:ascii="Calibri" w:eastAsia="Times New Roman" w:hAnsi="Calibri" w:cs="Calibri"/>
                <w:color w:val="000000"/>
                <w:sz w:val="22"/>
                <w:lang w:eastAsia="tr-TR"/>
              </w:rPr>
            </w:pPr>
            <w:r w:rsidRPr="00BE50A1">
              <w:rPr>
                <w:rFonts w:ascii="Calibri" w:eastAsia="Times New Roman" w:hAnsi="Calibri" w:cs="Calibri"/>
                <w:color w:val="000000"/>
                <w:sz w:val="22"/>
                <w:lang w:eastAsia="tr-TR"/>
              </w:rPr>
              <w:t>0,20</w:t>
            </w:r>
          </w:p>
        </w:tc>
      </w:tr>
      <w:tr w:rsidR="00BE50A1" w:rsidRPr="00BE50A1" w:rsidTr="00BE50A1">
        <w:trPr>
          <w:trHeight w:val="74"/>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BE50A1" w:rsidRPr="00BE50A1" w:rsidRDefault="00BE50A1" w:rsidP="00BE50A1">
            <w:pPr>
              <w:spacing w:after="0" w:line="240" w:lineRule="auto"/>
              <w:rPr>
                <w:rFonts w:ascii="Calibri" w:eastAsia="Times New Roman" w:hAnsi="Calibri" w:cs="Calibri"/>
                <w:color w:val="FFFFFF"/>
                <w:sz w:val="22"/>
                <w:lang w:eastAsia="tr-TR"/>
              </w:rPr>
            </w:pPr>
            <w:r w:rsidRPr="00BE50A1">
              <w:rPr>
                <w:rFonts w:ascii="Calibri" w:eastAsia="Times New Roman" w:hAnsi="Calibri" w:cs="Calibri"/>
                <w:color w:val="FFFFFF"/>
                <w:sz w:val="22"/>
                <w:lang w:eastAsia="tr-TR"/>
              </w:rPr>
              <w:t>BURSA</w:t>
            </w:r>
          </w:p>
        </w:tc>
        <w:tc>
          <w:tcPr>
            <w:tcW w:w="1580" w:type="dxa"/>
            <w:tcBorders>
              <w:top w:val="nil"/>
              <w:left w:val="nil"/>
              <w:bottom w:val="single" w:sz="8" w:space="0" w:color="auto"/>
              <w:right w:val="single" w:sz="8" w:space="0" w:color="auto"/>
            </w:tcBorders>
            <w:shd w:val="clear" w:color="auto" w:fill="auto"/>
            <w:noWrap/>
            <w:vAlign w:val="center"/>
            <w:hideMark/>
          </w:tcPr>
          <w:p w:rsidR="00BE50A1" w:rsidRPr="00BE50A1" w:rsidRDefault="00BE50A1" w:rsidP="00BE50A1">
            <w:pPr>
              <w:spacing w:after="0" w:line="240" w:lineRule="auto"/>
              <w:jc w:val="right"/>
              <w:rPr>
                <w:rFonts w:ascii="Calibri" w:eastAsia="Times New Roman" w:hAnsi="Calibri" w:cs="Calibri"/>
                <w:color w:val="000000"/>
                <w:sz w:val="22"/>
                <w:lang w:eastAsia="tr-TR"/>
              </w:rPr>
            </w:pPr>
            <w:r w:rsidRPr="00BE50A1">
              <w:rPr>
                <w:rFonts w:ascii="Calibri" w:eastAsia="Times New Roman" w:hAnsi="Calibri" w:cs="Calibri"/>
                <w:color w:val="000000"/>
                <w:sz w:val="22"/>
                <w:lang w:eastAsia="tr-TR"/>
              </w:rPr>
              <w:t>526.181,71</w:t>
            </w:r>
          </w:p>
        </w:tc>
        <w:tc>
          <w:tcPr>
            <w:tcW w:w="1168" w:type="dxa"/>
            <w:tcBorders>
              <w:top w:val="nil"/>
              <w:left w:val="nil"/>
              <w:bottom w:val="single" w:sz="8" w:space="0" w:color="auto"/>
              <w:right w:val="single" w:sz="8" w:space="0" w:color="auto"/>
            </w:tcBorders>
            <w:shd w:val="clear" w:color="auto" w:fill="auto"/>
            <w:noWrap/>
            <w:vAlign w:val="center"/>
            <w:hideMark/>
          </w:tcPr>
          <w:p w:rsidR="00BE50A1" w:rsidRPr="00BE50A1" w:rsidRDefault="00BE50A1" w:rsidP="00BE50A1">
            <w:pPr>
              <w:spacing w:after="0" w:line="240" w:lineRule="auto"/>
              <w:jc w:val="center"/>
              <w:rPr>
                <w:rFonts w:ascii="Calibri" w:eastAsia="Times New Roman" w:hAnsi="Calibri" w:cs="Calibri"/>
                <w:color w:val="000000"/>
                <w:sz w:val="22"/>
                <w:lang w:eastAsia="tr-TR"/>
              </w:rPr>
            </w:pPr>
            <w:r w:rsidRPr="00BE50A1">
              <w:rPr>
                <w:rFonts w:ascii="Calibri" w:eastAsia="Times New Roman" w:hAnsi="Calibri" w:cs="Calibri"/>
                <w:color w:val="000000"/>
                <w:sz w:val="22"/>
                <w:lang w:eastAsia="tr-TR"/>
              </w:rPr>
              <w:t>2,01</w:t>
            </w:r>
          </w:p>
        </w:tc>
        <w:tc>
          <w:tcPr>
            <w:tcW w:w="1692" w:type="dxa"/>
            <w:tcBorders>
              <w:top w:val="nil"/>
              <w:left w:val="nil"/>
              <w:bottom w:val="single" w:sz="8" w:space="0" w:color="auto"/>
              <w:right w:val="single" w:sz="8" w:space="0" w:color="auto"/>
            </w:tcBorders>
            <w:shd w:val="clear" w:color="000000" w:fill="FF5050"/>
            <w:noWrap/>
            <w:vAlign w:val="center"/>
            <w:hideMark/>
          </w:tcPr>
          <w:p w:rsidR="00BE50A1" w:rsidRPr="00BE50A1" w:rsidRDefault="00BE50A1" w:rsidP="00BE50A1">
            <w:pPr>
              <w:spacing w:after="0" w:line="240" w:lineRule="auto"/>
              <w:rPr>
                <w:rFonts w:ascii="Calibri" w:eastAsia="Times New Roman" w:hAnsi="Calibri" w:cs="Calibri"/>
                <w:color w:val="FFFFFF"/>
                <w:sz w:val="22"/>
                <w:lang w:eastAsia="tr-TR"/>
              </w:rPr>
            </w:pPr>
            <w:r w:rsidRPr="00BE50A1">
              <w:rPr>
                <w:rFonts w:ascii="Calibri" w:eastAsia="Times New Roman" w:hAnsi="Calibri" w:cs="Calibri"/>
                <w:color w:val="FFFFFF"/>
                <w:sz w:val="22"/>
                <w:lang w:eastAsia="tr-TR"/>
              </w:rPr>
              <w:t>ADIYAMAN</w:t>
            </w:r>
          </w:p>
        </w:tc>
        <w:tc>
          <w:tcPr>
            <w:tcW w:w="1720" w:type="dxa"/>
            <w:tcBorders>
              <w:top w:val="nil"/>
              <w:left w:val="nil"/>
              <w:bottom w:val="single" w:sz="8" w:space="0" w:color="auto"/>
              <w:right w:val="single" w:sz="8" w:space="0" w:color="auto"/>
            </w:tcBorders>
            <w:shd w:val="clear" w:color="auto" w:fill="auto"/>
            <w:noWrap/>
            <w:vAlign w:val="center"/>
            <w:hideMark/>
          </w:tcPr>
          <w:p w:rsidR="00BE50A1" w:rsidRPr="00BE50A1" w:rsidRDefault="00BE50A1" w:rsidP="00BE50A1">
            <w:pPr>
              <w:spacing w:after="0" w:line="240" w:lineRule="auto"/>
              <w:jc w:val="right"/>
              <w:rPr>
                <w:rFonts w:ascii="Calibri" w:eastAsia="Times New Roman" w:hAnsi="Calibri" w:cs="Calibri"/>
                <w:color w:val="000000"/>
                <w:sz w:val="22"/>
                <w:lang w:eastAsia="tr-TR"/>
              </w:rPr>
            </w:pPr>
            <w:r w:rsidRPr="00BE50A1">
              <w:rPr>
                <w:rFonts w:ascii="Calibri" w:eastAsia="Times New Roman" w:hAnsi="Calibri" w:cs="Calibri"/>
                <w:color w:val="000000"/>
                <w:sz w:val="22"/>
                <w:lang w:eastAsia="tr-TR"/>
              </w:rPr>
              <w:t>45.452,86</w:t>
            </w:r>
          </w:p>
        </w:tc>
        <w:tc>
          <w:tcPr>
            <w:tcW w:w="1266" w:type="dxa"/>
            <w:tcBorders>
              <w:top w:val="nil"/>
              <w:left w:val="nil"/>
              <w:bottom w:val="single" w:sz="8" w:space="0" w:color="auto"/>
              <w:right w:val="single" w:sz="8" w:space="0" w:color="auto"/>
            </w:tcBorders>
            <w:shd w:val="clear" w:color="auto" w:fill="auto"/>
            <w:noWrap/>
            <w:vAlign w:val="center"/>
            <w:hideMark/>
          </w:tcPr>
          <w:p w:rsidR="00BE50A1" w:rsidRPr="00BE50A1" w:rsidRDefault="00BE50A1" w:rsidP="00BE50A1">
            <w:pPr>
              <w:spacing w:after="0" w:line="240" w:lineRule="auto"/>
              <w:jc w:val="center"/>
              <w:rPr>
                <w:rFonts w:ascii="Calibri" w:eastAsia="Times New Roman" w:hAnsi="Calibri" w:cs="Calibri"/>
                <w:color w:val="000000"/>
                <w:sz w:val="22"/>
                <w:lang w:eastAsia="tr-TR"/>
              </w:rPr>
            </w:pPr>
            <w:r w:rsidRPr="00BE50A1">
              <w:rPr>
                <w:rFonts w:ascii="Calibri" w:eastAsia="Times New Roman" w:hAnsi="Calibri" w:cs="Calibri"/>
                <w:color w:val="000000"/>
                <w:sz w:val="22"/>
                <w:lang w:eastAsia="tr-TR"/>
              </w:rPr>
              <w:t>0,17</w:t>
            </w:r>
          </w:p>
        </w:tc>
      </w:tr>
      <w:tr w:rsidR="00BE50A1" w:rsidRPr="00BE50A1" w:rsidTr="00BE50A1">
        <w:trPr>
          <w:trHeight w:val="63"/>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BE50A1" w:rsidRPr="00BE50A1" w:rsidRDefault="00BE50A1" w:rsidP="00BE50A1">
            <w:pPr>
              <w:spacing w:after="0" w:line="240" w:lineRule="auto"/>
              <w:rPr>
                <w:rFonts w:ascii="Calibri" w:eastAsia="Times New Roman" w:hAnsi="Calibri" w:cs="Calibri"/>
                <w:color w:val="FFFFFF"/>
                <w:sz w:val="22"/>
                <w:lang w:eastAsia="tr-TR"/>
              </w:rPr>
            </w:pPr>
            <w:r w:rsidRPr="00BE50A1">
              <w:rPr>
                <w:rFonts w:ascii="Calibri" w:eastAsia="Times New Roman" w:hAnsi="Calibri" w:cs="Calibri"/>
                <w:color w:val="FFFFFF"/>
                <w:sz w:val="22"/>
                <w:lang w:eastAsia="tr-TR"/>
              </w:rPr>
              <w:t>KOCAELİ</w:t>
            </w:r>
          </w:p>
        </w:tc>
        <w:tc>
          <w:tcPr>
            <w:tcW w:w="1580" w:type="dxa"/>
            <w:tcBorders>
              <w:top w:val="nil"/>
              <w:left w:val="nil"/>
              <w:bottom w:val="single" w:sz="8" w:space="0" w:color="auto"/>
              <w:right w:val="single" w:sz="8" w:space="0" w:color="auto"/>
            </w:tcBorders>
            <w:shd w:val="clear" w:color="auto" w:fill="auto"/>
            <w:noWrap/>
            <w:vAlign w:val="center"/>
            <w:hideMark/>
          </w:tcPr>
          <w:p w:rsidR="00BE50A1" w:rsidRPr="00BE50A1" w:rsidRDefault="00BE50A1" w:rsidP="00BE50A1">
            <w:pPr>
              <w:spacing w:after="0" w:line="240" w:lineRule="auto"/>
              <w:jc w:val="right"/>
              <w:rPr>
                <w:rFonts w:ascii="Calibri" w:eastAsia="Times New Roman" w:hAnsi="Calibri" w:cs="Calibri"/>
                <w:color w:val="000000"/>
                <w:sz w:val="22"/>
                <w:lang w:eastAsia="tr-TR"/>
              </w:rPr>
            </w:pPr>
            <w:r w:rsidRPr="00BE50A1">
              <w:rPr>
                <w:rFonts w:ascii="Calibri" w:eastAsia="Times New Roman" w:hAnsi="Calibri" w:cs="Calibri"/>
                <w:color w:val="000000"/>
                <w:sz w:val="22"/>
                <w:lang w:eastAsia="tr-TR"/>
              </w:rPr>
              <w:t>499.124,76</w:t>
            </w:r>
          </w:p>
        </w:tc>
        <w:tc>
          <w:tcPr>
            <w:tcW w:w="1168" w:type="dxa"/>
            <w:tcBorders>
              <w:top w:val="nil"/>
              <w:left w:val="nil"/>
              <w:bottom w:val="single" w:sz="8" w:space="0" w:color="auto"/>
              <w:right w:val="single" w:sz="8" w:space="0" w:color="auto"/>
            </w:tcBorders>
            <w:shd w:val="clear" w:color="auto" w:fill="auto"/>
            <w:noWrap/>
            <w:vAlign w:val="center"/>
            <w:hideMark/>
          </w:tcPr>
          <w:p w:rsidR="00BE50A1" w:rsidRPr="00BE50A1" w:rsidRDefault="00BE50A1" w:rsidP="00BE50A1">
            <w:pPr>
              <w:spacing w:after="0" w:line="240" w:lineRule="auto"/>
              <w:jc w:val="center"/>
              <w:rPr>
                <w:rFonts w:ascii="Calibri" w:eastAsia="Times New Roman" w:hAnsi="Calibri" w:cs="Calibri"/>
                <w:color w:val="000000"/>
                <w:sz w:val="22"/>
                <w:lang w:eastAsia="tr-TR"/>
              </w:rPr>
            </w:pPr>
            <w:r w:rsidRPr="00BE50A1">
              <w:rPr>
                <w:rFonts w:ascii="Calibri" w:eastAsia="Times New Roman" w:hAnsi="Calibri" w:cs="Calibri"/>
                <w:color w:val="000000"/>
                <w:sz w:val="22"/>
                <w:lang w:eastAsia="tr-TR"/>
              </w:rPr>
              <w:t>1,90</w:t>
            </w:r>
          </w:p>
        </w:tc>
        <w:tc>
          <w:tcPr>
            <w:tcW w:w="1692" w:type="dxa"/>
            <w:tcBorders>
              <w:top w:val="nil"/>
              <w:left w:val="nil"/>
              <w:bottom w:val="single" w:sz="8" w:space="0" w:color="auto"/>
              <w:right w:val="single" w:sz="8" w:space="0" w:color="auto"/>
            </w:tcBorders>
            <w:shd w:val="clear" w:color="000000" w:fill="FF5050"/>
            <w:noWrap/>
            <w:vAlign w:val="center"/>
            <w:hideMark/>
          </w:tcPr>
          <w:p w:rsidR="00BE50A1" w:rsidRPr="00BE50A1" w:rsidRDefault="00BE50A1" w:rsidP="00BE50A1">
            <w:pPr>
              <w:spacing w:after="0" w:line="240" w:lineRule="auto"/>
              <w:rPr>
                <w:rFonts w:ascii="Calibri" w:eastAsia="Times New Roman" w:hAnsi="Calibri" w:cs="Calibri"/>
                <w:color w:val="FFFFFF"/>
                <w:sz w:val="22"/>
                <w:lang w:eastAsia="tr-TR"/>
              </w:rPr>
            </w:pPr>
            <w:r w:rsidRPr="00BE50A1">
              <w:rPr>
                <w:rFonts w:ascii="Calibri" w:eastAsia="Times New Roman" w:hAnsi="Calibri" w:cs="Calibri"/>
                <w:color w:val="FFFFFF"/>
                <w:sz w:val="22"/>
                <w:lang w:eastAsia="tr-TR"/>
              </w:rPr>
              <w:t>DÜZCE</w:t>
            </w:r>
          </w:p>
        </w:tc>
        <w:tc>
          <w:tcPr>
            <w:tcW w:w="1720" w:type="dxa"/>
            <w:tcBorders>
              <w:top w:val="nil"/>
              <w:left w:val="nil"/>
              <w:bottom w:val="single" w:sz="8" w:space="0" w:color="auto"/>
              <w:right w:val="single" w:sz="8" w:space="0" w:color="auto"/>
            </w:tcBorders>
            <w:shd w:val="clear" w:color="auto" w:fill="auto"/>
            <w:noWrap/>
            <w:vAlign w:val="center"/>
            <w:hideMark/>
          </w:tcPr>
          <w:p w:rsidR="00BE50A1" w:rsidRPr="00BE50A1" w:rsidRDefault="00BE50A1" w:rsidP="00BE50A1">
            <w:pPr>
              <w:spacing w:after="0" w:line="240" w:lineRule="auto"/>
              <w:jc w:val="right"/>
              <w:rPr>
                <w:rFonts w:ascii="Calibri" w:eastAsia="Times New Roman" w:hAnsi="Calibri" w:cs="Calibri"/>
                <w:color w:val="000000"/>
                <w:sz w:val="22"/>
                <w:lang w:eastAsia="tr-TR"/>
              </w:rPr>
            </w:pPr>
            <w:r w:rsidRPr="00BE50A1">
              <w:rPr>
                <w:rFonts w:ascii="Calibri" w:eastAsia="Times New Roman" w:hAnsi="Calibri" w:cs="Calibri"/>
                <w:color w:val="000000"/>
                <w:sz w:val="22"/>
                <w:lang w:eastAsia="tr-TR"/>
              </w:rPr>
              <w:t>43.520,33</w:t>
            </w:r>
          </w:p>
        </w:tc>
        <w:tc>
          <w:tcPr>
            <w:tcW w:w="1266" w:type="dxa"/>
            <w:tcBorders>
              <w:top w:val="nil"/>
              <w:left w:val="nil"/>
              <w:bottom w:val="single" w:sz="8" w:space="0" w:color="auto"/>
              <w:right w:val="single" w:sz="8" w:space="0" w:color="auto"/>
            </w:tcBorders>
            <w:shd w:val="clear" w:color="auto" w:fill="auto"/>
            <w:noWrap/>
            <w:vAlign w:val="center"/>
            <w:hideMark/>
          </w:tcPr>
          <w:p w:rsidR="00BE50A1" w:rsidRPr="00BE50A1" w:rsidRDefault="00BE50A1" w:rsidP="00BE50A1">
            <w:pPr>
              <w:spacing w:after="0" w:line="240" w:lineRule="auto"/>
              <w:jc w:val="center"/>
              <w:rPr>
                <w:rFonts w:ascii="Calibri" w:eastAsia="Times New Roman" w:hAnsi="Calibri" w:cs="Calibri"/>
                <w:color w:val="000000"/>
                <w:sz w:val="22"/>
                <w:lang w:eastAsia="tr-TR"/>
              </w:rPr>
            </w:pPr>
            <w:r w:rsidRPr="00BE50A1">
              <w:rPr>
                <w:rFonts w:ascii="Calibri" w:eastAsia="Times New Roman" w:hAnsi="Calibri" w:cs="Calibri"/>
                <w:color w:val="000000"/>
                <w:sz w:val="22"/>
                <w:lang w:eastAsia="tr-TR"/>
              </w:rPr>
              <w:t>0,17</w:t>
            </w:r>
          </w:p>
        </w:tc>
      </w:tr>
      <w:tr w:rsidR="00BE50A1" w:rsidRPr="00BE50A1" w:rsidTr="00BE50A1">
        <w:trPr>
          <w:trHeight w:val="54"/>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BE50A1" w:rsidRPr="00BE50A1" w:rsidRDefault="00BE50A1" w:rsidP="00BE50A1">
            <w:pPr>
              <w:spacing w:after="0" w:line="240" w:lineRule="auto"/>
              <w:rPr>
                <w:rFonts w:ascii="Calibri" w:eastAsia="Times New Roman" w:hAnsi="Calibri" w:cs="Calibri"/>
                <w:color w:val="FFFFFF"/>
                <w:sz w:val="22"/>
                <w:lang w:eastAsia="tr-TR"/>
              </w:rPr>
            </w:pPr>
            <w:r w:rsidRPr="00BE50A1">
              <w:rPr>
                <w:rFonts w:ascii="Calibri" w:eastAsia="Times New Roman" w:hAnsi="Calibri" w:cs="Calibri"/>
                <w:color w:val="FFFFFF"/>
                <w:sz w:val="22"/>
                <w:lang w:eastAsia="tr-TR"/>
              </w:rPr>
              <w:t>DİYARBAKIR</w:t>
            </w:r>
          </w:p>
        </w:tc>
        <w:tc>
          <w:tcPr>
            <w:tcW w:w="1580" w:type="dxa"/>
            <w:tcBorders>
              <w:top w:val="nil"/>
              <w:left w:val="nil"/>
              <w:bottom w:val="single" w:sz="8" w:space="0" w:color="auto"/>
              <w:right w:val="single" w:sz="8" w:space="0" w:color="auto"/>
            </w:tcBorders>
            <w:shd w:val="clear" w:color="auto" w:fill="auto"/>
            <w:noWrap/>
            <w:vAlign w:val="center"/>
            <w:hideMark/>
          </w:tcPr>
          <w:p w:rsidR="00BE50A1" w:rsidRPr="00BE50A1" w:rsidRDefault="00BE50A1" w:rsidP="00BE50A1">
            <w:pPr>
              <w:spacing w:after="0" w:line="240" w:lineRule="auto"/>
              <w:jc w:val="right"/>
              <w:rPr>
                <w:rFonts w:ascii="Calibri" w:eastAsia="Times New Roman" w:hAnsi="Calibri" w:cs="Calibri"/>
                <w:color w:val="000000"/>
                <w:sz w:val="22"/>
                <w:lang w:eastAsia="tr-TR"/>
              </w:rPr>
            </w:pPr>
            <w:r w:rsidRPr="00BE50A1">
              <w:rPr>
                <w:rFonts w:ascii="Calibri" w:eastAsia="Times New Roman" w:hAnsi="Calibri" w:cs="Calibri"/>
                <w:color w:val="000000"/>
                <w:sz w:val="22"/>
                <w:lang w:eastAsia="tr-TR"/>
              </w:rPr>
              <w:t>475.185,47</w:t>
            </w:r>
          </w:p>
        </w:tc>
        <w:tc>
          <w:tcPr>
            <w:tcW w:w="1168" w:type="dxa"/>
            <w:tcBorders>
              <w:top w:val="nil"/>
              <w:left w:val="nil"/>
              <w:bottom w:val="single" w:sz="8" w:space="0" w:color="auto"/>
              <w:right w:val="single" w:sz="8" w:space="0" w:color="auto"/>
            </w:tcBorders>
            <w:shd w:val="clear" w:color="auto" w:fill="auto"/>
            <w:noWrap/>
            <w:vAlign w:val="center"/>
            <w:hideMark/>
          </w:tcPr>
          <w:p w:rsidR="00BE50A1" w:rsidRPr="00BE50A1" w:rsidRDefault="00BE50A1" w:rsidP="00BE50A1">
            <w:pPr>
              <w:spacing w:after="0" w:line="240" w:lineRule="auto"/>
              <w:jc w:val="center"/>
              <w:rPr>
                <w:rFonts w:ascii="Calibri" w:eastAsia="Times New Roman" w:hAnsi="Calibri" w:cs="Calibri"/>
                <w:color w:val="000000"/>
                <w:sz w:val="22"/>
                <w:lang w:eastAsia="tr-TR"/>
              </w:rPr>
            </w:pPr>
            <w:r w:rsidRPr="00BE50A1">
              <w:rPr>
                <w:rFonts w:ascii="Calibri" w:eastAsia="Times New Roman" w:hAnsi="Calibri" w:cs="Calibri"/>
                <w:color w:val="000000"/>
                <w:sz w:val="22"/>
                <w:lang w:eastAsia="tr-TR"/>
              </w:rPr>
              <w:t>1,81</w:t>
            </w:r>
          </w:p>
        </w:tc>
        <w:tc>
          <w:tcPr>
            <w:tcW w:w="1692" w:type="dxa"/>
            <w:tcBorders>
              <w:top w:val="nil"/>
              <w:left w:val="nil"/>
              <w:bottom w:val="single" w:sz="8" w:space="0" w:color="auto"/>
              <w:right w:val="single" w:sz="8" w:space="0" w:color="auto"/>
            </w:tcBorders>
            <w:shd w:val="clear" w:color="000000" w:fill="FF5050"/>
            <w:noWrap/>
            <w:vAlign w:val="center"/>
            <w:hideMark/>
          </w:tcPr>
          <w:p w:rsidR="00BE50A1" w:rsidRPr="00BE50A1" w:rsidRDefault="00BE50A1" w:rsidP="00BE50A1">
            <w:pPr>
              <w:spacing w:after="0" w:line="240" w:lineRule="auto"/>
              <w:rPr>
                <w:rFonts w:ascii="Calibri" w:eastAsia="Times New Roman" w:hAnsi="Calibri" w:cs="Calibri"/>
                <w:color w:val="FFFFFF"/>
                <w:sz w:val="22"/>
                <w:lang w:eastAsia="tr-TR"/>
              </w:rPr>
            </w:pPr>
            <w:r w:rsidRPr="00BE50A1">
              <w:rPr>
                <w:rFonts w:ascii="Calibri" w:eastAsia="Times New Roman" w:hAnsi="Calibri" w:cs="Calibri"/>
                <w:color w:val="FFFFFF"/>
                <w:sz w:val="22"/>
                <w:lang w:eastAsia="tr-TR"/>
              </w:rPr>
              <w:t>KARS</w:t>
            </w:r>
          </w:p>
        </w:tc>
        <w:tc>
          <w:tcPr>
            <w:tcW w:w="1720" w:type="dxa"/>
            <w:tcBorders>
              <w:top w:val="nil"/>
              <w:left w:val="nil"/>
              <w:bottom w:val="single" w:sz="8" w:space="0" w:color="auto"/>
              <w:right w:val="single" w:sz="8" w:space="0" w:color="auto"/>
            </w:tcBorders>
            <w:shd w:val="clear" w:color="auto" w:fill="auto"/>
            <w:noWrap/>
            <w:vAlign w:val="center"/>
            <w:hideMark/>
          </w:tcPr>
          <w:p w:rsidR="00BE50A1" w:rsidRPr="00BE50A1" w:rsidRDefault="00BE50A1" w:rsidP="00BE50A1">
            <w:pPr>
              <w:spacing w:after="0" w:line="240" w:lineRule="auto"/>
              <w:jc w:val="right"/>
              <w:rPr>
                <w:rFonts w:ascii="Calibri" w:eastAsia="Times New Roman" w:hAnsi="Calibri" w:cs="Calibri"/>
                <w:color w:val="000000"/>
                <w:sz w:val="22"/>
                <w:lang w:eastAsia="tr-TR"/>
              </w:rPr>
            </w:pPr>
            <w:r w:rsidRPr="00BE50A1">
              <w:rPr>
                <w:rFonts w:ascii="Calibri" w:eastAsia="Times New Roman" w:hAnsi="Calibri" w:cs="Calibri"/>
                <w:color w:val="000000"/>
                <w:sz w:val="22"/>
                <w:lang w:eastAsia="tr-TR"/>
              </w:rPr>
              <w:t>42.810,34</w:t>
            </w:r>
          </w:p>
        </w:tc>
        <w:tc>
          <w:tcPr>
            <w:tcW w:w="1266" w:type="dxa"/>
            <w:tcBorders>
              <w:top w:val="nil"/>
              <w:left w:val="nil"/>
              <w:bottom w:val="single" w:sz="8" w:space="0" w:color="auto"/>
              <w:right w:val="single" w:sz="8" w:space="0" w:color="auto"/>
            </w:tcBorders>
            <w:shd w:val="clear" w:color="auto" w:fill="auto"/>
            <w:noWrap/>
            <w:vAlign w:val="center"/>
            <w:hideMark/>
          </w:tcPr>
          <w:p w:rsidR="00BE50A1" w:rsidRPr="00BE50A1" w:rsidRDefault="00BE50A1" w:rsidP="00BE50A1">
            <w:pPr>
              <w:spacing w:after="0" w:line="240" w:lineRule="auto"/>
              <w:jc w:val="center"/>
              <w:rPr>
                <w:rFonts w:ascii="Calibri" w:eastAsia="Times New Roman" w:hAnsi="Calibri" w:cs="Calibri"/>
                <w:color w:val="000000"/>
                <w:sz w:val="22"/>
                <w:lang w:eastAsia="tr-TR"/>
              </w:rPr>
            </w:pPr>
            <w:r w:rsidRPr="00BE50A1">
              <w:rPr>
                <w:rFonts w:ascii="Calibri" w:eastAsia="Times New Roman" w:hAnsi="Calibri" w:cs="Calibri"/>
                <w:color w:val="000000"/>
                <w:sz w:val="22"/>
                <w:lang w:eastAsia="tr-TR"/>
              </w:rPr>
              <w:t>0,16</w:t>
            </w:r>
          </w:p>
        </w:tc>
      </w:tr>
      <w:tr w:rsidR="00BE50A1" w:rsidRPr="00BE50A1" w:rsidTr="00BE50A1">
        <w:trPr>
          <w:trHeight w:val="57"/>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BE50A1" w:rsidRPr="00BE50A1" w:rsidRDefault="00BE50A1" w:rsidP="00BE50A1">
            <w:pPr>
              <w:spacing w:after="0" w:line="240" w:lineRule="auto"/>
              <w:rPr>
                <w:rFonts w:ascii="Calibri" w:eastAsia="Times New Roman" w:hAnsi="Calibri" w:cs="Calibri"/>
                <w:color w:val="FFFFFF"/>
                <w:sz w:val="22"/>
                <w:lang w:eastAsia="tr-TR"/>
              </w:rPr>
            </w:pPr>
            <w:r w:rsidRPr="00BE50A1">
              <w:rPr>
                <w:rFonts w:ascii="Calibri" w:eastAsia="Times New Roman" w:hAnsi="Calibri" w:cs="Calibri"/>
                <w:color w:val="FFFFFF"/>
                <w:sz w:val="22"/>
                <w:lang w:eastAsia="tr-TR"/>
              </w:rPr>
              <w:t>ANTALYA</w:t>
            </w:r>
          </w:p>
        </w:tc>
        <w:tc>
          <w:tcPr>
            <w:tcW w:w="1580" w:type="dxa"/>
            <w:tcBorders>
              <w:top w:val="nil"/>
              <w:left w:val="nil"/>
              <w:bottom w:val="single" w:sz="8" w:space="0" w:color="auto"/>
              <w:right w:val="single" w:sz="8" w:space="0" w:color="auto"/>
            </w:tcBorders>
            <w:shd w:val="clear" w:color="auto" w:fill="auto"/>
            <w:noWrap/>
            <w:vAlign w:val="center"/>
            <w:hideMark/>
          </w:tcPr>
          <w:p w:rsidR="00BE50A1" w:rsidRPr="00BE50A1" w:rsidRDefault="00BE50A1" w:rsidP="00BE50A1">
            <w:pPr>
              <w:spacing w:after="0" w:line="240" w:lineRule="auto"/>
              <w:jc w:val="right"/>
              <w:rPr>
                <w:rFonts w:ascii="Calibri" w:eastAsia="Times New Roman" w:hAnsi="Calibri" w:cs="Calibri"/>
                <w:color w:val="000000"/>
                <w:sz w:val="22"/>
                <w:lang w:eastAsia="tr-TR"/>
              </w:rPr>
            </w:pPr>
            <w:r w:rsidRPr="00BE50A1">
              <w:rPr>
                <w:rFonts w:ascii="Calibri" w:eastAsia="Times New Roman" w:hAnsi="Calibri" w:cs="Calibri"/>
                <w:color w:val="000000"/>
                <w:sz w:val="22"/>
                <w:lang w:eastAsia="tr-TR"/>
              </w:rPr>
              <w:t>453.779,54</w:t>
            </w:r>
          </w:p>
        </w:tc>
        <w:tc>
          <w:tcPr>
            <w:tcW w:w="1168" w:type="dxa"/>
            <w:tcBorders>
              <w:top w:val="nil"/>
              <w:left w:val="nil"/>
              <w:bottom w:val="single" w:sz="8" w:space="0" w:color="auto"/>
              <w:right w:val="single" w:sz="8" w:space="0" w:color="auto"/>
            </w:tcBorders>
            <w:shd w:val="clear" w:color="auto" w:fill="auto"/>
            <w:noWrap/>
            <w:vAlign w:val="center"/>
            <w:hideMark/>
          </w:tcPr>
          <w:p w:rsidR="00BE50A1" w:rsidRPr="00BE50A1" w:rsidRDefault="00BE50A1" w:rsidP="00BE50A1">
            <w:pPr>
              <w:spacing w:after="0" w:line="240" w:lineRule="auto"/>
              <w:jc w:val="center"/>
              <w:rPr>
                <w:rFonts w:ascii="Calibri" w:eastAsia="Times New Roman" w:hAnsi="Calibri" w:cs="Calibri"/>
                <w:color w:val="000000"/>
                <w:sz w:val="22"/>
                <w:lang w:eastAsia="tr-TR"/>
              </w:rPr>
            </w:pPr>
            <w:r w:rsidRPr="00BE50A1">
              <w:rPr>
                <w:rFonts w:ascii="Calibri" w:eastAsia="Times New Roman" w:hAnsi="Calibri" w:cs="Calibri"/>
                <w:color w:val="000000"/>
                <w:sz w:val="22"/>
                <w:lang w:eastAsia="tr-TR"/>
              </w:rPr>
              <w:t>1,73</w:t>
            </w:r>
          </w:p>
        </w:tc>
        <w:tc>
          <w:tcPr>
            <w:tcW w:w="1692" w:type="dxa"/>
            <w:tcBorders>
              <w:top w:val="nil"/>
              <w:left w:val="nil"/>
              <w:bottom w:val="single" w:sz="8" w:space="0" w:color="auto"/>
              <w:right w:val="single" w:sz="8" w:space="0" w:color="auto"/>
            </w:tcBorders>
            <w:shd w:val="clear" w:color="000000" w:fill="FF5050"/>
            <w:noWrap/>
            <w:vAlign w:val="center"/>
            <w:hideMark/>
          </w:tcPr>
          <w:p w:rsidR="00BE50A1" w:rsidRPr="00BE50A1" w:rsidRDefault="00BE50A1" w:rsidP="00BE50A1">
            <w:pPr>
              <w:spacing w:after="0" w:line="240" w:lineRule="auto"/>
              <w:rPr>
                <w:rFonts w:ascii="Calibri" w:eastAsia="Times New Roman" w:hAnsi="Calibri" w:cs="Calibri"/>
                <w:color w:val="FFFFFF"/>
                <w:sz w:val="22"/>
                <w:lang w:eastAsia="tr-TR"/>
              </w:rPr>
            </w:pPr>
            <w:r w:rsidRPr="00BE50A1">
              <w:rPr>
                <w:rFonts w:ascii="Calibri" w:eastAsia="Times New Roman" w:hAnsi="Calibri" w:cs="Calibri"/>
                <w:color w:val="FFFFFF"/>
                <w:sz w:val="22"/>
                <w:lang w:eastAsia="tr-TR"/>
              </w:rPr>
              <w:t>UŞAK</w:t>
            </w:r>
          </w:p>
        </w:tc>
        <w:tc>
          <w:tcPr>
            <w:tcW w:w="1720" w:type="dxa"/>
            <w:tcBorders>
              <w:top w:val="nil"/>
              <w:left w:val="nil"/>
              <w:bottom w:val="single" w:sz="8" w:space="0" w:color="auto"/>
              <w:right w:val="single" w:sz="8" w:space="0" w:color="auto"/>
            </w:tcBorders>
            <w:shd w:val="clear" w:color="auto" w:fill="auto"/>
            <w:noWrap/>
            <w:vAlign w:val="center"/>
            <w:hideMark/>
          </w:tcPr>
          <w:p w:rsidR="00BE50A1" w:rsidRPr="00BE50A1" w:rsidRDefault="00BE50A1" w:rsidP="00BE50A1">
            <w:pPr>
              <w:spacing w:after="0" w:line="240" w:lineRule="auto"/>
              <w:jc w:val="right"/>
              <w:rPr>
                <w:rFonts w:ascii="Calibri" w:eastAsia="Times New Roman" w:hAnsi="Calibri" w:cs="Calibri"/>
                <w:color w:val="000000"/>
                <w:sz w:val="22"/>
                <w:lang w:eastAsia="tr-TR"/>
              </w:rPr>
            </w:pPr>
            <w:r w:rsidRPr="00BE50A1">
              <w:rPr>
                <w:rFonts w:ascii="Calibri" w:eastAsia="Times New Roman" w:hAnsi="Calibri" w:cs="Calibri"/>
                <w:color w:val="000000"/>
                <w:sz w:val="22"/>
                <w:lang w:eastAsia="tr-TR"/>
              </w:rPr>
              <w:t>41.102,69</w:t>
            </w:r>
          </w:p>
        </w:tc>
        <w:tc>
          <w:tcPr>
            <w:tcW w:w="1266" w:type="dxa"/>
            <w:tcBorders>
              <w:top w:val="nil"/>
              <w:left w:val="nil"/>
              <w:bottom w:val="single" w:sz="8" w:space="0" w:color="auto"/>
              <w:right w:val="single" w:sz="8" w:space="0" w:color="auto"/>
            </w:tcBorders>
            <w:shd w:val="clear" w:color="auto" w:fill="auto"/>
            <w:noWrap/>
            <w:vAlign w:val="center"/>
            <w:hideMark/>
          </w:tcPr>
          <w:p w:rsidR="00BE50A1" w:rsidRPr="00BE50A1" w:rsidRDefault="00BE50A1" w:rsidP="00BE50A1">
            <w:pPr>
              <w:spacing w:after="0" w:line="240" w:lineRule="auto"/>
              <w:jc w:val="center"/>
              <w:rPr>
                <w:rFonts w:ascii="Calibri" w:eastAsia="Times New Roman" w:hAnsi="Calibri" w:cs="Calibri"/>
                <w:color w:val="000000"/>
                <w:sz w:val="22"/>
                <w:lang w:eastAsia="tr-TR"/>
              </w:rPr>
            </w:pPr>
            <w:r w:rsidRPr="00BE50A1">
              <w:rPr>
                <w:rFonts w:ascii="Calibri" w:eastAsia="Times New Roman" w:hAnsi="Calibri" w:cs="Calibri"/>
                <w:color w:val="000000"/>
                <w:sz w:val="22"/>
                <w:lang w:eastAsia="tr-TR"/>
              </w:rPr>
              <w:t>0,16</w:t>
            </w:r>
          </w:p>
        </w:tc>
      </w:tr>
      <w:tr w:rsidR="00BE50A1" w:rsidRPr="00BE50A1" w:rsidTr="00BE50A1">
        <w:trPr>
          <w:trHeight w:val="189"/>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BE50A1" w:rsidRPr="00BE50A1" w:rsidRDefault="00BE50A1" w:rsidP="00BE50A1">
            <w:pPr>
              <w:spacing w:after="0" w:line="240" w:lineRule="auto"/>
              <w:rPr>
                <w:rFonts w:ascii="Calibri" w:eastAsia="Times New Roman" w:hAnsi="Calibri" w:cs="Calibri"/>
                <w:color w:val="FFFFFF"/>
                <w:sz w:val="22"/>
                <w:lang w:eastAsia="tr-TR"/>
              </w:rPr>
            </w:pPr>
            <w:r w:rsidRPr="00BE50A1">
              <w:rPr>
                <w:rFonts w:ascii="Calibri" w:eastAsia="Times New Roman" w:hAnsi="Calibri" w:cs="Calibri"/>
                <w:color w:val="FFFFFF"/>
                <w:sz w:val="22"/>
                <w:lang w:eastAsia="tr-TR"/>
              </w:rPr>
              <w:t>ŞANLIURFA</w:t>
            </w:r>
          </w:p>
        </w:tc>
        <w:tc>
          <w:tcPr>
            <w:tcW w:w="1580" w:type="dxa"/>
            <w:tcBorders>
              <w:top w:val="nil"/>
              <w:left w:val="nil"/>
              <w:bottom w:val="single" w:sz="8" w:space="0" w:color="auto"/>
              <w:right w:val="single" w:sz="8" w:space="0" w:color="auto"/>
            </w:tcBorders>
            <w:shd w:val="clear" w:color="auto" w:fill="auto"/>
            <w:noWrap/>
            <w:vAlign w:val="center"/>
            <w:hideMark/>
          </w:tcPr>
          <w:p w:rsidR="00BE50A1" w:rsidRPr="00BE50A1" w:rsidRDefault="00BE50A1" w:rsidP="00BE50A1">
            <w:pPr>
              <w:spacing w:after="0" w:line="240" w:lineRule="auto"/>
              <w:jc w:val="right"/>
              <w:rPr>
                <w:rFonts w:ascii="Calibri" w:eastAsia="Times New Roman" w:hAnsi="Calibri" w:cs="Calibri"/>
                <w:color w:val="000000"/>
                <w:sz w:val="22"/>
                <w:lang w:eastAsia="tr-TR"/>
              </w:rPr>
            </w:pPr>
            <w:r w:rsidRPr="00BE50A1">
              <w:rPr>
                <w:rFonts w:ascii="Calibri" w:eastAsia="Times New Roman" w:hAnsi="Calibri" w:cs="Calibri"/>
                <w:color w:val="000000"/>
                <w:sz w:val="22"/>
                <w:lang w:eastAsia="tr-TR"/>
              </w:rPr>
              <w:t>442.326,09</w:t>
            </w:r>
          </w:p>
        </w:tc>
        <w:tc>
          <w:tcPr>
            <w:tcW w:w="1168" w:type="dxa"/>
            <w:tcBorders>
              <w:top w:val="nil"/>
              <w:left w:val="nil"/>
              <w:bottom w:val="single" w:sz="8" w:space="0" w:color="auto"/>
              <w:right w:val="single" w:sz="8" w:space="0" w:color="auto"/>
            </w:tcBorders>
            <w:shd w:val="clear" w:color="auto" w:fill="auto"/>
            <w:noWrap/>
            <w:vAlign w:val="center"/>
            <w:hideMark/>
          </w:tcPr>
          <w:p w:rsidR="00BE50A1" w:rsidRPr="00BE50A1" w:rsidRDefault="00BE50A1" w:rsidP="00BE50A1">
            <w:pPr>
              <w:spacing w:after="0" w:line="240" w:lineRule="auto"/>
              <w:jc w:val="center"/>
              <w:rPr>
                <w:rFonts w:ascii="Calibri" w:eastAsia="Times New Roman" w:hAnsi="Calibri" w:cs="Calibri"/>
                <w:color w:val="000000"/>
                <w:sz w:val="22"/>
                <w:lang w:eastAsia="tr-TR"/>
              </w:rPr>
            </w:pPr>
            <w:r w:rsidRPr="00BE50A1">
              <w:rPr>
                <w:rFonts w:ascii="Calibri" w:eastAsia="Times New Roman" w:hAnsi="Calibri" w:cs="Calibri"/>
                <w:color w:val="000000"/>
                <w:sz w:val="22"/>
                <w:lang w:eastAsia="tr-TR"/>
              </w:rPr>
              <w:t>1,69</w:t>
            </w:r>
          </w:p>
        </w:tc>
        <w:tc>
          <w:tcPr>
            <w:tcW w:w="1692" w:type="dxa"/>
            <w:tcBorders>
              <w:top w:val="nil"/>
              <w:left w:val="nil"/>
              <w:bottom w:val="single" w:sz="8" w:space="0" w:color="auto"/>
              <w:right w:val="single" w:sz="8" w:space="0" w:color="auto"/>
            </w:tcBorders>
            <w:shd w:val="clear" w:color="000000" w:fill="FF5050"/>
            <w:noWrap/>
            <w:vAlign w:val="center"/>
            <w:hideMark/>
          </w:tcPr>
          <w:p w:rsidR="00BE50A1" w:rsidRPr="00BE50A1" w:rsidRDefault="00BE50A1" w:rsidP="00BE50A1">
            <w:pPr>
              <w:spacing w:after="0" w:line="240" w:lineRule="auto"/>
              <w:rPr>
                <w:rFonts w:ascii="Calibri" w:eastAsia="Times New Roman" w:hAnsi="Calibri" w:cs="Calibri"/>
                <w:color w:val="FFFFFF"/>
                <w:sz w:val="22"/>
                <w:lang w:eastAsia="tr-TR"/>
              </w:rPr>
            </w:pPr>
            <w:r w:rsidRPr="00BE50A1">
              <w:rPr>
                <w:rFonts w:ascii="Calibri" w:eastAsia="Times New Roman" w:hAnsi="Calibri" w:cs="Calibri"/>
                <w:color w:val="FFFFFF"/>
                <w:sz w:val="22"/>
                <w:lang w:eastAsia="tr-TR"/>
              </w:rPr>
              <w:t>SİNOP</w:t>
            </w:r>
          </w:p>
        </w:tc>
        <w:tc>
          <w:tcPr>
            <w:tcW w:w="1720" w:type="dxa"/>
            <w:tcBorders>
              <w:top w:val="nil"/>
              <w:left w:val="nil"/>
              <w:bottom w:val="single" w:sz="8" w:space="0" w:color="auto"/>
              <w:right w:val="single" w:sz="8" w:space="0" w:color="auto"/>
            </w:tcBorders>
            <w:shd w:val="clear" w:color="auto" w:fill="auto"/>
            <w:noWrap/>
            <w:vAlign w:val="center"/>
            <w:hideMark/>
          </w:tcPr>
          <w:p w:rsidR="00BE50A1" w:rsidRPr="00BE50A1" w:rsidRDefault="00BE50A1" w:rsidP="00BE50A1">
            <w:pPr>
              <w:spacing w:after="0" w:line="240" w:lineRule="auto"/>
              <w:jc w:val="right"/>
              <w:rPr>
                <w:rFonts w:ascii="Calibri" w:eastAsia="Times New Roman" w:hAnsi="Calibri" w:cs="Calibri"/>
                <w:color w:val="000000"/>
                <w:sz w:val="22"/>
                <w:lang w:eastAsia="tr-TR"/>
              </w:rPr>
            </w:pPr>
            <w:r w:rsidRPr="00BE50A1">
              <w:rPr>
                <w:rFonts w:ascii="Calibri" w:eastAsia="Times New Roman" w:hAnsi="Calibri" w:cs="Calibri"/>
                <w:color w:val="000000"/>
                <w:sz w:val="22"/>
                <w:lang w:eastAsia="tr-TR"/>
              </w:rPr>
              <w:t>38.780,94</w:t>
            </w:r>
          </w:p>
        </w:tc>
        <w:tc>
          <w:tcPr>
            <w:tcW w:w="1266" w:type="dxa"/>
            <w:tcBorders>
              <w:top w:val="nil"/>
              <w:left w:val="nil"/>
              <w:bottom w:val="single" w:sz="8" w:space="0" w:color="auto"/>
              <w:right w:val="single" w:sz="8" w:space="0" w:color="auto"/>
            </w:tcBorders>
            <w:shd w:val="clear" w:color="auto" w:fill="auto"/>
            <w:noWrap/>
            <w:vAlign w:val="center"/>
            <w:hideMark/>
          </w:tcPr>
          <w:p w:rsidR="00BE50A1" w:rsidRPr="00BE50A1" w:rsidRDefault="00BE50A1" w:rsidP="00BE50A1">
            <w:pPr>
              <w:spacing w:after="0" w:line="240" w:lineRule="auto"/>
              <w:jc w:val="center"/>
              <w:rPr>
                <w:rFonts w:ascii="Calibri" w:eastAsia="Times New Roman" w:hAnsi="Calibri" w:cs="Calibri"/>
                <w:color w:val="000000"/>
                <w:sz w:val="22"/>
                <w:lang w:eastAsia="tr-TR"/>
              </w:rPr>
            </w:pPr>
            <w:r w:rsidRPr="00BE50A1">
              <w:rPr>
                <w:rFonts w:ascii="Calibri" w:eastAsia="Times New Roman" w:hAnsi="Calibri" w:cs="Calibri"/>
                <w:color w:val="000000"/>
                <w:sz w:val="22"/>
                <w:lang w:eastAsia="tr-TR"/>
              </w:rPr>
              <w:t>0,15</w:t>
            </w:r>
          </w:p>
        </w:tc>
      </w:tr>
      <w:tr w:rsidR="00BE50A1" w:rsidRPr="00BE50A1" w:rsidTr="00BE50A1">
        <w:trPr>
          <w:trHeight w:val="51"/>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BE50A1" w:rsidRPr="00BE50A1" w:rsidRDefault="00BE50A1" w:rsidP="00BE50A1">
            <w:pPr>
              <w:spacing w:after="0" w:line="240" w:lineRule="auto"/>
              <w:rPr>
                <w:rFonts w:ascii="Calibri" w:eastAsia="Times New Roman" w:hAnsi="Calibri" w:cs="Calibri"/>
                <w:color w:val="FFFFFF"/>
                <w:sz w:val="22"/>
                <w:lang w:eastAsia="tr-TR"/>
              </w:rPr>
            </w:pPr>
            <w:r w:rsidRPr="00BE50A1">
              <w:rPr>
                <w:rFonts w:ascii="Calibri" w:eastAsia="Times New Roman" w:hAnsi="Calibri" w:cs="Calibri"/>
                <w:color w:val="FFFFFF"/>
                <w:sz w:val="22"/>
                <w:lang w:eastAsia="tr-TR"/>
              </w:rPr>
              <w:t>KONYA</w:t>
            </w:r>
          </w:p>
        </w:tc>
        <w:tc>
          <w:tcPr>
            <w:tcW w:w="1580" w:type="dxa"/>
            <w:tcBorders>
              <w:top w:val="nil"/>
              <w:left w:val="nil"/>
              <w:bottom w:val="single" w:sz="8" w:space="0" w:color="auto"/>
              <w:right w:val="single" w:sz="8" w:space="0" w:color="auto"/>
            </w:tcBorders>
            <w:shd w:val="clear" w:color="auto" w:fill="auto"/>
            <w:noWrap/>
            <w:vAlign w:val="center"/>
            <w:hideMark/>
          </w:tcPr>
          <w:p w:rsidR="00BE50A1" w:rsidRPr="00BE50A1" w:rsidRDefault="00BE50A1" w:rsidP="00BE50A1">
            <w:pPr>
              <w:spacing w:after="0" w:line="240" w:lineRule="auto"/>
              <w:jc w:val="right"/>
              <w:rPr>
                <w:rFonts w:ascii="Calibri" w:eastAsia="Times New Roman" w:hAnsi="Calibri" w:cs="Calibri"/>
                <w:color w:val="000000"/>
                <w:sz w:val="22"/>
                <w:lang w:eastAsia="tr-TR"/>
              </w:rPr>
            </w:pPr>
            <w:r w:rsidRPr="00BE50A1">
              <w:rPr>
                <w:rFonts w:ascii="Calibri" w:eastAsia="Times New Roman" w:hAnsi="Calibri" w:cs="Calibri"/>
                <w:color w:val="000000"/>
                <w:sz w:val="22"/>
                <w:lang w:eastAsia="tr-TR"/>
              </w:rPr>
              <w:t>379.042,97</w:t>
            </w:r>
          </w:p>
        </w:tc>
        <w:tc>
          <w:tcPr>
            <w:tcW w:w="1168" w:type="dxa"/>
            <w:tcBorders>
              <w:top w:val="nil"/>
              <w:left w:val="nil"/>
              <w:bottom w:val="single" w:sz="8" w:space="0" w:color="auto"/>
              <w:right w:val="single" w:sz="8" w:space="0" w:color="auto"/>
            </w:tcBorders>
            <w:shd w:val="clear" w:color="auto" w:fill="auto"/>
            <w:noWrap/>
            <w:vAlign w:val="center"/>
            <w:hideMark/>
          </w:tcPr>
          <w:p w:rsidR="00BE50A1" w:rsidRPr="00BE50A1" w:rsidRDefault="00BE50A1" w:rsidP="00BE50A1">
            <w:pPr>
              <w:spacing w:after="0" w:line="240" w:lineRule="auto"/>
              <w:jc w:val="center"/>
              <w:rPr>
                <w:rFonts w:ascii="Calibri" w:eastAsia="Times New Roman" w:hAnsi="Calibri" w:cs="Calibri"/>
                <w:color w:val="000000"/>
                <w:sz w:val="22"/>
                <w:lang w:eastAsia="tr-TR"/>
              </w:rPr>
            </w:pPr>
            <w:r w:rsidRPr="00BE50A1">
              <w:rPr>
                <w:rFonts w:ascii="Calibri" w:eastAsia="Times New Roman" w:hAnsi="Calibri" w:cs="Calibri"/>
                <w:color w:val="000000"/>
                <w:sz w:val="22"/>
                <w:lang w:eastAsia="tr-TR"/>
              </w:rPr>
              <w:t>1,45</w:t>
            </w:r>
          </w:p>
        </w:tc>
        <w:tc>
          <w:tcPr>
            <w:tcW w:w="1692" w:type="dxa"/>
            <w:tcBorders>
              <w:top w:val="nil"/>
              <w:left w:val="nil"/>
              <w:bottom w:val="single" w:sz="8" w:space="0" w:color="auto"/>
              <w:right w:val="single" w:sz="8" w:space="0" w:color="auto"/>
            </w:tcBorders>
            <w:shd w:val="clear" w:color="000000" w:fill="FF5050"/>
            <w:noWrap/>
            <w:vAlign w:val="center"/>
            <w:hideMark/>
          </w:tcPr>
          <w:p w:rsidR="00BE50A1" w:rsidRPr="00BE50A1" w:rsidRDefault="00BE50A1" w:rsidP="00BE50A1">
            <w:pPr>
              <w:spacing w:after="0" w:line="240" w:lineRule="auto"/>
              <w:rPr>
                <w:rFonts w:ascii="Calibri" w:eastAsia="Times New Roman" w:hAnsi="Calibri" w:cs="Calibri"/>
                <w:color w:val="FFFFFF"/>
                <w:sz w:val="22"/>
                <w:lang w:eastAsia="tr-TR"/>
              </w:rPr>
            </w:pPr>
            <w:r w:rsidRPr="00BE50A1">
              <w:rPr>
                <w:rFonts w:ascii="Calibri" w:eastAsia="Times New Roman" w:hAnsi="Calibri" w:cs="Calibri"/>
                <w:color w:val="FFFFFF"/>
                <w:sz w:val="22"/>
                <w:lang w:eastAsia="tr-TR"/>
              </w:rPr>
              <w:t>KASTAMONU</w:t>
            </w:r>
          </w:p>
        </w:tc>
        <w:tc>
          <w:tcPr>
            <w:tcW w:w="1720" w:type="dxa"/>
            <w:tcBorders>
              <w:top w:val="nil"/>
              <w:left w:val="nil"/>
              <w:bottom w:val="single" w:sz="8" w:space="0" w:color="auto"/>
              <w:right w:val="single" w:sz="8" w:space="0" w:color="auto"/>
            </w:tcBorders>
            <w:shd w:val="clear" w:color="auto" w:fill="auto"/>
            <w:noWrap/>
            <w:vAlign w:val="center"/>
            <w:hideMark/>
          </w:tcPr>
          <w:p w:rsidR="00BE50A1" w:rsidRPr="00BE50A1" w:rsidRDefault="00BE50A1" w:rsidP="00BE50A1">
            <w:pPr>
              <w:spacing w:after="0" w:line="240" w:lineRule="auto"/>
              <w:jc w:val="right"/>
              <w:rPr>
                <w:rFonts w:ascii="Calibri" w:eastAsia="Times New Roman" w:hAnsi="Calibri" w:cs="Calibri"/>
                <w:color w:val="000000"/>
                <w:sz w:val="22"/>
                <w:lang w:eastAsia="tr-TR"/>
              </w:rPr>
            </w:pPr>
            <w:r w:rsidRPr="00BE50A1">
              <w:rPr>
                <w:rFonts w:ascii="Calibri" w:eastAsia="Times New Roman" w:hAnsi="Calibri" w:cs="Calibri"/>
                <w:color w:val="000000"/>
                <w:sz w:val="22"/>
                <w:lang w:eastAsia="tr-TR"/>
              </w:rPr>
              <w:t>36.393,11</w:t>
            </w:r>
          </w:p>
        </w:tc>
        <w:tc>
          <w:tcPr>
            <w:tcW w:w="1266" w:type="dxa"/>
            <w:tcBorders>
              <w:top w:val="nil"/>
              <w:left w:val="nil"/>
              <w:bottom w:val="single" w:sz="8" w:space="0" w:color="auto"/>
              <w:right w:val="single" w:sz="8" w:space="0" w:color="auto"/>
            </w:tcBorders>
            <w:shd w:val="clear" w:color="auto" w:fill="auto"/>
            <w:noWrap/>
            <w:vAlign w:val="center"/>
            <w:hideMark/>
          </w:tcPr>
          <w:p w:rsidR="00BE50A1" w:rsidRPr="00BE50A1" w:rsidRDefault="00BE50A1" w:rsidP="00BE50A1">
            <w:pPr>
              <w:spacing w:after="0" w:line="240" w:lineRule="auto"/>
              <w:jc w:val="center"/>
              <w:rPr>
                <w:rFonts w:ascii="Calibri" w:eastAsia="Times New Roman" w:hAnsi="Calibri" w:cs="Calibri"/>
                <w:color w:val="000000"/>
                <w:sz w:val="22"/>
                <w:lang w:eastAsia="tr-TR"/>
              </w:rPr>
            </w:pPr>
            <w:r w:rsidRPr="00BE50A1">
              <w:rPr>
                <w:rFonts w:ascii="Calibri" w:eastAsia="Times New Roman" w:hAnsi="Calibri" w:cs="Calibri"/>
                <w:color w:val="000000"/>
                <w:sz w:val="22"/>
                <w:lang w:eastAsia="tr-TR"/>
              </w:rPr>
              <w:t>0,14</w:t>
            </w:r>
          </w:p>
        </w:tc>
      </w:tr>
      <w:tr w:rsidR="00BE50A1" w:rsidRPr="00BE50A1" w:rsidTr="00BE50A1">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BE50A1" w:rsidRPr="00BE50A1" w:rsidRDefault="00BE50A1" w:rsidP="00BE50A1">
            <w:pPr>
              <w:spacing w:after="0" w:line="240" w:lineRule="auto"/>
              <w:rPr>
                <w:rFonts w:ascii="Calibri" w:eastAsia="Times New Roman" w:hAnsi="Calibri" w:cs="Calibri"/>
                <w:color w:val="FFFFFF"/>
                <w:sz w:val="22"/>
                <w:lang w:eastAsia="tr-TR"/>
              </w:rPr>
            </w:pPr>
            <w:r w:rsidRPr="00BE50A1">
              <w:rPr>
                <w:rFonts w:ascii="Calibri" w:eastAsia="Times New Roman" w:hAnsi="Calibri" w:cs="Calibri"/>
                <w:color w:val="FFFFFF"/>
                <w:sz w:val="22"/>
                <w:lang w:eastAsia="tr-TR"/>
              </w:rPr>
              <w:t>KAHRAMANMARAŞ</w:t>
            </w:r>
          </w:p>
        </w:tc>
        <w:tc>
          <w:tcPr>
            <w:tcW w:w="1580" w:type="dxa"/>
            <w:tcBorders>
              <w:top w:val="nil"/>
              <w:left w:val="nil"/>
              <w:bottom w:val="single" w:sz="8" w:space="0" w:color="auto"/>
              <w:right w:val="single" w:sz="8" w:space="0" w:color="auto"/>
            </w:tcBorders>
            <w:shd w:val="clear" w:color="auto" w:fill="auto"/>
            <w:noWrap/>
            <w:vAlign w:val="center"/>
            <w:hideMark/>
          </w:tcPr>
          <w:p w:rsidR="00BE50A1" w:rsidRPr="00BE50A1" w:rsidRDefault="00BE50A1" w:rsidP="00BE50A1">
            <w:pPr>
              <w:spacing w:after="0" w:line="240" w:lineRule="auto"/>
              <w:jc w:val="right"/>
              <w:rPr>
                <w:rFonts w:ascii="Calibri" w:eastAsia="Times New Roman" w:hAnsi="Calibri" w:cs="Calibri"/>
                <w:color w:val="000000"/>
                <w:sz w:val="22"/>
                <w:lang w:eastAsia="tr-TR"/>
              </w:rPr>
            </w:pPr>
            <w:r w:rsidRPr="00BE50A1">
              <w:rPr>
                <w:rFonts w:ascii="Calibri" w:eastAsia="Times New Roman" w:hAnsi="Calibri" w:cs="Calibri"/>
                <w:color w:val="000000"/>
                <w:sz w:val="22"/>
                <w:lang w:eastAsia="tr-TR"/>
              </w:rPr>
              <w:t>377.944,66</w:t>
            </w:r>
          </w:p>
        </w:tc>
        <w:tc>
          <w:tcPr>
            <w:tcW w:w="1168" w:type="dxa"/>
            <w:tcBorders>
              <w:top w:val="nil"/>
              <w:left w:val="nil"/>
              <w:bottom w:val="single" w:sz="8" w:space="0" w:color="auto"/>
              <w:right w:val="single" w:sz="8" w:space="0" w:color="auto"/>
            </w:tcBorders>
            <w:shd w:val="clear" w:color="auto" w:fill="auto"/>
            <w:noWrap/>
            <w:vAlign w:val="center"/>
            <w:hideMark/>
          </w:tcPr>
          <w:p w:rsidR="00BE50A1" w:rsidRPr="00BE50A1" w:rsidRDefault="00BE50A1" w:rsidP="00BE50A1">
            <w:pPr>
              <w:spacing w:after="0" w:line="240" w:lineRule="auto"/>
              <w:jc w:val="center"/>
              <w:rPr>
                <w:rFonts w:ascii="Calibri" w:eastAsia="Times New Roman" w:hAnsi="Calibri" w:cs="Calibri"/>
                <w:color w:val="000000"/>
                <w:sz w:val="22"/>
                <w:lang w:eastAsia="tr-TR"/>
              </w:rPr>
            </w:pPr>
            <w:r w:rsidRPr="00BE50A1">
              <w:rPr>
                <w:rFonts w:ascii="Calibri" w:eastAsia="Times New Roman" w:hAnsi="Calibri" w:cs="Calibri"/>
                <w:color w:val="000000"/>
                <w:sz w:val="22"/>
                <w:lang w:eastAsia="tr-TR"/>
              </w:rPr>
              <w:t>1,44</w:t>
            </w:r>
          </w:p>
        </w:tc>
        <w:tc>
          <w:tcPr>
            <w:tcW w:w="1692" w:type="dxa"/>
            <w:tcBorders>
              <w:top w:val="nil"/>
              <w:left w:val="nil"/>
              <w:bottom w:val="single" w:sz="8" w:space="0" w:color="auto"/>
              <w:right w:val="single" w:sz="8" w:space="0" w:color="auto"/>
            </w:tcBorders>
            <w:shd w:val="clear" w:color="000000" w:fill="FF5050"/>
            <w:noWrap/>
            <w:vAlign w:val="center"/>
            <w:hideMark/>
          </w:tcPr>
          <w:p w:rsidR="00BE50A1" w:rsidRPr="00BE50A1" w:rsidRDefault="00BE50A1" w:rsidP="00BE50A1">
            <w:pPr>
              <w:spacing w:after="0" w:line="240" w:lineRule="auto"/>
              <w:rPr>
                <w:rFonts w:ascii="Calibri" w:eastAsia="Times New Roman" w:hAnsi="Calibri" w:cs="Calibri"/>
                <w:color w:val="FFFFFF"/>
                <w:sz w:val="22"/>
                <w:lang w:eastAsia="tr-TR"/>
              </w:rPr>
            </w:pPr>
            <w:r w:rsidRPr="00BE50A1">
              <w:rPr>
                <w:rFonts w:ascii="Calibri" w:eastAsia="Times New Roman" w:hAnsi="Calibri" w:cs="Calibri"/>
                <w:color w:val="FFFFFF"/>
                <w:sz w:val="22"/>
                <w:lang w:eastAsia="tr-TR"/>
              </w:rPr>
              <w:t>MALATYA</w:t>
            </w:r>
          </w:p>
        </w:tc>
        <w:tc>
          <w:tcPr>
            <w:tcW w:w="1720" w:type="dxa"/>
            <w:tcBorders>
              <w:top w:val="nil"/>
              <w:left w:val="nil"/>
              <w:bottom w:val="single" w:sz="8" w:space="0" w:color="auto"/>
              <w:right w:val="single" w:sz="8" w:space="0" w:color="auto"/>
            </w:tcBorders>
            <w:shd w:val="clear" w:color="auto" w:fill="auto"/>
            <w:noWrap/>
            <w:vAlign w:val="center"/>
            <w:hideMark/>
          </w:tcPr>
          <w:p w:rsidR="00BE50A1" w:rsidRPr="00BE50A1" w:rsidRDefault="00BE50A1" w:rsidP="00BE50A1">
            <w:pPr>
              <w:spacing w:after="0" w:line="240" w:lineRule="auto"/>
              <w:jc w:val="right"/>
              <w:rPr>
                <w:rFonts w:ascii="Calibri" w:eastAsia="Times New Roman" w:hAnsi="Calibri" w:cs="Calibri"/>
                <w:color w:val="000000"/>
                <w:sz w:val="22"/>
                <w:lang w:eastAsia="tr-TR"/>
              </w:rPr>
            </w:pPr>
            <w:r w:rsidRPr="00BE50A1">
              <w:rPr>
                <w:rFonts w:ascii="Calibri" w:eastAsia="Times New Roman" w:hAnsi="Calibri" w:cs="Calibri"/>
                <w:color w:val="000000"/>
                <w:sz w:val="22"/>
                <w:lang w:eastAsia="tr-TR"/>
              </w:rPr>
              <w:t>31.589,68</w:t>
            </w:r>
          </w:p>
        </w:tc>
        <w:tc>
          <w:tcPr>
            <w:tcW w:w="1266" w:type="dxa"/>
            <w:tcBorders>
              <w:top w:val="nil"/>
              <w:left w:val="nil"/>
              <w:bottom w:val="single" w:sz="8" w:space="0" w:color="auto"/>
              <w:right w:val="single" w:sz="8" w:space="0" w:color="auto"/>
            </w:tcBorders>
            <w:shd w:val="clear" w:color="auto" w:fill="auto"/>
            <w:noWrap/>
            <w:vAlign w:val="center"/>
            <w:hideMark/>
          </w:tcPr>
          <w:p w:rsidR="00BE50A1" w:rsidRPr="00BE50A1" w:rsidRDefault="00BE50A1" w:rsidP="00BE50A1">
            <w:pPr>
              <w:spacing w:after="0" w:line="240" w:lineRule="auto"/>
              <w:jc w:val="center"/>
              <w:rPr>
                <w:rFonts w:ascii="Calibri" w:eastAsia="Times New Roman" w:hAnsi="Calibri" w:cs="Calibri"/>
                <w:color w:val="000000"/>
                <w:sz w:val="22"/>
                <w:lang w:eastAsia="tr-TR"/>
              </w:rPr>
            </w:pPr>
            <w:r w:rsidRPr="00BE50A1">
              <w:rPr>
                <w:rFonts w:ascii="Calibri" w:eastAsia="Times New Roman" w:hAnsi="Calibri" w:cs="Calibri"/>
                <w:color w:val="000000"/>
                <w:sz w:val="22"/>
                <w:lang w:eastAsia="tr-TR"/>
              </w:rPr>
              <w:t>0,12</w:t>
            </w:r>
          </w:p>
        </w:tc>
      </w:tr>
      <w:tr w:rsidR="00BE50A1" w:rsidRPr="00BE50A1" w:rsidTr="00BE50A1">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BE50A1" w:rsidRPr="00BE50A1" w:rsidRDefault="00BE50A1" w:rsidP="00BE50A1">
            <w:pPr>
              <w:spacing w:after="0" w:line="240" w:lineRule="auto"/>
              <w:rPr>
                <w:rFonts w:ascii="Calibri" w:eastAsia="Times New Roman" w:hAnsi="Calibri" w:cs="Calibri"/>
                <w:color w:val="FFFFFF"/>
                <w:sz w:val="22"/>
                <w:lang w:eastAsia="tr-TR"/>
              </w:rPr>
            </w:pPr>
            <w:r w:rsidRPr="00BE50A1">
              <w:rPr>
                <w:rFonts w:ascii="Calibri" w:eastAsia="Times New Roman" w:hAnsi="Calibri" w:cs="Calibri"/>
                <w:color w:val="FFFFFF"/>
                <w:sz w:val="22"/>
                <w:lang w:eastAsia="tr-TR"/>
              </w:rPr>
              <w:t>GİRESUN</w:t>
            </w:r>
          </w:p>
        </w:tc>
        <w:tc>
          <w:tcPr>
            <w:tcW w:w="1580" w:type="dxa"/>
            <w:tcBorders>
              <w:top w:val="nil"/>
              <w:left w:val="nil"/>
              <w:bottom w:val="single" w:sz="8" w:space="0" w:color="auto"/>
              <w:right w:val="single" w:sz="8" w:space="0" w:color="auto"/>
            </w:tcBorders>
            <w:shd w:val="clear" w:color="auto" w:fill="auto"/>
            <w:noWrap/>
            <w:vAlign w:val="center"/>
            <w:hideMark/>
          </w:tcPr>
          <w:p w:rsidR="00BE50A1" w:rsidRPr="00BE50A1" w:rsidRDefault="00BE50A1" w:rsidP="00BE50A1">
            <w:pPr>
              <w:spacing w:after="0" w:line="240" w:lineRule="auto"/>
              <w:jc w:val="right"/>
              <w:rPr>
                <w:rFonts w:ascii="Calibri" w:eastAsia="Times New Roman" w:hAnsi="Calibri" w:cs="Calibri"/>
                <w:color w:val="000000"/>
                <w:sz w:val="22"/>
                <w:lang w:eastAsia="tr-TR"/>
              </w:rPr>
            </w:pPr>
            <w:r w:rsidRPr="00BE50A1">
              <w:rPr>
                <w:rFonts w:ascii="Calibri" w:eastAsia="Times New Roman" w:hAnsi="Calibri" w:cs="Calibri"/>
                <w:color w:val="000000"/>
                <w:sz w:val="22"/>
                <w:lang w:eastAsia="tr-TR"/>
              </w:rPr>
              <w:t>373.690,85</w:t>
            </w:r>
          </w:p>
        </w:tc>
        <w:tc>
          <w:tcPr>
            <w:tcW w:w="1168" w:type="dxa"/>
            <w:tcBorders>
              <w:top w:val="nil"/>
              <w:left w:val="nil"/>
              <w:bottom w:val="single" w:sz="8" w:space="0" w:color="auto"/>
              <w:right w:val="single" w:sz="8" w:space="0" w:color="auto"/>
            </w:tcBorders>
            <w:shd w:val="clear" w:color="auto" w:fill="auto"/>
            <w:noWrap/>
            <w:vAlign w:val="center"/>
            <w:hideMark/>
          </w:tcPr>
          <w:p w:rsidR="00BE50A1" w:rsidRPr="00BE50A1" w:rsidRDefault="00BE50A1" w:rsidP="00BE50A1">
            <w:pPr>
              <w:spacing w:after="0" w:line="240" w:lineRule="auto"/>
              <w:jc w:val="center"/>
              <w:rPr>
                <w:rFonts w:ascii="Calibri" w:eastAsia="Times New Roman" w:hAnsi="Calibri" w:cs="Calibri"/>
                <w:color w:val="000000"/>
                <w:sz w:val="22"/>
                <w:lang w:eastAsia="tr-TR"/>
              </w:rPr>
            </w:pPr>
            <w:r w:rsidRPr="00BE50A1">
              <w:rPr>
                <w:rFonts w:ascii="Calibri" w:eastAsia="Times New Roman" w:hAnsi="Calibri" w:cs="Calibri"/>
                <w:color w:val="000000"/>
                <w:sz w:val="22"/>
                <w:lang w:eastAsia="tr-TR"/>
              </w:rPr>
              <w:t>1,43</w:t>
            </w:r>
          </w:p>
        </w:tc>
        <w:tc>
          <w:tcPr>
            <w:tcW w:w="1692" w:type="dxa"/>
            <w:tcBorders>
              <w:top w:val="nil"/>
              <w:left w:val="nil"/>
              <w:bottom w:val="single" w:sz="8" w:space="0" w:color="auto"/>
              <w:right w:val="single" w:sz="8" w:space="0" w:color="auto"/>
            </w:tcBorders>
            <w:shd w:val="clear" w:color="000000" w:fill="FF5050"/>
            <w:noWrap/>
            <w:vAlign w:val="center"/>
            <w:hideMark/>
          </w:tcPr>
          <w:p w:rsidR="00BE50A1" w:rsidRPr="00BE50A1" w:rsidRDefault="00BE50A1" w:rsidP="00BE50A1">
            <w:pPr>
              <w:spacing w:after="0" w:line="240" w:lineRule="auto"/>
              <w:rPr>
                <w:rFonts w:ascii="Calibri" w:eastAsia="Times New Roman" w:hAnsi="Calibri" w:cs="Calibri"/>
                <w:color w:val="FFFFFF"/>
                <w:sz w:val="22"/>
                <w:lang w:eastAsia="tr-TR"/>
              </w:rPr>
            </w:pPr>
            <w:r w:rsidRPr="00BE50A1">
              <w:rPr>
                <w:rFonts w:ascii="Calibri" w:eastAsia="Times New Roman" w:hAnsi="Calibri" w:cs="Calibri"/>
                <w:color w:val="FFFFFF"/>
                <w:sz w:val="22"/>
                <w:lang w:eastAsia="tr-TR"/>
              </w:rPr>
              <w:t>VAN</w:t>
            </w:r>
          </w:p>
        </w:tc>
        <w:tc>
          <w:tcPr>
            <w:tcW w:w="1720" w:type="dxa"/>
            <w:tcBorders>
              <w:top w:val="nil"/>
              <w:left w:val="nil"/>
              <w:bottom w:val="single" w:sz="8" w:space="0" w:color="auto"/>
              <w:right w:val="single" w:sz="8" w:space="0" w:color="auto"/>
            </w:tcBorders>
            <w:shd w:val="clear" w:color="auto" w:fill="auto"/>
            <w:noWrap/>
            <w:vAlign w:val="center"/>
            <w:hideMark/>
          </w:tcPr>
          <w:p w:rsidR="00BE50A1" w:rsidRPr="00BE50A1" w:rsidRDefault="00BE50A1" w:rsidP="00BE50A1">
            <w:pPr>
              <w:spacing w:after="0" w:line="240" w:lineRule="auto"/>
              <w:jc w:val="right"/>
              <w:rPr>
                <w:rFonts w:ascii="Calibri" w:eastAsia="Times New Roman" w:hAnsi="Calibri" w:cs="Calibri"/>
                <w:color w:val="000000"/>
                <w:sz w:val="22"/>
                <w:lang w:eastAsia="tr-TR"/>
              </w:rPr>
            </w:pPr>
            <w:r w:rsidRPr="00BE50A1">
              <w:rPr>
                <w:rFonts w:ascii="Calibri" w:eastAsia="Times New Roman" w:hAnsi="Calibri" w:cs="Calibri"/>
                <w:color w:val="000000"/>
                <w:sz w:val="22"/>
                <w:lang w:eastAsia="tr-TR"/>
              </w:rPr>
              <w:t>31.179,18</w:t>
            </w:r>
          </w:p>
        </w:tc>
        <w:tc>
          <w:tcPr>
            <w:tcW w:w="1266" w:type="dxa"/>
            <w:tcBorders>
              <w:top w:val="nil"/>
              <w:left w:val="nil"/>
              <w:bottom w:val="single" w:sz="8" w:space="0" w:color="auto"/>
              <w:right w:val="single" w:sz="8" w:space="0" w:color="auto"/>
            </w:tcBorders>
            <w:shd w:val="clear" w:color="auto" w:fill="auto"/>
            <w:noWrap/>
            <w:vAlign w:val="center"/>
            <w:hideMark/>
          </w:tcPr>
          <w:p w:rsidR="00BE50A1" w:rsidRPr="00BE50A1" w:rsidRDefault="00BE50A1" w:rsidP="00BE50A1">
            <w:pPr>
              <w:spacing w:after="0" w:line="240" w:lineRule="auto"/>
              <w:jc w:val="center"/>
              <w:rPr>
                <w:rFonts w:ascii="Calibri" w:eastAsia="Times New Roman" w:hAnsi="Calibri" w:cs="Calibri"/>
                <w:color w:val="000000"/>
                <w:sz w:val="22"/>
                <w:lang w:eastAsia="tr-TR"/>
              </w:rPr>
            </w:pPr>
            <w:r w:rsidRPr="00BE50A1">
              <w:rPr>
                <w:rFonts w:ascii="Calibri" w:eastAsia="Times New Roman" w:hAnsi="Calibri" w:cs="Calibri"/>
                <w:color w:val="000000"/>
                <w:sz w:val="22"/>
                <w:lang w:eastAsia="tr-TR"/>
              </w:rPr>
              <w:t>0,12</w:t>
            </w:r>
          </w:p>
        </w:tc>
      </w:tr>
      <w:tr w:rsidR="00BE50A1" w:rsidRPr="00BE50A1" w:rsidTr="00BE50A1">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BE50A1" w:rsidRPr="00BE50A1" w:rsidRDefault="00BE50A1" w:rsidP="00BE50A1">
            <w:pPr>
              <w:spacing w:after="0" w:line="240" w:lineRule="auto"/>
              <w:rPr>
                <w:rFonts w:ascii="Calibri" w:eastAsia="Times New Roman" w:hAnsi="Calibri" w:cs="Calibri"/>
                <w:color w:val="FFFFFF"/>
                <w:sz w:val="22"/>
                <w:lang w:eastAsia="tr-TR"/>
              </w:rPr>
            </w:pPr>
            <w:r w:rsidRPr="00BE50A1">
              <w:rPr>
                <w:rFonts w:ascii="Calibri" w:eastAsia="Times New Roman" w:hAnsi="Calibri" w:cs="Calibri"/>
                <w:color w:val="FFFFFF"/>
                <w:sz w:val="22"/>
                <w:lang w:eastAsia="tr-TR"/>
              </w:rPr>
              <w:t>BİNGÖL</w:t>
            </w:r>
          </w:p>
        </w:tc>
        <w:tc>
          <w:tcPr>
            <w:tcW w:w="1580" w:type="dxa"/>
            <w:tcBorders>
              <w:top w:val="nil"/>
              <w:left w:val="nil"/>
              <w:bottom w:val="single" w:sz="8" w:space="0" w:color="auto"/>
              <w:right w:val="single" w:sz="8" w:space="0" w:color="auto"/>
            </w:tcBorders>
            <w:shd w:val="clear" w:color="auto" w:fill="auto"/>
            <w:noWrap/>
            <w:vAlign w:val="center"/>
            <w:hideMark/>
          </w:tcPr>
          <w:p w:rsidR="00BE50A1" w:rsidRPr="00BE50A1" w:rsidRDefault="00BE50A1" w:rsidP="00BE50A1">
            <w:pPr>
              <w:spacing w:after="0" w:line="240" w:lineRule="auto"/>
              <w:jc w:val="right"/>
              <w:rPr>
                <w:rFonts w:ascii="Calibri" w:eastAsia="Times New Roman" w:hAnsi="Calibri" w:cs="Calibri"/>
                <w:color w:val="000000"/>
                <w:sz w:val="22"/>
                <w:lang w:eastAsia="tr-TR"/>
              </w:rPr>
            </w:pPr>
            <w:r w:rsidRPr="00BE50A1">
              <w:rPr>
                <w:rFonts w:ascii="Calibri" w:eastAsia="Times New Roman" w:hAnsi="Calibri" w:cs="Calibri"/>
                <w:color w:val="000000"/>
                <w:sz w:val="22"/>
                <w:lang w:eastAsia="tr-TR"/>
              </w:rPr>
              <w:t>295.481,06</w:t>
            </w:r>
          </w:p>
        </w:tc>
        <w:tc>
          <w:tcPr>
            <w:tcW w:w="1168" w:type="dxa"/>
            <w:tcBorders>
              <w:top w:val="nil"/>
              <w:left w:val="nil"/>
              <w:bottom w:val="single" w:sz="8" w:space="0" w:color="auto"/>
              <w:right w:val="single" w:sz="8" w:space="0" w:color="auto"/>
            </w:tcBorders>
            <w:shd w:val="clear" w:color="auto" w:fill="auto"/>
            <w:noWrap/>
            <w:vAlign w:val="center"/>
            <w:hideMark/>
          </w:tcPr>
          <w:p w:rsidR="00BE50A1" w:rsidRPr="00BE50A1" w:rsidRDefault="00BE50A1" w:rsidP="00BE50A1">
            <w:pPr>
              <w:spacing w:after="0" w:line="240" w:lineRule="auto"/>
              <w:jc w:val="center"/>
              <w:rPr>
                <w:rFonts w:ascii="Calibri" w:eastAsia="Times New Roman" w:hAnsi="Calibri" w:cs="Calibri"/>
                <w:color w:val="000000"/>
                <w:sz w:val="22"/>
                <w:lang w:eastAsia="tr-TR"/>
              </w:rPr>
            </w:pPr>
            <w:r w:rsidRPr="00BE50A1">
              <w:rPr>
                <w:rFonts w:ascii="Calibri" w:eastAsia="Times New Roman" w:hAnsi="Calibri" w:cs="Calibri"/>
                <w:color w:val="000000"/>
                <w:sz w:val="22"/>
                <w:lang w:eastAsia="tr-TR"/>
              </w:rPr>
              <w:t>1,13</w:t>
            </w:r>
          </w:p>
        </w:tc>
        <w:tc>
          <w:tcPr>
            <w:tcW w:w="1692" w:type="dxa"/>
            <w:tcBorders>
              <w:top w:val="nil"/>
              <w:left w:val="nil"/>
              <w:bottom w:val="single" w:sz="8" w:space="0" w:color="auto"/>
              <w:right w:val="single" w:sz="8" w:space="0" w:color="auto"/>
            </w:tcBorders>
            <w:shd w:val="clear" w:color="000000" w:fill="FF5050"/>
            <w:noWrap/>
            <w:vAlign w:val="center"/>
            <w:hideMark/>
          </w:tcPr>
          <w:p w:rsidR="00BE50A1" w:rsidRPr="00BE50A1" w:rsidRDefault="00BE50A1" w:rsidP="00BE50A1">
            <w:pPr>
              <w:spacing w:after="0" w:line="240" w:lineRule="auto"/>
              <w:rPr>
                <w:rFonts w:ascii="Calibri" w:eastAsia="Times New Roman" w:hAnsi="Calibri" w:cs="Calibri"/>
                <w:color w:val="FFFFFF"/>
                <w:sz w:val="22"/>
                <w:lang w:eastAsia="tr-TR"/>
              </w:rPr>
            </w:pPr>
            <w:r w:rsidRPr="00BE50A1">
              <w:rPr>
                <w:rFonts w:ascii="Calibri" w:eastAsia="Times New Roman" w:hAnsi="Calibri" w:cs="Calibri"/>
                <w:color w:val="FFFFFF"/>
                <w:sz w:val="22"/>
                <w:lang w:eastAsia="tr-TR"/>
              </w:rPr>
              <w:t>BİTLİS</w:t>
            </w:r>
          </w:p>
        </w:tc>
        <w:tc>
          <w:tcPr>
            <w:tcW w:w="1720" w:type="dxa"/>
            <w:tcBorders>
              <w:top w:val="nil"/>
              <w:left w:val="nil"/>
              <w:bottom w:val="single" w:sz="8" w:space="0" w:color="auto"/>
              <w:right w:val="single" w:sz="8" w:space="0" w:color="auto"/>
            </w:tcBorders>
            <w:shd w:val="clear" w:color="auto" w:fill="auto"/>
            <w:noWrap/>
            <w:vAlign w:val="center"/>
            <w:hideMark/>
          </w:tcPr>
          <w:p w:rsidR="00BE50A1" w:rsidRPr="00BE50A1" w:rsidRDefault="00BE50A1" w:rsidP="00BE50A1">
            <w:pPr>
              <w:spacing w:after="0" w:line="240" w:lineRule="auto"/>
              <w:jc w:val="right"/>
              <w:rPr>
                <w:rFonts w:ascii="Calibri" w:eastAsia="Times New Roman" w:hAnsi="Calibri" w:cs="Calibri"/>
                <w:color w:val="000000"/>
                <w:sz w:val="22"/>
                <w:lang w:eastAsia="tr-TR"/>
              </w:rPr>
            </w:pPr>
            <w:r w:rsidRPr="00BE50A1">
              <w:rPr>
                <w:rFonts w:ascii="Calibri" w:eastAsia="Times New Roman" w:hAnsi="Calibri" w:cs="Calibri"/>
                <w:color w:val="000000"/>
                <w:sz w:val="22"/>
                <w:lang w:eastAsia="tr-TR"/>
              </w:rPr>
              <w:t>30.909,33</w:t>
            </w:r>
          </w:p>
        </w:tc>
        <w:tc>
          <w:tcPr>
            <w:tcW w:w="1266" w:type="dxa"/>
            <w:tcBorders>
              <w:top w:val="nil"/>
              <w:left w:val="nil"/>
              <w:bottom w:val="single" w:sz="8" w:space="0" w:color="auto"/>
              <w:right w:val="single" w:sz="8" w:space="0" w:color="auto"/>
            </w:tcBorders>
            <w:shd w:val="clear" w:color="auto" w:fill="auto"/>
            <w:noWrap/>
            <w:vAlign w:val="center"/>
            <w:hideMark/>
          </w:tcPr>
          <w:p w:rsidR="00BE50A1" w:rsidRPr="00BE50A1" w:rsidRDefault="00BE50A1" w:rsidP="00BE50A1">
            <w:pPr>
              <w:spacing w:after="0" w:line="240" w:lineRule="auto"/>
              <w:jc w:val="center"/>
              <w:rPr>
                <w:rFonts w:ascii="Calibri" w:eastAsia="Times New Roman" w:hAnsi="Calibri" w:cs="Calibri"/>
                <w:color w:val="000000"/>
                <w:sz w:val="22"/>
                <w:lang w:eastAsia="tr-TR"/>
              </w:rPr>
            </w:pPr>
            <w:r w:rsidRPr="00BE50A1">
              <w:rPr>
                <w:rFonts w:ascii="Calibri" w:eastAsia="Times New Roman" w:hAnsi="Calibri" w:cs="Calibri"/>
                <w:color w:val="000000"/>
                <w:sz w:val="22"/>
                <w:lang w:eastAsia="tr-TR"/>
              </w:rPr>
              <w:t>0,12</w:t>
            </w:r>
          </w:p>
        </w:tc>
      </w:tr>
      <w:tr w:rsidR="00BE50A1" w:rsidRPr="00BE50A1" w:rsidTr="00BE50A1">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BE50A1" w:rsidRPr="00BE50A1" w:rsidRDefault="00BE50A1" w:rsidP="00BE50A1">
            <w:pPr>
              <w:spacing w:after="0" w:line="240" w:lineRule="auto"/>
              <w:rPr>
                <w:rFonts w:ascii="Calibri" w:eastAsia="Times New Roman" w:hAnsi="Calibri" w:cs="Calibri"/>
                <w:color w:val="FFFFFF"/>
                <w:sz w:val="22"/>
                <w:lang w:eastAsia="tr-TR"/>
              </w:rPr>
            </w:pPr>
            <w:r w:rsidRPr="00BE50A1">
              <w:rPr>
                <w:rFonts w:ascii="Calibri" w:eastAsia="Times New Roman" w:hAnsi="Calibri" w:cs="Calibri"/>
                <w:color w:val="FFFFFF"/>
                <w:sz w:val="22"/>
                <w:lang w:eastAsia="tr-TR"/>
              </w:rPr>
              <w:t>SAKARYA</w:t>
            </w:r>
          </w:p>
        </w:tc>
        <w:tc>
          <w:tcPr>
            <w:tcW w:w="1580" w:type="dxa"/>
            <w:tcBorders>
              <w:top w:val="nil"/>
              <w:left w:val="nil"/>
              <w:bottom w:val="single" w:sz="8" w:space="0" w:color="auto"/>
              <w:right w:val="single" w:sz="8" w:space="0" w:color="auto"/>
            </w:tcBorders>
            <w:shd w:val="clear" w:color="auto" w:fill="auto"/>
            <w:noWrap/>
            <w:vAlign w:val="center"/>
            <w:hideMark/>
          </w:tcPr>
          <w:p w:rsidR="00BE50A1" w:rsidRPr="00BE50A1" w:rsidRDefault="00BE50A1" w:rsidP="00BE50A1">
            <w:pPr>
              <w:spacing w:after="0" w:line="240" w:lineRule="auto"/>
              <w:jc w:val="right"/>
              <w:rPr>
                <w:rFonts w:ascii="Calibri" w:eastAsia="Times New Roman" w:hAnsi="Calibri" w:cs="Calibri"/>
                <w:color w:val="000000"/>
                <w:sz w:val="22"/>
                <w:lang w:eastAsia="tr-TR"/>
              </w:rPr>
            </w:pPr>
            <w:r w:rsidRPr="00BE50A1">
              <w:rPr>
                <w:rFonts w:ascii="Calibri" w:eastAsia="Times New Roman" w:hAnsi="Calibri" w:cs="Calibri"/>
                <w:color w:val="000000"/>
                <w:sz w:val="22"/>
                <w:lang w:eastAsia="tr-TR"/>
              </w:rPr>
              <w:t>280.341,02</w:t>
            </w:r>
          </w:p>
        </w:tc>
        <w:tc>
          <w:tcPr>
            <w:tcW w:w="1168" w:type="dxa"/>
            <w:tcBorders>
              <w:top w:val="nil"/>
              <w:left w:val="nil"/>
              <w:bottom w:val="single" w:sz="8" w:space="0" w:color="auto"/>
              <w:right w:val="single" w:sz="8" w:space="0" w:color="auto"/>
            </w:tcBorders>
            <w:shd w:val="clear" w:color="auto" w:fill="auto"/>
            <w:noWrap/>
            <w:vAlign w:val="center"/>
            <w:hideMark/>
          </w:tcPr>
          <w:p w:rsidR="00BE50A1" w:rsidRPr="00BE50A1" w:rsidRDefault="00BE50A1" w:rsidP="00BE50A1">
            <w:pPr>
              <w:spacing w:after="0" w:line="240" w:lineRule="auto"/>
              <w:jc w:val="center"/>
              <w:rPr>
                <w:rFonts w:ascii="Calibri" w:eastAsia="Times New Roman" w:hAnsi="Calibri" w:cs="Calibri"/>
                <w:color w:val="000000"/>
                <w:sz w:val="22"/>
                <w:lang w:eastAsia="tr-TR"/>
              </w:rPr>
            </w:pPr>
            <w:r w:rsidRPr="00BE50A1">
              <w:rPr>
                <w:rFonts w:ascii="Calibri" w:eastAsia="Times New Roman" w:hAnsi="Calibri" w:cs="Calibri"/>
                <w:color w:val="000000"/>
                <w:sz w:val="22"/>
                <w:lang w:eastAsia="tr-TR"/>
              </w:rPr>
              <w:t>1,07</w:t>
            </w:r>
          </w:p>
        </w:tc>
        <w:tc>
          <w:tcPr>
            <w:tcW w:w="1692" w:type="dxa"/>
            <w:tcBorders>
              <w:top w:val="nil"/>
              <w:left w:val="nil"/>
              <w:bottom w:val="single" w:sz="8" w:space="0" w:color="auto"/>
              <w:right w:val="single" w:sz="8" w:space="0" w:color="auto"/>
            </w:tcBorders>
            <w:shd w:val="clear" w:color="000000" w:fill="FF5050"/>
            <w:noWrap/>
            <w:vAlign w:val="center"/>
            <w:hideMark/>
          </w:tcPr>
          <w:p w:rsidR="00BE50A1" w:rsidRPr="00BE50A1" w:rsidRDefault="00BE50A1" w:rsidP="00BE50A1">
            <w:pPr>
              <w:spacing w:after="0" w:line="240" w:lineRule="auto"/>
              <w:rPr>
                <w:rFonts w:ascii="Calibri" w:eastAsia="Times New Roman" w:hAnsi="Calibri" w:cs="Calibri"/>
                <w:color w:val="FFFFFF"/>
                <w:sz w:val="22"/>
                <w:lang w:eastAsia="tr-TR"/>
              </w:rPr>
            </w:pPr>
            <w:r w:rsidRPr="00BE50A1">
              <w:rPr>
                <w:rFonts w:ascii="Calibri" w:eastAsia="Times New Roman" w:hAnsi="Calibri" w:cs="Calibri"/>
                <w:color w:val="FFFFFF"/>
                <w:sz w:val="22"/>
                <w:lang w:eastAsia="tr-TR"/>
              </w:rPr>
              <w:t>NEVŞEHİR</w:t>
            </w:r>
          </w:p>
        </w:tc>
        <w:tc>
          <w:tcPr>
            <w:tcW w:w="1720" w:type="dxa"/>
            <w:tcBorders>
              <w:top w:val="nil"/>
              <w:left w:val="nil"/>
              <w:bottom w:val="single" w:sz="8" w:space="0" w:color="auto"/>
              <w:right w:val="single" w:sz="8" w:space="0" w:color="auto"/>
            </w:tcBorders>
            <w:shd w:val="clear" w:color="auto" w:fill="auto"/>
            <w:noWrap/>
            <w:vAlign w:val="center"/>
            <w:hideMark/>
          </w:tcPr>
          <w:p w:rsidR="00BE50A1" w:rsidRPr="00BE50A1" w:rsidRDefault="00BE50A1" w:rsidP="00BE50A1">
            <w:pPr>
              <w:spacing w:after="0" w:line="240" w:lineRule="auto"/>
              <w:jc w:val="right"/>
              <w:rPr>
                <w:rFonts w:ascii="Calibri" w:eastAsia="Times New Roman" w:hAnsi="Calibri" w:cs="Calibri"/>
                <w:color w:val="000000"/>
                <w:sz w:val="22"/>
                <w:lang w:eastAsia="tr-TR"/>
              </w:rPr>
            </w:pPr>
            <w:r w:rsidRPr="00BE50A1">
              <w:rPr>
                <w:rFonts w:ascii="Calibri" w:eastAsia="Times New Roman" w:hAnsi="Calibri" w:cs="Calibri"/>
                <w:color w:val="000000"/>
                <w:sz w:val="22"/>
                <w:lang w:eastAsia="tr-TR"/>
              </w:rPr>
              <w:t>24.808,55</w:t>
            </w:r>
          </w:p>
        </w:tc>
        <w:tc>
          <w:tcPr>
            <w:tcW w:w="1266" w:type="dxa"/>
            <w:tcBorders>
              <w:top w:val="nil"/>
              <w:left w:val="nil"/>
              <w:bottom w:val="single" w:sz="8" w:space="0" w:color="auto"/>
              <w:right w:val="single" w:sz="8" w:space="0" w:color="auto"/>
            </w:tcBorders>
            <w:shd w:val="clear" w:color="auto" w:fill="auto"/>
            <w:noWrap/>
            <w:vAlign w:val="center"/>
            <w:hideMark/>
          </w:tcPr>
          <w:p w:rsidR="00BE50A1" w:rsidRPr="00BE50A1" w:rsidRDefault="00BE50A1" w:rsidP="00BE50A1">
            <w:pPr>
              <w:spacing w:after="0" w:line="240" w:lineRule="auto"/>
              <w:jc w:val="center"/>
              <w:rPr>
                <w:rFonts w:ascii="Calibri" w:eastAsia="Times New Roman" w:hAnsi="Calibri" w:cs="Calibri"/>
                <w:color w:val="000000"/>
                <w:sz w:val="22"/>
                <w:lang w:eastAsia="tr-TR"/>
              </w:rPr>
            </w:pPr>
            <w:r w:rsidRPr="00BE50A1">
              <w:rPr>
                <w:rFonts w:ascii="Calibri" w:eastAsia="Times New Roman" w:hAnsi="Calibri" w:cs="Calibri"/>
                <w:color w:val="000000"/>
                <w:sz w:val="22"/>
                <w:lang w:eastAsia="tr-TR"/>
              </w:rPr>
              <w:t>0,09</w:t>
            </w:r>
          </w:p>
        </w:tc>
      </w:tr>
      <w:tr w:rsidR="00BE50A1" w:rsidRPr="00BE50A1" w:rsidTr="00BE50A1">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BE50A1" w:rsidRPr="00BE50A1" w:rsidRDefault="00BE50A1" w:rsidP="00BE50A1">
            <w:pPr>
              <w:spacing w:after="0" w:line="240" w:lineRule="auto"/>
              <w:rPr>
                <w:rFonts w:ascii="Calibri" w:eastAsia="Times New Roman" w:hAnsi="Calibri" w:cs="Calibri"/>
                <w:color w:val="FFFFFF"/>
                <w:sz w:val="22"/>
                <w:lang w:eastAsia="tr-TR"/>
              </w:rPr>
            </w:pPr>
            <w:r w:rsidRPr="00BE50A1">
              <w:rPr>
                <w:rFonts w:ascii="Calibri" w:eastAsia="Times New Roman" w:hAnsi="Calibri" w:cs="Calibri"/>
                <w:color w:val="FFFFFF"/>
                <w:sz w:val="22"/>
                <w:lang w:eastAsia="tr-TR"/>
              </w:rPr>
              <w:t>SİVAS</w:t>
            </w:r>
          </w:p>
        </w:tc>
        <w:tc>
          <w:tcPr>
            <w:tcW w:w="1580" w:type="dxa"/>
            <w:tcBorders>
              <w:top w:val="nil"/>
              <w:left w:val="nil"/>
              <w:bottom w:val="single" w:sz="8" w:space="0" w:color="auto"/>
              <w:right w:val="single" w:sz="8" w:space="0" w:color="auto"/>
            </w:tcBorders>
            <w:shd w:val="clear" w:color="auto" w:fill="auto"/>
            <w:noWrap/>
            <w:vAlign w:val="center"/>
            <w:hideMark/>
          </w:tcPr>
          <w:p w:rsidR="00BE50A1" w:rsidRPr="00BE50A1" w:rsidRDefault="00BE50A1" w:rsidP="00BE50A1">
            <w:pPr>
              <w:spacing w:after="0" w:line="240" w:lineRule="auto"/>
              <w:jc w:val="right"/>
              <w:rPr>
                <w:rFonts w:ascii="Calibri" w:eastAsia="Times New Roman" w:hAnsi="Calibri" w:cs="Calibri"/>
                <w:color w:val="000000"/>
                <w:sz w:val="22"/>
                <w:lang w:eastAsia="tr-TR"/>
              </w:rPr>
            </w:pPr>
            <w:r w:rsidRPr="00BE50A1">
              <w:rPr>
                <w:rFonts w:ascii="Calibri" w:eastAsia="Times New Roman" w:hAnsi="Calibri" w:cs="Calibri"/>
                <w:color w:val="000000"/>
                <w:sz w:val="22"/>
                <w:lang w:eastAsia="tr-TR"/>
              </w:rPr>
              <w:t>278.725,63</w:t>
            </w:r>
          </w:p>
        </w:tc>
        <w:tc>
          <w:tcPr>
            <w:tcW w:w="1168" w:type="dxa"/>
            <w:tcBorders>
              <w:top w:val="nil"/>
              <w:left w:val="nil"/>
              <w:bottom w:val="single" w:sz="8" w:space="0" w:color="auto"/>
              <w:right w:val="single" w:sz="8" w:space="0" w:color="auto"/>
            </w:tcBorders>
            <w:shd w:val="clear" w:color="auto" w:fill="auto"/>
            <w:noWrap/>
            <w:vAlign w:val="center"/>
            <w:hideMark/>
          </w:tcPr>
          <w:p w:rsidR="00BE50A1" w:rsidRPr="00BE50A1" w:rsidRDefault="00BE50A1" w:rsidP="00BE50A1">
            <w:pPr>
              <w:spacing w:after="0" w:line="240" w:lineRule="auto"/>
              <w:jc w:val="center"/>
              <w:rPr>
                <w:rFonts w:ascii="Calibri" w:eastAsia="Times New Roman" w:hAnsi="Calibri" w:cs="Calibri"/>
                <w:color w:val="000000"/>
                <w:sz w:val="22"/>
                <w:lang w:eastAsia="tr-TR"/>
              </w:rPr>
            </w:pPr>
            <w:r w:rsidRPr="00BE50A1">
              <w:rPr>
                <w:rFonts w:ascii="Calibri" w:eastAsia="Times New Roman" w:hAnsi="Calibri" w:cs="Calibri"/>
                <w:color w:val="000000"/>
                <w:sz w:val="22"/>
                <w:lang w:eastAsia="tr-TR"/>
              </w:rPr>
              <w:t>1,06</w:t>
            </w:r>
          </w:p>
        </w:tc>
        <w:tc>
          <w:tcPr>
            <w:tcW w:w="1692" w:type="dxa"/>
            <w:tcBorders>
              <w:top w:val="nil"/>
              <w:left w:val="nil"/>
              <w:bottom w:val="single" w:sz="8" w:space="0" w:color="auto"/>
              <w:right w:val="single" w:sz="8" w:space="0" w:color="auto"/>
            </w:tcBorders>
            <w:shd w:val="clear" w:color="000000" w:fill="FF5050"/>
            <w:noWrap/>
            <w:vAlign w:val="center"/>
            <w:hideMark/>
          </w:tcPr>
          <w:p w:rsidR="00BE50A1" w:rsidRPr="00BE50A1" w:rsidRDefault="00BE50A1" w:rsidP="00BE50A1">
            <w:pPr>
              <w:spacing w:after="0" w:line="240" w:lineRule="auto"/>
              <w:rPr>
                <w:rFonts w:ascii="Calibri" w:eastAsia="Times New Roman" w:hAnsi="Calibri" w:cs="Calibri"/>
                <w:color w:val="FFFFFF"/>
                <w:sz w:val="22"/>
                <w:lang w:eastAsia="tr-TR"/>
              </w:rPr>
            </w:pPr>
            <w:r w:rsidRPr="00BE50A1">
              <w:rPr>
                <w:rFonts w:ascii="Calibri" w:eastAsia="Times New Roman" w:hAnsi="Calibri" w:cs="Calibri"/>
                <w:color w:val="FFFFFF"/>
                <w:sz w:val="22"/>
                <w:lang w:eastAsia="tr-TR"/>
              </w:rPr>
              <w:t>TUNCELİ</w:t>
            </w:r>
          </w:p>
        </w:tc>
        <w:tc>
          <w:tcPr>
            <w:tcW w:w="1720" w:type="dxa"/>
            <w:tcBorders>
              <w:top w:val="nil"/>
              <w:left w:val="nil"/>
              <w:bottom w:val="single" w:sz="8" w:space="0" w:color="auto"/>
              <w:right w:val="single" w:sz="8" w:space="0" w:color="auto"/>
            </w:tcBorders>
            <w:shd w:val="clear" w:color="auto" w:fill="auto"/>
            <w:noWrap/>
            <w:vAlign w:val="center"/>
            <w:hideMark/>
          </w:tcPr>
          <w:p w:rsidR="00BE50A1" w:rsidRPr="00BE50A1" w:rsidRDefault="00BE50A1" w:rsidP="00BE50A1">
            <w:pPr>
              <w:spacing w:after="0" w:line="240" w:lineRule="auto"/>
              <w:jc w:val="right"/>
              <w:rPr>
                <w:rFonts w:ascii="Calibri" w:eastAsia="Times New Roman" w:hAnsi="Calibri" w:cs="Calibri"/>
                <w:color w:val="000000"/>
                <w:sz w:val="22"/>
                <w:lang w:eastAsia="tr-TR"/>
              </w:rPr>
            </w:pPr>
            <w:r w:rsidRPr="00BE50A1">
              <w:rPr>
                <w:rFonts w:ascii="Calibri" w:eastAsia="Times New Roman" w:hAnsi="Calibri" w:cs="Calibri"/>
                <w:color w:val="000000"/>
                <w:sz w:val="22"/>
                <w:lang w:eastAsia="tr-TR"/>
              </w:rPr>
              <w:t>22.807,40</w:t>
            </w:r>
          </w:p>
        </w:tc>
        <w:tc>
          <w:tcPr>
            <w:tcW w:w="1266" w:type="dxa"/>
            <w:tcBorders>
              <w:top w:val="nil"/>
              <w:left w:val="nil"/>
              <w:bottom w:val="single" w:sz="8" w:space="0" w:color="auto"/>
              <w:right w:val="single" w:sz="8" w:space="0" w:color="auto"/>
            </w:tcBorders>
            <w:shd w:val="clear" w:color="auto" w:fill="auto"/>
            <w:noWrap/>
            <w:vAlign w:val="center"/>
            <w:hideMark/>
          </w:tcPr>
          <w:p w:rsidR="00BE50A1" w:rsidRPr="00BE50A1" w:rsidRDefault="00BE50A1" w:rsidP="00BE50A1">
            <w:pPr>
              <w:spacing w:after="0" w:line="240" w:lineRule="auto"/>
              <w:jc w:val="center"/>
              <w:rPr>
                <w:rFonts w:ascii="Calibri" w:eastAsia="Times New Roman" w:hAnsi="Calibri" w:cs="Calibri"/>
                <w:color w:val="000000"/>
                <w:sz w:val="22"/>
                <w:lang w:eastAsia="tr-TR"/>
              </w:rPr>
            </w:pPr>
            <w:r w:rsidRPr="00BE50A1">
              <w:rPr>
                <w:rFonts w:ascii="Calibri" w:eastAsia="Times New Roman" w:hAnsi="Calibri" w:cs="Calibri"/>
                <w:color w:val="000000"/>
                <w:sz w:val="22"/>
                <w:lang w:eastAsia="tr-TR"/>
              </w:rPr>
              <w:t>0,09</w:t>
            </w:r>
          </w:p>
        </w:tc>
      </w:tr>
      <w:tr w:rsidR="00BE50A1" w:rsidRPr="00BE50A1" w:rsidTr="00BE50A1">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BE50A1" w:rsidRPr="00BE50A1" w:rsidRDefault="00BE50A1" w:rsidP="00BE50A1">
            <w:pPr>
              <w:spacing w:after="0" w:line="240" w:lineRule="auto"/>
              <w:rPr>
                <w:rFonts w:ascii="Calibri" w:eastAsia="Times New Roman" w:hAnsi="Calibri" w:cs="Calibri"/>
                <w:color w:val="FFFFFF"/>
                <w:sz w:val="22"/>
                <w:lang w:eastAsia="tr-TR"/>
              </w:rPr>
            </w:pPr>
            <w:r w:rsidRPr="00BE50A1">
              <w:rPr>
                <w:rFonts w:ascii="Calibri" w:eastAsia="Times New Roman" w:hAnsi="Calibri" w:cs="Calibri"/>
                <w:color w:val="FFFFFF"/>
                <w:sz w:val="22"/>
                <w:lang w:eastAsia="tr-TR"/>
              </w:rPr>
              <w:t>MERSİN</w:t>
            </w:r>
          </w:p>
        </w:tc>
        <w:tc>
          <w:tcPr>
            <w:tcW w:w="1580" w:type="dxa"/>
            <w:tcBorders>
              <w:top w:val="nil"/>
              <w:left w:val="nil"/>
              <w:bottom w:val="single" w:sz="8" w:space="0" w:color="auto"/>
              <w:right w:val="single" w:sz="8" w:space="0" w:color="auto"/>
            </w:tcBorders>
            <w:shd w:val="clear" w:color="auto" w:fill="auto"/>
            <w:noWrap/>
            <w:vAlign w:val="center"/>
            <w:hideMark/>
          </w:tcPr>
          <w:p w:rsidR="00BE50A1" w:rsidRPr="00BE50A1" w:rsidRDefault="00BE50A1" w:rsidP="00BE50A1">
            <w:pPr>
              <w:spacing w:after="0" w:line="240" w:lineRule="auto"/>
              <w:jc w:val="right"/>
              <w:rPr>
                <w:rFonts w:ascii="Calibri" w:eastAsia="Times New Roman" w:hAnsi="Calibri" w:cs="Calibri"/>
                <w:color w:val="000000"/>
                <w:sz w:val="22"/>
                <w:lang w:eastAsia="tr-TR"/>
              </w:rPr>
            </w:pPr>
            <w:r w:rsidRPr="00BE50A1">
              <w:rPr>
                <w:rFonts w:ascii="Calibri" w:eastAsia="Times New Roman" w:hAnsi="Calibri" w:cs="Calibri"/>
                <w:color w:val="000000"/>
                <w:sz w:val="22"/>
                <w:lang w:eastAsia="tr-TR"/>
              </w:rPr>
              <w:t>260.240,35</w:t>
            </w:r>
          </w:p>
        </w:tc>
        <w:tc>
          <w:tcPr>
            <w:tcW w:w="1168" w:type="dxa"/>
            <w:tcBorders>
              <w:top w:val="nil"/>
              <w:left w:val="nil"/>
              <w:bottom w:val="single" w:sz="8" w:space="0" w:color="auto"/>
              <w:right w:val="single" w:sz="8" w:space="0" w:color="auto"/>
            </w:tcBorders>
            <w:shd w:val="clear" w:color="auto" w:fill="auto"/>
            <w:noWrap/>
            <w:vAlign w:val="center"/>
            <w:hideMark/>
          </w:tcPr>
          <w:p w:rsidR="00BE50A1" w:rsidRPr="00BE50A1" w:rsidRDefault="00BE50A1" w:rsidP="00BE50A1">
            <w:pPr>
              <w:spacing w:after="0" w:line="240" w:lineRule="auto"/>
              <w:jc w:val="center"/>
              <w:rPr>
                <w:rFonts w:ascii="Calibri" w:eastAsia="Times New Roman" w:hAnsi="Calibri" w:cs="Calibri"/>
                <w:color w:val="000000"/>
                <w:sz w:val="22"/>
                <w:lang w:eastAsia="tr-TR"/>
              </w:rPr>
            </w:pPr>
            <w:r w:rsidRPr="00BE50A1">
              <w:rPr>
                <w:rFonts w:ascii="Calibri" w:eastAsia="Times New Roman" w:hAnsi="Calibri" w:cs="Calibri"/>
                <w:color w:val="000000"/>
                <w:sz w:val="22"/>
                <w:lang w:eastAsia="tr-TR"/>
              </w:rPr>
              <w:t>0,99</w:t>
            </w:r>
          </w:p>
        </w:tc>
        <w:tc>
          <w:tcPr>
            <w:tcW w:w="1692" w:type="dxa"/>
            <w:tcBorders>
              <w:top w:val="nil"/>
              <w:left w:val="nil"/>
              <w:bottom w:val="single" w:sz="8" w:space="0" w:color="auto"/>
              <w:right w:val="single" w:sz="8" w:space="0" w:color="auto"/>
            </w:tcBorders>
            <w:shd w:val="clear" w:color="000000" w:fill="FF5050"/>
            <w:noWrap/>
            <w:vAlign w:val="center"/>
            <w:hideMark/>
          </w:tcPr>
          <w:p w:rsidR="00BE50A1" w:rsidRPr="00BE50A1" w:rsidRDefault="00BE50A1" w:rsidP="00BE50A1">
            <w:pPr>
              <w:spacing w:after="0" w:line="240" w:lineRule="auto"/>
              <w:rPr>
                <w:rFonts w:ascii="Calibri" w:eastAsia="Times New Roman" w:hAnsi="Calibri" w:cs="Calibri"/>
                <w:color w:val="FFFFFF"/>
                <w:sz w:val="22"/>
                <w:lang w:eastAsia="tr-TR"/>
              </w:rPr>
            </w:pPr>
            <w:r w:rsidRPr="00BE50A1">
              <w:rPr>
                <w:rFonts w:ascii="Calibri" w:eastAsia="Times New Roman" w:hAnsi="Calibri" w:cs="Calibri"/>
                <w:color w:val="FFFFFF"/>
                <w:sz w:val="22"/>
                <w:lang w:eastAsia="tr-TR"/>
              </w:rPr>
              <w:t>YOZGAT</w:t>
            </w:r>
          </w:p>
        </w:tc>
        <w:tc>
          <w:tcPr>
            <w:tcW w:w="1720" w:type="dxa"/>
            <w:tcBorders>
              <w:top w:val="nil"/>
              <w:left w:val="nil"/>
              <w:bottom w:val="single" w:sz="8" w:space="0" w:color="auto"/>
              <w:right w:val="single" w:sz="8" w:space="0" w:color="auto"/>
            </w:tcBorders>
            <w:shd w:val="clear" w:color="auto" w:fill="auto"/>
            <w:noWrap/>
            <w:vAlign w:val="center"/>
            <w:hideMark/>
          </w:tcPr>
          <w:p w:rsidR="00BE50A1" w:rsidRPr="00BE50A1" w:rsidRDefault="00BE50A1" w:rsidP="00BE50A1">
            <w:pPr>
              <w:spacing w:after="0" w:line="240" w:lineRule="auto"/>
              <w:jc w:val="right"/>
              <w:rPr>
                <w:rFonts w:ascii="Calibri" w:eastAsia="Times New Roman" w:hAnsi="Calibri" w:cs="Calibri"/>
                <w:color w:val="000000"/>
                <w:sz w:val="22"/>
                <w:lang w:eastAsia="tr-TR"/>
              </w:rPr>
            </w:pPr>
            <w:r w:rsidRPr="00BE50A1">
              <w:rPr>
                <w:rFonts w:ascii="Calibri" w:eastAsia="Times New Roman" w:hAnsi="Calibri" w:cs="Calibri"/>
                <w:color w:val="000000"/>
                <w:sz w:val="22"/>
                <w:lang w:eastAsia="tr-TR"/>
              </w:rPr>
              <w:t>19.651,21</w:t>
            </w:r>
          </w:p>
        </w:tc>
        <w:tc>
          <w:tcPr>
            <w:tcW w:w="1266" w:type="dxa"/>
            <w:tcBorders>
              <w:top w:val="nil"/>
              <w:left w:val="nil"/>
              <w:bottom w:val="single" w:sz="8" w:space="0" w:color="auto"/>
              <w:right w:val="single" w:sz="8" w:space="0" w:color="auto"/>
            </w:tcBorders>
            <w:shd w:val="clear" w:color="auto" w:fill="auto"/>
            <w:noWrap/>
            <w:vAlign w:val="center"/>
            <w:hideMark/>
          </w:tcPr>
          <w:p w:rsidR="00BE50A1" w:rsidRPr="00BE50A1" w:rsidRDefault="00BE50A1" w:rsidP="00BE50A1">
            <w:pPr>
              <w:spacing w:after="0" w:line="240" w:lineRule="auto"/>
              <w:jc w:val="center"/>
              <w:rPr>
                <w:rFonts w:ascii="Calibri" w:eastAsia="Times New Roman" w:hAnsi="Calibri" w:cs="Calibri"/>
                <w:color w:val="000000"/>
                <w:sz w:val="22"/>
                <w:lang w:eastAsia="tr-TR"/>
              </w:rPr>
            </w:pPr>
            <w:r w:rsidRPr="00BE50A1">
              <w:rPr>
                <w:rFonts w:ascii="Calibri" w:eastAsia="Times New Roman" w:hAnsi="Calibri" w:cs="Calibri"/>
                <w:color w:val="000000"/>
                <w:sz w:val="22"/>
                <w:lang w:eastAsia="tr-TR"/>
              </w:rPr>
              <w:t>0,07</w:t>
            </w:r>
          </w:p>
        </w:tc>
      </w:tr>
      <w:tr w:rsidR="00BE50A1" w:rsidRPr="00BE50A1" w:rsidTr="00BE50A1">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BE50A1" w:rsidRPr="00BE50A1" w:rsidRDefault="00BE50A1" w:rsidP="00BE50A1">
            <w:pPr>
              <w:spacing w:after="0" w:line="240" w:lineRule="auto"/>
              <w:rPr>
                <w:rFonts w:ascii="Calibri" w:eastAsia="Times New Roman" w:hAnsi="Calibri" w:cs="Calibri"/>
                <w:color w:val="FFFFFF"/>
                <w:sz w:val="22"/>
                <w:lang w:eastAsia="tr-TR"/>
              </w:rPr>
            </w:pPr>
            <w:r w:rsidRPr="00BE50A1">
              <w:rPr>
                <w:rFonts w:ascii="Calibri" w:eastAsia="Times New Roman" w:hAnsi="Calibri" w:cs="Calibri"/>
                <w:color w:val="FFFFFF"/>
                <w:sz w:val="22"/>
                <w:lang w:eastAsia="tr-TR"/>
              </w:rPr>
              <w:t>TRABZON</w:t>
            </w:r>
          </w:p>
        </w:tc>
        <w:tc>
          <w:tcPr>
            <w:tcW w:w="1580" w:type="dxa"/>
            <w:tcBorders>
              <w:top w:val="nil"/>
              <w:left w:val="nil"/>
              <w:bottom w:val="single" w:sz="8" w:space="0" w:color="auto"/>
              <w:right w:val="single" w:sz="8" w:space="0" w:color="auto"/>
            </w:tcBorders>
            <w:shd w:val="clear" w:color="auto" w:fill="auto"/>
            <w:noWrap/>
            <w:vAlign w:val="center"/>
            <w:hideMark/>
          </w:tcPr>
          <w:p w:rsidR="00BE50A1" w:rsidRPr="00BE50A1" w:rsidRDefault="00BE50A1" w:rsidP="00BE50A1">
            <w:pPr>
              <w:spacing w:after="0" w:line="240" w:lineRule="auto"/>
              <w:jc w:val="right"/>
              <w:rPr>
                <w:rFonts w:ascii="Calibri" w:eastAsia="Times New Roman" w:hAnsi="Calibri" w:cs="Calibri"/>
                <w:color w:val="000000"/>
                <w:sz w:val="22"/>
                <w:lang w:eastAsia="tr-TR"/>
              </w:rPr>
            </w:pPr>
            <w:r w:rsidRPr="00BE50A1">
              <w:rPr>
                <w:rFonts w:ascii="Calibri" w:eastAsia="Times New Roman" w:hAnsi="Calibri" w:cs="Calibri"/>
                <w:color w:val="000000"/>
                <w:sz w:val="22"/>
                <w:lang w:eastAsia="tr-TR"/>
              </w:rPr>
              <w:t>242.972,10</w:t>
            </w:r>
          </w:p>
        </w:tc>
        <w:tc>
          <w:tcPr>
            <w:tcW w:w="1168" w:type="dxa"/>
            <w:tcBorders>
              <w:top w:val="nil"/>
              <w:left w:val="nil"/>
              <w:bottom w:val="single" w:sz="8" w:space="0" w:color="auto"/>
              <w:right w:val="single" w:sz="8" w:space="0" w:color="auto"/>
            </w:tcBorders>
            <w:shd w:val="clear" w:color="auto" w:fill="auto"/>
            <w:noWrap/>
            <w:vAlign w:val="center"/>
            <w:hideMark/>
          </w:tcPr>
          <w:p w:rsidR="00BE50A1" w:rsidRPr="00BE50A1" w:rsidRDefault="00BE50A1" w:rsidP="00BE50A1">
            <w:pPr>
              <w:spacing w:after="0" w:line="240" w:lineRule="auto"/>
              <w:jc w:val="center"/>
              <w:rPr>
                <w:rFonts w:ascii="Calibri" w:eastAsia="Times New Roman" w:hAnsi="Calibri" w:cs="Calibri"/>
                <w:color w:val="000000"/>
                <w:sz w:val="22"/>
                <w:lang w:eastAsia="tr-TR"/>
              </w:rPr>
            </w:pPr>
            <w:r w:rsidRPr="00BE50A1">
              <w:rPr>
                <w:rFonts w:ascii="Calibri" w:eastAsia="Times New Roman" w:hAnsi="Calibri" w:cs="Calibri"/>
                <w:color w:val="000000"/>
                <w:sz w:val="22"/>
                <w:lang w:eastAsia="tr-TR"/>
              </w:rPr>
              <w:t>0,93</w:t>
            </w:r>
          </w:p>
        </w:tc>
        <w:tc>
          <w:tcPr>
            <w:tcW w:w="1692" w:type="dxa"/>
            <w:tcBorders>
              <w:top w:val="nil"/>
              <w:left w:val="nil"/>
              <w:bottom w:val="single" w:sz="8" w:space="0" w:color="auto"/>
              <w:right w:val="single" w:sz="8" w:space="0" w:color="auto"/>
            </w:tcBorders>
            <w:shd w:val="clear" w:color="000000" w:fill="FF5050"/>
            <w:noWrap/>
            <w:vAlign w:val="center"/>
            <w:hideMark/>
          </w:tcPr>
          <w:p w:rsidR="00BE50A1" w:rsidRPr="00BE50A1" w:rsidRDefault="00BE50A1" w:rsidP="00BE50A1">
            <w:pPr>
              <w:spacing w:after="0" w:line="240" w:lineRule="auto"/>
              <w:rPr>
                <w:rFonts w:ascii="Calibri" w:eastAsia="Times New Roman" w:hAnsi="Calibri" w:cs="Calibri"/>
                <w:color w:val="FFFFFF"/>
                <w:sz w:val="22"/>
                <w:lang w:eastAsia="tr-TR"/>
              </w:rPr>
            </w:pPr>
            <w:r w:rsidRPr="00BE50A1">
              <w:rPr>
                <w:rFonts w:ascii="Calibri" w:eastAsia="Times New Roman" w:hAnsi="Calibri" w:cs="Calibri"/>
                <w:color w:val="FFFFFF"/>
                <w:sz w:val="22"/>
                <w:lang w:eastAsia="tr-TR"/>
              </w:rPr>
              <w:t>BARTIN</w:t>
            </w:r>
          </w:p>
        </w:tc>
        <w:tc>
          <w:tcPr>
            <w:tcW w:w="1720" w:type="dxa"/>
            <w:tcBorders>
              <w:top w:val="nil"/>
              <w:left w:val="nil"/>
              <w:bottom w:val="single" w:sz="8" w:space="0" w:color="auto"/>
              <w:right w:val="single" w:sz="8" w:space="0" w:color="auto"/>
            </w:tcBorders>
            <w:shd w:val="clear" w:color="auto" w:fill="auto"/>
            <w:noWrap/>
            <w:vAlign w:val="center"/>
            <w:hideMark/>
          </w:tcPr>
          <w:p w:rsidR="00BE50A1" w:rsidRPr="00BE50A1" w:rsidRDefault="00BE50A1" w:rsidP="00BE50A1">
            <w:pPr>
              <w:spacing w:after="0" w:line="240" w:lineRule="auto"/>
              <w:jc w:val="right"/>
              <w:rPr>
                <w:rFonts w:ascii="Calibri" w:eastAsia="Times New Roman" w:hAnsi="Calibri" w:cs="Calibri"/>
                <w:color w:val="000000"/>
                <w:sz w:val="22"/>
                <w:lang w:eastAsia="tr-TR"/>
              </w:rPr>
            </w:pPr>
            <w:r w:rsidRPr="00BE50A1">
              <w:rPr>
                <w:rFonts w:ascii="Calibri" w:eastAsia="Times New Roman" w:hAnsi="Calibri" w:cs="Calibri"/>
                <w:color w:val="000000"/>
                <w:sz w:val="22"/>
                <w:lang w:eastAsia="tr-TR"/>
              </w:rPr>
              <w:t>15.621,57</w:t>
            </w:r>
          </w:p>
        </w:tc>
        <w:tc>
          <w:tcPr>
            <w:tcW w:w="1266" w:type="dxa"/>
            <w:tcBorders>
              <w:top w:val="nil"/>
              <w:left w:val="nil"/>
              <w:bottom w:val="single" w:sz="8" w:space="0" w:color="auto"/>
              <w:right w:val="single" w:sz="8" w:space="0" w:color="auto"/>
            </w:tcBorders>
            <w:shd w:val="clear" w:color="auto" w:fill="auto"/>
            <w:noWrap/>
            <w:vAlign w:val="center"/>
            <w:hideMark/>
          </w:tcPr>
          <w:p w:rsidR="00BE50A1" w:rsidRPr="00BE50A1" w:rsidRDefault="00BE50A1" w:rsidP="00BE50A1">
            <w:pPr>
              <w:spacing w:after="0" w:line="240" w:lineRule="auto"/>
              <w:jc w:val="center"/>
              <w:rPr>
                <w:rFonts w:ascii="Calibri" w:eastAsia="Times New Roman" w:hAnsi="Calibri" w:cs="Calibri"/>
                <w:color w:val="000000"/>
                <w:sz w:val="22"/>
                <w:lang w:eastAsia="tr-TR"/>
              </w:rPr>
            </w:pPr>
            <w:r w:rsidRPr="00BE50A1">
              <w:rPr>
                <w:rFonts w:ascii="Calibri" w:eastAsia="Times New Roman" w:hAnsi="Calibri" w:cs="Calibri"/>
                <w:color w:val="000000"/>
                <w:sz w:val="22"/>
                <w:lang w:eastAsia="tr-TR"/>
              </w:rPr>
              <w:t>0,06</w:t>
            </w:r>
          </w:p>
        </w:tc>
      </w:tr>
      <w:tr w:rsidR="00BE50A1" w:rsidRPr="00BE50A1" w:rsidTr="00BE50A1">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BE50A1" w:rsidRPr="00BE50A1" w:rsidRDefault="00BE50A1" w:rsidP="00BE50A1">
            <w:pPr>
              <w:spacing w:after="0" w:line="240" w:lineRule="auto"/>
              <w:rPr>
                <w:rFonts w:ascii="Calibri" w:eastAsia="Times New Roman" w:hAnsi="Calibri" w:cs="Calibri"/>
                <w:color w:val="FFFFFF"/>
                <w:sz w:val="22"/>
                <w:lang w:eastAsia="tr-TR"/>
              </w:rPr>
            </w:pPr>
            <w:r w:rsidRPr="00BE50A1">
              <w:rPr>
                <w:rFonts w:ascii="Calibri" w:eastAsia="Times New Roman" w:hAnsi="Calibri" w:cs="Calibri"/>
                <w:color w:val="FFFFFF"/>
                <w:sz w:val="22"/>
                <w:lang w:eastAsia="tr-TR"/>
              </w:rPr>
              <w:t>ORDU</w:t>
            </w:r>
          </w:p>
        </w:tc>
        <w:tc>
          <w:tcPr>
            <w:tcW w:w="1580" w:type="dxa"/>
            <w:tcBorders>
              <w:top w:val="nil"/>
              <w:left w:val="nil"/>
              <w:bottom w:val="single" w:sz="8" w:space="0" w:color="auto"/>
              <w:right w:val="single" w:sz="8" w:space="0" w:color="auto"/>
            </w:tcBorders>
            <w:shd w:val="clear" w:color="auto" w:fill="auto"/>
            <w:noWrap/>
            <w:vAlign w:val="center"/>
            <w:hideMark/>
          </w:tcPr>
          <w:p w:rsidR="00BE50A1" w:rsidRPr="00BE50A1" w:rsidRDefault="00BE50A1" w:rsidP="00BE50A1">
            <w:pPr>
              <w:spacing w:after="0" w:line="240" w:lineRule="auto"/>
              <w:jc w:val="right"/>
              <w:rPr>
                <w:rFonts w:ascii="Calibri" w:eastAsia="Times New Roman" w:hAnsi="Calibri" w:cs="Calibri"/>
                <w:color w:val="000000"/>
                <w:sz w:val="22"/>
                <w:lang w:eastAsia="tr-TR"/>
              </w:rPr>
            </w:pPr>
            <w:r w:rsidRPr="00BE50A1">
              <w:rPr>
                <w:rFonts w:ascii="Calibri" w:eastAsia="Times New Roman" w:hAnsi="Calibri" w:cs="Calibri"/>
                <w:color w:val="000000"/>
                <w:sz w:val="22"/>
                <w:lang w:eastAsia="tr-TR"/>
              </w:rPr>
              <w:t>218.686,60</w:t>
            </w:r>
          </w:p>
        </w:tc>
        <w:tc>
          <w:tcPr>
            <w:tcW w:w="1168" w:type="dxa"/>
            <w:tcBorders>
              <w:top w:val="nil"/>
              <w:left w:val="nil"/>
              <w:bottom w:val="single" w:sz="8" w:space="0" w:color="auto"/>
              <w:right w:val="single" w:sz="8" w:space="0" w:color="auto"/>
            </w:tcBorders>
            <w:shd w:val="clear" w:color="auto" w:fill="auto"/>
            <w:noWrap/>
            <w:vAlign w:val="center"/>
            <w:hideMark/>
          </w:tcPr>
          <w:p w:rsidR="00BE50A1" w:rsidRPr="00BE50A1" w:rsidRDefault="00BE50A1" w:rsidP="00BE50A1">
            <w:pPr>
              <w:spacing w:after="0" w:line="240" w:lineRule="auto"/>
              <w:jc w:val="center"/>
              <w:rPr>
                <w:rFonts w:ascii="Calibri" w:eastAsia="Times New Roman" w:hAnsi="Calibri" w:cs="Calibri"/>
                <w:color w:val="000000"/>
                <w:sz w:val="22"/>
                <w:lang w:eastAsia="tr-TR"/>
              </w:rPr>
            </w:pPr>
            <w:r w:rsidRPr="00BE50A1">
              <w:rPr>
                <w:rFonts w:ascii="Calibri" w:eastAsia="Times New Roman" w:hAnsi="Calibri" w:cs="Calibri"/>
                <w:color w:val="000000"/>
                <w:sz w:val="22"/>
                <w:lang w:eastAsia="tr-TR"/>
              </w:rPr>
              <w:t>0,83</w:t>
            </w:r>
          </w:p>
        </w:tc>
        <w:tc>
          <w:tcPr>
            <w:tcW w:w="1692" w:type="dxa"/>
            <w:tcBorders>
              <w:top w:val="nil"/>
              <w:left w:val="nil"/>
              <w:bottom w:val="single" w:sz="8" w:space="0" w:color="auto"/>
              <w:right w:val="single" w:sz="8" w:space="0" w:color="auto"/>
            </w:tcBorders>
            <w:shd w:val="clear" w:color="000000" w:fill="FF5050"/>
            <w:noWrap/>
            <w:vAlign w:val="center"/>
            <w:hideMark/>
          </w:tcPr>
          <w:p w:rsidR="00BE50A1" w:rsidRPr="00BE50A1" w:rsidRDefault="00BE50A1" w:rsidP="00BE50A1">
            <w:pPr>
              <w:spacing w:after="0" w:line="240" w:lineRule="auto"/>
              <w:rPr>
                <w:rFonts w:ascii="Calibri" w:eastAsia="Times New Roman" w:hAnsi="Calibri" w:cs="Calibri"/>
                <w:color w:val="FFFFFF"/>
                <w:sz w:val="22"/>
                <w:lang w:eastAsia="tr-TR"/>
              </w:rPr>
            </w:pPr>
            <w:r w:rsidRPr="00BE50A1">
              <w:rPr>
                <w:rFonts w:ascii="Calibri" w:eastAsia="Times New Roman" w:hAnsi="Calibri" w:cs="Calibri"/>
                <w:color w:val="FFFFFF"/>
                <w:sz w:val="22"/>
                <w:lang w:eastAsia="tr-TR"/>
              </w:rPr>
              <w:t>BATMAN</w:t>
            </w:r>
          </w:p>
        </w:tc>
        <w:tc>
          <w:tcPr>
            <w:tcW w:w="1720" w:type="dxa"/>
            <w:tcBorders>
              <w:top w:val="nil"/>
              <w:left w:val="nil"/>
              <w:bottom w:val="single" w:sz="8" w:space="0" w:color="auto"/>
              <w:right w:val="single" w:sz="8" w:space="0" w:color="auto"/>
            </w:tcBorders>
            <w:shd w:val="clear" w:color="auto" w:fill="auto"/>
            <w:noWrap/>
            <w:vAlign w:val="center"/>
            <w:hideMark/>
          </w:tcPr>
          <w:p w:rsidR="00BE50A1" w:rsidRPr="00BE50A1" w:rsidRDefault="00BE50A1" w:rsidP="00BE50A1">
            <w:pPr>
              <w:spacing w:after="0" w:line="240" w:lineRule="auto"/>
              <w:jc w:val="right"/>
              <w:rPr>
                <w:rFonts w:ascii="Calibri" w:eastAsia="Times New Roman" w:hAnsi="Calibri" w:cs="Calibri"/>
                <w:color w:val="000000"/>
                <w:sz w:val="22"/>
                <w:lang w:eastAsia="tr-TR"/>
              </w:rPr>
            </w:pPr>
            <w:r w:rsidRPr="00BE50A1">
              <w:rPr>
                <w:rFonts w:ascii="Calibri" w:eastAsia="Times New Roman" w:hAnsi="Calibri" w:cs="Calibri"/>
                <w:color w:val="000000"/>
                <w:sz w:val="22"/>
                <w:lang w:eastAsia="tr-TR"/>
              </w:rPr>
              <w:t>14.747,29</w:t>
            </w:r>
          </w:p>
        </w:tc>
        <w:tc>
          <w:tcPr>
            <w:tcW w:w="1266" w:type="dxa"/>
            <w:tcBorders>
              <w:top w:val="nil"/>
              <w:left w:val="nil"/>
              <w:bottom w:val="single" w:sz="8" w:space="0" w:color="auto"/>
              <w:right w:val="single" w:sz="8" w:space="0" w:color="auto"/>
            </w:tcBorders>
            <w:shd w:val="clear" w:color="auto" w:fill="auto"/>
            <w:noWrap/>
            <w:vAlign w:val="center"/>
            <w:hideMark/>
          </w:tcPr>
          <w:p w:rsidR="00BE50A1" w:rsidRPr="00BE50A1" w:rsidRDefault="00BE50A1" w:rsidP="00BE50A1">
            <w:pPr>
              <w:spacing w:after="0" w:line="240" w:lineRule="auto"/>
              <w:jc w:val="center"/>
              <w:rPr>
                <w:rFonts w:ascii="Calibri" w:eastAsia="Times New Roman" w:hAnsi="Calibri" w:cs="Calibri"/>
                <w:color w:val="000000"/>
                <w:sz w:val="22"/>
                <w:lang w:eastAsia="tr-TR"/>
              </w:rPr>
            </w:pPr>
            <w:r w:rsidRPr="00BE50A1">
              <w:rPr>
                <w:rFonts w:ascii="Calibri" w:eastAsia="Times New Roman" w:hAnsi="Calibri" w:cs="Calibri"/>
                <w:color w:val="000000"/>
                <w:sz w:val="22"/>
                <w:lang w:eastAsia="tr-TR"/>
              </w:rPr>
              <w:t>0,06</w:t>
            </w:r>
          </w:p>
        </w:tc>
      </w:tr>
      <w:tr w:rsidR="00BE50A1" w:rsidRPr="00BE50A1" w:rsidTr="00BE50A1">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BE50A1" w:rsidRPr="00BE50A1" w:rsidRDefault="00BE50A1" w:rsidP="00BE50A1">
            <w:pPr>
              <w:spacing w:after="0" w:line="240" w:lineRule="auto"/>
              <w:rPr>
                <w:rFonts w:ascii="Calibri" w:eastAsia="Times New Roman" w:hAnsi="Calibri" w:cs="Calibri"/>
                <w:color w:val="FFFFFF"/>
                <w:sz w:val="22"/>
                <w:lang w:eastAsia="tr-TR"/>
              </w:rPr>
            </w:pPr>
            <w:r w:rsidRPr="00BE50A1">
              <w:rPr>
                <w:rFonts w:ascii="Calibri" w:eastAsia="Times New Roman" w:hAnsi="Calibri" w:cs="Calibri"/>
                <w:color w:val="FFFFFF"/>
                <w:sz w:val="22"/>
                <w:lang w:eastAsia="tr-TR"/>
              </w:rPr>
              <w:t>GÜMÜŞHANE</w:t>
            </w:r>
          </w:p>
        </w:tc>
        <w:tc>
          <w:tcPr>
            <w:tcW w:w="1580" w:type="dxa"/>
            <w:tcBorders>
              <w:top w:val="nil"/>
              <w:left w:val="nil"/>
              <w:bottom w:val="single" w:sz="8" w:space="0" w:color="auto"/>
              <w:right w:val="single" w:sz="8" w:space="0" w:color="auto"/>
            </w:tcBorders>
            <w:shd w:val="clear" w:color="auto" w:fill="auto"/>
            <w:noWrap/>
            <w:vAlign w:val="center"/>
            <w:hideMark/>
          </w:tcPr>
          <w:p w:rsidR="00BE50A1" w:rsidRPr="00BE50A1" w:rsidRDefault="00BE50A1" w:rsidP="00BE50A1">
            <w:pPr>
              <w:spacing w:after="0" w:line="240" w:lineRule="auto"/>
              <w:jc w:val="right"/>
              <w:rPr>
                <w:rFonts w:ascii="Calibri" w:eastAsia="Times New Roman" w:hAnsi="Calibri" w:cs="Calibri"/>
                <w:color w:val="000000"/>
                <w:sz w:val="22"/>
                <w:lang w:eastAsia="tr-TR"/>
              </w:rPr>
            </w:pPr>
            <w:r w:rsidRPr="00BE50A1">
              <w:rPr>
                <w:rFonts w:ascii="Calibri" w:eastAsia="Times New Roman" w:hAnsi="Calibri" w:cs="Calibri"/>
                <w:color w:val="000000"/>
                <w:sz w:val="22"/>
                <w:lang w:eastAsia="tr-TR"/>
              </w:rPr>
              <w:t>190.984,64</w:t>
            </w:r>
          </w:p>
        </w:tc>
        <w:tc>
          <w:tcPr>
            <w:tcW w:w="1168" w:type="dxa"/>
            <w:tcBorders>
              <w:top w:val="nil"/>
              <w:left w:val="nil"/>
              <w:bottom w:val="single" w:sz="8" w:space="0" w:color="auto"/>
              <w:right w:val="single" w:sz="8" w:space="0" w:color="auto"/>
            </w:tcBorders>
            <w:shd w:val="clear" w:color="auto" w:fill="auto"/>
            <w:noWrap/>
            <w:vAlign w:val="center"/>
            <w:hideMark/>
          </w:tcPr>
          <w:p w:rsidR="00BE50A1" w:rsidRPr="00BE50A1" w:rsidRDefault="00BE50A1" w:rsidP="00BE50A1">
            <w:pPr>
              <w:spacing w:after="0" w:line="240" w:lineRule="auto"/>
              <w:jc w:val="center"/>
              <w:rPr>
                <w:rFonts w:ascii="Calibri" w:eastAsia="Times New Roman" w:hAnsi="Calibri" w:cs="Calibri"/>
                <w:color w:val="000000"/>
                <w:sz w:val="22"/>
                <w:lang w:eastAsia="tr-TR"/>
              </w:rPr>
            </w:pPr>
            <w:r w:rsidRPr="00BE50A1">
              <w:rPr>
                <w:rFonts w:ascii="Calibri" w:eastAsia="Times New Roman" w:hAnsi="Calibri" w:cs="Calibri"/>
                <w:color w:val="000000"/>
                <w:sz w:val="22"/>
                <w:lang w:eastAsia="tr-TR"/>
              </w:rPr>
              <w:t>0,73</w:t>
            </w:r>
          </w:p>
        </w:tc>
        <w:tc>
          <w:tcPr>
            <w:tcW w:w="1692" w:type="dxa"/>
            <w:tcBorders>
              <w:top w:val="nil"/>
              <w:left w:val="nil"/>
              <w:bottom w:val="single" w:sz="8" w:space="0" w:color="auto"/>
              <w:right w:val="single" w:sz="8" w:space="0" w:color="auto"/>
            </w:tcBorders>
            <w:shd w:val="clear" w:color="000000" w:fill="FF5050"/>
            <w:noWrap/>
            <w:vAlign w:val="center"/>
            <w:hideMark/>
          </w:tcPr>
          <w:p w:rsidR="00BE50A1" w:rsidRPr="00BE50A1" w:rsidRDefault="00BE50A1" w:rsidP="00BE50A1">
            <w:pPr>
              <w:spacing w:after="0" w:line="240" w:lineRule="auto"/>
              <w:rPr>
                <w:rFonts w:ascii="Calibri" w:eastAsia="Times New Roman" w:hAnsi="Calibri" w:cs="Calibri"/>
                <w:color w:val="FFFFFF"/>
                <w:sz w:val="22"/>
                <w:lang w:eastAsia="tr-TR"/>
              </w:rPr>
            </w:pPr>
            <w:r w:rsidRPr="00BE50A1">
              <w:rPr>
                <w:rFonts w:ascii="Calibri" w:eastAsia="Times New Roman" w:hAnsi="Calibri" w:cs="Calibri"/>
                <w:color w:val="FFFFFF"/>
                <w:sz w:val="22"/>
                <w:lang w:eastAsia="tr-TR"/>
              </w:rPr>
              <w:t>ÇANKIRI</w:t>
            </w:r>
          </w:p>
        </w:tc>
        <w:tc>
          <w:tcPr>
            <w:tcW w:w="1720" w:type="dxa"/>
            <w:tcBorders>
              <w:top w:val="nil"/>
              <w:left w:val="nil"/>
              <w:bottom w:val="single" w:sz="8" w:space="0" w:color="auto"/>
              <w:right w:val="single" w:sz="8" w:space="0" w:color="auto"/>
            </w:tcBorders>
            <w:shd w:val="clear" w:color="auto" w:fill="auto"/>
            <w:noWrap/>
            <w:vAlign w:val="center"/>
            <w:hideMark/>
          </w:tcPr>
          <w:p w:rsidR="00BE50A1" w:rsidRPr="00BE50A1" w:rsidRDefault="00BE50A1" w:rsidP="00BE50A1">
            <w:pPr>
              <w:spacing w:after="0" w:line="240" w:lineRule="auto"/>
              <w:jc w:val="right"/>
              <w:rPr>
                <w:rFonts w:ascii="Calibri" w:eastAsia="Times New Roman" w:hAnsi="Calibri" w:cs="Calibri"/>
                <w:color w:val="000000"/>
                <w:sz w:val="22"/>
                <w:lang w:eastAsia="tr-TR"/>
              </w:rPr>
            </w:pPr>
            <w:r w:rsidRPr="00BE50A1">
              <w:rPr>
                <w:rFonts w:ascii="Calibri" w:eastAsia="Times New Roman" w:hAnsi="Calibri" w:cs="Calibri"/>
                <w:color w:val="000000"/>
                <w:sz w:val="22"/>
                <w:lang w:eastAsia="tr-TR"/>
              </w:rPr>
              <w:t>14.606,82</w:t>
            </w:r>
          </w:p>
        </w:tc>
        <w:tc>
          <w:tcPr>
            <w:tcW w:w="1266" w:type="dxa"/>
            <w:tcBorders>
              <w:top w:val="nil"/>
              <w:left w:val="nil"/>
              <w:bottom w:val="single" w:sz="8" w:space="0" w:color="auto"/>
              <w:right w:val="single" w:sz="8" w:space="0" w:color="auto"/>
            </w:tcBorders>
            <w:shd w:val="clear" w:color="auto" w:fill="auto"/>
            <w:noWrap/>
            <w:vAlign w:val="center"/>
            <w:hideMark/>
          </w:tcPr>
          <w:p w:rsidR="00BE50A1" w:rsidRPr="00BE50A1" w:rsidRDefault="00BE50A1" w:rsidP="00BE50A1">
            <w:pPr>
              <w:spacing w:after="0" w:line="240" w:lineRule="auto"/>
              <w:jc w:val="center"/>
              <w:rPr>
                <w:rFonts w:ascii="Calibri" w:eastAsia="Times New Roman" w:hAnsi="Calibri" w:cs="Calibri"/>
                <w:color w:val="000000"/>
                <w:sz w:val="22"/>
                <w:lang w:eastAsia="tr-TR"/>
              </w:rPr>
            </w:pPr>
            <w:r w:rsidRPr="00BE50A1">
              <w:rPr>
                <w:rFonts w:ascii="Calibri" w:eastAsia="Times New Roman" w:hAnsi="Calibri" w:cs="Calibri"/>
                <w:color w:val="000000"/>
                <w:sz w:val="22"/>
                <w:lang w:eastAsia="tr-TR"/>
              </w:rPr>
              <w:t>0,06</w:t>
            </w:r>
          </w:p>
        </w:tc>
      </w:tr>
      <w:tr w:rsidR="00BE50A1" w:rsidRPr="00BE50A1" w:rsidTr="00BE50A1">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BE50A1" w:rsidRPr="00BE50A1" w:rsidRDefault="00BE50A1" w:rsidP="00BE50A1">
            <w:pPr>
              <w:spacing w:after="0" w:line="240" w:lineRule="auto"/>
              <w:rPr>
                <w:rFonts w:ascii="Calibri" w:eastAsia="Times New Roman" w:hAnsi="Calibri" w:cs="Calibri"/>
                <w:color w:val="FFFFFF"/>
                <w:sz w:val="22"/>
                <w:lang w:eastAsia="tr-TR"/>
              </w:rPr>
            </w:pPr>
            <w:r w:rsidRPr="00BE50A1">
              <w:rPr>
                <w:rFonts w:ascii="Calibri" w:eastAsia="Times New Roman" w:hAnsi="Calibri" w:cs="Calibri"/>
                <w:color w:val="FFFFFF"/>
                <w:sz w:val="22"/>
                <w:lang w:eastAsia="tr-TR"/>
              </w:rPr>
              <w:t>BOLU</w:t>
            </w:r>
          </w:p>
        </w:tc>
        <w:tc>
          <w:tcPr>
            <w:tcW w:w="1580" w:type="dxa"/>
            <w:tcBorders>
              <w:top w:val="nil"/>
              <w:left w:val="nil"/>
              <w:bottom w:val="single" w:sz="8" w:space="0" w:color="auto"/>
              <w:right w:val="single" w:sz="8" w:space="0" w:color="auto"/>
            </w:tcBorders>
            <w:shd w:val="clear" w:color="auto" w:fill="auto"/>
            <w:noWrap/>
            <w:vAlign w:val="center"/>
            <w:hideMark/>
          </w:tcPr>
          <w:p w:rsidR="00BE50A1" w:rsidRPr="00BE50A1" w:rsidRDefault="00BE50A1" w:rsidP="00BE50A1">
            <w:pPr>
              <w:spacing w:after="0" w:line="240" w:lineRule="auto"/>
              <w:jc w:val="right"/>
              <w:rPr>
                <w:rFonts w:ascii="Calibri" w:eastAsia="Times New Roman" w:hAnsi="Calibri" w:cs="Calibri"/>
                <w:color w:val="000000"/>
                <w:sz w:val="22"/>
                <w:lang w:eastAsia="tr-TR"/>
              </w:rPr>
            </w:pPr>
            <w:r w:rsidRPr="00BE50A1">
              <w:rPr>
                <w:rFonts w:ascii="Calibri" w:eastAsia="Times New Roman" w:hAnsi="Calibri" w:cs="Calibri"/>
                <w:color w:val="000000"/>
                <w:sz w:val="22"/>
                <w:lang w:eastAsia="tr-TR"/>
              </w:rPr>
              <w:t>178.343,86</w:t>
            </w:r>
          </w:p>
        </w:tc>
        <w:tc>
          <w:tcPr>
            <w:tcW w:w="1168" w:type="dxa"/>
            <w:tcBorders>
              <w:top w:val="nil"/>
              <w:left w:val="nil"/>
              <w:bottom w:val="single" w:sz="8" w:space="0" w:color="auto"/>
              <w:right w:val="single" w:sz="8" w:space="0" w:color="auto"/>
            </w:tcBorders>
            <w:shd w:val="clear" w:color="auto" w:fill="auto"/>
            <w:noWrap/>
            <w:vAlign w:val="center"/>
            <w:hideMark/>
          </w:tcPr>
          <w:p w:rsidR="00BE50A1" w:rsidRPr="00BE50A1" w:rsidRDefault="00BE50A1" w:rsidP="00BE50A1">
            <w:pPr>
              <w:spacing w:after="0" w:line="240" w:lineRule="auto"/>
              <w:jc w:val="center"/>
              <w:rPr>
                <w:rFonts w:ascii="Calibri" w:eastAsia="Times New Roman" w:hAnsi="Calibri" w:cs="Calibri"/>
                <w:color w:val="000000"/>
                <w:sz w:val="22"/>
                <w:lang w:eastAsia="tr-TR"/>
              </w:rPr>
            </w:pPr>
            <w:r w:rsidRPr="00BE50A1">
              <w:rPr>
                <w:rFonts w:ascii="Calibri" w:eastAsia="Times New Roman" w:hAnsi="Calibri" w:cs="Calibri"/>
                <w:color w:val="000000"/>
                <w:sz w:val="22"/>
                <w:lang w:eastAsia="tr-TR"/>
              </w:rPr>
              <w:t>0,68</w:t>
            </w:r>
          </w:p>
        </w:tc>
        <w:tc>
          <w:tcPr>
            <w:tcW w:w="1692" w:type="dxa"/>
            <w:tcBorders>
              <w:top w:val="nil"/>
              <w:left w:val="nil"/>
              <w:bottom w:val="single" w:sz="8" w:space="0" w:color="auto"/>
              <w:right w:val="single" w:sz="8" w:space="0" w:color="auto"/>
            </w:tcBorders>
            <w:shd w:val="clear" w:color="000000" w:fill="FF5050"/>
            <w:noWrap/>
            <w:vAlign w:val="center"/>
            <w:hideMark/>
          </w:tcPr>
          <w:p w:rsidR="00BE50A1" w:rsidRPr="00BE50A1" w:rsidRDefault="00BE50A1" w:rsidP="00BE50A1">
            <w:pPr>
              <w:spacing w:after="0" w:line="240" w:lineRule="auto"/>
              <w:rPr>
                <w:rFonts w:ascii="Calibri" w:eastAsia="Times New Roman" w:hAnsi="Calibri" w:cs="Calibri"/>
                <w:color w:val="FFFFFF"/>
                <w:sz w:val="22"/>
                <w:lang w:eastAsia="tr-TR"/>
              </w:rPr>
            </w:pPr>
            <w:r w:rsidRPr="00BE50A1">
              <w:rPr>
                <w:rFonts w:ascii="Calibri" w:eastAsia="Times New Roman" w:hAnsi="Calibri" w:cs="Calibri"/>
                <w:color w:val="FFFFFF"/>
                <w:sz w:val="22"/>
                <w:lang w:eastAsia="tr-TR"/>
              </w:rPr>
              <w:t>BAYBURT</w:t>
            </w:r>
          </w:p>
        </w:tc>
        <w:tc>
          <w:tcPr>
            <w:tcW w:w="1720" w:type="dxa"/>
            <w:tcBorders>
              <w:top w:val="nil"/>
              <w:left w:val="nil"/>
              <w:bottom w:val="single" w:sz="8" w:space="0" w:color="auto"/>
              <w:right w:val="single" w:sz="8" w:space="0" w:color="auto"/>
            </w:tcBorders>
            <w:shd w:val="clear" w:color="auto" w:fill="auto"/>
            <w:noWrap/>
            <w:vAlign w:val="center"/>
            <w:hideMark/>
          </w:tcPr>
          <w:p w:rsidR="00BE50A1" w:rsidRPr="00BE50A1" w:rsidRDefault="00BE50A1" w:rsidP="00BE50A1">
            <w:pPr>
              <w:spacing w:after="0" w:line="240" w:lineRule="auto"/>
              <w:jc w:val="right"/>
              <w:rPr>
                <w:rFonts w:ascii="Calibri" w:eastAsia="Times New Roman" w:hAnsi="Calibri" w:cs="Calibri"/>
                <w:color w:val="000000"/>
                <w:sz w:val="22"/>
                <w:lang w:eastAsia="tr-TR"/>
              </w:rPr>
            </w:pPr>
            <w:r w:rsidRPr="00BE50A1">
              <w:rPr>
                <w:rFonts w:ascii="Calibri" w:eastAsia="Times New Roman" w:hAnsi="Calibri" w:cs="Calibri"/>
                <w:color w:val="000000"/>
                <w:sz w:val="22"/>
                <w:lang w:eastAsia="tr-TR"/>
              </w:rPr>
              <w:t>14.183,19</w:t>
            </w:r>
          </w:p>
        </w:tc>
        <w:tc>
          <w:tcPr>
            <w:tcW w:w="1266" w:type="dxa"/>
            <w:tcBorders>
              <w:top w:val="nil"/>
              <w:left w:val="nil"/>
              <w:bottom w:val="single" w:sz="8" w:space="0" w:color="auto"/>
              <w:right w:val="single" w:sz="8" w:space="0" w:color="auto"/>
            </w:tcBorders>
            <w:shd w:val="clear" w:color="auto" w:fill="auto"/>
            <w:noWrap/>
            <w:vAlign w:val="center"/>
            <w:hideMark/>
          </w:tcPr>
          <w:p w:rsidR="00BE50A1" w:rsidRPr="00BE50A1" w:rsidRDefault="00BE50A1" w:rsidP="00BE50A1">
            <w:pPr>
              <w:spacing w:after="0" w:line="240" w:lineRule="auto"/>
              <w:jc w:val="center"/>
              <w:rPr>
                <w:rFonts w:ascii="Calibri" w:eastAsia="Times New Roman" w:hAnsi="Calibri" w:cs="Calibri"/>
                <w:color w:val="000000"/>
                <w:sz w:val="22"/>
                <w:lang w:eastAsia="tr-TR"/>
              </w:rPr>
            </w:pPr>
            <w:r w:rsidRPr="00BE50A1">
              <w:rPr>
                <w:rFonts w:ascii="Calibri" w:eastAsia="Times New Roman" w:hAnsi="Calibri" w:cs="Calibri"/>
                <w:color w:val="000000"/>
                <w:sz w:val="22"/>
                <w:lang w:eastAsia="tr-TR"/>
              </w:rPr>
              <w:t>0,05</w:t>
            </w:r>
          </w:p>
        </w:tc>
      </w:tr>
      <w:tr w:rsidR="00BE50A1" w:rsidRPr="00BE50A1" w:rsidTr="00BE50A1">
        <w:trPr>
          <w:trHeight w:val="14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BE50A1" w:rsidRPr="00BE50A1" w:rsidRDefault="00BE50A1" w:rsidP="00BE50A1">
            <w:pPr>
              <w:spacing w:after="0" w:line="240" w:lineRule="auto"/>
              <w:rPr>
                <w:rFonts w:ascii="Calibri" w:eastAsia="Times New Roman" w:hAnsi="Calibri" w:cs="Calibri"/>
                <w:color w:val="FFFFFF"/>
                <w:sz w:val="22"/>
                <w:lang w:eastAsia="tr-TR"/>
              </w:rPr>
            </w:pPr>
            <w:r w:rsidRPr="00BE50A1">
              <w:rPr>
                <w:rFonts w:ascii="Calibri" w:eastAsia="Times New Roman" w:hAnsi="Calibri" w:cs="Calibri"/>
                <w:color w:val="FFFFFF"/>
                <w:sz w:val="22"/>
                <w:lang w:eastAsia="tr-TR"/>
              </w:rPr>
              <w:t>KAYSERİ</w:t>
            </w:r>
          </w:p>
        </w:tc>
        <w:tc>
          <w:tcPr>
            <w:tcW w:w="1580" w:type="dxa"/>
            <w:tcBorders>
              <w:top w:val="nil"/>
              <w:left w:val="nil"/>
              <w:bottom w:val="single" w:sz="8" w:space="0" w:color="auto"/>
              <w:right w:val="single" w:sz="8" w:space="0" w:color="auto"/>
            </w:tcBorders>
            <w:shd w:val="clear" w:color="auto" w:fill="auto"/>
            <w:noWrap/>
            <w:vAlign w:val="center"/>
            <w:hideMark/>
          </w:tcPr>
          <w:p w:rsidR="00BE50A1" w:rsidRPr="00BE50A1" w:rsidRDefault="00BE50A1" w:rsidP="00BE50A1">
            <w:pPr>
              <w:spacing w:after="0" w:line="240" w:lineRule="auto"/>
              <w:jc w:val="right"/>
              <w:rPr>
                <w:rFonts w:ascii="Calibri" w:eastAsia="Times New Roman" w:hAnsi="Calibri" w:cs="Calibri"/>
                <w:color w:val="000000"/>
                <w:sz w:val="22"/>
                <w:lang w:eastAsia="tr-TR"/>
              </w:rPr>
            </w:pPr>
            <w:r w:rsidRPr="00BE50A1">
              <w:rPr>
                <w:rFonts w:ascii="Calibri" w:eastAsia="Times New Roman" w:hAnsi="Calibri" w:cs="Calibri"/>
                <w:color w:val="000000"/>
                <w:sz w:val="22"/>
                <w:lang w:eastAsia="tr-TR"/>
              </w:rPr>
              <w:t>162.547,92</w:t>
            </w:r>
          </w:p>
        </w:tc>
        <w:tc>
          <w:tcPr>
            <w:tcW w:w="1168" w:type="dxa"/>
            <w:tcBorders>
              <w:top w:val="nil"/>
              <w:left w:val="nil"/>
              <w:bottom w:val="single" w:sz="8" w:space="0" w:color="auto"/>
              <w:right w:val="single" w:sz="8" w:space="0" w:color="auto"/>
            </w:tcBorders>
            <w:shd w:val="clear" w:color="auto" w:fill="auto"/>
            <w:noWrap/>
            <w:vAlign w:val="center"/>
            <w:hideMark/>
          </w:tcPr>
          <w:p w:rsidR="00BE50A1" w:rsidRPr="00BE50A1" w:rsidRDefault="00BE50A1" w:rsidP="00BE50A1">
            <w:pPr>
              <w:spacing w:after="0" w:line="240" w:lineRule="auto"/>
              <w:jc w:val="center"/>
              <w:rPr>
                <w:rFonts w:ascii="Calibri" w:eastAsia="Times New Roman" w:hAnsi="Calibri" w:cs="Calibri"/>
                <w:color w:val="000000"/>
                <w:sz w:val="22"/>
                <w:lang w:eastAsia="tr-TR"/>
              </w:rPr>
            </w:pPr>
            <w:r w:rsidRPr="00BE50A1">
              <w:rPr>
                <w:rFonts w:ascii="Calibri" w:eastAsia="Times New Roman" w:hAnsi="Calibri" w:cs="Calibri"/>
                <w:color w:val="000000"/>
                <w:sz w:val="22"/>
                <w:lang w:eastAsia="tr-TR"/>
              </w:rPr>
              <w:t>0,62</w:t>
            </w:r>
          </w:p>
        </w:tc>
        <w:tc>
          <w:tcPr>
            <w:tcW w:w="1692" w:type="dxa"/>
            <w:tcBorders>
              <w:top w:val="nil"/>
              <w:left w:val="nil"/>
              <w:bottom w:val="single" w:sz="8" w:space="0" w:color="auto"/>
              <w:right w:val="single" w:sz="8" w:space="0" w:color="auto"/>
            </w:tcBorders>
            <w:shd w:val="clear" w:color="000000" w:fill="FF5050"/>
            <w:noWrap/>
            <w:vAlign w:val="center"/>
            <w:hideMark/>
          </w:tcPr>
          <w:p w:rsidR="00BE50A1" w:rsidRPr="00BE50A1" w:rsidRDefault="00BE50A1" w:rsidP="00BE50A1">
            <w:pPr>
              <w:spacing w:after="0" w:line="240" w:lineRule="auto"/>
              <w:rPr>
                <w:rFonts w:ascii="Calibri" w:eastAsia="Times New Roman" w:hAnsi="Calibri" w:cs="Calibri"/>
                <w:color w:val="FFFFFF"/>
                <w:sz w:val="22"/>
                <w:lang w:eastAsia="tr-TR"/>
              </w:rPr>
            </w:pPr>
            <w:r w:rsidRPr="00BE50A1">
              <w:rPr>
                <w:rFonts w:ascii="Calibri" w:eastAsia="Times New Roman" w:hAnsi="Calibri" w:cs="Calibri"/>
                <w:color w:val="FFFFFF"/>
                <w:sz w:val="22"/>
                <w:lang w:eastAsia="tr-TR"/>
              </w:rPr>
              <w:t>AĞRI</w:t>
            </w:r>
          </w:p>
        </w:tc>
        <w:tc>
          <w:tcPr>
            <w:tcW w:w="1720" w:type="dxa"/>
            <w:tcBorders>
              <w:top w:val="nil"/>
              <w:left w:val="nil"/>
              <w:bottom w:val="single" w:sz="8" w:space="0" w:color="auto"/>
              <w:right w:val="single" w:sz="8" w:space="0" w:color="auto"/>
            </w:tcBorders>
            <w:shd w:val="clear" w:color="auto" w:fill="auto"/>
            <w:noWrap/>
            <w:vAlign w:val="center"/>
            <w:hideMark/>
          </w:tcPr>
          <w:p w:rsidR="00BE50A1" w:rsidRPr="00BE50A1" w:rsidRDefault="00BE50A1" w:rsidP="00BE50A1">
            <w:pPr>
              <w:spacing w:after="0" w:line="240" w:lineRule="auto"/>
              <w:jc w:val="right"/>
              <w:rPr>
                <w:rFonts w:ascii="Calibri" w:eastAsia="Times New Roman" w:hAnsi="Calibri" w:cs="Calibri"/>
                <w:color w:val="000000"/>
                <w:sz w:val="22"/>
                <w:lang w:eastAsia="tr-TR"/>
              </w:rPr>
            </w:pPr>
            <w:r w:rsidRPr="00BE50A1">
              <w:rPr>
                <w:rFonts w:ascii="Calibri" w:eastAsia="Times New Roman" w:hAnsi="Calibri" w:cs="Calibri"/>
                <w:color w:val="000000"/>
                <w:sz w:val="22"/>
                <w:lang w:eastAsia="tr-TR"/>
              </w:rPr>
              <w:t>12.363,65</w:t>
            </w:r>
          </w:p>
        </w:tc>
        <w:tc>
          <w:tcPr>
            <w:tcW w:w="1266" w:type="dxa"/>
            <w:tcBorders>
              <w:top w:val="nil"/>
              <w:left w:val="nil"/>
              <w:bottom w:val="single" w:sz="8" w:space="0" w:color="auto"/>
              <w:right w:val="single" w:sz="8" w:space="0" w:color="auto"/>
            </w:tcBorders>
            <w:shd w:val="clear" w:color="auto" w:fill="auto"/>
            <w:noWrap/>
            <w:vAlign w:val="center"/>
            <w:hideMark/>
          </w:tcPr>
          <w:p w:rsidR="00BE50A1" w:rsidRPr="00BE50A1" w:rsidRDefault="00BE50A1" w:rsidP="00BE50A1">
            <w:pPr>
              <w:spacing w:after="0" w:line="240" w:lineRule="auto"/>
              <w:jc w:val="center"/>
              <w:rPr>
                <w:rFonts w:ascii="Calibri" w:eastAsia="Times New Roman" w:hAnsi="Calibri" w:cs="Calibri"/>
                <w:color w:val="000000"/>
                <w:sz w:val="22"/>
                <w:lang w:eastAsia="tr-TR"/>
              </w:rPr>
            </w:pPr>
            <w:r w:rsidRPr="00BE50A1">
              <w:rPr>
                <w:rFonts w:ascii="Calibri" w:eastAsia="Times New Roman" w:hAnsi="Calibri" w:cs="Calibri"/>
                <w:color w:val="000000"/>
                <w:sz w:val="22"/>
                <w:lang w:eastAsia="tr-TR"/>
              </w:rPr>
              <w:t>0,05</w:t>
            </w:r>
          </w:p>
        </w:tc>
      </w:tr>
      <w:tr w:rsidR="00BE50A1" w:rsidRPr="00BE50A1" w:rsidTr="00BE50A1">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BE50A1" w:rsidRPr="00BE50A1" w:rsidRDefault="00BE50A1" w:rsidP="00BE50A1">
            <w:pPr>
              <w:spacing w:after="0" w:line="240" w:lineRule="auto"/>
              <w:rPr>
                <w:rFonts w:ascii="Calibri" w:eastAsia="Times New Roman" w:hAnsi="Calibri" w:cs="Calibri"/>
                <w:color w:val="FFFFFF"/>
                <w:sz w:val="22"/>
                <w:lang w:eastAsia="tr-TR"/>
              </w:rPr>
            </w:pPr>
            <w:r w:rsidRPr="00BE50A1">
              <w:rPr>
                <w:rFonts w:ascii="Calibri" w:eastAsia="Times New Roman" w:hAnsi="Calibri" w:cs="Calibri"/>
                <w:color w:val="FFFFFF"/>
                <w:sz w:val="22"/>
                <w:lang w:eastAsia="tr-TR"/>
              </w:rPr>
              <w:t>ŞIRNAK</w:t>
            </w:r>
          </w:p>
        </w:tc>
        <w:tc>
          <w:tcPr>
            <w:tcW w:w="1580" w:type="dxa"/>
            <w:tcBorders>
              <w:top w:val="nil"/>
              <w:left w:val="nil"/>
              <w:bottom w:val="single" w:sz="8" w:space="0" w:color="auto"/>
              <w:right w:val="single" w:sz="8" w:space="0" w:color="auto"/>
            </w:tcBorders>
            <w:shd w:val="clear" w:color="auto" w:fill="auto"/>
            <w:noWrap/>
            <w:vAlign w:val="center"/>
            <w:hideMark/>
          </w:tcPr>
          <w:p w:rsidR="00BE50A1" w:rsidRPr="00BE50A1" w:rsidRDefault="00BE50A1" w:rsidP="00BE50A1">
            <w:pPr>
              <w:spacing w:after="0" w:line="240" w:lineRule="auto"/>
              <w:jc w:val="right"/>
              <w:rPr>
                <w:rFonts w:ascii="Calibri" w:eastAsia="Times New Roman" w:hAnsi="Calibri" w:cs="Calibri"/>
                <w:color w:val="000000"/>
                <w:sz w:val="22"/>
                <w:lang w:eastAsia="tr-TR"/>
              </w:rPr>
            </w:pPr>
            <w:r w:rsidRPr="00BE50A1">
              <w:rPr>
                <w:rFonts w:ascii="Calibri" w:eastAsia="Times New Roman" w:hAnsi="Calibri" w:cs="Calibri"/>
                <w:color w:val="000000"/>
                <w:sz w:val="22"/>
                <w:lang w:eastAsia="tr-TR"/>
              </w:rPr>
              <w:t>158.601,23</w:t>
            </w:r>
          </w:p>
        </w:tc>
        <w:tc>
          <w:tcPr>
            <w:tcW w:w="1168" w:type="dxa"/>
            <w:tcBorders>
              <w:top w:val="nil"/>
              <w:left w:val="nil"/>
              <w:bottom w:val="single" w:sz="8" w:space="0" w:color="auto"/>
              <w:right w:val="single" w:sz="8" w:space="0" w:color="auto"/>
            </w:tcBorders>
            <w:shd w:val="clear" w:color="auto" w:fill="auto"/>
            <w:noWrap/>
            <w:vAlign w:val="center"/>
            <w:hideMark/>
          </w:tcPr>
          <w:p w:rsidR="00BE50A1" w:rsidRPr="00BE50A1" w:rsidRDefault="00BE50A1" w:rsidP="00BE50A1">
            <w:pPr>
              <w:spacing w:after="0" w:line="240" w:lineRule="auto"/>
              <w:jc w:val="center"/>
              <w:rPr>
                <w:rFonts w:ascii="Calibri" w:eastAsia="Times New Roman" w:hAnsi="Calibri" w:cs="Calibri"/>
                <w:color w:val="000000"/>
                <w:sz w:val="22"/>
                <w:lang w:eastAsia="tr-TR"/>
              </w:rPr>
            </w:pPr>
            <w:r w:rsidRPr="00BE50A1">
              <w:rPr>
                <w:rFonts w:ascii="Calibri" w:eastAsia="Times New Roman" w:hAnsi="Calibri" w:cs="Calibri"/>
                <w:color w:val="000000"/>
                <w:sz w:val="22"/>
                <w:lang w:eastAsia="tr-TR"/>
              </w:rPr>
              <w:t>0,61</w:t>
            </w:r>
          </w:p>
        </w:tc>
        <w:tc>
          <w:tcPr>
            <w:tcW w:w="1692" w:type="dxa"/>
            <w:tcBorders>
              <w:top w:val="nil"/>
              <w:left w:val="nil"/>
              <w:bottom w:val="single" w:sz="8" w:space="0" w:color="auto"/>
              <w:right w:val="single" w:sz="8" w:space="0" w:color="auto"/>
            </w:tcBorders>
            <w:shd w:val="clear" w:color="000000" w:fill="FF5050"/>
            <w:noWrap/>
            <w:vAlign w:val="center"/>
            <w:hideMark/>
          </w:tcPr>
          <w:p w:rsidR="00BE50A1" w:rsidRPr="00BE50A1" w:rsidRDefault="00BE50A1" w:rsidP="00BE50A1">
            <w:pPr>
              <w:spacing w:after="0" w:line="240" w:lineRule="auto"/>
              <w:rPr>
                <w:rFonts w:ascii="Calibri" w:eastAsia="Times New Roman" w:hAnsi="Calibri" w:cs="Calibri"/>
                <w:color w:val="FFFFFF"/>
                <w:sz w:val="22"/>
                <w:lang w:eastAsia="tr-TR"/>
              </w:rPr>
            </w:pPr>
            <w:r w:rsidRPr="00BE50A1">
              <w:rPr>
                <w:rFonts w:ascii="Calibri" w:eastAsia="Times New Roman" w:hAnsi="Calibri" w:cs="Calibri"/>
                <w:color w:val="FFFFFF"/>
                <w:sz w:val="22"/>
                <w:lang w:eastAsia="tr-TR"/>
              </w:rPr>
              <w:t>ÇORUM</w:t>
            </w:r>
          </w:p>
        </w:tc>
        <w:tc>
          <w:tcPr>
            <w:tcW w:w="1720" w:type="dxa"/>
            <w:tcBorders>
              <w:top w:val="nil"/>
              <w:left w:val="nil"/>
              <w:bottom w:val="single" w:sz="8" w:space="0" w:color="auto"/>
              <w:right w:val="single" w:sz="8" w:space="0" w:color="auto"/>
            </w:tcBorders>
            <w:shd w:val="clear" w:color="auto" w:fill="auto"/>
            <w:noWrap/>
            <w:vAlign w:val="center"/>
            <w:hideMark/>
          </w:tcPr>
          <w:p w:rsidR="00BE50A1" w:rsidRPr="00BE50A1" w:rsidRDefault="00BE50A1" w:rsidP="00BE50A1">
            <w:pPr>
              <w:spacing w:after="0" w:line="240" w:lineRule="auto"/>
              <w:jc w:val="right"/>
              <w:rPr>
                <w:rFonts w:ascii="Calibri" w:eastAsia="Times New Roman" w:hAnsi="Calibri" w:cs="Calibri"/>
                <w:color w:val="000000"/>
                <w:sz w:val="22"/>
                <w:lang w:eastAsia="tr-TR"/>
              </w:rPr>
            </w:pPr>
            <w:r w:rsidRPr="00BE50A1">
              <w:rPr>
                <w:rFonts w:ascii="Calibri" w:eastAsia="Times New Roman" w:hAnsi="Calibri" w:cs="Calibri"/>
                <w:color w:val="000000"/>
                <w:sz w:val="22"/>
                <w:lang w:eastAsia="tr-TR"/>
              </w:rPr>
              <w:t>12.323,79</w:t>
            </w:r>
          </w:p>
        </w:tc>
        <w:tc>
          <w:tcPr>
            <w:tcW w:w="1266" w:type="dxa"/>
            <w:tcBorders>
              <w:top w:val="nil"/>
              <w:left w:val="nil"/>
              <w:bottom w:val="single" w:sz="8" w:space="0" w:color="auto"/>
              <w:right w:val="single" w:sz="8" w:space="0" w:color="auto"/>
            </w:tcBorders>
            <w:shd w:val="clear" w:color="auto" w:fill="auto"/>
            <w:noWrap/>
            <w:vAlign w:val="center"/>
            <w:hideMark/>
          </w:tcPr>
          <w:p w:rsidR="00BE50A1" w:rsidRPr="00BE50A1" w:rsidRDefault="00BE50A1" w:rsidP="00BE50A1">
            <w:pPr>
              <w:spacing w:after="0" w:line="240" w:lineRule="auto"/>
              <w:jc w:val="center"/>
              <w:rPr>
                <w:rFonts w:ascii="Calibri" w:eastAsia="Times New Roman" w:hAnsi="Calibri" w:cs="Calibri"/>
                <w:color w:val="000000"/>
                <w:sz w:val="22"/>
                <w:lang w:eastAsia="tr-TR"/>
              </w:rPr>
            </w:pPr>
            <w:r w:rsidRPr="00BE50A1">
              <w:rPr>
                <w:rFonts w:ascii="Calibri" w:eastAsia="Times New Roman" w:hAnsi="Calibri" w:cs="Calibri"/>
                <w:color w:val="000000"/>
                <w:sz w:val="22"/>
                <w:lang w:eastAsia="tr-TR"/>
              </w:rPr>
              <w:t>0,05</w:t>
            </w:r>
          </w:p>
        </w:tc>
      </w:tr>
      <w:tr w:rsidR="00BE50A1" w:rsidRPr="00BE50A1" w:rsidTr="00BE50A1">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BE50A1" w:rsidRPr="00BE50A1" w:rsidRDefault="00BE50A1" w:rsidP="00BE50A1">
            <w:pPr>
              <w:spacing w:after="0" w:line="240" w:lineRule="auto"/>
              <w:rPr>
                <w:rFonts w:ascii="Calibri" w:eastAsia="Times New Roman" w:hAnsi="Calibri" w:cs="Calibri"/>
                <w:color w:val="FFFFFF"/>
                <w:sz w:val="22"/>
                <w:lang w:eastAsia="tr-TR"/>
              </w:rPr>
            </w:pPr>
            <w:r w:rsidRPr="00BE50A1">
              <w:rPr>
                <w:rFonts w:ascii="Calibri" w:eastAsia="Times New Roman" w:hAnsi="Calibri" w:cs="Calibri"/>
                <w:color w:val="FFFFFF"/>
                <w:sz w:val="22"/>
                <w:lang w:eastAsia="tr-TR"/>
              </w:rPr>
              <w:t>TOKAT</w:t>
            </w:r>
          </w:p>
        </w:tc>
        <w:tc>
          <w:tcPr>
            <w:tcW w:w="1580" w:type="dxa"/>
            <w:tcBorders>
              <w:top w:val="nil"/>
              <w:left w:val="nil"/>
              <w:bottom w:val="single" w:sz="8" w:space="0" w:color="auto"/>
              <w:right w:val="single" w:sz="8" w:space="0" w:color="auto"/>
            </w:tcBorders>
            <w:shd w:val="clear" w:color="auto" w:fill="auto"/>
            <w:noWrap/>
            <w:vAlign w:val="center"/>
            <w:hideMark/>
          </w:tcPr>
          <w:p w:rsidR="00BE50A1" w:rsidRPr="00BE50A1" w:rsidRDefault="00BE50A1" w:rsidP="00BE50A1">
            <w:pPr>
              <w:spacing w:after="0" w:line="240" w:lineRule="auto"/>
              <w:jc w:val="right"/>
              <w:rPr>
                <w:rFonts w:ascii="Calibri" w:eastAsia="Times New Roman" w:hAnsi="Calibri" w:cs="Calibri"/>
                <w:color w:val="000000"/>
                <w:sz w:val="22"/>
                <w:lang w:eastAsia="tr-TR"/>
              </w:rPr>
            </w:pPr>
            <w:r w:rsidRPr="00BE50A1">
              <w:rPr>
                <w:rFonts w:ascii="Calibri" w:eastAsia="Times New Roman" w:hAnsi="Calibri" w:cs="Calibri"/>
                <w:color w:val="000000"/>
                <w:sz w:val="22"/>
                <w:lang w:eastAsia="tr-TR"/>
              </w:rPr>
              <w:t>157.802,89</w:t>
            </w:r>
          </w:p>
        </w:tc>
        <w:tc>
          <w:tcPr>
            <w:tcW w:w="1168" w:type="dxa"/>
            <w:tcBorders>
              <w:top w:val="nil"/>
              <w:left w:val="nil"/>
              <w:bottom w:val="single" w:sz="8" w:space="0" w:color="auto"/>
              <w:right w:val="single" w:sz="8" w:space="0" w:color="auto"/>
            </w:tcBorders>
            <w:shd w:val="clear" w:color="auto" w:fill="auto"/>
            <w:noWrap/>
            <w:vAlign w:val="center"/>
            <w:hideMark/>
          </w:tcPr>
          <w:p w:rsidR="00BE50A1" w:rsidRPr="00BE50A1" w:rsidRDefault="00BE50A1" w:rsidP="00BE50A1">
            <w:pPr>
              <w:spacing w:after="0" w:line="240" w:lineRule="auto"/>
              <w:jc w:val="center"/>
              <w:rPr>
                <w:rFonts w:ascii="Calibri" w:eastAsia="Times New Roman" w:hAnsi="Calibri" w:cs="Calibri"/>
                <w:color w:val="000000"/>
                <w:sz w:val="22"/>
                <w:lang w:eastAsia="tr-TR"/>
              </w:rPr>
            </w:pPr>
            <w:r w:rsidRPr="00BE50A1">
              <w:rPr>
                <w:rFonts w:ascii="Calibri" w:eastAsia="Times New Roman" w:hAnsi="Calibri" w:cs="Calibri"/>
                <w:color w:val="000000"/>
                <w:sz w:val="22"/>
                <w:lang w:eastAsia="tr-TR"/>
              </w:rPr>
              <w:t>0,60</w:t>
            </w:r>
          </w:p>
        </w:tc>
        <w:tc>
          <w:tcPr>
            <w:tcW w:w="1692" w:type="dxa"/>
            <w:tcBorders>
              <w:top w:val="nil"/>
              <w:left w:val="nil"/>
              <w:bottom w:val="single" w:sz="8" w:space="0" w:color="auto"/>
              <w:right w:val="single" w:sz="8" w:space="0" w:color="auto"/>
            </w:tcBorders>
            <w:shd w:val="clear" w:color="000000" w:fill="FF5050"/>
            <w:noWrap/>
            <w:vAlign w:val="center"/>
            <w:hideMark/>
          </w:tcPr>
          <w:p w:rsidR="00BE50A1" w:rsidRPr="00BE50A1" w:rsidRDefault="00BE50A1" w:rsidP="00BE50A1">
            <w:pPr>
              <w:spacing w:after="0" w:line="240" w:lineRule="auto"/>
              <w:rPr>
                <w:rFonts w:ascii="Calibri" w:eastAsia="Times New Roman" w:hAnsi="Calibri" w:cs="Calibri"/>
                <w:color w:val="FFFFFF"/>
                <w:sz w:val="22"/>
                <w:lang w:eastAsia="tr-TR"/>
              </w:rPr>
            </w:pPr>
            <w:r w:rsidRPr="00BE50A1">
              <w:rPr>
                <w:rFonts w:ascii="Calibri" w:eastAsia="Times New Roman" w:hAnsi="Calibri" w:cs="Calibri"/>
                <w:color w:val="FFFFFF"/>
                <w:sz w:val="22"/>
                <w:lang w:eastAsia="tr-TR"/>
              </w:rPr>
              <w:t>BURDUR</w:t>
            </w:r>
          </w:p>
        </w:tc>
        <w:tc>
          <w:tcPr>
            <w:tcW w:w="1720" w:type="dxa"/>
            <w:tcBorders>
              <w:top w:val="nil"/>
              <w:left w:val="nil"/>
              <w:bottom w:val="single" w:sz="8" w:space="0" w:color="auto"/>
              <w:right w:val="single" w:sz="8" w:space="0" w:color="auto"/>
            </w:tcBorders>
            <w:shd w:val="clear" w:color="auto" w:fill="auto"/>
            <w:noWrap/>
            <w:vAlign w:val="center"/>
            <w:hideMark/>
          </w:tcPr>
          <w:p w:rsidR="00BE50A1" w:rsidRPr="00BE50A1" w:rsidRDefault="00BE50A1" w:rsidP="00BE50A1">
            <w:pPr>
              <w:spacing w:after="0" w:line="240" w:lineRule="auto"/>
              <w:jc w:val="right"/>
              <w:rPr>
                <w:rFonts w:ascii="Calibri" w:eastAsia="Times New Roman" w:hAnsi="Calibri" w:cs="Calibri"/>
                <w:color w:val="000000"/>
                <w:sz w:val="22"/>
                <w:lang w:eastAsia="tr-TR"/>
              </w:rPr>
            </w:pPr>
            <w:r w:rsidRPr="00BE50A1">
              <w:rPr>
                <w:rFonts w:ascii="Calibri" w:eastAsia="Times New Roman" w:hAnsi="Calibri" w:cs="Calibri"/>
                <w:color w:val="000000"/>
                <w:sz w:val="22"/>
                <w:lang w:eastAsia="tr-TR"/>
              </w:rPr>
              <w:t>12.170,34</w:t>
            </w:r>
          </w:p>
        </w:tc>
        <w:tc>
          <w:tcPr>
            <w:tcW w:w="1266" w:type="dxa"/>
            <w:tcBorders>
              <w:top w:val="nil"/>
              <w:left w:val="nil"/>
              <w:bottom w:val="single" w:sz="8" w:space="0" w:color="auto"/>
              <w:right w:val="single" w:sz="8" w:space="0" w:color="auto"/>
            </w:tcBorders>
            <w:shd w:val="clear" w:color="auto" w:fill="auto"/>
            <w:noWrap/>
            <w:vAlign w:val="center"/>
            <w:hideMark/>
          </w:tcPr>
          <w:p w:rsidR="00BE50A1" w:rsidRPr="00BE50A1" w:rsidRDefault="00BE50A1" w:rsidP="00BE50A1">
            <w:pPr>
              <w:spacing w:after="0" w:line="240" w:lineRule="auto"/>
              <w:jc w:val="center"/>
              <w:rPr>
                <w:rFonts w:ascii="Calibri" w:eastAsia="Times New Roman" w:hAnsi="Calibri" w:cs="Calibri"/>
                <w:color w:val="000000"/>
                <w:sz w:val="22"/>
                <w:lang w:eastAsia="tr-TR"/>
              </w:rPr>
            </w:pPr>
            <w:r w:rsidRPr="00BE50A1">
              <w:rPr>
                <w:rFonts w:ascii="Calibri" w:eastAsia="Times New Roman" w:hAnsi="Calibri" w:cs="Calibri"/>
                <w:color w:val="000000"/>
                <w:sz w:val="22"/>
                <w:lang w:eastAsia="tr-TR"/>
              </w:rPr>
              <w:t>0,05</w:t>
            </w:r>
          </w:p>
        </w:tc>
      </w:tr>
      <w:tr w:rsidR="00BE50A1" w:rsidRPr="00BE50A1" w:rsidTr="00BE50A1">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BE50A1" w:rsidRPr="00BE50A1" w:rsidRDefault="00BE50A1" w:rsidP="00BE50A1">
            <w:pPr>
              <w:spacing w:after="0" w:line="240" w:lineRule="auto"/>
              <w:rPr>
                <w:rFonts w:ascii="Calibri" w:eastAsia="Times New Roman" w:hAnsi="Calibri" w:cs="Calibri"/>
                <w:color w:val="FFFFFF"/>
                <w:sz w:val="22"/>
                <w:lang w:eastAsia="tr-TR"/>
              </w:rPr>
            </w:pPr>
            <w:r w:rsidRPr="00BE50A1">
              <w:rPr>
                <w:rFonts w:ascii="Calibri" w:eastAsia="Times New Roman" w:hAnsi="Calibri" w:cs="Calibri"/>
                <w:color w:val="FFFFFF"/>
                <w:sz w:val="22"/>
                <w:lang w:eastAsia="tr-TR"/>
              </w:rPr>
              <w:t>MARDİN</w:t>
            </w:r>
          </w:p>
        </w:tc>
        <w:tc>
          <w:tcPr>
            <w:tcW w:w="1580" w:type="dxa"/>
            <w:tcBorders>
              <w:top w:val="nil"/>
              <w:left w:val="nil"/>
              <w:bottom w:val="single" w:sz="8" w:space="0" w:color="auto"/>
              <w:right w:val="single" w:sz="8" w:space="0" w:color="auto"/>
            </w:tcBorders>
            <w:shd w:val="clear" w:color="auto" w:fill="auto"/>
            <w:noWrap/>
            <w:vAlign w:val="center"/>
            <w:hideMark/>
          </w:tcPr>
          <w:p w:rsidR="00BE50A1" w:rsidRPr="00BE50A1" w:rsidRDefault="00BE50A1" w:rsidP="00BE50A1">
            <w:pPr>
              <w:spacing w:after="0" w:line="240" w:lineRule="auto"/>
              <w:jc w:val="right"/>
              <w:rPr>
                <w:rFonts w:ascii="Calibri" w:eastAsia="Times New Roman" w:hAnsi="Calibri" w:cs="Calibri"/>
                <w:color w:val="000000"/>
                <w:sz w:val="22"/>
                <w:lang w:eastAsia="tr-TR"/>
              </w:rPr>
            </w:pPr>
            <w:r w:rsidRPr="00BE50A1">
              <w:rPr>
                <w:rFonts w:ascii="Calibri" w:eastAsia="Times New Roman" w:hAnsi="Calibri" w:cs="Calibri"/>
                <w:color w:val="000000"/>
                <w:sz w:val="22"/>
                <w:lang w:eastAsia="tr-TR"/>
              </w:rPr>
              <w:t>155.413,97</w:t>
            </w:r>
          </w:p>
        </w:tc>
        <w:tc>
          <w:tcPr>
            <w:tcW w:w="1168" w:type="dxa"/>
            <w:tcBorders>
              <w:top w:val="nil"/>
              <w:left w:val="nil"/>
              <w:bottom w:val="single" w:sz="8" w:space="0" w:color="auto"/>
              <w:right w:val="single" w:sz="8" w:space="0" w:color="auto"/>
            </w:tcBorders>
            <w:shd w:val="clear" w:color="auto" w:fill="auto"/>
            <w:noWrap/>
            <w:vAlign w:val="center"/>
            <w:hideMark/>
          </w:tcPr>
          <w:p w:rsidR="00BE50A1" w:rsidRPr="00BE50A1" w:rsidRDefault="00BE50A1" w:rsidP="00BE50A1">
            <w:pPr>
              <w:spacing w:after="0" w:line="240" w:lineRule="auto"/>
              <w:jc w:val="center"/>
              <w:rPr>
                <w:rFonts w:ascii="Calibri" w:eastAsia="Times New Roman" w:hAnsi="Calibri" w:cs="Calibri"/>
                <w:color w:val="000000"/>
                <w:sz w:val="22"/>
                <w:lang w:eastAsia="tr-TR"/>
              </w:rPr>
            </w:pPr>
            <w:r w:rsidRPr="00BE50A1">
              <w:rPr>
                <w:rFonts w:ascii="Calibri" w:eastAsia="Times New Roman" w:hAnsi="Calibri" w:cs="Calibri"/>
                <w:color w:val="000000"/>
                <w:sz w:val="22"/>
                <w:lang w:eastAsia="tr-TR"/>
              </w:rPr>
              <w:t>0,59</w:t>
            </w:r>
          </w:p>
        </w:tc>
        <w:tc>
          <w:tcPr>
            <w:tcW w:w="1692" w:type="dxa"/>
            <w:tcBorders>
              <w:top w:val="nil"/>
              <w:left w:val="nil"/>
              <w:bottom w:val="single" w:sz="8" w:space="0" w:color="auto"/>
              <w:right w:val="single" w:sz="8" w:space="0" w:color="auto"/>
            </w:tcBorders>
            <w:shd w:val="clear" w:color="000000" w:fill="FF5050"/>
            <w:noWrap/>
            <w:vAlign w:val="center"/>
            <w:hideMark/>
          </w:tcPr>
          <w:p w:rsidR="00BE50A1" w:rsidRPr="00BE50A1" w:rsidRDefault="00BE50A1" w:rsidP="00BE50A1">
            <w:pPr>
              <w:spacing w:after="0" w:line="240" w:lineRule="auto"/>
              <w:rPr>
                <w:rFonts w:ascii="Calibri" w:eastAsia="Times New Roman" w:hAnsi="Calibri" w:cs="Calibri"/>
                <w:color w:val="FFFFFF"/>
                <w:sz w:val="22"/>
                <w:lang w:eastAsia="tr-TR"/>
              </w:rPr>
            </w:pPr>
            <w:r w:rsidRPr="00BE50A1">
              <w:rPr>
                <w:rFonts w:ascii="Calibri" w:eastAsia="Times New Roman" w:hAnsi="Calibri" w:cs="Calibri"/>
                <w:color w:val="FFFFFF"/>
                <w:sz w:val="22"/>
                <w:lang w:eastAsia="tr-TR"/>
              </w:rPr>
              <w:t>AKSARAY</w:t>
            </w:r>
          </w:p>
        </w:tc>
        <w:tc>
          <w:tcPr>
            <w:tcW w:w="1720" w:type="dxa"/>
            <w:tcBorders>
              <w:top w:val="nil"/>
              <w:left w:val="nil"/>
              <w:bottom w:val="single" w:sz="8" w:space="0" w:color="auto"/>
              <w:right w:val="single" w:sz="8" w:space="0" w:color="auto"/>
            </w:tcBorders>
            <w:shd w:val="clear" w:color="auto" w:fill="auto"/>
            <w:noWrap/>
            <w:vAlign w:val="center"/>
            <w:hideMark/>
          </w:tcPr>
          <w:p w:rsidR="00BE50A1" w:rsidRPr="00BE50A1" w:rsidRDefault="00BE50A1" w:rsidP="00BE50A1">
            <w:pPr>
              <w:spacing w:after="0" w:line="240" w:lineRule="auto"/>
              <w:jc w:val="right"/>
              <w:rPr>
                <w:rFonts w:ascii="Calibri" w:eastAsia="Times New Roman" w:hAnsi="Calibri" w:cs="Calibri"/>
                <w:color w:val="000000"/>
                <w:sz w:val="22"/>
                <w:lang w:eastAsia="tr-TR"/>
              </w:rPr>
            </w:pPr>
            <w:r w:rsidRPr="00BE50A1">
              <w:rPr>
                <w:rFonts w:ascii="Calibri" w:eastAsia="Times New Roman" w:hAnsi="Calibri" w:cs="Calibri"/>
                <w:color w:val="000000"/>
                <w:sz w:val="22"/>
                <w:lang w:eastAsia="tr-TR"/>
              </w:rPr>
              <w:t>8.383,57</w:t>
            </w:r>
          </w:p>
        </w:tc>
        <w:tc>
          <w:tcPr>
            <w:tcW w:w="1266" w:type="dxa"/>
            <w:tcBorders>
              <w:top w:val="nil"/>
              <w:left w:val="nil"/>
              <w:bottom w:val="single" w:sz="8" w:space="0" w:color="auto"/>
              <w:right w:val="single" w:sz="8" w:space="0" w:color="auto"/>
            </w:tcBorders>
            <w:shd w:val="clear" w:color="auto" w:fill="auto"/>
            <w:noWrap/>
            <w:vAlign w:val="center"/>
            <w:hideMark/>
          </w:tcPr>
          <w:p w:rsidR="00BE50A1" w:rsidRPr="00BE50A1" w:rsidRDefault="00BE50A1" w:rsidP="00BE50A1">
            <w:pPr>
              <w:spacing w:after="0" w:line="240" w:lineRule="auto"/>
              <w:jc w:val="center"/>
              <w:rPr>
                <w:rFonts w:ascii="Calibri" w:eastAsia="Times New Roman" w:hAnsi="Calibri" w:cs="Calibri"/>
                <w:color w:val="000000"/>
                <w:sz w:val="22"/>
                <w:lang w:eastAsia="tr-TR"/>
              </w:rPr>
            </w:pPr>
            <w:r w:rsidRPr="00BE50A1">
              <w:rPr>
                <w:rFonts w:ascii="Calibri" w:eastAsia="Times New Roman" w:hAnsi="Calibri" w:cs="Calibri"/>
                <w:color w:val="000000"/>
                <w:sz w:val="22"/>
                <w:lang w:eastAsia="tr-TR"/>
              </w:rPr>
              <w:t>0,03</w:t>
            </w:r>
          </w:p>
        </w:tc>
      </w:tr>
      <w:tr w:rsidR="00BE50A1" w:rsidRPr="00BE50A1" w:rsidTr="00BE50A1">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BE50A1" w:rsidRPr="00BE50A1" w:rsidRDefault="00BE50A1" w:rsidP="00BE50A1">
            <w:pPr>
              <w:spacing w:after="0" w:line="240" w:lineRule="auto"/>
              <w:rPr>
                <w:rFonts w:ascii="Calibri" w:eastAsia="Times New Roman" w:hAnsi="Calibri" w:cs="Calibri"/>
                <w:color w:val="FFFFFF"/>
                <w:sz w:val="22"/>
                <w:lang w:eastAsia="tr-TR"/>
              </w:rPr>
            </w:pPr>
            <w:r w:rsidRPr="00BE50A1">
              <w:rPr>
                <w:rFonts w:ascii="Calibri" w:eastAsia="Times New Roman" w:hAnsi="Calibri" w:cs="Calibri"/>
                <w:color w:val="FFFFFF"/>
                <w:sz w:val="22"/>
                <w:lang w:eastAsia="tr-TR"/>
              </w:rPr>
              <w:t>AFYONKARAHİSAR</w:t>
            </w:r>
          </w:p>
        </w:tc>
        <w:tc>
          <w:tcPr>
            <w:tcW w:w="1580" w:type="dxa"/>
            <w:tcBorders>
              <w:top w:val="nil"/>
              <w:left w:val="nil"/>
              <w:bottom w:val="single" w:sz="8" w:space="0" w:color="auto"/>
              <w:right w:val="single" w:sz="8" w:space="0" w:color="auto"/>
            </w:tcBorders>
            <w:shd w:val="clear" w:color="auto" w:fill="auto"/>
            <w:noWrap/>
            <w:vAlign w:val="center"/>
            <w:hideMark/>
          </w:tcPr>
          <w:p w:rsidR="00BE50A1" w:rsidRPr="00BE50A1" w:rsidRDefault="00BE50A1" w:rsidP="00BE50A1">
            <w:pPr>
              <w:spacing w:after="0" w:line="240" w:lineRule="auto"/>
              <w:jc w:val="right"/>
              <w:rPr>
                <w:rFonts w:ascii="Calibri" w:eastAsia="Times New Roman" w:hAnsi="Calibri" w:cs="Calibri"/>
                <w:color w:val="000000"/>
                <w:sz w:val="22"/>
                <w:lang w:eastAsia="tr-TR"/>
              </w:rPr>
            </w:pPr>
            <w:r w:rsidRPr="00BE50A1">
              <w:rPr>
                <w:rFonts w:ascii="Calibri" w:eastAsia="Times New Roman" w:hAnsi="Calibri" w:cs="Calibri"/>
                <w:color w:val="000000"/>
                <w:sz w:val="22"/>
                <w:lang w:eastAsia="tr-TR"/>
              </w:rPr>
              <w:t>154.178,11</w:t>
            </w:r>
          </w:p>
        </w:tc>
        <w:tc>
          <w:tcPr>
            <w:tcW w:w="1168" w:type="dxa"/>
            <w:tcBorders>
              <w:top w:val="nil"/>
              <w:left w:val="nil"/>
              <w:bottom w:val="single" w:sz="8" w:space="0" w:color="auto"/>
              <w:right w:val="single" w:sz="8" w:space="0" w:color="auto"/>
            </w:tcBorders>
            <w:shd w:val="clear" w:color="auto" w:fill="auto"/>
            <w:noWrap/>
            <w:vAlign w:val="center"/>
            <w:hideMark/>
          </w:tcPr>
          <w:p w:rsidR="00BE50A1" w:rsidRPr="00BE50A1" w:rsidRDefault="00BE50A1" w:rsidP="00BE50A1">
            <w:pPr>
              <w:spacing w:after="0" w:line="240" w:lineRule="auto"/>
              <w:jc w:val="center"/>
              <w:rPr>
                <w:rFonts w:ascii="Calibri" w:eastAsia="Times New Roman" w:hAnsi="Calibri" w:cs="Calibri"/>
                <w:color w:val="000000"/>
                <w:sz w:val="22"/>
                <w:lang w:eastAsia="tr-TR"/>
              </w:rPr>
            </w:pPr>
            <w:r w:rsidRPr="00BE50A1">
              <w:rPr>
                <w:rFonts w:ascii="Calibri" w:eastAsia="Times New Roman" w:hAnsi="Calibri" w:cs="Calibri"/>
                <w:color w:val="000000"/>
                <w:sz w:val="22"/>
                <w:lang w:eastAsia="tr-TR"/>
              </w:rPr>
              <w:t>0,59</w:t>
            </w:r>
          </w:p>
        </w:tc>
        <w:tc>
          <w:tcPr>
            <w:tcW w:w="1692" w:type="dxa"/>
            <w:tcBorders>
              <w:top w:val="nil"/>
              <w:left w:val="nil"/>
              <w:bottom w:val="single" w:sz="8" w:space="0" w:color="auto"/>
              <w:right w:val="single" w:sz="8" w:space="0" w:color="auto"/>
            </w:tcBorders>
            <w:shd w:val="clear" w:color="000000" w:fill="FF5050"/>
            <w:noWrap/>
            <w:vAlign w:val="center"/>
            <w:hideMark/>
          </w:tcPr>
          <w:p w:rsidR="00BE50A1" w:rsidRPr="00BE50A1" w:rsidRDefault="00BE50A1" w:rsidP="00BE50A1">
            <w:pPr>
              <w:spacing w:after="0" w:line="240" w:lineRule="auto"/>
              <w:rPr>
                <w:rFonts w:ascii="Calibri" w:eastAsia="Times New Roman" w:hAnsi="Calibri" w:cs="Calibri"/>
                <w:color w:val="FFFFFF"/>
                <w:sz w:val="22"/>
                <w:lang w:eastAsia="tr-TR"/>
              </w:rPr>
            </w:pPr>
            <w:r w:rsidRPr="00BE50A1">
              <w:rPr>
                <w:rFonts w:ascii="Calibri" w:eastAsia="Times New Roman" w:hAnsi="Calibri" w:cs="Calibri"/>
                <w:color w:val="FFFFFF"/>
                <w:sz w:val="22"/>
                <w:lang w:eastAsia="tr-TR"/>
              </w:rPr>
              <w:t>HAKKARİ</w:t>
            </w:r>
          </w:p>
        </w:tc>
        <w:tc>
          <w:tcPr>
            <w:tcW w:w="1720" w:type="dxa"/>
            <w:tcBorders>
              <w:top w:val="nil"/>
              <w:left w:val="nil"/>
              <w:bottom w:val="single" w:sz="8" w:space="0" w:color="auto"/>
              <w:right w:val="single" w:sz="8" w:space="0" w:color="auto"/>
            </w:tcBorders>
            <w:shd w:val="clear" w:color="auto" w:fill="auto"/>
            <w:noWrap/>
            <w:vAlign w:val="center"/>
            <w:hideMark/>
          </w:tcPr>
          <w:p w:rsidR="00BE50A1" w:rsidRPr="00BE50A1" w:rsidRDefault="00BE50A1" w:rsidP="00BE50A1">
            <w:pPr>
              <w:spacing w:after="0" w:line="240" w:lineRule="auto"/>
              <w:jc w:val="right"/>
              <w:rPr>
                <w:rFonts w:ascii="Calibri" w:eastAsia="Times New Roman" w:hAnsi="Calibri" w:cs="Calibri"/>
                <w:color w:val="000000"/>
                <w:sz w:val="22"/>
                <w:lang w:eastAsia="tr-TR"/>
              </w:rPr>
            </w:pPr>
            <w:r w:rsidRPr="00BE50A1">
              <w:rPr>
                <w:rFonts w:ascii="Calibri" w:eastAsia="Times New Roman" w:hAnsi="Calibri" w:cs="Calibri"/>
                <w:color w:val="000000"/>
                <w:sz w:val="22"/>
                <w:lang w:eastAsia="tr-TR"/>
              </w:rPr>
              <w:t>7.402,11</w:t>
            </w:r>
          </w:p>
        </w:tc>
        <w:tc>
          <w:tcPr>
            <w:tcW w:w="1266" w:type="dxa"/>
            <w:tcBorders>
              <w:top w:val="nil"/>
              <w:left w:val="nil"/>
              <w:bottom w:val="single" w:sz="8" w:space="0" w:color="auto"/>
              <w:right w:val="single" w:sz="8" w:space="0" w:color="auto"/>
            </w:tcBorders>
            <w:shd w:val="clear" w:color="auto" w:fill="auto"/>
            <w:noWrap/>
            <w:vAlign w:val="center"/>
            <w:hideMark/>
          </w:tcPr>
          <w:p w:rsidR="00BE50A1" w:rsidRPr="00BE50A1" w:rsidRDefault="00BE50A1" w:rsidP="00BE50A1">
            <w:pPr>
              <w:spacing w:after="0" w:line="240" w:lineRule="auto"/>
              <w:jc w:val="center"/>
              <w:rPr>
                <w:rFonts w:ascii="Calibri" w:eastAsia="Times New Roman" w:hAnsi="Calibri" w:cs="Calibri"/>
                <w:color w:val="000000"/>
                <w:sz w:val="22"/>
                <w:lang w:eastAsia="tr-TR"/>
              </w:rPr>
            </w:pPr>
            <w:r w:rsidRPr="00BE50A1">
              <w:rPr>
                <w:rFonts w:ascii="Calibri" w:eastAsia="Times New Roman" w:hAnsi="Calibri" w:cs="Calibri"/>
                <w:color w:val="000000"/>
                <w:sz w:val="22"/>
                <w:lang w:eastAsia="tr-TR"/>
              </w:rPr>
              <w:t>0,03</w:t>
            </w:r>
          </w:p>
        </w:tc>
      </w:tr>
      <w:tr w:rsidR="00BE50A1" w:rsidRPr="00BE50A1" w:rsidTr="00BE50A1">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BE50A1" w:rsidRPr="00BE50A1" w:rsidRDefault="00BE50A1" w:rsidP="00BE50A1">
            <w:pPr>
              <w:spacing w:after="0" w:line="240" w:lineRule="auto"/>
              <w:rPr>
                <w:rFonts w:ascii="Calibri" w:eastAsia="Times New Roman" w:hAnsi="Calibri" w:cs="Calibri"/>
                <w:color w:val="FFFFFF"/>
                <w:sz w:val="22"/>
                <w:lang w:eastAsia="tr-TR"/>
              </w:rPr>
            </w:pPr>
            <w:r w:rsidRPr="00BE50A1">
              <w:rPr>
                <w:rFonts w:ascii="Calibri" w:eastAsia="Times New Roman" w:hAnsi="Calibri" w:cs="Calibri"/>
                <w:color w:val="FFFFFF"/>
                <w:sz w:val="22"/>
                <w:lang w:eastAsia="tr-TR"/>
              </w:rPr>
              <w:t>TEKİRDAĞ</w:t>
            </w:r>
          </w:p>
        </w:tc>
        <w:tc>
          <w:tcPr>
            <w:tcW w:w="1580" w:type="dxa"/>
            <w:tcBorders>
              <w:top w:val="nil"/>
              <w:left w:val="nil"/>
              <w:bottom w:val="single" w:sz="8" w:space="0" w:color="auto"/>
              <w:right w:val="single" w:sz="8" w:space="0" w:color="auto"/>
            </w:tcBorders>
            <w:shd w:val="clear" w:color="auto" w:fill="auto"/>
            <w:noWrap/>
            <w:vAlign w:val="center"/>
            <w:hideMark/>
          </w:tcPr>
          <w:p w:rsidR="00BE50A1" w:rsidRPr="00BE50A1" w:rsidRDefault="00BE50A1" w:rsidP="00BE50A1">
            <w:pPr>
              <w:spacing w:after="0" w:line="240" w:lineRule="auto"/>
              <w:jc w:val="right"/>
              <w:rPr>
                <w:rFonts w:ascii="Calibri" w:eastAsia="Times New Roman" w:hAnsi="Calibri" w:cs="Calibri"/>
                <w:color w:val="000000"/>
                <w:sz w:val="22"/>
                <w:lang w:eastAsia="tr-TR"/>
              </w:rPr>
            </w:pPr>
            <w:r w:rsidRPr="00BE50A1">
              <w:rPr>
                <w:rFonts w:ascii="Calibri" w:eastAsia="Times New Roman" w:hAnsi="Calibri" w:cs="Calibri"/>
                <w:color w:val="000000"/>
                <w:sz w:val="22"/>
                <w:lang w:eastAsia="tr-TR"/>
              </w:rPr>
              <w:t>150.045,97</w:t>
            </w:r>
          </w:p>
        </w:tc>
        <w:tc>
          <w:tcPr>
            <w:tcW w:w="1168" w:type="dxa"/>
            <w:tcBorders>
              <w:top w:val="nil"/>
              <w:left w:val="nil"/>
              <w:bottom w:val="single" w:sz="8" w:space="0" w:color="auto"/>
              <w:right w:val="single" w:sz="8" w:space="0" w:color="auto"/>
            </w:tcBorders>
            <w:shd w:val="clear" w:color="auto" w:fill="auto"/>
            <w:noWrap/>
            <w:vAlign w:val="center"/>
            <w:hideMark/>
          </w:tcPr>
          <w:p w:rsidR="00BE50A1" w:rsidRPr="00BE50A1" w:rsidRDefault="00BE50A1" w:rsidP="00BE50A1">
            <w:pPr>
              <w:spacing w:after="0" w:line="240" w:lineRule="auto"/>
              <w:jc w:val="center"/>
              <w:rPr>
                <w:rFonts w:ascii="Calibri" w:eastAsia="Times New Roman" w:hAnsi="Calibri" w:cs="Calibri"/>
                <w:color w:val="000000"/>
                <w:sz w:val="22"/>
                <w:lang w:eastAsia="tr-TR"/>
              </w:rPr>
            </w:pPr>
            <w:r w:rsidRPr="00BE50A1">
              <w:rPr>
                <w:rFonts w:ascii="Calibri" w:eastAsia="Times New Roman" w:hAnsi="Calibri" w:cs="Calibri"/>
                <w:color w:val="000000"/>
                <w:sz w:val="22"/>
                <w:lang w:eastAsia="tr-TR"/>
              </w:rPr>
              <w:t>0,57</w:t>
            </w:r>
          </w:p>
        </w:tc>
        <w:tc>
          <w:tcPr>
            <w:tcW w:w="1692" w:type="dxa"/>
            <w:tcBorders>
              <w:top w:val="nil"/>
              <w:left w:val="nil"/>
              <w:bottom w:val="single" w:sz="8" w:space="0" w:color="auto"/>
              <w:right w:val="single" w:sz="8" w:space="0" w:color="auto"/>
            </w:tcBorders>
            <w:shd w:val="clear" w:color="000000" w:fill="FF5050"/>
            <w:noWrap/>
            <w:vAlign w:val="center"/>
            <w:hideMark/>
          </w:tcPr>
          <w:p w:rsidR="00BE50A1" w:rsidRPr="00BE50A1" w:rsidRDefault="00BE50A1" w:rsidP="00BE50A1">
            <w:pPr>
              <w:spacing w:after="0" w:line="240" w:lineRule="auto"/>
              <w:rPr>
                <w:rFonts w:ascii="Calibri" w:eastAsia="Times New Roman" w:hAnsi="Calibri" w:cs="Calibri"/>
                <w:b/>
                <w:bCs/>
                <w:color w:val="FFFFFF"/>
                <w:sz w:val="22"/>
                <w:lang w:eastAsia="tr-TR"/>
              </w:rPr>
            </w:pPr>
            <w:r w:rsidRPr="00BE50A1">
              <w:rPr>
                <w:rFonts w:ascii="Calibri" w:eastAsia="Times New Roman" w:hAnsi="Calibri" w:cs="Calibri"/>
                <w:b/>
                <w:bCs/>
                <w:color w:val="FFFFFF"/>
                <w:sz w:val="22"/>
                <w:lang w:eastAsia="tr-TR"/>
              </w:rPr>
              <w:t>IĞDIR</w:t>
            </w:r>
          </w:p>
        </w:tc>
        <w:tc>
          <w:tcPr>
            <w:tcW w:w="1720" w:type="dxa"/>
            <w:tcBorders>
              <w:top w:val="nil"/>
              <w:left w:val="nil"/>
              <w:bottom w:val="single" w:sz="8" w:space="0" w:color="auto"/>
              <w:right w:val="single" w:sz="8" w:space="0" w:color="auto"/>
            </w:tcBorders>
            <w:shd w:val="clear" w:color="auto" w:fill="auto"/>
            <w:noWrap/>
            <w:vAlign w:val="center"/>
            <w:hideMark/>
          </w:tcPr>
          <w:p w:rsidR="00BE50A1" w:rsidRPr="00BE50A1" w:rsidRDefault="00BE50A1" w:rsidP="00BE50A1">
            <w:pPr>
              <w:spacing w:after="0" w:line="240" w:lineRule="auto"/>
              <w:jc w:val="right"/>
              <w:rPr>
                <w:rFonts w:ascii="Calibri" w:eastAsia="Times New Roman" w:hAnsi="Calibri" w:cs="Calibri"/>
                <w:color w:val="000000"/>
                <w:sz w:val="22"/>
                <w:lang w:eastAsia="tr-TR"/>
              </w:rPr>
            </w:pPr>
            <w:r w:rsidRPr="00BE50A1">
              <w:rPr>
                <w:rFonts w:ascii="Calibri" w:eastAsia="Times New Roman" w:hAnsi="Calibri" w:cs="Calibri"/>
                <w:color w:val="000000"/>
                <w:sz w:val="22"/>
                <w:lang w:eastAsia="tr-TR"/>
              </w:rPr>
              <w:t>5.353,80</w:t>
            </w:r>
          </w:p>
        </w:tc>
        <w:tc>
          <w:tcPr>
            <w:tcW w:w="1266" w:type="dxa"/>
            <w:tcBorders>
              <w:top w:val="nil"/>
              <w:left w:val="nil"/>
              <w:bottom w:val="single" w:sz="8" w:space="0" w:color="auto"/>
              <w:right w:val="single" w:sz="8" w:space="0" w:color="auto"/>
            </w:tcBorders>
            <w:shd w:val="clear" w:color="auto" w:fill="auto"/>
            <w:noWrap/>
            <w:vAlign w:val="center"/>
            <w:hideMark/>
          </w:tcPr>
          <w:p w:rsidR="00BE50A1" w:rsidRPr="00BE50A1" w:rsidRDefault="00BE50A1" w:rsidP="00BE50A1">
            <w:pPr>
              <w:spacing w:after="0" w:line="240" w:lineRule="auto"/>
              <w:jc w:val="center"/>
              <w:rPr>
                <w:rFonts w:ascii="Calibri" w:eastAsia="Times New Roman" w:hAnsi="Calibri" w:cs="Calibri"/>
                <w:color w:val="000000"/>
                <w:sz w:val="22"/>
                <w:lang w:eastAsia="tr-TR"/>
              </w:rPr>
            </w:pPr>
            <w:r w:rsidRPr="00BE50A1">
              <w:rPr>
                <w:rFonts w:ascii="Calibri" w:eastAsia="Times New Roman" w:hAnsi="Calibri" w:cs="Calibri"/>
                <w:color w:val="000000"/>
                <w:sz w:val="22"/>
                <w:lang w:eastAsia="tr-TR"/>
              </w:rPr>
              <w:t>0,02</w:t>
            </w:r>
          </w:p>
        </w:tc>
      </w:tr>
      <w:tr w:rsidR="00BE50A1" w:rsidRPr="00BE50A1" w:rsidTr="00BE50A1">
        <w:trPr>
          <w:trHeight w:val="633"/>
        </w:trPr>
        <w:tc>
          <w:tcPr>
            <w:tcW w:w="1920" w:type="dxa"/>
            <w:tcBorders>
              <w:top w:val="nil"/>
              <w:left w:val="nil"/>
              <w:bottom w:val="nil"/>
              <w:right w:val="nil"/>
            </w:tcBorders>
            <w:shd w:val="clear" w:color="auto" w:fill="auto"/>
            <w:noWrap/>
            <w:vAlign w:val="bottom"/>
            <w:hideMark/>
          </w:tcPr>
          <w:p w:rsidR="00BE50A1" w:rsidRPr="00BE50A1" w:rsidRDefault="00BE50A1" w:rsidP="00BE50A1">
            <w:pPr>
              <w:spacing w:after="0" w:line="240" w:lineRule="auto"/>
              <w:jc w:val="center"/>
              <w:rPr>
                <w:rFonts w:ascii="Calibri" w:eastAsia="Times New Roman" w:hAnsi="Calibri" w:cs="Calibri"/>
                <w:color w:val="000000"/>
                <w:sz w:val="22"/>
                <w:lang w:eastAsia="tr-TR"/>
              </w:rPr>
            </w:pPr>
          </w:p>
        </w:tc>
        <w:tc>
          <w:tcPr>
            <w:tcW w:w="1580" w:type="dxa"/>
            <w:tcBorders>
              <w:top w:val="nil"/>
              <w:left w:val="nil"/>
              <w:bottom w:val="nil"/>
              <w:right w:val="nil"/>
            </w:tcBorders>
            <w:shd w:val="clear" w:color="auto" w:fill="auto"/>
            <w:noWrap/>
            <w:vAlign w:val="bottom"/>
            <w:hideMark/>
          </w:tcPr>
          <w:p w:rsidR="00BE50A1" w:rsidRPr="00BE50A1" w:rsidRDefault="00BE50A1" w:rsidP="00BE50A1">
            <w:pPr>
              <w:spacing w:after="0" w:line="240" w:lineRule="auto"/>
              <w:rPr>
                <w:rFonts w:eastAsia="Times New Roman" w:cs="Times New Roman"/>
                <w:sz w:val="20"/>
                <w:szCs w:val="20"/>
                <w:lang w:eastAsia="tr-TR"/>
              </w:rPr>
            </w:pPr>
          </w:p>
        </w:tc>
        <w:tc>
          <w:tcPr>
            <w:tcW w:w="1168" w:type="dxa"/>
            <w:tcBorders>
              <w:top w:val="nil"/>
              <w:left w:val="nil"/>
              <w:bottom w:val="nil"/>
              <w:right w:val="nil"/>
            </w:tcBorders>
            <w:shd w:val="clear" w:color="auto" w:fill="auto"/>
            <w:noWrap/>
            <w:vAlign w:val="bottom"/>
            <w:hideMark/>
          </w:tcPr>
          <w:p w:rsidR="00BE50A1" w:rsidRPr="00BE50A1" w:rsidRDefault="00BE50A1" w:rsidP="00BE50A1">
            <w:pPr>
              <w:spacing w:after="0" w:line="240" w:lineRule="auto"/>
              <w:rPr>
                <w:rFonts w:eastAsia="Times New Roman" w:cs="Times New Roman"/>
                <w:sz w:val="20"/>
                <w:szCs w:val="20"/>
                <w:lang w:eastAsia="tr-TR"/>
              </w:rPr>
            </w:pPr>
          </w:p>
        </w:tc>
        <w:tc>
          <w:tcPr>
            <w:tcW w:w="1692" w:type="dxa"/>
            <w:tcBorders>
              <w:top w:val="nil"/>
              <w:left w:val="nil"/>
              <w:bottom w:val="single" w:sz="8" w:space="0" w:color="auto"/>
              <w:right w:val="single" w:sz="8" w:space="0" w:color="auto"/>
            </w:tcBorders>
            <w:shd w:val="clear" w:color="000000" w:fill="FF5050"/>
            <w:noWrap/>
            <w:vAlign w:val="center"/>
            <w:hideMark/>
          </w:tcPr>
          <w:p w:rsidR="00BE50A1" w:rsidRPr="00BE50A1" w:rsidRDefault="00BE50A1" w:rsidP="00BE50A1">
            <w:pPr>
              <w:spacing w:after="0" w:line="240" w:lineRule="auto"/>
              <w:rPr>
                <w:rFonts w:ascii="Calibri" w:eastAsia="Times New Roman" w:hAnsi="Calibri" w:cs="Calibri"/>
                <w:b/>
                <w:bCs/>
                <w:color w:val="FFFFFF"/>
                <w:sz w:val="22"/>
                <w:lang w:eastAsia="tr-TR"/>
              </w:rPr>
            </w:pPr>
            <w:r w:rsidRPr="00BE50A1">
              <w:rPr>
                <w:rFonts w:ascii="Calibri" w:eastAsia="Times New Roman" w:hAnsi="Calibri" w:cs="Calibri"/>
                <w:b/>
                <w:bCs/>
                <w:color w:val="FFFFFF"/>
                <w:sz w:val="22"/>
                <w:lang w:eastAsia="tr-TR"/>
              </w:rPr>
              <w:t>Genel Toplam</w:t>
            </w:r>
          </w:p>
        </w:tc>
        <w:tc>
          <w:tcPr>
            <w:tcW w:w="1720" w:type="dxa"/>
            <w:tcBorders>
              <w:top w:val="nil"/>
              <w:left w:val="nil"/>
              <w:bottom w:val="single" w:sz="8" w:space="0" w:color="auto"/>
              <w:right w:val="single" w:sz="8" w:space="0" w:color="auto"/>
            </w:tcBorders>
            <w:shd w:val="clear" w:color="auto" w:fill="auto"/>
            <w:noWrap/>
            <w:vAlign w:val="center"/>
            <w:hideMark/>
          </w:tcPr>
          <w:p w:rsidR="00BE50A1" w:rsidRPr="00BE50A1" w:rsidRDefault="00BE50A1" w:rsidP="00BE50A1">
            <w:pPr>
              <w:spacing w:after="0" w:line="240" w:lineRule="auto"/>
              <w:jc w:val="right"/>
              <w:rPr>
                <w:rFonts w:ascii="Calibri" w:eastAsia="Times New Roman" w:hAnsi="Calibri" w:cs="Calibri"/>
                <w:b/>
                <w:bCs/>
                <w:color w:val="000000"/>
                <w:sz w:val="22"/>
                <w:lang w:eastAsia="tr-TR"/>
              </w:rPr>
            </w:pPr>
            <w:r w:rsidRPr="00BE50A1">
              <w:rPr>
                <w:rFonts w:ascii="Calibri" w:eastAsia="Times New Roman" w:hAnsi="Calibri" w:cs="Calibri"/>
                <w:b/>
                <w:bCs/>
                <w:color w:val="000000"/>
                <w:sz w:val="22"/>
                <w:lang w:eastAsia="tr-TR"/>
              </w:rPr>
              <w:t>26.210.182,58</w:t>
            </w:r>
          </w:p>
        </w:tc>
        <w:tc>
          <w:tcPr>
            <w:tcW w:w="1266" w:type="dxa"/>
            <w:tcBorders>
              <w:top w:val="nil"/>
              <w:left w:val="nil"/>
              <w:bottom w:val="single" w:sz="8" w:space="0" w:color="auto"/>
              <w:right w:val="single" w:sz="8" w:space="0" w:color="auto"/>
            </w:tcBorders>
            <w:shd w:val="clear" w:color="auto" w:fill="auto"/>
            <w:noWrap/>
            <w:vAlign w:val="center"/>
            <w:hideMark/>
          </w:tcPr>
          <w:p w:rsidR="00BE50A1" w:rsidRPr="00BE50A1" w:rsidRDefault="00BE50A1" w:rsidP="00BE50A1">
            <w:pPr>
              <w:spacing w:after="0" w:line="240" w:lineRule="auto"/>
              <w:jc w:val="center"/>
              <w:rPr>
                <w:rFonts w:ascii="Calibri" w:eastAsia="Times New Roman" w:hAnsi="Calibri" w:cs="Calibri"/>
                <w:b/>
                <w:bCs/>
                <w:color w:val="000000"/>
                <w:sz w:val="22"/>
                <w:lang w:eastAsia="tr-TR"/>
              </w:rPr>
            </w:pPr>
            <w:r w:rsidRPr="00BE50A1">
              <w:rPr>
                <w:rFonts w:ascii="Calibri" w:eastAsia="Times New Roman" w:hAnsi="Calibri" w:cs="Calibri"/>
                <w:b/>
                <w:bCs/>
                <w:color w:val="000000"/>
                <w:sz w:val="22"/>
                <w:lang w:eastAsia="tr-TR"/>
              </w:rPr>
              <w:t>100,00</w:t>
            </w:r>
          </w:p>
        </w:tc>
      </w:tr>
    </w:tbl>
    <w:p w:rsidR="00636FB6" w:rsidRDefault="00636FB6" w:rsidP="007E78E8">
      <w:pPr>
        <w:pStyle w:val="Tablo1"/>
      </w:pPr>
    </w:p>
    <w:p w:rsidR="00566142" w:rsidRDefault="00B546BF" w:rsidP="00E831A4">
      <w:r>
        <w:rPr>
          <w:noProof/>
          <w:lang w:eastAsia="tr-TR"/>
        </w:rPr>
        <w:drawing>
          <wp:inline distT="0" distB="0" distL="0" distR="0" wp14:anchorId="15E7C1CE">
            <wp:extent cx="5696834" cy="3323645"/>
            <wp:effectExtent l="0" t="0" r="0" b="0"/>
            <wp:docPr id="24" name="Resim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14243" cy="3333802"/>
                    </a:xfrm>
                    <a:prstGeom prst="rect">
                      <a:avLst/>
                    </a:prstGeom>
                    <a:noFill/>
                  </pic:spPr>
                </pic:pic>
              </a:graphicData>
            </a:graphic>
          </wp:inline>
        </w:drawing>
      </w:r>
    </w:p>
    <w:p w:rsidR="00E831A4" w:rsidRDefault="00E831A4" w:rsidP="005D1475">
      <w:pPr>
        <w:pStyle w:val="Grafik1"/>
      </w:pPr>
      <w:bookmarkStart w:id="39" w:name="_Toc99112839"/>
      <w:bookmarkStart w:id="40" w:name="_Toc198906196"/>
      <w:r w:rsidRPr="00627DE5">
        <w:t xml:space="preserve">Şekil </w:t>
      </w:r>
      <w:fldSimple w:instr=" STYLEREF 1 \s ">
        <w:r w:rsidRPr="00627DE5">
          <w:rPr>
            <w:noProof/>
          </w:rPr>
          <w:t>1</w:t>
        </w:r>
      </w:fldSimple>
      <w:r w:rsidRPr="00627DE5">
        <w:t>.</w:t>
      </w:r>
      <w:fldSimple w:instr=" SEQ Şekil \* ARABIC \s 1 ">
        <w:r w:rsidRPr="00627DE5">
          <w:rPr>
            <w:noProof/>
          </w:rPr>
          <w:t>6</w:t>
        </w:r>
      </w:fldSimple>
      <w:r w:rsidRPr="00627DE5">
        <w:t xml:space="preserve"> </w:t>
      </w:r>
      <w:r w:rsidR="001051A1">
        <w:t>Mart</w:t>
      </w:r>
      <w:r w:rsidR="00B15625">
        <w:t xml:space="preserve"> 2025</w:t>
      </w:r>
      <w:r w:rsidRPr="00627DE5">
        <w:t xml:space="preserve"> Döneminde Lisanslı Elektrik Üretiminde İlk 10 Şirketin Payları (%)</w:t>
      </w:r>
      <w:bookmarkEnd w:id="39"/>
      <w:bookmarkEnd w:id="40"/>
    </w:p>
    <w:p w:rsidR="00E831A4" w:rsidRDefault="00E831A4" w:rsidP="00E831A4"/>
    <w:p w:rsidR="008356B3" w:rsidRPr="00B56CCB" w:rsidRDefault="008356B3" w:rsidP="00E831A4"/>
    <w:p w:rsidR="00E831A4" w:rsidRPr="009B3B5A" w:rsidRDefault="00E831A4" w:rsidP="00E831A4">
      <w:pPr>
        <w:pStyle w:val="Balk2"/>
        <w:rPr>
          <w:rFonts w:ascii="Times New Roman" w:hAnsi="Times New Roman" w:cs="Times New Roman"/>
        </w:rPr>
      </w:pPr>
      <w:bookmarkStart w:id="41" w:name="_Toc88490918"/>
      <w:bookmarkStart w:id="42" w:name="_Toc198906160"/>
      <w:r w:rsidRPr="009B3B5A">
        <w:rPr>
          <w:rFonts w:ascii="Times New Roman" w:hAnsi="Times New Roman" w:cs="Times New Roman"/>
        </w:rPr>
        <w:t>LİSANSSIZ ÜRETİM</w:t>
      </w:r>
      <w:bookmarkEnd w:id="41"/>
      <w:bookmarkEnd w:id="42"/>
    </w:p>
    <w:p w:rsidR="00E831A4" w:rsidRDefault="00E831A4" w:rsidP="007E78E8">
      <w:pPr>
        <w:pStyle w:val="Tablo1"/>
      </w:pPr>
      <w:bookmarkStart w:id="43" w:name="_Toc99112783"/>
      <w:bookmarkStart w:id="44" w:name="_Toc198906175"/>
      <w:r w:rsidRPr="00D35629">
        <w:t xml:space="preserve">Tablo </w:t>
      </w:r>
      <w:fldSimple w:instr=" STYLEREF 1 \s ">
        <w:r w:rsidR="00124A03" w:rsidRPr="00D35629">
          <w:rPr>
            <w:noProof/>
          </w:rPr>
          <w:t>1</w:t>
        </w:r>
      </w:fldSimple>
      <w:r w:rsidR="00124A03" w:rsidRPr="00D35629">
        <w:t>.</w:t>
      </w:r>
      <w:fldSimple w:instr=" SEQ Tablo \* ARABIC \s 1 ">
        <w:r w:rsidR="00124A03" w:rsidRPr="00D35629">
          <w:rPr>
            <w:noProof/>
          </w:rPr>
          <w:t>8</w:t>
        </w:r>
      </w:fldSimple>
      <w:r w:rsidRPr="00D35629">
        <w:t xml:space="preserve"> </w:t>
      </w:r>
      <w:r w:rsidR="005311F6">
        <w:t>2025</w:t>
      </w:r>
      <w:r w:rsidRPr="00D35629">
        <w:t xml:space="preserve"> Yılı </w:t>
      </w:r>
      <w:r w:rsidR="001051A1">
        <w:t>Mart</w:t>
      </w:r>
      <w:r w:rsidRPr="00D35629">
        <w:t xml:space="preserve"> Ayı Sonu İtibariyle Lisanssız Elektrik Kurulu Gücünün Kaynaklara Göre Dağılımı (MW)</w:t>
      </w:r>
      <w:bookmarkEnd w:id="43"/>
      <w:bookmarkEnd w:id="44"/>
    </w:p>
    <w:tbl>
      <w:tblPr>
        <w:tblW w:w="8779" w:type="dxa"/>
        <w:tblCellMar>
          <w:left w:w="70" w:type="dxa"/>
          <w:right w:w="70" w:type="dxa"/>
        </w:tblCellMar>
        <w:tblLook w:val="04A0" w:firstRow="1" w:lastRow="0" w:firstColumn="1" w:lastColumn="0" w:noHBand="0" w:noVBand="1"/>
      </w:tblPr>
      <w:tblGrid>
        <w:gridCol w:w="3392"/>
        <w:gridCol w:w="2552"/>
        <w:gridCol w:w="2835"/>
      </w:tblGrid>
      <w:tr w:rsidR="00F961F8" w:rsidRPr="00F961F8" w:rsidTr="00F961F8">
        <w:trPr>
          <w:trHeight w:val="330"/>
        </w:trPr>
        <w:tc>
          <w:tcPr>
            <w:tcW w:w="3392" w:type="dxa"/>
            <w:tcBorders>
              <w:top w:val="single" w:sz="8" w:space="0" w:color="auto"/>
              <w:left w:val="single" w:sz="8" w:space="0" w:color="auto"/>
              <w:bottom w:val="single" w:sz="8" w:space="0" w:color="auto"/>
              <w:right w:val="single" w:sz="8" w:space="0" w:color="auto"/>
            </w:tcBorders>
            <w:shd w:val="clear" w:color="000000" w:fill="FF0000"/>
            <w:noWrap/>
            <w:vAlign w:val="center"/>
            <w:hideMark/>
          </w:tcPr>
          <w:p w:rsidR="00F961F8" w:rsidRPr="00F961F8" w:rsidRDefault="00F961F8" w:rsidP="00F961F8">
            <w:pPr>
              <w:spacing w:after="0" w:line="240" w:lineRule="auto"/>
              <w:rPr>
                <w:rFonts w:ascii="Arial" w:eastAsia="Times New Roman" w:hAnsi="Arial" w:cs="Arial"/>
                <w:b/>
                <w:bCs/>
                <w:color w:val="FFFFFF"/>
                <w:szCs w:val="24"/>
                <w:lang w:eastAsia="tr-TR"/>
              </w:rPr>
            </w:pPr>
            <w:r w:rsidRPr="00F961F8">
              <w:rPr>
                <w:rFonts w:ascii="Arial" w:eastAsia="Times New Roman" w:hAnsi="Arial" w:cs="Arial"/>
                <w:b/>
                <w:bCs/>
                <w:color w:val="FFFFFF"/>
                <w:szCs w:val="24"/>
                <w:lang w:eastAsia="tr-TR"/>
              </w:rPr>
              <w:t>Kaynak Türü</w:t>
            </w:r>
          </w:p>
        </w:tc>
        <w:tc>
          <w:tcPr>
            <w:tcW w:w="2552" w:type="dxa"/>
            <w:tcBorders>
              <w:top w:val="single" w:sz="8" w:space="0" w:color="auto"/>
              <w:left w:val="nil"/>
              <w:bottom w:val="single" w:sz="8" w:space="0" w:color="auto"/>
              <w:right w:val="single" w:sz="8" w:space="0" w:color="auto"/>
            </w:tcBorders>
            <w:shd w:val="clear" w:color="000000" w:fill="FF0000"/>
            <w:noWrap/>
            <w:vAlign w:val="center"/>
            <w:hideMark/>
          </w:tcPr>
          <w:p w:rsidR="00F961F8" w:rsidRPr="00F961F8" w:rsidRDefault="00F961F8" w:rsidP="00F961F8">
            <w:pPr>
              <w:spacing w:after="0" w:line="240" w:lineRule="auto"/>
              <w:jc w:val="center"/>
              <w:rPr>
                <w:rFonts w:ascii="Arial" w:eastAsia="Times New Roman" w:hAnsi="Arial" w:cs="Arial"/>
                <w:b/>
                <w:bCs/>
                <w:color w:val="FFFFFF"/>
                <w:szCs w:val="24"/>
                <w:lang w:eastAsia="tr-TR"/>
              </w:rPr>
            </w:pPr>
            <w:r w:rsidRPr="00F961F8">
              <w:rPr>
                <w:rFonts w:ascii="Arial" w:eastAsia="Times New Roman" w:hAnsi="Arial" w:cs="Arial"/>
                <w:b/>
                <w:bCs/>
                <w:color w:val="FFFFFF"/>
                <w:szCs w:val="24"/>
                <w:lang w:eastAsia="tr-TR"/>
              </w:rPr>
              <w:t>Kurulu Güç (MW)</w:t>
            </w:r>
          </w:p>
        </w:tc>
        <w:tc>
          <w:tcPr>
            <w:tcW w:w="2835" w:type="dxa"/>
            <w:tcBorders>
              <w:top w:val="single" w:sz="8" w:space="0" w:color="auto"/>
              <w:left w:val="nil"/>
              <w:bottom w:val="single" w:sz="8" w:space="0" w:color="auto"/>
              <w:right w:val="single" w:sz="8" w:space="0" w:color="auto"/>
            </w:tcBorders>
            <w:shd w:val="clear" w:color="000000" w:fill="FF0000"/>
            <w:noWrap/>
            <w:vAlign w:val="center"/>
            <w:hideMark/>
          </w:tcPr>
          <w:p w:rsidR="00F961F8" w:rsidRPr="00F961F8" w:rsidRDefault="00F961F8" w:rsidP="00F961F8">
            <w:pPr>
              <w:spacing w:after="0" w:line="240" w:lineRule="auto"/>
              <w:jc w:val="center"/>
              <w:rPr>
                <w:rFonts w:ascii="Arial" w:eastAsia="Times New Roman" w:hAnsi="Arial" w:cs="Arial"/>
                <w:b/>
                <w:bCs/>
                <w:color w:val="FFFFFF"/>
                <w:szCs w:val="24"/>
                <w:lang w:eastAsia="tr-TR"/>
              </w:rPr>
            </w:pPr>
            <w:r w:rsidRPr="00F961F8">
              <w:rPr>
                <w:rFonts w:ascii="Arial" w:eastAsia="Times New Roman" w:hAnsi="Arial" w:cs="Arial"/>
                <w:b/>
                <w:bCs/>
                <w:color w:val="FFFFFF"/>
                <w:szCs w:val="24"/>
                <w:lang w:eastAsia="tr-TR"/>
              </w:rPr>
              <w:t>Oran (%)</w:t>
            </w:r>
          </w:p>
        </w:tc>
      </w:tr>
      <w:tr w:rsidR="00F961F8" w:rsidRPr="00F961F8" w:rsidTr="00F961F8">
        <w:trPr>
          <w:trHeight w:val="315"/>
        </w:trPr>
        <w:tc>
          <w:tcPr>
            <w:tcW w:w="3392" w:type="dxa"/>
            <w:tcBorders>
              <w:top w:val="nil"/>
              <w:left w:val="single" w:sz="8" w:space="0" w:color="auto"/>
              <w:bottom w:val="single" w:sz="8" w:space="0" w:color="auto"/>
              <w:right w:val="single" w:sz="8" w:space="0" w:color="auto"/>
            </w:tcBorders>
            <w:shd w:val="clear" w:color="000000" w:fill="FF5050"/>
            <w:noWrap/>
            <w:vAlign w:val="center"/>
            <w:hideMark/>
          </w:tcPr>
          <w:p w:rsidR="00F961F8" w:rsidRPr="00F961F8" w:rsidRDefault="00F961F8" w:rsidP="00F961F8">
            <w:pPr>
              <w:spacing w:after="0" w:line="240" w:lineRule="auto"/>
              <w:ind w:firstLineChars="100" w:firstLine="221"/>
              <w:rPr>
                <w:rFonts w:ascii="Arial" w:eastAsia="Times New Roman" w:hAnsi="Arial" w:cs="Arial"/>
                <w:b/>
                <w:bCs/>
                <w:color w:val="FFFFFF"/>
                <w:sz w:val="22"/>
                <w:lang w:eastAsia="tr-TR"/>
              </w:rPr>
            </w:pPr>
            <w:r w:rsidRPr="00F961F8">
              <w:rPr>
                <w:rFonts w:ascii="Arial" w:eastAsia="Times New Roman" w:hAnsi="Arial" w:cs="Arial"/>
                <w:b/>
                <w:bCs/>
                <w:color w:val="FFFFFF"/>
                <w:sz w:val="22"/>
                <w:lang w:eastAsia="tr-TR"/>
              </w:rPr>
              <w:t xml:space="preserve">Güneş </w:t>
            </w:r>
          </w:p>
        </w:tc>
        <w:tc>
          <w:tcPr>
            <w:tcW w:w="2552" w:type="dxa"/>
            <w:tcBorders>
              <w:top w:val="nil"/>
              <w:left w:val="nil"/>
              <w:bottom w:val="single" w:sz="8" w:space="0" w:color="auto"/>
              <w:right w:val="single" w:sz="8" w:space="0" w:color="auto"/>
            </w:tcBorders>
            <w:shd w:val="clear" w:color="auto" w:fill="auto"/>
            <w:noWrap/>
            <w:vAlign w:val="center"/>
            <w:hideMark/>
          </w:tcPr>
          <w:p w:rsidR="00F961F8" w:rsidRPr="00F961F8" w:rsidRDefault="00F961F8" w:rsidP="00F961F8">
            <w:pPr>
              <w:spacing w:after="0" w:line="240" w:lineRule="auto"/>
              <w:jc w:val="right"/>
              <w:rPr>
                <w:rFonts w:ascii="Arial" w:eastAsia="Times New Roman" w:hAnsi="Arial" w:cs="Arial"/>
                <w:color w:val="000000"/>
                <w:szCs w:val="24"/>
                <w:lang w:eastAsia="tr-TR"/>
              </w:rPr>
            </w:pPr>
            <w:r w:rsidRPr="00F961F8">
              <w:rPr>
                <w:rFonts w:ascii="Arial" w:eastAsia="Times New Roman" w:hAnsi="Arial" w:cs="Arial"/>
                <w:color w:val="000000"/>
                <w:szCs w:val="24"/>
                <w:lang w:eastAsia="tr-TR"/>
              </w:rPr>
              <w:t>19.722,04</w:t>
            </w:r>
          </w:p>
        </w:tc>
        <w:tc>
          <w:tcPr>
            <w:tcW w:w="2835" w:type="dxa"/>
            <w:tcBorders>
              <w:top w:val="nil"/>
              <w:left w:val="nil"/>
              <w:bottom w:val="single" w:sz="8" w:space="0" w:color="auto"/>
              <w:right w:val="single" w:sz="8" w:space="0" w:color="auto"/>
            </w:tcBorders>
            <w:shd w:val="clear" w:color="auto" w:fill="auto"/>
            <w:noWrap/>
            <w:vAlign w:val="center"/>
            <w:hideMark/>
          </w:tcPr>
          <w:p w:rsidR="00F961F8" w:rsidRPr="00F961F8" w:rsidRDefault="00F961F8" w:rsidP="00F961F8">
            <w:pPr>
              <w:spacing w:after="0" w:line="240" w:lineRule="auto"/>
              <w:jc w:val="center"/>
              <w:rPr>
                <w:rFonts w:ascii="Arial" w:eastAsia="Times New Roman" w:hAnsi="Arial" w:cs="Arial"/>
                <w:color w:val="000000"/>
                <w:szCs w:val="24"/>
                <w:lang w:eastAsia="tr-TR"/>
              </w:rPr>
            </w:pPr>
            <w:r w:rsidRPr="00F961F8">
              <w:rPr>
                <w:rFonts w:ascii="Arial" w:eastAsia="Times New Roman" w:hAnsi="Arial" w:cs="Arial"/>
                <w:color w:val="000000"/>
                <w:szCs w:val="24"/>
                <w:lang w:eastAsia="tr-TR"/>
              </w:rPr>
              <w:t>96,51</w:t>
            </w:r>
          </w:p>
        </w:tc>
      </w:tr>
      <w:tr w:rsidR="00F961F8" w:rsidRPr="00F961F8" w:rsidTr="00F961F8">
        <w:trPr>
          <w:trHeight w:val="315"/>
        </w:trPr>
        <w:tc>
          <w:tcPr>
            <w:tcW w:w="3392" w:type="dxa"/>
            <w:tcBorders>
              <w:top w:val="nil"/>
              <w:left w:val="single" w:sz="8" w:space="0" w:color="auto"/>
              <w:bottom w:val="single" w:sz="8" w:space="0" w:color="auto"/>
              <w:right w:val="single" w:sz="8" w:space="0" w:color="auto"/>
            </w:tcBorders>
            <w:shd w:val="clear" w:color="000000" w:fill="FF5050"/>
            <w:noWrap/>
            <w:vAlign w:val="center"/>
            <w:hideMark/>
          </w:tcPr>
          <w:p w:rsidR="00F961F8" w:rsidRPr="00F961F8" w:rsidRDefault="00F961F8" w:rsidP="00F961F8">
            <w:pPr>
              <w:spacing w:after="0" w:line="240" w:lineRule="auto"/>
              <w:ind w:firstLineChars="100" w:firstLine="221"/>
              <w:rPr>
                <w:rFonts w:ascii="Arial" w:eastAsia="Times New Roman" w:hAnsi="Arial" w:cs="Arial"/>
                <w:b/>
                <w:bCs/>
                <w:color w:val="FFFFFF"/>
                <w:sz w:val="22"/>
                <w:lang w:eastAsia="tr-TR"/>
              </w:rPr>
            </w:pPr>
            <w:r w:rsidRPr="00F961F8">
              <w:rPr>
                <w:rFonts w:ascii="Arial" w:eastAsia="Times New Roman" w:hAnsi="Arial" w:cs="Arial"/>
                <w:b/>
                <w:bCs/>
                <w:color w:val="FFFFFF"/>
                <w:sz w:val="22"/>
                <w:lang w:eastAsia="tr-TR"/>
              </w:rPr>
              <w:t>Doğal gaz</w:t>
            </w:r>
          </w:p>
        </w:tc>
        <w:tc>
          <w:tcPr>
            <w:tcW w:w="2552" w:type="dxa"/>
            <w:tcBorders>
              <w:top w:val="nil"/>
              <w:left w:val="nil"/>
              <w:bottom w:val="single" w:sz="8" w:space="0" w:color="auto"/>
              <w:right w:val="single" w:sz="8" w:space="0" w:color="auto"/>
            </w:tcBorders>
            <w:shd w:val="clear" w:color="auto" w:fill="auto"/>
            <w:noWrap/>
            <w:vAlign w:val="center"/>
            <w:hideMark/>
          </w:tcPr>
          <w:p w:rsidR="00F961F8" w:rsidRPr="00F961F8" w:rsidRDefault="00F961F8" w:rsidP="00F961F8">
            <w:pPr>
              <w:spacing w:after="0" w:line="240" w:lineRule="auto"/>
              <w:jc w:val="right"/>
              <w:rPr>
                <w:rFonts w:ascii="Arial" w:eastAsia="Times New Roman" w:hAnsi="Arial" w:cs="Arial"/>
                <w:color w:val="000000"/>
                <w:szCs w:val="24"/>
                <w:lang w:eastAsia="tr-TR"/>
              </w:rPr>
            </w:pPr>
            <w:r w:rsidRPr="00F961F8">
              <w:rPr>
                <w:rFonts w:ascii="Arial" w:eastAsia="Times New Roman" w:hAnsi="Arial" w:cs="Arial"/>
                <w:color w:val="000000"/>
                <w:szCs w:val="24"/>
                <w:lang w:eastAsia="tr-TR"/>
              </w:rPr>
              <w:t>447,14</w:t>
            </w:r>
          </w:p>
        </w:tc>
        <w:tc>
          <w:tcPr>
            <w:tcW w:w="2835" w:type="dxa"/>
            <w:tcBorders>
              <w:top w:val="nil"/>
              <w:left w:val="nil"/>
              <w:bottom w:val="single" w:sz="8" w:space="0" w:color="auto"/>
              <w:right w:val="single" w:sz="8" w:space="0" w:color="auto"/>
            </w:tcBorders>
            <w:shd w:val="clear" w:color="auto" w:fill="auto"/>
            <w:noWrap/>
            <w:vAlign w:val="center"/>
            <w:hideMark/>
          </w:tcPr>
          <w:p w:rsidR="00F961F8" w:rsidRPr="00F961F8" w:rsidRDefault="00F961F8" w:rsidP="00F961F8">
            <w:pPr>
              <w:spacing w:after="0" w:line="240" w:lineRule="auto"/>
              <w:jc w:val="center"/>
              <w:rPr>
                <w:rFonts w:ascii="Arial" w:eastAsia="Times New Roman" w:hAnsi="Arial" w:cs="Arial"/>
                <w:color w:val="000000"/>
                <w:szCs w:val="24"/>
                <w:lang w:eastAsia="tr-TR"/>
              </w:rPr>
            </w:pPr>
            <w:r w:rsidRPr="00F961F8">
              <w:rPr>
                <w:rFonts w:ascii="Arial" w:eastAsia="Times New Roman" w:hAnsi="Arial" w:cs="Arial"/>
                <w:color w:val="000000"/>
                <w:szCs w:val="24"/>
                <w:lang w:eastAsia="tr-TR"/>
              </w:rPr>
              <w:t>2,19</w:t>
            </w:r>
          </w:p>
        </w:tc>
      </w:tr>
      <w:tr w:rsidR="00F961F8" w:rsidRPr="00F961F8" w:rsidTr="00F961F8">
        <w:trPr>
          <w:trHeight w:val="315"/>
        </w:trPr>
        <w:tc>
          <w:tcPr>
            <w:tcW w:w="3392" w:type="dxa"/>
            <w:tcBorders>
              <w:top w:val="nil"/>
              <w:left w:val="single" w:sz="8" w:space="0" w:color="auto"/>
              <w:bottom w:val="single" w:sz="8" w:space="0" w:color="auto"/>
              <w:right w:val="single" w:sz="8" w:space="0" w:color="auto"/>
            </w:tcBorders>
            <w:shd w:val="clear" w:color="000000" w:fill="FF5050"/>
            <w:noWrap/>
            <w:vAlign w:val="center"/>
            <w:hideMark/>
          </w:tcPr>
          <w:p w:rsidR="00F961F8" w:rsidRPr="00F961F8" w:rsidRDefault="00F961F8" w:rsidP="00F961F8">
            <w:pPr>
              <w:spacing w:after="0" w:line="240" w:lineRule="auto"/>
              <w:ind w:firstLineChars="100" w:firstLine="221"/>
              <w:rPr>
                <w:rFonts w:ascii="Arial" w:eastAsia="Times New Roman" w:hAnsi="Arial" w:cs="Arial"/>
                <w:b/>
                <w:bCs/>
                <w:color w:val="FFFFFF"/>
                <w:sz w:val="22"/>
                <w:lang w:eastAsia="tr-TR"/>
              </w:rPr>
            </w:pPr>
            <w:r w:rsidRPr="00F961F8">
              <w:rPr>
                <w:rFonts w:ascii="Arial" w:eastAsia="Times New Roman" w:hAnsi="Arial" w:cs="Arial"/>
                <w:b/>
                <w:bCs/>
                <w:color w:val="FFFFFF"/>
                <w:sz w:val="22"/>
                <w:lang w:eastAsia="tr-TR"/>
              </w:rPr>
              <w:t>Rüzgâr</w:t>
            </w:r>
          </w:p>
        </w:tc>
        <w:tc>
          <w:tcPr>
            <w:tcW w:w="2552" w:type="dxa"/>
            <w:tcBorders>
              <w:top w:val="nil"/>
              <w:left w:val="nil"/>
              <w:bottom w:val="single" w:sz="8" w:space="0" w:color="auto"/>
              <w:right w:val="single" w:sz="8" w:space="0" w:color="auto"/>
            </w:tcBorders>
            <w:shd w:val="clear" w:color="auto" w:fill="auto"/>
            <w:noWrap/>
            <w:vAlign w:val="center"/>
            <w:hideMark/>
          </w:tcPr>
          <w:p w:rsidR="00F961F8" w:rsidRPr="00F961F8" w:rsidRDefault="00F961F8" w:rsidP="00F961F8">
            <w:pPr>
              <w:spacing w:after="0" w:line="240" w:lineRule="auto"/>
              <w:jc w:val="right"/>
              <w:rPr>
                <w:rFonts w:ascii="Arial" w:eastAsia="Times New Roman" w:hAnsi="Arial" w:cs="Arial"/>
                <w:color w:val="000000"/>
                <w:szCs w:val="24"/>
                <w:lang w:eastAsia="tr-TR"/>
              </w:rPr>
            </w:pPr>
            <w:r w:rsidRPr="00F961F8">
              <w:rPr>
                <w:rFonts w:ascii="Arial" w:eastAsia="Times New Roman" w:hAnsi="Arial" w:cs="Arial"/>
                <w:color w:val="000000"/>
                <w:szCs w:val="24"/>
                <w:lang w:eastAsia="tr-TR"/>
              </w:rPr>
              <w:t>126,58</w:t>
            </w:r>
          </w:p>
        </w:tc>
        <w:tc>
          <w:tcPr>
            <w:tcW w:w="2835" w:type="dxa"/>
            <w:tcBorders>
              <w:top w:val="nil"/>
              <w:left w:val="nil"/>
              <w:bottom w:val="single" w:sz="8" w:space="0" w:color="auto"/>
              <w:right w:val="single" w:sz="8" w:space="0" w:color="auto"/>
            </w:tcBorders>
            <w:shd w:val="clear" w:color="auto" w:fill="auto"/>
            <w:noWrap/>
            <w:vAlign w:val="center"/>
            <w:hideMark/>
          </w:tcPr>
          <w:p w:rsidR="00F961F8" w:rsidRPr="00F961F8" w:rsidRDefault="00F961F8" w:rsidP="00F961F8">
            <w:pPr>
              <w:spacing w:after="0" w:line="240" w:lineRule="auto"/>
              <w:jc w:val="center"/>
              <w:rPr>
                <w:rFonts w:ascii="Arial" w:eastAsia="Times New Roman" w:hAnsi="Arial" w:cs="Arial"/>
                <w:color w:val="000000"/>
                <w:szCs w:val="24"/>
                <w:lang w:eastAsia="tr-TR"/>
              </w:rPr>
            </w:pPr>
            <w:r w:rsidRPr="00F961F8">
              <w:rPr>
                <w:rFonts w:ascii="Arial" w:eastAsia="Times New Roman" w:hAnsi="Arial" w:cs="Arial"/>
                <w:color w:val="000000"/>
                <w:szCs w:val="24"/>
                <w:lang w:eastAsia="tr-TR"/>
              </w:rPr>
              <w:t>0,62</w:t>
            </w:r>
          </w:p>
        </w:tc>
      </w:tr>
      <w:tr w:rsidR="00F961F8" w:rsidRPr="00F961F8" w:rsidTr="00F961F8">
        <w:trPr>
          <w:trHeight w:val="315"/>
        </w:trPr>
        <w:tc>
          <w:tcPr>
            <w:tcW w:w="3392" w:type="dxa"/>
            <w:tcBorders>
              <w:top w:val="nil"/>
              <w:left w:val="single" w:sz="8" w:space="0" w:color="auto"/>
              <w:bottom w:val="single" w:sz="8" w:space="0" w:color="auto"/>
              <w:right w:val="single" w:sz="8" w:space="0" w:color="auto"/>
            </w:tcBorders>
            <w:shd w:val="clear" w:color="000000" w:fill="FF5050"/>
            <w:noWrap/>
            <w:vAlign w:val="center"/>
            <w:hideMark/>
          </w:tcPr>
          <w:p w:rsidR="00F961F8" w:rsidRPr="00F961F8" w:rsidRDefault="00F961F8" w:rsidP="00F961F8">
            <w:pPr>
              <w:spacing w:after="0" w:line="240" w:lineRule="auto"/>
              <w:ind w:firstLineChars="100" w:firstLine="221"/>
              <w:rPr>
                <w:rFonts w:ascii="Arial" w:eastAsia="Times New Roman" w:hAnsi="Arial" w:cs="Arial"/>
                <w:b/>
                <w:bCs/>
                <w:color w:val="FFFFFF"/>
                <w:sz w:val="22"/>
                <w:lang w:eastAsia="tr-TR"/>
              </w:rPr>
            </w:pPr>
            <w:r w:rsidRPr="00F961F8">
              <w:rPr>
                <w:rFonts w:ascii="Arial" w:eastAsia="Times New Roman" w:hAnsi="Arial" w:cs="Arial"/>
                <w:b/>
                <w:bCs/>
                <w:color w:val="FFFFFF"/>
                <w:sz w:val="22"/>
                <w:lang w:eastAsia="tr-TR"/>
              </w:rPr>
              <w:t xml:space="preserve">Biyokütle </w:t>
            </w:r>
          </w:p>
        </w:tc>
        <w:tc>
          <w:tcPr>
            <w:tcW w:w="2552" w:type="dxa"/>
            <w:tcBorders>
              <w:top w:val="nil"/>
              <w:left w:val="nil"/>
              <w:bottom w:val="single" w:sz="8" w:space="0" w:color="auto"/>
              <w:right w:val="single" w:sz="8" w:space="0" w:color="auto"/>
            </w:tcBorders>
            <w:shd w:val="clear" w:color="auto" w:fill="auto"/>
            <w:noWrap/>
            <w:vAlign w:val="center"/>
            <w:hideMark/>
          </w:tcPr>
          <w:p w:rsidR="00F961F8" w:rsidRPr="00F961F8" w:rsidRDefault="00F961F8" w:rsidP="00F961F8">
            <w:pPr>
              <w:spacing w:after="0" w:line="240" w:lineRule="auto"/>
              <w:jc w:val="right"/>
              <w:rPr>
                <w:rFonts w:ascii="Arial" w:eastAsia="Times New Roman" w:hAnsi="Arial" w:cs="Arial"/>
                <w:color w:val="000000"/>
                <w:szCs w:val="24"/>
                <w:lang w:eastAsia="tr-TR"/>
              </w:rPr>
            </w:pPr>
            <w:r w:rsidRPr="00F961F8">
              <w:rPr>
                <w:rFonts w:ascii="Arial" w:eastAsia="Times New Roman" w:hAnsi="Arial" w:cs="Arial"/>
                <w:color w:val="000000"/>
                <w:szCs w:val="24"/>
                <w:lang w:eastAsia="tr-TR"/>
              </w:rPr>
              <w:t>85,94</w:t>
            </w:r>
          </w:p>
        </w:tc>
        <w:tc>
          <w:tcPr>
            <w:tcW w:w="2835" w:type="dxa"/>
            <w:tcBorders>
              <w:top w:val="nil"/>
              <w:left w:val="nil"/>
              <w:bottom w:val="single" w:sz="8" w:space="0" w:color="auto"/>
              <w:right w:val="single" w:sz="8" w:space="0" w:color="auto"/>
            </w:tcBorders>
            <w:shd w:val="clear" w:color="auto" w:fill="auto"/>
            <w:noWrap/>
            <w:vAlign w:val="center"/>
            <w:hideMark/>
          </w:tcPr>
          <w:p w:rsidR="00F961F8" w:rsidRPr="00F961F8" w:rsidRDefault="00F961F8" w:rsidP="00F961F8">
            <w:pPr>
              <w:spacing w:after="0" w:line="240" w:lineRule="auto"/>
              <w:jc w:val="center"/>
              <w:rPr>
                <w:rFonts w:ascii="Arial" w:eastAsia="Times New Roman" w:hAnsi="Arial" w:cs="Arial"/>
                <w:color w:val="000000"/>
                <w:szCs w:val="24"/>
                <w:lang w:eastAsia="tr-TR"/>
              </w:rPr>
            </w:pPr>
            <w:r w:rsidRPr="00F961F8">
              <w:rPr>
                <w:rFonts w:ascii="Arial" w:eastAsia="Times New Roman" w:hAnsi="Arial" w:cs="Arial"/>
                <w:color w:val="000000"/>
                <w:szCs w:val="24"/>
                <w:lang w:eastAsia="tr-TR"/>
              </w:rPr>
              <w:t>0,42</w:t>
            </w:r>
          </w:p>
        </w:tc>
      </w:tr>
      <w:tr w:rsidR="00F961F8" w:rsidRPr="00F961F8" w:rsidTr="00F961F8">
        <w:trPr>
          <w:trHeight w:val="315"/>
        </w:trPr>
        <w:tc>
          <w:tcPr>
            <w:tcW w:w="3392" w:type="dxa"/>
            <w:tcBorders>
              <w:top w:val="nil"/>
              <w:left w:val="single" w:sz="8" w:space="0" w:color="auto"/>
              <w:bottom w:val="single" w:sz="8" w:space="0" w:color="auto"/>
              <w:right w:val="single" w:sz="8" w:space="0" w:color="auto"/>
            </w:tcBorders>
            <w:shd w:val="clear" w:color="000000" w:fill="FF5050"/>
            <w:noWrap/>
            <w:vAlign w:val="center"/>
            <w:hideMark/>
          </w:tcPr>
          <w:p w:rsidR="00F961F8" w:rsidRPr="00F961F8" w:rsidRDefault="00F961F8" w:rsidP="00F961F8">
            <w:pPr>
              <w:spacing w:after="0" w:line="240" w:lineRule="auto"/>
              <w:ind w:firstLineChars="100" w:firstLine="221"/>
              <w:rPr>
                <w:rFonts w:ascii="Arial" w:eastAsia="Times New Roman" w:hAnsi="Arial" w:cs="Arial"/>
                <w:b/>
                <w:bCs/>
                <w:color w:val="FFFFFF"/>
                <w:sz w:val="22"/>
                <w:lang w:eastAsia="tr-TR"/>
              </w:rPr>
            </w:pPr>
            <w:r w:rsidRPr="00F961F8">
              <w:rPr>
                <w:rFonts w:ascii="Arial" w:eastAsia="Times New Roman" w:hAnsi="Arial" w:cs="Arial"/>
                <w:b/>
                <w:bCs/>
                <w:color w:val="FFFFFF"/>
                <w:sz w:val="22"/>
                <w:lang w:eastAsia="tr-TR"/>
              </w:rPr>
              <w:t>Hidrolik</w:t>
            </w:r>
          </w:p>
        </w:tc>
        <w:tc>
          <w:tcPr>
            <w:tcW w:w="2552" w:type="dxa"/>
            <w:tcBorders>
              <w:top w:val="nil"/>
              <w:left w:val="nil"/>
              <w:bottom w:val="single" w:sz="8" w:space="0" w:color="auto"/>
              <w:right w:val="single" w:sz="8" w:space="0" w:color="auto"/>
            </w:tcBorders>
            <w:shd w:val="clear" w:color="auto" w:fill="auto"/>
            <w:noWrap/>
            <w:vAlign w:val="center"/>
            <w:hideMark/>
          </w:tcPr>
          <w:p w:rsidR="00F961F8" w:rsidRPr="00F961F8" w:rsidRDefault="00F961F8" w:rsidP="00F961F8">
            <w:pPr>
              <w:spacing w:after="0" w:line="240" w:lineRule="auto"/>
              <w:jc w:val="right"/>
              <w:rPr>
                <w:rFonts w:ascii="Arial" w:eastAsia="Times New Roman" w:hAnsi="Arial" w:cs="Arial"/>
                <w:color w:val="000000"/>
                <w:szCs w:val="24"/>
                <w:lang w:eastAsia="tr-TR"/>
              </w:rPr>
            </w:pPr>
            <w:r w:rsidRPr="00F961F8">
              <w:rPr>
                <w:rFonts w:ascii="Arial" w:eastAsia="Times New Roman" w:hAnsi="Arial" w:cs="Arial"/>
                <w:color w:val="000000"/>
                <w:szCs w:val="24"/>
                <w:lang w:eastAsia="tr-TR"/>
              </w:rPr>
              <w:t>35,35</w:t>
            </w:r>
          </w:p>
        </w:tc>
        <w:tc>
          <w:tcPr>
            <w:tcW w:w="2835" w:type="dxa"/>
            <w:tcBorders>
              <w:top w:val="nil"/>
              <w:left w:val="nil"/>
              <w:bottom w:val="single" w:sz="8" w:space="0" w:color="auto"/>
              <w:right w:val="single" w:sz="8" w:space="0" w:color="auto"/>
            </w:tcBorders>
            <w:shd w:val="clear" w:color="auto" w:fill="auto"/>
            <w:noWrap/>
            <w:vAlign w:val="center"/>
            <w:hideMark/>
          </w:tcPr>
          <w:p w:rsidR="00F961F8" w:rsidRPr="00F961F8" w:rsidRDefault="00F961F8" w:rsidP="00F961F8">
            <w:pPr>
              <w:spacing w:after="0" w:line="240" w:lineRule="auto"/>
              <w:jc w:val="center"/>
              <w:rPr>
                <w:rFonts w:ascii="Arial" w:eastAsia="Times New Roman" w:hAnsi="Arial" w:cs="Arial"/>
                <w:color w:val="000000"/>
                <w:szCs w:val="24"/>
                <w:lang w:eastAsia="tr-TR"/>
              </w:rPr>
            </w:pPr>
            <w:r w:rsidRPr="00F961F8">
              <w:rPr>
                <w:rFonts w:ascii="Arial" w:eastAsia="Times New Roman" w:hAnsi="Arial" w:cs="Arial"/>
                <w:color w:val="000000"/>
                <w:szCs w:val="24"/>
                <w:lang w:eastAsia="tr-TR"/>
              </w:rPr>
              <w:t>0,17</w:t>
            </w:r>
          </w:p>
        </w:tc>
      </w:tr>
      <w:tr w:rsidR="00F961F8" w:rsidRPr="00F961F8" w:rsidTr="00F961F8">
        <w:trPr>
          <w:trHeight w:val="315"/>
        </w:trPr>
        <w:tc>
          <w:tcPr>
            <w:tcW w:w="3392" w:type="dxa"/>
            <w:tcBorders>
              <w:top w:val="nil"/>
              <w:left w:val="single" w:sz="8" w:space="0" w:color="auto"/>
              <w:bottom w:val="single" w:sz="8" w:space="0" w:color="auto"/>
              <w:right w:val="single" w:sz="8" w:space="0" w:color="auto"/>
            </w:tcBorders>
            <w:shd w:val="clear" w:color="000000" w:fill="FF5050"/>
            <w:noWrap/>
            <w:vAlign w:val="center"/>
            <w:hideMark/>
          </w:tcPr>
          <w:p w:rsidR="00F961F8" w:rsidRPr="00F961F8" w:rsidRDefault="00F961F8" w:rsidP="00F961F8">
            <w:pPr>
              <w:spacing w:after="0" w:line="240" w:lineRule="auto"/>
              <w:ind w:firstLineChars="100" w:firstLine="221"/>
              <w:rPr>
                <w:rFonts w:ascii="Arial" w:eastAsia="Times New Roman" w:hAnsi="Arial" w:cs="Arial"/>
                <w:b/>
                <w:bCs/>
                <w:color w:val="FFFFFF"/>
                <w:sz w:val="22"/>
                <w:lang w:eastAsia="tr-TR"/>
              </w:rPr>
            </w:pPr>
            <w:r w:rsidRPr="00F961F8">
              <w:rPr>
                <w:rFonts w:ascii="Arial" w:eastAsia="Times New Roman" w:hAnsi="Arial" w:cs="Arial"/>
                <w:b/>
                <w:bCs/>
                <w:color w:val="FFFFFF"/>
                <w:sz w:val="22"/>
                <w:lang w:eastAsia="tr-TR"/>
              </w:rPr>
              <w:t>Linyit</w:t>
            </w:r>
          </w:p>
        </w:tc>
        <w:tc>
          <w:tcPr>
            <w:tcW w:w="2552" w:type="dxa"/>
            <w:tcBorders>
              <w:top w:val="nil"/>
              <w:left w:val="nil"/>
              <w:bottom w:val="single" w:sz="8" w:space="0" w:color="auto"/>
              <w:right w:val="single" w:sz="8" w:space="0" w:color="auto"/>
            </w:tcBorders>
            <w:shd w:val="clear" w:color="auto" w:fill="auto"/>
            <w:noWrap/>
            <w:vAlign w:val="center"/>
            <w:hideMark/>
          </w:tcPr>
          <w:p w:rsidR="00F961F8" w:rsidRPr="00F961F8" w:rsidRDefault="00F961F8" w:rsidP="00F961F8">
            <w:pPr>
              <w:spacing w:after="0" w:line="240" w:lineRule="auto"/>
              <w:jc w:val="right"/>
              <w:rPr>
                <w:rFonts w:ascii="Arial" w:eastAsia="Times New Roman" w:hAnsi="Arial" w:cs="Arial"/>
                <w:color w:val="000000"/>
                <w:szCs w:val="24"/>
                <w:lang w:eastAsia="tr-TR"/>
              </w:rPr>
            </w:pPr>
            <w:r w:rsidRPr="00F961F8">
              <w:rPr>
                <w:rFonts w:ascii="Arial" w:eastAsia="Times New Roman" w:hAnsi="Arial" w:cs="Arial"/>
                <w:color w:val="000000"/>
                <w:szCs w:val="24"/>
                <w:lang w:eastAsia="tr-TR"/>
              </w:rPr>
              <w:t>17,91</w:t>
            </w:r>
          </w:p>
        </w:tc>
        <w:tc>
          <w:tcPr>
            <w:tcW w:w="2835" w:type="dxa"/>
            <w:tcBorders>
              <w:top w:val="nil"/>
              <w:left w:val="nil"/>
              <w:bottom w:val="single" w:sz="8" w:space="0" w:color="auto"/>
              <w:right w:val="single" w:sz="8" w:space="0" w:color="auto"/>
            </w:tcBorders>
            <w:shd w:val="clear" w:color="auto" w:fill="auto"/>
            <w:noWrap/>
            <w:vAlign w:val="center"/>
            <w:hideMark/>
          </w:tcPr>
          <w:p w:rsidR="00F961F8" w:rsidRPr="00F961F8" w:rsidRDefault="00F961F8" w:rsidP="00F961F8">
            <w:pPr>
              <w:spacing w:after="0" w:line="240" w:lineRule="auto"/>
              <w:jc w:val="center"/>
              <w:rPr>
                <w:rFonts w:ascii="Arial" w:eastAsia="Times New Roman" w:hAnsi="Arial" w:cs="Arial"/>
                <w:color w:val="000000"/>
                <w:szCs w:val="24"/>
                <w:lang w:eastAsia="tr-TR"/>
              </w:rPr>
            </w:pPr>
            <w:r w:rsidRPr="00F961F8">
              <w:rPr>
                <w:rFonts w:ascii="Arial" w:eastAsia="Times New Roman" w:hAnsi="Arial" w:cs="Arial"/>
                <w:color w:val="000000"/>
                <w:szCs w:val="24"/>
                <w:lang w:eastAsia="tr-TR"/>
              </w:rPr>
              <w:t>0,09</w:t>
            </w:r>
          </w:p>
        </w:tc>
      </w:tr>
      <w:tr w:rsidR="00F961F8" w:rsidRPr="00F961F8" w:rsidTr="00F961F8">
        <w:trPr>
          <w:trHeight w:val="330"/>
        </w:trPr>
        <w:tc>
          <w:tcPr>
            <w:tcW w:w="3392" w:type="dxa"/>
            <w:tcBorders>
              <w:top w:val="nil"/>
              <w:left w:val="single" w:sz="8" w:space="0" w:color="auto"/>
              <w:bottom w:val="single" w:sz="8" w:space="0" w:color="auto"/>
              <w:right w:val="single" w:sz="8" w:space="0" w:color="auto"/>
            </w:tcBorders>
            <w:shd w:val="clear" w:color="000000" w:fill="FF5050"/>
            <w:noWrap/>
            <w:vAlign w:val="center"/>
            <w:hideMark/>
          </w:tcPr>
          <w:p w:rsidR="00F961F8" w:rsidRPr="00F961F8" w:rsidRDefault="00F961F8" w:rsidP="00F961F8">
            <w:pPr>
              <w:spacing w:after="0" w:line="240" w:lineRule="auto"/>
              <w:rPr>
                <w:rFonts w:ascii="Arial" w:eastAsia="Times New Roman" w:hAnsi="Arial" w:cs="Arial"/>
                <w:b/>
                <w:bCs/>
                <w:color w:val="FFFFFF"/>
                <w:szCs w:val="24"/>
                <w:lang w:eastAsia="tr-TR"/>
              </w:rPr>
            </w:pPr>
            <w:r w:rsidRPr="00F961F8">
              <w:rPr>
                <w:rFonts w:ascii="Arial" w:eastAsia="Times New Roman" w:hAnsi="Arial" w:cs="Arial"/>
                <w:b/>
                <w:bCs/>
                <w:color w:val="FFFFFF"/>
                <w:szCs w:val="24"/>
                <w:lang w:eastAsia="tr-TR"/>
              </w:rPr>
              <w:t>Genel Toplam</w:t>
            </w:r>
          </w:p>
        </w:tc>
        <w:tc>
          <w:tcPr>
            <w:tcW w:w="2552" w:type="dxa"/>
            <w:tcBorders>
              <w:top w:val="nil"/>
              <w:left w:val="nil"/>
              <w:bottom w:val="single" w:sz="8" w:space="0" w:color="auto"/>
              <w:right w:val="single" w:sz="8" w:space="0" w:color="auto"/>
            </w:tcBorders>
            <w:shd w:val="clear" w:color="000000" w:fill="FF5050"/>
            <w:noWrap/>
            <w:vAlign w:val="center"/>
            <w:hideMark/>
          </w:tcPr>
          <w:p w:rsidR="00F961F8" w:rsidRPr="00F961F8" w:rsidRDefault="00F961F8" w:rsidP="00F961F8">
            <w:pPr>
              <w:spacing w:after="0" w:line="240" w:lineRule="auto"/>
              <w:jc w:val="right"/>
              <w:rPr>
                <w:rFonts w:ascii="Arial" w:eastAsia="Times New Roman" w:hAnsi="Arial" w:cs="Arial"/>
                <w:b/>
                <w:bCs/>
                <w:color w:val="FFFFFF"/>
                <w:szCs w:val="24"/>
                <w:lang w:eastAsia="tr-TR"/>
              </w:rPr>
            </w:pPr>
            <w:r w:rsidRPr="00F961F8">
              <w:rPr>
                <w:rFonts w:ascii="Arial" w:eastAsia="Times New Roman" w:hAnsi="Arial" w:cs="Arial"/>
                <w:b/>
                <w:bCs/>
                <w:color w:val="FFFFFF"/>
                <w:szCs w:val="24"/>
                <w:lang w:eastAsia="tr-TR"/>
              </w:rPr>
              <w:t>20.434,96</w:t>
            </w:r>
          </w:p>
        </w:tc>
        <w:tc>
          <w:tcPr>
            <w:tcW w:w="2835" w:type="dxa"/>
            <w:tcBorders>
              <w:top w:val="nil"/>
              <w:left w:val="nil"/>
              <w:bottom w:val="single" w:sz="8" w:space="0" w:color="auto"/>
              <w:right w:val="single" w:sz="8" w:space="0" w:color="auto"/>
            </w:tcBorders>
            <w:shd w:val="clear" w:color="000000" w:fill="FF5050"/>
            <w:noWrap/>
            <w:vAlign w:val="center"/>
            <w:hideMark/>
          </w:tcPr>
          <w:p w:rsidR="00F961F8" w:rsidRPr="00F961F8" w:rsidRDefault="00F961F8" w:rsidP="00F961F8">
            <w:pPr>
              <w:spacing w:after="0" w:line="240" w:lineRule="auto"/>
              <w:jc w:val="center"/>
              <w:rPr>
                <w:rFonts w:ascii="Arial" w:eastAsia="Times New Roman" w:hAnsi="Arial" w:cs="Arial"/>
                <w:b/>
                <w:bCs/>
                <w:color w:val="FFFFFF"/>
                <w:szCs w:val="24"/>
                <w:lang w:eastAsia="tr-TR"/>
              </w:rPr>
            </w:pPr>
            <w:r w:rsidRPr="00F961F8">
              <w:rPr>
                <w:rFonts w:ascii="Arial" w:eastAsia="Times New Roman" w:hAnsi="Arial" w:cs="Arial"/>
                <w:b/>
                <w:bCs/>
                <w:color w:val="FFFFFF"/>
                <w:szCs w:val="24"/>
                <w:lang w:eastAsia="tr-TR"/>
              </w:rPr>
              <w:t>100,00</w:t>
            </w:r>
          </w:p>
        </w:tc>
      </w:tr>
    </w:tbl>
    <w:p w:rsidR="00E831A4" w:rsidRDefault="00E831A4" w:rsidP="00E831A4"/>
    <w:p w:rsidR="00E831A4" w:rsidRPr="009206AA" w:rsidRDefault="00E831A4" w:rsidP="00E831A4"/>
    <w:p w:rsidR="00E831A4" w:rsidRPr="00944632" w:rsidRDefault="00E831A4" w:rsidP="00E831A4"/>
    <w:p w:rsidR="00E831A4" w:rsidRDefault="00496056" w:rsidP="00E831A4">
      <w:pPr>
        <w:jc w:val="both"/>
      </w:pPr>
      <w:r>
        <w:rPr>
          <w:noProof/>
          <w:lang w:eastAsia="tr-TR"/>
        </w:rPr>
        <w:lastRenderedPageBreak/>
        <w:drawing>
          <wp:inline distT="0" distB="0" distL="0" distR="0" wp14:anchorId="3A5BD113">
            <wp:extent cx="5767705" cy="3299792"/>
            <wp:effectExtent l="0" t="0" r="4445" b="0"/>
            <wp:docPr id="26" name="Resim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78368" cy="3305893"/>
                    </a:xfrm>
                    <a:prstGeom prst="rect">
                      <a:avLst/>
                    </a:prstGeom>
                    <a:noFill/>
                  </pic:spPr>
                </pic:pic>
              </a:graphicData>
            </a:graphic>
          </wp:inline>
        </w:drawing>
      </w:r>
    </w:p>
    <w:p w:rsidR="00E831A4" w:rsidRDefault="00E831A4" w:rsidP="005D1475">
      <w:pPr>
        <w:pStyle w:val="Grafik1"/>
      </w:pPr>
      <w:bookmarkStart w:id="45" w:name="_Toc99112840"/>
      <w:bookmarkStart w:id="46" w:name="_Toc198906197"/>
      <w:r>
        <w:t xml:space="preserve">Şekil </w:t>
      </w:r>
      <w:fldSimple w:instr=" STYLEREF 1 \s ">
        <w:r>
          <w:rPr>
            <w:noProof/>
          </w:rPr>
          <w:t>1</w:t>
        </w:r>
      </w:fldSimple>
      <w:r>
        <w:t>.</w:t>
      </w:r>
      <w:fldSimple w:instr=" SEQ Şekil \* ARABIC \s 1 ">
        <w:r>
          <w:rPr>
            <w:noProof/>
          </w:rPr>
          <w:t>7</w:t>
        </w:r>
      </w:fldSimple>
      <w:r>
        <w:t xml:space="preserve"> </w:t>
      </w:r>
      <w:r w:rsidR="006A3A03">
        <w:t xml:space="preserve">2025 </w:t>
      </w:r>
      <w:r w:rsidRPr="00FA70A7">
        <w:t xml:space="preserve">Yılı </w:t>
      </w:r>
      <w:r w:rsidR="001051A1">
        <w:t>Mart</w:t>
      </w:r>
      <w:r w:rsidR="00F849D4">
        <w:t xml:space="preserve"> </w:t>
      </w:r>
      <w:r w:rsidRPr="00FA70A7">
        <w:t>Ayı Sonu İtibariyle Lisanssız Elektrik Kurulu Gücünün</w:t>
      </w:r>
      <w:r>
        <w:t xml:space="preserve"> </w:t>
      </w:r>
      <w:r w:rsidRPr="00FA70A7">
        <w:t>Kaynaklara Göre Dağılımı (%)</w:t>
      </w:r>
      <w:bookmarkEnd w:id="45"/>
      <w:bookmarkEnd w:id="46"/>
    </w:p>
    <w:p w:rsidR="00E831A4" w:rsidRDefault="00E831A4" w:rsidP="00E831A4"/>
    <w:p w:rsidR="00E831A4" w:rsidRDefault="00D11815" w:rsidP="007E78E8">
      <w:pPr>
        <w:pStyle w:val="Tablo1"/>
      </w:pPr>
      <w:bookmarkStart w:id="47" w:name="_Toc99112785"/>
      <w:bookmarkStart w:id="48" w:name="_Toc198906176"/>
      <w:r w:rsidRPr="004E5CFF">
        <w:t xml:space="preserve">Tablo </w:t>
      </w:r>
      <w:fldSimple w:instr=" STYLEREF 1 \s ">
        <w:r w:rsidRPr="004E5CFF">
          <w:rPr>
            <w:noProof/>
          </w:rPr>
          <w:t>1</w:t>
        </w:r>
      </w:fldSimple>
      <w:r w:rsidRPr="004E5CFF">
        <w:t>.</w:t>
      </w:r>
      <w:fldSimple w:instr=" SEQ Tablo \* ARABIC \s 1 ">
        <w:r w:rsidRPr="004E5CFF">
          <w:rPr>
            <w:noProof/>
          </w:rPr>
          <w:t>9</w:t>
        </w:r>
      </w:fldSimple>
      <w:r w:rsidRPr="004E5CFF">
        <w:t xml:space="preserve"> </w:t>
      </w:r>
      <w:r w:rsidR="001051A1">
        <w:t>Mart</w:t>
      </w:r>
      <w:r w:rsidR="00E831A4" w:rsidRPr="004E5CFF">
        <w:t xml:space="preserve"> </w:t>
      </w:r>
      <w:r w:rsidR="006A3A03">
        <w:t>2025</w:t>
      </w:r>
      <w:r w:rsidR="00E831A4" w:rsidRPr="004E5CFF">
        <w:t xml:space="preserve"> Döneminde Lisanssız Elektrik Kurulu Gücünün İllere ve Kaynaklara Göre Dağılımı (MW)</w:t>
      </w:r>
      <w:bookmarkEnd w:id="47"/>
      <w:bookmarkEnd w:id="48"/>
    </w:p>
    <w:tbl>
      <w:tblPr>
        <w:tblW w:w="9320" w:type="dxa"/>
        <w:tblCellMar>
          <w:left w:w="70" w:type="dxa"/>
          <w:right w:w="70" w:type="dxa"/>
        </w:tblCellMar>
        <w:tblLook w:val="04A0" w:firstRow="1" w:lastRow="0" w:firstColumn="1" w:lastColumn="0" w:noHBand="0" w:noVBand="1"/>
      </w:tblPr>
      <w:tblGrid>
        <w:gridCol w:w="2080"/>
        <w:gridCol w:w="1005"/>
        <w:gridCol w:w="1100"/>
        <w:gridCol w:w="1340"/>
        <w:gridCol w:w="960"/>
        <w:gridCol w:w="960"/>
        <w:gridCol w:w="960"/>
        <w:gridCol w:w="1037"/>
      </w:tblGrid>
      <w:tr w:rsidR="00354595" w:rsidRPr="00354595" w:rsidTr="00354595">
        <w:trPr>
          <w:trHeight w:val="300"/>
          <w:tblHeader/>
        </w:trPr>
        <w:tc>
          <w:tcPr>
            <w:tcW w:w="2080" w:type="dxa"/>
            <w:tcBorders>
              <w:top w:val="single" w:sz="8" w:space="0" w:color="auto"/>
              <w:left w:val="single" w:sz="8" w:space="0" w:color="auto"/>
              <w:bottom w:val="nil"/>
              <w:right w:val="single" w:sz="8" w:space="0" w:color="auto"/>
            </w:tcBorders>
            <w:shd w:val="clear" w:color="000000" w:fill="FF0000"/>
            <w:noWrap/>
            <w:vAlign w:val="center"/>
            <w:hideMark/>
          </w:tcPr>
          <w:p w:rsidR="00354595" w:rsidRPr="00354595" w:rsidRDefault="00354595" w:rsidP="00354595">
            <w:pPr>
              <w:spacing w:after="0" w:line="240" w:lineRule="auto"/>
              <w:rPr>
                <w:rFonts w:ascii="Calibri" w:eastAsia="Times New Roman" w:hAnsi="Calibri" w:cs="Calibri"/>
                <w:b/>
                <w:bCs/>
                <w:color w:val="FFFFFF"/>
                <w:sz w:val="22"/>
                <w:lang w:eastAsia="tr-TR"/>
              </w:rPr>
            </w:pPr>
            <w:r w:rsidRPr="00354595">
              <w:rPr>
                <w:rFonts w:ascii="Calibri" w:eastAsia="Times New Roman" w:hAnsi="Calibri" w:cs="Calibri"/>
                <w:b/>
                <w:bCs/>
                <w:color w:val="FFFFFF"/>
                <w:sz w:val="22"/>
                <w:lang w:eastAsia="tr-TR"/>
              </w:rPr>
              <w:t>İLLER</w:t>
            </w:r>
          </w:p>
        </w:tc>
        <w:tc>
          <w:tcPr>
            <w:tcW w:w="960" w:type="dxa"/>
            <w:tcBorders>
              <w:top w:val="single" w:sz="8" w:space="0" w:color="auto"/>
              <w:left w:val="nil"/>
              <w:bottom w:val="nil"/>
              <w:right w:val="single" w:sz="8" w:space="0" w:color="auto"/>
            </w:tcBorders>
            <w:shd w:val="clear" w:color="000000" w:fill="FF0000"/>
            <w:noWrap/>
            <w:vAlign w:val="center"/>
            <w:hideMark/>
          </w:tcPr>
          <w:p w:rsidR="00354595" w:rsidRPr="00354595" w:rsidRDefault="00354595" w:rsidP="00354595">
            <w:pPr>
              <w:spacing w:after="0" w:line="240" w:lineRule="auto"/>
              <w:jc w:val="center"/>
              <w:rPr>
                <w:rFonts w:ascii="Calibri" w:eastAsia="Times New Roman" w:hAnsi="Calibri" w:cs="Calibri"/>
                <w:b/>
                <w:bCs/>
                <w:color w:val="FFFFFF"/>
                <w:sz w:val="22"/>
                <w:lang w:eastAsia="tr-TR"/>
              </w:rPr>
            </w:pPr>
            <w:r w:rsidRPr="00354595">
              <w:rPr>
                <w:rFonts w:ascii="Calibri" w:eastAsia="Times New Roman" w:hAnsi="Calibri" w:cs="Calibri"/>
                <w:b/>
                <w:bCs/>
                <w:color w:val="FFFFFF"/>
                <w:sz w:val="22"/>
                <w:lang w:eastAsia="tr-TR"/>
              </w:rPr>
              <w:t>Biyokütle</w:t>
            </w:r>
          </w:p>
        </w:tc>
        <w:tc>
          <w:tcPr>
            <w:tcW w:w="1100" w:type="dxa"/>
            <w:tcBorders>
              <w:top w:val="single" w:sz="8" w:space="0" w:color="auto"/>
              <w:left w:val="nil"/>
              <w:bottom w:val="nil"/>
              <w:right w:val="single" w:sz="8" w:space="0" w:color="auto"/>
            </w:tcBorders>
            <w:shd w:val="clear" w:color="000000" w:fill="FF0000"/>
            <w:vAlign w:val="center"/>
            <w:hideMark/>
          </w:tcPr>
          <w:p w:rsidR="00354595" w:rsidRPr="00354595" w:rsidRDefault="00354595" w:rsidP="00354595">
            <w:pPr>
              <w:spacing w:after="0" w:line="240" w:lineRule="auto"/>
              <w:jc w:val="center"/>
              <w:rPr>
                <w:rFonts w:ascii="Calibri" w:eastAsia="Times New Roman" w:hAnsi="Calibri" w:cs="Calibri"/>
                <w:b/>
                <w:bCs/>
                <w:color w:val="FFFFFF"/>
                <w:sz w:val="22"/>
                <w:lang w:eastAsia="tr-TR"/>
              </w:rPr>
            </w:pPr>
            <w:r w:rsidRPr="00354595">
              <w:rPr>
                <w:rFonts w:ascii="Calibri" w:eastAsia="Times New Roman" w:hAnsi="Calibri" w:cs="Calibri"/>
                <w:b/>
                <w:bCs/>
                <w:color w:val="FFFFFF"/>
                <w:sz w:val="22"/>
                <w:lang w:eastAsia="tr-TR"/>
              </w:rPr>
              <w:t xml:space="preserve">Doğal Gaz </w:t>
            </w:r>
          </w:p>
        </w:tc>
        <w:tc>
          <w:tcPr>
            <w:tcW w:w="1340" w:type="dxa"/>
            <w:tcBorders>
              <w:top w:val="single" w:sz="8" w:space="0" w:color="auto"/>
              <w:left w:val="nil"/>
              <w:bottom w:val="nil"/>
              <w:right w:val="single" w:sz="8" w:space="0" w:color="auto"/>
            </w:tcBorders>
            <w:shd w:val="clear" w:color="000000" w:fill="FF0000"/>
            <w:vAlign w:val="center"/>
            <w:hideMark/>
          </w:tcPr>
          <w:p w:rsidR="00354595" w:rsidRPr="00354595" w:rsidRDefault="00354595" w:rsidP="00354595">
            <w:pPr>
              <w:spacing w:after="0" w:line="240" w:lineRule="auto"/>
              <w:jc w:val="center"/>
              <w:rPr>
                <w:rFonts w:ascii="Calibri" w:eastAsia="Times New Roman" w:hAnsi="Calibri" w:cs="Calibri"/>
                <w:b/>
                <w:bCs/>
                <w:color w:val="FFFFFF"/>
                <w:sz w:val="22"/>
                <w:lang w:eastAsia="tr-TR"/>
              </w:rPr>
            </w:pPr>
            <w:r w:rsidRPr="00354595">
              <w:rPr>
                <w:rFonts w:ascii="Calibri" w:eastAsia="Times New Roman" w:hAnsi="Calibri" w:cs="Calibri"/>
                <w:b/>
                <w:bCs/>
                <w:color w:val="FFFFFF"/>
                <w:sz w:val="22"/>
                <w:lang w:eastAsia="tr-TR"/>
              </w:rPr>
              <w:t xml:space="preserve">Güneş </w:t>
            </w:r>
          </w:p>
        </w:tc>
        <w:tc>
          <w:tcPr>
            <w:tcW w:w="960" w:type="dxa"/>
            <w:tcBorders>
              <w:top w:val="single" w:sz="8" w:space="0" w:color="auto"/>
              <w:left w:val="nil"/>
              <w:bottom w:val="nil"/>
              <w:right w:val="single" w:sz="8" w:space="0" w:color="auto"/>
            </w:tcBorders>
            <w:shd w:val="clear" w:color="000000" w:fill="FF0000"/>
            <w:noWrap/>
            <w:vAlign w:val="center"/>
            <w:hideMark/>
          </w:tcPr>
          <w:p w:rsidR="00354595" w:rsidRPr="00354595" w:rsidRDefault="00354595" w:rsidP="00354595">
            <w:pPr>
              <w:spacing w:after="0" w:line="240" w:lineRule="auto"/>
              <w:jc w:val="center"/>
              <w:rPr>
                <w:rFonts w:ascii="Calibri" w:eastAsia="Times New Roman" w:hAnsi="Calibri" w:cs="Calibri"/>
                <w:b/>
                <w:bCs/>
                <w:color w:val="FFFFFF"/>
                <w:sz w:val="22"/>
                <w:lang w:eastAsia="tr-TR"/>
              </w:rPr>
            </w:pPr>
            <w:r w:rsidRPr="00354595">
              <w:rPr>
                <w:rFonts w:ascii="Calibri" w:eastAsia="Times New Roman" w:hAnsi="Calibri" w:cs="Calibri"/>
                <w:b/>
                <w:bCs/>
                <w:color w:val="FFFFFF"/>
                <w:sz w:val="22"/>
                <w:lang w:eastAsia="tr-TR"/>
              </w:rPr>
              <w:t>Hidrolik</w:t>
            </w:r>
          </w:p>
        </w:tc>
        <w:tc>
          <w:tcPr>
            <w:tcW w:w="960" w:type="dxa"/>
            <w:tcBorders>
              <w:top w:val="single" w:sz="8" w:space="0" w:color="auto"/>
              <w:left w:val="nil"/>
              <w:bottom w:val="nil"/>
              <w:right w:val="single" w:sz="8" w:space="0" w:color="auto"/>
            </w:tcBorders>
            <w:shd w:val="clear" w:color="000000" w:fill="FF0000"/>
            <w:noWrap/>
            <w:vAlign w:val="center"/>
            <w:hideMark/>
          </w:tcPr>
          <w:p w:rsidR="00354595" w:rsidRPr="00354595" w:rsidRDefault="00354595" w:rsidP="00354595">
            <w:pPr>
              <w:spacing w:after="0" w:line="240" w:lineRule="auto"/>
              <w:jc w:val="center"/>
              <w:rPr>
                <w:rFonts w:ascii="Calibri" w:eastAsia="Times New Roman" w:hAnsi="Calibri" w:cs="Calibri"/>
                <w:b/>
                <w:bCs/>
                <w:color w:val="FFFFFF"/>
                <w:sz w:val="22"/>
                <w:lang w:eastAsia="tr-TR"/>
              </w:rPr>
            </w:pPr>
            <w:proofErr w:type="gramStart"/>
            <w:r w:rsidRPr="00354595">
              <w:rPr>
                <w:rFonts w:ascii="Calibri" w:eastAsia="Times New Roman" w:hAnsi="Calibri" w:cs="Calibri"/>
                <w:b/>
                <w:bCs/>
                <w:color w:val="FFFFFF"/>
                <w:sz w:val="22"/>
                <w:lang w:eastAsia="tr-TR"/>
              </w:rPr>
              <w:t>Rüzgar</w:t>
            </w:r>
            <w:proofErr w:type="gramEnd"/>
          </w:p>
        </w:tc>
        <w:tc>
          <w:tcPr>
            <w:tcW w:w="960" w:type="dxa"/>
            <w:tcBorders>
              <w:top w:val="single" w:sz="8" w:space="0" w:color="auto"/>
              <w:left w:val="nil"/>
              <w:bottom w:val="nil"/>
              <w:right w:val="single" w:sz="8" w:space="0" w:color="auto"/>
            </w:tcBorders>
            <w:shd w:val="clear" w:color="000000" w:fill="FF0000"/>
            <w:noWrap/>
            <w:vAlign w:val="center"/>
            <w:hideMark/>
          </w:tcPr>
          <w:p w:rsidR="00354595" w:rsidRPr="00354595" w:rsidRDefault="00354595" w:rsidP="00354595">
            <w:pPr>
              <w:spacing w:after="0" w:line="240" w:lineRule="auto"/>
              <w:jc w:val="center"/>
              <w:rPr>
                <w:rFonts w:ascii="Calibri" w:eastAsia="Times New Roman" w:hAnsi="Calibri" w:cs="Calibri"/>
                <w:b/>
                <w:bCs/>
                <w:color w:val="FFFFFF"/>
                <w:sz w:val="22"/>
                <w:lang w:eastAsia="tr-TR"/>
              </w:rPr>
            </w:pPr>
            <w:r w:rsidRPr="00354595">
              <w:rPr>
                <w:rFonts w:ascii="Calibri" w:eastAsia="Times New Roman" w:hAnsi="Calibri" w:cs="Calibri"/>
                <w:b/>
                <w:bCs/>
                <w:color w:val="FFFFFF"/>
                <w:sz w:val="22"/>
                <w:lang w:eastAsia="tr-TR"/>
              </w:rPr>
              <w:t>Linyit</w:t>
            </w:r>
          </w:p>
        </w:tc>
        <w:tc>
          <w:tcPr>
            <w:tcW w:w="960" w:type="dxa"/>
            <w:tcBorders>
              <w:top w:val="single" w:sz="8" w:space="0" w:color="auto"/>
              <w:left w:val="nil"/>
              <w:bottom w:val="nil"/>
              <w:right w:val="single" w:sz="8" w:space="0" w:color="auto"/>
            </w:tcBorders>
            <w:shd w:val="clear" w:color="000000" w:fill="FF0000"/>
            <w:noWrap/>
            <w:vAlign w:val="center"/>
            <w:hideMark/>
          </w:tcPr>
          <w:p w:rsidR="00354595" w:rsidRPr="00354595" w:rsidRDefault="00354595" w:rsidP="00354595">
            <w:pPr>
              <w:spacing w:after="0" w:line="240" w:lineRule="auto"/>
              <w:jc w:val="center"/>
              <w:rPr>
                <w:rFonts w:ascii="Calibri" w:eastAsia="Times New Roman" w:hAnsi="Calibri" w:cs="Calibri"/>
                <w:b/>
                <w:bCs/>
                <w:color w:val="FFFFFF"/>
                <w:sz w:val="22"/>
                <w:lang w:eastAsia="tr-TR"/>
              </w:rPr>
            </w:pPr>
            <w:r w:rsidRPr="00354595">
              <w:rPr>
                <w:rFonts w:ascii="Calibri" w:eastAsia="Times New Roman" w:hAnsi="Calibri" w:cs="Calibri"/>
                <w:b/>
                <w:bCs/>
                <w:color w:val="FFFFFF"/>
                <w:sz w:val="22"/>
                <w:lang w:eastAsia="tr-TR"/>
              </w:rPr>
              <w:t xml:space="preserve">Toplam </w:t>
            </w:r>
          </w:p>
        </w:tc>
      </w:tr>
      <w:tr w:rsidR="00354595" w:rsidRPr="00354595" w:rsidTr="00354595">
        <w:trPr>
          <w:trHeight w:val="148"/>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354595" w:rsidRPr="00354595" w:rsidRDefault="00354595" w:rsidP="00354595">
            <w:pPr>
              <w:spacing w:after="0" w:line="240" w:lineRule="auto"/>
              <w:ind w:firstLineChars="100" w:firstLine="221"/>
              <w:rPr>
                <w:rFonts w:ascii="Calibri" w:eastAsia="Times New Roman" w:hAnsi="Calibri" w:cs="Calibri"/>
                <w:b/>
                <w:bCs/>
                <w:color w:val="FFFFFF"/>
                <w:sz w:val="22"/>
                <w:lang w:eastAsia="tr-TR"/>
              </w:rPr>
            </w:pPr>
            <w:r w:rsidRPr="00354595">
              <w:rPr>
                <w:rFonts w:ascii="Calibri" w:eastAsia="Times New Roman" w:hAnsi="Calibri" w:cs="Calibri"/>
                <w:b/>
                <w:bCs/>
                <w:color w:val="FFFFFF"/>
                <w:sz w:val="22"/>
                <w:lang w:eastAsia="tr-TR"/>
              </w:rPr>
              <w:t>Adana</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2,58</w:t>
            </w:r>
          </w:p>
        </w:tc>
        <w:tc>
          <w:tcPr>
            <w:tcW w:w="110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17,39</w:t>
            </w:r>
          </w:p>
        </w:tc>
        <w:tc>
          <w:tcPr>
            <w:tcW w:w="134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541,54</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12,63</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574,14</w:t>
            </w:r>
          </w:p>
        </w:tc>
      </w:tr>
      <w:tr w:rsidR="00354595" w:rsidRPr="00354595" w:rsidTr="00354595">
        <w:trPr>
          <w:trHeight w:val="159"/>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354595" w:rsidRPr="00354595" w:rsidRDefault="00354595" w:rsidP="00354595">
            <w:pPr>
              <w:spacing w:after="0" w:line="240" w:lineRule="auto"/>
              <w:ind w:firstLineChars="100" w:firstLine="221"/>
              <w:rPr>
                <w:rFonts w:ascii="Calibri" w:eastAsia="Times New Roman" w:hAnsi="Calibri" w:cs="Calibri"/>
                <w:b/>
                <w:bCs/>
                <w:color w:val="FFFFFF"/>
                <w:sz w:val="22"/>
                <w:lang w:eastAsia="tr-TR"/>
              </w:rPr>
            </w:pPr>
            <w:r w:rsidRPr="00354595">
              <w:rPr>
                <w:rFonts w:ascii="Calibri" w:eastAsia="Times New Roman" w:hAnsi="Calibri" w:cs="Calibri"/>
                <w:b/>
                <w:bCs/>
                <w:color w:val="FFFFFF"/>
                <w:sz w:val="22"/>
                <w:lang w:eastAsia="tr-TR"/>
              </w:rPr>
              <w:t>Adıyaman</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183,29</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183,29</w:t>
            </w:r>
          </w:p>
        </w:tc>
      </w:tr>
      <w:tr w:rsidR="00354595" w:rsidRPr="00354595" w:rsidTr="00354595">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354595" w:rsidRPr="00354595" w:rsidRDefault="00354595" w:rsidP="00354595">
            <w:pPr>
              <w:spacing w:after="0" w:line="240" w:lineRule="auto"/>
              <w:ind w:firstLineChars="100" w:firstLine="221"/>
              <w:rPr>
                <w:rFonts w:ascii="Calibri" w:eastAsia="Times New Roman" w:hAnsi="Calibri" w:cs="Calibri"/>
                <w:b/>
                <w:bCs/>
                <w:color w:val="FFFFFF"/>
                <w:sz w:val="22"/>
                <w:lang w:eastAsia="tr-TR"/>
              </w:rPr>
            </w:pPr>
            <w:r w:rsidRPr="00354595">
              <w:rPr>
                <w:rFonts w:ascii="Calibri" w:eastAsia="Times New Roman" w:hAnsi="Calibri" w:cs="Calibri"/>
                <w:b/>
                <w:bCs/>
                <w:color w:val="FFFFFF"/>
                <w:sz w:val="22"/>
                <w:lang w:eastAsia="tr-TR"/>
              </w:rPr>
              <w:t>Afyonkarahisar</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582,33</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582,33</w:t>
            </w:r>
          </w:p>
        </w:tc>
      </w:tr>
      <w:tr w:rsidR="00354595" w:rsidRPr="00354595" w:rsidTr="00354595">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354595" w:rsidRPr="00354595" w:rsidRDefault="00354595" w:rsidP="00354595">
            <w:pPr>
              <w:spacing w:after="0" w:line="240" w:lineRule="auto"/>
              <w:ind w:firstLineChars="100" w:firstLine="221"/>
              <w:rPr>
                <w:rFonts w:ascii="Calibri" w:eastAsia="Times New Roman" w:hAnsi="Calibri" w:cs="Calibri"/>
                <w:b/>
                <w:bCs/>
                <w:color w:val="FFFFFF"/>
                <w:sz w:val="22"/>
                <w:lang w:eastAsia="tr-TR"/>
              </w:rPr>
            </w:pPr>
            <w:r w:rsidRPr="00354595">
              <w:rPr>
                <w:rFonts w:ascii="Calibri" w:eastAsia="Times New Roman" w:hAnsi="Calibri" w:cs="Calibri"/>
                <w:b/>
                <w:bCs/>
                <w:color w:val="FFFFFF"/>
                <w:sz w:val="22"/>
                <w:lang w:eastAsia="tr-TR"/>
              </w:rPr>
              <w:t>Ağrı</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96,19</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96,19</w:t>
            </w:r>
          </w:p>
        </w:tc>
      </w:tr>
      <w:tr w:rsidR="00354595" w:rsidRPr="00354595" w:rsidTr="00354595">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354595" w:rsidRPr="00354595" w:rsidRDefault="00354595" w:rsidP="00354595">
            <w:pPr>
              <w:spacing w:after="0" w:line="240" w:lineRule="auto"/>
              <w:ind w:firstLineChars="100" w:firstLine="221"/>
              <w:rPr>
                <w:rFonts w:ascii="Calibri" w:eastAsia="Times New Roman" w:hAnsi="Calibri" w:cs="Calibri"/>
                <w:b/>
                <w:bCs/>
                <w:color w:val="FFFFFF"/>
                <w:sz w:val="22"/>
                <w:lang w:eastAsia="tr-TR"/>
              </w:rPr>
            </w:pPr>
            <w:r w:rsidRPr="00354595">
              <w:rPr>
                <w:rFonts w:ascii="Calibri" w:eastAsia="Times New Roman" w:hAnsi="Calibri" w:cs="Calibri"/>
                <w:b/>
                <w:bCs/>
                <w:color w:val="FFFFFF"/>
                <w:sz w:val="22"/>
                <w:lang w:eastAsia="tr-TR"/>
              </w:rPr>
              <w:t>Aksaray</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0,40</w:t>
            </w:r>
          </w:p>
        </w:tc>
        <w:tc>
          <w:tcPr>
            <w:tcW w:w="110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261,56</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261,96</w:t>
            </w:r>
          </w:p>
        </w:tc>
      </w:tr>
      <w:tr w:rsidR="00354595" w:rsidRPr="00354595" w:rsidTr="00354595">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354595" w:rsidRPr="00354595" w:rsidRDefault="00354595" w:rsidP="00354595">
            <w:pPr>
              <w:spacing w:after="0" w:line="240" w:lineRule="auto"/>
              <w:ind w:firstLineChars="100" w:firstLine="221"/>
              <w:rPr>
                <w:rFonts w:ascii="Calibri" w:eastAsia="Times New Roman" w:hAnsi="Calibri" w:cs="Calibri"/>
                <w:b/>
                <w:bCs/>
                <w:color w:val="FFFFFF"/>
                <w:sz w:val="22"/>
                <w:lang w:eastAsia="tr-TR"/>
              </w:rPr>
            </w:pPr>
            <w:r w:rsidRPr="00354595">
              <w:rPr>
                <w:rFonts w:ascii="Calibri" w:eastAsia="Times New Roman" w:hAnsi="Calibri" w:cs="Calibri"/>
                <w:b/>
                <w:bCs/>
                <w:color w:val="FFFFFF"/>
                <w:sz w:val="22"/>
                <w:lang w:eastAsia="tr-TR"/>
              </w:rPr>
              <w:t>Amasya</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4,00</w:t>
            </w:r>
          </w:p>
        </w:tc>
        <w:tc>
          <w:tcPr>
            <w:tcW w:w="134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134,91</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2,74</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1,80</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5,28</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148,73</w:t>
            </w:r>
          </w:p>
        </w:tc>
      </w:tr>
      <w:tr w:rsidR="00354595" w:rsidRPr="00354595" w:rsidTr="00354595">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354595" w:rsidRPr="00354595" w:rsidRDefault="00354595" w:rsidP="00354595">
            <w:pPr>
              <w:spacing w:after="0" w:line="240" w:lineRule="auto"/>
              <w:ind w:firstLineChars="100" w:firstLine="221"/>
              <w:rPr>
                <w:rFonts w:ascii="Calibri" w:eastAsia="Times New Roman" w:hAnsi="Calibri" w:cs="Calibri"/>
                <w:b/>
                <w:bCs/>
                <w:color w:val="FFFFFF"/>
                <w:sz w:val="22"/>
                <w:lang w:eastAsia="tr-TR"/>
              </w:rPr>
            </w:pPr>
            <w:r w:rsidRPr="00354595">
              <w:rPr>
                <w:rFonts w:ascii="Calibri" w:eastAsia="Times New Roman" w:hAnsi="Calibri" w:cs="Calibri"/>
                <w:b/>
                <w:bCs/>
                <w:color w:val="FFFFFF"/>
                <w:sz w:val="22"/>
                <w:lang w:eastAsia="tr-TR"/>
              </w:rPr>
              <w:t>Ankara</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0,95</w:t>
            </w:r>
          </w:p>
        </w:tc>
        <w:tc>
          <w:tcPr>
            <w:tcW w:w="110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45,10</w:t>
            </w:r>
          </w:p>
        </w:tc>
        <w:tc>
          <w:tcPr>
            <w:tcW w:w="134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1.011,50</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1,64</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1.059,19</w:t>
            </w:r>
          </w:p>
        </w:tc>
      </w:tr>
      <w:tr w:rsidR="00354595" w:rsidRPr="00354595" w:rsidTr="00354595">
        <w:trPr>
          <w:trHeight w:val="127"/>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354595" w:rsidRPr="00354595" w:rsidRDefault="00354595" w:rsidP="00354595">
            <w:pPr>
              <w:spacing w:after="0" w:line="240" w:lineRule="auto"/>
              <w:ind w:firstLineChars="100" w:firstLine="221"/>
              <w:rPr>
                <w:rFonts w:ascii="Calibri" w:eastAsia="Times New Roman" w:hAnsi="Calibri" w:cs="Calibri"/>
                <w:b/>
                <w:bCs/>
                <w:color w:val="FFFFFF"/>
                <w:sz w:val="22"/>
                <w:lang w:eastAsia="tr-TR"/>
              </w:rPr>
            </w:pPr>
            <w:r w:rsidRPr="00354595">
              <w:rPr>
                <w:rFonts w:ascii="Calibri" w:eastAsia="Times New Roman" w:hAnsi="Calibri" w:cs="Calibri"/>
                <w:b/>
                <w:bCs/>
                <w:color w:val="FFFFFF"/>
                <w:sz w:val="22"/>
                <w:lang w:eastAsia="tr-TR"/>
              </w:rPr>
              <w:t>Antalya</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40,19</w:t>
            </w:r>
          </w:p>
        </w:tc>
        <w:tc>
          <w:tcPr>
            <w:tcW w:w="134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521,55</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561,74</w:t>
            </w:r>
          </w:p>
        </w:tc>
      </w:tr>
      <w:tr w:rsidR="00354595" w:rsidRPr="00354595" w:rsidTr="00354595">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354595" w:rsidRPr="00354595" w:rsidRDefault="00354595" w:rsidP="00354595">
            <w:pPr>
              <w:spacing w:after="0" w:line="240" w:lineRule="auto"/>
              <w:ind w:firstLineChars="100" w:firstLine="221"/>
              <w:rPr>
                <w:rFonts w:ascii="Calibri" w:eastAsia="Times New Roman" w:hAnsi="Calibri" w:cs="Calibri"/>
                <w:b/>
                <w:bCs/>
                <w:color w:val="FFFFFF"/>
                <w:sz w:val="22"/>
                <w:lang w:eastAsia="tr-TR"/>
              </w:rPr>
            </w:pPr>
            <w:r w:rsidRPr="00354595">
              <w:rPr>
                <w:rFonts w:ascii="Calibri" w:eastAsia="Times New Roman" w:hAnsi="Calibri" w:cs="Calibri"/>
                <w:b/>
                <w:bCs/>
                <w:color w:val="FFFFFF"/>
                <w:sz w:val="22"/>
                <w:lang w:eastAsia="tr-TR"/>
              </w:rPr>
              <w:t>Ardahan</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7,22</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7,22</w:t>
            </w:r>
          </w:p>
        </w:tc>
      </w:tr>
      <w:tr w:rsidR="00354595" w:rsidRPr="00354595" w:rsidTr="00354595">
        <w:trPr>
          <w:trHeight w:val="121"/>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354595" w:rsidRPr="00354595" w:rsidRDefault="00354595" w:rsidP="00354595">
            <w:pPr>
              <w:spacing w:after="0" w:line="240" w:lineRule="auto"/>
              <w:ind w:firstLineChars="100" w:firstLine="221"/>
              <w:rPr>
                <w:rFonts w:ascii="Calibri" w:eastAsia="Times New Roman" w:hAnsi="Calibri" w:cs="Calibri"/>
                <w:b/>
                <w:bCs/>
                <w:color w:val="FFFFFF"/>
                <w:sz w:val="22"/>
                <w:lang w:eastAsia="tr-TR"/>
              </w:rPr>
            </w:pPr>
            <w:r w:rsidRPr="00354595">
              <w:rPr>
                <w:rFonts w:ascii="Calibri" w:eastAsia="Times New Roman" w:hAnsi="Calibri" w:cs="Calibri"/>
                <w:b/>
                <w:bCs/>
                <w:color w:val="FFFFFF"/>
                <w:sz w:val="22"/>
                <w:lang w:eastAsia="tr-TR"/>
              </w:rPr>
              <w:t>Artvin</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1,17</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1,17</w:t>
            </w:r>
          </w:p>
        </w:tc>
      </w:tr>
      <w:tr w:rsidR="00354595" w:rsidRPr="00354595" w:rsidTr="00354595">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354595" w:rsidRPr="00354595" w:rsidRDefault="00354595" w:rsidP="00354595">
            <w:pPr>
              <w:spacing w:after="0" w:line="240" w:lineRule="auto"/>
              <w:ind w:firstLineChars="100" w:firstLine="221"/>
              <w:rPr>
                <w:rFonts w:ascii="Calibri" w:eastAsia="Times New Roman" w:hAnsi="Calibri" w:cs="Calibri"/>
                <w:b/>
                <w:bCs/>
                <w:color w:val="FFFFFF"/>
                <w:sz w:val="22"/>
                <w:lang w:eastAsia="tr-TR"/>
              </w:rPr>
            </w:pPr>
            <w:r w:rsidRPr="00354595">
              <w:rPr>
                <w:rFonts w:ascii="Calibri" w:eastAsia="Times New Roman" w:hAnsi="Calibri" w:cs="Calibri"/>
                <w:b/>
                <w:bCs/>
                <w:color w:val="FFFFFF"/>
                <w:sz w:val="22"/>
                <w:lang w:eastAsia="tr-TR"/>
              </w:rPr>
              <w:t>Aydın</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2,83</w:t>
            </w:r>
          </w:p>
        </w:tc>
        <w:tc>
          <w:tcPr>
            <w:tcW w:w="110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241,99</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244,82</w:t>
            </w:r>
          </w:p>
        </w:tc>
      </w:tr>
      <w:tr w:rsidR="00354595" w:rsidRPr="00354595" w:rsidTr="00354595">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354595" w:rsidRPr="00354595" w:rsidRDefault="00354595" w:rsidP="00354595">
            <w:pPr>
              <w:spacing w:after="0" w:line="240" w:lineRule="auto"/>
              <w:ind w:firstLineChars="100" w:firstLine="221"/>
              <w:rPr>
                <w:rFonts w:ascii="Calibri" w:eastAsia="Times New Roman" w:hAnsi="Calibri" w:cs="Calibri"/>
                <w:b/>
                <w:bCs/>
                <w:color w:val="FFFFFF"/>
                <w:sz w:val="22"/>
                <w:lang w:eastAsia="tr-TR"/>
              </w:rPr>
            </w:pPr>
            <w:r w:rsidRPr="00354595">
              <w:rPr>
                <w:rFonts w:ascii="Calibri" w:eastAsia="Times New Roman" w:hAnsi="Calibri" w:cs="Calibri"/>
                <w:b/>
                <w:bCs/>
                <w:color w:val="FFFFFF"/>
                <w:sz w:val="22"/>
                <w:lang w:eastAsia="tr-TR"/>
              </w:rPr>
              <w:t>Balıkesir</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0,50</w:t>
            </w:r>
          </w:p>
        </w:tc>
        <w:tc>
          <w:tcPr>
            <w:tcW w:w="110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13,48</w:t>
            </w:r>
          </w:p>
        </w:tc>
        <w:tc>
          <w:tcPr>
            <w:tcW w:w="134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354,00</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25,41</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393,38</w:t>
            </w:r>
          </w:p>
        </w:tc>
      </w:tr>
      <w:tr w:rsidR="00354595" w:rsidRPr="00354595" w:rsidTr="00354595">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354595" w:rsidRPr="00354595" w:rsidRDefault="00354595" w:rsidP="00354595">
            <w:pPr>
              <w:spacing w:after="0" w:line="240" w:lineRule="auto"/>
              <w:ind w:firstLineChars="100" w:firstLine="221"/>
              <w:rPr>
                <w:rFonts w:ascii="Calibri" w:eastAsia="Times New Roman" w:hAnsi="Calibri" w:cs="Calibri"/>
                <w:b/>
                <w:bCs/>
                <w:color w:val="FFFFFF"/>
                <w:sz w:val="22"/>
                <w:lang w:eastAsia="tr-TR"/>
              </w:rPr>
            </w:pPr>
            <w:r w:rsidRPr="00354595">
              <w:rPr>
                <w:rFonts w:ascii="Calibri" w:eastAsia="Times New Roman" w:hAnsi="Calibri" w:cs="Calibri"/>
                <w:b/>
                <w:bCs/>
                <w:color w:val="FFFFFF"/>
                <w:sz w:val="22"/>
                <w:lang w:eastAsia="tr-TR"/>
              </w:rPr>
              <w:t>Bartın</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17,69</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17,69</w:t>
            </w:r>
          </w:p>
        </w:tc>
      </w:tr>
      <w:tr w:rsidR="00354595" w:rsidRPr="00354595" w:rsidTr="00354595">
        <w:trPr>
          <w:trHeight w:val="81"/>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354595" w:rsidRPr="00354595" w:rsidRDefault="00354595" w:rsidP="00354595">
            <w:pPr>
              <w:spacing w:after="0" w:line="240" w:lineRule="auto"/>
              <w:ind w:firstLineChars="100" w:firstLine="221"/>
              <w:rPr>
                <w:rFonts w:ascii="Calibri" w:eastAsia="Times New Roman" w:hAnsi="Calibri" w:cs="Calibri"/>
                <w:b/>
                <w:bCs/>
                <w:color w:val="FFFFFF"/>
                <w:sz w:val="22"/>
                <w:lang w:eastAsia="tr-TR"/>
              </w:rPr>
            </w:pPr>
            <w:r w:rsidRPr="00354595">
              <w:rPr>
                <w:rFonts w:ascii="Calibri" w:eastAsia="Times New Roman" w:hAnsi="Calibri" w:cs="Calibri"/>
                <w:b/>
                <w:bCs/>
                <w:color w:val="FFFFFF"/>
                <w:sz w:val="22"/>
                <w:lang w:eastAsia="tr-TR"/>
              </w:rPr>
              <w:t>Batman</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0,53</w:t>
            </w:r>
          </w:p>
        </w:tc>
        <w:tc>
          <w:tcPr>
            <w:tcW w:w="110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59,49</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60,02</w:t>
            </w:r>
          </w:p>
        </w:tc>
      </w:tr>
      <w:tr w:rsidR="00354595" w:rsidRPr="00354595" w:rsidTr="00354595">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354595" w:rsidRPr="00354595" w:rsidRDefault="00354595" w:rsidP="00354595">
            <w:pPr>
              <w:spacing w:after="0" w:line="240" w:lineRule="auto"/>
              <w:ind w:firstLineChars="100" w:firstLine="221"/>
              <w:rPr>
                <w:rFonts w:ascii="Calibri" w:eastAsia="Times New Roman" w:hAnsi="Calibri" w:cs="Calibri"/>
                <w:b/>
                <w:bCs/>
                <w:color w:val="FFFFFF"/>
                <w:sz w:val="22"/>
                <w:lang w:eastAsia="tr-TR"/>
              </w:rPr>
            </w:pPr>
            <w:r w:rsidRPr="00354595">
              <w:rPr>
                <w:rFonts w:ascii="Calibri" w:eastAsia="Times New Roman" w:hAnsi="Calibri" w:cs="Calibri"/>
                <w:b/>
                <w:bCs/>
                <w:color w:val="FFFFFF"/>
                <w:sz w:val="22"/>
                <w:lang w:eastAsia="tr-TR"/>
              </w:rPr>
              <w:t>Bayburt</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50,64</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0,28</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50,92</w:t>
            </w:r>
          </w:p>
        </w:tc>
      </w:tr>
      <w:tr w:rsidR="00354595" w:rsidRPr="00354595" w:rsidTr="00354595">
        <w:trPr>
          <w:trHeight w:val="7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354595" w:rsidRPr="00354595" w:rsidRDefault="00354595" w:rsidP="00354595">
            <w:pPr>
              <w:spacing w:after="0" w:line="240" w:lineRule="auto"/>
              <w:ind w:firstLineChars="100" w:firstLine="221"/>
              <w:rPr>
                <w:rFonts w:ascii="Calibri" w:eastAsia="Times New Roman" w:hAnsi="Calibri" w:cs="Calibri"/>
                <w:b/>
                <w:bCs/>
                <w:color w:val="FFFFFF"/>
                <w:sz w:val="22"/>
                <w:lang w:eastAsia="tr-TR"/>
              </w:rPr>
            </w:pPr>
            <w:r w:rsidRPr="00354595">
              <w:rPr>
                <w:rFonts w:ascii="Calibri" w:eastAsia="Times New Roman" w:hAnsi="Calibri" w:cs="Calibri"/>
                <w:b/>
                <w:bCs/>
                <w:color w:val="FFFFFF"/>
                <w:sz w:val="22"/>
                <w:lang w:eastAsia="tr-TR"/>
              </w:rPr>
              <w:t>Bilecik</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176,43</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11,12</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187,55</w:t>
            </w:r>
          </w:p>
        </w:tc>
      </w:tr>
      <w:tr w:rsidR="00354595" w:rsidRPr="00354595" w:rsidTr="00354595">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354595" w:rsidRPr="00354595" w:rsidRDefault="00354595" w:rsidP="00354595">
            <w:pPr>
              <w:spacing w:after="0" w:line="240" w:lineRule="auto"/>
              <w:ind w:firstLineChars="100" w:firstLine="221"/>
              <w:rPr>
                <w:rFonts w:ascii="Calibri" w:eastAsia="Times New Roman" w:hAnsi="Calibri" w:cs="Calibri"/>
                <w:b/>
                <w:bCs/>
                <w:color w:val="FFFFFF"/>
                <w:sz w:val="22"/>
                <w:lang w:eastAsia="tr-TR"/>
              </w:rPr>
            </w:pPr>
            <w:r w:rsidRPr="00354595">
              <w:rPr>
                <w:rFonts w:ascii="Calibri" w:eastAsia="Times New Roman" w:hAnsi="Calibri" w:cs="Calibri"/>
                <w:b/>
                <w:bCs/>
                <w:color w:val="FFFFFF"/>
                <w:sz w:val="22"/>
                <w:lang w:eastAsia="tr-TR"/>
              </w:rPr>
              <w:t>Bingöl</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45,49</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45,49</w:t>
            </w:r>
          </w:p>
        </w:tc>
      </w:tr>
      <w:tr w:rsidR="00354595" w:rsidRPr="00354595" w:rsidTr="00354595">
        <w:trPr>
          <w:trHeight w:val="69"/>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354595" w:rsidRPr="00354595" w:rsidRDefault="00354595" w:rsidP="00354595">
            <w:pPr>
              <w:spacing w:after="0" w:line="240" w:lineRule="auto"/>
              <w:ind w:firstLineChars="100" w:firstLine="221"/>
              <w:rPr>
                <w:rFonts w:ascii="Calibri" w:eastAsia="Times New Roman" w:hAnsi="Calibri" w:cs="Calibri"/>
                <w:b/>
                <w:bCs/>
                <w:color w:val="FFFFFF"/>
                <w:sz w:val="22"/>
                <w:lang w:eastAsia="tr-TR"/>
              </w:rPr>
            </w:pPr>
            <w:r w:rsidRPr="00354595">
              <w:rPr>
                <w:rFonts w:ascii="Calibri" w:eastAsia="Times New Roman" w:hAnsi="Calibri" w:cs="Calibri"/>
                <w:b/>
                <w:bCs/>
                <w:color w:val="FFFFFF"/>
                <w:sz w:val="22"/>
                <w:lang w:eastAsia="tr-TR"/>
              </w:rPr>
              <w:t>Bitlis</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71,17</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71,17</w:t>
            </w:r>
          </w:p>
        </w:tc>
      </w:tr>
      <w:tr w:rsidR="00354595" w:rsidRPr="00354595" w:rsidTr="00354595">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354595" w:rsidRPr="00354595" w:rsidRDefault="00354595" w:rsidP="00354595">
            <w:pPr>
              <w:spacing w:after="0" w:line="240" w:lineRule="auto"/>
              <w:ind w:firstLineChars="100" w:firstLine="221"/>
              <w:rPr>
                <w:rFonts w:ascii="Calibri" w:eastAsia="Times New Roman" w:hAnsi="Calibri" w:cs="Calibri"/>
                <w:b/>
                <w:bCs/>
                <w:color w:val="FFFFFF"/>
                <w:sz w:val="22"/>
                <w:lang w:eastAsia="tr-TR"/>
              </w:rPr>
            </w:pPr>
            <w:r w:rsidRPr="00354595">
              <w:rPr>
                <w:rFonts w:ascii="Calibri" w:eastAsia="Times New Roman" w:hAnsi="Calibri" w:cs="Calibri"/>
                <w:b/>
                <w:bCs/>
                <w:color w:val="FFFFFF"/>
                <w:sz w:val="22"/>
                <w:lang w:eastAsia="tr-TR"/>
              </w:rPr>
              <w:t>Bolu</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4,30</w:t>
            </w:r>
          </w:p>
        </w:tc>
        <w:tc>
          <w:tcPr>
            <w:tcW w:w="134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72,21</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76,51</w:t>
            </w:r>
          </w:p>
        </w:tc>
      </w:tr>
      <w:tr w:rsidR="00354595" w:rsidRPr="00354595" w:rsidTr="00354595">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354595" w:rsidRPr="00354595" w:rsidRDefault="00354595" w:rsidP="00354595">
            <w:pPr>
              <w:spacing w:after="0" w:line="240" w:lineRule="auto"/>
              <w:ind w:firstLineChars="100" w:firstLine="221"/>
              <w:rPr>
                <w:rFonts w:ascii="Calibri" w:eastAsia="Times New Roman" w:hAnsi="Calibri" w:cs="Calibri"/>
                <w:b/>
                <w:bCs/>
                <w:color w:val="FFFFFF"/>
                <w:sz w:val="22"/>
                <w:lang w:eastAsia="tr-TR"/>
              </w:rPr>
            </w:pPr>
            <w:r w:rsidRPr="00354595">
              <w:rPr>
                <w:rFonts w:ascii="Calibri" w:eastAsia="Times New Roman" w:hAnsi="Calibri" w:cs="Calibri"/>
                <w:b/>
                <w:bCs/>
                <w:color w:val="FFFFFF"/>
                <w:sz w:val="22"/>
                <w:lang w:eastAsia="tr-TR"/>
              </w:rPr>
              <w:t>Burdur</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301,16</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301,16</w:t>
            </w:r>
          </w:p>
        </w:tc>
      </w:tr>
      <w:tr w:rsidR="00354595" w:rsidRPr="00354595" w:rsidTr="00354595">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354595" w:rsidRPr="00354595" w:rsidRDefault="00354595" w:rsidP="00354595">
            <w:pPr>
              <w:spacing w:after="0" w:line="240" w:lineRule="auto"/>
              <w:ind w:firstLineChars="100" w:firstLine="221"/>
              <w:rPr>
                <w:rFonts w:ascii="Calibri" w:eastAsia="Times New Roman" w:hAnsi="Calibri" w:cs="Calibri"/>
                <w:b/>
                <w:bCs/>
                <w:color w:val="FFFFFF"/>
                <w:sz w:val="22"/>
                <w:lang w:eastAsia="tr-TR"/>
              </w:rPr>
            </w:pPr>
            <w:r w:rsidRPr="00354595">
              <w:rPr>
                <w:rFonts w:ascii="Calibri" w:eastAsia="Times New Roman" w:hAnsi="Calibri" w:cs="Calibri"/>
                <w:b/>
                <w:bCs/>
                <w:color w:val="FFFFFF"/>
                <w:sz w:val="22"/>
                <w:lang w:eastAsia="tr-TR"/>
              </w:rPr>
              <w:t>Bursa</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2,83</w:t>
            </w:r>
          </w:p>
        </w:tc>
        <w:tc>
          <w:tcPr>
            <w:tcW w:w="110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32,17</w:t>
            </w:r>
          </w:p>
        </w:tc>
        <w:tc>
          <w:tcPr>
            <w:tcW w:w="134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526,63</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2,35</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3,50</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567,48</w:t>
            </w:r>
          </w:p>
        </w:tc>
      </w:tr>
      <w:tr w:rsidR="00354595" w:rsidRPr="00354595" w:rsidTr="00354595">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354595" w:rsidRPr="00354595" w:rsidRDefault="00354595" w:rsidP="00354595">
            <w:pPr>
              <w:spacing w:after="0" w:line="240" w:lineRule="auto"/>
              <w:ind w:firstLineChars="100" w:firstLine="221"/>
              <w:rPr>
                <w:rFonts w:ascii="Calibri" w:eastAsia="Times New Roman" w:hAnsi="Calibri" w:cs="Calibri"/>
                <w:b/>
                <w:bCs/>
                <w:color w:val="FFFFFF"/>
                <w:sz w:val="22"/>
                <w:lang w:eastAsia="tr-TR"/>
              </w:rPr>
            </w:pPr>
            <w:r w:rsidRPr="00354595">
              <w:rPr>
                <w:rFonts w:ascii="Calibri" w:eastAsia="Times New Roman" w:hAnsi="Calibri" w:cs="Calibri"/>
                <w:b/>
                <w:bCs/>
                <w:color w:val="FFFFFF"/>
                <w:sz w:val="22"/>
                <w:lang w:eastAsia="tr-TR"/>
              </w:rPr>
              <w:lastRenderedPageBreak/>
              <w:t>Çanakkale</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1,05</w:t>
            </w:r>
          </w:p>
        </w:tc>
        <w:tc>
          <w:tcPr>
            <w:tcW w:w="134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67,47</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21,95</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90,48</w:t>
            </w:r>
          </w:p>
        </w:tc>
      </w:tr>
      <w:tr w:rsidR="00354595" w:rsidRPr="00354595" w:rsidTr="00354595">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354595" w:rsidRPr="00354595" w:rsidRDefault="00354595" w:rsidP="00354595">
            <w:pPr>
              <w:spacing w:after="0" w:line="240" w:lineRule="auto"/>
              <w:ind w:firstLineChars="100" w:firstLine="221"/>
              <w:rPr>
                <w:rFonts w:ascii="Calibri" w:eastAsia="Times New Roman" w:hAnsi="Calibri" w:cs="Calibri"/>
                <w:b/>
                <w:bCs/>
                <w:color w:val="FFFFFF"/>
                <w:sz w:val="22"/>
                <w:lang w:eastAsia="tr-TR"/>
              </w:rPr>
            </w:pPr>
            <w:r w:rsidRPr="00354595">
              <w:rPr>
                <w:rFonts w:ascii="Calibri" w:eastAsia="Times New Roman" w:hAnsi="Calibri" w:cs="Calibri"/>
                <w:b/>
                <w:bCs/>
                <w:color w:val="FFFFFF"/>
                <w:sz w:val="22"/>
                <w:lang w:eastAsia="tr-TR"/>
              </w:rPr>
              <w:t>Çankırı</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2,30</w:t>
            </w:r>
          </w:p>
        </w:tc>
        <w:tc>
          <w:tcPr>
            <w:tcW w:w="134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171,49</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173,79</w:t>
            </w:r>
          </w:p>
        </w:tc>
      </w:tr>
      <w:tr w:rsidR="00354595" w:rsidRPr="00354595" w:rsidTr="00354595">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354595" w:rsidRPr="00354595" w:rsidRDefault="00354595" w:rsidP="00354595">
            <w:pPr>
              <w:spacing w:after="0" w:line="240" w:lineRule="auto"/>
              <w:ind w:firstLineChars="100" w:firstLine="221"/>
              <w:rPr>
                <w:rFonts w:ascii="Calibri" w:eastAsia="Times New Roman" w:hAnsi="Calibri" w:cs="Calibri"/>
                <w:b/>
                <w:bCs/>
                <w:color w:val="FFFFFF"/>
                <w:sz w:val="22"/>
                <w:lang w:eastAsia="tr-TR"/>
              </w:rPr>
            </w:pPr>
            <w:r w:rsidRPr="00354595">
              <w:rPr>
                <w:rFonts w:ascii="Calibri" w:eastAsia="Times New Roman" w:hAnsi="Calibri" w:cs="Calibri"/>
                <w:b/>
                <w:bCs/>
                <w:color w:val="FFFFFF"/>
                <w:sz w:val="22"/>
                <w:lang w:eastAsia="tr-TR"/>
              </w:rPr>
              <w:t>Çorum</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1,20</w:t>
            </w:r>
          </w:p>
        </w:tc>
        <w:tc>
          <w:tcPr>
            <w:tcW w:w="134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291,77</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292,97</w:t>
            </w:r>
          </w:p>
        </w:tc>
      </w:tr>
      <w:tr w:rsidR="00354595" w:rsidRPr="00354595" w:rsidTr="00354595">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354595" w:rsidRPr="00354595" w:rsidRDefault="00354595" w:rsidP="00354595">
            <w:pPr>
              <w:spacing w:after="0" w:line="240" w:lineRule="auto"/>
              <w:ind w:firstLineChars="100" w:firstLine="221"/>
              <w:rPr>
                <w:rFonts w:ascii="Calibri" w:eastAsia="Times New Roman" w:hAnsi="Calibri" w:cs="Calibri"/>
                <w:b/>
                <w:bCs/>
                <w:color w:val="FFFFFF"/>
                <w:sz w:val="22"/>
                <w:lang w:eastAsia="tr-TR"/>
              </w:rPr>
            </w:pPr>
            <w:r w:rsidRPr="00354595">
              <w:rPr>
                <w:rFonts w:ascii="Calibri" w:eastAsia="Times New Roman" w:hAnsi="Calibri" w:cs="Calibri"/>
                <w:b/>
                <w:bCs/>
                <w:color w:val="FFFFFF"/>
                <w:sz w:val="22"/>
                <w:lang w:eastAsia="tr-TR"/>
              </w:rPr>
              <w:t>Denizli</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523,10</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523,10</w:t>
            </w:r>
          </w:p>
        </w:tc>
      </w:tr>
      <w:tr w:rsidR="00354595" w:rsidRPr="00354595" w:rsidTr="00354595">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354595" w:rsidRPr="00354595" w:rsidRDefault="00354595" w:rsidP="00354595">
            <w:pPr>
              <w:spacing w:after="0" w:line="240" w:lineRule="auto"/>
              <w:ind w:firstLineChars="100" w:firstLine="221"/>
              <w:rPr>
                <w:rFonts w:ascii="Calibri" w:eastAsia="Times New Roman" w:hAnsi="Calibri" w:cs="Calibri"/>
                <w:b/>
                <w:bCs/>
                <w:color w:val="FFFFFF"/>
                <w:sz w:val="22"/>
                <w:lang w:eastAsia="tr-TR"/>
              </w:rPr>
            </w:pPr>
            <w:r w:rsidRPr="00354595">
              <w:rPr>
                <w:rFonts w:ascii="Calibri" w:eastAsia="Times New Roman" w:hAnsi="Calibri" w:cs="Calibri"/>
                <w:b/>
                <w:bCs/>
                <w:color w:val="FFFFFF"/>
                <w:sz w:val="22"/>
                <w:lang w:eastAsia="tr-TR"/>
              </w:rPr>
              <w:t>Diyarbakır</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243,66</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0,60</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244,26</w:t>
            </w:r>
          </w:p>
        </w:tc>
      </w:tr>
      <w:tr w:rsidR="00354595" w:rsidRPr="00354595" w:rsidTr="00354595">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354595" w:rsidRPr="00354595" w:rsidRDefault="00354595" w:rsidP="00354595">
            <w:pPr>
              <w:spacing w:after="0" w:line="240" w:lineRule="auto"/>
              <w:ind w:firstLineChars="100" w:firstLine="221"/>
              <w:rPr>
                <w:rFonts w:ascii="Calibri" w:eastAsia="Times New Roman" w:hAnsi="Calibri" w:cs="Calibri"/>
                <w:b/>
                <w:bCs/>
                <w:color w:val="FFFFFF"/>
                <w:sz w:val="22"/>
                <w:lang w:eastAsia="tr-TR"/>
              </w:rPr>
            </w:pPr>
            <w:r w:rsidRPr="00354595">
              <w:rPr>
                <w:rFonts w:ascii="Calibri" w:eastAsia="Times New Roman" w:hAnsi="Calibri" w:cs="Calibri"/>
                <w:b/>
                <w:bCs/>
                <w:color w:val="FFFFFF"/>
                <w:sz w:val="22"/>
                <w:lang w:eastAsia="tr-TR"/>
              </w:rPr>
              <w:t>Düzce</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6,00</w:t>
            </w:r>
          </w:p>
        </w:tc>
        <w:tc>
          <w:tcPr>
            <w:tcW w:w="134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63,03</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69,03</w:t>
            </w:r>
          </w:p>
        </w:tc>
      </w:tr>
      <w:tr w:rsidR="00354595" w:rsidRPr="00354595" w:rsidTr="00354595">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354595" w:rsidRPr="00354595" w:rsidRDefault="00354595" w:rsidP="00354595">
            <w:pPr>
              <w:spacing w:after="0" w:line="240" w:lineRule="auto"/>
              <w:ind w:firstLineChars="100" w:firstLine="221"/>
              <w:rPr>
                <w:rFonts w:ascii="Calibri" w:eastAsia="Times New Roman" w:hAnsi="Calibri" w:cs="Calibri"/>
                <w:b/>
                <w:bCs/>
                <w:color w:val="FFFFFF"/>
                <w:sz w:val="22"/>
                <w:lang w:eastAsia="tr-TR"/>
              </w:rPr>
            </w:pPr>
            <w:r w:rsidRPr="00354595">
              <w:rPr>
                <w:rFonts w:ascii="Calibri" w:eastAsia="Times New Roman" w:hAnsi="Calibri" w:cs="Calibri"/>
                <w:b/>
                <w:bCs/>
                <w:color w:val="FFFFFF"/>
                <w:sz w:val="22"/>
                <w:lang w:eastAsia="tr-TR"/>
              </w:rPr>
              <w:t>Edirne</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0,80</w:t>
            </w:r>
          </w:p>
        </w:tc>
        <w:tc>
          <w:tcPr>
            <w:tcW w:w="134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42,88</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0,65</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44,33</w:t>
            </w:r>
          </w:p>
        </w:tc>
      </w:tr>
      <w:tr w:rsidR="00354595" w:rsidRPr="00354595" w:rsidTr="00354595">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354595" w:rsidRPr="00354595" w:rsidRDefault="00354595" w:rsidP="00354595">
            <w:pPr>
              <w:spacing w:after="0" w:line="240" w:lineRule="auto"/>
              <w:ind w:firstLineChars="100" w:firstLine="221"/>
              <w:rPr>
                <w:rFonts w:ascii="Calibri" w:eastAsia="Times New Roman" w:hAnsi="Calibri" w:cs="Calibri"/>
                <w:b/>
                <w:bCs/>
                <w:color w:val="FFFFFF"/>
                <w:sz w:val="22"/>
                <w:lang w:eastAsia="tr-TR"/>
              </w:rPr>
            </w:pPr>
            <w:r w:rsidRPr="00354595">
              <w:rPr>
                <w:rFonts w:ascii="Calibri" w:eastAsia="Times New Roman" w:hAnsi="Calibri" w:cs="Calibri"/>
                <w:b/>
                <w:bCs/>
                <w:color w:val="FFFFFF"/>
                <w:sz w:val="22"/>
                <w:lang w:eastAsia="tr-TR"/>
              </w:rPr>
              <w:t>Elazığ</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2,00</w:t>
            </w:r>
          </w:p>
        </w:tc>
        <w:tc>
          <w:tcPr>
            <w:tcW w:w="110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361,46</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363,46</w:t>
            </w:r>
          </w:p>
        </w:tc>
      </w:tr>
      <w:tr w:rsidR="00354595" w:rsidRPr="00354595" w:rsidTr="00354595">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354595" w:rsidRPr="00354595" w:rsidRDefault="00354595" w:rsidP="00354595">
            <w:pPr>
              <w:spacing w:after="0" w:line="240" w:lineRule="auto"/>
              <w:ind w:firstLineChars="100" w:firstLine="221"/>
              <w:rPr>
                <w:rFonts w:ascii="Calibri" w:eastAsia="Times New Roman" w:hAnsi="Calibri" w:cs="Calibri"/>
                <w:b/>
                <w:bCs/>
                <w:color w:val="FFFFFF"/>
                <w:sz w:val="22"/>
                <w:lang w:eastAsia="tr-TR"/>
              </w:rPr>
            </w:pPr>
            <w:r w:rsidRPr="00354595">
              <w:rPr>
                <w:rFonts w:ascii="Calibri" w:eastAsia="Times New Roman" w:hAnsi="Calibri" w:cs="Calibri"/>
                <w:b/>
                <w:bCs/>
                <w:color w:val="FFFFFF"/>
                <w:sz w:val="22"/>
                <w:lang w:eastAsia="tr-TR"/>
              </w:rPr>
              <w:t>Erzincan</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134,60</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134,60</w:t>
            </w:r>
          </w:p>
        </w:tc>
      </w:tr>
      <w:tr w:rsidR="00354595" w:rsidRPr="00354595" w:rsidTr="00354595">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354595" w:rsidRPr="00354595" w:rsidRDefault="00354595" w:rsidP="00354595">
            <w:pPr>
              <w:spacing w:after="0" w:line="240" w:lineRule="auto"/>
              <w:ind w:firstLineChars="100" w:firstLine="221"/>
              <w:rPr>
                <w:rFonts w:ascii="Calibri" w:eastAsia="Times New Roman" w:hAnsi="Calibri" w:cs="Calibri"/>
                <w:b/>
                <w:bCs/>
                <w:color w:val="FFFFFF"/>
                <w:sz w:val="22"/>
                <w:lang w:eastAsia="tr-TR"/>
              </w:rPr>
            </w:pPr>
            <w:r w:rsidRPr="00354595">
              <w:rPr>
                <w:rFonts w:ascii="Calibri" w:eastAsia="Times New Roman" w:hAnsi="Calibri" w:cs="Calibri"/>
                <w:b/>
                <w:bCs/>
                <w:color w:val="FFFFFF"/>
                <w:sz w:val="22"/>
                <w:lang w:eastAsia="tr-TR"/>
              </w:rPr>
              <w:t>Erzurum</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5,75</w:t>
            </w:r>
          </w:p>
        </w:tc>
        <w:tc>
          <w:tcPr>
            <w:tcW w:w="134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369,21</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0,42</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375,39</w:t>
            </w:r>
          </w:p>
        </w:tc>
      </w:tr>
      <w:tr w:rsidR="00354595" w:rsidRPr="00354595" w:rsidTr="00354595">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354595" w:rsidRPr="00354595" w:rsidRDefault="00354595" w:rsidP="00354595">
            <w:pPr>
              <w:spacing w:after="0" w:line="240" w:lineRule="auto"/>
              <w:ind w:firstLineChars="100" w:firstLine="221"/>
              <w:rPr>
                <w:rFonts w:ascii="Calibri" w:eastAsia="Times New Roman" w:hAnsi="Calibri" w:cs="Calibri"/>
                <w:b/>
                <w:bCs/>
                <w:color w:val="FFFFFF"/>
                <w:sz w:val="22"/>
                <w:lang w:eastAsia="tr-TR"/>
              </w:rPr>
            </w:pPr>
            <w:r w:rsidRPr="00354595">
              <w:rPr>
                <w:rFonts w:ascii="Calibri" w:eastAsia="Times New Roman" w:hAnsi="Calibri" w:cs="Calibri"/>
                <w:b/>
                <w:bCs/>
                <w:color w:val="FFFFFF"/>
                <w:sz w:val="22"/>
                <w:lang w:eastAsia="tr-TR"/>
              </w:rPr>
              <w:t>Eskişehir</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11,55</w:t>
            </w:r>
          </w:p>
        </w:tc>
        <w:tc>
          <w:tcPr>
            <w:tcW w:w="110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6,00</w:t>
            </w:r>
          </w:p>
        </w:tc>
        <w:tc>
          <w:tcPr>
            <w:tcW w:w="134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359,41</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376,95</w:t>
            </w:r>
          </w:p>
        </w:tc>
      </w:tr>
      <w:tr w:rsidR="00354595" w:rsidRPr="00354595" w:rsidTr="00354595">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354595" w:rsidRPr="00354595" w:rsidRDefault="00354595" w:rsidP="00354595">
            <w:pPr>
              <w:spacing w:after="0" w:line="240" w:lineRule="auto"/>
              <w:ind w:firstLineChars="100" w:firstLine="221"/>
              <w:rPr>
                <w:rFonts w:ascii="Calibri" w:eastAsia="Times New Roman" w:hAnsi="Calibri" w:cs="Calibri"/>
                <w:b/>
                <w:bCs/>
                <w:color w:val="FFFFFF"/>
                <w:sz w:val="22"/>
                <w:lang w:eastAsia="tr-TR"/>
              </w:rPr>
            </w:pPr>
            <w:r w:rsidRPr="00354595">
              <w:rPr>
                <w:rFonts w:ascii="Calibri" w:eastAsia="Times New Roman" w:hAnsi="Calibri" w:cs="Calibri"/>
                <w:b/>
                <w:bCs/>
                <w:color w:val="FFFFFF"/>
                <w:sz w:val="22"/>
                <w:lang w:eastAsia="tr-TR"/>
              </w:rPr>
              <w:t>Gaziantep</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7,42</w:t>
            </w:r>
          </w:p>
        </w:tc>
        <w:tc>
          <w:tcPr>
            <w:tcW w:w="134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1.108,82</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1.116,24</w:t>
            </w:r>
          </w:p>
        </w:tc>
      </w:tr>
      <w:tr w:rsidR="00354595" w:rsidRPr="00354595" w:rsidTr="00354595">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354595" w:rsidRPr="00354595" w:rsidRDefault="00354595" w:rsidP="00354595">
            <w:pPr>
              <w:spacing w:after="0" w:line="240" w:lineRule="auto"/>
              <w:ind w:firstLineChars="100" w:firstLine="221"/>
              <w:rPr>
                <w:rFonts w:ascii="Calibri" w:eastAsia="Times New Roman" w:hAnsi="Calibri" w:cs="Calibri"/>
                <w:b/>
                <w:bCs/>
                <w:color w:val="FFFFFF"/>
                <w:sz w:val="22"/>
                <w:lang w:eastAsia="tr-TR"/>
              </w:rPr>
            </w:pPr>
            <w:r w:rsidRPr="00354595">
              <w:rPr>
                <w:rFonts w:ascii="Calibri" w:eastAsia="Times New Roman" w:hAnsi="Calibri" w:cs="Calibri"/>
                <w:b/>
                <w:bCs/>
                <w:color w:val="FFFFFF"/>
                <w:sz w:val="22"/>
                <w:lang w:eastAsia="tr-TR"/>
              </w:rPr>
              <w:t>Giresun</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32,76</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32,76</w:t>
            </w:r>
          </w:p>
        </w:tc>
      </w:tr>
      <w:tr w:rsidR="00354595" w:rsidRPr="00354595" w:rsidTr="00354595">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354595" w:rsidRPr="00354595" w:rsidRDefault="00354595" w:rsidP="00354595">
            <w:pPr>
              <w:spacing w:after="0" w:line="240" w:lineRule="auto"/>
              <w:ind w:firstLineChars="100" w:firstLine="221"/>
              <w:rPr>
                <w:rFonts w:ascii="Calibri" w:eastAsia="Times New Roman" w:hAnsi="Calibri" w:cs="Calibri"/>
                <w:b/>
                <w:bCs/>
                <w:color w:val="FFFFFF"/>
                <w:sz w:val="22"/>
                <w:lang w:eastAsia="tr-TR"/>
              </w:rPr>
            </w:pPr>
            <w:r w:rsidRPr="00354595">
              <w:rPr>
                <w:rFonts w:ascii="Calibri" w:eastAsia="Times New Roman" w:hAnsi="Calibri" w:cs="Calibri"/>
                <w:b/>
                <w:bCs/>
                <w:color w:val="FFFFFF"/>
                <w:sz w:val="22"/>
                <w:lang w:eastAsia="tr-TR"/>
              </w:rPr>
              <w:t>Gümüşhane</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25,91</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25,91</w:t>
            </w:r>
          </w:p>
        </w:tc>
      </w:tr>
      <w:tr w:rsidR="00354595" w:rsidRPr="00354595" w:rsidTr="00354595">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354595" w:rsidRPr="00354595" w:rsidRDefault="00354595" w:rsidP="00354595">
            <w:pPr>
              <w:spacing w:after="0" w:line="240" w:lineRule="auto"/>
              <w:ind w:firstLineChars="100" w:firstLine="221"/>
              <w:rPr>
                <w:rFonts w:ascii="Calibri" w:eastAsia="Times New Roman" w:hAnsi="Calibri" w:cs="Calibri"/>
                <w:b/>
                <w:bCs/>
                <w:color w:val="FFFFFF"/>
                <w:sz w:val="22"/>
                <w:lang w:eastAsia="tr-TR"/>
              </w:rPr>
            </w:pPr>
            <w:proofErr w:type="gramStart"/>
            <w:r w:rsidRPr="00354595">
              <w:rPr>
                <w:rFonts w:ascii="Calibri" w:eastAsia="Times New Roman" w:hAnsi="Calibri" w:cs="Calibri"/>
                <w:b/>
                <w:bCs/>
                <w:color w:val="FFFFFF"/>
                <w:sz w:val="22"/>
                <w:lang w:eastAsia="tr-TR"/>
              </w:rPr>
              <w:t>Hakkari</w:t>
            </w:r>
            <w:proofErr w:type="gramEnd"/>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0,54</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0,54</w:t>
            </w:r>
          </w:p>
        </w:tc>
      </w:tr>
      <w:tr w:rsidR="00354595" w:rsidRPr="00354595" w:rsidTr="00354595">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354595" w:rsidRPr="00354595" w:rsidRDefault="00354595" w:rsidP="00354595">
            <w:pPr>
              <w:spacing w:after="0" w:line="240" w:lineRule="auto"/>
              <w:ind w:firstLineChars="100" w:firstLine="221"/>
              <w:rPr>
                <w:rFonts w:ascii="Calibri" w:eastAsia="Times New Roman" w:hAnsi="Calibri" w:cs="Calibri"/>
                <w:b/>
                <w:bCs/>
                <w:color w:val="FFFFFF"/>
                <w:sz w:val="22"/>
                <w:lang w:eastAsia="tr-TR"/>
              </w:rPr>
            </w:pPr>
            <w:r w:rsidRPr="00354595">
              <w:rPr>
                <w:rFonts w:ascii="Calibri" w:eastAsia="Times New Roman" w:hAnsi="Calibri" w:cs="Calibri"/>
                <w:b/>
                <w:bCs/>
                <w:color w:val="FFFFFF"/>
                <w:sz w:val="22"/>
                <w:lang w:eastAsia="tr-TR"/>
              </w:rPr>
              <w:t>Hatay</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94,34</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1,75</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96,09</w:t>
            </w:r>
          </w:p>
        </w:tc>
      </w:tr>
      <w:tr w:rsidR="00354595" w:rsidRPr="00354595" w:rsidTr="00354595">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354595" w:rsidRPr="00354595" w:rsidRDefault="00354595" w:rsidP="00354595">
            <w:pPr>
              <w:spacing w:after="0" w:line="240" w:lineRule="auto"/>
              <w:ind w:firstLineChars="100" w:firstLine="221"/>
              <w:rPr>
                <w:rFonts w:ascii="Calibri" w:eastAsia="Times New Roman" w:hAnsi="Calibri" w:cs="Calibri"/>
                <w:b/>
                <w:bCs/>
                <w:color w:val="FFFFFF"/>
                <w:sz w:val="22"/>
                <w:lang w:eastAsia="tr-TR"/>
              </w:rPr>
            </w:pPr>
            <w:r w:rsidRPr="00354595">
              <w:rPr>
                <w:rFonts w:ascii="Calibri" w:eastAsia="Times New Roman" w:hAnsi="Calibri" w:cs="Calibri"/>
                <w:b/>
                <w:bCs/>
                <w:color w:val="FFFFFF"/>
                <w:sz w:val="22"/>
                <w:lang w:eastAsia="tr-TR"/>
              </w:rPr>
              <w:t>Iğdır</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7,33</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7,33</w:t>
            </w:r>
          </w:p>
        </w:tc>
      </w:tr>
      <w:tr w:rsidR="00354595" w:rsidRPr="00354595" w:rsidTr="00354595">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354595" w:rsidRPr="00354595" w:rsidRDefault="00354595" w:rsidP="00354595">
            <w:pPr>
              <w:spacing w:after="0" w:line="240" w:lineRule="auto"/>
              <w:ind w:firstLineChars="100" w:firstLine="221"/>
              <w:rPr>
                <w:rFonts w:ascii="Calibri" w:eastAsia="Times New Roman" w:hAnsi="Calibri" w:cs="Calibri"/>
                <w:b/>
                <w:bCs/>
                <w:color w:val="FFFFFF"/>
                <w:sz w:val="22"/>
                <w:lang w:eastAsia="tr-TR"/>
              </w:rPr>
            </w:pPr>
            <w:r w:rsidRPr="00354595">
              <w:rPr>
                <w:rFonts w:ascii="Calibri" w:eastAsia="Times New Roman" w:hAnsi="Calibri" w:cs="Calibri"/>
                <w:b/>
                <w:bCs/>
                <w:color w:val="FFFFFF"/>
                <w:sz w:val="22"/>
                <w:lang w:eastAsia="tr-TR"/>
              </w:rPr>
              <w:t>Isparta</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4,06</w:t>
            </w:r>
          </w:p>
        </w:tc>
        <w:tc>
          <w:tcPr>
            <w:tcW w:w="134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515,57</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519,63</w:t>
            </w:r>
          </w:p>
        </w:tc>
      </w:tr>
      <w:tr w:rsidR="00354595" w:rsidRPr="00354595" w:rsidTr="00354595">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354595" w:rsidRPr="00354595" w:rsidRDefault="00354595" w:rsidP="00354595">
            <w:pPr>
              <w:spacing w:after="0" w:line="240" w:lineRule="auto"/>
              <w:ind w:firstLineChars="100" w:firstLine="221"/>
              <w:rPr>
                <w:rFonts w:ascii="Calibri" w:eastAsia="Times New Roman" w:hAnsi="Calibri" w:cs="Calibri"/>
                <w:b/>
                <w:bCs/>
                <w:color w:val="FFFFFF"/>
                <w:sz w:val="22"/>
                <w:lang w:eastAsia="tr-TR"/>
              </w:rPr>
            </w:pPr>
            <w:r w:rsidRPr="00354595">
              <w:rPr>
                <w:rFonts w:ascii="Calibri" w:eastAsia="Times New Roman" w:hAnsi="Calibri" w:cs="Calibri"/>
                <w:b/>
                <w:bCs/>
                <w:color w:val="FFFFFF"/>
                <w:sz w:val="22"/>
                <w:lang w:eastAsia="tr-TR"/>
              </w:rPr>
              <w:t>İstanbul</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79,17</w:t>
            </w:r>
          </w:p>
        </w:tc>
        <w:tc>
          <w:tcPr>
            <w:tcW w:w="134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192,95</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12,05</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284,17</w:t>
            </w:r>
          </w:p>
        </w:tc>
      </w:tr>
      <w:tr w:rsidR="00354595" w:rsidRPr="00354595" w:rsidTr="00354595">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354595" w:rsidRPr="00354595" w:rsidRDefault="00354595" w:rsidP="00354595">
            <w:pPr>
              <w:spacing w:after="0" w:line="240" w:lineRule="auto"/>
              <w:ind w:firstLineChars="100" w:firstLine="221"/>
              <w:rPr>
                <w:rFonts w:ascii="Calibri" w:eastAsia="Times New Roman" w:hAnsi="Calibri" w:cs="Calibri"/>
                <w:b/>
                <w:bCs/>
                <w:color w:val="FFFFFF"/>
                <w:sz w:val="22"/>
                <w:lang w:eastAsia="tr-TR"/>
              </w:rPr>
            </w:pPr>
            <w:r w:rsidRPr="00354595">
              <w:rPr>
                <w:rFonts w:ascii="Calibri" w:eastAsia="Times New Roman" w:hAnsi="Calibri" w:cs="Calibri"/>
                <w:b/>
                <w:bCs/>
                <w:color w:val="FFFFFF"/>
                <w:sz w:val="22"/>
                <w:lang w:eastAsia="tr-TR"/>
              </w:rPr>
              <w:t>İzmir</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0,35</w:t>
            </w:r>
          </w:p>
        </w:tc>
        <w:tc>
          <w:tcPr>
            <w:tcW w:w="110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28,17</w:t>
            </w:r>
          </w:p>
        </w:tc>
        <w:tc>
          <w:tcPr>
            <w:tcW w:w="134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849,36</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5,35</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883,23</w:t>
            </w:r>
          </w:p>
        </w:tc>
      </w:tr>
      <w:tr w:rsidR="00354595" w:rsidRPr="00354595" w:rsidTr="00354595">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354595" w:rsidRPr="00354595" w:rsidRDefault="00354595" w:rsidP="00354595">
            <w:pPr>
              <w:spacing w:after="0" w:line="240" w:lineRule="auto"/>
              <w:ind w:firstLineChars="100" w:firstLine="221"/>
              <w:rPr>
                <w:rFonts w:ascii="Calibri" w:eastAsia="Times New Roman" w:hAnsi="Calibri" w:cs="Calibri"/>
                <w:b/>
                <w:bCs/>
                <w:color w:val="FFFFFF"/>
                <w:sz w:val="22"/>
                <w:lang w:eastAsia="tr-TR"/>
              </w:rPr>
            </w:pPr>
            <w:r w:rsidRPr="00354595">
              <w:rPr>
                <w:rFonts w:ascii="Calibri" w:eastAsia="Times New Roman" w:hAnsi="Calibri" w:cs="Calibri"/>
                <w:b/>
                <w:bCs/>
                <w:color w:val="FFFFFF"/>
                <w:sz w:val="22"/>
                <w:lang w:eastAsia="tr-TR"/>
              </w:rPr>
              <w:t>Kahramanmaraş</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1,60</w:t>
            </w:r>
          </w:p>
        </w:tc>
        <w:tc>
          <w:tcPr>
            <w:tcW w:w="110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30,98</w:t>
            </w:r>
          </w:p>
        </w:tc>
        <w:tc>
          <w:tcPr>
            <w:tcW w:w="134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568,77</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601,35</w:t>
            </w:r>
          </w:p>
        </w:tc>
      </w:tr>
      <w:tr w:rsidR="00354595" w:rsidRPr="00354595" w:rsidTr="00354595">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354595" w:rsidRPr="00354595" w:rsidRDefault="00354595" w:rsidP="00354595">
            <w:pPr>
              <w:spacing w:after="0" w:line="240" w:lineRule="auto"/>
              <w:ind w:firstLineChars="100" w:firstLine="221"/>
              <w:rPr>
                <w:rFonts w:ascii="Calibri" w:eastAsia="Times New Roman" w:hAnsi="Calibri" w:cs="Calibri"/>
                <w:b/>
                <w:bCs/>
                <w:color w:val="FFFFFF"/>
                <w:sz w:val="22"/>
                <w:lang w:eastAsia="tr-TR"/>
              </w:rPr>
            </w:pPr>
            <w:r w:rsidRPr="00354595">
              <w:rPr>
                <w:rFonts w:ascii="Calibri" w:eastAsia="Times New Roman" w:hAnsi="Calibri" w:cs="Calibri"/>
                <w:b/>
                <w:bCs/>
                <w:color w:val="FFFFFF"/>
                <w:sz w:val="22"/>
                <w:lang w:eastAsia="tr-TR"/>
              </w:rPr>
              <w:t>Karabük</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32,39</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32,39</w:t>
            </w:r>
          </w:p>
        </w:tc>
      </w:tr>
      <w:tr w:rsidR="00354595" w:rsidRPr="00354595" w:rsidTr="00354595">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354595" w:rsidRPr="00354595" w:rsidRDefault="00354595" w:rsidP="00354595">
            <w:pPr>
              <w:spacing w:after="0" w:line="240" w:lineRule="auto"/>
              <w:ind w:firstLineChars="100" w:firstLine="221"/>
              <w:rPr>
                <w:rFonts w:ascii="Calibri" w:eastAsia="Times New Roman" w:hAnsi="Calibri" w:cs="Calibri"/>
                <w:b/>
                <w:bCs/>
                <w:color w:val="FFFFFF"/>
                <w:sz w:val="22"/>
                <w:lang w:eastAsia="tr-TR"/>
              </w:rPr>
            </w:pPr>
            <w:r w:rsidRPr="00354595">
              <w:rPr>
                <w:rFonts w:ascii="Calibri" w:eastAsia="Times New Roman" w:hAnsi="Calibri" w:cs="Calibri"/>
                <w:b/>
                <w:bCs/>
                <w:color w:val="FFFFFF"/>
                <w:sz w:val="22"/>
                <w:lang w:eastAsia="tr-TR"/>
              </w:rPr>
              <w:t>Karaman</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0,95</w:t>
            </w:r>
          </w:p>
        </w:tc>
        <w:tc>
          <w:tcPr>
            <w:tcW w:w="110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2,00</w:t>
            </w:r>
          </w:p>
        </w:tc>
        <w:tc>
          <w:tcPr>
            <w:tcW w:w="134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241,91</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244,86</w:t>
            </w:r>
          </w:p>
        </w:tc>
      </w:tr>
      <w:tr w:rsidR="00354595" w:rsidRPr="00354595" w:rsidTr="00354595">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354595" w:rsidRPr="00354595" w:rsidRDefault="00354595" w:rsidP="00354595">
            <w:pPr>
              <w:spacing w:after="0" w:line="240" w:lineRule="auto"/>
              <w:ind w:firstLineChars="100" w:firstLine="221"/>
              <w:rPr>
                <w:rFonts w:ascii="Calibri" w:eastAsia="Times New Roman" w:hAnsi="Calibri" w:cs="Calibri"/>
                <w:b/>
                <w:bCs/>
                <w:color w:val="FFFFFF"/>
                <w:sz w:val="22"/>
                <w:lang w:eastAsia="tr-TR"/>
              </w:rPr>
            </w:pPr>
            <w:r w:rsidRPr="00354595">
              <w:rPr>
                <w:rFonts w:ascii="Calibri" w:eastAsia="Times New Roman" w:hAnsi="Calibri" w:cs="Calibri"/>
                <w:b/>
                <w:bCs/>
                <w:color w:val="FFFFFF"/>
                <w:sz w:val="22"/>
                <w:lang w:eastAsia="tr-TR"/>
              </w:rPr>
              <w:t>Kars</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49,51</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17,00</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66,51</w:t>
            </w:r>
          </w:p>
        </w:tc>
      </w:tr>
      <w:tr w:rsidR="00354595" w:rsidRPr="00354595" w:rsidTr="00354595">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354595" w:rsidRPr="00354595" w:rsidRDefault="00354595" w:rsidP="00354595">
            <w:pPr>
              <w:spacing w:after="0" w:line="240" w:lineRule="auto"/>
              <w:ind w:firstLineChars="100" w:firstLine="221"/>
              <w:rPr>
                <w:rFonts w:ascii="Calibri" w:eastAsia="Times New Roman" w:hAnsi="Calibri" w:cs="Calibri"/>
                <w:b/>
                <w:bCs/>
                <w:color w:val="FFFFFF"/>
                <w:sz w:val="22"/>
                <w:lang w:eastAsia="tr-TR"/>
              </w:rPr>
            </w:pPr>
            <w:r w:rsidRPr="00354595">
              <w:rPr>
                <w:rFonts w:ascii="Calibri" w:eastAsia="Times New Roman" w:hAnsi="Calibri" w:cs="Calibri"/>
                <w:b/>
                <w:bCs/>
                <w:color w:val="FFFFFF"/>
                <w:sz w:val="22"/>
                <w:lang w:eastAsia="tr-TR"/>
              </w:rPr>
              <w:t>Kastamonu</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0,25</w:t>
            </w:r>
          </w:p>
        </w:tc>
        <w:tc>
          <w:tcPr>
            <w:tcW w:w="110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1,60</w:t>
            </w:r>
          </w:p>
        </w:tc>
        <w:tc>
          <w:tcPr>
            <w:tcW w:w="134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47,64</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49,49</w:t>
            </w:r>
          </w:p>
        </w:tc>
      </w:tr>
      <w:tr w:rsidR="00354595" w:rsidRPr="00354595" w:rsidTr="00354595">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354595" w:rsidRPr="00354595" w:rsidRDefault="00354595" w:rsidP="00354595">
            <w:pPr>
              <w:spacing w:after="0" w:line="240" w:lineRule="auto"/>
              <w:ind w:firstLineChars="100" w:firstLine="221"/>
              <w:rPr>
                <w:rFonts w:ascii="Calibri" w:eastAsia="Times New Roman" w:hAnsi="Calibri" w:cs="Calibri"/>
                <w:b/>
                <w:bCs/>
                <w:color w:val="FFFFFF"/>
                <w:sz w:val="22"/>
                <w:lang w:eastAsia="tr-TR"/>
              </w:rPr>
            </w:pPr>
            <w:r w:rsidRPr="00354595">
              <w:rPr>
                <w:rFonts w:ascii="Calibri" w:eastAsia="Times New Roman" w:hAnsi="Calibri" w:cs="Calibri"/>
                <w:b/>
                <w:bCs/>
                <w:color w:val="FFFFFF"/>
                <w:sz w:val="22"/>
                <w:lang w:eastAsia="tr-TR"/>
              </w:rPr>
              <w:t>Kayseri</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1,00</w:t>
            </w:r>
          </w:p>
        </w:tc>
        <w:tc>
          <w:tcPr>
            <w:tcW w:w="110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4,82</w:t>
            </w:r>
          </w:p>
        </w:tc>
        <w:tc>
          <w:tcPr>
            <w:tcW w:w="134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926,44</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4,80</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937,06</w:t>
            </w:r>
          </w:p>
        </w:tc>
      </w:tr>
      <w:tr w:rsidR="00354595" w:rsidRPr="00354595" w:rsidTr="00354595">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354595" w:rsidRPr="00354595" w:rsidRDefault="00354595" w:rsidP="00354595">
            <w:pPr>
              <w:spacing w:after="0" w:line="240" w:lineRule="auto"/>
              <w:ind w:firstLineChars="100" w:firstLine="221"/>
              <w:rPr>
                <w:rFonts w:ascii="Calibri" w:eastAsia="Times New Roman" w:hAnsi="Calibri" w:cs="Calibri"/>
                <w:b/>
                <w:bCs/>
                <w:color w:val="FFFFFF"/>
                <w:sz w:val="22"/>
                <w:lang w:eastAsia="tr-TR"/>
              </w:rPr>
            </w:pPr>
            <w:r w:rsidRPr="00354595">
              <w:rPr>
                <w:rFonts w:ascii="Calibri" w:eastAsia="Times New Roman" w:hAnsi="Calibri" w:cs="Calibri"/>
                <w:b/>
                <w:bCs/>
                <w:color w:val="FFFFFF"/>
                <w:sz w:val="22"/>
                <w:lang w:eastAsia="tr-TR"/>
              </w:rPr>
              <w:t>Kırıkkale</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107,16</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107,16</w:t>
            </w:r>
          </w:p>
        </w:tc>
      </w:tr>
      <w:tr w:rsidR="00354595" w:rsidRPr="00354595" w:rsidTr="00354595">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354595" w:rsidRPr="00354595" w:rsidRDefault="00354595" w:rsidP="00354595">
            <w:pPr>
              <w:spacing w:after="0" w:line="240" w:lineRule="auto"/>
              <w:ind w:firstLineChars="100" w:firstLine="221"/>
              <w:rPr>
                <w:rFonts w:ascii="Calibri" w:eastAsia="Times New Roman" w:hAnsi="Calibri" w:cs="Calibri"/>
                <w:b/>
                <w:bCs/>
                <w:color w:val="FFFFFF"/>
                <w:sz w:val="22"/>
                <w:lang w:eastAsia="tr-TR"/>
              </w:rPr>
            </w:pPr>
            <w:r w:rsidRPr="00354595">
              <w:rPr>
                <w:rFonts w:ascii="Calibri" w:eastAsia="Times New Roman" w:hAnsi="Calibri" w:cs="Calibri"/>
                <w:b/>
                <w:bCs/>
                <w:color w:val="FFFFFF"/>
                <w:sz w:val="22"/>
                <w:lang w:eastAsia="tr-TR"/>
              </w:rPr>
              <w:t>Kırklareli</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5,97</w:t>
            </w:r>
          </w:p>
        </w:tc>
        <w:tc>
          <w:tcPr>
            <w:tcW w:w="134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53,77</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5,00</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64,74</w:t>
            </w:r>
          </w:p>
        </w:tc>
      </w:tr>
      <w:tr w:rsidR="00354595" w:rsidRPr="00354595" w:rsidTr="00354595">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354595" w:rsidRPr="00354595" w:rsidRDefault="00354595" w:rsidP="00354595">
            <w:pPr>
              <w:spacing w:after="0" w:line="240" w:lineRule="auto"/>
              <w:ind w:firstLineChars="100" w:firstLine="221"/>
              <w:rPr>
                <w:rFonts w:ascii="Calibri" w:eastAsia="Times New Roman" w:hAnsi="Calibri" w:cs="Calibri"/>
                <w:b/>
                <w:bCs/>
                <w:color w:val="FFFFFF"/>
                <w:sz w:val="22"/>
                <w:lang w:eastAsia="tr-TR"/>
              </w:rPr>
            </w:pPr>
            <w:r w:rsidRPr="00354595">
              <w:rPr>
                <w:rFonts w:ascii="Calibri" w:eastAsia="Times New Roman" w:hAnsi="Calibri" w:cs="Calibri"/>
                <w:b/>
                <w:bCs/>
                <w:color w:val="FFFFFF"/>
                <w:sz w:val="22"/>
                <w:lang w:eastAsia="tr-TR"/>
              </w:rPr>
              <w:t>Kırşehir</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1,00</w:t>
            </w:r>
          </w:p>
        </w:tc>
        <w:tc>
          <w:tcPr>
            <w:tcW w:w="110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124,75</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125,75</w:t>
            </w:r>
          </w:p>
        </w:tc>
      </w:tr>
      <w:tr w:rsidR="00354595" w:rsidRPr="00354595" w:rsidTr="00354595">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354595" w:rsidRPr="00354595" w:rsidRDefault="00354595" w:rsidP="00354595">
            <w:pPr>
              <w:spacing w:after="0" w:line="240" w:lineRule="auto"/>
              <w:ind w:firstLineChars="100" w:firstLine="221"/>
              <w:rPr>
                <w:rFonts w:ascii="Calibri" w:eastAsia="Times New Roman" w:hAnsi="Calibri" w:cs="Calibri"/>
                <w:b/>
                <w:bCs/>
                <w:color w:val="FFFFFF"/>
                <w:sz w:val="22"/>
                <w:lang w:eastAsia="tr-TR"/>
              </w:rPr>
            </w:pPr>
            <w:r w:rsidRPr="00354595">
              <w:rPr>
                <w:rFonts w:ascii="Calibri" w:eastAsia="Times New Roman" w:hAnsi="Calibri" w:cs="Calibri"/>
                <w:b/>
                <w:bCs/>
                <w:color w:val="FFFFFF"/>
                <w:sz w:val="22"/>
                <w:lang w:eastAsia="tr-TR"/>
              </w:rPr>
              <w:t>Kilis</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1,20</w:t>
            </w:r>
          </w:p>
        </w:tc>
        <w:tc>
          <w:tcPr>
            <w:tcW w:w="110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66,57</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67,78</w:t>
            </w:r>
          </w:p>
        </w:tc>
      </w:tr>
      <w:tr w:rsidR="00354595" w:rsidRPr="00354595" w:rsidTr="00354595">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354595" w:rsidRPr="00354595" w:rsidRDefault="00354595" w:rsidP="00354595">
            <w:pPr>
              <w:spacing w:after="0" w:line="240" w:lineRule="auto"/>
              <w:ind w:firstLineChars="100" w:firstLine="221"/>
              <w:rPr>
                <w:rFonts w:ascii="Calibri" w:eastAsia="Times New Roman" w:hAnsi="Calibri" w:cs="Calibri"/>
                <w:b/>
                <w:bCs/>
                <w:color w:val="FFFFFF"/>
                <w:sz w:val="22"/>
                <w:lang w:eastAsia="tr-TR"/>
              </w:rPr>
            </w:pPr>
            <w:r w:rsidRPr="00354595">
              <w:rPr>
                <w:rFonts w:ascii="Calibri" w:eastAsia="Times New Roman" w:hAnsi="Calibri" w:cs="Calibri"/>
                <w:b/>
                <w:bCs/>
                <w:color w:val="FFFFFF"/>
                <w:sz w:val="22"/>
                <w:lang w:eastAsia="tr-TR"/>
              </w:rPr>
              <w:t>Kocaeli</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2,71</w:t>
            </w:r>
          </w:p>
        </w:tc>
        <w:tc>
          <w:tcPr>
            <w:tcW w:w="110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7,39</w:t>
            </w:r>
          </w:p>
        </w:tc>
        <w:tc>
          <w:tcPr>
            <w:tcW w:w="134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202,00</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1,95</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214,05</w:t>
            </w:r>
          </w:p>
        </w:tc>
      </w:tr>
      <w:tr w:rsidR="00354595" w:rsidRPr="00354595" w:rsidTr="00354595">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354595" w:rsidRPr="00354595" w:rsidRDefault="00354595" w:rsidP="00354595">
            <w:pPr>
              <w:spacing w:after="0" w:line="240" w:lineRule="auto"/>
              <w:ind w:firstLineChars="100" w:firstLine="221"/>
              <w:rPr>
                <w:rFonts w:ascii="Calibri" w:eastAsia="Times New Roman" w:hAnsi="Calibri" w:cs="Calibri"/>
                <w:b/>
                <w:bCs/>
                <w:color w:val="FFFFFF"/>
                <w:sz w:val="22"/>
                <w:lang w:eastAsia="tr-TR"/>
              </w:rPr>
            </w:pPr>
            <w:r w:rsidRPr="00354595">
              <w:rPr>
                <w:rFonts w:ascii="Calibri" w:eastAsia="Times New Roman" w:hAnsi="Calibri" w:cs="Calibri"/>
                <w:b/>
                <w:bCs/>
                <w:color w:val="FFFFFF"/>
                <w:sz w:val="22"/>
                <w:lang w:eastAsia="tr-TR"/>
              </w:rPr>
              <w:t>Konya</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11,19</w:t>
            </w:r>
          </w:p>
        </w:tc>
        <w:tc>
          <w:tcPr>
            <w:tcW w:w="134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1.378,99</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2,80</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0,50</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1.393,48</w:t>
            </w:r>
          </w:p>
        </w:tc>
      </w:tr>
      <w:tr w:rsidR="00354595" w:rsidRPr="00354595" w:rsidTr="00354595">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354595" w:rsidRPr="00354595" w:rsidRDefault="00354595" w:rsidP="00354595">
            <w:pPr>
              <w:spacing w:after="0" w:line="240" w:lineRule="auto"/>
              <w:ind w:firstLineChars="100" w:firstLine="221"/>
              <w:rPr>
                <w:rFonts w:ascii="Calibri" w:eastAsia="Times New Roman" w:hAnsi="Calibri" w:cs="Calibri"/>
                <w:b/>
                <w:bCs/>
                <w:color w:val="FFFFFF"/>
                <w:sz w:val="22"/>
                <w:lang w:eastAsia="tr-TR"/>
              </w:rPr>
            </w:pPr>
            <w:r w:rsidRPr="00354595">
              <w:rPr>
                <w:rFonts w:ascii="Calibri" w:eastAsia="Times New Roman" w:hAnsi="Calibri" w:cs="Calibri"/>
                <w:b/>
                <w:bCs/>
                <w:color w:val="FFFFFF"/>
                <w:sz w:val="22"/>
                <w:lang w:eastAsia="tr-TR"/>
              </w:rPr>
              <w:t>Kütahya</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2,61</w:t>
            </w:r>
          </w:p>
        </w:tc>
        <w:tc>
          <w:tcPr>
            <w:tcW w:w="110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267,20</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269,81</w:t>
            </w:r>
          </w:p>
        </w:tc>
      </w:tr>
      <w:tr w:rsidR="00354595" w:rsidRPr="00354595" w:rsidTr="00354595">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354595" w:rsidRPr="00354595" w:rsidRDefault="00354595" w:rsidP="00354595">
            <w:pPr>
              <w:spacing w:after="0" w:line="240" w:lineRule="auto"/>
              <w:ind w:firstLineChars="100" w:firstLine="221"/>
              <w:rPr>
                <w:rFonts w:ascii="Calibri" w:eastAsia="Times New Roman" w:hAnsi="Calibri" w:cs="Calibri"/>
                <w:b/>
                <w:bCs/>
                <w:color w:val="FFFFFF"/>
                <w:sz w:val="22"/>
                <w:lang w:eastAsia="tr-TR"/>
              </w:rPr>
            </w:pPr>
            <w:r w:rsidRPr="00354595">
              <w:rPr>
                <w:rFonts w:ascii="Calibri" w:eastAsia="Times New Roman" w:hAnsi="Calibri" w:cs="Calibri"/>
                <w:b/>
                <w:bCs/>
                <w:color w:val="FFFFFF"/>
                <w:sz w:val="22"/>
                <w:lang w:eastAsia="tr-TR"/>
              </w:rPr>
              <w:t>Malatya</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1,00</w:t>
            </w:r>
          </w:p>
        </w:tc>
        <w:tc>
          <w:tcPr>
            <w:tcW w:w="134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243,91</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244,91</w:t>
            </w:r>
          </w:p>
        </w:tc>
      </w:tr>
      <w:tr w:rsidR="00354595" w:rsidRPr="00354595" w:rsidTr="00354595">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354595" w:rsidRPr="00354595" w:rsidRDefault="00354595" w:rsidP="00354595">
            <w:pPr>
              <w:spacing w:after="0" w:line="240" w:lineRule="auto"/>
              <w:ind w:firstLineChars="100" w:firstLine="221"/>
              <w:rPr>
                <w:rFonts w:ascii="Calibri" w:eastAsia="Times New Roman" w:hAnsi="Calibri" w:cs="Calibri"/>
                <w:b/>
                <w:bCs/>
                <w:color w:val="FFFFFF"/>
                <w:sz w:val="22"/>
                <w:lang w:eastAsia="tr-TR"/>
              </w:rPr>
            </w:pPr>
            <w:r w:rsidRPr="00354595">
              <w:rPr>
                <w:rFonts w:ascii="Calibri" w:eastAsia="Times New Roman" w:hAnsi="Calibri" w:cs="Calibri"/>
                <w:b/>
                <w:bCs/>
                <w:color w:val="FFFFFF"/>
                <w:sz w:val="22"/>
                <w:lang w:eastAsia="tr-TR"/>
              </w:rPr>
              <w:t>Manisa</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10,27</w:t>
            </w:r>
          </w:p>
        </w:tc>
        <w:tc>
          <w:tcPr>
            <w:tcW w:w="110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1,20</w:t>
            </w:r>
          </w:p>
        </w:tc>
        <w:tc>
          <w:tcPr>
            <w:tcW w:w="134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726,02</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737,50</w:t>
            </w:r>
          </w:p>
        </w:tc>
      </w:tr>
      <w:tr w:rsidR="00354595" w:rsidRPr="00354595" w:rsidTr="00354595">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354595" w:rsidRPr="00354595" w:rsidRDefault="00354595" w:rsidP="00354595">
            <w:pPr>
              <w:spacing w:after="0" w:line="240" w:lineRule="auto"/>
              <w:ind w:firstLineChars="100" w:firstLine="221"/>
              <w:rPr>
                <w:rFonts w:ascii="Calibri" w:eastAsia="Times New Roman" w:hAnsi="Calibri" w:cs="Calibri"/>
                <w:b/>
                <w:bCs/>
                <w:color w:val="FFFFFF"/>
                <w:sz w:val="22"/>
                <w:lang w:eastAsia="tr-TR"/>
              </w:rPr>
            </w:pPr>
            <w:r w:rsidRPr="00354595">
              <w:rPr>
                <w:rFonts w:ascii="Calibri" w:eastAsia="Times New Roman" w:hAnsi="Calibri" w:cs="Calibri"/>
                <w:b/>
                <w:bCs/>
                <w:color w:val="FFFFFF"/>
                <w:sz w:val="22"/>
                <w:lang w:eastAsia="tr-TR"/>
              </w:rPr>
              <w:t>Mardin</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110,36</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110,36</w:t>
            </w:r>
          </w:p>
        </w:tc>
      </w:tr>
      <w:tr w:rsidR="00354595" w:rsidRPr="00354595" w:rsidTr="00354595">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354595" w:rsidRPr="00354595" w:rsidRDefault="00354595" w:rsidP="00354595">
            <w:pPr>
              <w:spacing w:after="0" w:line="240" w:lineRule="auto"/>
              <w:ind w:firstLineChars="100" w:firstLine="221"/>
              <w:rPr>
                <w:rFonts w:ascii="Calibri" w:eastAsia="Times New Roman" w:hAnsi="Calibri" w:cs="Calibri"/>
                <w:b/>
                <w:bCs/>
                <w:color w:val="FFFFFF"/>
                <w:sz w:val="22"/>
                <w:lang w:eastAsia="tr-TR"/>
              </w:rPr>
            </w:pPr>
            <w:r w:rsidRPr="00354595">
              <w:rPr>
                <w:rFonts w:ascii="Calibri" w:eastAsia="Times New Roman" w:hAnsi="Calibri" w:cs="Calibri"/>
                <w:b/>
                <w:bCs/>
                <w:color w:val="FFFFFF"/>
                <w:sz w:val="22"/>
                <w:lang w:eastAsia="tr-TR"/>
              </w:rPr>
              <w:t>Mersin</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18,52</w:t>
            </w:r>
          </w:p>
        </w:tc>
        <w:tc>
          <w:tcPr>
            <w:tcW w:w="110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32,41</w:t>
            </w:r>
          </w:p>
        </w:tc>
        <w:tc>
          <w:tcPr>
            <w:tcW w:w="134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424,25</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475,18</w:t>
            </w:r>
          </w:p>
        </w:tc>
      </w:tr>
      <w:tr w:rsidR="00354595" w:rsidRPr="00354595" w:rsidTr="00354595">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354595" w:rsidRPr="00354595" w:rsidRDefault="00354595" w:rsidP="00354595">
            <w:pPr>
              <w:spacing w:after="0" w:line="240" w:lineRule="auto"/>
              <w:ind w:firstLineChars="100" w:firstLine="221"/>
              <w:rPr>
                <w:rFonts w:ascii="Calibri" w:eastAsia="Times New Roman" w:hAnsi="Calibri" w:cs="Calibri"/>
                <w:b/>
                <w:bCs/>
                <w:color w:val="FFFFFF"/>
                <w:sz w:val="22"/>
                <w:lang w:eastAsia="tr-TR"/>
              </w:rPr>
            </w:pPr>
            <w:r w:rsidRPr="00354595">
              <w:rPr>
                <w:rFonts w:ascii="Calibri" w:eastAsia="Times New Roman" w:hAnsi="Calibri" w:cs="Calibri"/>
                <w:b/>
                <w:bCs/>
                <w:color w:val="FFFFFF"/>
                <w:sz w:val="22"/>
                <w:lang w:eastAsia="tr-TR"/>
              </w:rPr>
              <w:t>Muğla</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185,28</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185,28</w:t>
            </w:r>
          </w:p>
        </w:tc>
      </w:tr>
      <w:tr w:rsidR="00354595" w:rsidRPr="00354595" w:rsidTr="00354595">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354595" w:rsidRPr="00354595" w:rsidRDefault="00354595" w:rsidP="00354595">
            <w:pPr>
              <w:spacing w:after="0" w:line="240" w:lineRule="auto"/>
              <w:ind w:firstLineChars="100" w:firstLine="221"/>
              <w:rPr>
                <w:rFonts w:ascii="Calibri" w:eastAsia="Times New Roman" w:hAnsi="Calibri" w:cs="Calibri"/>
                <w:b/>
                <w:bCs/>
                <w:color w:val="FFFFFF"/>
                <w:sz w:val="22"/>
                <w:lang w:eastAsia="tr-TR"/>
              </w:rPr>
            </w:pPr>
            <w:r w:rsidRPr="00354595">
              <w:rPr>
                <w:rFonts w:ascii="Calibri" w:eastAsia="Times New Roman" w:hAnsi="Calibri" w:cs="Calibri"/>
                <w:b/>
                <w:bCs/>
                <w:color w:val="FFFFFF"/>
                <w:sz w:val="22"/>
                <w:lang w:eastAsia="tr-TR"/>
              </w:rPr>
              <w:t>Muş</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22,52</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22,52</w:t>
            </w:r>
          </w:p>
        </w:tc>
      </w:tr>
      <w:tr w:rsidR="00354595" w:rsidRPr="00354595" w:rsidTr="00354595">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354595" w:rsidRPr="00354595" w:rsidRDefault="00354595" w:rsidP="00354595">
            <w:pPr>
              <w:spacing w:after="0" w:line="240" w:lineRule="auto"/>
              <w:ind w:firstLineChars="100" w:firstLine="221"/>
              <w:rPr>
                <w:rFonts w:ascii="Calibri" w:eastAsia="Times New Roman" w:hAnsi="Calibri" w:cs="Calibri"/>
                <w:b/>
                <w:bCs/>
                <w:color w:val="FFFFFF"/>
                <w:sz w:val="22"/>
                <w:lang w:eastAsia="tr-TR"/>
              </w:rPr>
            </w:pPr>
            <w:r w:rsidRPr="00354595">
              <w:rPr>
                <w:rFonts w:ascii="Calibri" w:eastAsia="Times New Roman" w:hAnsi="Calibri" w:cs="Calibri"/>
                <w:b/>
                <w:bCs/>
                <w:color w:val="FFFFFF"/>
                <w:sz w:val="22"/>
                <w:lang w:eastAsia="tr-TR"/>
              </w:rPr>
              <w:t>Nevşehir</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11,78</w:t>
            </w:r>
          </w:p>
        </w:tc>
        <w:tc>
          <w:tcPr>
            <w:tcW w:w="110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243,07</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254,85</w:t>
            </w:r>
          </w:p>
        </w:tc>
      </w:tr>
      <w:tr w:rsidR="00354595" w:rsidRPr="00354595" w:rsidTr="00354595">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354595" w:rsidRPr="00354595" w:rsidRDefault="00354595" w:rsidP="00354595">
            <w:pPr>
              <w:spacing w:after="0" w:line="240" w:lineRule="auto"/>
              <w:ind w:firstLineChars="100" w:firstLine="221"/>
              <w:rPr>
                <w:rFonts w:ascii="Calibri" w:eastAsia="Times New Roman" w:hAnsi="Calibri" w:cs="Calibri"/>
                <w:b/>
                <w:bCs/>
                <w:color w:val="FFFFFF"/>
                <w:sz w:val="22"/>
                <w:lang w:eastAsia="tr-TR"/>
              </w:rPr>
            </w:pPr>
            <w:r w:rsidRPr="00354595">
              <w:rPr>
                <w:rFonts w:ascii="Calibri" w:eastAsia="Times New Roman" w:hAnsi="Calibri" w:cs="Calibri"/>
                <w:b/>
                <w:bCs/>
                <w:color w:val="FFFFFF"/>
                <w:sz w:val="22"/>
                <w:lang w:eastAsia="tr-TR"/>
              </w:rPr>
              <w:lastRenderedPageBreak/>
              <w:t>Niğde</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269,34</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269,34</w:t>
            </w:r>
          </w:p>
        </w:tc>
      </w:tr>
      <w:tr w:rsidR="00354595" w:rsidRPr="00354595" w:rsidTr="00354595">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354595" w:rsidRPr="00354595" w:rsidRDefault="00354595" w:rsidP="00354595">
            <w:pPr>
              <w:spacing w:after="0" w:line="240" w:lineRule="auto"/>
              <w:ind w:firstLineChars="100" w:firstLine="221"/>
              <w:rPr>
                <w:rFonts w:ascii="Calibri" w:eastAsia="Times New Roman" w:hAnsi="Calibri" w:cs="Calibri"/>
                <w:b/>
                <w:bCs/>
                <w:color w:val="FFFFFF"/>
                <w:sz w:val="22"/>
                <w:lang w:eastAsia="tr-TR"/>
              </w:rPr>
            </w:pPr>
            <w:r w:rsidRPr="00354595">
              <w:rPr>
                <w:rFonts w:ascii="Calibri" w:eastAsia="Times New Roman" w:hAnsi="Calibri" w:cs="Calibri"/>
                <w:b/>
                <w:bCs/>
                <w:color w:val="FFFFFF"/>
                <w:sz w:val="22"/>
                <w:lang w:eastAsia="tr-TR"/>
              </w:rPr>
              <w:t>Ordu</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0,89</w:t>
            </w:r>
          </w:p>
        </w:tc>
        <w:tc>
          <w:tcPr>
            <w:tcW w:w="110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8,70</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9,59</w:t>
            </w:r>
          </w:p>
        </w:tc>
      </w:tr>
      <w:tr w:rsidR="00354595" w:rsidRPr="00354595" w:rsidTr="00354595">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354595" w:rsidRPr="00354595" w:rsidRDefault="00354595" w:rsidP="00354595">
            <w:pPr>
              <w:spacing w:after="0" w:line="240" w:lineRule="auto"/>
              <w:ind w:firstLineChars="100" w:firstLine="221"/>
              <w:rPr>
                <w:rFonts w:ascii="Calibri" w:eastAsia="Times New Roman" w:hAnsi="Calibri" w:cs="Calibri"/>
                <w:b/>
                <w:bCs/>
                <w:color w:val="FFFFFF"/>
                <w:sz w:val="22"/>
                <w:lang w:eastAsia="tr-TR"/>
              </w:rPr>
            </w:pPr>
            <w:r w:rsidRPr="00354595">
              <w:rPr>
                <w:rFonts w:ascii="Calibri" w:eastAsia="Times New Roman" w:hAnsi="Calibri" w:cs="Calibri"/>
                <w:b/>
                <w:bCs/>
                <w:color w:val="FFFFFF"/>
                <w:sz w:val="22"/>
                <w:lang w:eastAsia="tr-TR"/>
              </w:rPr>
              <w:t>Osmaniye</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282,72</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282,72</w:t>
            </w:r>
          </w:p>
        </w:tc>
      </w:tr>
      <w:tr w:rsidR="00354595" w:rsidRPr="00354595" w:rsidTr="00354595">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354595" w:rsidRPr="00354595" w:rsidRDefault="00354595" w:rsidP="00354595">
            <w:pPr>
              <w:spacing w:after="0" w:line="240" w:lineRule="auto"/>
              <w:ind w:firstLineChars="100" w:firstLine="221"/>
              <w:rPr>
                <w:rFonts w:ascii="Calibri" w:eastAsia="Times New Roman" w:hAnsi="Calibri" w:cs="Calibri"/>
                <w:b/>
                <w:bCs/>
                <w:color w:val="FFFFFF"/>
                <w:sz w:val="22"/>
                <w:lang w:eastAsia="tr-TR"/>
              </w:rPr>
            </w:pPr>
            <w:r w:rsidRPr="00354595">
              <w:rPr>
                <w:rFonts w:ascii="Calibri" w:eastAsia="Times New Roman" w:hAnsi="Calibri" w:cs="Calibri"/>
                <w:b/>
                <w:bCs/>
                <w:color w:val="FFFFFF"/>
                <w:sz w:val="22"/>
                <w:lang w:eastAsia="tr-TR"/>
              </w:rPr>
              <w:t>Rize</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7,25</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2,49</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9,73</w:t>
            </w:r>
          </w:p>
        </w:tc>
      </w:tr>
      <w:tr w:rsidR="00354595" w:rsidRPr="00354595" w:rsidTr="00354595">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354595" w:rsidRPr="00354595" w:rsidRDefault="00354595" w:rsidP="00354595">
            <w:pPr>
              <w:spacing w:after="0" w:line="240" w:lineRule="auto"/>
              <w:ind w:firstLineChars="100" w:firstLine="221"/>
              <w:rPr>
                <w:rFonts w:ascii="Calibri" w:eastAsia="Times New Roman" w:hAnsi="Calibri" w:cs="Calibri"/>
                <w:b/>
                <w:bCs/>
                <w:color w:val="FFFFFF"/>
                <w:sz w:val="22"/>
                <w:lang w:eastAsia="tr-TR"/>
              </w:rPr>
            </w:pPr>
            <w:r w:rsidRPr="00354595">
              <w:rPr>
                <w:rFonts w:ascii="Calibri" w:eastAsia="Times New Roman" w:hAnsi="Calibri" w:cs="Calibri"/>
                <w:b/>
                <w:bCs/>
                <w:color w:val="FFFFFF"/>
                <w:sz w:val="22"/>
                <w:lang w:eastAsia="tr-TR"/>
              </w:rPr>
              <w:t>Sakarya</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10,60</w:t>
            </w:r>
          </w:p>
        </w:tc>
        <w:tc>
          <w:tcPr>
            <w:tcW w:w="134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145,70</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156,30</w:t>
            </w:r>
          </w:p>
        </w:tc>
      </w:tr>
      <w:tr w:rsidR="00354595" w:rsidRPr="00354595" w:rsidTr="00354595">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354595" w:rsidRPr="00354595" w:rsidRDefault="00354595" w:rsidP="00354595">
            <w:pPr>
              <w:spacing w:after="0" w:line="240" w:lineRule="auto"/>
              <w:ind w:firstLineChars="100" w:firstLine="221"/>
              <w:rPr>
                <w:rFonts w:ascii="Calibri" w:eastAsia="Times New Roman" w:hAnsi="Calibri" w:cs="Calibri"/>
                <w:b/>
                <w:bCs/>
                <w:color w:val="FFFFFF"/>
                <w:sz w:val="22"/>
                <w:lang w:eastAsia="tr-TR"/>
              </w:rPr>
            </w:pPr>
            <w:r w:rsidRPr="00354595">
              <w:rPr>
                <w:rFonts w:ascii="Calibri" w:eastAsia="Times New Roman" w:hAnsi="Calibri" w:cs="Calibri"/>
                <w:b/>
                <w:bCs/>
                <w:color w:val="FFFFFF"/>
                <w:sz w:val="22"/>
                <w:lang w:eastAsia="tr-TR"/>
              </w:rPr>
              <w:t>Samsun</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4,68</w:t>
            </w:r>
          </w:p>
        </w:tc>
        <w:tc>
          <w:tcPr>
            <w:tcW w:w="134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135,30</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0,55</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4,50</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145,03</w:t>
            </w:r>
          </w:p>
        </w:tc>
      </w:tr>
      <w:tr w:rsidR="00354595" w:rsidRPr="00354595" w:rsidTr="00354595">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354595" w:rsidRPr="00354595" w:rsidRDefault="00354595" w:rsidP="00354595">
            <w:pPr>
              <w:spacing w:after="0" w:line="240" w:lineRule="auto"/>
              <w:ind w:firstLineChars="100" w:firstLine="221"/>
              <w:rPr>
                <w:rFonts w:ascii="Calibri" w:eastAsia="Times New Roman" w:hAnsi="Calibri" w:cs="Calibri"/>
                <w:b/>
                <w:bCs/>
                <w:color w:val="FFFFFF"/>
                <w:sz w:val="22"/>
                <w:lang w:eastAsia="tr-TR"/>
              </w:rPr>
            </w:pPr>
            <w:r w:rsidRPr="00354595">
              <w:rPr>
                <w:rFonts w:ascii="Calibri" w:eastAsia="Times New Roman" w:hAnsi="Calibri" w:cs="Calibri"/>
                <w:b/>
                <w:bCs/>
                <w:color w:val="FFFFFF"/>
                <w:sz w:val="22"/>
                <w:lang w:eastAsia="tr-TR"/>
              </w:rPr>
              <w:t>Siirt</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44,06</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44,06</w:t>
            </w:r>
          </w:p>
        </w:tc>
      </w:tr>
      <w:tr w:rsidR="00354595" w:rsidRPr="00354595" w:rsidTr="00354595">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354595" w:rsidRPr="00354595" w:rsidRDefault="00354595" w:rsidP="00354595">
            <w:pPr>
              <w:spacing w:after="0" w:line="240" w:lineRule="auto"/>
              <w:ind w:firstLineChars="100" w:firstLine="221"/>
              <w:rPr>
                <w:rFonts w:ascii="Calibri" w:eastAsia="Times New Roman" w:hAnsi="Calibri" w:cs="Calibri"/>
                <w:b/>
                <w:bCs/>
                <w:color w:val="FFFFFF"/>
                <w:sz w:val="22"/>
                <w:lang w:eastAsia="tr-TR"/>
              </w:rPr>
            </w:pPr>
            <w:r w:rsidRPr="00354595">
              <w:rPr>
                <w:rFonts w:ascii="Calibri" w:eastAsia="Times New Roman" w:hAnsi="Calibri" w:cs="Calibri"/>
                <w:b/>
                <w:bCs/>
                <w:color w:val="FFFFFF"/>
                <w:sz w:val="22"/>
                <w:lang w:eastAsia="tr-TR"/>
              </w:rPr>
              <w:t>Sinop</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12,73</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12,73</w:t>
            </w:r>
          </w:p>
        </w:tc>
      </w:tr>
      <w:tr w:rsidR="00354595" w:rsidRPr="00354595" w:rsidTr="00354595">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354595" w:rsidRPr="00354595" w:rsidRDefault="00354595" w:rsidP="00354595">
            <w:pPr>
              <w:spacing w:after="0" w:line="240" w:lineRule="auto"/>
              <w:ind w:firstLineChars="100" w:firstLine="221"/>
              <w:rPr>
                <w:rFonts w:ascii="Calibri" w:eastAsia="Times New Roman" w:hAnsi="Calibri" w:cs="Calibri"/>
                <w:b/>
                <w:bCs/>
                <w:color w:val="FFFFFF"/>
                <w:sz w:val="22"/>
                <w:lang w:eastAsia="tr-TR"/>
              </w:rPr>
            </w:pPr>
            <w:r w:rsidRPr="00354595">
              <w:rPr>
                <w:rFonts w:ascii="Calibri" w:eastAsia="Times New Roman" w:hAnsi="Calibri" w:cs="Calibri"/>
                <w:b/>
                <w:bCs/>
                <w:color w:val="FFFFFF"/>
                <w:sz w:val="22"/>
                <w:lang w:eastAsia="tr-TR"/>
              </w:rPr>
              <w:t>Sivas</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1,96</w:t>
            </w:r>
          </w:p>
        </w:tc>
        <w:tc>
          <w:tcPr>
            <w:tcW w:w="134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212,45</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214,41</w:t>
            </w:r>
          </w:p>
        </w:tc>
      </w:tr>
      <w:tr w:rsidR="00354595" w:rsidRPr="00354595" w:rsidTr="00354595">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354595" w:rsidRPr="00354595" w:rsidRDefault="00354595" w:rsidP="00354595">
            <w:pPr>
              <w:spacing w:after="0" w:line="240" w:lineRule="auto"/>
              <w:ind w:firstLineChars="100" w:firstLine="221"/>
              <w:rPr>
                <w:rFonts w:ascii="Calibri" w:eastAsia="Times New Roman" w:hAnsi="Calibri" w:cs="Calibri"/>
                <w:b/>
                <w:bCs/>
                <w:color w:val="FFFFFF"/>
                <w:sz w:val="22"/>
                <w:lang w:eastAsia="tr-TR"/>
              </w:rPr>
            </w:pPr>
            <w:r w:rsidRPr="00354595">
              <w:rPr>
                <w:rFonts w:ascii="Calibri" w:eastAsia="Times New Roman" w:hAnsi="Calibri" w:cs="Calibri"/>
                <w:b/>
                <w:bCs/>
                <w:color w:val="FFFFFF"/>
                <w:sz w:val="22"/>
                <w:lang w:eastAsia="tr-TR"/>
              </w:rPr>
              <w:t>Şanlıurfa</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1,60</w:t>
            </w:r>
          </w:p>
        </w:tc>
        <w:tc>
          <w:tcPr>
            <w:tcW w:w="134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770,77</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772,37</w:t>
            </w:r>
          </w:p>
        </w:tc>
      </w:tr>
      <w:tr w:rsidR="00354595" w:rsidRPr="00354595" w:rsidTr="00354595">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354595" w:rsidRPr="00354595" w:rsidRDefault="00354595" w:rsidP="00354595">
            <w:pPr>
              <w:spacing w:after="0" w:line="240" w:lineRule="auto"/>
              <w:ind w:firstLineChars="100" w:firstLine="221"/>
              <w:rPr>
                <w:rFonts w:ascii="Calibri" w:eastAsia="Times New Roman" w:hAnsi="Calibri" w:cs="Calibri"/>
                <w:b/>
                <w:bCs/>
                <w:color w:val="FFFFFF"/>
                <w:sz w:val="22"/>
                <w:lang w:eastAsia="tr-TR"/>
              </w:rPr>
            </w:pPr>
            <w:r w:rsidRPr="00354595">
              <w:rPr>
                <w:rFonts w:ascii="Calibri" w:eastAsia="Times New Roman" w:hAnsi="Calibri" w:cs="Calibri"/>
                <w:b/>
                <w:bCs/>
                <w:color w:val="FFFFFF"/>
                <w:sz w:val="22"/>
                <w:lang w:eastAsia="tr-TR"/>
              </w:rPr>
              <w:t>Şırnak</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29,49</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29,49</w:t>
            </w:r>
          </w:p>
        </w:tc>
      </w:tr>
      <w:tr w:rsidR="00354595" w:rsidRPr="00354595" w:rsidTr="00354595">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354595" w:rsidRPr="00354595" w:rsidRDefault="00354595" w:rsidP="00354595">
            <w:pPr>
              <w:spacing w:after="0" w:line="240" w:lineRule="auto"/>
              <w:ind w:firstLineChars="100" w:firstLine="221"/>
              <w:rPr>
                <w:rFonts w:ascii="Calibri" w:eastAsia="Times New Roman" w:hAnsi="Calibri" w:cs="Calibri"/>
                <w:b/>
                <w:bCs/>
                <w:color w:val="FFFFFF"/>
                <w:sz w:val="22"/>
                <w:lang w:eastAsia="tr-TR"/>
              </w:rPr>
            </w:pPr>
            <w:r w:rsidRPr="00354595">
              <w:rPr>
                <w:rFonts w:ascii="Calibri" w:eastAsia="Times New Roman" w:hAnsi="Calibri" w:cs="Calibri"/>
                <w:b/>
                <w:bCs/>
                <w:color w:val="FFFFFF"/>
                <w:sz w:val="22"/>
                <w:lang w:eastAsia="tr-TR"/>
              </w:rPr>
              <w:t>Tekirdağ</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17,10</w:t>
            </w:r>
          </w:p>
        </w:tc>
        <w:tc>
          <w:tcPr>
            <w:tcW w:w="134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229,80</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25,20</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272,09</w:t>
            </w:r>
          </w:p>
        </w:tc>
      </w:tr>
      <w:tr w:rsidR="00354595" w:rsidRPr="00354595" w:rsidTr="00354595">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354595" w:rsidRPr="00354595" w:rsidRDefault="00354595" w:rsidP="00354595">
            <w:pPr>
              <w:spacing w:after="0" w:line="240" w:lineRule="auto"/>
              <w:ind w:firstLineChars="100" w:firstLine="221"/>
              <w:rPr>
                <w:rFonts w:ascii="Calibri" w:eastAsia="Times New Roman" w:hAnsi="Calibri" w:cs="Calibri"/>
                <w:b/>
                <w:bCs/>
                <w:color w:val="FFFFFF"/>
                <w:sz w:val="22"/>
                <w:lang w:eastAsia="tr-TR"/>
              </w:rPr>
            </w:pPr>
            <w:r w:rsidRPr="00354595">
              <w:rPr>
                <w:rFonts w:ascii="Calibri" w:eastAsia="Times New Roman" w:hAnsi="Calibri" w:cs="Calibri"/>
                <w:b/>
                <w:bCs/>
                <w:color w:val="FFFFFF"/>
                <w:sz w:val="22"/>
                <w:lang w:eastAsia="tr-TR"/>
              </w:rPr>
              <w:t>Tokat</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2,27</w:t>
            </w:r>
          </w:p>
        </w:tc>
        <w:tc>
          <w:tcPr>
            <w:tcW w:w="110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71,46</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3,00</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76,72</w:t>
            </w:r>
          </w:p>
        </w:tc>
      </w:tr>
      <w:tr w:rsidR="00354595" w:rsidRPr="00354595" w:rsidTr="00354595">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354595" w:rsidRPr="00354595" w:rsidRDefault="00354595" w:rsidP="00354595">
            <w:pPr>
              <w:spacing w:after="0" w:line="240" w:lineRule="auto"/>
              <w:ind w:firstLineChars="100" w:firstLine="221"/>
              <w:rPr>
                <w:rFonts w:ascii="Calibri" w:eastAsia="Times New Roman" w:hAnsi="Calibri" w:cs="Calibri"/>
                <w:b/>
                <w:bCs/>
                <w:color w:val="FFFFFF"/>
                <w:sz w:val="22"/>
                <w:lang w:eastAsia="tr-TR"/>
              </w:rPr>
            </w:pPr>
            <w:r w:rsidRPr="00354595">
              <w:rPr>
                <w:rFonts w:ascii="Calibri" w:eastAsia="Times New Roman" w:hAnsi="Calibri" w:cs="Calibri"/>
                <w:b/>
                <w:bCs/>
                <w:color w:val="FFFFFF"/>
                <w:sz w:val="22"/>
                <w:lang w:eastAsia="tr-TR"/>
              </w:rPr>
              <w:t>Trabzon</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20,38</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2,45</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22,83</w:t>
            </w:r>
          </w:p>
        </w:tc>
      </w:tr>
      <w:tr w:rsidR="00354595" w:rsidRPr="00354595" w:rsidTr="00354595">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354595" w:rsidRPr="00354595" w:rsidRDefault="00354595" w:rsidP="00354595">
            <w:pPr>
              <w:spacing w:after="0" w:line="240" w:lineRule="auto"/>
              <w:ind w:firstLineChars="100" w:firstLine="221"/>
              <w:rPr>
                <w:rFonts w:ascii="Calibri" w:eastAsia="Times New Roman" w:hAnsi="Calibri" w:cs="Calibri"/>
                <w:b/>
                <w:bCs/>
                <w:color w:val="FFFFFF"/>
                <w:sz w:val="22"/>
                <w:lang w:eastAsia="tr-TR"/>
              </w:rPr>
            </w:pPr>
            <w:r w:rsidRPr="00354595">
              <w:rPr>
                <w:rFonts w:ascii="Calibri" w:eastAsia="Times New Roman" w:hAnsi="Calibri" w:cs="Calibri"/>
                <w:b/>
                <w:bCs/>
                <w:color w:val="FFFFFF"/>
                <w:sz w:val="22"/>
                <w:lang w:eastAsia="tr-TR"/>
              </w:rPr>
              <w:t>Tunceli</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4,26</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0,09</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4,35</w:t>
            </w:r>
          </w:p>
        </w:tc>
      </w:tr>
      <w:tr w:rsidR="00354595" w:rsidRPr="00354595" w:rsidTr="00354595">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354595" w:rsidRPr="00354595" w:rsidRDefault="00354595" w:rsidP="00354595">
            <w:pPr>
              <w:spacing w:after="0" w:line="240" w:lineRule="auto"/>
              <w:ind w:firstLineChars="100" w:firstLine="221"/>
              <w:rPr>
                <w:rFonts w:ascii="Calibri" w:eastAsia="Times New Roman" w:hAnsi="Calibri" w:cs="Calibri"/>
                <w:b/>
                <w:bCs/>
                <w:color w:val="FFFFFF"/>
                <w:sz w:val="22"/>
                <w:lang w:eastAsia="tr-TR"/>
              </w:rPr>
            </w:pPr>
            <w:r w:rsidRPr="00354595">
              <w:rPr>
                <w:rFonts w:ascii="Calibri" w:eastAsia="Times New Roman" w:hAnsi="Calibri" w:cs="Calibri"/>
                <w:b/>
                <w:bCs/>
                <w:color w:val="FFFFFF"/>
                <w:sz w:val="22"/>
                <w:lang w:eastAsia="tr-TR"/>
              </w:rPr>
              <w:t>Uşak</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2,14</w:t>
            </w:r>
          </w:p>
        </w:tc>
        <w:tc>
          <w:tcPr>
            <w:tcW w:w="110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11,02</w:t>
            </w:r>
          </w:p>
        </w:tc>
        <w:tc>
          <w:tcPr>
            <w:tcW w:w="134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335,65</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348,80</w:t>
            </w:r>
          </w:p>
        </w:tc>
      </w:tr>
      <w:tr w:rsidR="00354595" w:rsidRPr="00354595" w:rsidTr="00354595">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354595" w:rsidRPr="00354595" w:rsidRDefault="00354595" w:rsidP="00354595">
            <w:pPr>
              <w:spacing w:after="0" w:line="240" w:lineRule="auto"/>
              <w:ind w:firstLineChars="100" w:firstLine="221"/>
              <w:rPr>
                <w:rFonts w:ascii="Calibri" w:eastAsia="Times New Roman" w:hAnsi="Calibri" w:cs="Calibri"/>
                <w:b/>
                <w:bCs/>
                <w:color w:val="FFFFFF"/>
                <w:sz w:val="22"/>
                <w:lang w:eastAsia="tr-TR"/>
              </w:rPr>
            </w:pPr>
            <w:r w:rsidRPr="00354595">
              <w:rPr>
                <w:rFonts w:ascii="Calibri" w:eastAsia="Times New Roman" w:hAnsi="Calibri" w:cs="Calibri"/>
                <w:b/>
                <w:bCs/>
                <w:color w:val="FFFFFF"/>
                <w:sz w:val="22"/>
                <w:lang w:eastAsia="tr-TR"/>
              </w:rPr>
              <w:t>Van</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3,08</w:t>
            </w:r>
          </w:p>
        </w:tc>
        <w:tc>
          <w:tcPr>
            <w:tcW w:w="134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98,88</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101,96</w:t>
            </w:r>
          </w:p>
        </w:tc>
      </w:tr>
      <w:tr w:rsidR="00354595" w:rsidRPr="00354595" w:rsidTr="00354595">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354595" w:rsidRPr="00354595" w:rsidRDefault="00354595" w:rsidP="00354595">
            <w:pPr>
              <w:spacing w:after="0" w:line="240" w:lineRule="auto"/>
              <w:ind w:firstLineChars="100" w:firstLine="221"/>
              <w:rPr>
                <w:rFonts w:ascii="Calibri" w:eastAsia="Times New Roman" w:hAnsi="Calibri" w:cs="Calibri"/>
                <w:b/>
                <w:bCs/>
                <w:color w:val="FFFFFF"/>
                <w:sz w:val="22"/>
                <w:lang w:eastAsia="tr-TR"/>
              </w:rPr>
            </w:pPr>
            <w:r w:rsidRPr="00354595">
              <w:rPr>
                <w:rFonts w:ascii="Calibri" w:eastAsia="Times New Roman" w:hAnsi="Calibri" w:cs="Calibri"/>
                <w:b/>
                <w:bCs/>
                <w:color w:val="FFFFFF"/>
                <w:sz w:val="22"/>
                <w:lang w:eastAsia="tr-TR"/>
              </w:rPr>
              <w:t>Yalova</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4,24</w:t>
            </w:r>
          </w:p>
        </w:tc>
        <w:tc>
          <w:tcPr>
            <w:tcW w:w="110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17,24</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21,48</w:t>
            </w:r>
          </w:p>
        </w:tc>
      </w:tr>
      <w:tr w:rsidR="00354595" w:rsidRPr="00354595" w:rsidTr="00354595">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354595" w:rsidRPr="00354595" w:rsidRDefault="00354595" w:rsidP="00354595">
            <w:pPr>
              <w:spacing w:after="0" w:line="240" w:lineRule="auto"/>
              <w:ind w:firstLineChars="100" w:firstLine="221"/>
              <w:rPr>
                <w:rFonts w:ascii="Calibri" w:eastAsia="Times New Roman" w:hAnsi="Calibri" w:cs="Calibri"/>
                <w:b/>
                <w:bCs/>
                <w:color w:val="FFFFFF"/>
                <w:sz w:val="22"/>
                <w:lang w:eastAsia="tr-TR"/>
              </w:rPr>
            </w:pPr>
            <w:r w:rsidRPr="00354595">
              <w:rPr>
                <w:rFonts w:ascii="Calibri" w:eastAsia="Times New Roman" w:hAnsi="Calibri" w:cs="Calibri"/>
                <w:b/>
                <w:bCs/>
                <w:color w:val="FFFFFF"/>
                <w:sz w:val="22"/>
                <w:lang w:eastAsia="tr-TR"/>
              </w:rPr>
              <w:t>Yozgat</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240,29</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240,29</w:t>
            </w:r>
          </w:p>
        </w:tc>
      </w:tr>
      <w:tr w:rsidR="00354595" w:rsidRPr="00354595" w:rsidTr="00354595">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354595" w:rsidRPr="00354595" w:rsidRDefault="00354595" w:rsidP="00354595">
            <w:pPr>
              <w:spacing w:after="0" w:line="240" w:lineRule="auto"/>
              <w:ind w:firstLineChars="100" w:firstLine="221"/>
              <w:rPr>
                <w:rFonts w:ascii="Calibri" w:eastAsia="Times New Roman" w:hAnsi="Calibri" w:cs="Calibri"/>
                <w:b/>
                <w:bCs/>
                <w:color w:val="FFFFFF"/>
                <w:sz w:val="22"/>
                <w:lang w:eastAsia="tr-TR"/>
              </w:rPr>
            </w:pPr>
            <w:r w:rsidRPr="00354595">
              <w:rPr>
                <w:rFonts w:ascii="Calibri" w:eastAsia="Times New Roman" w:hAnsi="Calibri" w:cs="Calibri"/>
                <w:b/>
                <w:bCs/>
                <w:color w:val="FFFFFF"/>
                <w:sz w:val="22"/>
                <w:lang w:eastAsia="tr-TR"/>
              </w:rPr>
              <w:t>Zonguldak</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49,24</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354595" w:rsidRPr="00354595" w:rsidRDefault="00354595" w:rsidP="00354595">
            <w:pPr>
              <w:spacing w:after="0" w:line="240" w:lineRule="auto"/>
              <w:jc w:val="right"/>
              <w:rPr>
                <w:rFonts w:ascii="Calibri" w:eastAsia="Times New Roman" w:hAnsi="Calibri" w:cs="Calibri"/>
                <w:color w:val="000000"/>
                <w:sz w:val="22"/>
                <w:lang w:eastAsia="tr-TR"/>
              </w:rPr>
            </w:pPr>
            <w:r w:rsidRPr="00354595">
              <w:rPr>
                <w:rFonts w:ascii="Calibri" w:eastAsia="Times New Roman" w:hAnsi="Calibri" w:cs="Calibri"/>
                <w:color w:val="000000"/>
                <w:sz w:val="22"/>
                <w:lang w:eastAsia="tr-TR"/>
              </w:rPr>
              <w:t>49,24</w:t>
            </w:r>
          </w:p>
        </w:tc>
      </w:tr>
      <w:tr w:rsidR="00354595" w:rsidRPr="00354595" w:rsidTr="00354595">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354595" w:rsidRPr="00354595" w:rsidRDefault="00354595" w:rsidP="00354595">
            <w:pPr>
              <w:spacing w:after="0" w:line="240" w:lineRule="auto"/>
              <w:rPr>
                <w:rFonts w:ascii="Calibri" w:eastAsia="Times New Roman" w:hAnsi="Calibri" w:cs="Calibri"/>
                <w:b/>
                <w:bCs/>
                <w:color w:val="FFFFFF"/>
                <w:sz w:val="22"/>
                <w:lang w:eastAsia="tr-TR"/>
              </w:rPr>
            </w:pPr>
            <w:r w:rsidRPr="00354595">
              <w:rPr>
                <w:rFonts w:ascii="Calibri" w:eastAsia="Times New Roman" w:hAnsi="Calibri" w:cs="Calibri"/>
                <w:b/>
                <w:bCs/>
                <w:color w:val="FFFFFF"/>
                <w:sz w:val="22"/>
                <w:lang w:eastAsia="tr-TR"/>
              </w:rPr>
              <w:t>Genel Toplam</w:t>
            </w:r>
          </w:p>
        </w:tc>
        <w:tc>
          <w:tcPr>
            <w:tcW w:w="960" w:type="dxa"/>
            <w:tcBorders>
              <w:top w:val="nil"/>
              <w:left w:val="nil"/>
              <w:bottom w:val="single" w:sz="8" w:space="0" w:color="auto"/>
              <w:right w:val="single" w:sz="8" w:space="0" w:color="auto"/>
            </w:tcBorders>
            <w:shd w:val="clear" w:color="000000" w:fill="FF5050"/>
            <w:noWrap/>
            <w:vAlign w:val="center"/>
            <w:hideMark/>
          </w:tcPr>
          <w:p w:rsidR="00354595" w:rsidRPr="00354595" w:rsidRDefault="00354595" w:rsidP="00354595">
            <w:pPr>
              <w:spacing w:after="0" w:line="240" w:lineRule="auto"/>
              <w:jc w:val="right"/>
              <w:rPr>
                <w:rFonts w:ascii="Calibri" w:eastAsia="Times New Roman" w:hAnsi="Calibri" w:cs="Calibri"/>
                <w:b/>
                <w:bCs/>
                <w:color w:val="FFFFFF"/>
                <w:sz w:val="22"/>
                <w:lang w:eastAsia="tr-TR"/>
              </w:rPr>
            </w:pPr>
            <w:r w:rsidRPr="00354595">
              <w:rPr>
                <w:rFonts w:ascii="Calibri" w:eastAsia="Times New Roman" w:hAnsi="Calibri" w:cs="Calibri"/>
                <w:b/>
                <w:bCs/>
                <w:color w:val="FFFFFF"/>
                <w:sz w:val="22"/>
                <w:lang w:eastAsia="tr-TR"/>
              </w:rPr>
              <w:t>85,94</w:t>
            </w:r>
          </w:p>
        </w:tc>
        <w:tc>
          <w:tcPr>
            <w:tcW w:w="1100" w:type="dxa"/>
            <w:tcBorders>
              <w:top w:val="nil"/>
              <w:left w:val="nil"/>
              <w:bottom w:val="single" w:sz="8" w:space="0" w:color="auto"/>
              <w:right w:val="single" w:sz="8" w:space="0" w:color="auto"/>
            </w:tcBorders>
            <w:shd w:val="clear" w:color="000000" w:fill="FF5050"/>
            <w:noWrap/>
            <w:vAlign w:val="center"/>
            <w:hideMark/>
          </w:tcPr>
          <w:p w:rsidR="00354595" w:rsidRPr="00354595" w:rsidRDefault="00354595" w:rsidP="00354595">
            <w:pPr>
              <w:spacing w:after="0" w:line="240" w:lineRule="auto"/>
              <w:jc w:val="right"/>
              <w:rPr>
                <w:rFonts w:ascii="Calibri" w:eastAsia="Times New Roman" w:hAnsi="Calibri" w:cs="Calibri"/>
                <w:b/>
                <w:bCs/>
                <w:color w:val="FFFFFF"/>
                <w:sz w:val="22"/>
                <w:lang w:eastAsia="tr-TR"/>
              </w:rPr>
            </w:pPr>
            <w:r w:rsidRPr="00354595">
              <w:rPr>
                <w:rFonts w:ascii="Calibri" w:eastAsia="Times New Roman" w:hAnsi="Calibri" w:cs="Calibri"/>
                <w:b/>
                <w:bCs/>
                <w:color w:val="FFFFFF"/>
                <w:sz w:val="22"/>
                <w:lang w:eastAsia="tr-TR"/>
              </w:rPr>
              <w:t>447,14</w:t>
            </w:r>
          </w:p>
        </w:tc>
        <w:tc>
          <w:tcPr>
            <w:tcW w:w="1340" w:type="dxa"/>
            <w:tcBorders>
              <w:top w:val="nil"/>
              <w:left w:val="nil"/>
              <w:bottom w:val="single" w:sz="8" w:space="0" w:color="auto"/>
              <w:right w:val="single" w:sz="8" w:space="0" w:color="auto"/>
            </w:tcBorders>
            <w:shd w:val="clear" w:color="000000" w:fill="FF5050"/>
            <w:noWrap/>
            <w:vAlign w:val="center"/>
            <w:hideMark/>
          </w:tcPr>
          <w:p w:rsidR="00354595" w:rsidRPr="00354595" w:rsidRDefault="00354595" w:rsidP="00354595">
            <w:pPr>
              <w:spacing w:after="0" w:line="240" w:lineRule="auto"/>
              <w:jc w:val="right"/>
              <w:rPr>
                <w:rFonts w:ascii="Calibri" w:eastAsia="Times New Roman" w:hAnsi="Calibri" w:cs="Calibri"/>
                <w:b/>
                <w:bCs/>
                <w:color w:val="FFFFFF"/>
                <w:sz w:val="22"/>
                <w:lang w:eastAsia="tr-TR"/>
              </w:rPr>
            </w:pPr>
            <w:r w:rsidRPr="00354595">
              <w:rPr>
                <w:rFonts w:ascii="Calibri" w:eastAsia="Times New Roman" w:hAnsi="Calibri" w:cs="Calibri"/>
                <w:b/>
                <w:bCs/>
                <w:color w:val="FFFFFF"/>
                <w:sz w:val="22"/>
                <w:lang w:eastAsia="tr-TR"/>
              </w:rPr>
              <w:t>19.722,04</w:t>
            </w:r>
          </w:p>
        </w:tc>
        <w:tc>
          <w:tcPr>
            <w:tcW w:w="960" w:type="dxa"/>
            <w:tcBorders>
              <w:top w:val="nil"/>
              <w:left w:val="nil"/>
              <w:bottom w:val="single" w:sz="8" w:space="0" w:color="auto"/>
              <w:right w:val="single" w:sz="8" w:space="0" w:color="auto"/>
            </w:tcBorders>
            <w:shd w:val="clear" w:color="000000" w:fill="FF5050"/>
            <w:noWrap/>
            <w:vAlign w:val="center"/>
            <w:hideMark/>
          </w:tcPr>
          <w:p w:rsidR="00354595" w:rsidRPr="00354595" w:rsidRDefault="00354595" w:rsidP="00354595">
            <w:pPr>
              <w:spacing w:after="0" w:line="240" w:lineRule="auto"/>
              <w:jc w:val="right"/>
              <w:rPr>
                <w:rFonts w:ascii="Calibri" w:eastAsia="Times New Roman" w:hAnsi="Calibri" w:cs="Calibri"/>
                <w:b/>
                <w:bCs/>
                <w:color w:val="FFFFFF"/>
                <w:sz w:val="22"/>
                <w:lang w:eastAsia="tr-TR"/>
              </w:rPr>
            </w:pPr>
            <w:r w:rsidRPr="00354595">
              <w:rPr>
                <w:rFonts w:ascii="Calibri" w:eastAsia="Times New Roman" w:hAnsi="Calibri" w:cs="Calibri"/>
                <w:b/>
                <w:bCs/>
                <w:color w:val="FFFFFF"/>
                <w:sz w:val="22"/>
                <w:lang w:eastAsia="tr-TR"/>
              </w:rPr>
              <w:t>35,35</w:t>
            </w:r>
          </w:p>
        </w:tc>
        <w:tc>
          <w:tcPr>
            <w:tcW w:w="960" w:type="dxa"/>
            <w:tcBorders>
              <w:top w:val="nil"/>
              <w:left w:val="nil"/>
              <w:bottom w:val="single" w:sz="8" w:space="0" w:color="auto"/>
              <w:right w:val="single" w:sz="8" w:space="0" w:color="auto"/>
            </w:tcBorders>
            <w:shd w:val="clear" w:color="000000" w:fill="FF5050"/>
            <w:noWrap/>
            <w:vAlign w:val="center"/>
            <w:hideMark/>
          </w:tcPr>
          <w:p w:rsidR="00354595" w:rsidRPr="00354595" w:rsidRDefault="00354595" w:rsidP="00354595">
            <w:pPr>
              <w:spacing w:after="0" w:line="240" w:lineRule="auto"/>
              <w:jc w:val="right"/>
              <w:rPr>
                <w:rFonts w:ascii="Calibri" w:eastAsia="Times New Roman" w:hAnsi="Calibri" w:cs="Calibri"/>
                <w:b/>
                <w:bCs/>
                <w:color w:val="FFFFFF"/>
                <w:sz w:val="22"/>
                <w:lang w:eastAsia="tr-TR"/>
              </w:rPr>
            </w:pPr>
            <w:r w:rsidRPr="00354595">
              <w:rPr>
                <w:rFonts w:ascii="Calibri" w:eastAsia="Times New Roman" w:hAnsi="Calibri" w:cs="Calibri"/>
                <w:b/>
                <w:bCs/>
                <w:color w:val="FFFFFF"/>
                <w:sz w:val="22"/>
                <w:lang w:eastAsia="tr-TR"/>
              </w:rPr>
              <w:t>126,58</w:t>
            </w:r>
          </w:p>
        </w:tc>
        <w:tc>
          <w:tcPr>
            <w:tcW w:w="960" w:type="dxa"/>
            <w:tcBorders>
              <w:top w:val="nil"/>
              <w:left w:val="nil"/>
              <w:bottom w:val="single" w:sz="8" w:space="0" w:color="auto"/>
              <w:right w:val="single" w:sz="8" w:space="0" w:color="auto"/>
            </w:tcBorders>
            <w:shd w:val="clear" w:color="000000" w:fill="FF5050"/>
            <w:noWrap/>
            <w:vAlign w:val="center"/>
            <w:hideMark/>
          </w:tcPr>
          <w:p w:rsidR="00354595" w:rsidRPr="00354595" w:rsidRDefault="00354595" w:rsidP="00354595">
            <w:pPr>
              <w:spacing w:after="0" w:line="240" w:lineRule="auto"/>
              <w:jc w:val="right"/>
              <w:rPr>
                <w:rFonts w:ascii="Calibri" w:eastAsia="Times New Roman" w:hAnsi="Calibri" w:cs="Calibri"/>
                <w:b/>
                <w:bCs/>
                <w:color w:val="FFFFFF"/>
                <w:sz w:val="22"/>
                <w:lang w:eastAsia="tr-TR"/>
              </w:rPr>
            </w:pPr>
            <w:r w:rsidRPr="00354595">
              <w:rPr>
                <w:rFonts w:ascii="Calibri" w:eastAsia="Times New Roman" w:hAnsi="Calibri" w:cs="Calibri"/>
                <w:b/>
                <w:bCs/>
                <w:color w:val="FFFFFF"/>
                <w:sz w:val="22"/>
                <w:lang w:eastAsia="tr-TR"/>
              </w:rPr>
              <w:t>17,91</w:t>
            </w:r>
          </w:p>
        </w:tc>
        <w:tc>
          <w:tcPr>
            <w:tcW w:w="960" w:type="dxa"/>
            <w:tcBorders>
              <w:top w:val="nil"/>
              <w:left w:val="nil"/>
              <w:bottom w:val="single" w:sz="8" w:space="0" w:color="auto"/>
              <w:right w:val="single" w:sz="8" w:space="0" w:color="auto"/>
            </w:tcBorders>
            <w:shd w:val="clear" w:color="000000" w:fill="FF5050"/>
            <w:noWrap/>
            <w:vAlign w:val="center"/>
            <w:hideMark/>
          </w:tcPr>
          <w:p w:rsidR="00354595" w:rsidRPr="00354595" w:rsidRDefault="00354595" w:rsidP="00354595">
            <w:pPr>
              <w:spacing w:after="0" w:line="240" w:lineRule="auto"/>
              <w:jc w:val="right"/>
              <w:rPr>
                <w:rFonts w:ascii="Calibri" w:eastAsia="Times New Roman" w:hAnsi="Calibri" w:cs="Calibri"/>
                <w:b/>
                <w:bCs/>
                <w:color w:val="FFFFFF"/>
                <w:sz w:val="22"/>
                <w:lang w:eastAsia="tr-TR"/>
              </w:rPr>
            </w:pPr>
            <w:r w:rsidRPr="00354595">
              <w:rPr>
                <w:rFonts w:ascii="Calibri" w:eastAsia="Times New Roman" w:hAnsi="Calibri" w:cs="Calibri"/>
                <w:b/>
                <w:bCs/>
                <w:color w:val="FFFFFF"/>
                <w:sz w:val="22"/>
                <w:lang w:eastAsia="tr-TR"/>
              </w:rPr>
              <w:t>20.434,96</w:t>
            </w:r>
          </w:p>
        </w:tc>
      </w:tr>
    </w:tbl>
    <w:p w:rsidR="00E831A4" w:rsidRDefault="00E831A4" w:rsidP="00E831A4">
      <w:pPr>
        <w:jc w:val="both"/>
      </w:pPr>
    </w:p>
    <w:p w:rsidR="00E831A4" w:rsidRDefault="00D11815" w:rsidP="007E78E8">
      <w:pPr>
        <w:pStyle w:val="Tablo1"/>
      </w:pPr>
      <w:bookmarkStart w:id="49" w:name="_Toc99112786"/>
      <w:bookmarkStart w:id="50" w:name="_Toc198906177"/>
      <w:r w:rsidRPr="00B053D0">
        <w:t xml:space="preserve">Tablo </w:t>
      </w:r>
      <w:fldSimple w:instr=" STYLEREF 1 \s ">
        <w:r w:rsidRPr="00B053D0">
          <w:rPr>
            <w:noProof/>
          </w:rPr>
          <w:t>1</w:t>
        </w:r>
      </w:fldSimple>
      <w:r w:rsidRPr="00B053D0">
        <w:t>.</w:t>
      </w:r>
      <w:fldSimple w:instr=" SEQ Tablo \* ARABIC \s 1 ">
        <w:r w:rsidRPr="00B053D0">
          <w:rPr>
            <w:noProof/>
          </w:rPr>
          <w:t>10</w:t>
        </w:r>
      </w:fldSimple>
      <w:r w:rsidRPr="00B053D0">
        <w:t xml:space="preserve"> </w:t>
      </w:r>
      <w:r w:rsidR="001051A1">
        <w:t>Mart</w:t>
      </w:r>
      <w:r w:rsidR="00E831A4" w:rsidRPr="00B053D0">
        <w:t xml:space="preserve"> </w:t>
      </w:r>
      <w:r w:rsidR="00B168F0">
        <w:t>2025</w:t>
      </w:r>
      <w:r w:rsidR="00E831A4" w:rsidRPr="00B053D0">
        <w:t xml:space="preserve"> Döneminde Lisanssız Elektrik Üretimi ve Yapılan Ödeme Miktarının Kaynaklara Göre Dağılımı (</w:t>
      </w:r>
      <w:proofErr w:type="spellStart"/>
      <w:r w:rsidR="00E831A4" w:rsidRPr="00B053D0">
        <w:t>MWh</w:t>
      </w:r>
      <w:proofErr w:type="spellEnd"/>
      <w:r w:rsidR="00E831A4" w:rsidRPr="00B053D0">
        <w:t>-TL)</w:t>
      </w:r>
      <w:bookmarkEnd w:id="49"/>
      <w:bookmarkEnd w:id="50"/>
    </w:p>
    <w:tbl>
      <w:tblPr>
        <w:tblW w:w="9741" w:type="dxa"/>
        <w:tblCellMar>
          <w:left w:w="70" w:type="dxa"/>
          <w:right w:w="70" w:type="dxa"/>
        </w:tblCellMar>
        <w:tblLook w:val="04A0" w:firstRow="1" w:lastRow="0" w:firstColumn="1" w:lastColumn="0" w:noHBand="0" w:noVBand="1"/>
      </w:tblPr>
      <w:tblGrid>
        <w:gridCol w:w="1645"/>
        <w:gridCol w:w="1645"/>
        <w:gridCol w:w="935"/>
        <w:gridCol w:w="1664"/>
        <w:gridCol w:w="935"/>
        <w:gridCol w:w="2001"/>
        <w:gridCol w:w="916"/>
      </w:tblGrid>
      <w:tr w:rsidR="00494AF2" w:rsidRPr="00494AF2" w:rsidTr="00494AF2">
        <w:trPr>
          <w:trHeight w:val="1959"/>
        </w:trPr>
        <w:tc>
          <w:tcPr>
            <w:tcW w:w="1645" w:type="dxa"/>
            <w:tcBorders>
              <w:top w:val="single" w:sz="8" w:space="0" w:color="auto"/>
              <w:left w:val="single" w:sz="8" w:space="0" w:color="auto"/>
              <w:bottom w:val="nil"/>
              <w:right w:val="single" w:sz="8" w:space="0" w:color="auto"/>
            </w:tcBorders>
            <w:shd w:val="clear" w:color="000000" w:fill="FF0000"/>
            <w:noWrap/>
            <w:vAlign w:val="center"/>
            <w:hideMark/>
          </w:tcPr>
          <w:p w:rsidR="00494AF2" w:rsidRPr="00494AF2" w:rsidRDefault="00494AF2" w:rsidP="00494AF2">
            <w:pPr>
              <w:spacing w:after="0" w:line="240" w:lineRule="auto"/>
              <w:jc w:val="center"/>
              <w:rPr>
                <w:rFonts w:ascii="Arial" w:eastAsia="Times New Roman" w:hAnsi="Arial" w:cs="Arial"/>
                <w:b/>
                <w:bCs/>
                <w:color w:val="FFFFFF"/>
                <w:sz w:val="22"/>
                <w:lang w:eastAsia="tr-TR"/>
              </w:rPr>
            </w:pPr>
            <w:r w:rsidRPr="00494AF2">
              <w:rPr>
                <w:rFonts w:ascii="Arial" w:eastAsia="Times New Roman" w:hAnsi="Arial" w:cs="Arial"/>
                <w:b/>
                <w:bCs/>
                <w:color w:val="FFFFFF"/>
                <w:sz w:val="22"/>
                <w:lang w:eastAsia="tr-TR"/>
              </w:rPr>
              <w:t>Kaynak Türü</w:t>
            </w:r>
          </w:p>
        </w:tc>
        <w:tc>
          <w:tcPr>
            <w:tcW w:w="1645" w:type="dxa"/>
            <w:tcBorders>
              <w:top w:val="single" w:sz="8" w:space="0" w:color="auto"/>
              <w:left w:val="nil"/>
              <w:bottom w:val="nil"/>
              <w:right w:val="single" w:sz="8" w:space="0" w:color="auto"/>
            </w:tcBorders>
            <w:shd w:val="clear" w:color="000000" w:fill="FF0000"/>
            <w:vAlign w:val="center"/>
            <w:hideMark/>
          </w:tcPr>
          <w:p w:rsidR="00494AF2" w:rsidRPr="00494AF2" w:rsidRDefault="00494AF2" w:rsidP="00494AF2">
            <w:pPr>
              <w:spacing w:after="0" w:line="240" w:lineRule="auto"/>
              <w:jc w:val="center"/>
              <w:rPr>
                <w:rFonts w:ascii="Arial" w:eastAsia="Times New Roman" w:hAnsi="Arial" w:cs="Arial"/>
                <w:b/>
                <w:bCs/>
                <w:color w:val="FFFFFF"/>
                <w:sz w:val="22"/>
                <w:lang w:eastAsia="tr-TR"/>
              </w:rPr>
            </w:pPr>
            <w:r w:rsidRPr="00494AF2">
              <w:rPr>
                <w:rFonts w:ascii="Arial" w:eastAsia="Times New Roman" w:hAnsi="Arial" w:cs="Arial"/>
                <w:b/>
                <w:bCs/>
                <w:color w:val="FFFFFF"/>
                <w:sz w:val="22"/>
                <w:lang w:eastAsia="tr-TR"/>
              </w:rPr>
              <w:t xml:space="preserve">İhtiyaç Fazlası </w:t>
            </w:r>
            <w:r w:rsidRPr="00494AF2">
              <w:rPr>
                <w:rFonts w:ascii="Arial" w:eastAsia="Times New Roman" w:hAnsi="Arial" w:cs="Arial"/>
                <w:b/>
                <w:bCs/>
                <w:color w:val="FFFFFF"/>
                <w:sz w:val="22"/>
                <w:lang w:eastAsia="tr-TR"/>
              </w:rPr>
              <w:br/>
              <w:t>Satın Alınan</w:t>
            </w:r>
            <w:r w:rsidRPr="00494AF2">
              <w:rPr>
                <w:rFonts w:ascii="Arial" w:eastAsia="Times New Roman" w:hAnsi="Arial" w:cs="Arial"/>
                <w:b/>
                <w:bCs/>
                <w:color w:val="FFFFFF"/>
                <w:sz w:val="22"/>
                <w:lang w:eastAsia="tr-TR"/>
              </w:rPr>
              <w:br/>
              <w:t xml:space="preserve"> Enerji Miktarı (</w:t>
            </w:r>
            <w:proofErr w:type="spellStart"/>
            <w:r w:rsidRPr="00494AF2">
              <w:rPr>
                <w:rFonts w:ascii="Arial" w:eastAsia="Times New Roman" w:hAnsi="Arial" w:cs="Arial"/>
                <w:b/>
                <w:bCs/>
                <w:color w:val="FFFFFF"/>
                <w:sz w:val="22"/>
                <w:lang w:eastAsia="tr-TR"/>
              </w:rPr>
              <w:t>MWh</w:t>
            </w:r>
            <w:proofErr w:type="spellEnd"/>
            <w:r w:rsidRPr="00494AF2">
              <w:rPr>
                <w:rFonts w:ascii="Arial" w:eastAsia="Times New Roman" w:hAnsi="Arial" w:cs="Arial"/>
                <w:b/>
                <w:bCs/>
                <w:color w:val="FFFFFF"/>
                <w:sz w:val="22"/>
                <w:lang w:eastAsia="tr-TR"/>
              </w:rPr>
              <w:t>)</w:t>
            </w:r>
          </w:p>
        </w:tc>
        <w:tc>
          <w:tcPr>
            <w:tcW w:w="935" w:type="dxa"/>
            <w:tcBorders>
              <w:top w:val="single" w:sz="8" w:space="0" w:color="auto"/>
              <w:left w:val="nil"/>
              <w:bottom w:val="nil"/>
              <w:right w:val="single" w:sz="8" w:space="0" w:color="auto"/>
            </w:tcBorders>
            <w:shd w:val="clear" w:color="000000" w:fill="FF0000"/>
            <w:vAlign w:val="center"/>
            <w:hideMark/>
          </w:tcPr>
          <w:p w:rsidR="00494AF2" w:rsidRPr="00494AF2" w:rsidRDefault="00494AF2" w:rsidP="00494AF2">
            <w:pPr>
              <w:spacing w:after="0" w:line="240" w:lineRule="auto"/>
              <w:jc w:val="center"/>
              <w:rPr>
                <w:rFonts w:ascii="Arial" w:eastAsia="Times New Roman" w:hAnsi="Arial" w:cs="Arial"/>
                <w:b/>
                <w:bCs/>
                <w:color w:val="FFFFFF"/>
                <w:sz w:val="22"/>
                <w:lang w:eastAsia="tr-TR"/>
              </w:rPr>
            </w:pPr>
            <w:r w:rsidRPr="00494AF2">
              <w:rPr>
                <w:rFonts w:ascii="Arial" w:eastAsia="Times New Roman" w:hAnsi="Arial" w:cs="Arial"/>
                <w:b/>
                <w:bCs/>
                <w:color w:val="FFFFFF"/>
                <w:sz w:val="22"/>
                <w:lang w:eastAsia="tr-TR"/>
              </w:rPr>
              <w:t>Oran</w:t>
            </w:r>
            <w:r w:rsidRPr="00494AF2">
              <w:rPr>
                <w:rFonts w:ascii="Arial" w:eastAsia="Times New Roman" w:hAnsi="Arial" w:cs="Arial"/>
                <w:b/>
                <w:bCs/>
                <w:color w:val="FFFFFF"/>
                <w:sz w:val="22"/>
                <w:lang w:eastAsia="tr-TR"/>
              </w:rPr>
              <w:br/>
              <w:t>(%)</w:t>
            </w:r>
          </w:p>
        </w:tc>
        <w:tc>
          <w:tcPr>
            <w:tcW w:w="1664" w:type="dxa"/>
            <w:tcBorders>
              <w:top w:val="single" w:sz="8" w:space="0" w:color="auto"/>
              <w:left w:val="nil"/>
              <w:bottom w:val="nil"/>
              <w:right w:val="single" w:sz="8" w:space="0" w:color="auto"/>
            </w:tcBorders>
            <w:shd w:val="clear" w:color="000000" w:fill="FF0000"/>
            <w:vAlign w:val="center"/>
            <w:hideMark/>
          </w:tcPr>
          <w:p w:rsidR="00494AF2" w:rsidRPr="00494AF2" w:rsidRDefault="00494AF2" w:rsidP="00494AF2">
            <w:pPr>
              <w:spacing w:after="0" w:line="240" w:lineRule="auto"/>
              <w:jc w:val="center"/>
              <w:rPr>
                <w:rFonts w:ascii="Arial" w:eastAsia="Times New Roman" w:hAnsi="Arial" w:cs="Arial"/>
                <w:b/>
                <w:bCs/>
                <w:color w:val="FFFFFF"/>
                <w:sz w:val="22"/>
                <w:lang w:eastAsia="tr-TR"/>
              </w:rPr>
            </w:pPr>
            <w:r w:rsidRPr="00494AF2">
              <w:rPr>
                <w:rFonts w:ascii="Arial" w:eastAsia="Times New Roman" w:hAnsi="Arial" w:cs="Arial"/>
                <w:b/>
                <w:bCs/>
                <w:color w:val="FFFFFF"/>
                <w:sz w:val="22"/>
                <w:lang w:eastAsia="tr-TR"/>
              </w:rPr>
              <w:t>Brüt Lisanssız Üretim Miktarı (</w:t>
            </w:r>
            <w:proofErr w:type="spellStart"/>
            <w:r w:rsidRPr="00494AF2">
              <w:rPr>
                <w:rFonts w:ascii="Arial" w:eastAsia="Times New Roman" w:hAnsi="Arial" w:cs="Arial"/>
                <w:b/>
                <w:bCs/>
                <w:color w:val="FFFFFF"/>
                <w:sz w:val="22"/>
                <w:lang w:eastAsia="tr-TR"/>
              </w:rPr>
              <w:t>MWh</w:t>
            </w:r>
            <w:proofErr w:type="spellEnd"/>
            <w:r w:rsidRPr="00494AF2">
              <w:rPr>
                <w:rFonts w:ascii="Arial" w:eastAsia="Times New Roman" w:hAnsi="Arial" w:cs="Arial"/>
                <w:b/>
                <w:bCs/>
                <w:color w:val="FFFFFF"/>
                <w:sz w:val="22"/>
                <w:lang w:eastAsia="tr-TR"/>
              </w:rPr>
              <w:t>)</w:t>
            </w:r>
          </w:p>
        </w:tc>
        <w:tc>
          <w:tcPr>
            <w:tcW w:w="935" w:type="dxa"/>
            <w:tcBorders>
              <w:top w:val="single" w:sz="8" w:space="0" w:color="auto"/>
              <w:left w:val="nil"/>
              <w:bottom w:val="nil"/>
              <w:right w:val="single" w:sz="8" w:space="0" w:color="auto"/>
            </w:tcBorders>
            <w:shd w:val="clear" w:color="000000" w:fill="FF0000"/>
            <w:vAlign w:val="center"/>
            <w:hideMark/>
          </w:tcPr>
          <w:p w:rsidR="00494AF2" w:rsidRPr="00494AF2" w:rsidRDefault="00494AF2" w:rsidP="00494AF2">
            <w:pPr>
              <w:spacing w:after="0" w:line="240" w:lineRule="auto"/>
              <w:jc w:val="center"/>
              <w:rPr>
                <w:rFonts w:ascii="Arial" w:eastAsia="Times New Roman" w:hAnsi="Arial" w:cs="Arial"/>
                <w:b/>
                <w:bCs/>
                <w:color w:val="FFFFFF"/>
                <w:sz w:val="22"/>
                <w:lang w:eastAsia="tr-TR"/>
              </w:rPr>
            </w:pPr>
            <w:r w:rsidRPr="00494AF2">
              <w:rPr>
                <w:rFonts w:ascii="Arial" w:eastAsia="Times New Roman" w:hAnsi="Arial" w:cs="Arial"/>
                <w:b/>
                <w:bCs/>
                <w:color w:val="FFFFFF"/>
                <w:sz w:val="22"/>
                <w:lang w:eastAsia="tr-TR"/>
              </w:rPr>
              <w:t>Oran</w:t>
            </w:r>
            <w:r w:rsidRPr="00494AF2">
              <w:rPr>
                <w:rFonts w:ascii="Arial" w:eastAsia="Times New Roman" w:hAnsi="Arial" w:cs="Arial"/>
                <w:b/>
                <w:bCs/>
                <w:color w:val="FFFFFF"/>
                <w:sz w:val="22"/>
                <w:lang w:eastAsia="tr-TR"/>
              </w:rPr>
              <w:br/>
              <w:t>(%)</w:t>
            </w:r>
          </w:p>
        </w:tc>
        <w:tc>
          <w:tcPr>
            <w:tcW w:w="2001" w:type="dxa"/>
            <w:tcBorders>
              <w:top w:val="single" w:sz="8" w:space="0" w:color="auto"/>
              <w:left w:val="nil"/>
              <w:bottom w:val="nil"/>
              <w:right w:val="single" w:sz="8" w:space="0" w:color="auto"/>
            </w:tcBorders>
            <w:shd w:val="clear" w:color="000000" w:fill="FF0000"/>
            <w:vAlign w:val="center"/>
            <w:hideMark/>
          </w:tcPr>
          <w:p w:rsidR="00494AF2" w:rsidRPr="00494AF2" w:rsidRDefault="00494AF2" w:rsidP="00494AF2">
            <w:pPr>
              <w:spacing w:after="0" w:line="240" w:lineRule="auto"/>
              <w:jc w:val="center"/>
              <w:rPr>
                <w:rFonts w:ascii="Arial" w:eastAsia="Times New Roman" w:hAnsi="Arial" w:cs="Arial"/>
                <w:b/>
                <w:bCs/>
                <w:color w:val="FFFFFF"/>
                <w:sz w:val="22"/>
                <w:lang w:eastAsia="tr-TR"/>
              </w:rPr>
            </w:pPr>
            <w:r w:rsidRPr="00494AF2">
              <w:rPr>
                <w:rFonts w:ascii="Arial" w:eastAsia="Times New Roman" w:hAnsi="Arial" w:cs="Arial"/>
                <w:b/>
                <w:bCs/>
                <w:color w:val="FFFFFF"/>
                <w:sz w:val="22"/>
                <w:lang w:eastAsia="tr-TR"/>
              </w:rPr>
              <w:t xml:space="preserve">İhtiyaç Fazlası </w:t>
            </w:r>
            <w:r w:rsidRPr="00494AF2">
              <w:rPr>
                <w:rFonts w:ascii="Arial" w:eastAsia="Times New Roman" w:hAnsi="Arial" w:cs="Arial"/>
                <w:b/>
                <w:bCs/>
                <w:color w:val="FFFFFF"/>
                <w:sz w:val="22"/>
                <w:lang w:eastAsia="tr-TR"/>
              </w:rPr>
              <w:br/>
              <w:t xml:space="preserve">Satın Alınan </w:t>
            </w:r>
            <w:r w:rsidRPr="00494AF2">
              <w:rPr>
                <w:rFonts w:ascii="Arial" w:eastAsia="Times New Roman" w:hAnsi="Arial" w:cs="Arial"/>
                <w:b/>
                <w:bCs/>
                <w:color w:val="FFFFFF"/>
                <w:sz w:val="22"/>
                <w:lang w:eastAsia="tr-TR"/>
              </w:rPr>
              <w:br/>
              <w:t>Enerji Miktarı</w:t>
            </w:r>
            <w:r w:rsidRPr="00494AF2">
              <w:rPr>
                <w:rFonts w:ascii="Arial" w:eastAsia="Times New Roman" w:hAnsi="Arial" w:cs="Arial"/>
                <w:b/>
                <w:bCs/>
                <w:color w:val="FFFFFF"/>
                <w:sz w:val="22"/>
                <w:lang w:eastAsia="tr-TR"/>
              </w:rPr>
              <w:br/>
              <w:t xml:space="preserve"> İçin Yapılan </w:t>
            </w:r>
            <w:r w:rsidRPr="00494AF2">
              <w:rPr>
                <w:rFonts w:ascii="Arial" w:eastAsia="Times New Roman" w:hAnsi="Arial" w:cs="Arial"/>
                <w:b/>
                <w:bCs/>
                <w:color w:val="FFFFFF"/>
                <w:sz w:val="22"/>
                <w:lang w:eastAsia="tr-TR"/>
              </w:rPr>
              <w:br/>
              <w:t xml:space="preserve">Ödeme Miktarı </w:t>
            </w:r>
            <w:r w:rsidRPr="00494AF2">
              <w:rPr>
                <w:rFonts w:ascii="Arial" w:eastAsia="Times New Roman" w:hAnsi="Arial" w:cs="Arial"/>
                <w:b/>
                <w:bCs/>
                <w:color w:val="FFFFFF"/>
                <w:sz w:val="22"/>
                <w:lang w:eastAsia="tr-TR"/>
              </w:rPr>
              <w:br/>
              <w:t>(TL)</w:t>
            </w:r>
          </w:p>
        </w:tc>
        <w:tc>
          <w:tcPr>
            <w:tcW w:w="916" w:type="dxa"/>
            <w:tcBorders>
              <w:top w:val="single" w:sz="8" w:space="0" w:color="auto"/>
              <w:left w:val="nil"/>
              <w:bottom w:val="nil"/>
              <w:right w:val="single" w:sz="8" w:space="0" w:color="auto"/>
            </w:tcBorders>
            <w:shd w:val="clear" w:color="000000" w:fill="FF0000"/>
            <w:vAlign w:val="center"/>
            <w:hideMark/>
          </w:tcPr>
          <w:p w:rsidR="00494AF2" w:rsidRPr="00494AF2" w:rsidRDefault="00494AF2" w:rsidP="00494AF2">
            <w:pPr>
              <w:spacing w:after="0" w:line="240" w:lineRule="auto"/>
              <w:jc w:val="center"/>
              <w:rPr>
                <w:rFonts w:ascii="Arial" w:eastAsia="Times New Roman" w:hAnsi="Arial" w:cs="Arial"/>
                <w:b/>
                <w:bCs/>
                <w:color w:val="FFFFFF"/>
                <w:sz w:val="22"/>
                <w:lang w:eastAsia="tr-TR"/>
              </w:rPr>
            </w:pPr>
            <w:r w:rsidRPr="00494AF2">
              <w:rPr>
                <w:rFonts w:ascii="Arial" w:eastAsia="Times New Roman" w:hAnsi="Arial" w:cs="Arial"/>
                <w:b/>
                <w:bCs/>
                <w:color w:val="FFFFFF"/>
                <w:sz w:val="22"/>
                <w:lang w:eastAsia="tr-TR"/>
              </w:rPr>
              <w:t>Oran</w:t>
            </w:r>
            <w:r w:rsidRPr="00494AF2">
              <w:rPr>
                <w:rFonts w:ascii="Arial" w:eastAsia="Times New Roman" w:hAnsi="Arial" w:cs="Arial"/>
                <w:b/>
                <w:bCs/>
                <w:color w:val="FFFFFF"/>
                <w:sz w:val="22"/>
                <w:lang w:eastAsia="tr-TR"/>
              </w:rPr>
              <w:br/>
              <w:t>(%)</w:t>
            </w:r>
          </w:p>
        </w:tc>
      </w:tr>
      <w:tr w:rsidR="00494AF2" w:rsidRPr="00494AF2" w:rsidTr="00494AF2">
        <w:trPr>
          <w:trHeight w:val="342"/>
        </w:trPr>
        <w:tc>
          <w:tcPr>
            <w:tcW w:w="1645" w:type="dxa"/>
            <w:tcBorders>
              <w:top w:val="nil"/>
              <w:left w:val="single" w:sz="8" w:space="0" w:color="auto"/>
              <w:bottom w:val="single" w:sz="8" w:space="0" w:color="auto"/>
              <w:right w:val="single" w:sz="8" w:space="0" w:color="auto"/>
            </w:tcBorders>
            <w:shd w:val="clear" w:color="000000" w:fill="FF5050"/>
            <w:noWrap/>
            <w:vAlign w:val="center"/>
            <w:hideMark/>
          </w:tcPr>
          <w:p w:rsidR="00494AF2" w:rsidRPr="00494AF2" w:rsidRDefault="00494AF2" w:rsidP="00494AF2">
            <w:pPr>
              <w:spacing w:after="0" w:line="240" w:lineRule="auto"/>
              <w:rPr>
                <w:rFonts w:ascii="Arial" w:eastAsia="Times New Roman" w:hAnsi="Arial" w:cs="Arial"/>
                <w:color w:val="FFFFFF"/>
                <w:szCs w:val="24"/>
                <w:lang w:eastAsia="tr-TR"/>
              </w:rPr>
            </w:pPr>
            <w:r w:rsidRPr="00494AF2">
              <w:rPr>
                <w:rFonts w:ascii="Arial" w:eastAsia="Times New Roman" w:hAnsi="Arial" w:cs="Arial"/>
                <w:color w:val="FFFFFF"/>
                <w:szCs w:val="24"/>
                <w:lang w:eastAsia="tr-TR"/>
              </w:rPr>
              <w:t xml:space="preserve">Güneş </w:t>
            </w:r>
          </w:p>
        </w:tc>
        <w:tc>
          <w:tcPr>
            <w:tcW w:w="1645" w:type="dxa"/>
            <w:tcBorders>
              <w:top w:val="nil"/>
              <w:left w:val="nil"/>
              <w:bottom w:val="single" w:sz="8" w:space="0" w:color="auto"/>
              <w:right w:val="single" w:sz="8" w:space="0" w:color="auto"/>
            </w:tcBorders>
            <w:shd w:val="clear" w:color="auto" w:fill="auto"/>
            <w:noWrap/>
            <w:vAlign w:val="center"/>
            <w:hideMark/>
          </w:tcPr>
          <w:p w:rsidR="00494AF2" w:rsidRPr="00494AF2" w:rsidRDefault="00494AF2" w:rsidP="00494AF2">
            <w:pPr>
              <w:spacing w:after="0" w:line="240" w:lineRule="auto"/>
              <w:jc w:val="right"/>
              <w:rPr>
                <w:rFonts w:ascii="Arial" w:eastAsia="Times New Roman" w:hAnsi="Arial" w:cs="Arial"/>
                <w:color w:val="000000"/>
                <w:sz w:val="22"/>
                <w:lang w:eastAsia="tr-TR"/>
              </w:rPr>
            </w:pPr>
            <w:r w:rsidRPr="00494AF2">
              <w:rPr>
                <w:rFonts w:ascii="Arial" w:eastAsia="Times New Roman" w:hAnsi="Arial" w:cs="Arial"/>
                <w:color w:val="000000"/>
                <w:sz w:val="22"/>
                <w:lang w:eastAsia="tr-TR"/>
              </w:rPr>
              <w:t>1.374.406,06</w:t>
            </w:r>
          </w:p>
        </w:tc>
        <w:tc>
          <w:tcPr>
            <w:tcW w:w="935" w:type="dxa"/>
            <w:tcBorders>
              <w:top w:val="nil"/>
              <w:left w:val="nil"/>
              <w:bottom w:val="single" w:sz="8" w:space="0" w:color="auto"/>
              <w:right w:val="single" w:sz="8" w:space="0" w:color="auto"/>
            </w:tcBorders>
            <w:shd w:val="clear" w:color="auto" w:fill="auto"/>
            <w:noWrap/>
            <w:vAlign w:val="center"/>
            <w:hideMark/>
          </w:tcPr>
          <w:p w:rsidR="00494AF2" w:rsidRPr="00494AF2" w:rsidRDefault="00494AF2" w:rsidP="00494AF2">
            <w:pPr>
              <w:spacing w:after="0" w:line="240" w:lineRule="auto"/>
              <w:jc w:val="center"/>
              <w:rPr>
                <w:rFonts w:ascii="Arial" w:eastAsia="Times New Roman" w:hAnsi="Arial" w:cs="Arial"/>
                <w:color w:val="000000"/>
                <w:sz w:val="22"/>
                <w:lang w:eastAsia="tr-TR"/>
              </w:rPr>
            </w:pPr>
            <w:r w:rsidRPr="00494AF2">
              <w:rPr>
                <w:rFonts w:ascii="Arial" w:eastAsia="Times New Roman" w:hAnsi="Arial" w:cs="Arial"/>
                <w:color w:val="000000"/>
                <w:sz w:val="22"/>
                <w:lang w:eastAsia="tr-TR"/>
              </w:rPr>
              <w:t>98,67</w:t>
            </w:r>
          </w:p>
        </w:tc>
        <w:tc>
          <w:tcPr>
            <w:tcW w:w="1664" w:type="dxa"/>
            <w:tcBorders>
              <w:top w:val="nil"/>
              <w:left w:val="nil"/>
              <w:bottom w:val="single" w:sz="8" w:space="0" w:color="auto"/>
              <w:right w:val="single" w:sz="8" w:space="0" w:color="auto"/>
            </w:tcBorders>
            <w:shd w:val="clear" w:color="auto" w:fill="auto"/>
            <w:noWrap/>
            <w:vAlign w:val="center"/>
            <w:hideMark/>
          </w:tcPr>
          <w:p w:rsidR="00494AF2" w:rsidRPr="00494AF2" w:rsidRDefault="00494AF2" w:rsidP="00494AF2">
            <w:pPr>
              <w:spacing w:after="0" w:line="240" w:lineRule="auto"/>
              <w:jc w:val="right"/>
              <w:rPr>
                <w:rFonts w:ascii="Arial" w:eastAsia="Times New Roman" w:hAnsi="Arial" w:cs="Arial"/>
                <w:color w:val="000000"/>
                <w:sz w:val="22"/>
                <w:lang w:eastAsia="tr-TR"/>
              </w:rPr>
            </w:pPr>
            <w:r w:rsidRPr="00494AF2">
              <w:rPr>
                <w:rFonts w:ascii="Arial" w:eastAsia="Times New Roman" w:hAnsi="Arial" w:cs="Arial"/>
                <w:color w:val="000000"/>
                <w:sz w:val="22"/>
                <w:lang w:eastAsia="tr-TR"/>
              </w:rPr>
              <w:t>2.133.033,02</w:t>
            </w:r>
          </w:p>
        </w:tc>
        <w:tc>
          <w:tcPr>
            <w:tcW w:w="935" w:type="dxa"/>
            <w:tcBorders>
              <w:top w:val="nil"/>
              <w:left w:val="nil"/>
              <w:bottom w:val="single" w:sz="8" w:space="0" w:color="auto"/>
              <w:right w:val="single" w:sz="8" w:space="0" w:color="auto"/>
            </w:tcBorders>
            <w:shd w:val="clear" w:color="auto" w:fill="auto"/>
            <w:noWrap/>
            <w:vAlign w:val="center"/>
            <w:hideMark/>
          </w:tcPr>
          <w:p w:rsidR="00494AF2" w:rsidRPr="00494AF2" w:rsidRDefault="00494AF2" w:rsidP="00494AF2">
            <w:pPr>
              <w:spacing w:after="0" w:line="240" w:lineRule="auto"/>
              <w:jc w:val="center"/>
              <w:rPr>
                <w:rFonts w:ascii="Arial" w:eastAsia="Times New Roman" w:hAnsi="Arial" w:cs="Arial"/>
                <w:color w:val="000000"/>
                <w:sz w:val="22"/>
                <w:lang w:eastAsia="tr-TR"/>
              </w:rPr>
            </w:pPr>
            <w:r w:rsidRPr="00494AF2">
              <w:rPr>
                <w:rFonts w:ascii="Arial" w:eastAsia="Times New Roman" w:hAnsi="Arial" w:cs="Arial"/>
                <w:color w:val="000000"/>
                <w:sz w:val="22"/>
                <w:lang w:eastAsia="tr-TR"/>
              </w:rPr>
              <w:t>97,14</w:t>
            </w:r>
          </w:p>
        </w:tc>
        <w:tc>
          <w:tcPr>
            <w:tcW w:w="2001" w:type="dxa"/>
            <w:tcBorders>
              <w:top w:val="nil"/>
              <w:left w:val="nil"/>
              <w:bottom w:val="single" w:sz="8" w:space="0" w:color="auto"/>
              <w:right w:val="single" w:sz="8" w:space="0" w:color="auto"/>
            </w:tcBorders>
            <w:shd w:val="clear" w:color="auto" w:fill="auto"/>
            <w:noWrap/>
            <w:vAlign w:val="center"/>
            <w:hideMark/>
          </w:tcPr>
          <w:p w:rsidR="00494AF2" w:rsidRPr="00494AF2" w:rsidRDefault="00494AF2" w:rsidP="00494AF2">
            <w:pPr>
              <w:spacing w:after="0" w:line="240" w:lineRule="auto"/>
              <w:jc w:val="right"/>
              <w:rPr>
                <w:rFonts w:ascii="Arial" w:eastAsia="Times New Roman" w:hAnsi="Arial" w:cs="Arial"/>
                <w:color w:val="000000"/>
                <w:sz w:val="22"/>
                <w:lang w:eastAsia="tr-TR"/>
              </w:rPr>
            </w:pPr>
            <w:r w:rsidRPr="00494AF2">
              <w:rPr>
                <w:rFonts w:ascii="Arial" w:eastAsia="Times New Roman" w:hAnsi="Arial" w:cs="Arial"/>
                <w:color w:val="000000"/>
                <w:sz w:val="22"/>
                <w:lang w:eastAsia="tr-TR"/>
              </w:rPr>
              <w:t>5.960.742.542,33</w:t>
            </w:r>
          </w:p>
        </w:tc>
        <w:tc>
          <w:tcPr>
            <w:tcW w:w="916" w:type="dxa"/>
            <w:tcBorders>
              <w:top w:val="nil"/>
              <w:left w:val="nil"/>
              <w:bottom w:val="single" w:sz="8" w:space="0" w:color="auto"/>
              <w:right w:val="single" w:sz="8" w:space="0" w:color="auto"/>
            </w:tcBorders>
            <w:shd w:val="clear" w:color="auto" w:fill="auto"/>
            <w:vAlign w:val="center"/>
            <w:hideMark/>
          </w:tcPr>
          <w:p w:rsidR="00494AF2" w:rsidRPr="00494AF2" w:rsidRDefault="00494AF2" w:rsidP="00494AF2">
            <w:pPr>
              <w:spacing w:after="0" w:line="240" w:lineRule="auto"/>
              <w:jc w:val="center"/>
              <w:rPr>
                <w:rFonts w:ascii="Arial" w:eastAsia="Times New Roman" w:hAnsi="Arial" w:cs="Arial"/>
                <w:color w:val="000000"/>
                <w:sz w:val="22"/>
                <w:lang w:eastAsia="tr-TR"/>
              </w:rPr>
            </w:pPr>
            <w:r w:rsidRPr="00494AF2">
              <w:rPr>
                <w:rFonts w:ascii="Arial" w:eastAsia="Times New Roman" w:hAnsi="Arial" w:cs="Arial"/>
                <w:color w:val="000000"/>
                <w:sz w:val="22"/>
                <w:lang w:eastAsia="tr-TR"/>
              </w:rPr>
              <w:t>98,90</w:t>
            </w:r>
          </w:p>
        </w:tc>
      </w:tr>
      <w:tr w:rsidR="00494AF2" w:rsidRPr="00494AF2" w:rsidTr="00494AF2">
        <w:trPr>
          <w:trHeight w:val="342"/>
        </w:trPr>
        <w:tc>
          <w:tcPr>
            <w:tcW w:w="1645" w:type="dxa"/>
            <w:tcBorders>
              <w:top w:val="nil"/>
              <w:left w:val="single" w:sz="8" w:space="0" w:color="auto"/>
              <w:bottom w:val="single" w:sz="8" w:space="0" w:color="auto"/>
              <w:right w:val="single" w:sz="8" w:space="0" w:color="auto"/>
            </w:tcBorders>
            <w:shd w:val="clear" w:color="000000" w:fill="FF5050"/>
            <w:noWrap/>
            <w:vAlign w:val="center"/>
            <w:hideMark/>
          </w:tcPr>
          <w:p w:rsidR="00494AF2" w:rsidRPr="00494AF2" w:rsidRDefault="00494AF2" w:rsidP="00494AF2">
            <w:pPr>
              <w:spacing w:after="0" w:line="240" w:lineRule="auto"/>
              <w:rPr>
                <w:rFonts w:ascii="Arial" w:eastAsia="Times New Roman" w:hAnsi="Arial" w:cs="Arial"/>
                <w:color w:val="FFFFFF"/>
                <w:szCs w:val="24"/>
                <w:lang w:eastAsia="tr-TR"/>
              </w:rPr>
            </w:pPr>
            <w:r w:rsidRPr="00494AF2">
              <w:rPr>
                <w:rFonts w:ascii="Arial" w:eastAsia="Times New Roman" w:hAnsi="Arial" w:cs="Arial"/>
                <w:color w:val="FFFFFF"/>
                <w:szCs w:val="24"/>
                <w:lang w:eastAsia="tr-TR"/>
              </w:rPr>
              <w:t>Rüzgâr</w:t>
            </w:r>
          </w:p>
        </w:tc>
        <w:tc>
          <w:tcPr>
            <w:tcW w:w="1645" w:type="dxa"/>
            <w:tcBorders>
              <w:top w:val="nil"/>
              <w:left w:val="nil"/>
              <w:bottom w:val="single" w:sz="8" w:space="0" w:color="auto"/>
              <w:right w:val="single" w:sz="8" w:space="0" w:color="auto"/>
            </w:tcBorders>
            <w:shd w:val="clear" w:color="auto" w:fill="auto"/>
            <w:noWrap/>
            <w:vAlign w:val="center"/>
            <w:hideMark/>
          </w:tcPr>
          <w:p w:rsidR="00494AF2" w:rsidRPr="00494AF2" w:rsidRDefault="00494AF2" w:rsidP="00494AF2">
            <w:pPr>
              <w:spacing w:after="0" w:line="240" w:lineRule="auto"/>
              <w:jc w:val="right"/>
              <w:rPr>
                <w:rFonts w:ascii="Arial" w:eastAsia="Times New Roman" w:hAnsi="Arial" w:cs="Arial"/>
                <w:color w:val="000000"/>
                <w:sz w:val="22"/>
                <w:lang w:eastAsia="tr-TR"/>
              </w:rPr>
            </w:pPr>
            <w:r w:rsidRPr="00494AF2">
              <w:rPr>
                <w:rFonts w:ascii="Arial" w:eastAsia="Times New Roman" w:hAnsi="Arial" w:cs="Arial"/>
                <w:color w:val="000000"/>
                <w:sz w:val="22"/>
                <w:lang w:eastAsia="tr-TR"/>
              </w:rPr>
              <w:t>9.827,54</w:t>
            </w:r>
          </w:p>
        </w:tc>
        <w:tc>
          <w:tcPr>
            <w:tcW w:w="935" w:type="dxa"/>
            <w:tcBorders>
              <w:top w:val="nil"/>
              <w:left w:val="nil"/>
              <w:bottom w:val="single" w:sz="8" w:space="0" w:color="auto"/>
              <w:right w:val="single" w:sz="8" w:space="0" w:color="auto"/>
            </w:tcBorders>
            <w:shd w:val="clear" w:color="auto" w:fill="auto"/>
            <w:noWrap/>
            <w:vAlign w:val="center"/>
            <w:hideMark/>
          </w:tcPr>
          <w:p w:rsidR="00494AF2" w:rsidRPr="00494AF2" w:rsidRDefault="00494AF2" w:rsidP="00494AF2">
            <w:pPr>
              <w:spacing w:after="0" w:line="240" w:lineRule="auto"/>
              <w:jc w:val="center"/>
              <w:rPr>
                <w:rFonts w:ascii="Arial" w:eastAsia="Times New Roman" w:hAnsi="Arial" w:cs="Arial"/>
                <w:color w:val="000000"/>
                <w:sz w:val="22"/>
                <w:lang w:eastAsia="tr-TR"/>
              </w:rPr>
            </w:pPr>
            <w:r w:rsidRPr="00494AF2">
              <w:rPr>
                <w:rFonts w:ascii="Arial" w:eastAsia="Times New Roman" w:hAnsi="Arial" w:cs="Arial"/>
                <w:color w:val="000000"/>
                <w:sz w:val="22"/>
                <w:lang w:eastAsia="tr-TR"/>
              </w:rPr>
              <w:t>0,71</w:t>
            </w:r>
          </w:p>
        </w:tc>
        <w:tc>
          <w:tcPr>
            <w:tcW w:w="1664" w:type="dxa"/>
            <w:tcBorders>
              <w:top w:val="nil"/>
              <w:left w:val="nil"/>
              <w:bottom w:val="single" w:sz="8" w:space="0" w:color="auto"/>
              <w:right w:val="single" w:sz="8" w:space="0" w:color="auto"/>
            </w:tcBorders>
            <w:shd w:val="clear" w:color="auto" w:fill="auto"/>
            <w:noWrap/>
            <w:vAlign w:val="center"/>
            <w:hideMark/>
          </w:tcPr>
          <w:p w:rsidR="00494AF2" w:rsidRPr="00494AF2" w:rsidRDefault="00494AF2" w:rsidP="00494AF2">
            <w:pPr>
              <w:spacing w:after="0" w:line="240" w:lineRule="auto"/>
              <w:jc w:val="right"/>
              <w:rPr>
                <w:rFonts w:ascii="Arial" w:eastAsia="Times New Roman" w:hAnsi="Arial" w:cs="Arial"/>
                <w:color w:val="000000"/>
                <w:sz w:val="22"/>
                <w:lang w:eastAsia="tr-TR"/>
              </w:rPr>
            </w:pPr>
            <w:r w:rsidRPr="00494AF2">
              <w:rPr>
                <w:rFonts w:ascii="Arial" w:eastAsia="Times New Roman" w:hAnsi="Arial" w:cs="Arial"/>
                <w:color w:val="000000"/>
                <w:sz w:val="22"/>
                <w:lang w:eastAsia="tr-TR"/>
              </w:rPr>
              <w:t>17.726,90</w:t>
            </w:r>
          </w:p>
        </w:tc>
        <w:tc>
          <w:tcPr>
            <w:tcW w:w="935" w:type="dxa"/>
            <w:tcBorders>
              <w:top w:val="nil"/>
              <w:left w:val="nil"/>
              <w:bottom w:val="single" w:sz="8" w:space="0" w:color="auto"/>
              <w:right w:val="single" w:sz="8" w:space="0" w:color="auto"/>
            </w:tcBorders>
            <w:shd w:val="clear" w:color="auto" w:fill="auto"/>
            <w:noWrap/>
            <w:vAlign w:val="center"/>
            <w:hideMark/>
          </w:tcPr>
          <w:p w:rsidR="00494AF2" w:rsidRPr="00494AF2" w:rsidRDefault="00494AF2" w:rsidP="00494AF2">
            <w:pPr>
              <w:spacing w:after="0" w:line="240" w:lineRule="auto"/>
              <w:jc w:val="center"/>
              <w:rPr>
                <w:rFonts w:ascii="Arial" w:eastAsia="Times New Roman" w:hAnsi="Arial" w:cs="Arial"/>
                <w:color w:val="000000"/>
                <w:sz w:val="22"/>
                <w:lang w:eastAsia="tr-TR"/>
              </w:rPr>
            </w:pPr>
            <w:r w:rsidRPr="00494AF2">
              <w:rPr>
                <w:rFonts w:ascii="Arial" w:eastAsia="Times New Roman" w:hAnsi="Arial" w:cs="Arial"/>
                <w:color w:val="000000"/>
                <w:sz w:val="22"/>
                <w:lang w:eastAsia="tr-TR"/>
              </w:rPr>
              <w:t>0,81</w:t>
            </w:r>
          </w:p>
        </w:tc>
        <w:tc>
          <w:tcPr>
            <w:tcW w:w="2001" w:type="dxa"/>
            <w:tcBorders>
              <w:top w:val="nil"/>
              <w:left w:val="nil"/>
              <w:bottom w:val="single" w:sz="8" w:space="0" w:color="auto"/>
              <w:right w:val="single" w:sz="8" w:space="0" w:color="auto"/>
            </w:tcBorders>
            <w:shd w:val="clear" w:color="auto" w:fill="auto"/>
            <w:noWrap/>
            <w:vAlign w:val="center"/>
            <w:hideMark/>
          </w:tcPr>
          <w:p w:rsidR="00494AF2" w:rsidRPr="00494AF2" w:rsidRDefault="00494AF2" w:rsidP="00494AF2">
            <w:pPr>
              <w:spacing w:after="0" w:line="240" w:lineRule="auto"/>
              <w:jc w:val="right"/>
              <w:rPr>
                <w:rFonts w:ascii="Arial" w:eastAsia="Times New Roman" w:hAnsi="Arial" w:cs="Arial"/>
                <w:color w:val="000000"/>
                <w:sz w:val="22"/>
                <w:lang w:eastAsia="tr-TR"/>
              </w:rPr>
            </w:pPr>
            <w:r w:rsidRPr="00494AF2">
              <w:rPr>
                <w:rFonts w:ascii="Arial" w:eastAsia="Times New Roman" w:hAnsi="Arial" w:cs="Arial"/>
                <w:color w:val="000000"/>
                <w:sz w:val="22"/>
                <w:lang w:eastAsia="tr-TR"/>
              </w:rPr>
              <w:t>26.795.674,64</w:t>
            </w:r>
          </w:p>
        </w:tc>
        <w:tc>
          <w:tcPr>
            <w:tcW w:w="916" w:type="dxa"/>
            <w:tcBorders>
              <w:top w:val="nil"/>
              <w:left w:val="nil"/>
              <w:bottom w:val="single" w:sz="8" w:space="0" w:color="auto"/>
              <w:right w:val="single" w:sz="8" w:space="0" w:color="auto"/>
            </w:tcBorders>
            <w:shd w:val="clear" w:color="auto" w:fill="auto"/>
            <w:vAlign w:val="center"/>
            <w:hideMark/>
          </w:tcPr>
          <w:p w:rsidR="00494AF2" w:rsidRPr="00494AF2" w:rsidRDefault="00494AF2" w:rsidP="00494AF2">
            <w:pPr>
              <w:spacing w:after="0" w:line="240" w:lineRule="auto"/>
              <w:jc w:val="center"/>
              <w:rPr>
                <w:rFonts w:ascii="Arial" w:eastAsia="Times New Roman" w:hAnsi="Arial" w:cs="Arial"/>
                <w:color w:val="000000"/>
                <w:sz w:val="22"/>
                <w:lang w:eastAsia="tr-TR"/>
              </w:rPr>
            </w:pPr>
            <w:r w:rsidRPr="00494AF2">
              <w:rPr>
                <w:rFonts w:ascii="Arial" w:eastAsia="Times New Roman" w:hAnsi="Arial" w:cs="Arial"/>
                <w:color w:val="000000"/>
                <w:sz w:val="22"/>
                <w:lang w:eastAsia="tr-TR"/>
              </w:rPr>
              <w:t>0,44</w:t>
            </w:r>
          </w:p>
        </w:tc>
      </w:tr>
      <w:tr w:rsidR="00494AF2" w:rsidRPr="00494AF2" w:rsidTr="00494AF2">
        <w:trPr>
          <w:trHeight w:val="342"/>
        </w:trPr>
        <w:tc>
          <w:tcPr>
            <w:tcW w:w="1645" w:type="dxa"/>
            <w:tcBorders>
              <w:top w:val="nil"/>
              <w:left w:val="single" w:sz="8" w:space="0" w:color="auto"/>
              <w:bottom w:val="single" w:sz="8" w:space="0" w:color="auto"/>
              <w:right w:val="single" w:sz="8" w:space="0" w:color="auto"/>
            </w:tcBorders>
            <w:shd w:val="clear" w:color="000000" w:fill="FF5050"/>
            <w:noWrap/>
            <w:vAlign w:val="center"/>
            <w:hideMark/>
          </w:tcPr>
          <w:p w:rsidR="00494AF2" w:rsidRPr="00494AF2" w:rsidRDefault="00494AF2" w:rsidP="00494AF2">
            <w:pPr>
              <w:spacing w:after="0" w:line="240" w:lineRule="auto"/>
              <w:rPr>
                <w:rFonts w:ascii="Arial" w:eastAsia="Times New Roman" w:hAnsi="Arial" w:cs="Arial"/>
                <w:color w:val="FFFFFF"/>
                <w:szCs w:val="24"/>
                <w:lang w:eastAsia="tr-TR"/>
              </w:rPr>
            </w:pPr>
            <w:r w:rsidRPr="00494AF2">
              <w:rPr>
                <w:rFonts w:ascii="Arial" w:eastAsia="Times New Roman" w:hAnsi="Arial" w:cs="Arial"/>
                <w:color w:val="FFFFFF"/>
                <w:szCs w:val="24"/>
                <w:lang w:eastAsia="tr-TR"/>
              </w:rPr>
              <w:t>Biyokütle</w:t>
            </w:r>
          </w:p>
        </w:tc>
        <w:tc>
          <w:tcPr>
            <w:tcW w:w="1645" w:type="dxa"/>
            <w:tcBorders>
              <w:top w:val="nil"/>
              <w:left w:val="nil"/>
              <w:bottom w:val="single" w:sz="8" w:space="0" w:color="auto"/>
              <w:right w:val="single" w:sz="8" w:space="0" w:color="auto"/>
            </w:tcBorders>
            <w:shd w:val="clear" w:color="auto" w:fill="auto"/>
            <w:noWrap/>
            <w:vAlign w:val="center"/>
            <w:hideMark/>
          </w:tcPr>
          <w:p w:rsidR="00494AF2" w:rsidRPr="00494AF2" w:rsidRDefault="00494AF2" w:rsidP="00494AF2">
            <w:pPr>
              <w:spacing w:after="0" w:line="240" w:lineRule="auto"/>
              <w:jc w:val="right"/>
              <w:rPr>
                <w:rFonts w:ascii="Arial" w:eastAsia="Times New Roman" w:hAnsi="Arial" w:cs="Arial"/>
                <w:color w:val="000000"/>
                <w:sz w:val="22"/>
                <w:lang w:eastAsia="tr-TR"/>
              </w:rPr>
            </w:pPr>
            <w:r w:rsidRPr="00494AF2">
              <w:rPr>
                <w:rFonts w:ascii="Arial" w:eastAsia="Times New Roman" w:hAnsi="Arial" w:cs="Arial"/>
                <w:color w:val="000000"/>
                <w:sz w:val="22"/>
                <w:lang w:eastAsia="tr-TR"/>
              </w:rPr>
              <w:t>7.195,65</w:t>
            </w:r>
          </w:p>
        </w:tc>
        <w:tc>
          <w:tcPr>
            <w:tcW w:w="935" w:type="dxa"/>
            <w:tcBorders>
              <w:top w:val="nil"/>
              <w:left w:val="nil"/>
              <w:bottom w:val="single" w:sz="8" w:space="0" w:color="auto"/>
              <w:right w:val="single" w:sz="8" w:space="0" w:color="auto"/>
            </w:tcBorders>
            <w:shd w:val="clear" w:color="auto" w:fill="auto"/>
            <w:noWrap/>
            <w:vAlign w:val="center"/>
            <w:hideMark/>
          </w:tcPr>
          <w:p w:rsidR="00494AF2" w:rsidRPr="00494AF2" w:rsidRDefault="00494AF2" w:rsidP="00494AF2">
            <w:pPr>
              <w:spacing w:after="0" w:line="240" w:lineRule="auto"/>
              <w:jc w:val="center"/>
              <w:rPr>
                <w:rFonts w:ascii="Arial" w:eastAsia="Times New Roman" w:hAnsi="Arial" w:cs="Arial"/>
                <w:color w:val="000000"/>
                <w:sz w:val="22"/>
                <w:lang w:eastAsia="tr-TR"/>
              </w:rPr>
            </w:pPr>
            <w:r w:rsidRPr="00494AF2">
              <w:rPr>
                <w:rFonts w:ascii="Arial" w:eastAsia="Times New Roman" w:hAnsi="Arial" w:cs="Arial"/>
                <w:color w:val="000000"/>
                <w:sz w:val="22"/>
                <w:lang w:eastAsia="tr-TR"/>
              </w:rPr>
              <w:t>0,52</w:t>
            </w:r>
          </w:p>
        </w:tc>
        <w:tc>
          <w:tcPr>
            <w:tcW w:w="1664" w:type="dxa"/>
            <w:tcBorders>
              <w:top w:val="nil"/>
              <w:left w:val="nil"/>
              <w:bottom w:val="single" w:sz="8" w:space="0" w:color="auto"/>
              <w:right w:val="single" w:sz="8" w:space="0" w:color="auto"/>
            </w:tcBorders>
            <w:shd w:val="clear" w:color="auto" w:fill="auto"/>
            <w:noWrap/>
            <w:vAlign w:val="center"/>
            <w:hideMark/>
          </w:tcPr>
          <w:p w:rsidR="00494AF2" w:rsidRPr="00494AF2" w:rsidRDefault="00494AF2" w:rsidP="00494AF2">
            <w:pPr>
              <w:spacing w:after="0" w:line="240" w:lineRule="auto"/>
              <w:jc w:val="right"/>
              <w:rPr>
                <w:rFonts w:ascii="Arial" w:eastAsia="Times New Roman" w:hAnsi="Arial" w:cs="Arial"/>
                <w:color w:val="000000"/>
                <w:sz w:val="22"/>
                <w:lang w:eastAsia="tr-TR"/>
              </w:rPr>
            </w:pPr>
            <w:r w:rsidRPr="00494AF2">
              <w:rPr>
                <w:rFonts w:ascii="Arial" w:eastAsia="Times New Roman" w:hAnsi="Arial" w:cs="Arial"/>
                <w:color w:val="000000"/>
                <w:sz w:val="22"/>
                <w:lang w:eastAsia="tr-TR"/>
              </w:rPr>
              <w:t>7.014,02</w:t>
            </w:r>
          </w:p>
        </w:tc>
        <w:tc>
          <w:tcPr>
            <w:tcW w:w="935" w:type="dxa"/>
            <w:tcBorders>
              <w:top w:val="nil"/>
              <w:left w:val="nil"/>
              <w:bottom w:val="single" w:sz="8" w:space="0" w:color="auto"/>
              <w:right w:val="single" w:sz="8" w:space="0" w:color="auto"/>
            </w:tcBorders>
            <w:shd w:val="clear" w:color="auto" w:fill="auto"/>
            <w:noWrap/>
            <w:vAlign w:val="center"/>
            <w:hideMark/>
          </w:tcPr>
          <w:p w:rsidR="00494AF2" w:rsidRPr="00494AF2" w:rsidRDefault="00494AF2" w:rsidP="00494AF2">
            <w:pPr>
              <w:spacing w:after="0" w:line="240" w:lineRule="auto"/>
              <w:jc w:val="center"/>
              <w:rPr>
                <w:rFonts w:ascii="Arial" w:eastAsia="Times New Roman" w:hAnsi="Arial" w:cs="Arial"/>
                <w:color w:val="000000"/>
                <w:sz w:val="22"/>
                <w:lang w:eastAsia="tr-TR"/>
              </w:rPr>
            </w:pPr>
            <w:r w:rsidRPr="00494AF2">
              <w:rPr>
                <w:rFonts w:ascii="Arial" w:eastAsia="Times New Roman" w:hAnsi="Arial" w:cs="Arial"/>
                <w:color w:val="000000"/>
                <w:sz w:val="22"/>
                <w:lang w:eastAsia="tr-TR"/>
              </w:rPr>
              <w:t>0,32</w:t>
            </w:r>
          </w:p>
        </w:tc>
        <w:tc>
          <w:tcPr>
            <w:tcW w:w="2001" w:type="dxa"/>
            <w:tcBorders>
              <w:top w:val="nil"/>
              <w:left w:val="nil"/>
              <w:bottom w:val="single" w:sz="8" w:space="0" w:color="auto"/>
              <w:right w:val="single" w:sz="8" w:space="0" w:color="auto"/>
            </w:tcBorders>
            <w:shd w:val="clear" w:color="auto" w:fill="auto"/>
            <w:noWrap/>
            <w:vAlign w:val="center"/>
            <w:hideMark/>
          </w:tcPr>
          <w:p w:rsidR="00494AF2" w:rsidRPr="00494AF2" w:rsidRDefault="00494AF2" w:rsidP="00494AF2">
            <w:pPr>
              <w:spacing w:after="0" w:line="240" w:lineRule="auto"/>
              <w:jc w:val="right"/>
              <w:rPr>
                <w:rFonts w:ascii="Arial" w:eastAsia="Times New Roman" w:hAnsi="Arial" w:cs="Arial"/>
                <w:color w:val="000000"/>
                <w:sz w:val="22"/>
                <w:lang w:eastAsia="tr-TR"/>
              </w:rPr>
            </w:pPr>
            <w:r w:rsidRPr="00494AF2">
              <w:rPr>
                <w:rFonts w:ascii="Arial" w:eastAsia="Times New Roman" w:hAnsi="Arial" w:cs="Arial"/>
                <w:color w:val="000000"/>
                <w:sz w:val="22"/>
                <w:lang w:eastAsia="tr-TR"/>
              </w:rPr>
              <w:t>35.033.272,80</w:t>
            </w:r>
          </w:p>
        </w:tc>
        <w:tc>
          <w:tcPr>
            <w:tcW w:w="916" w:type="dxa"/>
            <w:tcBorders>
              <w:top w:val="nil"/>
              <w:left w:val="nil"/>
              <w:bottom w:val="single" w:sz="8" w:space="0" w:color="auto"/>
              <w:right w:val="single" w:sz="8" w:space="0" w:color="auto"/>
            </w:tcBorders>
            <w:shd w:val="clear" w:color="auto" w:fill="auto"/>
            <w:vAlign w:val="center"/>
            <w:hideMark/>
          </w:tcPr>
          <w:p w:rsidR="00494AF2" w:rsidRPr="00494AF2" w:rsidRDefault="00494AF2" w:rsidP="00494AF2">
            <w:pPr>
              <w:spacing w:after="0" w:line="240" w:lineRule="auto"/>
              <w:jc w:val="center"/>
              <w:rPr>
                <w:rFonts w:ascii="Arial" w:eastAsia="Times New Roman" w:hAnsi="Arial" w:cs="Arial"/>
                <w:color w:val="000000"/>
                <w:sz w:val="22"/>
                <w:lang w:eastAsia="tr-TR"/>
              </w:rPr>
            </w:pPr>
            <w:r w:rsidRPr="00494AF2">
              <w:rPr>
                <w:rFonts w:ascii="Arial" w:eastAsia="Times New Roman" w:hAnsi="Arial" w:cs="Arial"/>
                <w:color w:val="000000"/>
                <w:sz w:val="22"/>
                <w:lang w:eastAsia="tr-TR"/>
              </w:rPr>
              <w:t>0,58</w:t>
            </w:r>
          </w:p>
        </w:tc>
      </w:tr>
      <w:tr w:rsidR="00494AF2" w:rsidRPr="00494AF2" w:rsidTr="00494AF2">
        <w:trPr>
          <w:trHeight w:val="342"/>
        </w:trPr>
        <w:tc>
          <w:tcPr>
            <w:tcW w:w="1645" w:type="dxa"/>
            <w:tcBorders>
              <w:top w:val="nil"/>
              <w:left w:val="single" w:sz="8" w:space="0" w:color="auto"/>
              <w:bottom w:val="single" w:sz="8" w:space="0" w:color="auto"/>
              <w:right w:val="single" w:sz="8" w:space="0" w:color="auto"/>
            </w:tcBorders>
            <w:shd w:val="clear" w:color="000000" w:fill="FF5050"/>
            <w:noWrap/>
            <w:vAlign w:val="center"/>
            <w:hideMark/>
          </w:tcPr>
          <w:p w:rsidR="00494AF2" w:rsidRPr="00494AF2" w:rsidRDefault="00494AF2" w:rsidP="00494AF2">
            <w:pPr>
              <w:spacing w:after="0" w:line="240" w:lineRule="auto"/>
              <w:rPr>
                <w:rFonts w:ascii="Arial" w:eastAsia="Times New Roman" w:hAnsi="Arial" w:cs="Arial"/>
                <w:color w:val="FFFFFF"/>
                <w:szCs w:val="24"/>
                <w:lang w:eastAsia="tr-TR"/>
              </w:rPr>
            </w:pPr>
            <w:r w:rsidRPr="00494AF2">
              <w:rPr>
                <w:rFonts w:ascii="Arial" w:eastAsia="Times New Roman" w:hAnsi="Arial" w:cs="Arial"/>
                <w:color w:val="FFFFFF"/>
                <w:szCs w:val="24"/>
                <w:lang w:eastAsia="tr-TR"/>
              </w:rPr>
              <w:t>Hidrolik</w:t>
            </w:r>
          </w:p>
        </w:tc>
        <w:tc>
          <w:tcPr>
            <w:tcW w:w="1645" w:type="dxa"/>
            <w:tcBorders>
              <w:top w:val="nil"/>
              <w:left w:val="nil"/>
              <w:bottom w:val="single" w:sz="8" w:space="0" w:color="auto"/>
              <w:right w:val="single" w:sz="8" w:space="0" w:color="auto"/>
            </w:tcBorders>
            <w:shd w:val="clear" w:color="auto" w:fill="auto"/>
            <w:noWrap/>
            <w:vAlign w:val="center"/>
            <w:hideMark/>
          </w:tcPr>
          <w:p w:rsidR="00494AF2" w:rsidRPr="00494AF2" w:rsidRDefault="00494AF2" w:rsidP="00494AF2">
            <w:pPr>
              <w:spacing w:after="0" w:line="240" w:lineRule="auto"/>
              <w:jc w:val="right"/>
              <w:rPr>
                <w:rFonts w:ascii="Arial" w:eastAsia="Times New Roman" w:hAnsi="Arial" w:cs="Arial"/>
                <w:color w:val="000000"/>
                <w:sz w:val="22"/>
                <w:lang w:eastAsia="tr-TR"/>
              </w:rPr>
            </w:pPr>
            <w:r w:rsidRPr="00494AF2">
              <w:rPr>
                <w:rFonts w:ascii="Arial" w:eastAsia="Times New Roman" w:hAnsi="Arial" w:cs="Arial"/>
                <w:color w:val="000000"/>
                <w:sz w:val="22"/>
                <w:lang w:eastAsia="tr-TR"/>
              </w:rPr>
              <w:t>1.548,12</w:t>
            </w:r>
          </w:p>
        </w:tc>
        <w:tc>
          <w:tcPr>
            <w:tcW w:w="935" w:type="dxa"/>
            <w:tcBorders>
              <w:top w:val="nil"/>
              <w:left w:val="nil"/>
              <w:bottom w:val="single" w:sz="8" w:space="0" w:color="auto"/>
              <w:right w:val="single" w:sz="8" w:space="0" w:color="auto"/>
            </w:tcBorders>
            <w:shd w:val="clear" w:color="auto" w:fill="auto"/>
            <w:noWrap/>
            <w:vAlign w:val="center"/>
            <w:hideMark/>
          </w:tcPr>
          <w:p w:rsidR="00494AF2" w:rsidRPr="00494AF2" w:rsidRDefault="00494AF2" w:rsidP="00494AF2">
            <w:pPr>
              <w:spacing w:after="0" w:line="240" w:lineRule="auto"/>
              <w:jc w:val="center"/>
              <w:rPr>
                <w:rFonts w:ascii="Arial" w:eastAsia="Times New Roman" w:hAnsi="Arial" w:cs="Arial"/>
                <w:color w:val="000000"/>
                <w:sz w:val="22"/>
                <w:lang w:eastAsia="tr-TR"/>
              </w:rPr>
            </w:pPr>
            <w:r w:rsidRPr="00494AF2">
              <w:rPr>
                <w:rFonts w:ascii="Arial" w:eastAsia="Times New Roman" w:hAnsi="Arial" w:cs="Arial"/>
                <w:color w:val="000000"/>
                <w:sz w:val="22"/>
                <w:lang w:eastAsia="tr-TR"/>
              </w:rPr>
              <w:t>0,11</w:t>
            </w:r>
          </w:p>
        </w:tc>
        <w:tc>
          <w:tcPr>
            <w:tcW w:w="1664" w:type="dxa"/>
            <w:tcBorders>
              <w:top w:val="nil"/>
              <w:left w:val="nil"/>
              <w:bottom w:val="single" w:sz="8" w:space="0" w:color="auto"/>
              <w:right w:val="single" w:sz="8" w:space="0" w:color="auto"/>
            </w:tcBorders>
            <w:shd w:val="clear" w:color="auto" w:fill="auto"/>
            <w:noWrap/>
            <w:vAlign w:val="center"/>
            <w:hideMark/>
          </w:tcPr>
          <w:p w:rsidR="00494AF2" w:rsidRPr="00494AF2" w:rsidRDefault="00494AF2" w:rsidP="00494AF2">
            <w:pPr>
              <w:spacing w:after="0" w:line="240" w:lineRule="auto"/>
              <w:jc w:val="right"/>
              <w:rPr>
                <w:rFonts w:ascii="Arial" w:eastAsia="Times New Roman" w:hAnsi="Arial" w:cs="Arial"/>
                <w:color w:val="000000"/>
                <w:sz w:val="22"/>
                <w:lang w:eastAsia="tr-TR"/>
              </w:rPr>
            </w:pPr>
            <w:r w:rsidRPr="00494AF2">
              <w:rPr>
                <w:rFonts w:ascii="Arial" w:eastAsia="Times New Roman" w:hAnsi="Arial" w:cs="Arial"/>
                <w:color w:val="000000"/>
                <w:sz w:val="22"/>
                <w:lang w:eastAsia="tr-TR"/>
              </w:rPr>
              <w:t>5.963,48</w:t>
            </w:r>
          </w:p>
        </w:tc>
        <w:tc>
          <w:tcPr>
            <w:tcW w:w="935" w:type="dxa"/>
            <w:tcBorders>
              <w:top w:val="nil"/>
              <w:left w:val="nil"/>
              <w:bottom w:val="single" w:sz="8" w:space="0" w:color="auto"/>
              <w:right w:val="single" w:sz="8" w:space="0" w:color="auto"/>
            </w:tcBorders>
            <w:shd w:val="clear" w:color="auto" w:fill="auto"/>
            <w:noWrap/>
            <w:vAlign w:val="center"/>
            <w:hideMark/>
          </w:tcPr>
          <w:p w:rsidR="00494AF2" w:rsidRPr="00494AF2" w:rsidRDefault="00494AF2" w:rsidP="00494AF2">
            <w:pPr>
              <w:spacing w:after="0" w:line="240" w:lineRule="auto"/>
              <w:jc w:val="center"/>
              <w:rPr>
                <w:rFonts w:ascii="Arial" w:eastAsia="Times New Roman" w:hAnsi="Arial" w:cs="Arial"/>
                <w:color w:val="000000"/>
                <w:sz w:val="22"/>
                <w:lang w:eastAsia="tr-TR"/>
              </w:rPr>
            </w:pPr>
            <w:r w:rsidRPr="00494AF2">
              <w:rPr>
                <w:rFonts w:ascii="Arial" w:eastAsia="Times New Roman" w:hAnsi="Arial" w:cs="Arial"/>
                <w:color w:val="000000"/>
                <w:sz w:val="22"/>
                <w:lang w:eastAsia="tr-TR"/>
              </w:rPr>
              <w:t>0,27</w:t>
            </w:r>
          </w:p>
        </w:tc>
        <w:tc>
          <w:tcPr>
            <w:tcW w:w="2001" w:type="dxa"/>
            <w:tcBorders>
              <w:top w:val="nil"/>
              <w:left w:val="nil"/>
              <w:bottom w:val="single" w:sz="8" w:space="0" w:color="auto"/>
              <w:right w:val="single" w:sz="8" w:space="0" w:color="auto"/>
            </w:tcBorders>
            <w:shd w:val="clear" w:color="auto" w:fill="auto"/>
            <w:noWrap/>
            <w:vAlign w:val="center"/>
            <w:hideMark/>
          </w:tcPr>
          <w:p w:rsidR="00494AF2" w:rsidRPr="00494AF2" w:rsidRDefault="00494AF2" w:rsidP="00494AF2">
            <w:pPr>
              <w:spacing w:after="0" w:line="240" w:lineRule="auto"/>
              <w:jc w:val="right"/>
              <w:rPr>
                <w:rFonts w:ascii="Arial" w:eastAsia="Times New Roman" w:hAnsi="Arial" w:cs="Arial"/>
                <w:color w:val="000000"/>
                <w:sz w:val="22"/>
                <w:lang w:eastAsia="tr-TR"/>
              </w:rPr>
            </w:pPr>
            <w:r w:rsidRPr="00494AF2">
              <w:rPr>
                <w:rFonts w:ascii="Arial" w:eastAsia="Times New Roman" w:hAnsi="Arial" w:cs="Arial"/>
                <w:color w:val="000000"/>
                <w:sz w:val="22"/>
                <w:lang w:eastAsia="tr-TR"/>
              </w:rPr>
              <w:t>4.588.142,05</w:t>
            </w:r>
          </w:p>
        </w:tc>
        <w:tc>
          <w:tcPr>
            <w:tcW w:w="916" w:type="dxa"/>
            <w:tcBorders>
              <w:top w:val="nil"/>
              <w:left w:val="nil"/>
              <w:bottom w:val="single" w:sz="8" w:space="0" w:color="auto"/>
              <w:right w:val="single" w:sz="8" w:space="0" w:color="auto"/>
            </w:tcBorders>
            <w:shd w:val="clear" w:color="auto" w:fill="auto"/>
            <w:vAlign w:val="center"/>
            <w:hideMark/>
          </w:tcPr>
          <w:p w:rsidR="00494AF2" w:rsidRPr="00494AF2" w:rsidRDefault="00494AF2" w:rsidP="00494AF2">
            <w:pPr>
              <w:spacing w:after="0" w:line="240" w:lineRule="auto"/>
              <w:jc w:val="center"/>
              <w:rPr>
                <w:rFonts w:ascii="Arial" w:eastAsia="Times New Roman" w:hAnsi="Arial" w:cs="Arial"/>
                <w:color w:val="000000"/>
                <w:sz w:val="22"/>
                <w:lang w:eastAsia="tr-TR"/>
              </w:rPr>
            </w:pPr>
            <w:r w:rsidRPr="00494AF2">
              <w:rPr>
                <w:rFonts w:ascii="Arial" w:eastAsia="Times New Roman" w:hAnsi="Arial" w:cs="Arial"/>
                <w:color w:val="000000"/>
                <w:sz w:val="22"/>
                <w:lang w:eastAsia="tr-TR"/>
              </w:rPr>
              <w:t>0,08</w:t>
            </w:r>
          </w:p>
        </w:tc>
      </w:tr>
      <w:tr w:rsidR="00494AF2" w:rsidRPr="00494AF2" w:rsidTr="00494AF2">
        <w:trPr>
          <w:trHeight w:val="342"/>
        </w:trPr>
        <w:tc>
          <w:tcPr>
            <w:tcW w:w="1645" w:type="dxa"/>
            <w:tcBorders>
              <w:top w:val="nil"/>
              <w:left w:val="single" w:sz="8" w:space="0" w:color="auto"/>
              <w:bottom w:val="single" w:sz="8" w:space="0" w:color="auto"/>
              <w:right w:val="single" w:sz="8" w:space="0" w:color="auto"/>
            </w:tcBorders>
            <w:shd w:val="clear" w:color="000000" w:fill="FF5050"/>
            <w:noWrap/>
            <w:vAlign w:val="center"/>
            <w:hideMark/>
          </w:tcPr>
          <w:p w:rsidR="00494AF2" w:rsidRPr="00494AF2" w:rsidRDefault="00494AF2" w:rsidP="00494AF2">
            <w:pPr>
              <w:spacing w:after="0" w:line="240" w:lineRule="auto"/>
              <w:rPr>
                <w:rFonts w:ascii="Arial" w:eastAsia="Times New Roman" w:hAnsi="Arial" w:cs="Arial"/>
                <w:color w:val="FFFFFF"/>
                <w:szCs w:val="24"/>
                <w:lang w:eastAsia="tr-TR"/>
              </w:rPr>
            </w:pPr>
            <w:r w:rsidRPr="00494AF2">
              <w:rPr>
                <w:rFonts w:ascii="Arial" w:eastAsia="Times New Roman" w:hAnsi="Arial" w:cs="Arial"/>
                <w:color w:val="FFFFFF"/>
                <w:szCs w:val="24"/>
                <w:lang w:eastAsia="tr-TR"/>
              </w:rPr>
              <w:t>Doğalgaz</w:t>
            </w:r>
          </w:p>
        </w:tc>
        <w:tc>
          <w:tcPr>
            <w:tcW w:w="1645" w:type="dxa"/>
            <w:tcBorders>
              <w:top w:val="nil"/>
              <w:left w:val="nil"/>
              <w:bottom w:val="single" w:sz="8" w:space="0" w:color="auto"/>
              <w:right w:val="single" w:sz="8" w:space="0" w:color="auto"/>
            </w:tcBorders>
            <w:shd w:val="clear" w:color="auto" w:fill="auto"/>
            <w:noWrap/>
            <w:vAlign w:val="center"/>
            <w:hideMark/>
          </w:tcPr>
          <w:p w:rsidR="00494AF2" w:rsidRPr="00494AF2" w:rsidRDefault="00494AF2" w:rsidP="00494AF2">
            <w:pPr>
              <w:spacing w:after="0" w:line="240" w:lineRule="auto"/>
              <w:jc w:val="right"/>
              <w:rPr>
                <w:rFonts w:ascii="Arial" w:eastAsia="Times New Roman" w:hAnsi="Arial" w:cs="Arial"/>
                <w:color w:val="000000"/>
                <w:sz w:val="22"/>
                <w:lang w:eastAsia="tr-TR"/>
              </w:rPr>
            </w:pPr>
            <w:r w:rsidRPr="00494AF2">
              <w:rPr>
                <w:rFonts w:ascii="Arial" w:eastAsia="Times New Roman" w:hAnsi="Arial" w:cs="Arial"/>
                <w:color w:val="000000"/>
                <w:sz w:val="22"/>
                <w:lang w:eastAsia="tr-TR"/>
              </w:rPr>
              <w:t>0,00</w:t>
            </w:r>
          </w:p>
        </w:tc>
        <w:tc>
          <w:tcPr>
            <w:tcW w:w="935" w:type="dxa"/>
            <w:tcBorders>
              <w:top w:val="nil"/>
              <w:left w:val="nil"/>
              <w:bottom w:val="single" w:sz="8" w:space="0" w:color="auto"/>
              <w:right w:val="single" w:sz="8" w:space="0" w:color="auto"/>
            </w:tcBorders>
            <w:shd w:val="clear" w:color="auto" w:fill="auto"/>
            <w:noWrap/>
            <w:vAlign w:val="center"/>
            <w:hideMark/>
          </w:tcPr>
          <w:p w:rsidR="00494AF2" w:rsidRPr="00494AF2" w:rsidRDefault="00494AF2" w:rsidP="00494AF2">
            <w:pPr>
              <w:spacing w:after="0" w:line="240" w:lineRule="auto"/>
              <w:jc w:val="center"/>
              <w:rPr>
                <w:rFonts w:ascii="Arial" w:eastAsia="Times New Roman" w:hAnsi="Arial" w:cs="Arial"/>
                <w:color w:val="000000"/>
                <w:sz w:val="22"/>
                <w:lang w:eastAsia="tr-TR"/>
              </w:rPr>
            </w:pPr>
            <w:r w:rsidRPr="00494AF2">
              <w:rPr>
                <w:rFonts w:ascii="Arial" w:eastAsia="Times New Roman" w:hAnsi="Arial" w:cs="Arial"/>
                <w:color w:val="000000"/>
                <w:sz w:val="22"/>
                <w:lang w:eastAsia="tr-TR"/>
              </w:rPr>
              <w:t>0,00</w:t>
            </w:r>
          </w:p>
        </w:tc>
        <w:tc>
          <w:tcPr>
            <w:tcW w:w="1664" w:type="dxa"/>
            <w:tcBorders>
              <w:top w:val="nil"/>
              <w:left w:val="nil"/>
              <w:bottom w:val="single" w:sz="8" w:space="0" w:color="auto"/>
              <w:right w:val="single" w:sz="8" w:space="0" w:color="auto"/>
            </w:tcBorders>
            <w:shd w:val="clear" w:color="auto" w:fill="auto"/>
            <w:noWrap/>
            <w:vAlign w:val="center"/>
            <w:hideMark/>
          </w:tcPr>
          <w:p w:rsidR="00494AF2" w:rsidRPr="00494AF2" w:rsidRDefault="00494AF2" w:rsidP="00494AF2">
            <w:pPr>
              <w:spacing w:after="0" w:line="240" w:lineRule="auto"/>
              <w:jc w:val="right"/>
              <w:rPr>
                <w:rFonts w:ascii="Arial" w:eastAsia="Times New Roman" w:hAnsi="Arial" w:cs="Arial"/>
                <w:color w:val="000000"/>
                <w:sz w:val="22"/>
                <w:lang w:eastAsia="tr-TR"/>
              </w:rPr>
            </w:pPr>
            <w:r w:rsidRPr="00494AF2">
              <w:rPr>
                <w:rFonts w:ascii="Arial" w:eastAsia="Times New Roman" w:hAnsi="Arial" w:cs="Arial"/>
                <w:color w:val="000000"/>
                <w:sz w:val="22"/>
                <w:lang w:eastAsia="tr-TR"/>
              </w:rPr>
              <w:t>32.059,50</w:t>
            </w:r>
          </w:p>
        </w:tc>
        <w:tc>
          <w:tcPr>
            <w:tcW w:w="935" w:type="dxa"/>
            <w:tcBorders>
              <w:top w:val="nil"/>
              <w:left w:val="nil"/>
              <w:bottom w:val="single" w:sz="8" w:space="0" w:color="auto"/>
              <w:right w:val="single" w:sz="8" w:space="0" w:color="auto"/>
            </w:tcBorders>
            <w:shd w:val="clear" w:color="auto" w:fill="auto"/>
            <w:noWrap/>
            <w:vAlign w:val="center"/>
            <w:hideMark/>
          </w:tcPr>
          <w:p w:rsidR="00494AF2" w:rsidRPr="00494AF2" w:rsidRDefault="00494AF2" w:rsidP="00494AF2">
            <w:pPr>
              <w:spacing w:after="0" w:line="240" w:lineRule="auto"/>
              <w:jc w:val="center"/>
              <w:rPr>
                <w:rFonts w:ascii="Arial" w:eastAsia="Times New Roman" w:hAnsi="Arial" w:cs="Arial"/>
                <w:color w:val="000000"/>
                <w:sz w:val="22"/>
                <w:lang w:eastAsia="tr-TR"/>
              </w:rPr>
            </w:pPr>
            <w:r w:rsidRPr="00494AF2">
              <w:rPr>
                <w:rFonts w:ascii="Arial" w:eastAsia="Times New Roman" w:hAnsi="Arial" w:cs="Arial"/>
                <w:color w:val="000000"/>
                <w:sz w:val="22"/>
                <w:lang w:eastAsia="tr-TR"/>
              </w:rPr>
              <w:t>1,46</w:t>
            </w:r>
          </w:p>
        </w:tc>
        <w:tc>
          <w:tcPr>
            <w:tcW w:w="2001" w:type="dxa"/>
            <w:tcBorders>
              <w:top w:val="nil"/>
              <w:left w:val="nil"/>
              <w:bottom w:val="single" w:sz="8" w:space="0" w:color="auto"/>
              <w:right w:val="single" w:sz="8" w:space="0" w:color="auto"/>
            </w:tcBorders>
            <w:shd w:val="clear" w:color="auto" w:fill="auto"/>
            <w:noWrap/>
            <w:vAlign w:val="center"/>
            <w:hideMark/>
          </w:tcPr>
          <w:p w:rsidR="00494AF2" w:rsidRPr="00494AF2" w:rsidRDefault="00494AF2" w:rsidP="00494AF2">
            <w:pPr>
              <w:spacing w:after="0" w:line="240" w:lineRule="auto"/>
              <w:jc w:val="right"/>
              <w:rPr>
                <w:rFonts w:ascii="Arial" w:eastAsia="Times New Roman" w:hAnsi="Arial" w:cs="Arial"/>
                <w:color w:val="000000"/>
                <w:sz w:val="22"/>
                <w:lang w:eastAsia="tr-TR"/>
              </w:rPr>
            </w:pPr>
            <w:r w:rsidRPr="00494AF2">
              <w:rPr>
                <w:rFonts w:ascii="Arial" w:eastAsia="Times New Roman" w:hAnsi="Arial" w:cs="Arial"/>
                <w:color w:val="000000"/>
                <w:sz w:val="22"/>
                <w:lang w:eastAsia="tr-TR"/>
              </w:rPr>
              <w:t>0,00</w:t>
            </w:r>
          </w:p>
        </w:tc>
        <w:tc>
          <w:tcPr>
            <w:tcW w:w="916" w:type="dxa"/>
            <w:tcBorders>
              <w:top w:val="nil"/>
              <w:left w:val="nil"/>
              <w:bottom w:val="single" w:sz="8" w:space="0" w:color="auto"/>
              <w:right w:val="single" w:sz="8" w:space="0" w:color="auto"/>
            </w:tcBorders>
            <w:shd w:val="clear" w:color="auto" w:fill="auto"/>
            <w:vAlign w:val="center"/>
            <w:hideMark/>
          </w:tcPr>
          <w:p w:rsidR="00494AF2" w:rsidRPr="00494AF2" w:rsidRDefault="00494AF2" w:rsidP="00494AF2">
            <w:pPr>
              <w:spacing w:after="0" w:line="240" w:lineRule="auto"/>
              <w:jc w:val="center"/>
              <w:rPr>
                <w:rFonts w:ascii="Arial" w:eastAsia="Times New Roman" w:hAnsi="Arial" w:cs="Arial"/>
                <w:color w:val="000000"/>
                <w:sz w:val="22"/>
                <w:lang w:eastAsia="tr-TR"/>
              </w:rPr>
            </w:pPr>
            <w:r w:rsidRPr="00494AF2">
              <w:rPr>
                <w:rFonts w:ascii="Arial" w:eastAsia="Times New Roman" w:hAnsi="Arial" w:cs="Arial"/>
                <w:color w:val="000000"/>
                <w:sz w:val="22"/>
                <w:lang w:eastAsia="tr-TR"/>
              </w:rPr>
              <w:t>0,00</w:t>
            </w:r>
          </w:p>
        </w:tc>
      </w:tr>
      <w:tr w:rsidR="00494AF2" w:rsidRPr="00494AF2" w:rsidTr="00494AF2">
        <w:trPr>
          <w:trHeight w:val="342"/>
        </w:trPr>
        <w:tc>
          <w:tcPr>
            <w:tcW w:w="1645" w:type="dxa"/>
            <w:tcBorders>
              <w:top w:val="nil"/>
              <w:left w:val="single" w:sz="8" w:space="0" w:color="auto"/>
              <w:bottom w:val="single" w:sz="8" w:space="0" w:color="auto"/>
              <w:right w:val="single" w:sz="8" w:space="0" w:color="auto"/>
            </w:tcBorders>
            <w:shd w:val="clear" w:color="000000" w:fill="FF5050"/>
            <w:noWrap/>
            <w:vAlign w:val="center"/>
            <w:hideMark/>
          </w:tcPr>
          <w:p w:rsidR="00494AF2" w:rsidRPr="00494AF2" w:rsidRDefault="00494AF2" w:rsidP="00494AF2">
            <w:pPr>
              <w:spacing w:after="0" w:line="240" w:lineRule="auto"/>
              <w:rPr>
                <w:rFonts w:ascii="Arial" w:eastAsia="Times New Roman" w:hAnsi="Arial" w:cs="Arial"/>
                <w:b/>
                <w:bCs/>
                <w:color w:val="FFFFFF"/>
                <w:sz w:val="22"/>
                <w:lang w:eastAsia="tr-TR"/>
              </w:rPr>
            </w:pPr>
            <w:r w:rsidRPr="00494AF2">
              <w:rPr>
                <w:rFonts w:ascii="Arial" w:eastAsia="Times New Roman" w:hAnsi="Arial" w:cs="Arial"/>
                <w:b/>
                <w:bCs/>
                <w:color w:val="FFFFFF"/>
                <w:sz w:val="22"/>
                <w:lang w:eastAsia="tr-TR"/>
              </w:rPr>
              <w:t>Genel Toplam</w:t>
            </w:r>
          </w:p>
        </w:tc>
        <w:tc>
          <w:tcPr>
            <w:tcW w:w="1645" w:type="dxa"/>
            <w:tcBorders>
              <w:top w:val="nil"/>
              <w:left w:val="nil"/>
              <w:bottom w:val="single" w:sz="8" w:space="0" w:color="auto"/>
              <w:right w:val="single" w:sz="8" w:space="0" w:color="auto"/>
            </w:tcBorders>
            <w:shd w:val="clear" w:color="000000" w:fill="FF5050"/>
            <w:noWrap/>
            <w:vAlign w:val="center"/>
            <w:hideMark/>
          </w:tcPr>
          <w:p w:rsidR="00494AF2" w:rsidRPr="00494AF2" w:rsidRDefault="00494AF2" w:rsidP="00494AF2">
            <w:pPr>
              <w:spacing w:after="0" w:line="240" w:lineRule="auto"/>
              <w:jc w:val="right"/>
              <w:rPr>
                <w:rFonts w:ascii="Arial" w:eastAsia="Times New Roman" w:hAnsi="Arial" w:cs="Arial"/>
                <w:b/>
                <w:bCs/>
                <w:color w:val="FFFFFF"/>
                <w:sz w:val="22"/>
                <w:lang w:eastAsia="tr-TR"/>
              </w:rPr>
            </w:pPr>
            <w:r w:rsidRPr="00494AF2">
              <w:rPr>
                <w:rFonts w:ascii="Arial" w:eastAsia="Times New Roman" w:hAnsi="Arial" w:cs="Arial"/>
                <w:b/>
                <w:bCs/>
                <w:color w:val="FFFFFF"/>
                <w:sz w:val="22"/>
                <w:lang w:eastAsia="tr-TR"/>
              </w:rPr>
              <w:t>1.392.977,37</w:t>
            </w:r>
          </w:p>
        </w:tc>
        <w:tc>
          <w:tcPr>
            <w:tcW w:w="935" w:type="dxa"/>
            <w:tcBorders>
              <w:top w:val="nil"/>
              <w:left w:val="nil"/>
              <w:bottom w:val="single" w:sz="8" w:space="0" w:color="auto"/>
              <w:right w:val="single" w:sz="8" w:space="0" w:color="auto"/>
            </w:tcBorders>
            <w:shd w:val="clear" w:color="000000" w:fill="FF5050"/>
            <w:noWrap/>
            <w:vAlign w:val="center"/>
            <w:hideMark/>
          </w:tcPr>
          <w:p w:rsidR="00494AF2" w:rsidRPr="00494AF2" w:rsidRDefault="00494AF2" w:rsidP="00494AF2">
            <w:pPr>
              <w:spacing w:after="0" w:line="240" w:lineRule="auto"/>
              <w:jc w:val="center"/>
              <w:rPr>
                <w:rFonts w:ascii="Arial" w:eastAsia="Times New Roman" w:hAnsi="Arial" w:cs="Arial"/>
                <w:b/>
                <w:bCs/>
                <w:color w:val="FFFFFF"/>
                <w:sz w:val="22"/>
                <w:lang w:eastAsia="tr-TR"/>
              </w:rPr>
            </w:pPr>
            <w:r w:rsidRPr="00494AF2">
              <w:rPr>
                <w:rFonts w:ascii="Arial" w:eastAsia="Times New Roman" w:hAnsi="Arial" w:cs="Arial"/>
                <w:b/>
                <w:bCs/>
                <w:color w:val="FFFFFF"/>
                <w:sz w:val="22"/>
                <w:lang w:eastAsia="tr-TR"/>
              </w:rPr>
              <w:t>100,00</w:t>
            </w:r>
          </w:p>
        </w:tc>
        <w:tc>
          <w:tcPr>
            <w:tcW w:w="1664" w:type="dxa"/>
            <w:tcBorders>
              <w:top w:val="nil"/>
              <w:left w:val="nil"/>
              <w:bottom w:val="single" w:sz="8" w:space="0" w:color="auto"/>
              <w:right w:val="single" w:sz="8" w:space="0" w:color="auto"/>
            </w:tcBorders>
            <w:shd w:val="clear" w:color="000000" w:fill="FF5050"/>
            <w:noWrap/>
            <w:vAlign w:val="center"/>
            <w:hideMark/>
          </w:tcPr>
          <w:p w:rsidR="00494AF2" w:rsidRPr="00494AF2" w:rsidRDefault="00494AF2" w:rsidP="00494AF2">
            <w:pPr>
              <w:spacing w:after="0" w:line="240" w:lineRule="auto"/>
              <w:jc w:val="right"/>
              <w:rPr>
                <w:rFonts w:ascii="Arial" w:eastAsia="Times New Roman" w:hAnsi="Arial" w:cs="Arial"/>
                <w:b/>
                <w:bCs/>
                <w:color w:val="FFFFFF"/>
                <w:sz w:val="22"/>
                <w:lang w:eastAsia="tr-TR"/>
              </w:rPr>
            </w:pPr>
            <w:r w:rsidRPr="00494AF2">
              <w:rPr>
                <w:rFonts w:ascii="Arial" w:eastAsia="Times New Roman" w:hAnsi="Arial" w:cs="Arial"/>
                <w:b/>
                <w:bCs/>
                <w:color w:val="FFFFFF"/>
                <w:sz w:val="22"/>
                <w:lang w:eastAsia="tr-TR"/>
              </w:rPr>
              <w:t>2.195.796,92</w:t>
            </w:r>
          </w:p>
        </w:tc>
        <w:tc>
          <w:tcPr>
            <w:tcW w:w="935" w:type="dxa"/>
            <w:tcBorders>
              <w:top w:val="nil"/>
              <w:left w:val="nil"/>
              <w:bottom w:val="single" w:sz="8" w:space="0" w:color="auto"/>
              <w:right w:val="single" w:sz="8" w:space="0" w:color="auto"/>
            </w:tcBorders>
            <w:shd w:val="clear" w:color="000000" w:fill="FF5050"/>
            <w:noWrap/>
            <w:vAlign w:val="center"/>
            <w:hideMark/>
          </w:tcPr>
          <w:p w:rsidR="00494AF2" w:rsidRPr="00494AF2" w:rsidRDefault="00494AF2" w:rsidP="00494AF2">
            <w:pPr>
              <w:spacing w:after="0" w:line="240" w:lineRule="auto"/>
              <w:jc w:val="center"/>
              <w:rPr>
                <w:rFonts w:ascii="Arial" w:eastAsia="Times New Roman" w:hAnsi="Arial" w:cs="Arial"/>
                <w:b/>
                <w:bCs/>
                <w:color w:val="FFFFFF"/>
                <w:sz w:val="22"/>
                <w:lang w:eastAsia="tr-TR"/>
              </w:rPr>
            </w:pPr>
            <w:r w:rsidRPr="00494AF2">
              <w:rPr>
                <w:rFonts w:ascii="Arial" w:eastAsia="Times New Roman" w:hAnsi="Arial" w:cs="Arial"/>
                <w:b/>
                <w:bCs/>
                <w:color w:val="FFFFFF"/>
                <w:sz w:val="22"/>
                <w:lang w:eastAsia="tr-TR"/>
              </w:rPr>
              <w:t>100,00</w:t>
            </w:r>
          </w:p>
        </w:tc>
        <w:tc>
          <w:tcPr>
            <w:tcW w:w="2001" w:type="dxa"/>
            <w:tcBorders>
              <w:top w:val="nil"/>
              <w:left w:val="nil"/>
              <w:bottom w:val="single" w:sz="8" w:space="0" w:color="auto"/>
              <w:right w:val="single" w:sz="8" w:space="0" w:color="auto"/>
            </w:tcBorders>
            <w:shd w:val="clear" w:color="000000" w:fill="FF5050"/>
            <w:vAlign w:val="center"/>
            <w:hideMark/>
          </w:tcPr>
          <w:p w:rsidR="00494AF2" w:rsidRPr="00494AF2" w:rsidRDefault="00494AF2" w:rsidP="00494AF2">
            <w:pPr>
              <w:spacing w:after="0" w:line="240" w:lineRule="auto"/>
              <w:jc w:val="right"/>
              <w:rPr>
                <w:rFonts w:ascii="Arial" w:eastAsia="Times New Roman" w:hAnsi="Arial" w:cs="Arial"/>
                <w:b/>
                <w:bCs/>
                <w:color w:val="FFFFFF"/>
                <w:sz w:val="22"/>
                <w:lang w:eastAsia="tr-TR"/>
              </w:rPr>
            </w:pPr>
            <w:r w:rsidRPr="00494AF2">
              <w:rPr>
                <w:rFonts w:ascii="Arial" w:eastAsia="Times New Roman" w:hAnsi="Arial" w:cs="Arial"/>
                <w:b/>
                <w:bCs/>
                <w:color w:val="FFFFFF"/>
                <w:sz w:val="22"/>
                <w:lang w:eastAsia="tr-TR"/>
              </w:rPr>
              <w:t>6.027.159.631,82</w:t>
            </w:r>
          </w:p>
        </w:tc>
        <w:tc>
          <w:tcPr>
            <w:tcW w:w="916" w:type="dxa"/>
            <w:tcBorders>
              <w:top w:val="nil"/>
              <w:left w:val="nil"/>
              <w:bottom w:val="single" w:sz="8" w:space="0" w:color="auto"/>
              <w:right w:val="single" w:sz="8" w:space="0" w:color="auto"/>
            </w:tcBorders>
            <w:shd w:val="clear" w:color="000000" w:fill="FF5050"/>
            <w:vAlign w:val="center"/>
            <w:hideMark/>
          </w:tcPr>
          <w:p w:rsidR="00494AF2" w:rsidRPr="00494AF2" w:rsidRDefault="00494AF2" w:rsidP="00494AF2">
            <w:pPr>
              <w:spacing w:after="0" w:line="240" w:lineRule="auto"/>
              <w:jc w:val="center"/>
              <w:rPr>
                <w:rFonts w:ascii="Arial" w:eastAsia="Times New Roman" w:hAnsi="Arial" w:cs="Arial"/>
                <w:b/>
                <w:bCs/>
                <w:color w:val="FFFFFF"/>
                <w:sz w:val="22"/>
                <w:lang w:eastAsia="tr-TR"/>
              </w:rPr>
            </w:pPr>
            <w:r w:rsidRPr="00494AF2">
              <w:rPr>
                <w:rFonts w:ascii="Arial" w:eastAsia="Times New Roman" w:hAnsi="Arial" w:cs="Arial"/>
                <w:b/>
                <w:bCs/>
                <w:color w:val="FFFFFF"/>
                <w:sz w:val="22"/>
                <w:lang w:eastAsia="tr-TR"/>
              </w:rPr>
              <w:t>100,00</w:t>
            </w:r>
          </w:p>
        </w:tc>
      </w:tr>
    </w:tbl>
    <w:p w:rsidR="00F85A79" w:rsidRPr="00F85A79" w:rsidRDefault="00F85A79" w:rsidP="00F85A79"/>
    <w:p w:rsidR="00E831A4" w:rsidRDefault="00494AF2" w:rsidP="00E831A4">
      <w:pPr>
        <w:keepNext/>
      </w:pPr>
      <w:r>
        <w:rPr>
          <w:noProof/>
          <w:lang w:eastAsia="tr-TR"/>
        </w:rPr>
        <w:lastRenderedPageBreak/>
        <w:drawing>
          <wp:inline distT="0" distB="0" distL="0" distR="0" wp14:anchorId="00F76AF2">
            <wp:extent cx="5644515" cy="3347500"/>
            <wp:effectExtent l="0" t="0" r="0" b="5715"/>
            <wp:docPr id="27" name="Resim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653490" cy="3352823"/>
                    </a:xfrm>
                    <a:prstGeom prst="rect">
                      <a:avLst/>
                    </a:prstGeom>
                    <a:noFill/>
                  </pic:spPr>
                </pic:pic>
              </a:graphicData>
            </a:graphic>
          </wp:inline>
        </w:drawing>
      </w:r>
    </w:p>
    <w:p w:rsidR="00E831A4" w:rsidRDefault="00E831A4" w:rsidP="007D736D">
      <w:pPr>
        <w:pStyle w:val="Grafik1"/>
      </w:pPr>
      <w:bookmarkStart w:id="51" w:name="_Toc99112841"/>
      <w:bookmarkStart w:id="52" w:name="_Toc198906198"/>
      <w:r>
        <w:t xml:space="preserve">Şekil </w:t>
      </w:r>
      <w:fldSimple w:instr=" STYLEREF 1 \s ">
        <w:r>
          <w:rPr>
            <w:noProof/>
          </w:rPr>
          <w:t>1</w:t>
        </w:r>
      </w:fldSimple>
      <w:r>
        <w:t>.</w:t>
      </w:r>
      <w:fldSimple w:instr=" SEQ Şekil \* ARABIC \s 1 ">
        <w:r>
          <w:rPr>
            <w:noProof/>
          </w:rPr>
          <w:t>8</w:t>
        </w:r>
      </w:fldSimple>
      <w:r>
        <w:t xml:space="preserve"> </w:t>
      </w:r>
      <w:r w:rsidR="001051A1">
        <w:t>Mart</w:t>
      </w:r>
      <w:r w:rsidR="001D1CF3">
        <w:t xml:space="preserve"> </w:t>
      </w:r>
      <w:r w:rsidR="006F6726">
        <w:t>2025</w:t>
      </w:r>
      <w:r w:rsidRPr="00DC5684">
        <w:t xml:space="preserve"> Döneminde </w:t>
      </w:r>
      <w:r w:rsidR="007D736D">
        <w:t xml:space="preserve">İhtiyaç Fazlası Satın Alınan Enerji Miktarının </w:t>
      </w:r>
      <w:r w:rsidRPr="00DC5684">
        <w:t>Kaynaklara Göre Dağılımı (%)</w:t>
      </w:r>
      <w:bookmarkEnd w:id="51"/>
      <w:bookmarkEnd w:id="52"/>
    </w:p>
    <w:p w:rsidR="00E831A4" w:rsidRDefault="00E831A4" w:rsidP="00E831A4">
      <w:pPr>
        <w:jc w:val="both"/>
      </w:pPr>
    </w:p>
    <w:p w:rsidR="00116947" w:rsidRDefault="00494AF2" w:rsidP="00E831A4">
      <w:pPr>
        <w:jc w:val="both"/>
      </w:pPr>
      <w:r>
        <w:rPr>
          <w:noProof/>
          <w:lang w:eastAsia="tr-TR"/>
        </w:rPr>
        <w:drawing>
          <wp:inline distT="0" distB="0" distL="0" distR="0" wp14:anchorId="4096CFCD">
            <wp:extent cx="5725160" cy="3379304"/>
            <wp:effectExtent l="0" t="0" r="0" b="0"/>
            <wp:docPr id="28" name="Resim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3064" cy="3383970"/>
                    </a:xfrm>
                    <a:prstGeom prst="rect">
                      <a:avLst/>
                    </a:prstGeom>
                    <a:noFill/>
                  </pic:spPr>
                </pic:pic>
              </a:graphicData>
            </a:graphic>
          </wp:inline>
        </w:drawing>
      </w:r>
    </w:p>
    <w:p w:rsidR="00E831A4" w:rsidRDefault="00E831A4" w:rsidP="005D1475">
      <w:pPr>
        <w:pStyle w:val="Grafik1"/>
      </w:pPr>
      <w:bookmarkStart w:id="53" w:name="_Toc99112842"/>
      <w:bookmarkStart w:id="54" w:name="_Toc198906199"/>
      <w:r>
        <w:t xml:space="preserve">Şekil </w:t>
      </w:r>
      <w:fldSimple w:instr=" STYLEREF 1 \s ">
        <w:r>
          <w:rPr>
            <w:noProof/>
          </w:rPr>
          <w:t>1</w:t>
        </w:r>
      </w:fldSimple>
      <w:r>
        <w:t>.</w:t>
      </w:r>
      <w:fldSimple w:instr=" SEQ Şekil \* ARABIC \s 1 ">
        <w:r>
          <w:rPr>
            <w:noProof/>
          </w:rPr>
          <w:t>9</w:t>
        </w:r>
      </w:fldSimple>
      <w:r>
        <w:t xml:space="preserve"> </w:t>
      </w:r>
      <w:r w:rsidR="001051A1">
        <w:t>Mart</w:t>
      </w:r>
      <w:r w:rsidR="001D1CF3">
        <w:t xml:space="preserve"> </w:t>
      </w:r>
      <w:r w:rsidR="006F6726">
        <w:t>2025</w:t>
      </w:r>
      <w:r w:rsidRPr="00943616">
        <w:t xml:space="preserve"> Döneminde İhtiyaç Fazlası Satın Alınan Enerji Miktarı İçin Yapılan Ödeme Miktarının Kaynaklara Göre Dağılımı (%)</w:t>
      </w:r>
      <w:bookmarkEnd w:id="53"/>
      <w:bookmarkEnd w:id="54"/>
    </w:p>
    <w:p w:rsidR="00E831A4" w:rsidRDefault="00D11815" w:rsidP="007D736D">
      <w:pPr>
        <w:pStyle w:val="Tablo1"/>
      </w:pPr>
      <w:bookmarkStart w:id="55" w:name="_Toc99112788"/>
      <w:bookmarkStart w:id="56" w:name="_Toc198906178"/>
      <w:r w:rsidRPr="00CA0399">
        <w:lastRenderedPageBreak/>
        <w:t xml:space="preserve">Tablo </w:t>
      </w:r>
      <w:fldSimple w:instr=" STYLEREF 1 \s ">
        <w:r w:rsidRPr="00CA0399">
          <w:rPr>
            <w:noProof/>
          </w:rPr>
          <w:t>1</w:t>
        </w:r>
      </w:fldSimple>
      <w:r w:rsidRPr="00CA0399">
        <w:t>.</w:t>
      </w:r>
      <w:fldSimple w:instr=" SEQ Tablo \* ARABIC \s 1 ">
        <w:r w:rsidRPr="00CA0399">
          <w:rPr>
            <w:noProof/>
          </w:rPr>
          <w:t>11</w:t>
        </w:r>
      </w:fldSimple>
      <w:r w:rsidR="00E831A4" w:rsidRPr="00CA0399">
        <w:t xml:space="preserve"> </w:t>
      </w:r>
      <w:r w:rsidR="001051A1">
        <w:t>Mart</w:t>
      </w:r>
      <w:r w:rsidR="00E55E24">
        <w:t xml:space="preserve"> 2025</w:t>
      </w:r>
      <w:r w:rsidR="00E831A4" w:rsidRPr="00CA0399">
        <w:t xml:space="preserve"> Döneminde </w:t>
      </w:r>
      <w:r w:rsidR="007D736D" w:rsidRPr="00CA0399">
        <w:t xml:space="preserve">İhtiyaç Fazlası Satın Alınan Enerji Miktarının </w:t>
      </w:r>
      <w:r w:rsidR="00E831A4" w:rsidRPr="00CA0399">
        <w:t>İllere ve Kaynaklara Göre Dağılımı (</w:t>
      </w:r>
      <w:proofErr w:type="spellStart"/>
      <w:r w:rsidR="00E831A4" w:rsidRPr="00CA0399">
        <w:t>MWh</w:t>
      </w:r>
      <w:proofErr w:type="spellEnd"/>
      <w:r w:rsidR="00E831A4" w:rsidRPr="00CA0399">
        <w:t>)</w:t>
      </w:r>
      <w:bookmarkEnd w:id="55"/>
      <w:bookmarkEnd w:id="56"/>
    </w:p>
    <w:tbl>
      <w:tblPr>
        <w:tblW w:w="9346" w:type="dxa"/>
        <w:tblCellMar>
          <w:left w:w="70" w:type="dxa"/>
          <w:right w:w="70" w:type="dxa"/>
        </w:tblCellMar>
        <w:tblLook w:val="04A0" w:firstRow="1" w:lastRow="0" w:firstColumn="1" w:lastColumn="0" w:noHBand="0" w:noVBand="1"/>
      </w:tblPr>
      <w:tblGrid>
        <w:gridCol w:w="2177"/>
        <w:gridCol w:w="1215"/>
        <w:gridCol w:w="1418"/>
        <w:gridCol w:w="1276"/>
        <w:gridCol w:w="1417"/>
        <w:gridCol w:w="1843"/>
      </w:tblGrid>
      <w:tr w:rsidR="00A50FF1" w:rsidRPr="00A50FF1" w:rsidTr="00A50FF1">
        <w:trPr>
          <w:trHeight w:val="50"/>
          <w:tblHeader/>
        </w:trPr>
        <w:tc>
          <w:tcPr>
            <w:tcW w:w="2177" w:type="dxa"/>
            <w:tcBorders>
              <w:top w:val="single" w:sz="8" w:space="0" w:color="auto"/>
              <w:left w:val="single" w:sz="8" w:space="0" w:color="auto"/>
              <w:bottom w:val="nil"/>
              <w:right w:val="single" w:sz="8" w:space="0" w:color="auto"/>
            </w:tcBorders>
            <w:shd w:val="clear" w:color="000000" w:fill="FF0000"/>
            <w:noWrap/>
            <w:vAlign w:val="center"/>
            <w:hideMark/>
          </w:tcPr>
          <w:p w:rsidR="00A50FF1" w:rsidRPr="00A50FF1" w:rsidRDefault="00A50FF1" w:rsidP="00A50FF1">
            <w:pPr>
              <w:spacing w:after="0" w:line="240" w:lineRule="auto"/>
              <w:rPr>
                <w:rFonts w:ascii="Calibri" w:eastAsia="Times New Roman" w:hAnsi="Calibri" w:cs="Calibri"/>
                <w:b/>
                <w:bCs/>
                <w:color w:val="FFFFFF"/>
                <w:sz w:val="22"/>
                <w:lang w:eastAsia="tr-TR"/>
              </w:rPr>
            </w:pPr>
            <w:r w:rsidRPr="00A50FF1">
              <w:rPr>
                <w:rFonts w:ascii="Calibri" w:eastAsia="Times New Roman" w:hAnsi="Calibri" w:cs="Calibri"/>
                <w:b/>
                <w:bCs/>
                <w:color w:val="FFFFFF"/>
                <w:sz w:val="22"/>
                <w:lang w:eastAsia="tr-TR"/>
              </w:rPr>
              <w:t>İLLER</w:t>
            </w:r>
          </w:p>
        </w:tc>
        <w:tc>
          <w:tcPr>
            <w:tcW w:w="1215" w:type="dxa"/>
            <w:tcBorders>
              <w:top w:val="single" w:sz="8" w:space="0" w:color="auto"/>
              <w:left w:val="nil"/>
              <w:bottom w:val="nil"/>
              <w:right w:val="single" w:sz="8" w:space="0" w:color="auto"/>
            </w:tcBorders>
            <w:shd w:val="clear" w:color="000000" w:fill="FF0000"/>
            <w:noWrap/>
            <w:vAlign w:val="center"/>
            <w:hideMark/>
          </w:tcPr>
          <w:p w:rsidR="00A50FF1" w:rsidRPr="00A50FF1" w:rsidRDefault="00A50FF1" w:rsidP="00A50FF1">
            <w:pPr>
              <w:spacing w:after="0" w:line="240" w:lineRule="auto"/>
              <w:jc w:val="center"/>
              <w:rPr>
                <w:rFonts w:ascii="Calibri" w:eastAsia="Times New Roman" w:hAnsi="Calibri" w:cs="Calibri"/>
                <w:b/>
                <w:bCs/>
                <w:color w:val="FFFFFF"/>
                <w:sz w:val="22"/>
                <w:lang w:eastAsia="tr-TR"/>
              </w:rPr>
            </w:pPr>
            <w:r w:rsidRPr="00A50FF1">
              <w:rPr>
                <w:rFonts w:ascii="Calibri" w:eastAsia="Times New Roman" w:hAnsi="Calibri" w:cs="Calibri"/>
                <w:b/>
                <w:bCs/>
                <w:color w:val="FFFFFF"/>
                <w:sz w:val="22"/>
                <w:lang w:eastAsia="tr-TR"/>
              </w:rPr>
              <w:t>Biyokütle</w:t>
            </w:r>
          </w:p>
        </w:tc>
        <w:tc>
          <w:tcPr>
            <w:tcW w:w="1418" w:type="dxa"/>
            <w:tcBorders>
              <w:top w:val="single" w:sz="8" w:space="0" w:color="auto"/>
              <w:left w:val="nil"/>
              <w:bottom w:val="nil"/>
              <w:right w:val="single" w:sz="8" w:space="0" w:color="auto"/>
            </w:tcBorders>
            <w:shd w:val="clear" w:color="000000" w:fill="FF0000"/>
            <w:vAlign w:val="center"/>
            <w:hideMark/>
          </w:tcPr>
          <w:p w:rsidR="00A50FF1" w:rsidRPr="00A50FF1" w:rsidRDefault="00A50FF1" w:rsidP="00A50FF1">
            <w:pPr>
              <w:spacing w:after="0" w:line="240" w:lineRule="auto"/>
              <w:jc w:val="center"/>
              <w:rPr>
                <w:rFonts w:ascii="Calibri" w:eastAsia="Times New Roman" w:hAnsi="Calibri" w:cs="Calibri"/>
                <w:b/>
                <w:bCs/>
                <w:color w:val="FFFFFF"/>
                <w:sz w:val="22"/>
                <w:lang w:eastAsia="tr-TR"/>
              </w:rPr>
            </w:pPr>
            <w:r w:rsidRPr="00A50FF1">
              <w:rPr>
                <w:rFonts w:ascii="Calibri" w:eastAsia="Times New Roman" w:hAnsi="Calibri" w:cs="Calibri"/>
                <w:b/>
                <w:bCs/>
                <w:color w:val="FFFFFF"/>
                <w:sz w:val="22"/>
                <w:lang w:eastAsia="tr-TR"/>
              </w:rPr>
              <w:t xml:space="preserve">Güneş </w:t>
            </w:r>
          </w:p>
        </w:tc>
        <w:tc>
          <w:tcPr>
            <w:tcW w:w="1276" w:type="dxa"/>
            <w:tcBorders>
              <w:top w:val="single" w:sz="8" w:space="0" w:color="auto"/>
              <w:left w:val="nil"/>
              <w:bottom w:val="nil"/>
              <w:right w:val="single" w:sz="8" w:space="0" w:color="auto"/>
            </w:tcBorders>
            <w:shd w:val="clear" w:color="000000" w:fill="FF0000"/>
            <w:noWrap/>
            <w:vAlign w:val="center"/>
            <w:hideMark/>
          </w:tcPr>
          <w:p w:rsidR="00A50FF1" w:rsidRPr="00A50FF1" w:rsidRDefault="00A50FF1" w:rsidP="00A50FF1">
            <w:pPr>
              <w:spacing w:after="0" w:line="240" w:lineRule="auto"/>
              <w:jc w:val="center"/>
              <w:rPr>
                <w:rFonts w:ascii="Calibri" w:eastAsia="Times New Roman" w:hAnsi="Calibri" w:cs="Calibri"/>
                <w:b/>
                <w:bCs/>
                <w:color w:val="FFFFFF"/>
                <w:sz w:val="22"/>
                <w:lang w:eastAsia="tr-TR"/>
              </w:rPr>
            </w:pPr>
            <w:r w:rsidRPr="00A50FF1">
              <w:rPr>
                <w:rFonts w:ascii="Calibri" w:eastAsia="Times New Roman" w:hAnsi="Calibri" w:cs="Calibri"/>
                <w:b/>
                <w:bCs/>
                <w:color w:val="FFFFFF"/>
                <w:sz w:val="22"/>
                <w:lang w:eastAsia="tr-TR"/>
              </w:rPr>
              <w:t>Hidrolik</w:t>
            </w:r>
          </w:p>
        </w:tc>
        <w:tc>
          <w:tcPr>
            <w:tcW w:w="1417" w:type="dxa"/>
            <w:tcBorders>
              <w:top w:val="single" w:sz="8" w:space="0" w:color="auto"/>
              <w:left w:val="nil"/>
              <w:bottom w:val="nil"/>
              <w:right w:val="single" w:sz="8" w:space="0" w:color="auto"/>
            </w:tcBorders>
            <w:shd w:val="clear" w:color="000000" w:fill="FF0000"/>
            <w:noWrap/>
            <w:vAlign w:val="center"/>
            <w:hideMark/>
          </w:tcPr>
          <w:p w:rsidR="00A50FF1" w:rsidRPr="00A50FF1" w:rsidRDefault="00A50FF1" w:rsidP="00A50FF1">
            <w:pPr>
              <w:spacing w:after="0" w:line="240" w:lineRule="auto"/>
              <w:jc w:val="center"/>
              <w:rPr>
                <w:rFonts w:ascii="Calibri" w:eastAsia="Times New Roman" w:hAnsi="Calibri" w:cs="Calibri"/>
                <w:b/>
                <w:bCs/>
                <w:color w:val="FFFFFF"/>
                <w:sz w:val="22"/>
                <w:lang w:eastAsia="tr-TR"/>
              </w:rPr>
            </w:pPr>
            <w:proofErr w:type="gramStart"/>
            <w:r w:rsidRPr="00A50FF1">
              <w:rPr>
                <w:rFonts w:ascii="Calibri" w:eastAsia="Times New Roman" w:hAnsi="Calibri" w:cs="Calibri"/>
                <w:b/>
                <w:bCs/>
                <w:color w:val="FFFFFF"/>
                <w:sz w:val="22"/>
                <w:lang w:eastAsia="tr-TR"/>
              </w:rPr>
              <w:t>Rüzgar</w:t>
            </w:r>
            <w:proofErr w:type="gramEnd"/>
          </w:p>
        </w:tc>
        <w:tc>
          <w:tcPr>
            <w:tcW w:w="1843" w:type="dxa"/>
            <w:tcBorders>
              <w:top w:val="single" w:sz="8" w:space="0" w:color="auto"/>
              <w:left w:val="nil"/>
              <w:bottom w:val="nil"/>
              <w:right w:val="single" w:sz="8" w:space="0" w:color="auto"/>
            </w:tcBorders>
            <w:shd w:val="clear" w:color="000000" w:fill="FF0000"/>
            <w:noWrap/>
            <w:vAlign w:val="center"/>
            <w:hideMark/>
          </w:tcPr>
          <w:p w:rsidR="00A50FF1" w:rsidRPr="00A50FF1" w:rsidRDefault="00A50FF1" w:rsidP="00A50FF1">
            <w:pPr>
              <w:spacing w:after="0" w:line="240" w:lineRule="auto"/>
              <w:jc w:val="center"/>
              <w:rPr>
                <w:rFonts w:ascii="Calibri" w:eastAsia="Times New Roman" w:hAnsi="Calibri" w:cs="Calibri"/>
                <w:b/>
                <w:bCs/>
                <w:color w:val="FFFFFF"/>
                <w:sz w:val="22"/>
                <w:lang w:eastAsia="tr-TR"/>
              </w:rPr>
            </w:pPr>
            <w:r w:rsidRPr="00A50FF1">
              <w:rPr>
                <w:rFonts w:ascii="Calibri" w:eastAsia="Times New Roman" w:hAnsi="Calibri" w:cs="Calibri"/>
                <w:b/>
                <w:bCs/>
                <w:color w:val="FFFFFF"/>
                <w:sz w:val="22"/>
                <w:lang w:eastAsia="tr-TR"/>
              </w:rPr>
              <w:t xml:space="preserve">Toplam </w:t>
            </w:r>
          </w:p>
        </w:tc>
      </w:tr>
      <w:tr w:rsidR="00A50FF1" w:rsidRPr="00A50FF1" w:rsidTr="00A50FF1">
        <w:trPr>
          <w:trHeight w:val="7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A50FF1" w:rsidRPr="00A50FF1" w:rsidRDefault="00A50FF1" w:rsidP="00A50FF1">
            <w:pPr>
              <w:spacing w:after="0" w:line="240" w:lineRule="auto"/>
              <w:ind w:firstLineChars="100" w:firstLine="221"/>
              <w:rPr>
                <w:rFonts w:ascii="Calibri" w:eastAsia="Times New Roman" w:hAnsi="Calibri" w:cs="Calibri"/>
                <w:b/>
                <w:bCs/>
                <w:color w:val="FFFFFF"/>
                <w:sz w:val="22"/>
                <w:lang w:eastAsia="tr-TR"/>
              </w:rPr>
            </w:pPr>
            <w:r w:rsidRPr="00A50FF1">
              <w:rPr>
                <w:rFonts w:ascii="Calibri" w:eastAsia="Times New Roman" w:hAnsi="Calibri" w:cs="Calibri"/>
                <w:b/>
                <w:bCs/>
                <w:color w:val="FFFFFF"/>
                <w:sz w:val="22"/>
                <w:lang w:eastAsia="tr-TR"/>
              </w:rPr>
              <w:t>ADANA</w:t>
            </w:r>
          </w:p>
        </w:tc>
        <w:tc>
          <w:tcPr>
            <w:tcW w:w="1215"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0,84</w:t>
            </w:r>
          </w:p>
        </w:tc>
        <w:tc>
          <w:tcPr>
            <w:tcW w:w="1418"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28.121,48</w:t>
            </w:r>
          </w:p>
        </w:tc>
        <w:tc>
          <w:tcPr>
            <w:tcW w:w="1276"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28.122,32</w:t>
            </w:r>
          </w:p>
        </w:tc>
      </w:tr>
      <w:tr w:rsidR="00A50FF1" w:rsidRPr="00A50FF1" w:rsidTr="00A50FF1">
        <w:trPr>
          <w:trHeight w:val="106"/>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A50FF1" w:rsidRPr="00A50FF1" w:rsidRDefault="00A50FF1" w:rsidP="00A50FF1">
            <w:pPr>
              <w:spacing w:after="0" w:line="240" w:lineRule="auto"/>
              <w:ind w:firstLineChars="100" w:firstLine="221"/>
              <w:rPr>
                <w:rFonts w:ascii="Calibri" w:eastAsia="Times New Roman" w:hAnsi="Calibri" w:cs="Calibri"/>
                <w:b/>
                <w:bCs/>
                <w:color w:val="FFFFFF"/>
                <w:sz w:val="22"/>
                <w:lang w:eastAsia="tr-TR"/>
              </w:rPr>
            </w:pPr>
            <w:r w:rsidRPr="00A50FF1">
              <w:rPr>
                <w:rFonts w:ascii="Calibri" w:eastAsia="Times New Roman" w:hAnsi="Calibri" w:cs="Calibri"/>
                <w:b/>
                <w:bCs/>
                <w:color w:val="FFFFFF"/>
                <w:sz w:val="22"/>
                <w:lang w:eastAsia="tr-TR"/>
              </w:rPr>
              <w:t>ADIYAMAN</w:t>
            </w:r>
          </w:p>
        </w:tc>
        <w:tc>
          <w:tcPr>
            <w:tcW w:w="1215"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19.068,69</w:t>
            </w:r>
          </w:p>
        </w:tc>
        <w:tc>
          <w:tcPr>
            <w:tcW w:w="1276"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19.068,69</w:t>
            </w:r>
          </w:p>
        </w:tc>
      </w:tr>
      <w:tr w:rsidR="00A50FF1" w:rsidRPr="00A50FF1" w:rsidTr="00A50FF1">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A50FF1" w:rsidRPr="00A50FF1" w:rsidRDefault="00A50FF1" w:rsidP="00A50FF1">
            <w:pPr>
              <w:spacing w:after="0" w:line="240" w:lineRule="auto"/>
              <w:ind w:firstLineChars="100" w:firstLine="221"/>
              <w:rPr>
                <w:rFonts w:ascii="Calibri" w:eastAsia="Times New Roman" w:hAnsi="Calibri" w:cs="Calibri"/>
                <w:b/>
                <w:bCs/>
                <w:color w:val="FFFFFF"/>
                <w:sz w:val="22"/>
                <w:lang w:eastAsia="tr-TR"/>
              </w:rPr>
            </w:pPr>
            <w:r w:rsidRPr="00A50FF1">
              <w:rPr>
                <w:rFonts w:ascii="Calibri" w:eastAsia="Times New Roman" w:hAnsi="Calibri" w:cs="Calibri"/>
                <w:b/>
                <w:bCs/>
                <w:color w:val="FFFFFF"/>
                <w:sz w:val="22"/>
                <w:lang w:eastAsia="tr-TR"/>
              </w:rPr>
              <w:t>AFYONKARAHİSAR</w:t>
            </w:r>
          </w:p>
        </w:tc>
        <w:tc>
          <w:tcPr>
            <w:tcW w:w="1215"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48.954,81</w:t>
            </w:r>
          </w:p>
        </w:tc>
        <w:tc>
          <w:tcPr>
            <w:tcW w:w="1276"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48.954,81</w:t>
            </w:r>
          </w:p>
        </w:tc>
      </w:tr>
      <w:tr w:rsidR="00A50FF1" w:rsidRPr="00A50FF1" w:rsidTr="00A50FF1">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A50FF1" w:rsidRPr="00A50FF1" w:rsidRDefault="00A50FF1" w:rsidP="00A50FF1">
            <w:pPr>
              <w:spacing w:after="0" w:line="240" w:lineRule="auto"/>
              <w:ind w:firstLineChars="100" w:firstLine="221"/>
              <w:rPr>
                <w:rFonts w:ascii="Calibri" w:eastAsia="Times New Roman" w:hAnsi="Calibri" w:cs="Calibri"/>
                <w:b/>
                <w:bCs/>
                <w:color w:val="FFFFFF"/>
                <w:sz w:val="22"/>
                <w:lang w:eastAsia="tr-TR"/>
              </w:rPr>
            </w:pPr>
            <w:r w:rsidRPr="00A50FF1">
              <w:rPr>
                <w:rFonts w:ascii="Calibri" w:eastAsia="Times New Roman" w:hAnsi="Calibri" w:cs="Calibri"/>
                <w:b/>
                <w:bCs/>
                <w:color w:val="FFFFFF"/>
                <w:sz w:val="22"/>
                <w:lang w:eastAsia="tr-TR"/>
              </w:rPr>
              <w:t>AĞRI</w:t>
            </w:r>
          </w:p>
        </w:tc>
        <w:tc>
          <w:tcPr>
            <w:tcW w:w="1215"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6.507,44</w:t>
            </w:r>
          </w:p>
        </w:tc>
        <w:tc>
          <w:tcPr>
            <w:tcW w:w="1276"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6.507,44</w:t>
            </w:r>
          </w:p>
        </w:tc>
      </w:tr>
      <w:tr w:rsidR="00A50FF1" w:rsidRPr="00A50FF1" w:rsidTr="00A50FF1">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A50FF1" w:rsidRPr="00A50FF1" w:rsidRDefault="00A50FF1" w:rsidP="00A50FF1">
            <w:pPr>
              <w:spacing w:after="0" w:line="240" w:lineRule="auto"/>
              <w:ind w:firstLineChars="100" w:firstLine="221"/>
              <w:rPr>
                <w:rFonts w:ascii="Calibri" w:eastAsia="Times New Roman" w:hAnsi="Calibri" w:cs="Calibri"/>
                <w:b/>
                <w:bCs/>
                <w:color w:val="FFFFFF"/>
                <w:sz w:val="22"/>
                <w:lang w:eastAsia="tr-TR"/>
              </w:rPr>
            </w:pPr>
            <w:r w:rsidRPr="00A50FF1">
              <w:rPr>
                <w:rFonts w:ascii="Calibri" w:eastAsia="Times New Roman" w:hAnsi="Calibri" w:cs="Calibri"/>
                <w:b/>
                <w:bCs/>
                <w:color w:val="FFFFFF"/>
                <w:sz w:val="22"/>
                <w:lang w:eastAsia="tr-TR"/>
              </w:rPr>
              <w:t>AKSARAY</w:t>
            </w:r>
          </w:p>
        </w:tc>
        <w:tc>
          <w:tcPr>
            <w:tcW w:w="1215"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13.223,78</w:t>
            </w:r>
          </w:p>
        </w:tc>
        <w:tc>
          <w:tcPr>
            <w:tcW w:w="1276"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13.223,78</w:t>
            </w:r>
          </w:p>
        </w:tc>
      </w:tr>
      <w:tr w:rsidR="00A50FF1" w:rsidRPr="00A50FF1" w:rsidTr="00A50FF1">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A50FF1" w:rsidRPr="00A50FF1" w:rsidRDefault="00A50FF1" w:rsidP="00A50FF1">
            <w:pPr>
              <w:spacing w:after="0" w:line="240" w:lineRule="auto"/>
              <w:ind w:firstLineChars="100" w:firstLine="221"/>
              <w:rPr>
                <w:rFonts w:ascii="Calibri" w:eastAsia="Times New Roman" w:hAnsi="Calibri" w:cs="Calibri"/>
                <w:b/>
                <w:bCs/>
                <w:color w:val="FFFFFF"/>
                <w:sz w:val="22"/>
                <w:lang w:eastAsia="tr-TR"/>
              </w:rPr>
            </w:pPr>
            <w:r w:rsidRPr="00A50FF1">
              <w:rPr>
                <w:rFonts w:ascii="Calibri" w:eastAsia="Times New Roman" w:hAnsi="Calibri" w:cs="Calibri"/>
                <w:b/>
                <w:bCs/>
                <w:color w:val="FFFFFF"/>
                <w:sz w:val="22"/>
                <w:lang w:eastAsia="tr-TR"/>
              </w:rPr>
              <w:t>AMASYA</w:t>
            </w:r>
          </w:p>
        </w:tc>
        <w:tc>
          <w:tcPr>
            <w:tcW w:w="1215"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13.997,96</w:t>
            </w:r>
          </w:p>
        </w:tc>
        <w:tc>
          <w:tcPr>
            <w:tcW w:w="1276"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385,91</w:t>
            </w:r>
          </w:p>
        </w:tc>
        <w:tc>
          <w:tcPr>
            <w:tcW w:w="1417"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88,96</w:t>
            </w:r>
          </w:p>
        </w:tc>
        <w:tc>
          <w:tcPr>
            <w:tcW w:w="1843"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14.472,83</w:t>
            </w:r>
          </w:p>
        </w:tc>
      </w:tr>
      <w:tr w:rsidR="00A50FF1" w:rsidRPr="00A50FF1" w:rsidTr="00A50FF1">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A50FF1" w:rsidRPr="00A50FF1" w:rsidRDefault="00A50FF1" w:rsidP="00A50FF1">
            <w:pPr>
              <w:spacing w:after="0" w:line="240" w:lineRule="auto"/>
              <w:ind w:firstLineChars="100" w:firstLine="221"/>
              <w:rPr>
                <w:rFonts w:ascii="Calibri" w:eastAsia="Times New Roman" w:hAnsi="Calibri" w:cs="Calibri"/>
                <w:b/>
                <w:bCs/>
                <w:color w:val="FFFFFF"/>
                <w:sz w:val="22"/>
                <w:lang w:eastAsia="tr-TR"/>
              </w:rPr>
            </w:pPr>
            <w:r w:rsidRPr="00A50FF1">
              <w:rPr>
                <w:rFonts w:ascii="Calibri" w:eastAsia="Times New Roman" w:hAnsi="Calibri" w:cs="Calibri"/>
                <w:b/>
                <w:bCs/>
                <w:color w:val="FFFFFF"/>
                <w:sz w:val="22"/>
                <w:lang w:eastAsia="tr-TR"/>
              </w:rPr>
              <w:t>ANKARA</w:t>
            </w:r>
          </w:p>
        </w:tc>
        <w:tc>
          <w:tcPr>
            <w:tcW w:w="1215"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292,30</w:t>
            </w:r>
          </w:p>
        </w:tc>
        <w:tc>
          <w:tcPr>
            <w:tcW w:w="1418"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78.529,80</w:t>
            </w:r>
          </w:p>
        </w:tc>
        <w:tc>
          <w:tcPr>
            <w:tcW w:w="1276"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78.822,09</w:t>
            </w:r>
          </w:p>
        </w:tc>
      </w:tr>
      <w:tr w:rsidR="00A50FF1" w:rsidRPr="00A50FF1" w:rsidTr="00A50FF1">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A50FF1" w:rsidRPr="00A50FF1" w:rsidRDefault="00A50FF1" w:rsidP="00A50FF1">
            <w:pPr>
              <w:spacing w:after="0" w:line="240" w:lineRule="auto"/>
              <w:ind w:firstLineChars="100" w:firstLine="221"/>
              <w:rPr>
                <w:rFonts w:ascii="Calibri" w:eastAsia="Times New Roman" w:hAnsi="Calibri" w:cs="Calibri"/>
                <w:b/>
                <w:bCs/>
                <w:color w:val="FFFFFF"/>
                <w:sz w:val="22"/>
                <w:lang w:eastAsia="tr-TR"/>
              </w:rPr>
            </w:pPr>
            <w:r w:rsidRPr="00A50FF1">
              <w:rPr>
                <w:rFonts w:ascii="Calibri" w:eastAsia="Times New Roman" w:hAnsi="Calibri" w:cs="Calibri"/>
                <w:b/>
                <w:bCs/>
                <w:color w:val="FFFFFF"/>
                <w:sz w:val="22"/>
                <w:lang w:eastAsia="tr-TR"/>
              </w:rPr>
              <w:t>ANTALYA</w:t>
            </w:r>
          </w:p>
        </w:tc>
        <w:tc>
          <w:tcPr>
            <w:tcW w:w="1215"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45.130,88</w:t>
            </w:r>
          </w:p>
        </w:tc>
        <w:tc>
          <w:tcPr>
            <w:tcW w:w="1276"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45.130,88</w:t>
            </w:r>
          </w:p>
        </w:tc>
      </w:tr>
      <w:tr w:rsidR="00A50FF1" w:rsidRPr="00A50FF1" w:rsidTr="00A50FF1">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A50FF1" w:rsidRPr="00A50FF1" w:rsidRDefault="00A50FF1" w:rsidP="00A50FF1">
            <w:pPr>
              <w:spacing w:after="0" w:line="240" w:lineRule="auto"/>
              <w:ind w:firstLineChars="100" w:firstLine="221"/>
              <w:rPr>
                <w:rFonts w:ascii="Calibri" w:eastAsia="Times New Roman" w:hAnsi="Calibri" w:cs="Calibri"/>
                <w:b/>
                <w:bCs/>
                <w:color w:val="FFFFFF"/>
                <w:sz w:val="22"/>
                <w:lang w:eastAsia="tr-TR"/>
              </w:rPr>
            </w:pPr>
            <w:r w:rsidRPr="00A50FF1">
              <w:rPr>
                <w:rFonts w:ascii="Calibri" w:eastAsia="Times New Roman" w:hAnsi="Calibri" w:cs="Calibri"/>
                <w:b/>
                <w:bCs/>
                <w:color w:val="FFFFFF"/>
                <w:sz w:val="22"/>
                <w:lang w:eastAsia="tr-TR"/>
              </w:rPr>
              <w:t>ARDAHAN</w:t>
            </w:r>
          </w:p>
        </w:tc>
        <w:tc>
          <w:tcPr>
            <w:tcW w:w="1215"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695,88</w:t>
            </w:r>
          </w:p>
        </w:tc>
        <w:tc>
          <w:tcPr>
            <w:tcW w:w="1276"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695,88</w:t>
            </w:r>
          </w:p>
        </w:tc>
      </w:tr>
      <w:tr w:rsidR="00A50FF1" w:rsidRPr="00A50FF1" w:rsidTr="00A50FF1">
        <w:trPr>
          <w:trHeight w:val="53"/>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A50FF1" w:rsidRPr="00A50FF1" w:rsidRDefault="00A50FF1" w:rsidP="00A50FF1">
            <w:pPr>
              <w:spacing w:after="0" w:line="240" w:lineRule="auto"/>
              <w:ind w:firstLineChars="100" w:firstLine="221"/>
              <w:rPr>
                <w:rFonts w:ascii="Calibri" w:eastAsia="Times New Roman" w:hAnsi="Calibri" w:cs="Calibri"/>
                <w:b/>
                <w:bCs/>
                <w:color w:val="FFFFFF"/>
                <w:sz w:val="22"/>
                <w:lang w:eastAsia="tr-TR"/>
              </w:rPr>
            </w:pPr>
            <w:r w:rsidRPr="00A50FF1">
              <w:rPr>
                <w:rFonts w:ascii="Calibri" w:eastAsia="Times New Roman" w:hAnsi="Calibri" w:cs="Calibri"/>
                <w:b/>
                <w:bCs/>
                <w:color w:val="FFFFFF"/>
                <w:sz w:val="22"/>
                <w:lang w:eastAsia="tr-TR"/>
              </w:rPr>
              <w:t>ARTVİN</w:t>
            </w:r>
          </w:p>
        </w:tc>
        <w:tc>
          <w:tcPr>
            <w:tcW w:w="1215"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97,67</w:t>
            </w:r>
          </w:p>
        </w:tc>
        <w:tc>
          <w:tcPr>
            <w:tcW w:w="1276"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97,67</w:t>
            </w:r>
          </w:p>
        </w:tc>
      </w:tr>
      <w:tr w:rsidR="00A50FF1" w:rsidRPr="00A50FF1" w:rsidTr="00A50FF1">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A50FF1" w:rsidRPr="00A50FF1" w:rsidRDefault="00A50FF1" w:rsidP="00A50FF1">
            <w:pPr>
              <w:spacing w:after="0" w:line="240" w:lineRule="auto"/>
              <w:ind w:firstLineChars="100" w:firstLine="221"/>
              <w:rPr>
                <w:rFonts w:ascii="Calibri" w:eastAsia="Times New Roman" w:hAnsi="Calibri" w:cs="Calibri"/>
                <w:b/>
                <w:bCs/>
                <w:color w:val="FFFFFF"/>
                <w:sz w:val="22"/>
                <w:lang w:eastAsia="tr-TR"/>
              </w:rPr>
            </w:pPr>
            <w:r w:rsidRPr="00A50FF1">
              <w:rPr>
                <w:rFonts w:ascii="Calibri" w:eastAsia="Times New Roman" w:hAnsi="Calibri" w:cs="Calibri"/>
                <w:b/>
                <w:bCs/>
                <w:color w:val="FFFFFF"/>
                <w:sz w:val="22"/>
                <w:lang w:eastAsia="tr-TR"/>
              </w:rPr>
              <w:t>AYDIN</w:t>
            </w:r>
          </w:p>
        </w:tc>
        <w:tc>
          <w:tcPr>
            <w:tcW w:w="1215"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23.374,64</w:t>
            </w:r>
          </w:p>
        </w:tc>
        <w:tc>
          <w:tcPr>
            <w:tcW w:w="1276"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23.374,64</w:t>
            </w:r>
          </w:p>
        </w:tc>
      </w:tr>
      <w:tr w:rsidR="00A50FF1" w:rsidRPr="00A50FF1" w:rsidTr="00A50FF1">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A50FF1" w:rsidRPr="00A50FF1" w:rsidRDefault="00A50FF1" w:rsidP="00A50FF1">
            <w:pPr>
              <w:spacing w:after="0" w:line="240" w:lineRule="auto"/>
              <w:ind w:firstLineChars="100" w:firstLine="221"/>
              <w:rPr>
                <w:rFonts w:ascii="Calibri" w:eastAsia="Times New Roman" w:hAnsi="Calibri" w:cs="Calibri"/>
                <w:b/>
                <w:bCs/>
                <w:color w:val="FFFFFF"/>
                <w:sz w:val="22"/>
                <w:lang w:eastAsia="tr-TR"/>
              </w:rPr>
            </w:pPr>
            <w:r w:rsidRPr="00A50FF1">
              <w:rPr>
                <w:rFonts w:ascii="Calibri" w:eastAsia="Times New Roman" w:hAnsi="Calibri" w:cs="Calibri"/>
                <w:b/>
                <w:bCs/>
                <w:color w:val="FFFFFF"/>
                <w:sz w:val="22"/>
                <w:lang w:eastAsia="tr-TR"/>
              </w:rPr>
              <w:t>BALIKESİR</w:t>
            </w:r>
          </w:p>
        </w:tc>
        <w:tc>
          <w:tcPr>
            <w:tcW w:w="1215"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19.066,84</w:t>
            </w:r>
          </w:p>
        </w:tc>
        <w:tc>
          <w:tcPr>
            <w:tcW w:w="1276"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3.559,74</w:t>
            </w:r>
          </w:p>
        </w:tc>
        <w:tc>
          <w:tcPr>
            <w:tcW w:w="1843"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22.626,58</w:t>
            </w:r>
          </w:p>
        </w:tc>
      </w:tr>
      <w:tr w:rsidR="00A50FF1" w:rsidRPr="00A50FF1" w:rsidTr="00A50FF1">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A50FF1" w:rsidRPr="00A50FF1" w:rsidRDefault="00A50FF1" w:rsidP="00A50FF1">
            <w:pPr>
              <w:spacing w:after="0" w:line="240" w:lineRule="auto"/>
              <w:ind w:firstLineChars="100" w:firstLine="221"/>
              <w:rPr>
                <w:rFonts w:ascii="Calibri" w:eastAsia="Times New Roman" w:hAnsi="Calibri" w:cs="Calibri"/>
                <w:b/>
                <w:bCs/>
                <w:color w:val="FFFFFF"/>
                <w:sz w:val="22"/>
                <w:lang w:eastAsia="tr-TR"/>
              </w:rPr>
            </w:pPr>
            <w:r w:rsidRPr="00A50FF1">
              <w:rPr>
                <w:rFonts w:ascii="Calibri" w:eastAsia="Times New Roman" w:hAnsi="Calibri" w:cs="Calibri"/>
                <w:b/>
                <w:bCs/>
                <w:color w:val="FFFFFF"/>
                <w:sz w:val="22"/>
                <w:lang w:eastAsia="tr-TR"/>
              </w:rPr>
              <w:t>BARTIN</w:t>
            </w:r>
          </w:p>
        </w:tc>
        <w:tc>
          <w:tcPr>
            <w:tcW w:w="1215"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462,56</w:t>
            </w:r>
          </w:p>
        </w:tc>
        <w:tc>
          <w:tcPr>
            <w:tcW w:w="1276"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462,56</w:t>
            </w:r>
          </w:p>
        </w:tc>
      </w:tr>
      <w:tr w:rsidR="00A50FF1" w:rsidRPr="00A50FF1" w:rsidTr="00A50FF1">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A50FF1" w:rsidRPr="00A50FF1" w:rsidRDefault="00A50FF1" w:rsidP="00A50FF1">
            <w:pPr>
              <w:spacing w:after="0" w:line="240" w:lineRule="auto"/>
              <w:ind w:firstLineChars="100" w:firstLine="221"/>
              <w:rPr>
                <w:rFonts w:ascii="Calibri" w:eastAsia="Times New Roman" w:hAnsi="Calibri" w:cs="Calibri"/>
                <w:b/>
                <w:bCs/>
                <w:color w:val="FFFFFF"/>
                <w:sz w:val="22"/>
                <w:lang w:eastAsia="tr-TR"/>
              </w:rPr>
            </w:pPr>
            <w:r w:rsidRPr="00A50FF1">
              <w:rPr>
                <w:rFonts w:ascii="Calibri" w:eastAsia="Times New Roman" w:hAnsi="Calibri" w:cs="Calibri"/>
                <w:b/>
                <w:bCs/>
                <w:color w:val="FFFFFF"/>
                <w:sz w:val="22"/>
                <w:lang w:eastAsia="tr-TR"/>
              </w:rPr>
              <w:t>BATMAN</w:t>
            </w:r>
          </w:p>
        </w:tc>
        <w:tc>
          <w:tcPr>
            <w:tcW w:w="1215"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5.085,21</w:t>
            </w:r>
          </w:p>
        </w:tc>
        <w:tc>
          <w:tcPr>
            <w:tcW w:w="1276"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5.085,21</w:t>
            </w:r>
          </w:p>
        </w:tc>
      </w:tr>
      <w:tr w:rsidR="00A50FF1" w:rsidRPr="00A50FF1" w:rsidTr="00A50FF1">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A50FF1" w:rsidRPr="00A50FF1" w:rsidRDefault="00A50FF1" w:rsidP="00A50FF1">
            <w:pPr>
              <w:spacing w:after="0" w:line="240" w:lineRule="auto"/>
              <w:ind w:firstLineChars="100" w:firstLine="221"/>
              <w:rPr>
                <w:rFonts w:ascii="Calibri" w:eastAsia="Times New Roman" w:hAnsi="Calibri" w:cs="Calibri"/>
                <w:b/>
                <w:bCs/>
                <w:color w:val="FFFFFF"/>
                <w:sz w:val="22"/>
                <w:lang w:eastAsia="tr-TR"/>
              </w:rPr>
            </w:pPr>
            <w:r w:rsidRPr="00A50FF1">
              <w:rPr>
                <w:rFonts w:ascii="Calibri" w:eastAsia="Times New Roman" w:hAnsi="Calibri" w:cs="Calibri"/>
                <w:b/>
                <w:bCs/>
                <w:color w:val="FFFFFF"/>
                <w:sz w:val="22"/>
                <w:lang w:eastAsia="tr-TR"/>
              </w:rPr>
              <w:t>BAYBURT</w:t>
            </w:r>
          </w:p>
        </w:tc>
        <w:tc>
          <w:tcPr>
            <w:tcW w:w="1215"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3.167,95</w:t>
            </w:r>
          </w:p>
        </w:tc>
        <w:tc>
          <w:tcPr>
            <w:tcW w:w="1276"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3.167,95</w:t>
            </w:r>
          </w:p>
        </w:tc>
      </w:tr>
      <w:tr w:rsidR="00A50FF1" w:rsidRPr="00A50FF1" w:rsidTr="00A50FF1">
        <w:trPr>
          <w:trHeight w:val="163"/>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A50FF1" w:rsidRPr="00A50FF1" w:rsidRDefault="00A50FF1" w:rsidP="00A50FF1">
            <w:pPr>
              <w:spacing w:after="0" w:line="240" w:lineRule="auto"/>
              <w:ind w:firstLineChars="100" w:firstLine="221"/>
              <w:rPr>
                <w:rFonts w:ascii="Calibri" w:eastAsia="Times New Roman" w:hAnsi="Calibri" w:cs="Calibri"/>
                <w:b/>
                <w:bCs/>
                <w:color w:val="FFFFFF"/>
                <w:sz w:val="22"/>
                <w:lang w:eastAsia="tr-TR"/>
              </w:rPr>
            </w:pPr>
            <w:r w:rsidRPr="00A50FF1">
              <w:rPr>
                <w:rFonts w:ascii="Calibri" w:eastAsia="Times New Roman" w:hAnsi="Calibri" w:cs="Calibri"/>
                <w:b/>
                <w:bCs/>
                <w:color w:val="FFFFFF"/>
                <w:sz w:val="22"/>
                <w:lang w:eastAsia="tr-TR"/>
              </w:rPr>
              <w:t>BİLECİK</w:t>
            </w:r>
          </w:p>
        </w:tc>
        <w:tc>
          <w:tcPr>
            <w:tcW w:w="1215"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13.291,65</w:t>
            </w:r>
          </w:p>
        </w:tc>
        <w:tc>
          <w:tcPr>
            <w:tcW w:w="1276"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13.291,65</w:t>
            </w:r>
          </w:p>
        </w:tc>
      </w:tr>
      <w:tr w:rsidR="00A50FF1" w:rsidRPr="00A50FF1" w:rsidTr="00A50FF1">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A50FF1" w:rsidRPr="00A50FF1" w:rsidRDefault="00A50FF1" w:rsidP="00A50FF1">
            <w:pPr>
              <w:spacing w:after="0" w:line="240" w:lineRule="auto"/>
              <w:ind w:firstLineChars="100" w:firstLine="221"/>
              <w:rPr>
                <w:rFonts w:ascii="Calibri" w:eastAsia="Times New Roman" w:hAnsi="Calibri" w:cs="Calibri"/>
                <w:b/>
                <w:bCs/>
                <w:color w:val="FFFFFF"/>
                <w:sz w:val="22"/>
                <w:lang w:eastAsia="tr-TR"/>
              </w:rPr>
            </w:pPr>
            <w:r w:rsidRPr="00A50FF1">
              <w:rPr>
                <w:rFonts w:ascii="Calibri" w:eastAsia="Times New Roman" w:hAnsi="Calibri" w:cs="Calibri"/>
                <w:b/>
                <w:bCs/>
                <w:color w:val="FFFFFF"/>
                <w:sz w:val="22"/>
                <w:lang w:eastAsia="tr-TR"/>
              </w:rPr>
              <w:t>BİNGÖL</w:t>
            </w:r>
          </w:p>
        </w:tc>
        <w:tc>
          <w:tcPr>
            <w:tcW w:w="1215"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4.082,46</w:t>
            </w:r>
          </w:p>
        </w:tc>
        <w:tc>
          <w:tcPr>
            <w:tcW w:w="1276"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4.082,46</w:t>
            </w:r>
          </w:p>
        </w:tc>
      </w:tr>
      <w:tr w:rsidR="00A50FF1" w:rsidRPr="00A50FF1" w:rsidTr="00A50FF1">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A50FF1" w:rsidRPr="00A50FF1" w:rsidRDefault="00A50FF1" w:rsidP="00A50FF1">
            <w:pPr>
              <w:spacing w:after="0" w:line="240" w:lineRule="auto"/>
              <w:ind w:firstLineChars="100" w:firstLine="221"/>
              <w:rPr>
                <w:rFonts w:ascii="Calibri" w:eastAsia="Times New Roman" w:hAnsi="Calibri" w:cs="Calibri"/>
                <w:b/>
                <w:bCs/>
                <w:color w:val="FFFFFF"/>
                <w:sz w:val="22"/>
                <w:lang w:eastAsia="tr-TR"/>
              </w:rPr>
            </w:pPr>
            <w:r w:rsidRPr="00A50FF1">
              <w:rPr>
                <w:rFonts w:ascii="Calibri" w:eastAsia="Times New Roman" w:hAnsi="Calibri" w:cs="Calibri"/>
                <w:b/>
                <w:bCs/>
                <w:color w:val="FFFFFF"/>
                <w:sz w:val="22"/>
                <w:lang w:eastAsia="tr-TR"/>
              </w:rPr>
              <w:t>BİTLİS</w:t>
            </w:r>
          </w:p>
        </w:tc>
        <w:tc>
          <w:tcPr>
            <w:tcW w:w="1215"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5.222,11</w:t>
            </w:r>
          </w:p>
        </w:tc>
        <w:tc>
          <w:tcPr>
            <w:tcW w:w="1276"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5.222,11</w:t>
            </w:r>
          </w:p>
        </w:tc>
      </w:tr>
      <w:tr w:rsidR="00A50FF1" w:rsidRPr="00A50FF1" w:rsidTr="00A50FF1">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A50FF1" w:rsidRPr="00A50FF1" w:rsidRDefault="00A50FF1" w:rsidP="00A50FF1">
            <w:pPr>
              <w:spacing w:after="0" w:line="240" w:lineRule="auto"/>
              <w:ind w:firstLineChars="100" w:firstLine="221"/>
              <w:rPr>
                <w:rFonts w:ascii="Calibri" w:eastAsia="Times New Roman" w:hAnsi="Calibri" w:cs="Calibri"/>
                <w:b/>
                <w:bCs/>
                <w:color w:val="FFFFFF"/>
                <w:sz w:val="22"/>
                <w:lang w:eastAsia="tr-TR"/>
              </w:rPr>
            </w:pPr>
            <w:r w:rsidRPr="00A50FF1">
              <w:rPr>
                <w:rFonts w:ascii="Calibri" w:eastAsia="Times New Roman" w:hAnsi="Calibri" w:cs="Calibri"/>
                <w:b/>
                <w:bCs/>
                <w:color w:val="FFFFFF"/>
                <w:sz w:val="22"/>
                <w:lang w:eastAsia="tr-TR"/>
              </w:rPr>
              <w:t>BOLU</w:t>
            </w:r>
          </w:p>
        </w:tc>
        <w:tc>
          <w:tcPr>
            <w:tcW w:w="1215"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1.903,05</w:t>
            </w:r>
          </w:p>
        </w:tc>
        <w:tc>
          <w:tcPr>
            <w:tcW w:w="1276"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1.903,05</w:t>
            </w:r>
          </w:p>
        </w:tc>
      </w:tr>
      <w:tr w:rsidR="00A50FF1" w:rsidRPr="00A50FF1" w:rsidTr="00A50FF1">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A50FF1" w:rsidRPr="00A50FF1" w:rsidRDefault="00A50FF1" w:rsidP="00A50FF1">
            <w:pPr>
              <w:spacing w:after="0" w:line="240" w:lineRule="auto"/>
              <w:ind w:firstLineChars="100" w:firstLine="221"/>
              <w:rPr>
                <w:rFonts w:ascii="Calibri" w:eastAsia="Times New Roman" w:hAnsi="Calibri" w:cs="Calibri"/>
                <w:b/>
                <w:bCs/>
                <w:color w:val="FFFFFF"/>
                <w:sz w:val="22"/>
                <w:lang w:eastAsia="tr-TR"/>
              </w:rPr>
            </w:pPr>
            <w:r w:rsidRPr="00A50FF1">
              <w:rPr>
                <w:rFonts w:ascii="Calibri" w:eastAsia="Times New Roman" w:hAnsi="Calibri" w:cs="Calibri"/>
                <w:b/>
                <w:bCs/>
                <w:color w:val="FFFFFF"/>
                <w:sz w:val="22"/>
                <w:lang w:eastAsia="tr-TR"/>
              </w:rPr>
              <w:t>BURDUR</w:t>
            </w:r>
          </w:p>
        </w:tc>
        <w:tc>
          <w:tcPr>
            <w:tcW w:w="1215"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24.260,59</w:t>
            </w:r>
          </w:p>
        </w:tc>
        <w:tc>
          <w:tcPr>
            <w:tcW w:w="1276"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24.260,59</w:t>
            </w:r>
          </w:p>
        </w:tc>
      </w:tr>
      <w:tr w:rsidR="00A50FF1" w:rsidRPr="00A50FF1" w:rsidTr="00A50FF1">
        <w:trPr>
          <w:trHeight w:val="141"/>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A50FF1" w:rsidRPr="00A50FF1" w:rsidRDefault="00A50FF1" w:rsidP="00A50FF1">
            <w:pPr>
              <w:spacing w:after="0" w:line="240" w:lineRule="auto"/>
              <w:ind w:firstLineChars="100" w:firstLine="221"/>
              <w:rPr>
                <w:rFonts w:ascii="Calibri" w:eastAsia="Times New Roman" w:hAnsi="Calibri" w:cs="Calibri"/>
                <w:b/>
                <w:bCs/>
                <w:color w:val="FFFFFF"/>
                <w:sz w:val="22"/>
                <w:lang w:eastAsia="tr-TR"/>
              </w:rPr>
            </w:pPr>
            <w:r w:rsidRPr="00A50FF1">
              <w:rPr>
                <w:rFonts w:ascii="Calibri" w:eastAsia="Times New Roman" w:hAnsi="Calibri" w:cs="Calibri"/>
                <w:b/>
                <w:bCs/>
                <w:color w:val="FFFFFF"/>
                <w:sz w:val="22"/>
                <w:lang w:eastAsia="tr-TR"/>
              </w:rPr>
              <w:t>BURSA</w:t>
            </w:r>
          </w:p>
        </w:tc>
        <w:tc>
          <w:tcPr>
            <w:tcW w:w="1215"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10.915,78</w:t>
            </w:r>
          </w:p>
        </w:tc>
        <w:tc>
          <w:tcPr>
            <w:tcW w:w="1276"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0,59</w:t>
            </w:r>
          </w:p>
        </w:tc>
        <w:tc>
          <w:tcPr>
            <w:tcW w:w="1417"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666,58</w:t>
            </w:r>
          </w:p>
        </w:tc>
        <w:tc>
          <w:tcPr>
            <w:tcW w:w="1843"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11.582,94</w:t>
            </w:r>
          </w:p>
        </w:tc>
      </w:tr>
      <w:tr w:rsidR="00A50FF1" w:rsidRPr="00A50FF1" w:rsidTr="00A50FF1">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A50FF1" w:rsidRPr="00A50FF1" w:rsidRDefault="00A50FF1" w:rsidP="00A50FF1">
            <w:pPr>
              <w:spacing w:after="0" w:line="240" w:lineRule="auto"/>
              <w:ind w:firstLineChars="100" w:firstLine="221"/>
              <w:rPr>
                <w:rFonts w:ascii="Calibri" w:eastAsia="Times New Roman" w:hAnsi="Calibri" w:cs="Calibri"/>
                <w:b/>
                <w:bCs/>
                <w:color w:val="FFFFFF"/>
                <w:sz w:val="22"/>
                <w:lang w:eastAsia="tr-TR"/>
              </w:rPr>
            </w:pPr>
            <w:r w:rsidRPr="00A50FF1">
              <w:rPr>
                <w:rFonts w:ascii="Calibri" w:eastAsia="Times New Roman" w:hAnsi="Calibri" w:cs="Calibri"/>
                <w:b/>
                <w:bCs/>
                <w:color w:val="FFFFFF"/>
                <w:sz w:val="22"/>
                <w:lang w:eastAsia="tr-TR"/>
              </w:rPr>
              <w:t>ÇANAKKALE</w:t>
            </w:r>
          </w:p>
        </w:tc>
        <w:tc>
          <w:tcPr>
            <w:tcW w:w="1215"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4.521,16</w:t>
            </w:r>
          </w:p>
        </w:tc>
        <w:tc>
          <w:tcPr>
            <w:tcW w:w="1276"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3.276,91</w:t>
            </w:r>
          </w:p>
        </w:tc>
        <w:tc>
          <w:tcPr>
            <w:tcW w:w="1843"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7.798,07</w:t>
            </w:r>
          </w:p>
        </w:tc>
      </w:tr>
      <w:tr w:rsidR="00A50FF1" w:rsidRPr="00A50FF1" w:rsidTr="00A50FF1">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A50FF1" w:rsidRPr="00A50FF1" w:rsidRDefault="00A50FF1" w:rsidP="00A50FF1">
            <w:pPr>
              <w:spacing w:after="0" w:line="240" w:lineRule="auto"/>
              <w:ind w:firstLineChars="100" w:firstLine="221"/>
              <w:rPr>
                <w:rFonts w:ascii="Calibri" w:eastAsia="Times New Roman" w:hAnsi="Calibri" w:cs="Calibri"/>
                <w:b/>
                <w:bCs/>
                <w:color w:val="FFFFFF"/>
                <w:sz w:val="22"/>
                <w:lang w:eastAsia="tr-TR"/>
              </w:rPr>
            </w:pPr>
            <w:r w:rsidRPr="00A50FF1">
              <w:rPr>
                <w:rFonts w:ascii="Calibri" w:eastAsia="Times New Roman" w:hAnsi="Calibri" w:cs="Calibri"/>
                <w:b/>
                <w:bCs/>
                <w:color w:val="FFFFFF"/>
                <w:sz w:val="22"/>
                <w:lang w:eastAsia="tr-TR"/>
              </w:rPr>
              <w:t>ÇANKIRI</w:t>
            </w:r>
          </w:p>
        </w:tc>
        <w:tc>
          <w:tcPr>
            <w:tcW w:w="1215"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12.477,87</w:t>
            </w:r>
          </w:p>
        </w:tc>
        <w:tc>
          <w:tcPr>
            <w:tcW w:w="1276"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12.477,87</w:t>
            </w:r>
          </w:p>
        </w:tc>
      </w:tr>
      <w:tr w:rsidR="00A50FF1" w:rsidRPr="00A50FF1" w:rsidTr="00A50FF1">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A50FF1" w:rsidRPr="00A50FF1" w:rsidRDefault="00A50FF1" w:rsidP="00A50FF1">
            <w:pPr>
              <w:spacing w:after="0" w:line="240" w:lineRule="auto"/>
              <w:ind w:firstLineChars="100" w:firstLine="221"/>
              <w:rPr>
                <w:rFonts w:ascii="Calibri" w:eastAsia="Times New Roman" w:hAnsi="Calibri" w:cs="Calibri"/>
                <w:b/>
                <w:bCs/>
                <w:color w:val="FFFFFF"/>
                <w:sz w:val="22"/>
                <w:lang w:eastAsia="tr-TR"/>
              </w:rPr>
            </w:pPr>
            <w:r w:rsidRPr="00A50FF1">
              <w:rPr>
                <w:rFonts w:ascii="Calibri" w:eastAsia="Times New Roman" w:hAnsi="Calibri" w:cs="Calibri"/>
                <w:b/>
                <w:bCs/>
                <w:color w:val="FFFFFF"/>
                <w:sz w:val="22"/>
                <w:lang w:eastAsia="tr-TR"/>
              </w:rPr>
              <w:t>ÇORUM</w:t>
            </w:r>
          </w:p>
        </w:tc>
        <w:tc>
          <w:tcPr>
            <w:tcW w:w="1215"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31.108,33</w:t>
            </w:r>
          </w:p>
        </w:tc>
        <w:tc>
          <w:tcPr>
            <w:tcW w:w="1276"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31.108,33</w:t>
            </w:r>
          </w:p>
        </w:tc>
      </w:tr>
      <w:tr w:rsidR="00A50FF1" w:rsidRPr="00A50FF1" w:rsidTr="00A50FF1">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A50FF1" w:rsidRPr="00A50FF1" w:rsidRDefault="00A50FF1" w:rsidP="00A50FF1">
            <w:pPr>
              <w:spacing w:after="0" w:line="240" w:lineRule="auto"/>
              <w:ind w:firstLineChars="100" w:firstLine="221"/>
              <w:rPr>
                <w:rFonts w:ascii="Calibri" w:eastAsia="Times New Roman" w:hAnsi="Calibri" w:cs="Calibri"/>
                <w:b/>
                <w:bCs/>
                <w:color w:val="FFFFFF"/>
                <w:sz w:val="22"/>
                <w:lang w:eastAsia="tr-TR"/>
              </w:rPr>
            </w:pPr>
            <w:r w:rsidRPr="00A50FF1">
              <w:rPr>
                <w:rFonts w:ascii="Calibri" w:eastAsia="Times New Roman" w:hAnsi="Calibri" w:cs="Calibri"/>
                <w:b/>
                <w:bCs/>
                <w:color w:val="FFFFFF"/>
                <w:sz w:val="22"/>
                <w:lang w:eastAsia="tr-TR"/>
              </w:rPr>
              <w:t>DENİZLİ</w:t>
            </w:r>
          </w:p>
        </w:tc>
        <w:tc>
          <w:tcPr>
            <w:tcW w:w="1215"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31.702,49</w:t>
            </w:r>
          </w:p>
        </w:tc>
        <w:tc>
          <w:tcPr>
            <w:tcW w:w="1276"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31.702,49</w:t>
            </w:r>
          </w:p>
        </w:tc>
      </w:tr>
      <w:tr w:rsidR="00A50FF1" w:rsidRPr="00A50FF1" w:rsidTr="00A50FF1">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A50FF1" w:rsidRPr="00A50FF1" w:rsidRDefault="00A50FF1" w:rsidP="00A50FF1">
            <w:pPr>
              <w:spacing w:after="0" w:line="240" w:lineRule="auto"/>
              <w:ind w:firstLineChars="100" w:firstLine="221"/>
              <w:rPr>
                <w:rFonts w:ascii="Calibri" w:eastAsia="Times New Roman" w:hAnsi="Calibri" w:cs="Calibri"/>
                <w:b/>
                <w:bCs/>
                <w:color w:val="FFFFFF"/>
                <w:sz w:val="22"/>
                <w:lang w:eastAsia="tr-TR"/>
              </w:rPr>
            </w:pPr>
            <w:r w:rsidRPr="00A50FF1">
              <w:rPr>
                <w:rFonts w:ascii="Calibri" w:eastAsia="Times New Roman" w:hAnsi="Calibri" w:cs="Calibri"/>
                <w:b/>
                <w:bCs/>
                <w:color w:val="FFFFFF"/>
                <w:sz w:val="22"/>
                <w:lang w:eastAsia="tr-TR"/>
              </w:rPr>
              <w:t>DİYARBAKIR</w:t>
            </w:r>
          </w:p>
        </w:tc>
        <w:tc>
          <w:tcPr>
            <w:tcW w:w="1215"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23.965,18</w:t>
            </w:r>
          </w:p>
        </w:tc>
        <w:tc>
          <w:tcPr>
            <w:tcW w:w="1276"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22,96</w:t>
            </w:r>
          </w:p>
        </w:tc>
        <w:tc>
          <w:tcPr>
            <w:tcW w:w="1417"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23.988,14</w:t>
            </w:r>
          </w:p>
        </w:tc>
      </w:tr>
      <w:tr w:rsidR="00A50FF1" w:rsidRPr="00A50FF1" w:rsidTr="00A50FF1">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A50FF1" w:rsidRPr="00A50FF1" w:rsidRDefault="00A50FF1" w:rsidP="00A50FF1">
            <w:pPr>
              <w:spacing w:after="0" w:line="240" w:lineRule="auto"/>
              <w:ind w:firstLineChars="100" w:firstLine="221"/>
              <w:rPr>
                <w:rFonts w:ascii="Calibri" w:eastAsia="Times New Roman" w:hAnsi="Calibri" w:cs="Calibri"/>
                <w:b/>
                <w:bCs/>
                <w:color w:val="FFFFFF"/>
                <w:sz w:val="22"/>
                <w:lang w:eastAsia="tr-TR"/>
              </w:rPr>
            </w:pPr>
            <w:r w:rsidRPr="00A50FF1">
              <w:rPr>
                <w:rFonts w:ascii="Calibri" w:eastAsia="Times New Roman" w:hAnsi="Calibri" w:cs="Calibri"/>
                <w:b/>
                <w:bCs/>
                <w:color w:val="FFFFFF"/>
                <w:sz w:val="22"/>
                <w:lang w:eastAsia="tr-TR"/>
              </w:rPr>
              <w:t>DÜZCE</w:t>
            </w:r>
          </w:p>
        </w:tc>
        <w:tc>
          <w:tcPr>
            <w:tcW w:w="1215"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842,90</w:t>
            </w:r>
          </w:p>
        </w:tc>
        <w:tc>
          <w:tcPr>
            <w:tcW w:w="1276"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842,90</w:t>
            </w:r>
          </w:p>
        </w:tc>
      </w:tr>
      <w:tr w:rsidR="00A50FF1" w:rsidRPr="00A50FF1" w:rsidTr="00A50FF1">
        <w:trPr>
          <w:trHeight w:val="10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A50FF1" w:rsidRPr="00A50FF1" w:rsidRDefault="00A50FF1" w:rsidP="00A50FF1">
            <w:pPr>
              <w:spacing w:after="0" w:line="240" w:lineRule="auto"/>
              <w:ind w:firstLineChars="100" w:firstLine="221"/>
              <w:rPr>
                <w:rFonts w:ascii="Calibri" w:eastAsia="Times New Roman" w:hAnsi="Calibri" w:cs="Calibri"/>
                <w:b/>
                <w:bCs/>
                <w:color w:val="FFFFFF"/>
                <w:sz w:val="22"/>
                <w:lang w:eastAsia="tr-TR"/>
              </w:rPr>
            </w:pPr>
            <w:r w:rsidRPr="00A50FF1">
              <w:rPr>
                <w:rFonts w:ascii="Calibri" w:eastAsia="Times New Roman" w:hAnsi="Calibri" w:cs="Calibri"/>
                <w:b/>
                <w:bCs/>
                <w:color w:val="FFFFFF"/>
                <w:sz w:val="22"/>
                <w:lang w:eastAsia="tr-TR"/>
              </w:rPr>
              <w:t>EDİRNE</w:t>
            </w:r>
          </w:p>
        </w:tc>
        <w:tc>
          <w:tcPr>
            <w:tcW w:w="1215"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2.279,98</w:t>
            </w:r>
          </w:p>
        </w:tc>
        <w:tc>
          <w:tcPr>
            <w:tcW w:w="1276"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0,39</w:t>
            </w:r>
          </w:p>
        </w:tc>
        <w:tc>
          <w:tcPr>
            <w:tcW w:w="1417"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114,66</w:t>
            </w:r>
          </w:p>
        </w:tc>
        <w:tc>
          <w:tcPr>
            <w:tcW w:w="1843"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2.395,03</w:t>
            </w:r>
          </w:p>
        </w:tc>
      </w:tr>
      <w:tr w:rsidR="00A50FF1" w:rsidRPr="00A50FF1" w:rsidTr="00A50FF1">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A50FF1" w:rsidRPr="00A50FF1" w:rsidRDefault="00A50FF1" w:rsidP="00A50FF1">
            <w:pPr>
              <w:spacing w:after="0" w:line="240" w:lineRule="auto"/>
              <w:ind w:firstLineChars="100" w:firstLine="221"/>
              <w:rPr>
                <w:rFonts w:ascii="Calibri" w:eastAsia="Times New Roman" w:hAnsi="Calibri" w:cs="Calibri"/>
                <w:b/>
                <w:bCs/>
                <w:color w:val="FFFFFF"/>
                <w:sz w:val="22"/>
                <w:lang w:eastAsia="tr-TR"/>
              </w:rPr>
            </w:pPr>
            <w:r w:rsidRPr="00A50FF1">
              <w:rPr>
                <w:rFonts w:ascii="Calibri" w:eastAsia="Times New Roman" w:hAnsi="Calibri" w:cs="Calibri"/>
                <w:b/>
                <w:bCs/>
                <w:color w:val="FFFFFF"/>
                <w:sz w:val="22"/>
                <w:lang w:eastAsia="tr-TR"/>
              </w:rPr>
              <w:t>ELAZIĞ</w:t>
            </w:r>
          </w:p>
        </w:tc>
        <w:tc>
          <w:tcPr>
            <w:tcW w:w="1215"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32.222,98</w:t>
            </w:r>
          </w:p>
        </w:tc>
        <w:tc>
          <w:tcPr>
            <w:tcW w:w="1276"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32.222,98</w:t>
            </w:r>
          </w:p>
        </w:tc>
      </w:tr>
      <w:tr w:rsidR="00A50FF1" w:rsidRPr="00A50FF1" w:rsidTr="00A50FF1">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A50FF1" w:rsidRPr="00A50FF1" w:rsidRDefault="00A50FF1" w:rsidP="00A50FF1">
            <w:pPr>
              <w:spacing w:after="0" w:line="240" w:lineRule="auto"/>
              <w:ind w:firstLineChars="100" w:firstLine="221"/>
              <w:rPr>
                <w:rFonts w:ascii="Calibri" w:eastAsia="Times New Roman" w:hAnsi="Calibri" w:cs="Calibri"/>
                <w:b/>
                <w:bCs/>
                <w:color w:val="FFFFFF"/>
                <w:sz w:val="22"/>
                <w:lang w:eastAsia="tr-TR"/>
              </w:rPr>
            </w:pPr>
            <w:r w:rsidRPr="00A50FF1">
              <w:rPr>
                <w:rFonts w:ascii="Calibri" w:eastAsia="Times New Roman" w:hAnsi="Calibri" w:cs="Calibri"/>
                <w:b/>
                <w:bCs/>
                <w:color w:val="FFFFFF"/>
                <w:sz w:val="22"/>
                <w:lang w:eastAsia="tr-TR"/>
              </w:rPr>
              <w:t>ERZİNCAN</w:t>
            </w:r>
          </w:p>
        </w:tc>
        <w:tc>
          <w:tcPr>
            <w:tcW w:w="1215"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9.886,00</w:t>
            </w:r>
          </w:p>
        </w:tc>
        <w:tc>
          <w:tcPr>
            <w:tcW w:w="1276"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9.886,00</w:t>
            </w:r>
          </w:p>
        </w:tc>
      </w:tr>
      <w:tr w:rsidR="00A50FF1" w:rsidRPr="00A50FF1" w:rsidTr="00A50FF1">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A50FF1" w:rsidRPr="00A50FF1" w:rsidRDefault="00A50FF1" w:rsidP="00A50FF1">
            <w:pPr>
              <w:spacing w:after="0" w:line="240" w:lineRule="auto"/>
              <w:ind w:firstLineChars="100" w:firstLine="221"/>
              <w:rPr>
                <w:rFonts w:ascii="Calibri" w:eastAsia="Times New Roman" w:hAnsi="Calibri" w:cs="Calibri"/>
                <w:b/>
                <w:bCs/>
                <w:color w:val="FFFFFF"/>
                <w:sz w:val="22"/>
                <w:lang w:eastAsia="tr-TR"/>
              </w:rPr>
            </w:pPr>
            <w:r w:rsidRPr="00A50FF1">
              <w:rPr>
                <w:rFonts w:ascii="Calibri" w:eastAsia="Times New Roman" w:hAnsi="Calibri" w:cs="Calibri"/>
                <w:b/>
                <w:bCs/>
                <w:color w:val="FFFFFF"/>
                <w:sz w:val="22"/>
                <w:lang w:eastAsia="tr-TR"/>
              </w:rPr>
              <w:t>ERZURUM</w:t>
            </w:r>
          </w:p>
        </w:tc>
        <w:tc>
          <w:tcPr>
            <w:tcW w:w="1215"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36.037,77</w:t>
            </w:r>
          </w:p>
        </w:tc>
        <w:tc>
          <w:tcPr>
            <w:tcW w:w="1276"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35,88</w:t>
            </w:r>
          </w:p>
        </w:tc>
        <w:tc>
          <w:tcPr>
            <w:tcW w:w="1417"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36.073,65</w:t>
            </w:r>
          </w:p>
        </w:tc>
      </w:tr>
      <w:tr w:rsidR="00A50FF1" w:rsidRPr="00A50FF1" w:rsidTr="00A50FF1">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A50FF1" w:rsidRPr="00A50FF1" w:rsidRDefault="00A50FF1" w:rsidP="00A50FF1">
            <w:pPr>
              <w:spacing w:after="0" w:line="240" w:lineRule="auto"/>
              <w:ind w:firstLineChars="100" w:firstLine="221"/>
              <w:rPr>
                <w:rFonts w:ascii="Calibri" w:eastAsia="Times New Roman" w:hAnsi="Calibri" w:cs="Calibri"/>
                <w:b/>
                <w:bCs/>
                <w:color w:val="FFFFFF"/>
                <w:sz w:val="22"/>
                <w:lang w:eastAsia="tr-TR"/>
              </w:rPr>
            </w:pPr>
            <w:r w:rsidRPr="00A50FF1">
              <w:rPr>
                <w:rFonts w:ascii="Calibri" w:eastAsia="Times New Roman" w:hAnsi="Calibri" w:cs="Calibri"/>
                <w:b/>
                <w:bCs/>
                <w:color w:val="FFFFFF"/>
                <w:sz w:val="22"/>
                <w:lang w:eastAsia="tr-TR"/>
              </w:rPr>
              <w:t>ESKİŞEHİR</w:t>
            </w:r>
          </w:p>
        </w:tc>
        <w:tc>
          <w:tcPr>
            <w:tcW w:w="1215"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4.631,16</w:t>
            </w:r>
          </w:p>
        </w:tc>
        <w:tc>
          <w:tcPr>
            <w:tcW w:w="1418"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27.411,68</w:t>
            </w:r>
          </w:p>
        </w:tc>
        <w:tc>
          <w:tcPr>
            <w:tcW w:w="1276"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32.042,84</w:t>
            </w:r>
          </w:p>
        </w:tc>
      </w:tr>
      <w:tr w:rsidR="00A50FF1" w:rsidRPr="00A50FF1" w:rsidTr="00A50FF1">
        <w:trPr>
          <w:trHeight w:val="77"/>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A50FF1" w:rsidRPr="00A50FF1" w:rsidRDefault="00A50FF1" w:rsidP="00A50FF1">
            <w:pPr>
              <w:spacing w:after="0" w:line="240" w:lineRule="auto"/>
              <w:ind w:firstLineChars="100" w:firstLine="221"/>
              <w:rPr>
                <w:rFonts w:ascii="Calibri" w:eastAsia="Times New Roman" w:hAnsi="Calibri" w:cs="Calibri"/>
                <w:b/>
                <w:bCs/>
                <w:color w:val="FFFFFF"/>
                <w:sz w:val="22"/>
                <w:lang w:eastAsia="tr-TR"/>
              </w:rPr>
            </w:pPr>
            <w:r w:rsidRPr="00A50FF1">
              <w:rPr>
                <w:rFonts w:ascii="Calibri" w:eastAsia="Times New Roman" w:hAnsi="Calibri" w:cs="Calibri"/>
                <w:b/>
                <w:bCs/>
                <w:color w:val="FFFFFF"/>
                <w:sz w:val="22"/>
                <w:lang w:eastAsia="tr-TR"/>
              </w:rPr>
              <w:t>GAZİANTEP</w:t>
            </w:r>
          </w:p>
        </w:tc>
        <w:tc>
          <w:tcPr>
            <w:tcW w:w="1215"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46.275,61</w:t>
            </w:r>
          </w:p>
        </w:tc>
        <w:tc>
          <w:tcPr>
            <w:tcW w:w="1276"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46.275,61</w:t>
            </w:r>
          </w:p>
        </w:tc>
      </w:tr>
      <w:tr w:rsidR="00A50FF1" w:rsidRPr="00A50FF1" w:rsidTr="00A50FF1">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A50FF1" w:rsidRPr="00A50FF1" w:rsidRDefault="00A50FF1" w:rsidP="00A50FF1">
            <w:pPr>
              <w:spacing w:after="0" w:line="240" w:lineRule="auto"/>
              <w:ind w:firstLineChars="100" w:firstLine="221"/>
              <w:rPr>
                <w:rFonts w:ascii="Calibri" w:eastAsia="Times New Roman" w:hAnsi="Calibri" w:cs="Calibri"/>
                <w:b/>
                <w:bCs/>
                <w:color w:val="FFFFFF"/>
                <w:sz w:val="22"/>
                <w:lang w:eastAsia="tr-TR"/>
              </w:rPr>
            </w:pPr>
            <w:r w:rsidRPr="00A50FF1">
              <w:rPr>
                <w:rFonts w:ascii="Calibri" w:eastAsia="Times New Roman" w:hAnsi="Calibri" w:cs="Calibri"/>
                <w:b/>
                <w:bCs/>
                <w:color w:val="FFFFFF"/>
                <w:sz w:val="22"/>
                <w:lang w:eastAsia="tr-TR"/>
              </w:rPr>
              <w:t>GİRESUN</w:t>
            </w:r>
          </w:p>
        </w:tc>
        <w:tc>
          <w:tcPr>
            <w:tcW w:w="1215"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2.455,48</w:t>
            </w:r>
          </w:p>
        </w:tc>
        <w:tc>
          <w:tcPr>
            <w:tcW w:w="1276"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2.455,48</w:t>
            </w:r>
          </w:p>
        </w:tc>
      </w:tr>
      <w:tr w:rsidR="00A50FF1" w:rsidRPr="00A50FF1" w:rsidTr="00A50FF1">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A50FF1" w:rsidRPr="00A50FF1" w:rsidRDefault="00A50FF1" w:rsidP="00A50FF1">
            <w:pPr>
              <w:spacing w:after="0" w:line="240" w:lineRule="auto"/>
              <w:ind w:firstLineChars="100" w:firstLine="221"/>
              <w:rPr>
                <w:rFonts w:ascii="Calibri" w:eastAsia="Times New Roman" w:hAnsi="Calibri" w:cs="Calibri"/>
                <w:b/>
                <w:bCs/>
                <w:color w:val="FFFFFF"/>
                <w:sz w:val="22"/>
                <w:lang w:eastAsia="tr-TR"/>
              </w:rPr>
            </w:pPr>
            <w:r w:rsidRPr="00A50FF1">
              <w:rPr>
                <w:rFonts w:ascii="Calibri" w:eastAsia="Times New Roman" w:hAnsi="Calibri" w:cs="Calibri"/>
                <w:b/>
                <w:bCs/>
                <w:color w:val="FFFFFF"/>
                <w:sz w:val="22"/>
                <w:lang w:eastAsia="tr-TR"/>
              </w:rPr>
              <w:t>GÜMÜŞHANE</w:t>
            </w:r>
          </w:p>
        </w:tc>
        <w:tc>
          <w:tcPr>
            <w:tcW w:w="1215"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1.362,34</w:t>
            </w:r>
          </w:p>
        </w:tc>
        <w:tc>
          <w:tcPr>
            <w:tcW w:w="1276"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1.362,34</w:t>
            </w:r>
          </w:p>
        </w:tc>
      </w:tr>
      <w:tr w:rsidR="00A50FF1" w:rsidRPr="00A50FF1" w:rsidTr="00A50FF1">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A50FF1" w:rsidRPr="00A50FF1" w:rsidRDefault="00A50FF1" w:rsidP="00A50FF1">
            <w:pPr>
              <w:spacing w:after="0" w:line="240" w:lineRule="auto"/>
              <w:ind w:firstLineChars="100" w:firstLine="221"/>
              <w:rPr>
                <w:rFonts w:ascii="Calibri" w:eastAsia="Times New Roman" w:hAnsi="Calibri" w:cs="Calibri"/>
                <w:b/>
                <w:bCs/>
                <w:color w:val="FFFFFF"/>
                <w:sz w:val="22"/>
                <w:lang w:eastAsia="tr-TR"/>
              </w:rPr>
            </w:pPr>
            <w:r w:rsidRPr="00A50FF1">
              <w:rPr>
                <w:rFonts w:ascii="Calibri" w:eastAsia="Times New Roman" w:hAnsi="Calibri" w:cs="Calibri"/>
                <w:b/>
                <w:bCs/>
                <w:color w:val="FFFFFF"/>
                <w:sz w:val="22"/>
                <w:lang w:eastAsia="tr-TR"/>
              </w:rPr>
              <w:t>HAKKARİ</w:t>
            </w:r>
          </w:p>
        </w:tc>
        <w:tc>
          <w:tcPr>
            <w:tcW w:w="1215"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15,58</w:t>
            </w:r>
          </w:p>
        </w:tc>
        <w:tc>
          <w:tcPr>
            <w:tcW w:w="1276"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15,58</w:t>
            </w:r>
          </w:p>
        </w:tc>
      </w:tr>
      <w:tr w:rsidR="00A50FF1" w:rsidRPr="00A50FF1" w:rsidTr="00A50FF1">
        <w:trPr>
          <w:trHeight w:val="51"/>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A50FF1" w:rsidRPr="00A50FF1" w:rsidRDefault="00A50FF1" w:rsidP="00A50FF1">
            <w:pPr>
              <w:spacing w:after="0" w:line="240" w:lineRule="auto"/>
              <w:ind w:firstLineChars="100" w:firstLine="221"/>
              <w:rPr>
                <w:rFonts w:ascii="Calibri" w:eastAsia="Times New Roman" w:hAnsi="Calibri" w:cs="Calibri"/>
                <w:b/>
                <w:bCs/>
                <w:color w:val="FFFFFF"/>
                <w:sz w:val="22"/>
                <w:lang w:eastAsia="tr-TR"/>
              </w:rPr>
            </w:pPr>
            <w:r w:rsidRPr="00A50FF1">
              <w:rPr>
                <w:rFonts w:ascii="Calibri" w:eastAsia="Times New Roman" w:hAnsi="Calibri" w:cs="Calibri"/>
                <w:b/>
                <w:bCs/>
                <w:color w:val="FFFFFF"/>
                <w:sz w:val="22"/>
                <w:lang w:eastAsia="tr-TR"/>
              </w:rPr>
              <w:t>HATAY</w:t>
            </w:r>
          </w:p>
        </w:tc>
        <w:tc>
          <w:tcPr>
            <w:tcW w:w="1215"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5.834,96</w:t>
            </w:r>
          </w:p>
        </w:tc>
        <w:tc>
          <w:tcPr>
            <w:tcW w:w="1276"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78,43</w:t>
            </w:r>
          </w:p>
        </w:tc>
        <w:tc>
          <w:tcPr>
            <w:tcW w:w="1843"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5.913,39</w:t>
            </w:r>
          </w:p>
        </w:tc>
      </w:tr>
      <w:tr w:rsidR="00A50FF1" w:rsidRPr="00A50FF1" w:rsidTr="00A50FF1">
        <w:trPr>
          <w:trHeight w:val="56"/>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A50FF1" w:rsidRPr="00A50FF1" w:rsidRDefault="00A50FF1" w:rsidP="00A50FF1">
            <w:pPr>
              <w:spacing w:after="0" w:line="240" w:lineRule="auto"/>
              <w:ind w:firstLineChars="100" w:firstLine="221"/>
              <w:rPr>
                <w:rFonts w:ascii="Calibri" w:eastAsia="Times New Roman" w:hAnsi="Calibri" w:cs="Calibri"/>
                <w:b/>
                <w:bCs/>
                <w:color w:val="FFFFFF"/>
                <w:sz w:val="22"/>
                <w:lang w:eastAsia="tr-TR"/>
              </w:rPr>
            </w:pPr>
            <w:r w:rsidRPr="00A50FF1">
              <w:rPr>
                <w:rFonts w:ascii="Calibri" w:eastAsia="Times New Roman" w:hAnsi="Calibri" w:cs="Calibri"/>
                <w:b/>
                <w:bCs/>
                <w:color w:val="FFFFFF"/>
                <w:sz w:val="22"/>
                <w:lang w:eastAsia="tr-TR"/>
              </w:rPr>
              <w:t>IĞDIR</w:t>
            </w:r>
          </w:p>
        </w:tc>
        <w:tc>
          <w:tcPr>
            <w:tcW w:w="1215"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335,11</w:t>
            </w:r>
          </w:p>
        </w:tc>
        <w:tc>
          <w:tcPr>
            <w:tcW w:w="1276"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335,11</w:t>
            </w:r>
          </w:p>
        </w:tc>
      </w:tr>
      <w:tr w:rsidR="00A50FF1" w:rsidRPr="00A50FF1" w:rsidTr="00A50FF1">
        <w:trPr>
          <w:trHeight w:val="187"/>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A50FF1" w:rsidRPr="00A50FF1" w:rsidRDefault="00A50FF1" w:rsidP="00A50FF1">
            <w:pPr>
              <w:spacing w:after="0" w:line="240" w:lineRule="auto"/>
              <w:ind w:firstLineChars="100" w:firstLine="221"/>
              <w:rPr>
                <w:rFonts w:ascii="Calibri" w:eastAsia="Times New Roman" w:hAnsi="Calibri" w:cs="Calibri"/>
                <w:b/>
                <w:bCs/>
                <w:color w:val="FFFFFF"/>
                <w:sz w:val="22"/>
                <w:lang w:eastAsia="tr-TR"/>
              </w:rPr>
            </w:pPr>
            <w:r w:rsidRPr="00A50FF1">
              <w:rPr>
                <w:rFonts w:ascii="Calibri" w:eastAsia="Times New Roman" w:hAnsi="Calibri" w:cs="Calibri"/>
                <w:b/>
                <w:bCs/>
                <w:color w:val="FFFFFF"/>
                <w:sz w:val="22"/>
                <w:lang w:eastAsia="tr-TR"/>
              </w:rPr>
              <w:t>ISPARTA</w:t>
            </w:r>
          </w:p>
        </w:tc>
        <w:tc>
          <w:tcPr>
            <w:tcW w:w="1215"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49.186,41</w:t>
            </w:r>
          </w:p>
        </w:tc>
        <w:tc>
          <w:tcPr>
            <w:tcW w:w="1276"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49.186,41</w:t>
            </w:r>
          </w:p>
        </w:tc>
      </w:tr>
      <w:tr w:rsidR="00A50FF1" w:rsidRPr="00A50FF1" w:rsidTr="00A50FF1">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A50FF1" w:rsidRPr="00A50FF1" w:rsidRDefault="00A50FF1" w:rsidP="00A50FF1">
            <w:pPr>
              <w:spacing w:after="0" w:line="240" w:lineRule="auto"/>
              <w:ind w:firstLineChars="100" w:firstLine="221"/>
              <w:rPr>
                <w:rFonts w:ascii="Calibri" w:eastAsia="Times New Roman" w:hAnsi="Calibri" w:cs="Calibri"/>
                <w:b/>
                <w:bCs/>
                <w:color w:val="FFFFFF"/>
                <w:sz w:val="22"/>
                <w:lang w:eastAsia="tr-TR"/>
              </w:rPr>
            </w:pPr>
            <w:r w:rsidRPr="00A50FF1">
              <w:rPr>
                <w:rFonts w:ascii="Calibri" w:eastAsia="Times New Roman" w:hAnsi="Calibri" w:cs="Calibri"/>
                <w:b/>
                <w:bCs/>
                <w:color w:val="FFFFFF"/>
                <w:sz w:val="22"/>
                <w:lang w:eastAsia="tr-TR"/>
              </w:rPr>
              <w:t>İSTANBUL</w:t>
            </w:r>
          </w:p>
        </w:tc>
        <w:tc>
          <w:tcPr>
            <w:tcW w:w="1215"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1.374,11</w:t>
            </w:r>
          </w:p>
        </w:tc>
        <w:tc>
          <w:tcPr>
            <w:tcW w:w="1276"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254,11</w:t>
            </w:r>
          </w:p>
        </w:tc>
        <w:tc>
          <w:tcPr>
            <w:tcW w:w="1843"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1.628,23</w:t>
            </w:r>
          </w:p>
        </w:tc>
      </w:tr>
      <w:tr w:rsidR="00A50FF1" w:rsidRPr="00A50FF1" w:rsidTr="00A50FF1">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A50FF1" w:rsidRPr="00A50FF1" w:rsidRDefault="00A50FF1" w:rsidP="00A50FF1">
            <w:pPr>
              <w:spacing w:after="0" w:line="240" w:lineRule="auto"/>
              <w:ind w:firstLineChars="100" w:firstLine="221"/>
              <w:rPr>
                <w:rFonts w:ascii="Calibri" w:eastAsia="Times New Roman" w:hAnsi="Calibri" w:cs="Calibri"/>
                <w:b/>
                <w:bCs/>
                <w:color w:val="FFFFFF"/>
                <w:sz w:val="22"/>
                <w:lang w:eastAsia="tr-TR"/>
              </w:rPr>
            </w:pPr>
            <w:r w:rsidRPr="00A50FF1">
              <w:rPr>
                <w:rFonts w:ascii="Calibri" w:eastAsia="Times New Roman" w:hAnsi="Calibri" w:cs="Calibri"/>
                <w:b/>
                <w:bCs/>
                <w:color w:val="FFFFFF"/>
                <w:sz w:val="22"/>
                <w:lang w:eastAsia="tr-TR"/>
              </w:rPr>
              <w:t>İZMİR</w:t>
            </w:r>
          </w:p>
        </w:tc>
        <w:tc>
          <w:tcPr>
            <w:tcW w:w="1215"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58.388,81</w:t>
            </w:r>
          </w:p>
        </w:tc>
        <w:tc>
          <w:tcPr>
            <w:tcW w:w="1276"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542,10</w:t>
            </w:r>
          </w:p>
        </w:tc>
        <w:tc>
          <w:tcPr>
            <w:tcW w:w="1843"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58.930,91</w:t>
            </w:r>
          </w:p>
        </w:tc>
      </w:tr>
      <w:tr w:rsidR="00A50FF1" w:rsidRPr="00A50FF1" w:rsidTr="00A50FF1">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A50FF1" w:rsidRPr="00A50FF1" w:rsidRDefault="00A50FF1" w:rsidP="00A50FF1">
            <w:pPr>
              <w:spacing w:after="0" w:line="240" w:lineRule="auto"/>
              <w:ind w:firstLineChars="100" w:firstLine="221"/>
              <w:rPr>
                <w:rFonts w:ascii="Calibri" w:eastAsia="Times New Roman" w:hAnsi="Calibri" w:cs="Calibri"/>
                <w:b/>
                <w:bCs/>
                <w:color w:val="FFFFFF"/>
                <w:sz w:val="22"/>
                <w:lang w:eastAsia="tr-TR"/>
              </w:rPr>
            </w:pPr>
            <w:r w:rsidRPr="00A50FF1">
              <w:rPr>
                <w:rFonts w:ascii="Calibri" w:eastAsia="Times New Roman" w:hAnsi="Calibri" w:cs="Calibri"/>
                <w:b/>
                <w:bCs/>
                <w:color w:val="FFFFFF"/>
                <w:sz w:val="22"/>
                <w:lang w:eastAsia="tr-TR"/>
              </w:rPr>
              <w:t>KAHRAMANMARAŞ</w:t>
            </w:r>
          </w:p>
        </w:tc>
        <w:tc>
          <w:tcPr>
            <w:tcW w:w="1215"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36.900,15</w:t>
            </w:r>
          </w:p>
        </w:tc>
        <w:tc>
          <w:tcPr>
            <w:tcW w:w="1276"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36.900,15</w:t>
            </w:r>
          </w:p>
        </w:tc>
      </w:tr>
      <w:tr w:rsidR="00A50FF1" w:rsidRPr="00A50FF1" w:rsidTr="00A50FF1">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A50FF1" w:rsidRPr="00A50FF1" w:rsidRDefault="00A50FF1" w:rsidP="00A50FF1">
            <w:pPr>
              <w:spacing w:after="0" w:line="240" w:lineRule="auto"/>
              <w:ind w:firstLineChars="100" w:firstLine="221"/>
              <w:rPr>
                <w:rFonts w:ascii="Calibri" w:eastAsia="Times New Roman" w:hAnsi="Calibri" w:cs="Calibri"/>
                <w:b/>
                <w:bCs/>
                <w:color w:val="FFFFFF"/>
                <w:sz w:val="22"/>
                <w:lang w:eastAsia="tr-TR"/>
              </w:rPr>
            </w:pPr>
            <w:r w:rsidRPr="00A50FF1">
              <w:rPr>
                <w:rFonts w:ascii="Calibri" w:eastAsia="Times New Roman" w:hAnsi="Calibri" w:cs="Calibri"/>
                <w:b/>
                <w:bCs/>
                <w:color w:val="FFFFFF"/>
                <w:sz w:val="22"/>
                <w:lang w:eastAsia="tr-TR"/>
              </w:rPr>
              <w:t>KARABÜK</w:t>
            </w:r>
          </w:p>
        </w:tc>
        <w:tc>
          <w:tcPr>
            <w:tcW w:w="1215"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2.799,92</w:t>
            </w:r>
          </w:p>
        </w:tc>
        <w:tc>
          <w:tcPr>
            <w:tcW w:w="1276"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2.799,92</w:t>
            </w:r>
          </w:p>
        </w:tc>
      </w:tr>
      <w:tr w:rsidR="00A50FF1" w:rsidRPr="00A50FF1" w:rsidTr="00A50FF1">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A50FF1" w:rsidRPr="00A50FF1" w:rsidRDefault="00A50FF1" w:rsidP="00A50FF1">
            <w:pPr>
              <w:spacing w:after="0" w:line="240" w:lineRule="auto"/>
              <w:ind w:firstLineChars="100" w:firstLine="221"/>
              <w:rPr>
                <w:rFonts w:ascii="Calibri" w:eastAsia="Times New Roman" w:hAnsi="Calibri" w:cs="Calibri"/>
                <w:b/>
                <w:bCs/>
                <w:color w:val="FFFFFF"/>
                <w:sz w:val="22"/>
                <w:lang w:eastAsia="tr-TR"/>
              </w:rPr>
            </w:pPr>
            <w:r w:rsidRPr="00A50FF1">
              <w:rPr>
                <w:rFonts w:ascii="Calibri" w:eastAsia="Times New Roman" w:hAnsi="Calibri" w:cs="Calibri"/>
                <w:b/>
                <w:bCs/>
                <w:color w:val="FFFFFF"/>
                <w:sz w:val="22"/>
                <w:lang w:eastAsia="tr-TR"/>
              </w:rPr>
              <w:t>KARAMAN</w:t>
            </w:r>
          </w:p>
        </w:tc>
        <w:tc>
          <w:tcPr>
            <w:tcW w:w="1215"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13.554,79</w:t>
            </w:r>
          </w:p>
        </w:tc>
        <w:tc>
          <w:tcPr>
            <w:tcW w:w="1276"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13.554,79</w:t>
            </w:r>
          </w:p>
        </w:tc>
      </w:tr>
      <w:tr w:rsidR="00A50FF1" w:rsidRPr="00A50FF1" w:rsidTr="00A50FF1">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A50FF1" w:rsidRPr="00A50FF1" w:rsidRDefault="00A50FF1" w:rsidP="00A50FF1">
            <w:pPr>
              <w:spacing w:after="0" w:line="240" w:lineRule="auto"/>
              <w:ind w:firstLineChars="100" w:firstLine="221"/>
              <w:rPr>
                <w:rFonts w:ascii="Calibri" w:eastAsia="Times New Roman" w:hAnsi="Calibri" w:cs="Calibri"/>
                <w:b/>
                <w:bCs/>
                <w:color w:val="FFFFFF"/>
                <w:sz w:val="22"/>
                <w:lang w:eastAsia="tr-TR"/>
              </w:rPr>
            </w:pPr>
            <w:r w:rsidRPr="00A50FF1">
              <w:rPr>
                <w:rFonts w:ascii="Calibri" w:eastAsia="Times New Roman" w:hAnsi="Calibri" w:cs="Calibri"/>
                <w:b/>
                <w:bCs/>
                <w:color w:val="FFFFFF"/>
                <w:sz w:val="22"/>
                <w:lang w:eastAsia="tr-TR"/>
              </w:rPr>
              <w:lastRenderedPageBreak/>
              <w:t>KARS</w:t>
            </w:r>
          </w:p>
        </w:tc>
        <w:tc>
          <w:tcPr>
            <w:tcW w:w="1215"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1.840,99</w:t>
            </w:r>
          </w:p>
        </w:tc>
        <w:tc>
          <w:tcPr>
            <w:tcW w:w="1276"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1.840,99</w:t>
            </w:r>
          </w:p>
        </w:tc>
      </w:tr>
      <w:tr w:rsidR="00A50FF1" w:rsidRPr="00A50FF1" w:rsidTr="00A50FF1">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A50FF1" w:rsidRPr="00A50FF1" w:rsidRDefault="00A50FF1" w:rsidP="00A50FF1">
            <w:pPr>
              <w:spacing w:after="0" w:line="240" w:lineRule="auto"/>
              <w:ind w:firstLineChars="100" w:firstLine="221"/>
              <w:rPr>
                <w:rFonts w:ascii="Calibri" w:eastAsia="Times New Roman" w:hAnsi="Calibri" w:cs="Calibri"/>
                <w:b/>
                <w:bCs/>
                <w:color w:val="FFFFFF"/>
                <w:sz w:val="22"/>
                <w:lang w:eastAsia="tr-TR"/>
              </w:rPr>
            </w:pPr>
            <w:r w:rsidRPr="00A50FF1">
              <w:rPr>
                <w:rFonts w:ascii="Calibri" w:eastAsia="Times New Roman" w:hAnsi="Calibri" w:cs="Calibri"/>
                <w:b/>
                <w:bCs/>
                <w:color w:val="FFFFFF"/>
                <w:sz w:val="22"/>
                <w:lang w:eastAsia="tr-TR"/>
              </w:rPr>
              <w:t>KASTAMONU</w:t>
            </w:r>
          </w:p>
        </w:tc>
        <w:tc>
          <w:tcPr>
            <w:tcW w:w="1215"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81,96</w:t>
            </w:r>
          </w:p>
        </w:tc>
        <w:tc>
          <w:tcPr>
            <w:tcW w:w="1418"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2.611,42</w:t>
            </w:r>
          </w:p>
        </w:tc>
        <w:tc>
          <w:tcPr>
            <w:tcW w:w="1276"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2.693,38</w:t>
            </w:r>
          </w:p>
        </w:tc>
      </w:tr>
      <w:tr w:rsidR="00A50FF1" w:rsidRPr="00A50FF1" w:rsidTr="00A50FF1">
        <w:trPr>
          <w:trHeight w:val="1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A50FF1" w:rsidRPr="00A50FF1" w:rsidRDefault="00A50FF1" w:rsidP="00A50FF1">
            <w:pPr>
              <w:spacing w:after="0" w:line="240" w:lineRule="auto"/>
              <w:ind w:firstLineChars="100" w:firstLine="221"/>
              <w:rPr>
                <w:rFonts w:ascii="Calibri" w:eastAsia="Times New Roman" w:hAnsi="Calibri" w:cs="Calibri"/>
                <w:b/>
                <w:bCs/>
                <w:color w:val="FFFFFF"/>
                <w:sz w:val="22"/>
                <w:lang w:eastAsia="tr-TR"/>
              </w:rPr>
            </w:pPr>
            <w:r w:rsidRPr="00A50FF1">
              <w:rPr>
                <w:rFonts w:ascii="Calibri" w:eastAsia="Times New Roman" w:hAnsi="Calibri" w:cs="Calibri"/>
                <w:b/>
                <w:bCs/>
                <w:color w:val="FFFFFF"/>
                <w:sz w:val="22"/>
                <w:lang w:eastAsia="tr-TR"/>
              </w:rPr>
              <w:t>KAYSERİ</w:t>
            </w:r>
          </w:p>
        </w:tc>
        <w:tc>
          <w:tcPr>
            <w:tcW w:w="1215"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54.189,19</w:t>
            </w:r>
          </w:p>
        </w:tc>
        <w:tc>
          <w:tcPr>
            <w:tcW w:w="1276"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54.189,19</w:t>
            </w:r>
          </w:p>
        </w:tc>
      </w:tr>
      <w:tr w:rsidR="00A50FF1" w:rsidRPr="00A50FF1" w:rsidTr="00A50FF1">
        <w:trPr>
          <w:trHeight w:val="104"/>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A50FF1" w:rsidRPr="00A50FF1" w:rsidRDefault="00A50FF1" w:rsidP="00A50FF1">
            <w:pPr>
              <w:spacing w:after="0" w:line="240" w:lineRule="auto"/>
              <w:ind w:firstLineChars="100" w:firstLine="221"/>
              <w:rPr>
                <w:rFonts w:ascii="Calibri" w:eastAsia="Times New Roman" w:hAnsi="Calibri" w:cs="Calibri"/>
                <w:b/>
                <w:bCs/>
                <w:color w:val="FFFFFF"/>
                <w:sz w:val="22"/>
                <w:lang w:eastAsia="tr-TR"/>
              </w:rPr>
            </w:pPr>
            <w:r w:rsidRPr="00A50FF1">
              <w:rPr>
                <w:rFonts w:ascii="Calibri" w:eastAsia="Times New Roman" w:hAnsi="Calibri" w:cs="Calibri"/>
                <w:b/>
                <w:bCs/>
                <w:color w:val="FFFFFF"/>
                <w:sz w:val="22"/>
                <w:lang w:eastAsia="tr-TR"/>
              </w:rPr>
              <w:t>KIRIKKALE</w:t>
            </w:r>
          </w:p>
        </w:tc>
        <w:tc>
          <w:tcPr>
            <w:tcW w:w="1215"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9.819,44</w:t>
            </w:r>
          </w:p>
        </w:tc>
        <w:tc>
          <w:tcPr>
            <w:tcW w:w="1276"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9.819,44</w:t>
            </w:r>
          </w:p>
        </w:tc>
      </w:tr>
      <w:tr w:rsidR="00A50FF1" w:rsidRPr="00A50FF1" w:rsidTr="00A50FF1">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A50FF1" w:rsidRPr="00A50FF1" w:rsidRDefault="00A50FF1" w:rsidP="00A50FF1">
            <w:pPr>
              <w:spacing w:after="0" w:line="240" w:lineRule="auto"/>
              <w:ind w:firstLineChars="100" w:firstLine="221"/>
              <w:rPr>
                <w:rFonts w:ascii="Calibri" w:eastAsia="Times New Roman" w:hAnsi="Calibri" w:cs="Calibri"/>
                <w:b/>
                <w:bCs/>
                <w:color w:val="FFFFFF"/>
                <w:sz w:val="22"/>
                <w:lang w:eastAsia="tr-TR"/>
              </w:rPr>
            </w:pPr>
            <w:r w:rsidRPr="00A50FF1">
              <w:rPr>
                <w:rFonts w:ascii="Calibri" w:eastAsia="Times New Roman" w:hAnsi="Calibri" w:cs="Calibri"/>
                <w:b/>
                <w:bCs/>
                <w:color w:val="FFFFFF"/>
                <w:sz w:val="22"/>
                <w:lang w:eastAsia="tr-TR"/>
              </w:rPr>
              <w:t>KIRKLARELİ</w:t>
            </w:r>
          </w:p>
        </w:tc>
        <w:tc>
          <w:tcPr>
            <w:tcW w:w="1215"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1.240,76</w:t>
            </w:r>
          </w:p>
        </w:tc>
        <w:tc>
          <w:tcPr>
            <w:tcW w:w="1276"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154,93</w:t>
            </w:r>
          </w:p>
        </w:tc>
        <w:tc>
          <w:tcPr>
            <w:tcW w:w="1843"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1.395,69</w:t>
            </w:r>
          </w:p>
        </w:tc>
      </w:tr>
      <w:tr w:rsidR="00A50FF1" w:rsidRPr="00A50FF1" w:rsidTr="00A50FF1">
        <w:trPr>
          <w:trHeight w:val="239"/>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A50FF1" w:rsidRPr="00A50FF1" w:rsidRDefault="00A50FF1" w:rsidP="00A50FF1">
            <w:pPr>
              <w:spacing w:after="0" w:line="240" w:lineRule="auto"/>
              <w:ind w:firstLineChars="100" w:firstLine="221"/>
              <w:rPr>
                <w:rFonts w:ascii="Calibri" w:eastAsia="Times New Roman" w:hAnsi="Calibri" w:cs="Calibri"/>
                <w:b/>
                <w:bCs/>
                <w:color w:val="FFFFFF"/>
                <w:sz w:val="22"/>
                <w:lang w:eastAsia="tr-TR"/>
              </w:rPr>
            </w:pPr>
            <w:r w:rsidRPr="00A50FF1">
              <w:rPr>
                <w:rFonts w:ascii="Calibri" w:eastAsia="Times New Roman" w:hAnsi="Calibri" w:cs="Calibri"/>
                <w:b/>
                <w:bCs/>
                <w:color w:val="FFFFFF"/>
                <w:sz w:val="22"/>
                <w:lang w:eastAsia="tr-TR"/>
              </w:rPr>
              <w:t>KIRŞEHİR</w:t>
            </w:r>
          </w:p>
        </w:tc>
        <w:tc>
          <w:tcPr>
            <w:tcW w:w="1215"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125,05</w:t>
            </w:r>
          </w:p>
        </w:tc>
        <w:tc>
          <w:tcPr>
            <w:tcW w:w="1418"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7.499,40</w:t>
            </w:r>
          </w:p>
        </w:tc>
        <w:tc>
          <w:tcPr>
            <w:tcW w:w="1276"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7.624,45</w:t>
            </w:r>
          </w:p>
        </w:tc>
      </w:tr>
      <w:tr w:rsidR="00A50FF1" w:rsidRPr="00A50FF1" w:rsidTr="00A50FF1">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A50FF1" w:rsidRPr="00A50FF1" w:rsidRDefault="00A50FF1" w:rsidP="00A50FF1">
            <w:pPr>
              <w:spacing w:after="0" w:line="240" w:lineRule="auto"/>
              <w:ind w:firstLineChars="100" w:firstLine="221"/>
              <w:rPr>
                <w:rFonts w:ascii="Calibri" w:eastAsia="Times New Roman" w:hAnsi="Calibri" w:cs="Calibri"/>
                <w:b/>
                <w:bCs/>
                <w:color w:val="FFFFFF"/>
                <w:sz w:val="22"/>
                <w:lang w:eastAsia="tr-TR"/>
              </w:rPr>
            </w:pPr>
            <w:r w:rsidRPr="00A50FF1">
              <w:rPr>
                <w:rFonts w:ascii="Calibri" w:eastAsia="Times New Roman" w:hAnsi="Calibri" w:cs="Calibri"/>
                <w:b/>
                <w:bCs/>
                <w:color w:val="FFFFFF"/>
                <w:sz w:val="22"/>
                <w:lang w:eastAsia="tr-TR"/>
              </w:rPr>
              <w:t>KİLİS</w:t>
            </w:r>
          </w:p>
        </w:tc>
        <w:tc>
          <w:tcPr>
            <w:tcW w:w="1215"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693,86</w:t>
            </w:r>
          </w:p>
        </w:tc>
        <w:tc>
          <w:tcPr>
            <w:tcW w:w="1418"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4.208,06</w:t>
            </w:r>
          </w:p>
        </w:tc>
        <w:tc>
          <w:tcPr>
            <w:tcW w:w="1276"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4.901,92</w:t>
            </w:r>
          </w:p>
        </w:tc>
      </w:tr>
      <w:tr w:rsidR="00A50FF1" w:rsidRPr="00A50FF1" w:rsidTr="00A50FF1">
        <w:trPr>
          <w:trHeight w:val="91"/>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A50FF1" w:rsidRPr="00A50FF1" w:rsidRDefault="00A50FF1" w:rsidP="00A50FF1">
            <w:pPr>
              <w:spacing w:after="0" w:line="240" w:lineRule="auto"/>
              <w:ind w:firstLineChars="100" w:firstLine="221"/>
              <w:rPr>
                <w:rFonts w:ascii="Calibri" w:eastAsia="Times New Roman" w:hAnsi="Calibri" w:cs="Calibri"/>
                <w:b/>
                <w:bCs/>
                <w:color w:val="FFFFFF"/>
                <w:sz w:val="22"/>
                <w:lang w:eastAsia="tr-TR"/>
              </w:rPr>
            </w:pPr>
            <w:r w:rsidRPr="00A50FF1">
              <w:rPr>
                <w:rFonts w:ascii="Calibri" w:eastAsia="Times New Roman" w:hAnsi="Calibri" w:cs="Calibri"/>
                <w:b/>
                <w:bCs/>
                <w:color w:val="FFFFFF"/>
                <w:sz w:val="22"/>
                <w:lang w:eastAsia="tr-TR"/>
              </w:rPr>
              <w:t>KOCAELİ</w:t>
            </w:r>
          </w:p>
        </w:tc>
        <w:tc>
          <w:tcPr>
            <w:tcW w:w="1215"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2.301,86</w:t>
            </w:r>
          </w:p>
        </w:tc>
        <w:tc>
          <w:tcPr>
            <w:tcW w:w="1276"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9,94</w:t>
            </w:r>
          </w:p>
        </w:tc>
        <w:tc>
          <w:tcPr>
            <w:tcW w:w="1417"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2.311,80</w:t>
            </w:r>
          </w:p>
        </w:tc>
      </w:tr>
      <w:tr w:rsidR="00A50FF1" w:rsidRPr="00A50FF1" w:rsidTr="00A50FF1">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A50FF1" w:rsidRPr="00A50FF1" w:rsidRDefault="00A50FF1" w:rsidP="00A50FF1">
            <w:pPr>
              <w:spacing w:after="0" w:line="240" w:lineRule="auto"/>
              <w:ind w:firstLineChars="100" w:firstLine="221"/>
              <w:rPr>
                <w:rFonts w:ascii="Calibri" w:eastAsia="Times New Roman" w:hAnsi="Calibri" w:cs="Calibri"/>
                <w:b/>
                <w:bCs/>
                <w:color w:val="FFFFFF"/>
                <w:sz w:val="22"/>
                <w:lang w:eastAsia="tr-TR"/>
              </w:rPr>
            </w:pPr>
            <w:r w:rsidRPr="00A50FF1">
              <w:rPr>
                <w:rFonts w:ascii="Calibri" w:eastAsia="Times New Roman" w:hAnsi="Calibri" w:cs="Calibri"/>
                <w:b/>
                <w:bCs/>
                <w:color w:val="FFFFFF"/>
                <w:sz w:val="22"/>
                <w:lang w:eastAsia="tr-TR"/>
              </w:rPr>
              <w:t>KONYA</w:t>
            </w:r>
          </w:p>
        </w:tc>
        <w:tc>
          <w:tcPr>
            <w:tcW w:w="1215"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126.535,11</w:t>
            </w:r>
          </w:p>
        </w:tc>
        <w:tc>
          <w:tcPr>
            <w:tcW w:w="1276"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18,73</w:t>
            </w:r>
          </w:p>
        </w:tc>
        <w:tc>
          <w:tcPr>
            <w:tcW w:w="1843"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126.553,84</w:t>
            </w:r>
          </w:p>
        </w:tc>
      </w:tr>
      <w:tr w:rsidR="00A50FF1" w:rsidRPr="00A50FF1" w:rsidTr="00A50FF1">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A50FF1" w:rsidRPr="00A50FF1" w:rsidRDefault="00A50FF1" w:rsidP="00A50FF1">
            <w:pPr>
              <w:spacing w:after="0" w:line="240" w:lineRule="auto"/>
              <w:ind w:firstLineChars="100" w:firstLine="221"/>
              <w:rPr>
                <w:rFonts w:ascii="Calibri" w:eastAsia="Times New Roman" w:hAnsi="Calibri" w:cs="Calibri"/>
                <w:b/>
                <w:bCs/>
                <w:color w:val="FFFFFF"/>
                <w:sz w:val="22"/>
                <w:lang w:eastAsia="tr-TR"/>
              </w:rPr>
            </w:pPr>
            <w:r w:rsidRPr="00A50FF1">
              <w:rPr>
                <w:rFonts w:ascii="Calibri" w:eastAsia="Times New Roman" w:hAnsi="Calibri" w:cs="Calibri"/>
                <w:b/>
                <w:bCs/>
                <w:color w:val="FFFFFF"/>
                <w:sz w:val="22"/>
                <w:lang w:eastAsia="tr-TR"/>
              </w:rPr>
              <w:t>KÜTAHYA</w:t>
            </w:r>
          </w:p>
        </w:tc>
        <w:tc>
          <w:tcPr>
            <w:tcW w:w="1215"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21.456,34</w:t>
            </w:r>
          </w:p>
        </w:tc>
        <w:tc>
          <w:tcPr>
            <w:tcW w:w="1276"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21.456,34</w:t>
            </w:r>
          </w:p>
        </w:tc>
      </w:tr>
      <w:tr w:rsidR="00A50FF1" w:rsidRPr="00A50FF1" w:rsidTr="00A50FF1">
        <w:trPr>
          <w:trHeight w:val="76"/>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A50FF1" w:rsidRPr="00A50FF1" w:rsidRDefault="00A50FF1" w:rsidP="00A50FF1">
            <w:pPr>
              <w:spacing w:after="0" w:line="240" w:lineRule="auto"/>
              <w:ind w:firstLineChars="100" w:firstLine="221"/>
              <w:rPr>
                <w:rFonts w:ascii="Calibri" w:eastAsia="Times New Roman" w:hAnsi="Calibri" w:cs="Calibri"/>
                <w:b/>
                <w:bCs/>
                <w:color w:val="FFFFFF"/>
                <w:sz w:val="22"/>
                <w:lang w:eastAsia="tr-TR"/>
              </w:rPr>
            </w:pPr>
            <w:r w:rsidRPr="00A50FF1">
              <w:rPr>
                <w:rFonts w:ascii="Calibri" w:eastAsia="Times New Roman" w:hAnsi="Calibri" w:cs="Calibri"/>
                <w:b/>
                <w:bCs/>
                <w:color w:val="FFFFFF"/>
                <w:sz w:val="22"/>
                <w:lang w:eastAsia="tr-TR"/>
              </w:rPr>
              <w:t>MALATYA</w:t>
            </w:r>
          </w:p>
        </w:tc>
        <w:tc>
          <w:tcPr>
            <w:tcW w:w="1215"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19.766,09</w:t>
            </w:r>
          </w:p>
        </w:tc>
        <w:tc>
          <w:tcPr>
            <w:tcW w:w="1276"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202,09</w:t>
            </w:r>
          </w:p>
        </w:tc>
        <w:tc>
          <w:tcPr>
            <w:tcW w:w="1417"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19.968,18</w:t>
            </w:r>
          </w:p>
        </w:tc>
      </w:tr>
      <w:tr w:rsidR="00A50FF1" w:rsidRPr="00A50FF1" w:rsidTr="00A50FF1">
        <w:trPr>
          <w:trHeight w:val="6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A50FF1" w:rsidRPr="00A50FF1" w:rsidRDefault="00A50FF1" w:rsidP="00A50FF1">
            <w:pPr>
              <w:spacing w:after="0" w:line="240" w:lineRule="auto"/>
              <w:ind w:firstLineChars="100" w:firstLine="221"/>
              <w:rPr>
                <w:rFonts w:ascii="Calibri" w:eastAsia="Times New Roman" w:hAnsi="Calibri" w:cs="Calibri"/>
                <w:b/>
                <w:bCs/>
                <w:color w:val="FFFFFF"/>
                <w:sz w:val="22"/>
                <w:lang w:eastAsia="tr-TR"/>
              </w:rPr>
            </w:pPr>
            <w:r w:rsidRPr="00A50FF1">
              <w:rPr>
                <w:rFonts w:ascii="Calibri" w:eastAsia="Times New Roman" w:hAnsi="Calibri" w:cs="Calibri"/>
                <w:b/>
                <w:bCs/>
                <w:color w:val="FFFFFF"/>
                <w:sz w:val="22"/>
                <w:lang w:eastAsia="tr-TR"/>
              </w:rPr>
              <w:t>MANİSA</w:t>
            </w:r>
          </w:p>
        </w:tc>
        <w:tc>
          <w:tcPr>
            <w:tcW w:w="1215"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57.571,71</w:t>
            </w:r>
          </w:p>
        </w:tc>
        <w:tc>
          <w:tcPr>
            <w:tcW w:w="1276"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57.571,71</w:t>
            </w:r>
          </w:p>
        </w:tc>
      </w:tr>
      <w:tr w:rsidR="00A50FF1" w:rsidRPr="00A50FF1" w:rsidTr="00A50FF1">
        <w:trPr>
          <w:trHeight w:val="56"/>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A50FF1" w:rsidRPr="00A50FF1" w:rsidRDefault="00A50FF1" w:rsidP="00A50FF1">
            <w:pPr>
              <w:spacing w:after="0" w:line="240" w:lineRule="auto"/>
              <w:ind w:firstLineChars="100" w:firstLine="221"/>
              <w:rPr>
                <w:rFonts w:ascii="Calibri" w:eastAsia="Times New Roman" w:hAnsi="Calibri" w:cs="Calibri"/>
                <w:b/>
                <w:bCs/>
                <w:color w:val="FFFFFF"/>
                <w:sz w:val="22"/>
                <w:lang w:eastAsia="tr-TR"/>
              </w:rPr>
            </w:pPr>
            <w:r w:rsidRPr="00A50FF1">
              <w:rPr>
                <w:rFonts w:ascii="Calibri" w:eastAsia="Times New Roman" w:hAnsi="Calibri" w:cs="Calibri"/>
                <w:b/>
                <w:bCs/>
                <w:color w:val="FFFFFF"/>
                <w:sz w:val="22"/>
                <w:lang w:eastAsia="tr-TR"/>
              </w:rPr>
              <w:t>MARDİN</w:t>
            </w:r>
          </w:p>
        </w:tc>
        <w:tc>
          <w:tcPr>
            <w:tcW w:w="1215"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5.520,53</w:t>
            </w:r>
          </w:p>
        </w:tc>
        <w:tc>
          <w:tcPr>
            <w:tcW w:w="1276"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5.520,53</w:t>
            </w:r>
          </w:p>
        </w:tc>
      </w:tr>
      <w:tr w:rsidR="00A50FF1" w:rsidRPr="00A50FF1" w:rsidTr="00A50FF1">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A50FF1" w:rsidRPr="00A50FF1" w:rsidRDefault="00A50FF1" w:rsidP="00A50FF1">
            <w:pPr>
              <w:spacing w:after="0" w:line="240" w:lineRule="auto"/>
              <w:ind w:firstLineChars="100" w:firstLine="221"/>
              <w:rPr>
                <w:rFonts w:ascii="Calibri" w:eastAsia="Times New Roman" w:hAnsi="Calibri" w:cs="Calibri"/>
                <w:b/>
                <w:bCs/>
                <w:color w:val="FFFFFF"/>
                <w:sz w:val="22"/>
                <w:lang w:eastAsia="tr-TR"/>
              </w:rPr>
            </w:pPr>
            <w:r w:rsidRPr="00A50FF1">
              <w:rPr>
                <w:rFonts w:ascii="Calibri" w:eastAsia="Times New Roman" w:hAnsi="Calibri" w:cs="Calibri"/>
                <w:b/>
                <w:bCs/>
                <w:color w:val="FFFFFF"/>
                <w:sz w:val="22"/>
                <w:lang w:eastAsia="tr-TR"/>
              </w:rPr>
              <w:t>MERSİN</w:t>
            </w:r>
          </w:p>
        </w:tc>
        <w:tc>
          <w:tcPr>
            <w:tcW w:w="1215"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0,003</w:t>
            </w:r>
          </w:p>
        </w:tc>
        <w:tc>
          <w:tcPr>
            <w:tcW w:w="1418"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37.247,10</w:t>
            </w:r>
          </w:p>
        </w:tc>
        <w:tc>
          <w:tcPr>
            <w:tcW w:w="1276"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37.247,10</w:t>
            </w:r>
          </w:p>
        </w:tc>
      </w:tr>
      <w:tr w:rsidR="00A50FF1" w:rsidRPr="00A50FF1" w:rsidTr="00A50FF1">
        <w:trPr>
          <w:trHeight w:val="192"/>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A50FF1" w:rsidRPr="00A50FF1" w:rsidRDefault="00A50FF1" w:rsidP="00A50FF1">
            <w:pPr>
              <w:spacing w:after="0" w:line="240" w:lineRule="auto"/>
              <w:ind w:firstLineChars="100" w:firstLine="221"/>
              <w:rPr>
                <w:rFonts w:ascii="Calibri" w:eastAsia="Times New Roman" w:hAnsi="Calibri" w:cs="Calibri"/>
                <w:b/>
                <w:bCs/>
                <w:color w:val="FFFFFF"/>
                <w:sz w:val="22"/>
                <w:lang w:eastAsia="tr-TR"/>
              </w:rPr>
            </w:pPr>
            <w:r w:rsidRPr="00A50FF1">
              <w:rPr>
                <w:rFonts w:ascii="Calibri" w:eastAsia="Times New Roman" w:hAnsi="Calibri" w:cs="Calibri"/>
                <w:b/>
                <w:bCs/>
                <w:color w:val="FFFFFF"/>
                <w:sz w:val="22"/>
                <w:lang w:eastAsia="tr-TR"/>
              </w:rPr>
              <w:t>MUĞLA</w:t>
            </w:r>
          </w:p>
        </w:tc>
        <w:tc>
          <w:tcPr>
            <w:tcW w:w="1215"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19.281,86</w:t>
            </w:r>
          </w:p>
        </w:tc>
        <w:tc>
          <w:tcPr>
            <w:tcW w:w="1276"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19.281,86</w:t>
            </w:r>
          </w:p>
        </w:tc>
      </w:tr>
      <w:tr w:rsidR="00A50FF1" w:rsidRPr="00A50FF1" w:rsidTr="00A50FF1">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A50FF1" w:rsidRPr="00A50FF1" w:rsidRDefault="00A50FF1" w:rsidP="00A50FF1">
            <w:pPr>
              <w:spacing w:after="0" w:line="240" w:lineRule="auto"/>
              <w:ind w:firstLineChars="100" w:firstLine="221"/>
              <w:rPr>
                <w:rFonts w:ascii="Calibri" w:eastAsia="Times New Roman" w:hAnsi="Calibri" w:cs="Calibri"/>
                <w:b/>
                <w:bCs/>
                <w:color w:val="FFFFFF"/>
                <w:sz w:val="22"/>
                <w:lang w:eastAsia="tr-TR"/>
              </w:rPr>
            </w:pPr>
            <w:r w:rsidRPr="00A50FF1">
              <w:rPr>
                <w:rFonts w:ascii="Calibri" w:eastAsia="Times New Roman" w:hAnsi="Calibri" w:cs="Calibri"/>
                <w:b/>
                <w:bCs/>
                <w:color w:val="FFFFFF"/>
                <w:sz w:val="22"/>
                <w:lang w:eastAsia="tr-TR"/>
              </w:rPr>
              <w:t>MUŞ</w:t>
            </w:r>
          </w:p>
        </w:tc>
        <w:tc>
          <w:tcPr>
            <w:tcW w:w="1215"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1.228,16</w:t>
            </w:r>
          </w:p>
        </w:tc>
        <w:tc>
          <w:tcPr>
            <w:tcW w:w="1276"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1.228,16</w:t>
            </w:r>
          </w:p>
        </w:tc>
      </w:tr>
      <w:tr w:rsidR="00A50FF1" w:rsidRPr="00A50FF1" w:rsidTr="00A50FF1">
        <w:trPr>
          <w:trHeight w:val="172"/>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A50FF1" w:rsidRPr="00A50FF1" w:rsidRDefault="00A50FF1" w:rsidP="00A50FF1">
            <w:pPr>
              <w:spacing w:after="0" w:line="240" w:lineRule="auto"/>
              <w:ind w:firstLineChars="100" w:firstLine="221"/>
              <w:rPr>
                <w:rFonts w:ascii="Calibri" w:eastAsia="Times New Roman" w:hAnsi="Calibri" w:cs="Calibri"/>
                <w:b/>
                <w:bCs/>
                <w:color w:val="FFFFFF"/>
                <w:sz w:val="22"/>
                <w:lang w:eastAsia="tr-TR"/>
              </w:rPr>
            </w:pPr>
            <w:r w:rsidRPr="00A50FF1">
              <w:rPr>
                <w:rFonts w:ascii="Calibri" w:eastAsia="Times New Roman" w:hAnsi="Calibri" w:cs="Calibri"/>
                <w:b/>
                <w:bCs/>
                <w:color w:val="FFFFFF"/>
                <w:sz w:val="22"/>
                <w:lang w:eastAsia="tr-TR"/>
              </w:rPr>
              <w:t>NEVŞEHİR</w:t>
            </w:r>
          </w:p>
        </w:tc>
        <w:tc>
          <w:tcPr>
            <w:tcW w:w="1215"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579,99</w:t>
            </w:r>
          </w:p>
        </w:tc>
        <w:tc>
          <w:tcPr>
            <w:tcW w:w="1418"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17.812,47</w:t>
            </w:r>
          </w:p>
        </w:tc>
        <w:tc>
          <w:tcPr>
            <w:tcW w:w="1276"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18.392,46</w:t>
            </w:r>
          </w:p>
        </w:tc>
      </w:tr>
      <w:tr w:rsidR="00A50FF1" w:rsidRPr="00A50FF1" w:rsidTr="00A50FF1">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A50FF1" w:rsidRPr="00A50FF1" w:rsidRDefault="00A50FF1" w:rsidP="00A50FF1">
            <w:pPr>
              <w:spacing w:after="0" w:line="240" w:lineRule="auto"/>
              <w:ind w:firstLineChars="100" w:firstLine="221"/>
              <w:rPr>
                <w:rFonts w:ascii="Calibri" w:eastAsia="Times New Roman" w:hAnsi="Calibri" w:cs="Calibri"/>
                <w:b/>
                <w:bCs/>
                <w:color w:val="FFFFFF"/>
                <w:sz w:val="22"/>
                <w:lang w:eastAsia="tr-TR"/>
              </w:rPr>
            </w:pPr>
            <w:r w:rsidRPr="00A50FF1">
              <w:rPr>
                <w:rFonts w:ascii="Calibri" w:eastAsia="Times New Roman" w:hAnsi="Calibri" w:cs="Calibri"/>
                <w:b/>
                <w:bCs/>
                <w:color w:val="FFFFFF"/>
                <w:sz w:val="22"/>
                <w:lang w:eastAsia="tr-TR"/>
              </w:rPr>
              <w:t>NİĞDE</w:t>
            </w:r>
          </w:p>
        </w:tc>
        <w:tc>
          <w:tcPr>
            <w:tcW w:w="1215"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19.939,85</w:t>
            </w:r>
          </w:p>
        </w:tc>
        <w:tc>
          <w:tcPr>
            <w:tcW w:w="1276"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19.939,85</w:t>
            </w:r>
          </w:p>
        </w:tc>
      </w:tr>
      <w:tr w:rsidR="00A50FF1" w:rsidRPr="00A50FF1" w:rsidTr="00A50FF1">
        <w:trPr>
          <w:trHeight w:val="307"/>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A50FF1" w:rsidRPr="00A50FF1" w:rsidRDefault="00A50FF1" w:rsidP="00A50FF1">
            <w:pPr>
              <w:spacing w:after="0" w:line="240" w:lineRule="auto"/>
              <w:ind w:firstLineChars="100" w:firstLine="221"/>
              <w:rPr>
                <w:rFonts w:ascii="Calibri" w:eastAsia="Times New Roman" w:hAnsi="Calibri" w:cs="Calibri"/>
                <w:b/>
                <w:bCs/>
                <w:color w:val="FFFFFF"/>
                <w:sz w:val="22"/>
                <w:lang w:eastAsia="tr-TR"/>
              </w:rPr>
            </w:pPr>
            <w:r w:rsidRPr="00A50FF1">
              <w:rPr>
                <w:rFonts w:ascii="Calibri" w:eastAsia="Times New Roman" w:hAnsi="Calibri" w:cs="Calibri"/>
                <w:b/>
                <w:bCs/>
                <w:color w:val="FFFFFF"/>
                <w:sz w:val="22"/>
                <w:lang w:eastAsia="tr-TR"/>
              </w:rPr>
              <w:t>ORDU</w:t>
            </w:r>
          </w:p>
        </w:tc>
        <w:tc>
          <w:tcPr>
            <w:tcW w:w="1215"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199,20</w:t>
            </w:r>
          </w:p>
        </w:tc>
        <w:tc>
          <w:tcPr>
            <w:tcW w:w="1276"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199,20</w:t>
            </w:r>
          </w:p>
        </w:tc>
      </w:tr>
      <w:tr w:rsidR="00A50FF1" w:rsidRPr="00A50FF1" w:rsidTr="00A50FF1">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A50FF1" w:rsidRPr="00A50FF1" w:rsidRDefault="00A50FF1" w:rsidP="00A50FF1">
            <w:pPr>
              <w:spacing w:after="0" w:line="240" w:lineRule="auto"/>
              <w:ind w:firstLineChars="100" w:firstLine="221"/>
              <w:rPr>
                <w:rFonts w:ascii="Calibri" w:eastAsia="Times New Roman" w:hAnsi="Calibri" w:cs="Calibri"/>
                <w:b/>
                <w:bCs/>
                <w:color w:val="FFFFFF"/>
                <w:sz w:val="22"/>
                <w:lang w:eastAsia="tr-TR"/>
              </w:rPr>
            </w:pPr>
            <w:r w:rsidRPr="00A50FF1">
              <w:rPr>
                <w:rFonts w:ascii="Calibri" w:eastAsia="Times New Roman" w:hAnsi="Calibri" w:cs="Calibri"/>
                <w:b/>
                <w:bCs/>
                <w:color w:val="FFFFFF"/>
                <w:sz w:val="22"/>
                <w:lang w:eastAsia="tr-TR"/>
              </w:rPr>
              <w:t>OSMANİYE</w:t>
            </w:r>
          </w:p>
        </w:tc>
        <w:tc>
          <w:tcPr>
            <w:tcW w:w="1215"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12.779,96</w:t>
            </w:r>
          </w:p>
        </w:tc>
        <w:tc>
          <w:tcPr>
            <w:tcW w:w="1276"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12.779,96</w:t>
            </w:r>
          </w:p>
        </w:tc>
      </w:tr>
      <w:tr w:rsidR="00A50FF1" w:rsidRPr="00A50FF1" w:rsidTr="00A50FF1">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A50FF1" w:rsidRPr="00A50FF1" w:rsidRDefault="00A50FF1" w:rsidP="00A50FF1">
            <w:pPr>
              <w:spacing w:after="0" w:line="240" w:lineRule="auto"/>
              <w:ind w:firstLineChars="100" w:firstLine="221"/>
              <w:rPr>
                <w:rFonts w:ascii="Calibri" w:eastAsia="Times New Roman" w:hAnsi="Calibri" w:cs="Calibri"/>
                <w:b/>
                <w:bCs/>
                <w:color w:val="FFFFFF"/>
                <w:sz w:val="22"/>
                <w:lang w:eastAsia="tr-TR"/>
              </w:rPr>
            </w:pPr>
            <w:r w:rsidRPr="00A50FF1">
              <w:rPr>
                <w:rFonts w:ascii="Calibri" w:eastAsia="Times New Roman" w:hAnsi="Calibri" w:cs="Calibri"/>
                <w:b/>
                <w:bCs/>
                <w:color w:val="FFFFFF"/>
                <w:sz w:val="22"/>
                <w:lang w:eastAsia="tr-TR"/>
              </w:rPr>
              <w:t>RİZE</w:t>
            </w:r>
          </w:p>
        </w:tc>
        <w:tc>
          <w:tcPr>
            <w:tcW w:w="1215"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96,14</w:t>
            </w:r>
          </w:p>
        </w:tc>
        <w:tc>
          <w:tcPr>
            <w:tcW w:w="1276"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890,36</w:t>
            </w:r>
          </w:p>
        </w:tc>
        <w:tc>
          <w:tcPr>
            <w:tcW w:w="1417"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986,51</w:t>
            </w:r>
          </w:p>
        </w:tc>
      </w:tr>
      <w:tr w:rsidR="00A50FF1" w:rsidRPr="00A50FF1" w:rsidTr="00A50FF1">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A50FF1" w:rsidRPr="00A50FF1" w:rsidRDefault="00A50FF1" w:rsidP="00A50FF1">
            <w:pPr>
              <w:spacing w:after="0" w:line="240" w:lineRule="auto"/>
              <w:ind w:firstLineChars="100" w:firstLine="221"/>
              <w:rPr>
                <w:rFonts w:ascii="Calibri" w:eastAsia="Times New Roman" w:hAnsi="Calibri" w:cs="Calibri"/>
                <w:b/>
                <w:bCs/>
                <w:color w:val="FFFFFF"/>
                <w:sz w:val="22"/>
                <w:lang w:eastAsia="tr-TR"/>
              </w:rPr>
            </w:pPr>
            <w:r w:rsidRPr="00A50FF1">
              <w:rPr>
                <w:rFonts w:ascii="Calibri" w:eastAsia="Times New Roman" w:hAnsi="Calibri" w:cs="Calibri"/>
                <w:b/>
                <w:bCs/>
                <w:color w:val="FFFFFF"/>
                <w:sz w:val="22"/>
                <w:lang w:eastAsia="tr-TR"/>
              </w:rPr>
              <w:t>SAKARYA</w:t>
            </w:r>
          </w:p>
        </w:tc>
        <w:tc>
          <w:tcPr>
            <w:tcW w:w="1215"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1.656,91</w:t>
            </w:r>
          </w:p>
        </w:tc>
        <w:tc>
          <w:tcPr>
            <w:tcW w:w="1276"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1.656,91</w:t>
            </w:r>
          </w:p>
        </w:tc>
      </w:tr>
      <w:tr w:rsidR="00A50FF1" w:rsidRPr="00A50FF1" w:rsidTr="00A50FF1">
        <w:trPr>
          <w:trHeight w:val="112"/>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A50FF1" w:rsidRPr="00A50FF1" w:rsidRDefault="00A50FF1" w:rsidP="00A50FF1">
            <w:pPr>
              <w:spacing w:after="0" w:line="240" w:lineRule="auto"/>
              <w:ind w:firstLineChars="100" w:firstLine="221"/>
              <w:rPr>
                <w:rFonts w:ascii="Calibri" w:eastAsia="Times New Roman" w:hAnsi="Calibri" w:cs="Calibri"/>
                <w:b/>
                <w:bCs/>
                <w:color w:val="FFFFFF"/>
                <w:sz w:val="22"/>
                <w:lang w:eastAsia="tr-TR"/>
              </w:rPr>
            </w:pPr>
            <w:r w:rsidRPr="00A50FF1">
              <w:rPr>
                <w:rFonts w:ascii="Calibri" w:eastAsia="Times New Roman" w:hAnsi="Calibri" w:cs="Calibri"/>
                <w:b/>
                <w:bCs/>
                <w:color w:val="FFFFFF"/>
                <w:sz w:val="22"/>
                <w:lang w:eastAsia="tr-TR"/>
              </w:rPr>
              <w:t>SAMSUN</w:t>
            </w:r>
          </w:p>
        </w:tc>
        <w:tc>
          <w:tcPr>
            <w:tcW w:w="1215"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5.421,70</w:t>
            </w:r>
          </w:p>
        </w:tc>
        <w:tc>
          <w:tcPr>
            <w:tcW w:w="1276"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336,10</w:t>
            </w:r>
          </w:p>
        </w:tc>
        <w:tc>
          <w:tcPr>
            <w:tcW w:w="1843"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5.757,80</w:t>
            </w:r>
          </w:p>
        </w:tc>
      </w:tr>
      <w:tr w:rsidR="00A50FF1" w:rsidRPr="00A50FF1" w:rsidTr="00A50FF1">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A50FF1" w:rsidRPr="00A50FF1" w:rsidRDefault="00A50FF1" w:rsidP="00A50FF1">
            <w:pPr>
              <w:spacing w:after="0" w:line="240" w:lineRule="auto"/>
              <w:ind w:firstLineChars="100" w:firstLine="221"/>
              <w:rPr>
                <w:rFonts w:ascii="Calibri" w:eastAsia="Times New Roman" w:hAnsi="Calibri" w:cs="Calibri"/>
                <w:b/>
                <w:bCs/>
                <w:color w:val="FFFFFF"/>
                <w:sz w:val="22"/>
                <w:lang w:eastAsia="tr-TR"/>
              </w:rPr>
            </w:pPr>
            <w:r w:rsidRPr="00A50FF1">
              <w:rPr>
                <w:rFonts w:ascii="Calibri" w:eastAsia="Times New Roman" w:hAnsi="Calibri" w:cs="Calibri"/>
                <w:b/>
                <w:bCs/>
                <w:color w:val="FFFFFF"/>
                <w:sz w:val="22"/>
                <w:lang w:eastAsia="tr-TR"/>
              </w:rPr>
              <w:t>SİİRT</w:t>
            </w:r>
          </w:p>
        </w:tc>
        <w:tc>
          <w:tcPr>
            <w:tcW w:w="1215"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1.527,60</w:t>
            </w:r>
          </w:p>
        </w:tc>
        <w:tc>
          <w:tcPr>
            <w:tcW w:w="1276"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1.527,60</w:t>
            </w:r>
          </w:p>
        </w:tc>
      </w:tr>
      <w:tr w:rsidR="00A50FF1" w:rsidRPr="00A50FF1" w:rsidTr="00A50FF1">
        <w:trPr>
          <w:trHeight w:val="247"/>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A50FF1" w:rsidRPr="00A50FF1" w:rsidRDefault="00A50FF1" w:rsidP="00A50FF1">
            <w:pPr>
              <w:spacing w:after="0" w:line="240" w:lineRule="auto"/>
              <w:ind w:firstLineChars="100" w:firstLine="221"/>
              <w:rPr>
                <w:rFonts w:ascii="Calibri" w:eastAsia="Times New Roman" w:hAnsi="Calibri" w:cs="Calibri"/>
                <w:b/>
                <w:bCs/>
                <w:color w:val="FFFFFF"/>
                <w:sz w:val="22"/>
                <w:lang w:eastAsia="tr-TR"/>
              </w:rPr>
            </w:pPr>
            <w:r w:rsidRPr="00A50FF1">
              <w:rPr>
                <w:rFonts w:ascii="Calibri" w:eastAsia="Times New Roman" w:hAnsi="Calibri" w:cs="Calibri"/>
                <w:b/>
                <w:bCs/>
                <w:color w:val="FFFFFF"/>
                <w:sz w:val="22"/>
                <w:lang w:eastAsia="tr-TR"/>
              </w:rPr>
              <w:t>SİNOP</w:t>
            </w:r>
          </w:p>
        </w:tc>
        <w:tc>
          <w:tcPr>
            <w:tcW w:w="1215"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322,81</w:t>
            </w:r>
          </w:p>
        </w:tc>
        <w:tc>
          <w:tcPr>
            <w:tcW w:w="1276"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322,81</w:t>
            </w:r>
          </w:p>
        </w:tc>
      </w:tr>
      <w:tr w:rsidR="00A50FF1" w:rsidRPr="00A50FF1" w:rsidTr="00A50FF1">
        <w:trPr>
          <w:trHeight w:val="9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A50FF1" w:rsidRPr="00A50FF1" w:rsidRDefault="00A50FF1" w:rsidP="00A50FF1">
            <w:pPr>
              <w:spacing w:after="0" w:line="240" w:lineRule="auto"/>
              <w:ind w:firstLineChars="100" w:firstLine="221"/>
              <w:rPr>
                <w:rFonts w:ascii="Calibri" w:eastAsia="Times New Roman" w:hAnsi="Calibri" w:cs="Calibri"/>
                <w:b/>
                <w:bCs/>
                <w:color w:val="FFFFFF"/>
                <w:sz w:val="22"/>
                <w:lang w:eastAsia="tr-TR"/>
              </w:rPr>
            </w:pPr>
            <w:r w:rsidRPr="00A50FF1">
              <w:rPr>
                <w:rFonts w:ascii="Calibri" w:eastAsia="Times New Roman" w:hAnsi="Calibri" w:cs="Calibri"/>
                <w:b/>
                <w:bCs/>
                <w:color w:val="FFFFFF"/>
                <w:sz w:val="22"/>
                <w:lang w:eastAsia="tr-TR"/>
              </w:rPr>
              <w:t>SİVAS</w:t>
            </w:r>
          </w:p>
        </w:tc>
        <w:tc>
          <w:tcPr>
            <w:tcW w:w="1215"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15.565,07</w:t>
            </w:r>
          </w:p>
        </w:tc>
        <w:tc>
          <w:tcPr>
            <w:tcW w:w="1276"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15.565,07</w:t>
            </w:r>
          </w:p>
        </w:tc>
      </w:tr>
      <w:tr w:rsidR="00A50FF1" w:rsidRPr="00A50FF1" w:rsidTr="00A50FF1">
        <w:trPr>
          <w:trHeight w:val="10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A50FF1" w:rsidRPr="00A50FF1" w:rsidRDefault="00A50FF1" w:rsidP="00A50FF1">
            <w:pPr>
              <w:spacing w:after="0" w:line="240" w:lineRule="auto"/>
              <w:ind w:firstLineChars="100" w:firstLine="221"/>
              <w:rPr>
                <w:rFonts w:ascii="Calibri" w:eastAsia="Times New Roman" w:hAnsi="Calibri" w:cs="Calibri"/>
                <w:b/>
                <w:bCs/>
                <w:color w:val="FFFFFF"/>
                <w:sz w:val="22"/>
                <w:lang w:eastAsia="tr-TR"/>
              </w:rPr>
            </w:pPr>
            <w:r w:rsidRPr="00A50FF1">
              <w:rPr>
                <w:rFonts w:ascii="Calibri" w:eastAsia="Times New Roman" w:hAnsi="Calibri" w:cs="Calibri"/>
                <w:b/>
                <w:bCs/>
                <w:color w:val="FFFFFF"/>
                <w:sz w:val="22"/>
                <w:lang w:eastAsia="tr-TR"/>
              </w:rPr>
              <w:t>ŞANLIURFA</w:t>
            </w:r>
          </w:p>
        </w:tc>
        <w:tc>
          <w:tcPr>
            <w:tcW w:w="1215"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74.336,15</w:t>
            </w:r>
          </w:p>
        </w:tc>
        <w:tc>
          <w:tcPr>
            <w:tcW w:w="1276"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74.336,15</w:t>
            </w:r>
          </w:p>
        </w:tc>
      </w:tr>
      <w:tr w:rsidR="00A50FF1" w:rsidRPr="00A50FF1" w:rsidTr="00A50FF1">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A50FF1" w:rsidRPr="00A50FF1" w:rsidRDefault="00A50FF1" w:rsidP="00A50FF1">
            <w:pPr>
              <w:spacing w:after="0" w:line="240" w:lineRule="auto"/>
              <w:ind w:firstLineChars="100" w:firstLine="221"/>
              <w:rPr>
                <w:rFonts w:ascii="Calibri" w:eastAsia="Times New Roman" w:hAnsi="Calibri" w:cs="Calibri"/>
                <w:b/>
                <w:bCs/>
                <w:color w:val="FFFFFF"/>
                <w:sz w:val="22"/>
                <w:lang w:eastAsia="tr-TR"/>
              </w:rPr>
            </w:pPr>
            <w:r w:rsidRPr="00A50FF1">
              <w:rPr>
                <w:rFonts w:ascii="Calibri" w:eastAsia="Times New Roman" w:hAnsi="Calibri" w:cs="Calibri"/>
                <w:b/>
                <w:bCs/>
                <w:color w:val="FFFFFF"/>
                <w:sz w:val="22"/>
                <w:lang w:eastAsia="tr-TR"/>
              </w:rPr>
              <w:t>ŞIRNAK</w:t>
            </w:r>
          </w:p>
        </w:tc>
        <w:tc>
          <w:tcPr>
            <w:tcW w:w="1215"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3.964,02</w:t>
            </w:r>
          </w:p>
        </w:tc>
        <w:tc>
          <w:tcPr>
            <w:tcW w:w="1276"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3.964,02</w:t>
            </w:r>
          </w:p>
        </w:tc>
      </w:tr>
      <w:tr w:rsidR="00A50FF1" w:rsidRPr="00A50FF1" w:rsidTr="00A50FF1">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A50FF1" w:rsidRPr="00A50FF1" w:rsidRDefault="00A50FF1" w:rsidP="00A50FF1">
            <w:pPr>
              <w:spacing w:after="0" w:line="240" w:lineRule="auto"/>
              <w:ind w:firstLineChars="100" w:firstLine="221"/>
              <w:rPr>
                <w:rFonts w:ascii="Calibri" w:eastAsia="Times New Roman" w:hAnsi="Calibri" w:cs="Calibri"/>
                <w:b/>
                <w:bCs/>
                <w:color w:val="FFFFFF"/>
                <w:sz w:val="22"/>
                <w:lang w:eastAsia="tr-TR"/>
              </w:rPr>
            </w:pPr>
            <w:r w:rsidRPr="00A50FF1">
              <w:rPr>
                <w:rFonts w:ascii="Calibri" w:eastAsia="Times New Roman" w:hAnsi="Calibri" w:cs="Calibri"/>
                <w:b/>
                <w:bCs/>
                <w:color w:val="FFFFFF"/>
                <w:sz w:val="22"/>
                <w:lang w:eastAsia="tr-TR"/>
              </w:rPr>
              <w:t>TEKİRDAĞ</w:t>
            </w:r>
          </w:p>
        </w:tc>
        <w:tc>
          <w:tcPr>
            <w:tcW w:w="1215"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4.034,31</w:t>
            </w:r>
          </w:p>
        </w:tc>
        <w:tc>
          <w:tcPr>
            <w:tcW w:w="1276"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189,62</w:t>
            </w:r>
          </w:p>
        </w:tc>
        <w:tc>
          <w:tcPr>
            <w:tcW w:w="1843"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4.223,93</w:t>
            </w:r>
          </w:p>
        </w:tc>
      </w:tr>
      <w:tr w:rsidR="00A50FF1" w:rsidRPr="00A50FF1" w:rsidTr="00A50FF1">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A50FF1" w:rsidRPr="00A50FF1" w:rsidRDefault="00A50FF1" w:rsidP="00A50FF1">
            <w:pPr>
              <w:spacing w:after="0" w:line="240" w:lineRule="auto"/>
              <w:ind w:firstLineChars="100" w:firstLine="221"/>
              <w:rPr>
                <w:rFonts w:ascii="Calibri" w:eastAsia="Times New Roman" w:hAnsi="Calibri" w:cs="Calibri"/>
                <w:b/>
                <w:bCs/>
                <w:color w:val="FFFFFF"/>
                <w:sz w:val="22"/>
                <w:lang w:eastAsia="tr-TR"/>
              </w:rPr>
            </w:pPr>
            <w:r w:rsidRPr="00A50FF1">
              <w:rPr>
                <w:rFonts w:ascii="Calibri" w:eastAsia="Times New Roman" w:hAnsi="Calibri" w:cs="Calibri"/>
                <w:b/>
                <w:bCs/>
                <w:color w:val="FFFFFF"/>
                <w:sz w:val="22"/>
                <w:lang w:eastAsia="tr-TR"/>
              </w:rPr>
              <w:t>TOKAT</w:t>
            </w:r>
          </w:p>
        </w:tc>
        <w:tc>
          <w:tcPr>
            <w:tcW w:w="1215"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591,19</w:t>
            </w:r>
          </w:p>
        </w:tc>
        <w:tc>
          <w:tcPr>
            <w:tcW w:w="1418"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4.435,55</w:t>
            </w:r>
          </w:p>
        </w:tc>
        <w:tc>
          <w:tcPr>
            <w:tcW w:w="1276"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546,66</w:t>
            </w:r>
          </w:p>
        </w:tc>
        <w:tc>
          <w:tcPr>
            <w:tcW w:w="1843"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5.573,40</w:t>
            </w:r>
          </w:p>
        </w:tc>
      </w:tr>
      <w:tr w:rsidR="00A50FF1" w:rsidRPr="00A50FF1" w:rsidTr="00A50FF1">
        <w:trPr>
          <w:trHeight w:val="73"/>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A50FF1" w:rsidRPr="00A50FF1" w:rsidRDefault="00A50FF1" w:rsidP="00A50FF1">
            <w:pPr>
              <w:spacing w:after="0" w:line="240" w:lineRule="auto"/>
              <w:ind w:firstLineChars="100" w:firstLine="221"/>
              <w:rPr>
                <w:rFonts w:ascii="Calibri" w:eastAsia="Times New Roman" w:hAnsi="Calibri" w:cs="Calibri"/>
                <w:b/>
                <w:bCs/>
                <w:color w:val="FFFFFF"/>
                <w:sz w:val="22"/>
                <w:lang w:eastAsia="tr-TR"/>
              </w:rPr>
            </w:pPr>
            <w:r w:rsidRPr="00A50FF1">
              <w:rPr>
                <w:rFonts w:ascii="Calibri" w:eastAsia="Times New Roman" w:hAnsi="Calibri" w:cs="Calibri"/>
                <w:b/>
                <w:bCs/>
                <w:color w:val="FFFFFF"/>
                <w:sz w:val="22"/>
                <w:lang w:eastAsia="tr-TR"/>
              </w:rPr>
              <w:t>TRABZON</w:t>
            </w:r>
          </w:p>
        </w:tc>
        <w:tc>
          <w:tcPr>
            <w:tcW w:w="1215"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730,77</w:t>
            </w:r>
          </w:p>
        </w:tc>
        <w:tc>
          <w:tcPr>
            <w:tcW w:w="1276"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730,77</w:t>
            </w:r>
          </w:p>
        </w:tc>
      </w:tr>
      <w:tr w:rsidR="00A50FF1" w:rsidRPr="00A50FF1" w:rsidTr="00A50FF1">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A50FF1" w:rsidRPr="00A50FF1" w:rsidRDefault="00A50FF1" w:rsidP="00A50FF1">
            <w:pPr>
              <w:spacing w:after="0" w:line="240" w:lineRule="auto"/>
              <w:ind w:firstLineChars="100" w:firstLine="221"/>
              <w:rPr>
                <w:rFonts w:ascii="Calibri" w:eastAsia="Times New Roman" w:hAnsi="Calibri" w:cs="Calibri"/>
                <w:b/>
                <w:bCs/>
                <w:color w:val="FFFFFF"/>
                <w:sz w:val="22"/>
                <w:lang w:eastAsia="tr-TR"/>
              </w:rPr>
            </w:pPr>
            <w:r w:rsidRPr="00A50FF1">
              <w:rPr>
                <w:rFonts w:ascii="Calibri" w:eastAsia="Times New Roman" w:hAnsi="Calibri" w:cs="Calibri"/>
                <w:b/>
                <w:bCs/>
                <w:color w:val="FFFFFF"/>
                <w:sz w:val="22"/>
                <w:lang w:eastAsia="tr-TR"/>
              </w:rPr>
              <w:t>TUNCELİ</w:t>
            </w:r>
          </w:p>
        </w:tc>
        <w:tc>
          <w:tcPr>
            <w:tcW w:w="1215"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431,99</w:t>
            </w:r>
          </w:p>
        </w:tc>
        <w:tc>
          <w:tcPr>
            <w:tcW w:w="1276"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431,99</w:t>
            </w:r>
          </w:p>
        </w:tc>
      </w:tr>
      <w:tr w:rsidR="00A50FF1" w:rsidRPr="00A50FF1" w:rsidTr="00A50FF1">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A50FF1" w:rsidRPr="00A50FF1" w:rsidRDefault="00A50FF1" w:rsidP="00A50FF1">
            <w:pPr>
              <w:spacing w:after="0" w:line="240" w:lineRule="auto"/>
              <w:ind w:firstLineChars="100" w:firstLine="221"/>
              <w:rPr>
                <w:rFonts w:ascii="Calibri" w:eastAsia="Times New Roman" w:hAnsi="Calibri" w:cs="Calibri"/>
                <w:b/>
                <w:bCs/>
                <w:color w:val="FFFFFF"/>
                <w:sz w:val="22"/>
                <w:lang w:eastAsia="tr-TR"/>
              </w:rPr>
            </w:pPr>
            <w:r w:rsidRPr="00A50FF1">
              <w:rPr>
                <w:rFonts w:ascii="Calibri" w:eastAsia="Times New Roman" w:hAnsi="Calibri" w:cs="Calibri"/>
                <w:b/>
                <w:bCs/>
                <w:color w:val="FFFFFF"/>
                <w:sz w:val="22"/>
                <w:lang w:eastAsia="tr-TR"/>
              </w:rPr>
              <w:t>UŞAK</w:t>
            </w:r>
          </w:p>
        </w:tc>
        <w:tc>
          <w:tcPr>
            <w:tcW w:w="1215"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199,30</w:t>
            </w:r>
          </w:p>
        </w:tc>
        <w:tc>
          <w:tcPr>
            <w:tcW w:w="1418"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17.088,34</w:t>
            </w:r>
          </w:p>
        </w:tc>
        <w:tc>
          <w:tcPr>
            <w:tcW w:w="1276"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17.287,65</w:t>
            </w:r>
          </w:p>
        </w:tc>
      </w:tr>
      <w:tr w:rsidR="00A50FF1" w:rsidRPr="00A50FF1" w:rsidTr="00A50FF1">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A50FF1" w:rsidRPr="00A50FF1" w:rsidRDefault="00A50FF1" w:rsidP="00A50FF1">
            <w:pPr>
              <w:spacing w:after="0" w:line="240" w:lineRule="auto"/>
              <w:ind w:firstLineChars="100" w:firstLine="221"/>
              <w:rPr>
                <w:rFonts w:ascii="Calibri" w:eastAsia="Times New Roman" w:hAnsi="Calibri" w:cs="Calibri"/>
                <w:b/>
                <w:bCs/>
                <w:color w:val="FFFFFF"/>
                <w:sz w:val="22"/>
                <w:lang w:eastAsia="tr-TR"/>
              </w:rPr>
            </w:pPr>
            <w:r w:rsidRPr="00A50FF1">
              <w:rPr>
                <w:rFonts w:ascii="Calibri" w:eastAsia="Times New Roman" w:hAnsi="Calibri" w:cs="Calibri"/>
                <w:b/>
                <w:bCs/>
                <w:color w:val="FFFFFF"/>
                <w:sz w:val="22"/>
                <w:lang w:eastAsia="tr-TR"/>
              </w:rPr>
              <w:t>VAN</w:t>
            </w:r>
          </w:p>
        </w:tc>
        <w:tc>
          <w:tcPr>
            <w:tcW w:w="1215"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9.878,28</w:t>
            </w:r>
          </w:p>
        </w:tc>
        <w:tc>
          <w:tcPr>
            <w:tcW w:w="1276"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9.878,28</w:t>
            </w:r>
          </w:p>
        </w:tc>
      </w:tr>
      <w:tr w:rsidR="00A50FF1" w:rsidRPr="00A50FF1" w:rsidTr="00A50FF1">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A50FF1" w:rsidRPr="00A50FF1" w:rsidRDefault="00A50FF1" w:rsidP="00A50FF1">
            <w:pPr>
              <w:spacing w:after="0" w:line="240" w:lineRule="auto"/>
              <w:ind w:firstLineChars="100" w:firstLine="221"/>
              <w:rPr>
                <w:rFonts w:ascii="Calibri" w:eastAsia="Times New Roman" w:hAnsi="Calibri" w:cs="Calibri"/>
                <w:b/>
                <w:bCs/>
                <w:color w:val="FFFFFF"/>
                <w:sz w:val="22"/>
                <w:lang w:eastAsia="tr-TR"/>
              </w:rPr>
            </w:pPr>
            <w:r w:rsidRPr="00A50FF1">
              <w:rPr>
                <w:rFonts w:ascii="Calibri" w:eastAsia="Times New Roman" w:hAnsi="Calibri" w:cs="Calibri"/>
                <w:b/>
                <w:bCs/>
                <w:color w:val="FFFFFF"/>
                <w:sz w:val="22"/>
                <w:lang w:eastAsia="tr-TR"/>
              </w:rPr>
              <w:t>YALOVA</w:t>
            </w:r>
          </w:p>
        </w:tc>
        <w:tc>
          <w:tcPr>
            <w:tcW w:w="1215"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34,25</w:t>
            </w:r>
          </w:p>
        </w:tc>
        <w:tc>
          <w:tcPr>
            <w:tcW w:w="1276"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34,25</w:t>
            </w:r>
          </w:p>
        </w:tc>
      </w:tr>
      <w:tr w:rsidR="00A50FF1" w:rsidRPr="00A50FF1" w:rsidTr="00A50FF1">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A50FF1" w:rsidRPr="00A50FF1" w:rsidRDefault="00A50FF1" w:rsidP="00A50FF1">
            <w:pPr>
              <w:spacing w:after="0" w:line="240" w:lineRule="auto"/>
              <w:ind w:firstLineChars="100" w:firstLine="221"/>
              <w:rPr>
                <w:rFonts w:ascii="Calibri" w:eastAsia="Times New Roman" w:hAnsi="Calibri" w:cs="Calibri"/>
                <w:b/>
                <w:bCs/>
                <w:color w:val="FFFFFF"/>
                <w:sz w:val="22"/>
                <w:lang w:eastAsia="tr-TR"/>
              </w:rPr>
            </w:pPr>
            <w:r w:rsidRPr="00A50FF1">
              <w:rPr>
                <w:rFonts w:ascii="Calibri" w:eastAsia="Times New Roman" w:hAnsi="Calibri" w:cs="Calibri"/>
                <w:b/>
                <w:bCs/>
                <w:color w:val="FFFFFF"/>
                <w:sz w:val="22"/>
                <w:lang w:eastAsia="tr-TR"/>
              </w:rPr>
              <w:t>YOZGAT</w:t>
            </w:r>
          </w:p>
        </w:tc>
        <w:tc>
          <w:tcPr>
            <w:tcW w:w="1215"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15.053,30</w:t>
            </w:r>
          </w:p>
        </w:tc>
        <w:tc>
          <w:tcPr>
            <w:tcW w:w="1276"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15.053,30</w:t>
            </w:r>
          </w:p>
        </w:tc>
      </w:tr>
      <w:tr w:rsidR="00A50FF1" w:rsidRPr="00A50FF1" w:rsidTr="00A50FF1">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A50FF1" w:rsidRPr="00A50FF1" w:rsidRDefault="00A50FF1" w:rsidP="00A50FF1">
            <w:pPr>
              <w:spacing w:after="0" w:line="240" w:lineRule="auto"/>
              <w:ind w:firstLineChars="100" w:firstLine="221"/>
              <w:rPr>
                <w:rFonts w:ascii="Calibri" w:eastAsia="Times New Roman" w:hAnsi="Calibri" w:cs="Calibri"/>
                <w:b/>
                <w:bCs/>
                <w:color w:val="FFFFFF"/>
                <w:sz w:val="22"/>
                <w:lang w:eastAsia="tr-TR"/>
              </w:rPr>
            </w:pPr>
            <w:r w:rsidRPr="00A50FF1">
              <w:rPr>
                <w:rFonts w:ascii="Calibri" w:eastAsia="Times New Roman" w:hAnsi="Calibri" w:cs="Calibri"/>
                <w:b/>
                <w:bCs/>
                <w:color w:val="FFFFFF"/>
                <w:sz w:val="22"/>
                <w:lang w:eastAsia="tr-TR"/>
              </w:rPr>
              <w:t>ZONGULDAK</w:t>
            </w:r>
          </w:p>
        </w:tc>
        <w:tc>
          <w:tcPr>
            <w:tcW w:w="1215"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678,54</w:t>
            </w:r>
          </w:p>
        </w:tc>
        <w:tc>
          <w:tcPr>
            <w:tcW w:w="1276"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A50FF1" w:rsidRPr="00A50FF1" w:rsidRDefault="00A50FF1" w:rsidP="00A50FF1">
            <w:pPr>
              <w:spacing w:after="0" w:line="240" w:lineRule="auto"/>
              <w:jc w:val="right"/>
              <w:rPr>
                <w:rFonts w:ascii="Calibri" w:eastAsia="Times New Roman" w:hAnsi="Calibri" w:cs="Calibri"/>
                <w:color w:val="000000"/>
                <w:sz w:val="22"/>
                <w:lang w:eastAsia="tr-TR"/>
              </w:rPr>
            </w:pPr>
            <w:r w:rsidRPr="00A50FF1">
              <w:rPr>
                <w:rFonts w:ascii="Calibri" w:eastAsia="Times New Roman" w:hAnsi="Calibri" w:cs="Calibri"/>
                <w:color w:val="000000"/>
                <w:sz w:val="22"/>
                <w:lang w:eastAsia="tr-TR"/>
              </w:rPr>
              <w:t>678,54</w:t>
            </w:r>
          </w:p>
        </w:tc>
      </w:tr>
      <w:tr w:rsidR="00A50FF1" w:rsidRPr="00A50FF1" w:rsidTr="00A50FF1">
        <w:trPr>
          <w:trHeight w:val="744"/>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A50FF1" w:rsidRPr="00A50FF1" w:rsidRDefault="00A50FF1" w:rsidP="00A50FF1">
            <w:pPr>
              <w:spacing w:after="0" w:line="240" w:lineRule="auto"/>
              <w:rPr>
                <w:rFonts w:ascii="Calibri" w:eastAsia="Times New Roman" w:hAnsi="Calibri" w:cs="Calibri"/>
                <w:b/>
                <w:bCs/>
                <w:color w:val="FFFFFF"/>
                <w:sz w:val="22"/>
                <w:lang w:eastAsia="tr-TR"/>
              </w:rPr>
            </w:pPr>
            <w:r w:rsidRPr="00A50FF1">
              <w:rPr>
                <w:rFonts w:ascii="Calibri" w:eastAsia="Times New Roman" w:hAnsi="Calibri" w:cs="Calibri"/>
                <w:b/>
                <w:bCs/>
                <w:color w:val="FFFFFF"/>
                <w:sz w:val="22"/>
                <w:lang w:eastAsia="tr-TR"/>
              </w:rPr>
              <w:t>Genel Toplam</w:t>
            </w:r>
          </w:p>
        </w:tc>
        <w:tc>
          <w:tcPr>
            <w:tcW w:w="1215" w:type="dxa"/>
            <w:tcBorders>
              <w:top w:val="nil"/>
              <w:left w:val="nil"/>
              <w:bottom w:val="single" w:sz="8" w:space="0" w:color="auto"/>
              <w:right w:val="single" w:sz="8" w:space="0" w:color="auto"/>
            </w:tcBorders>
            <w:shd w:val="clear" w:color="000000" w:fill="FF5050"/>
            <w:noWrap/>
            <w:vAlign w:val="center"/>
            <w:hideMark/>
          </w:tcPr>
          <w:p w:rsidR="00A50FF1" w:rsidRPr="00A50FF1" w:rsidRDefault="00A50FF1" w:rsidP="00A50FF1">
            <w:pPr>
              <w:spacing w:after="0" w:line="240" w:lineRule="auto"/>
              <w:jc w:val="right"/>
              <w:rPr>
                <w:rFonts w:ascii="Calibri" w:eastAsia="Times New Roman" w:hAnsi="Calibri" w:cs="Calibri"/>
                <w:b/>
                <w:bCs/>
                <w:color w:val="FFFFFF"/>
                <w:sz w:val="22"/>
                <w:lang w:eastAsia="tr-TR"/>
              </w:rPr>
            </w:pPr>
            <w:r w:rsidRPr="00A50FF1">
              <w:rPr>
                <w:rFonts w:ascii="Calibri" w:eastAsia="Times New Roman" w:hAnsi="Calibri" w:cs="Calibri"/>
                <w:b/>
                <w:bCs/>
                <w:color w:val="FFFFFF"/>
                <w:sz w:val="22"/>
                <w:lang w:eastAsia="tr-TR"/>
              </w:rPr>
              <w:t>7.195,65</w:t>
            </w:r>
          </w:p>
        </w:tc>
        <w:tc>
          <w:tcPr>
            <w:tcW w:w="1418" w:type="dxa"/>
            <w:tcBorders>
              <w:top w:val="nil"/>
              <w:left w:val="nil"/>
              <w:bottom w:val="single" w:sz="8" w:space="0" w:color="auto"/>
              <w:right w:val="single" w:sz="8" w:space="0" w:color="auto"/>
            </w:tcBorders>
            <w:shd w:val="clear" w:color="000000" w:fill="FF5050"/>
            <w:noWrap/>
            <w:vAlign w:val="center"/>
            <w:hideMark/>
          </w:tcPr>
          <w:p w:rsidR="00A50FF1" w:rsidRPr="00A50FF1" w:rsidRDefault="00A50FF1" w:rsidP="00A50FF1">
            <w:pPr>
              <w:spacing w:after="0" w:line="240" w:lineRule="auto"/>
              <w:jc w:val="right"/>
              <w:rPr>
                <w:rFonts w:ascii="Calibri" w:eastAsia="Times New Roman" w:hAnsi="Calibri" w:cs="Calibri"/>
                <w:b/>
                <w:bCs/>
                <w:color w:val="FFFFFF"/>
                <w:sz w:val="22"/>
                <w:lang w:eastAsia="tr-TR"/>
              </w:rPr>
            </w:pPr>
            <w:r w:rsidRPr="00A50FF1">
              <w:rPr>
                <w:rFonts w:ascii="Calibri" w:eastAsia="Times New Roman" w:hAnsi="Calibri" w:cs="Calibri"/>
                <w:b/>
                <w:bCs/>
                <w:color w:val="FFFFFF"/>
                <w:sz w:val="22"/>
                <w:lang w:eastAsia="tr-TR"/>
              </w:rPr>
              <w:t>1.374.406,06</w:t>
            </w:r>
          </w:p>
        </w:tc>
        <w:tc>
          <w:tcPr>
            <w:tcW w:w="1276" w:type="dxa"/>
            <w:tcBorders>
              <w:top w:val="nil"/>
              <w:left w:val="nil"/>
              <w:bottom w:val="single" w:sz="8" w:space="0" w:color="auto"/>
              <w:right w:val="single" w:sz="8" w:space="0" w:color="auto"/>
            </w:tcBorders>
            <w:shd w:val="clear" w:color="000000" w:fill="FF5050"/>
            <w:noWrap/>
            <w:vAlign w:val="center"/>
            <w:hideMark/>
          </w:tcPr>
          <w:p w:rsidR="00A50FF1" w:rsidRPr="00A50FF1" w:rsidRDefault="00A50FF1" w:rsidP="00A50FF1">
            <w:pPr>
              <w:spacing w:after="0" w:line="240" w:lineRule="auto"/>
              <w:jc w:val="right"/>
              <w:rPr>
                <w:rFonts w:ascii="Calibri" w:eastAsia="Times New Roman" w:hAnsi="Calibri" w:cs="Calibri"/>
                <w:b/>
                <w:bCs/>
                <w:color w:val="FFFFFF"/>
                <w:sz w:val="22"/>
                <w:lang w:eastAsia="tr-TR"/>
              </w:rPr>
            </w:pPr>
            <w:r w:rsidRPr="00A50FF1">
              <w:rPr>
                <w:rFonts w:ascii="Calibri" w:eastAsia="Times New Roman" w:hAnsi="Calibri" w:cs="Calibri"/>
                <w:b/>
                <w:bCs/>
                <w:color w:val="FFFFFF"/>
                <w:sz w:val="22"/>
                <w:lang w:eastAsia="tr-TR"/>
              </w:rPr>
              <w:t>1.548,12</w:t>
            </w:r>
          </w:p>
        </w:tc>
        <w:tc>
          <w:tcPr>
            <w:tcW w:w="1417" w:type="dxa"/>
            <w:tcBorders>
              <w:top w:val="nil"/>
              <w:left w:val="nil"/>
              <w:bottom w:val="single" w:sz="8" w:space="0" w:color="auto"/>
              <w:right w:val="single" w:sz="8" w:space="0" w:color="auto"/>
            </w:tcBorders>
            <w:shd w:val="clear" w:color="000000" w:fill="FF5050"/>
            <w:noWrap/>
            <w:vAlign w:val="center"/>
            <w:hideMark/>
          </w:tcPr>
          <w:p w:rsidR="00A50FF1" w:rsidRPr="00A50FF1" w:rsidRDefault="00A50FF1" w:rsidP="00A50FF1">
            <w:pPr>
              <w:spacing w:after="0" w:line="240" w:lineRule="auto"/>
              <w:jc w:val="right"/>
              <w:rPr>
                <w:rFonts w:ascii="Calibri" w:eastAsia="Times New Roman" w:hAnsi="Calibri" w:cs="Calibri"/>
                <w:b/>
                <w:bCs/>
                <w:color w:val="FFFFFF"/>
                <w:sz w:val="22"/>
                <w:lang w:eastAsia="tr-TR"/>
              </w:rPr>
            </w:pPr>
            <w:r w:rsidRPr="00A50FF1">
              <w:rPr>
                <w:rFonts w:ascii="Calibri" w:eastAsia="Times New Roman" w:hAnsi="Calibri" w:cs="Calibri"/>
                <w:b/>
                <w:bCs/>
                <w:color w:val="FFFFFF"/>
                <w:sz w:val="22"/>
                <w:lang w:eastAsia="tr-TR"/>
              </w:rPr>
              <w:t>9.827,54</w:t>
            </w:r>
          </w:p>
        </w:tc>
        <w:tc>
          <w:tcPr>
            <w:tcW w:w="1843" w:type="dxa"/>
            <w:tcBorders>
              <w:top w:val="nil"/>
              <w:left w:val="nil"/>
              <w:bottom w:val="single" w:sz="8" w:space="0" w:color="auto"/>
              <w:right w:val="single" w:sz="8" w:space="0" w:color="auto"/>
            </w:tcBorders>
            <w:shd w:val="clear" w:color="000000" w:fill="FF5050"/>
            <w:noWrap/>
            <w:vAlign w:val="center"/>
            <w:hideMark/>
          </w:tcPr>
          <w:p w:rsidR="00A50FF1" w:rsidRPr="00A50FF1" w:rsidRDefault="00A50FF1" w:rsidP="00A50FF1">
            <w:pPr>
              <w:spacing w:after="0" w:line="240" w:lineRule="auto"/>
              <w:jc w:val="right"/>
              <w:rPr>
                <w:rFonts w:ascii="Calibri" w:eastAsia="Times New Roman" w:hAnsi="Calibri" w:cs="Calibri"/>
                <w:b/>
                <w:bCs/>
                <w:color w:val="FFFFFF"/>
                <w:sz w:val="22"/>
                <w:lang w:eastAsia="tr-TR"/>
              </w:rPr>
            </w:pPr>
            <w:r w:rsidRPr="00A50FF1">
              <w:rPr>
                <w:rFonts w:ascii="Calibri" w:eastAsia="Times New Roman" w:hAnsi="Calibri" w:cs="Calibri"/>
                <w:b/>
                <w:bCs/>
                <w:color w:val="FFFFFF"/>
                <w:sz w:val="22"/>
                <w:lang w:eastAsia="tr-TR"/>
              </w:rPr>
              <w:t>1.392.977,37</w:t>
            </w:r>
          </w:p>
        </w:tc>
      </w:tr>
    </w:tbl>
    <w:p w:rsidR="00E831A4" w:rsidRPr="009E684E" w:rsidRDefault="00E831A4" w:rsidP="00E831A4">
      <w:pPr>
        <w:pStyle w:val="Eklemeler"/>
      </w:pPr>
    </w:p>
    <w:p w:rsidR="00E831A4" w:rsidRPr="00A05792" w:rsidRDefault="00E831A4" w:rsidP="00E831A4">
      <w:pPr>
        <w:pStyle w:val="Balk2"/>
      </w:pPr>
      <w:bookmarkStart w:id="57" w:name="_Toc88490919"/>
      <w:bookmarkStart w:id="58" w:name="_Toc198906161"/>
      <w:bookmarkStart w:id="59" w:name="_Toc1565211"/>
      <w:bookmarkStart w:id="60" w:name="_Toc12373191"/>
      <w:bookmarkStart w:id="61" w:name="_Toc17912872"/>
      <w:r w:rsidRPr="00A05792">
        <w:lastRenderedPageBreak/>
        <w:t>YEKDEM</w:t>
      </w:r>
      <w:bookmarkEnd w:id="57"/>
      <w:bookmarkEnd w:id="58"/>
    </w:p>
    <w:p w:rsidR="00E831A4" w:rsidRDefault="00D11815" w:rsidP="007E78E8">
      <w:pPr>
        <w:pStyle w:val="Tablo1"/>
      </w:pPr>
      <w:bookmarkStart w:id="62" w:name="_Toc99112789"/>
      <w:bookmarkStart w:id="63" w:name="_Toc198906179"/>
      <w:r w:rsidRPr="008404AD">
        <w:t xml:space="preserve">Tablo </w:t>
      </w:r>
      <w:fldSimple w:instr=" STYLEREF 1 \s ">
        <w:r w:rsidRPr="008404AD">
          <w:rPr>
            <w:noProof/>
          </w:rPr>
          <w:t>1</w:t>
        </w:r>
      </w:fldSimple>
      <w:r w:rsidRPr="008404AD">
        <w:t>.</w:t>
      </w:r>
      <w:fldSimple w:instr=" SEQ Tablo \* ARABIC \s 1 ">
        <w:r w:rsidRPr="008404AD">
          <w:rPr>
            <w:noProof/>
          </w:rPr>
          <w:t>12</w:t>
        </w:r>
      </w:fldSimple>
      <w:r w:rsidRPr="008404AD">
        <w:t xml:space="preserve"> </w:t>
      </w:r>
      <w:r w:rsidR="001051A1">
        <w:t>Mart</w:t>
      </w:r>
      <w:r w:rsidR="001311D3">
        <w:t xml:space="preserve"> </w:t>
      </w:r>
      <w:r w:rsidR="005C5529">
        <w:t>2025</w:t>
      </w:r>
      <w:r w:rsidR="00E831A4" w:rsidRPr="008404AD">
        <w:t xml:space="preserve"> Döneminde YEKDEM Kapsamındaki Üretimin Kaynaklara Göre Dağılımı ve </w:t>
      </w:r>
      <w:r w:rsidR="005C5529">
        <w:t>2024</w:t>
      </w:r>
      <w:r w:rsidR="00E831A4" w:rsidRPr="008404AD">
        <w:t xml:space="preserve"> Yılı </w:t>
      </w:r>
      <w:r w:rsidR="001051A1">
        <w:t>Mart</w:t>
      </w:r>
      <w:r w:rsidR="00E831A4" w:rsidRPr="008404AD">
        <w:t xml:space="preserve"> Ayı Değeriyle Karşılaştırılması (</w:t>
      </w:r>
      <w:proofErr w:type="spellStart"/>
      <w:r w:rsidR="00E831A4" w:rsidRPr="008404AD">
        <w:t>MWh</w:t>
      </w:r>
      <w:proofErr w:type="spellEnd"/>
      <w:r w:rsidR="00E831A4" w:rsidRPr="008404AD">
        <w:t>-%)</w:t>
      </w:r>
      <w:bookmarkEnd w:id="62"/>
      <w:bookmarkEnd w:id="63"/>
    </w:p>
    <w:tbl>
      <w:tblPr>
        <w:tblW w:w="9649" w:type="dxa"/>
        <w:tblCellMar>
          <w:left w:w="70" w:type="dxa"/>
          <w:right w:w="70" w:type="dxa"/>
        </w:tblCellMar>
        <w:tblLook w:val="04A0" w:firstRow="1" w:lastRow="0" w:firstColumn="1" w:lastColumn="0" w:noHBand="0" w:noVBand="1"/>
      </w:tblPr>
      <w:tblGrid>
        <w:gridCol w:w="1757"/>
        <w:gridCol w:w="2077"/>
        <w:gridCol w:w="1022"/>
        <w:gridCol w:w="2077"/>
        <w:gridCol w:w="1342"/>
        <w:gridCol w:w="1374"/>
      </w:tblGrid>
      <w:tr w:rsidR="00A021A7" w:rsidRPr="00A021A7" w:rsidTr="00A021A7">
        <w:trPr>
          <w:trHeight w:val="1326"/>
        </w:trPr>
        <w:tc>
          <w:tcPr>
            <w:tcW w:w="1757" w:type="dxa"/>
            <w:tcBorders>
              <w:top w:val="single" w:sz="8" w:space="0" w:color="auto"/>
              <w:left w:val="single" w:sz="8" w:space="0" w:color="auto"/>
              <w:bottom w:val="nil"/>
              <w:right w:val="single" w:sz="8" w:space="0" w:color="auto"/>
            </w:tcBorders>
            <w:shd w:val="clear" w:color="000000" w:fill="FF0000"/>
            <w:noWrap/>
            <w:vAlign w:val="center"/>
            <w:hideMark/>
          </w:tcPr>
          <w:p w:rsidR="00A021A7" w:rsidRPr="00A021A7" w:rsidRDefault="00A021A7" w:rsidP="00A021A7">
            <w:pPr>
              <w:spacing w:after="0" w:line="240" w:lineRule="auto"/>
              <w:jc w:val="center"/>
              <w:rPr>
                <w:rFonts w:ascii="Arial" w:eastAsia="Times New Roman" w:hAnsi="Arial" w:cs="Arial"/>
                <w:b/>
                <w:bCs/>
                <w:color w:val="FFFFFF"/>
                <w:sz w:val="22"/>
                <w:lang w:eastAsia="tr-TR"/>
              </w:rPr>
            </w:pPr>
            <w:r w:rsidRPr="00A021A7">
              <w:rPr>
                <w:rFonts w:ascii="Arial" w:eastAsia="Times New Roman" w:hAnsi="Arial" w:cs="Arial"/>
                <w:b/>
                <w:bCs/>
                <w:color w:val="FFFFFF"/>
                <w:sz w:val="22"/>
                <w:lang w:eastAsia="tr-TR"/>
              </w:rPr>
              <w:t>Kaynak Türü</w:t>
            </w:r>
          </w:p>
        </w:tc>
        <w:tc>
          <w:tcPr>
            <w:tcW w:w="2077" w:type="dxa"/>
            <w:tcBorders>
              <w:top w:val="single" w:sz="8" w:space="0" w:color="auto"/>
              <w:left w:val="nil"/>
              <w:bottom w:val="nil"/>
              <w:right w:val="single" w:sz="8" w:space="0" w:color="auto"/>
            </w:tcBorders>
            <w:shd w:val="clear" w:color="000000" w:fill="FF0000"/>
            <w:vAlign w:val="center"/>
            <w:hideMark/>
          </w:tcPr>
          <w:p w:rsidR="00A021A7" w:rsidRPr="00A021A7" w:rsidRDefault="00A021A7" w:rsidP="00A021A7">
            <w:pPr>
              <w:spacing w:after="0" w:line="240" w:lineRule="auto"/>
              <w:jc w:val="center"/>
              <w:rPr>
                <w:rFonts w:ascii="Arial" w:eastAsia="Times New Roman" w:hAnsi="Arial" w:cs="Arial"/>
                <w:b/>
                <w:bCs/>
                <w:color w:val="FFFFFF"/>
                <w:sz w:val="22"/>
                <w:lang w:eastAsia="tr-TR"/>
              </w:rPr>
            </w:pPr>
            <w:r w:rsidRPr="00A021A7">
              <w:rPr>
                <w:rFonts w:ascii="Arial" w:eastAsia="Times New Roman" w:hAnsi="Arial" w:cs="Arial"/>
                <w:b/>
                <w:bCs/>
                <w:color w:val="FFFFFF"/>
                <w:sz w:val="22"/>
                <w:lang w:eastAsia="tr-TR"/>
              </w:rPr>
              <w:t>2024 Yılı Mart Ayı YEKDEM Kapsamındaki Üretim (</w:t>
            </w:r>
            <w:proofErr w:type="spellStart"/>
            <w:r w:rsidRPr="00A021A7">
              <w:rPr>
                <w:rFonts w:ascii="Arial" w:eastAsia="Times New Roman" w:hAnsi="Arial" w:cs="Arial"/>
                <w:b/>
                <w:bCs/>
                <w:color w:val="FFFFFF"/>
                <w:sz w:val="22"/>
                <w:lang w:eastAsia="tr-TR"/>
              </w:rPr>
              <w:t>MWh</w:t>
            </w:r>
            <w:proofErr w:type="spellEnd"/>
            <w:r w:rsidRPr="00A021A7">
              <w:rPr>
                <w:rFonts w:ascii="Arial" w:eastAsia="Times New Roman" w:hAnsi="Arial" w:cs="Arial"/>
                <w:b/>
                <w:bCs/>
                <w:color w:val="FFFFFF"/>
                <w:sz w:val="22"/>
                <w:lang w:eastAsia="tr-TR"/>
              </w:rPr>
              <w:t>)</w:t>
            </w:r>
          </w:p>
        </w:tc>
        <w:tc>
          <w:tcPr>
            <w:tcW w:w="1022" w:type="dxa"/>
            <w:tcBorders>
              <w:top w:val="single" w:sz="8" w:space="0" w:color="auto"/>
              <w:left w:val="nil"/>
              <w:bottom w:val="nil"/>
              <w:right w:val="single" w:sz="8" w:space="0" w:color="auto"/>
            </w:tcBorders>
            <w:shd w:val="clear" w:color="000000" w:fill="FF0000"/>
            <w:vAlign w:val="center"/>
            <w:hideMark/>
          </w:tcPr>
          <w:p w:rsidR="00A021A7" w:rsidRPr="00A021A7" w:rsidRDefault="00A021A7" w:rsidP="00A021A7">
            <w:pPr>
              <w:spacing w:after="0" w:line="240" w:lineRule="auto"/>
              <w:jc w:val="center"/>
              <w:rPr>
                <w:rFonts w:ascii="Arial" w:eastAsia="Times New Roman" w:hAnsi="Arial" w:cs="Arial"/>
                <w:b/>
                <w:bCs/>
                <w:color w:val="FFFFFF"/>
                <w:sz w:val="22"/>
                <w:lang w:eastAsia="tr-TR"/>
              </w:rPr>
            </w:pPr>
            <w:r w:rsidRPr="00A021A7">
              <w:rPr>
                <w:rFonts w:ascii="Arial" w:eastAsia="Times New Roman" w:hAnsi="Arial" w:cs="Arial"/>
                <w:b/>
                <w:bCs/>
                <w:color w:val="FFFFFF"/>
                <w:sz w:val="22"/>
                <w:lang w:eastAsia="tr-TR"/>
              </w:rPr>
              <w:t>2024 Mart Payı (%)</w:t>
            </w:r>
          </w:p>
        </w:tc>
        <w:tc>
          <w:tcPr>
            <w:tcW w:w="2077" w:type="dxa"/>
            <w:tcBorders>
              <w:top w:val="single" w:sz="8" w:space="0" w:color="auto"/>
              <w:left w:val="nil"/>
              <w:bottom w:val="nil"/>
              <w:right w:val="single" w:sz="8" w:space="0" w:color="auto"/>
            </w:tcBorders>
            <w:shd w:val="clear" w:color="000000" w:fill="FF0000"/>
            <w:vAlign w:val="center"/>
            <w:hideMark/>
          </w:tcPr>
          <w:p w:rsidR="00A021A7" w:rsidRPr="00A021A7" w:rsidRDefault="00A021A7" w:rsidP="00A021A7">
            <w:pPr>
              <w:spacing w:after="0" w:line="240" w:lineRule="auto"/>
              <w:jc w:val="center"/>
              <w:rPr>
                <w:rFonts w:ascii="Arial" w:eastAsia="Times New Roman" w:hAnsi="Arial" w:cs="Arial"/>
                <w:b/>
                <w:bCs/>
                <w:color w:val="FFFFFF"/>
                <w:sz w:val="22"/>
                <w:lang w:eastAsia="tr-TR"/>
              </w:rPr>
            </w:pPr>
            <w:r w:rsidRPr="00A021A7">
              <w:rPr>
                <w:rFonts w:ascii="Arial" w:eastAsia="Times New Roman" w:hAnsi="Arial" w:cs="Arial"/>
                <w:b/>
                <w:bCs/>
                <w:color w:val="FFFFFF"/>
                <w:sz w:val="22"/>
                <w:lang w:eastAsia="tr-TR"/>
              </w:rPr>
              <w:t>2025 Yılı Mart Ayı YEKDEM Kapsamındaki Üretim (</w:t>
            </w:r>
            <w:proofErr w:type="spellStart"/>
            <w:r w:rsidRPr="00A021A7">
              <w:rPr>
                <w:rFonts w:ascii="Arial" w:eastAsia="Times New Roman" w:hAnsi="Arial" w:cs="Arial"/>
                <w:b/>
                <w:bCs/>
                <w:color w:val="FFFFFF"/>
                <w:sz w:val="22"/>
                <w:lang w:eastAsia="tr-TR"/>
              </w:rPr>
              <w:t>MWh</w:t>
            </w:r>
            <w:proofErr w:type="spellEnd"/>
            <w:r w:rsidRPr="00A021A7">
              <w:rPr>
                <w:rFonts w:ascii="Arial" w:eastAsia="Times New Roman" w:hAnsi="Arial" w:cs="Arial"/>
                <w:b/>
                <w:bCs/>
                <w:color w:val="FFFFFF"/>
                <w:sz w:val="22"/>
                <w:lang w:eastAsia="tr-TR"/>
              </w:rPr>
              <w:t>)</w:t>
            </w:r>
          </w:p>
        </w:tc>
        <w:tc>
          <w:tcPr>
            <w:tcW w:w="1342" w:type="dxa"/>
            <w:tcBorders>
              <w:top w:val="single" w:sz="8" w:space="0" w:color="auto"/>
              <w:left w:val="nil"/>
              <w:bottom w:val="nil"/>
              <w:right w:val="single" w:sz="8" w:space="0" w:color="auto"/>
            </w:tcBorders>
            <w:shd w:val="clear" w:color="000000" w:fill="FF0000"/>
            <w:vAlign w:val="center"/>
            <w:hideMark/>
          </w:tcPr>
          <w:p w:rsidR="00A021A7" w:rsidRPr="00A021A7" w:rsidRDefault="00A021A7" w:rsidP="00A021A7">
            <w:pPr>
              <w:spacing w:after="0" w:line="240" w:lineRule="auto"/>
              <w:jc w:val="center"/>
              <w:rPr>
                <w:rFonts w:ascii="Arial" w:eastAsia="Times New Roman" w:hAnsi="Arial" w:cs="Arial"/>
                <w:b/>
                <w:bCs/>
                <w:color w:val="FFFFFF"/>
                <w:sz w:val="22"/>
                <w:lang w:eastAsia="tr-TR"/>
              </w:rPr>
            </w:pPr>
            <w:r w:rsidRPr="00A021A7">
              <w:rPr>
                <w:rFonts w:ascii="Arial" w:eastAsia="Times New Roman" w:hAnsi="Arial" w:cs="Arial"/>
                <w:b/>
                <w:bCs/>
                <w:color w:val="FFFFFF"/>
                <w:sz w:val="22"/>
                <w:lang w:eastAsia="tr-TR"/>
              </w:rPr>
              <w:t>2025 Mart Payı (%)</w:t>
            </w:r>
          </w:p>
        </w:tc>
        <w:tc>
          <w:tcPr>
            <w:tcW w:w="1374" w:type="dxa"/>
            <w:tcBorders>
              <w:top w:val="single" w:sz="8" w:space="0" w:color="auto"/>
              <w:left w:val="nil"/>
              <w:bottom w:val="nil"/>
              <w:right w:val="single" w:sz="8" w:space="0" w:color="auto"/>
            </w:tcBorders>
            <w:shd w:val="clear" w:color="000000" w:fill="FF0000"/>
            <w:vAlign w:val="center"/>
            <w:hideMark/>
          </w:tcPr>
          <w:p w:rsidR="00A021A7" w:rsidRPr="00A021A7" w:rsidRDefault="00A021A7" w:rsidP="00A021A7">
            <w:pPr>
              <w:spacing w:after="0" w:line="240" w:lineRule="auto"/>
              <w:jc w:val="center"/>
              <w:rPr>
                <w:rFonts w:ascii="Arial" w:eastAsia="Times New Roman" w:hAnsi="Arial" w:cs="Arial"/>
                <w:b/>
                <w:bCs/>
                <w:color w:val="FFFFFF"/>
                <w:sz w:val="22"/>
                <w:lang w:eastAsia="tr-TR"/>
              </w:rPr>
            </w:pPr>
            <w:r w:rsidRPr="00A021A7">
              <w:rPr>
                <w:rFonts w:ascii="Arial" w:eastAsia="Times New Roman" w:hAnsi="Arial" w:cs="Arial"/>
                <w:b/>
                <w:bCs/>
                <w:color w:val="FFFFFF"/>
                <w:sz w:val="22"/>
                <w:lang w:eastAsia="tr-TR"/>
              </w:rPr>
              <w:t>Mart 2024- Mart 2025 Değişimi (%)</w:t>
            </w:r>
          </w:p>
        </w:tc>
      </w:tr>
      <w:tr w:rsidR="00A021A7" w:rsidRPr="00A021A7" w:rsidTr="00A021A7">
        <w:trPr>
          <w:trHeight w:val="348"/>
        </w:trPr>
        <w:tc>
          <w:tcPr>
            <w:tcW w:w="1757" w:type="dxa"/>
            <w:tcBorders>
              <w:top w:val="nil"/>
              <w:left w:val="single" w:sz="8" w:space="0" w:color="auto"/>
              <w:bottom w:val="single" w:sz="8" w:space="0" w:color="auto"/>
              <w:right w:val="single" w:sz="8" w:space="0" w:color="auto"/>
            </w:tcBorders>
            <w:shd w:val="clear" w:color="000000" w:fill="FF5050"/>
            <w:noWrap/>
            <w:vAlign w:val="center"/>
            <w:hideMark/>
          </w:tcPr>
          <w:p w:rsidR="00A021A7" w:rsidRPr="00A021A7" w:rsidRDefault="00A021A7" w:rsidP="00A021A7">
            <w:pPr>
              <w:spacing w:after="0" w:line="240" w:lineRule="auto"/>
              <w:rPr>
                <w:rFonts w:ascii="Arial" w:eastAsia="Times New Roman" w:hAnsi="Arial" w:cs="Arial"/>
                <w:color w:val="FFFFFF"/>
                <w:szCs w:val="24"/>
                <w:lang w:eastAsia="tr-TR"/>
              </w:rPr>
            </w:pPr>
            <w:r w:rsidRPr="00A021A7">
              <w:rPr>
                <w:rFonts w:ascii="Arial" w:eastAsia="Times New Roman" w:hAnsi="Arial" w:cs="Arial"/>
                <w:color w:val="FFFFFF"/>
                <w:szCs w:val="24"/>
                <w:lang w:eastAsia="tr-TR"/>
              </w:rPr>
              <w:t>Biyokütle</w:t>
            </w:r>
          </w:p>
        </w:tc>
        <w:tc>
          <w:tcPr>
            <w:tcW w:w="2077" w:type="dxa"/>
            <w:tcBorders>
              <w:top w:val="nil"/>
              <w:left w:val="nil"/>
              <w:bottom w:val="single" w:sz="8" w:space="0" w:color="auto"/>
              <w:right w:val="single" w:sz="8" w:space="0" w:color="auto"/>
            </w:tcBorders>
            <w:shd w:val="clear" w:color="auto" w:fill="auto"/>
            <w:noWrap/>
            <w:vAlign w:val="center"/>
            <w:hideMark/>
          </w:tcPr>
          <w:p w:rsidR="00A021A7" w:rsidRPr="00A021A7" w:rsidRDefault="00A021A7" w:rsidP="00A021A7">
            <w:pPr>
              <w:spacing w:after="0" w:line="240" w:lineRule="auto"/>
              <w:jc w:val="right"/>
              <w:rPr>
                <w:rFonts w:ascii="Arial" w:eastAsia="Times New Roman" w:hAnsi="Arial" w:cs="Arial"/>
                <w:color w:val="000000"/>
                <w:szCs w:val="24"/>
                <w:lang w:eastAsia="tr-TR"/>
              </w:rPr>
            </w:pPr>
            <w:r w:rsidRPr="00A021A7">
              <w:rPr>
                <w:rFonts w:ascii="Arial" w:eastAsia="Times New Roman" w:hAnsi="Arial" w:cs="Arial"/>
                <w:color w:val="000000"/>
                <w:szCs w:val="24"/>
                <w:lang w:eastAsia="tr-TR"/>
              </w:rPr>
              <w:t>693.378,77</w:t>
            </w:r>
          </w:p>
        </w:tc>
        <w:tc>
          <w:tcPr>
            <w:tcW w:w="1022" w:type="dxa"/>
            <w:tcBorders>
              <w:top w:val="nil"/>
              <w:left w:val="nil"/>
              <w:bottom w:val="single" w:sz="8" w:space="0" w:color="auto"/>
              <w:right w:val="single" w:sz="8" w:space="0" w:color="auto"/>
            </w:tcBorders>
            <w:shd w:val="clear" w:color="auto" w:fill="auto"/>
            <w:vAlign w:val="center"/>
            <w:hideMark/>
          </w:tcPr>
          <w:p w:rsidR="00A021A7" w:rsidRPr="00A021A7" w:rsidRDefault="00A021A7" w:rsidP="00A021A7">
            <w:pPr>
              <w:spacing w:after="0" w:line="240" w:lineRule="auto"/>
              <w:jc w:val="center"/>
              <w:rPr>
                <w:rFonts w:ascii="Arial" w:eastAsia="Times New Roman" w:hAnsi="Arial" w:cs="Arial"/>
                <w:color w:val="000000"/>
                <w:szCs w:val="24"/>
                <w:lang w:eastAsia="tr-TR"/>
              </w:rPr>
            </w:pPr>
            <w:r w:rsidRPr="00A021A7">
              <w:rPr>
                <w:rFonts w:ascii="Arial" w:eastAsia="Times New Roman" w:hAnsi="Arial" w:cs="Arial"/>
                <w:color w:val="000000"/>
                <w:szCs w:val="24"/>
                <w:lang w:eastAsia="tr-TR"/>
              </w:rPr>
              <w:t>11,70</w:t>
            </w:r>
          </w:p>
        </w:tc>
        <w:tc>
          <w:tcPr>
            <w:tcW w:w="2077" w:type="dxa"/>
            <w:tcBorders>
              <w:top w:val="nil"/>
              <w:left w:val="nil"/>
              <w:bottom w:val="single" w:sz="8" w:space="0" w:color="auto"/>
              <w:right w:val="single" w:sz="8" w:space="0" w:color="auto"/>
            </w:tcBorders>
            <w:shd w:val="clear" w:color="auto" w:fill="auto"/>
            <w:noWrap/>
            <w:vAlign w:val="center"/>
            <w:hideMark/>
          </w:tcPr>
          <w:p w:rsidR="00A021A7" w:rsidRPr="00A021A7" w:rsidRDefault="00A021A7" w:rsidP="00A021A7">
            <w:pPr>
              <w:spacing w:after="0" w:line="240" w:lineRule="auto"/>
              <w:jc w:val="right"/>
              <w:rPr>
                <w:rFonts w:ascii="Arial" w:eastAsia="Times New Roman" w:hAnsi="Arial" w:cs="Arial"/>
                <w:color w:val="000000"/>
                <w:szCs w:val="24"/>
                <w:lang w:eastAsia="tr-TR"/>
              </w:rPr>
            </w:pPr>
            <w:r w:rsidRPr="00A021A7">
              <w:rPr>
                <w:rFonts w:ascii="Arial" w:eastAsia="Times New Roman" w:hAnsi="Arial" w:cs="Arial"/>
                <w:color w:val="000000"/>
                <w:szCs w:val="24"/>
                <w:lang w:eastAsia="tr-TR"/>
              </w:rPr>
              <w:t>692.058,60</w:t>
            </w:r>
          </w:p>
        </w:tc>
        <w:tc>
          <w:tcPr>
            <w:tcW w:w="1342" w:type="dxa"/>
            <w:tcBorders>
              <w:top w:val="nil"/>
              <w:left w:val="nil"/>
              <w:bottom w:val="single" w:sz="8" w:space="0" w:color="auto"/>
              <w:right w:val="single" w:sz="8" w:space="0" w:color="auto"/>
            </w:tcBorders>
            <w:shd w:val="clear" w:color="auto" w:fill="auto"/>
            <w:vAlign w:val="center"/>
            <w:hideMark/>
          </w:tcPr>
          <w:p w:rsidR="00A021A7" w:rsidRPr="00A021A7" w:rsidRDefault="00A021A7" w:rsidP="00A021A7">
            <w:pPr>
              <w:spacing w:after="0" w:line="240" w:lineRule="auto"/>
              <w:jc w:val="center"/>
              <w:rPr>
                <w:rFonts w:ascii="Arial" w:eastAsia="Times New Roman" w:hAnsi="Arial" w:cs="Arial"/>
                <w:color w:val="000000"/>
                <w:szCs w:val="24"/>
                <w:lang w:eastAsia="tr-TR"/>
              </w:rPr>
            </w:pPr>
            <w:r w:rsidRPr="00A021A7">
              <w:rPr>
                <w:rFonts w:ascii="Arial" w:eastAsia="Times New Roman" w:hAnsi="Arial" w:cs="Arial"/>
                <w:color w:val="000000"/>
                <w:szCs w:val="24"/>
                <w:lang w:eastAsia="tr-TR"/>
              </w:rPr>
              <w:t>11,17</w:t>
            </w:r>
          </w:p>
        </w:tc>
        <w:tc>
          <w:tcPr>
            <w:tcW w:w="1374" w:type="dxa"/>
            <w:tcBorders>
              <w:top w:val="nil"/>
              <w:left w:val="nil"/>
              <w:bottom w:val="single" w:sz="8" w:space="0" w:color="auto"/>
              <w:right w:val="single" w:sz="8" w:space="0" w:color="auto"/>
            </w:tcBorders>
            <w:shd w:val="clear" w:color="auto" w:fill="auto"/>
            <w:vAlign w:val="center"/>
            <w:hideMark/>
          </w:tcPr>
          <w:p w:rsidR="00A021A7" w:rsidRPr="00A021A7" w:rsidRDefault="00A021A7" w:rsidP="00A021A7">
            <w:pPr>
              <w:spacing w:after="0" w:line="240" w:lineRule="auto"/>
              <w:jc w:val="center"/>
              <w:rPr>
                <w:rFonts w:ascii="Arial" w:eastAsia="Times New Roman" w:hAnsi="Arial" w:cs="Arial"/>
                <w:color w:val="000000"/>
                <w:szCs w:val="24"/>
                <w:lang w:eastAsia="tr-TR"/>
              </w:rPr>
            </w:pPr>
            <w:r w:rsidRPr="00A021A7">
              <w:rPr>
                <w:rFonts w:ascii="Arial" w:eastAsia="Times New Roman" w:hAnsi="Arial" w:cs="Arial"/>
                <w:color w:val="000000"/>
                <w:szCs w:val="24"/>
                <w:lang w:eastAsia="tr-TR"/>
              </w:rPr>
              <w:t>-0,19</w:t>
            </w:r>
          </w:p>
        </w:tc>
      </w:tr>
      <w:tr w:rsidR="00A021A7" w:rsidRPr="00A021A7" w:rsidTr="00A021A7">
        <w:trPr>
          <w:trHeight w:val="348"/>
        </w:trPr>
        <w:tc>
          <w:tcPr>
            <w:tcW w:w="1757" w:type="dxa"/>
            <w:tcBorders>
              <w:top w:val="nil"/>
              <w:left w:val="single" w:sz="8" w:space="0" w:color="auto"/>
              <w:bottom w:val="single" w:sz="8" w:space="0" w:color="auto"/>
              <w:right w:val="single" w:sz="8" w:space="0" w:color="auto"/>
            </w:tcBorders>
            <w:shd w:val="clear" w:color="000000" w:fill="FF5050"/>
            <w:noWrap/>
            <w:vAlign w:val="center"/>
            <w:hideMark/>
          </w:tcPr>
          <w:p w:rsidR="00A021A7" w:rsidRPr="00A021A7" w:rsidRDefault="00A021A7" w:rsidP="00A021A7">
            <w:pPr>
              <w:spacing w:after="0" w:line="240" w:lineRule="auto"/>
              <w:rPr>
                <w:rFonts w:ascii="Arial" w:eastAsia="Times New Roman" w:hAnsi="Arial" w:cs="Arial"/>
                <w:color w:val="FFFFFF"/>
                <w:szCs w:val="24"/>
                <w:lang w:eastAsia="tr-TR"/>
              </w:rPr>
            </w:pPr>
            <w:r w:rsidRPr="00A021A7">
              <w:rPr>
                <w:rFonts w:ascii="Arial" w:eastAsia="Times New Roman" w:hAnsi="Arial" w:cs="Arial"/>
                <w:color w:val="FFFFFF"/>
                <w:szCs w:val="24"/>
                <w:lang w:eastAsia="tr-TR"/>
              </w:rPr>
              <w:t>Güneş</w:t>
            </w:r>
          </w:p>
        </w:tc>
        <w:tc>
          <w:tcPr>
            <w:tcW w:w="2077" w:type="dxa"/>
            <w:tcBorders>
              <w:top w:val="nil"/>
              <w:left w:val="nil"/>
              <w:bottom w:val="single" w:sz="8" w:space="0" w:color="auto"/>
              <w:right w:val="single" w:sz="8" w:space="0" w:color="auto"/>
            </w:tcBorders>
            <w:shd w:val="clear" w:color="auto" w:fill="auto"/>
            <w:noWrap/>
            <w:vAlign w:val="center"/>
            <w:hideMark/>
          </w:tcPr>
          <w:p w:rsidR="00A021A7" w:rsidRPr="00A021A7" w:rsidRDefault="00A021A7" w:rsidP="00A021A7">
            <w:pPr>
              <w:spacing w:after="0" w:line="240" w:lineRule="auto"/>
              <w:jc w:val="right"/>
              <w:rPr>
                <w:rFonts w:ascii="Arial" w:eastAsia="Times New Roman" w:hAnsi="Arial" w:cs="Arial"/>
                <w:color w:val="000000"/>
                <w:szCs w:val="24"/>
                <w:lang w:eastAsia="tr-TR"/>
              </w:rPr>
            </w:pPr>
            <w:r w:rsidRPr="00A021A7">
              <w:rPr>
                <w:rFonts w:ascii="Arial" w:eastAsia="Times New Roman" w:hAnsi="Arial" w:cs="Arial"/>
                <w:color w:val="000000"/>
                <w:szCs w:val="24"/>
                <w:lang w:eastAsia="tr-TR"/>
              </w:rPr>
              <w:t>295.995,92</w:t>
            </w:r>
          </w:p>
        </w:tc>
        <w:tc>
          <w:tcPr>
            <w:tcW w:w="1022" w:type="dxa"/>
            <w:tcBorders>
              <w:top w:val="nil"/>
              <w:left w:val="nil"/>
              <w:bottom w:val="single" w:sz="8" w:space="0" w:color="auto"/>
              <w:right w:val="single" w:sz="8" w:space="0" w:color="auto"/>
            </w:tcBorders>
            <w:shd w:val="clear" w:color="auto" w:fill="auto"/>
            <w:vAlign w:val="center"/>
            <w:hideMark/>
          </w:tcPr>
          <w:p w:rsidR="00A021A7" w:rsidRPr="00A021A7" w:rsidRDefault="00A021A7" w:rsidP="00A021A7">
            <w:pPr>
              <w:spacing w:after="0" w:line="240" w:lineRule="auto"/>
              <w:jc w:val="center"/>
              <w:rPr>
                <w:rFonts w:ascii="Arial" w:eastAsia="Times New Roman" w:hAnsi="Arial" w:cs="Arial"/>
                <w:color w:val="000000"/>
                <w:szCs w:val="24"/>
                <w:lang w:eastAsia="tr-TR"/>
              </w:rPr>
            </w:pPr>
            <w:r w:rsidRPr="00A021A7">
              <w:rPr>
                <w:rFonts w:ascii="Arial" w:eastAsia="Times New Roman" w:hAnsi="Arial" w:cs="Arial"/>
                <w:color w:val="000000"/>
                <w:szCs w:val="24"/>
                <w:lang w:eastAsia="tr-TR"/>
              </w:rPr>
              <w:t>4,99</w:t>
            </w:r>
          </w:p>
        </w:tc>
        <w:tc>
          <w:tcPr>
            <w:tcW w:w="2077" w:type="dxa"/>
            <w:tcBorders>
              <w:top w:val="nil"/>
              <w:left w:val="nil"/>
              <w:bottom w:val="single" w:sz="8" w:space="0" w:color="auto"/>
              <w:right w:val="single" w:sz="8" w:space="0" w:color="auto"/>
            </w:tcBorders>
            <w:shd w:val="clear" w:color="auto" w:fill="auto"/>
            <w:noWrap/>
            <w:vAlign w:val="center"/>
            <w:hideMark/>
          </w:tcPr>
          <w:p w:rsidR="00A021A7" w:rsidRPr="00A021A7" w:rsidRDefault="00A021A7" w:rsidP="00A021A7">
            <w:pPr>
              <w:spacing w:after="0" w:line="240" w:lineRule="auto"/>
              <w:jc w:val="right"/>
              <w:rPr>
                <w:rFonts w:ascii="Arial" w:eastAsia="Times New Roman" w:hAnsi="Arial" w:cs="Arial"/>
                <w:color w:val="000000"/>
                <w:szCs w:val="24"/>
                <w:lang w:eastAsia="tr-TR"/>
              </w:rPr>
            </w:pPr>
            <w:r w:rsidRPr="00A021A7">
              <w:rPr>
                <w:rFonts w:ascii="Arial" w:eastAsia="Times New Roman" w:hAnsi="Arial" w:cs="Arial"/>
                <w:color w:val="000000"/>
                <w:szCs w:val="24"/>
                <w:lang w:eastAsia="tr-TR"/>
              </w:rPr>
              <w:t>326.856,42</w:t>
            </w:r>
          </w:p>
        </w:tc>
        <w:tc>
          <w:tcPr>
            <w:tcW w:w="1342" w:type="dxa"/>
            <w:tcBorders>
              <w:top w:val="nil"/>
              <w:left w:val="nil"/>
              <w:bottom w:val="single" w:sz="8" w:space="0" w:color="auto"/>
              <w:right w:val="single" w:sz="8" w:space="0" w:color="auto"/>
            </w:tcBorders>
            <w:shd w:val="clear" w:color="auto" w:fill="auto"/>
            <w:vAlign w:val="center"/>
            <w:hideMark/>
          </w:tcPr>
          <w:p w:rsidR="00A021A7" w:rsidRPr="00A021A7" w:rsidRDefault="00A021A7" w:rsidP="00A021A7">
            <w:pPr>
              <w:spacing w:after="0" w:line="240" w:lineRule="auto"/>
              <w:jc w:val="center"/>
              <w:rPr>
                <w:rFonts w:ascii="Arial" w:eastAsia="Times New Roman" w:hAnsi="Arial" w:cs="Arial"/>
                <w:color w:val="000000"/>
                <w:szCs w:val="24"/>
                <w:lang w:eastAsia="tr-TR"/>
              </w:rPr>
            </w:pPr>
            <w:r w:rsidRPr="00A021A7">
              <w:rPr>
                <w:rFonts w:ascii="Arial" w:eastAsia="Times New Roman" w:hAnsi="Arial" w:cs="Arial"/>
                <w:color w:val="000000"/>
                <w:szCs w:val="24"/>
                <w:lang w:eastAsia="tr-TR"/>
              </w:rPr>
              <w:t>5,28</w:t>
            </w:r>
          </w:p>
        </w:tc>
        <w:tc>
          <w:tcPr>
            <w:tcW w:w="1374" w:type="dxa"/>
            <w:tcBorders>
              <w:top w:val="nil"/>
              <w:left w:val="nil"/>
              <w:bottom w:val="single" w:sz="8" w:space="0" w:color="auto"/>
              <w:right w:val="single" w:sz="8" w:space="0" w:color="auto"/>
            </w:tcBorders>
            <w:shd w:val="clear" w:color="auto" w:fill="auto"/>
            <w:vAlign w:val="center"/>
            <w:hideMark/>
          </w:tcPr>
          <w:p w:rsidR="00A021A7" w:rsidRPr="00A021A7" w:rsidRDefault="00A021A7" w:rsidP="00A021A7">
            <w:pPr>
              <w:spacing w:after="0" w:line="240" w:lineRule="auto"/>
              <w:jc w:val="center"/>
              <w:rPr>
                <w:rFonts w:ascii="Arial" w:eastAsia="Times New Roman" w:hAnsi="Arial" w:cs="Arial"/>
                <w:color w:val="000000"/>
                <w:szCs w:val="24"/>
                <w:lang w:eastAsia="tr-TR"/>
              </w:rPr>
            </w:pPr>
            <w:r w:rsidRPr="00A021A7">
              <w:rPr>
                <w:rFonts w:ascii="Arial" w:eastAsia="Times New Roman" w:hAnsi="Arial" w:cs="Arial"/>
                <w:color w:val="000000"/>
                <w:szCs w:val="24"/>
                <w:lang w:eastAsia="tr-TR"/>
              </w:rPr>
              <w:t>10,43</w:t>
            </w:r>
          </w:p>
        </w:tc>
      </w:tr>
      <w:tr w:rsidR="00A021A7" w:rsidRPr="00A021A7" w:rsidTr="00A021A7">
        <w:trPr>
          <w:trHeight w:val="348"/>
        </w:trPr>
        <w:tc>
          <w:tcPr>
            <w:tcW w:w="1757" w:type="dxa"/>
            <w:tcBorders>
              <w:top w:val="nil"/>
              <w:left w:val="single" w:sz="8" w:space="0" w:color="auto"/>
              <w:bottom w:val="single" w:sz="8" w:space="0" w:color="auto"/>
              <w:right w:val="single" w:sz="8" w:space="0" w:color="auto"/>
            </w:tcBorders>
            <w:shd w:val="clear" w:color="000000" w:fill="FF5050"/>
            <w:noWrap/>
            <w:vAlign w:val="center"/>
            <w:hideMark/>
          </w:tcPr>
          <w:p w:rsidR="00A021A7" w:rsidRPr="00A021A7" w:rsidRDefault="00A021A7" w:rsidP="00A021A7">
            <w:pPr>
              <w:spacing w:after="0" w:line="240" w:lineRule="auto"/>
              <w:rPr>
                <w:rFonts w:ascii="Arial" w:eastAsia="Times New Roman" w:hAnsi="Arial" w:cs="Arial"/>
                <w:color w:val="FFFFFF"/>
                <w:szCs w:val="24"/>
                <w:lang w:eastAsia="tr-TR"/>
              </w:rPr>
            </w:pPr>
            <w:r w:rsidRPr="00A021A7">
              <w:rPr>
                <w:rFonts w:ascii="Arial" w:eastAsia="Times New Roman" w:hAnsi="Arial" w:cs="Arial"/>
                <w:color w:val="FFFFFF"/>
                <w:szCs w:val="24"/>
                <w:lang w:eastAsia="tr-TR"/>
              </w:rPr>
              <w:t>Hidrolik</w:t>
            </w:r>
          </w:p>
        </w:tc>
        <w:tc>
          <w:tcPr>
            <w:tcW w:w="2077" w:type="dxa"/>
            <w:tcBorders>
              <w:top w:val="nil"/>
              <w:left w:val="nil"/>
              <w:bottom w:val="single" w:sz="8" w:space="0" w:color="auto"/>
              <w:right w:val="single" w:sz="8" w:space="0" w:color="auto"/>
            </w:tcBorders>
            <w:shd w:val="clear" w:color="auto" w:fill="auto"/>
            <w:noWrap/>
            <w:vAlign w:val="center"/>
            <w:hideMark/>
          </w:tcPr>
          <w:p w:rsidR="00A021A7" w:rsidRPr="00A021A7" w:rsidRDefault="00A021A7" w:rsidP="00A021A7">
            <w:pPr>
              <w:spacing w:after="0" w:line="240" w:lineRule="auto"/>
              <w:jc w:val="right"/>
              <w:rPr>
                <w:rFonts w:ascii="Arial" w:eastAsia="Times New Roman" w:hAnsi="Arial" w:cs="Arial"/>
                <w:color w:val="000000"/>
                <w:szCs w:val="24"/>
                <w:lang w:eastAsia="tr-TR"/>
              </w:rPr>
            </w:pPr>
            <w:r w:rsidRPr="00A021A7">
              <w:rPr>
                <w:rFonts w:ascii="Arial" w:eastAsia="Times New Roman" w:hAnsi="Arial" w:cs="Arial"/>
                <w:color w:val="000000"/>
                <w:szCs w:val="24"/>
                <w:lang w:eastAsia="tr-TR"/>
              </w:rPr>
              <w:t>1.448.499,68</w:t>
            </w:r>
          </w:p>
        </w:tc>
        <w:tc>
          <w:tcPr>
            <w:tcW w:w="1022" w:type="dxa"/>
            <w:tcBorders>
              <w:top w:val="nil"/>
              <w:left w:val="nil"/>
              <w:bottom w:val="single" w:sz="8" w:space="0" w:color="auto"/>
              <w:right w:val="single" w:sz="8" w:space="0" w:color="auto"/>
            </w:tcBorders>
            <w:shd w:val="clear" w:color="auto" w:fill="auto"/>
            <w:vAlign w:val="center"/>
            <w:hideMark/>
          </w:tcPr>
          <w:p w:rsidR="00A021A7" w:rsidRPr="00A021A7" w:rsidRDefault="00A021A7" w:rsidP="00A021A7">
            <w:pPr>
              <w:spacing w:after="0" w:line="240" w:lineRule="auto"/>
              <w:jc w:val="center"/>
              <w:rPr>
                <w:rFonts w:ascii="Arial" w:eastAsia="Times New Roman" w:hAnsi="Arial" w:cs="Arial"/>
                <w:color w:val="000000"/>
                <w:szCs w:val="24"/>
                <w:lang w:eastAsia="tr-TR"/>
              </w:rPr>
            </w:pPr>
            <w:r w:rsidRPr="00A021A7">
              <w:rPr>
                <w:rFonts w:ascii="Arial" w:eastAsia="Times New Roman" w:hAnsi="Arial" w:cs="Arial"/>
                <w:color w:val="000000"/>
                <w:szCs w:val="24"/>
                <w:lang w:eastAsia="tr-TR"/>
              </w:rPr>
              <w:t>24,44</w:t>
            </w:r>
          </w:p>
        </w:tc>
        <w:tc>
          <w:tcPr>
            <w:tcW w:w="2077" w:type="dxa"/>
            <w:tcBorders>
              <w:top w:val="nil"/>
              <w:left w:val="nil"/>
              <w:bottom w:val="single" w:sz="8" w:space="0" w:color="auto"/>
              <w:right w:val="single" w:sz="8" w:space="0" w:color="auto"/>
            </w:tcBorders>
            <w:shd w:val="clear" w:color="auto" w:fill="auto"/>
            <w:noWrap/>
            <w:vAlign w:val="center"/>
            <w:hideMark/>
          </w:tcPr>
          <w:p w:rsidR="00A021A7" w:rsidRPr="00A021A7" w:rsidRDefault="00A021A7" w:rsidP="00A021A7">
            <w:pPr>
              <w:spacing w:after="0" w:line="240" w:lineRule="auto"/>
              <w:jc w:val="right"/>
              <w:rPr>
                <w:rFonts w:ascii="Arial" w:eastAsia="Times New Roman" w:hAnsi="Arial" w:cs="Arial"/>
                <w:color w:val="000000"/>
                <w:szCs w:val="24"/>
                <w:lang w:eastAsia="tr-TR"/>
              </w:rPr>
            </w:pPr>
            <w:r w:rsidRPr="00A021A7">
              <w:rPr>
                <w:rFonts w:ascii="Arial" w:eastAsia="Times New Roman" w:hAnsi="Arial" w:cs="Arial"/>
                <w:color w:val="000000"/>
                <w:szCs w:val="24"/>
                <w:lang w:eastAsia="tr-TR"/>
              </w:rPr>
              <w:t>1.208.174,79</w:t>
            </w:r>
          </w:p>
        </w:tc>
        <w:tc>
          <w:tcPr>
            <w:tcW w:w="1342" w:type="dxa"/>
            <w:tcBorders>
              <w:top w:val="nil"/>
              <w:left w:val="nil"/>
              <w:bottom w:val="single" w:sz="8" w:space="0" w:color="auto"/>
              <w:right w:val="single" w:sz="8" w:space="0" w:color="auto"/>
            </w:tcBorders>
            <w:shd w:val="clear" w:color="auto" w:fill="auto"/>
            <w:vAlign w:val="center"/>
            <w:hideMark/>
          </w:tcPr>
          <w:p w:rsidR="00A021A7" w:rsidRPr="00A021A7" w:rsidRDefault="00A021A7" w:rsidP="00A021A7">
            <w:pPr>
              <w:spacing w:after="0" w:line="240" w:lineRule="auto"/>
              <w:jc w:val="center"/>
              <w:rPr>
                <w:rFonts w:ascii="Arial" w:eastAsia="Times New Roman" w:hAnsi="Arial" w:cs="Arial"/>
                <w:color w:val="000000"/>
                <w:szCs w:val="24"/>
                <w:lang w:eastAsia="tr-TR"/>
              </w:rPr>
            </w:pPr>
            <w:r w:rsidRPr="00A021A7">
              <w:rPr>
                <w:rFonts w:ascii="Arial" w:eastAsia="Times New Roman" w:hAnsi="Arial" w:cs="Arial"/>
                <w:color w:val="000000"/>
                <w:szCs w:val="24"/>
                <w:lang w:eastAsia="tr-TR"/>
              </w:rPr>
              <w:t>19,51</w:t>
            </w:r>
          </w:p>
        </w:tc>
        <w:tc>
          <w:tcPr>
            <w:tcW w:w="1374" w:type="dxa"/>
            <w:tcBorders>
              <w:top w:val="nil"/>
              <w:left w:val="nil"/>
              <w:bottom w:val="single" w:sz="8" w:space="0" w:color="auto"/>
              <w:right w:val="single" w:sz="8" w:space="0" w:color="auto"/>
            </w:tcBorders>
            <w:shd w:val="clear" w:color="auto" w:fill="auto"/>
            <w:vAlign w:val="center"/>
            <w:hideMark/>
          </w:tcPr>
          <w:p w:rsidR="00A021A7" w:rsidRPr="00A021A7" w:rsidRDefault="00A021A7" w:rsidP="00A021A7">
            <w:pPr>
              <w:spacing w:after="0" w:line="240" w:lineRule="auto"/>
              <w:jc w:val="center"/>
              <w:rPr>
                <w:rFonts w:ascii="Arial" w:eastAsia="Times New Roman" w:hAnsi="Arial" w:cs="Arial"/>
                <w:color w:val="000000"/>
                <w:szCs w:val="24"/>
                <w:lang w:eastAsia="tr-TR"/>
              </w:rPr>
            </w:pPr>
            <w:r w:rsidRPr="00A021A7">
              <w:rPr>
                <w:rFonts w:ascii="Arial" w:eastAsia="Times New Roman" w:hAnsi="Arial" w:cs="Arial"/>
                <w:color w:val="000000"/>
                <w:szCs w:val="24"/>
                <w:lang w:eastAsia="tr-TR"/>
              </w:rPr>
              <w:t>-16,59</w:t>
            </w:r>
          </w:p>
        </w:tc>
      </w:tr>
      <w:tr w:rsidR="00A021A7" w:rsidRPr="00A021A7" w:rsidTr="00A021A7">
        <w:trPr>
          <w:trHeight w:val="348"/>
        </w:trPr>
        <w:tc>
          <w:tcPr>
            <w:tcW w:w="1757" w:type="dxa"/>
            <w:tcBorders>
              <w:top w:val="nil"/>
              <w:left w:val="single" w:sz="8" w:space="0" w:color="auto"/>
              <w:bottom w:val="single" w:sz="8" w:space="0" w:color="auto"/>
              <w:right w:val="single" w:sz="8" w:space="0" w:color="auto"/>
            </w:tcBorders>
            <w:shd w:val="clear" w:color="000000" w:fill="FF5050"/>
            <w:noWrap/>
            <w:vAlign w:val="center"/>
            <w:hideMark/>
          </w:tcPr>
          <w:p w:rsidR="00A021A7" w:rsidRPr="00A021A7" w:rsidRDefault="00A021A7" w:rsidP="00A021A7">
            <w:pPr>
              <w:spacing w:after="0" w:line="240" w:lineRule="auto"/>
              <w:rPr>
                <w:rFonts w:ascii="Arial" w:eastAsia="Times New Roman" w:hAnsi="Arial" w:cs="Arial"/>
                <w:color w:val="FFFFFF"/>
                <w:szCs w:val="24"/>
                <w:lang w:eastAsia="tr-TR"/>
              </w:rPr>
            </w:pPr>
            <w:r w:rsidRPr="00A021A7">
              <w:rPr>
                <w:rFonts w:ascii="Arial" w:eastAsia="Times New Roman" w:hAnsi="Arial" w:cs="Arial"/>
                <w:color w:val="FFFFFF"/>
                <w:szCs w:val="24"/>
                <w:lang w:eastAsia="tr-TR"/>
              </w:rPr>
              <w:t>Jeotermal</w:t>
            </w:r>
          </w:p>
        </w:tc>
        <w:tc>
          <w:tcPr>
            <w:tcW w:w="2077" w:type="dxa"/>
            <w:tcBorders>
              <w:top w:val="nil"/>
              <w:left w:val="nil"/>
              <w:bottom w:val="single" w:sz="8" w:space="0" w:color="auto"/>
              <w:right w:val="single" w:sz="8" w:space="0" w:color="auto"/>
            </w:tcBorders>
            <w:shd w:val="clear" w:color="auto" w:fill="auto"/>
            <w:noWrap/>
            <w:vAlign w:val="center"/>
            <w:hideMark/>
          </w:tcPr>
          <w:p w:rsidR="00A021A7" w:rsidRPr="00A021A7" w:rsidRDefault="00A021A7" w:rsidP="00A021A7">
            <w:pPr>
              <w:spacing w:after="0" w:line="240" w:lineRule="auto"/>
              <w:jc w:val="right"/>
              <w:rPr>
                <w:rFonts w:ascii="Arial" w:eastAsia="Times New Roman" w:hAnsi="Arial" w:cs="Arial"/>
                <w:color w:val="000000"/>
                <w:szCs w:val="24"/>
                <w:lang w:eastAsia="tr-TR"/>
              </w:rPr>
            </w:pPr>
            <w:r w:rsidRPr="00A021A7">
              <w:rPr>
                <w:rFonts w:ascii="Arial" w:eastAsia="Times New Roman" w:hAnsi="Arial" w:cs="Arial"/>
                <w:color w:val="000000"/>
                <w:szCs w:val="24"/>
                <w:lang w:eastAsia="tr-TR"/>
              </w:rPr>
              <w:t>676.277,82</w:t>
            </w:r>
          </w:p>
        </w:tc>
        <w:tc>
          <w:tcPr>
            <w:tcW w:w="1022" w:type="dxa"/>
            <w:tcBorders>
              <w:top w:val="nil"/>
              <w:left w:val="nil"/>
              <w:bottom w:val="single" w:sz="8" w:space="0" w:color="auto"/>
              <w:right w:val="single" w:sz="8" w:space="0" w:color="auto"/>
            </w:tcBorders>
            <w:shd w:val="clear" w:color="auto" w:fill="auto"/>
            <w:vAlign w:val="center"/>
            <w:hideMark/>
          </w:tcPr>
          <w:p w:rsidR="00A021A7" w:rsidRPr="00A021A7" w:rsidRDefault="00A021A7" w:rsidP="00A021A7">
            <w:pPr>
              <w:spacing w:after="0" w:line="240" w:lineRule="auto"/>
              <w:jc w:val="center"/>
              <w:rPr>
                <w:rFonts w:ascii="Arial" w:eastAsia="Times New Roman" w:hAnsi="Arial" w:cs="Arial"/>
                <w:color w:val="000000"/>
                <w:szCs w:val="24"/>
                <w:lang w:eastAsia="tr-TR"/>
              </w:rPr>
            </w:pPr>
            <w:r w:rsidRPr="00A021A7">
              <w:rPr>
                <w:rFonts w:ascii="Arial" w:eastAsia="Times New Roman" w:hAnsi="Arial" w:cs="Arial"/>
                <w:color w:val="000000"/>
                <w:szCs w:val="24"/>
                <w:lang w:eastAsia="tr-TR"/>
              </w:rPr>
              <w:t>11,41</w:t>
            </w:r>
          </w:p>
        </w:tc>
        <w:tc>
          <w:tcPr>
            <w:tcW w:w="2077" w:type="dxa"/>
            <w:tcBorders>
              <w:top w:val="nil"/>
              <w:left w:val="nil"/>
              <w:bottom w:val="single" w:sz="8" w:space="0" w:color="auto"/>
              <w:right w:val="single" w:sz="8" w:space="0" w:color="auto"/>
            </w:tcBorders>
            <w:shd w:val="clear" w:color="auto" w:fill="auto"/>
            <w:noWrap/>
            <w:vAlign w:val="center"/>
            <w:hideMark/>
          </w:tcPr>
          <w:p w:rsidR="00A021A7" w:rsidRPr="00A021A7" w:rsidRDefault="00A021A7" w:rsidP="00A021A7">
            <w:pPr>
              <w:spacing w:after="0" w:line="240" w:lineRule="auto"/>
              <w:jc w:val="right"/>
              <w:rPr>
                <w:rFonts w:ascii="Arial" w:eastAsia="Times New Roman" w:hAnsi="Arial" w:cs="Arial"/>
                <w:color w:val="000000"/>
                <w:szCs w:val="24"/>
                <w:lang w:eastAsia="tr-TR"/>
              </w:rPr>
            </w:pPr>
            <w:r w:rsidRPr="00A021A7">
              <w:rPr>
                <w:rFonts w:ascii="Arial" w:eastAsia="Times New Roman" w:hAnsi="Arial" w:cs="Arial"/>
                <w:color w:val="000000"/>
                <w:szCs w:val="24"/>
                <w:lang w:eastAsia="tr-TR"/>
              </w:rPr>
              <w:t>593.217,25</w:t>
            </w:r>
          </w:p>
        </w:tc>
        <w:tc>
          <w:tcPr>
            <w:tcW w:w="1342" w:type="dxa"/>
            <w:tcBorders>
              <w:top w:val="nil"/>
              <w:left w:val="nil"/>
              <w:bottom w:val="single" w:sz="8" w:space="0" w:color="auto"/>
              <w:right w:val="single" w:sz="8" w:space="0" w:color="auto"/>
            </w:tcBorders>
            <w:shd w:val="clear" w:color="auto" w:fill="auto"/>
            <w:vAlign w:val="center"/>
            <w:hideMark/>
          </w:tcPr>
          <w:p w:rsidR="00A021A7" w:rsidRPr="00A021A7" w:rsidRDefault="00A021A7" w:rsidP="00A021A7">
            <w:pPr>
              <w:spacing w:after="0" w:line="240" w:lineRule="auto"/>
              <w:jc w:val="center"/>
              <w:rPr>
                <w:rFonts w:ascii="Arial" w:eastAsia="Times New Roman" w:hAnsi="Arial" w:cs="Arial"/>
                <w:color w:val="000000"/>
                <w:szCs w:val="24"/>
                <w:lang w:eastAsia="tr-TR"/>
              </w:rPr>
            </w:pPr>
            <w:r w:rsidRPr="00A021A7">
              <w:rPr>
                <w:rFonts w:ascii="Arial" w:eastAsia="Times New Roman" w:hAnsi="Arial" w:cs="Arial"/>
                <w:color w:val="000000"/>
                <w:szCs w:val="24"/>
                <w:lang w:eastAsia="tr-TR"/>
              </w:rPr>
              <w:t>9,58</w:t>
            </w:r>
          </w:p>
        </w:tc>
        <w:tc>
          <w:tcPr>
            <w:tcW w:w="1374" w:type="dxa"/>
            <w:tcBorders>
              <w:top w:val="nil"/>
              <w:left w:val="nil"/>
              <w:bottom w:val="single" w:sz="8" w:space="0" w:color="auto"/>
              <w:right w:val="single" w:sz="8" w:space="0" w:color="auto"/>
            </w:tcBorders>
            <w:shd w:val="clear" w:color="auto" w:fill="auto"/>
            <w:vAlign w:val="center"/>
            <w:hideMark/>
          </w:tcPr>
          <w:p w:rsidR="00A021A7" w:rsidRPr="00A021A7" w:rsidRDefault="00A021A7" w:rsidP="00A021A7">
            <w:pPr>
              <w:spacing w:after="0" w:line="240" w:lineRule="auto"/>
              <w:jc w:val="center"/>
              <w:rPr>
                <w:rFonts w:ascii="Arial" w:eastAsia="Times New Roman" w:hAnsi="Arial" w:cs="Arial"/>
                <w:color w:val="000000"/>
                <w:szCs w:val="24"/>
                <w:lang w:eastAsia="tr-TR"/>
              </w:rPr>
            </w:pPr>
            <w:r w:rsidRPr="00A021A7">
              <w:rPr>
                <w:rFonts w:ascii="Arial" w:eastAsia="Times New Roman" w:hAnsi="Arial" w:cs="Arial"/>
                <w:color w:val="000000"/>
                <w:szCs w:val="24"/>
                <w:lang w:eastAsia="tr-TR"/>
              </w:rPr>
              <w:t>-12,28</w:t>
            </w:r>
          </w:p>
        </w:tc>
      </w:tr>
      <w:tr w:rsidR="00A021A7" w:rsidRPr="00A021A7" w:rsidTr="00A021A7">
        <w:trPr>
          <w:trHeight w:val="348"/>
        </w:trPr>
        <w:tc>
          <w:tcPr>
            <w:tcW w:w="1757" w:type="dxa"/>
            <w:tcBorders>
              <w:top w:val="nil"/>
              <w:left w:val="single" w:sz="8" w:space="0" w:color="auto"/>
              <w:bottom w:val="single" w:sz="8" w:space="0" w:color="auto"/>
              <w:right w:val="single" w:sz="8" w:space="0" w:color="auto"/>
            </w:tcBorders>
            <w:shd w:val="clear" w:color="000000" w:fill="FF5050"/>
            <w:noWrap/>
            <w:vAlign w:val="center"/>
            <w:hideMark/>
          </w:tcPr>
          <w:p w:rsidR="00A021A7" w:rsidRPr="00A021A7" w:rsidRDefault="00A021A7" w:rsidP="00A021A7">
            <w:pPr>
              <w:spacing w:after="0" w:line="240" w:lineRule="auto"/>
              <w:rPr>
                <w:rFonts w:ascii="Arial" w:eastAsia="Times New Roman" w:hAnsi="Arial" w:cs="Arial"/>
                <w:color w:val="FFFFFF"/>
                <w:szCs w:val="24"/>
                <w:lang w:eastAsia="tr-TR"/>
              </w:rPr>
            </w:pPr>
            <w:r w:rsidRPr="00A021A7">
              <w:rPr>
                <w:rFonts w:ascii="Arial" w:eastAsia="Times New Roman" w:hAnsi="Arial" w:cs="Arial"/>
                <w:color w:val="FFFFFF"/>
                <w:szCs w:val="24"/>
                <w:lang w:eastAsia="tr-TR"/>
              </w:rPr>
              <w:t>Rüzgâr</w:t>
            </w:r>
          </w:p>
        </w:tc>
        <w:tc>
          <w:tcPr>
            <w:tcW w:w="2077" w:type="dxa"/>
            <w:tcBorders>
              <w:top w:val="nil"/>
              <w:left w:val="nil"/>
              <w:bottom w:val="single" w:sz="8" w:space="0" w:color="auto"/>
              <w:right w:val="single" w:sz="8" w:space="0" w:color="auto"/>
            </w:tcBorders>
            <w:shd w:val="clear" w:color="auto" w:fill="auto"/>
            <w:noWrap/>
            <w:vAlign w:val="center"/>
            <w:hideMark/>
          </w:tcPr>
          <w:p w:rsidR="00A021A7" w:rsidRPr="00A021A7" w:rsidRDefault="00A021A7" w:rsidP="00A021A7">
            <w:pPr>
              <w:spacing w:after="0" w:line="240" w:lineRule="auto"/>
              <w:jc w:val="right"/>
              <w:rPr>
                <w:rFonts w:ascii="Arial" w:eastAsia="Times New Roman" w:hAnsi="Arial" w:cs="Arial"/>
                <w:color w:val="000000"/>
                <w:szCs w:val="24"/>
                <w:lang w:eastAsia="tr-TR"/>
              </w:rPr>
            </w:pPr>
            <w:r w:rsidRPr="00A021A7">
              <w:rPr>
                <w:rFonts w:ascii="Arial" w:eastAsia="Times New Roman" w:hAnsi="Arial" w:cs="Arial"/>
                <w:color w:val="000000"/>
                <w:szCs w:val="24"/>
                <w:lang w:eastAsia="tr-TR"/>
              </w:rPr>
              <w:t>1.277.566,19</w:t>
            </w:r>
          </w:p>
        </w:tc>
        <w:tc>
          <w:tcPr>
            <w:tcW w:w="1022" w:type="dxa"/>
            <w:tcBorders>
              <w:top w:val="nil"/>
              <w:left w:val="nil"/>
              <w:bottom w:val="single" w:sz="8" w:space="0" w:color="auto"/>
              <w:right w:val="single" w:sz="8" w:space="0" w:color="auto"/>
            </w:tcBorders>
            <w:shd w:val="clear" w:color="auto" w:fill="auto"/>
            <w:vAlign w:val="center"/>
            <w:hideMark/>
          </w:tcPr>
          <w:p w:rsidR="00A021A7" w:rsidRPr="00A021A7" w:rsidRDefault="00A021A7" w:rsidP="00A021A7">
            <w:pPr>
              <w:spacing w:after="0" w:line="240" w:lineRule="auto"/>
              <w:jc w:val="center"/>
              <w:rPr>
                <w:rFonts w:ascii="Arial" w:eastAsia="Times New Roman" w:hAnsi="Arial" w:cs="Arial"/>
                <w:color w:val="000000"/>
                <w:szCs w:val="24"/>
                <w:lang w:eastAsia="tr-TR"/>
              </w:rPr>
            </w:pPr>
            <w:r w:rsidRPr="00A021A7">
              <w:rPr>
                <w:rFonts w:ascii="Arial" w:eastAsia="Times New Roman" w:hAnsi="Arial" w:cs="Arial"/>
                <w:color w:val="000000"/>
                <w:szCs w:val="24"/>
                <w:lang w:eastAsia="tr-TR"/>
              </w:rPr>
              <w:t>21,55</w:t>
            </w:r>
          </w:p>
        </w:tc>
        <w:tc>
          <w:tcPr>
            <w:tcW w:w="2077" w:type="dxa"/>
            <w:tcBorders>
              <w:top w:val="nil"/>
              <w:left w:val="nil"/>
              <w:bottom w:val="single" w:sz="8" w:space="0" w:color="auto"/>
              <w:right w:val="single" w:sz="8" w:space="0" w:color="auto"/>
            </w:tcBorders>
            <w:shd w:val="clear" w:color="auto" w:fill="auto"/>
            <w:noWrap/>
            <w:vAlign w:val="center"/>
            <w:hideMark/>
          </w:tcPr>
          <w:p w:rsidR="00A021A7" w:rsidRPr="00A021A7" w:rsidRDefault="00A021A7" w:rsidP="00A021A7">
            <w:pPr>
              <w:spacing w:after="0" w:line="240" w:lineRule="auto"/>
              <w:jc w:val="right"/>
              <w:rPr>
                <w:rFonts w:ascii="Arial" w:eastAsia="Times New Roman" w:hAnsi="Arial" w:cs="Arial"/>
                <w:color w:val="000000"/>
                <w:szCs w:val="24"/>
                <w:lang w:eastAsia="tr-TR"/>
              </w:rPr>
            </w:pPr>
            <w:r w:rsidRPr="00A021A7">
              <w:rPr>
                <w:rFonts w:ascii="Arial" w:eastAsia="Times New Roman" w:hAnsi="Arial" w:cs="Arial"/>
                <w:color w:val="000000"/>
                <w:szCs w:val="24"/>
                <w:lang w:eastAsia="tr-TR"/>
              </w:rPr>
              <w:t>1.979.942,23</w:t>
            </w:r>
          </w:p>
        </w:tc>
        <w:tc>
          <w:tcPr>
            <w:tcW w:w="1342" w:type="dxa"/>
            <w:tcBorders>
              <w:top w:val="nil"/>
              <w:left w:val="nil"/>
              <w:bottom w:val="single" w:sz="8" w:space="0" w:color="auto"/>
              <w:right w:val="single" w:sz="8" w:space="0" w:color="auto"/>
            </w:tcBorders>
            <w:shd w:val="clear" w:color="auto" w:fill="auto"/>
            <w:vAlign w:val="center"/>
            <w:hideMark/>
          </w:tcPr>
          <w:p w:rsidR="00A021A7" w:rsidRPr="00A021A7" w:rsidRDefault="00A021A7" w:rsidP="00A021A7">
            <w:pPr>
              <w:spacing w:after="0" w:line="240" w:lineRule="auto"/>
              <w:jc w:val="center"/>
              <w:rPr>
                <w:rFonts w:ascii="Arial" w:eastAsia="Times New Roman" w:hAnsi="Arial" w:cs="Arial"/>
                <w:color w:val="000000"/>
                <w:szCs w:val="24"/>
                <w:lang w:eastAsia="tr-TR"/>
              </w:rPr>
            </w:pPr>
            <w:r w:rsidRPr="00A021A7">
              <w:rPr>
                <w:rFonts w:ascii="Arial" w:eastAsia="Times New Roman" w:hAnsi="Arial" w:cs="Arial"/>
                <w:color w:val="000000"/>
                <w:szCs w:val="24"/>
                <w:lang w:eastAsia="tr-TR"/>
              </w:rPr>
              <w:t>31,97</w:t>
            </w:r>
          </w:p>
        </w:tc>
        <w:tc>
          <w:tcPr>
            <w:tcW w:w="1374" w:type="dxa"/>
            <w:tcBorders>
              <w:top w:val="nil"/>
              <w:left w:val="nil"/>
              <w:bottom w:val="single" w:sz="8" w:space="0" w:color="auto"/>
              <w:right w:val="single" w:sz="8" w:space="0" w:color="auto"/>
            </w:tcBorders>
            <w:shd w:val="clear" w:color="auto" w:fill="auto"/>
            <w:vAlign w:val="center"/>
            <w:hideMark/>
          </w:tcPr>
          <w:p w:rsidR="00A021A7" w:rsidRPr="00A021A7" w:rsidRDefault="00A021A7" w:rsidP="00A021A7">
            <w:pPr>
              <w:spacing w:after="0" w:line="240" w:lineRule="auto"/>
              <w:jc w:val="center"/>
              <w:rPr>
                <w:rFonts w:ascii="Arial" w:eastAsia="Times New Roman" w:hAnsi="Arial" w:cs="Arial"/>
                <w:color w:val="000000"/>
                <w:szCs w:val="24"/>
                <w:lang w:eastAsia="tr-TR"/>
              </w:rPr>
            </w:pPr>
            <w:r w:rsidRPr="00A021A7">
              <w:rPr>
                <w:rFonts w:ascii="Arial" w:eastAsia="Times New Roman" w:hAnsi="Arial" w:cs="Arial"/>
                <w:color w:val="000000"/>
                <w:szCs w:val="24"/>
                <w:lang w:eastAsia="tr-TR"/>
              </w:rPr>
              <w:t>54,98</w:t>
            </w:r>
          </w:p>
        </w:tc>
      </w:tr>
      <w:tr w:rsidR="00A021A7" w:rsidRPr="00A021A7" w:rsidTr="00A021A7">
        <w:trPr>
          <w:trHeight w:val="348"/>
        </w:trPr>
        <w:tc>
          <w:tcPr>
            <w:tcW w:w="1757" w:type="dxa"/>
            <w:tcBorders>
              <w:top w:val="nil"/>
              <w:left w:val="single" w:sz="8" w:space="0" w:color="auto"/>
              <w:bottom w:val="single" w:sz="8" w:space="0" w:color="auto"/>
              <w:right w:val="single" w:sz="8" w:space="0" w:color="auto"/>
            </w:tcBorders>
            <w:shd w:val="clear" w:color="000000" w:fill="FF5050"/>
            <w:noWrap/>
            <w:vAlign w:val="center"/>
            <w:hideMark/>
          </w:tcPr>
          <w:p w:rsidR="00A021A7" w:rsidRPr="00A021A7" w:rsidRDefault="00A021A7" w:rsidP="00A021A7">
            <w:pPr>
              <w:spacing w:after="0" w:line="240" w:lineRule="auto"/>
              <w:rPr>
                <w:rFonts w:ascii="Arial" w:eastAsia="Times New Roman" w:hAnsi="Arial" w:cs="Arial"/>
                <w:color w:val="FFFFFF"/>
                <w:szCs w:val="24"/>
                <w:lang w:eastAsia="tr-TR"/>
              </w:rPr>
            </w:pPr>
            <w:r w:rsidRPr="00A021A7">
              <w:rPr>
                <w:rFonts w:ascii="Arial" w:eastAsia="Times New Roman" w:hAnsi="Arial" w:cs="Arial"/>
                <w:color w:val="FFFFFF"/>
                <w:szCs w:val="24"/>
                <w:lang w:eastAsia="tr-TR"/>
              </w:rPr>
              <w:t>Lisanssız</w:t>
            </w:r>
          </w:p>
        </w:tc>
        <w:tc>
          <w:tcPr>
            <w:tcW w:w="2077" w:type="dxa"/>
            <w:tcBorders>
              <w:top w:val="nil"/>
              <w:left w:val="nil"/>
              <w:bottom w:val="single" w:sz="8" w:space="0" w:color="auto"/>
              <w:right w:val="single" w:sz="8" w:space="0" w:color="auto"/>
            </w:tcBorders>
            <w:shd w:val="clear" w:color="auto" w:fill="auto"/>
            <w:noWrap/>
            <w:vAlign w:val="center"/>
            <w:hideMark/>
          </w:tcPr>
          <w:p w:rsidR="00A021A7" w:rsidRPr="00A021A7" w:rsidRDefault="00A021A7" w:rsidP="00A021A7">
            <w:pPr>
              <w:spacing w:after="0" w:line="240" w:lineRule="auto"/>
              <w:jc w:val="right"/>
              <w:rPr>
                <w:rFonts w:ascii="Arial" w:eastAsia="Times New Roman" w:hAnsi="Arial" w:cs="Arial"/>
                <w:color w:val="000000"/>
                <w:szCs w:val="24"/>
                <w:lang w:eastAsia="tr-TR"/>
              </w:rPr>
            </w:pPr>
            <w:r w:rsidRPr="00A021A7">
              <w:rPr>
                <w:rFonts w:ascii="Arial" w:eastAsia="Times New Roman" w:hAnsi="Arial" w:cs="Arial"/>
                <w:color w:val="000000"/>
                <w:szCs w:val="24"/>
                <w:lang w:eastAsia="tr-TR"/>
              </w:rPr>
              <w:t>1.535.316,48</w:t>
            </w:r>
          </w:p>
        </w:tc>
        <w:tc>
          <w:tcPr>
            <w:tcW w:w="1022" w:type="dxa"/>
            <w:tcBorders>
              <w:top w:val="nil"/>
              <w:left w:val="nil"/>
              <w:bottom w:val="single" w:sz="8" w:space="0" w:color="auto"/>
              <w:right w:val="single" w:sz="8" w:space="0" w:color="auto"/>
            </w:tcBorders>
            <w:shd w:val="clear" w:color="auto" w:fill="auto"/>
            <w:vAlign w:val="center"/>
            <w:hideMark/>
          </w:tcPr>
          <w:p w:rsidR="00A021A7" w:rsidRPr="00A021A7" w:rsidRDefault="00A021A7" w:rsidP="00A021A7">
            <w:pPr>
              <w:spacing w:after="0" w:line="240" w:lineRule="auto"/>
              <w:jc w:val="center"/>
              <w:rPr>
                <w:rFonts w:ascii="Arial" w:eastAsia="Times New Roman" w:hAnsi="Arial" w:cs="Arial"/>
                <w:color w:val="000000"/>
                <w:szCs w:val="24"/>
                <w:lang w:eastAsia="tr-TR"/>
              </w:rPr>
            </w:pPr>
            <w:r w:rsidRPr="00A021A7">
              <w:rPr>
                <w:rFonts w:ascii="Arial" w:eastAsia="Times New Roman" w:hAnsi="Arial" w:cs="Arial"/>
                <w:color w:val="000000"/>
                <w:szCs w:val="24"/>
                <w:lang w:eastAsia="tr-TR"/>
              </w:rPr>
              <w:t>25,90</w:t>
            </w:r>
          </w:p>
        </w:tc>
        <w:tc>
          <w:tcPr>
            <w:tcW w:w="2077" w:type="dxa"/>
            <w:tcBorders>
              <w:top w:val="nil"/>
              <w:left w:val="nil"/>
              <w:bottom w:val="single" w:sz="8" w:space="0" w:color="auto"/>
              <w:right w:val="single" w:sz="8" w:space="0" w:color="auto"/>
            </w:tcBorders>
            <w:shd w:val="clear" w:color="auto" w:fill="auto"/>
            <w:noWrap/>
            <w:vAlign w:val="center"/>
            <w:hideMark/>
          </w:tcPr>
          <w:p w:rsidR="00A021A7" w:rsidRPr="00A021A7" w:rsidRDefault="00A021A7" w:rsidP="00A021A7">
            <w:pPr>
              <w:spacing w:after="0" w:line="240" w:lineRule="auto"/>
              <w:jc w:val="right"/>
              <w:rPr>
                <w:rFonts w:ascii="Arial" w:eastAsia="Times New Roman" w:hAnsi="Arial" w:cs="Arial"/>
                <w:color w:val="000000"/>
                <w:szCs w:val="24"/>
                <w:lang w:eastAsia="tr-TR"/>
              </w:rPr>
            </w:pPr>
            <w:r w:rsidRPr="00A021A7">
              <w:rPr>
                <w:rFonts w:ascii="Arial" w:eastAsia="Times New Roman" w:hAnsi="Arial" w:cs="Arial"/>
                <w:color w:val="000000"/>
                <w:szCs w:val="24"/>
                <w:lang w:eastAsia="tr-TR"/>
              </w:rPr>
              <w:t>1.392.977,37</w:t>
            </w:r>
          </w:p>
        </w:tc>
        <w:tc>
          <w:tcPr>
            <w:tcW w:w="1342" w:type="dxa"/>
            <w:tcBorders>
              <w:top w:val="nil"/>
              <w:left w:val="nil"/>
              <w:bottom w:val="single" w:sz="8" w:space="0" w:color="auto"/>
              <w:right w:val="single" w:sz="8" w:space="0" w:color="auto"/>
            </w:tcBorders>
            <w:shd w:val="clear" w:color="auto" w:fill="auto"/>
            <w:vAlign w:val="center"/>
            <w:hideMark/>
          </w:tcPr>
          <w:p w:rsidR="00A021A7" w:rsidRPr="00A021A7" w:rsidRDefault="00A021A7" w:rsidP="00A021A7">
            <w:pPr>
              <w:spacing w:after="0" w:line="240" w:lineRule="auto"/>
              <w:jc w:val="center"/>
              <w:rPr>
                <w:rFonts w:ascii="Arial" w:eastAsia="Times New Roman" w:hAnsi="Arial" w:cs="Arial"/>
                <w:color w:val="000000"/>
                <w:szCs w:val="24"/>
                <w:lang w:eastAsia="tr-TR"/>
              </w:rPr>
            </w:pPr>
            <w:r w:rsidRPr="00A021A7">
              <w:rPr>
                <w:rFonts w:ascii="Arial" w:eastAsia="Times New Roman" w:hAnsi="Arial" w:cs="Arial"/>
                <w:color w:val="000000"/>
                <w:szCs w:val="24"/>
                <w:lang w:eastAsia="tr-TR"/>
              </w:rPr>
              <w:t>22,49</w:t>
            </w:r>
          </w:p>
        </w:tc>
        <w:tc>
          <w:tcPr>
            <w:tcW w:w="1374" w:type="dxa"/>
            <w:tcBorders>
              <w:top w:val="nil"/>
              <w:left w:val="nil"/>
              <w:bottom w:val="single" w:sz="8" w:space="0" w:color="auto"/>
              <w:right w:val="single" w:sz="8" w:space="0" w:color="auto"/>
            </w:tcBorders>
            <w:shd w:val="clear" w:color="auto" w:fill="auto"/>
            <w:vAlign w:val="center"/>
            <w:hideMark/>
          </w:tcPr>
          <w:p w:rsidR="00A021A7" w:rsidRPr="00A021A7" w:rsidRDefault="00A021A7" w:rsidP="00A021A7">
            <w:pPr>
              <w:spacing w:after="0" w:line="240" w:lineRule="auto"/>
              <w:jc w:val="center"/>
              <w:rPr>
                <w:rFonts w:ascii="Arial" w:eastAsia="Times New Roman" w:hAnsi="Arial" w:cs="Arial"/>
                <w:color w:val="000000"/>
                <w:szCs w:val="24"/>
                <w:lang w:eastAsia="tr-TR"/>
              </w:rPr>
            </w:pPr>
            <w:r w:rsidRPr="00A021A7">
              <w:rPr>
                <w:rFonts w:ascii="Arial" w:eastAsia="Times New Roman" w:hAnsi="Arial" w:cs="Arial"/>
                <w:color w:val="000000"/>
                <w:szCs w:val="24"/>
                <w:lang w:eastAsia="tr-TR"/>
              </w:rPr>
              <w:t>-9,27</w:t>
            </w:r>
          </w:p>
        </w:tc>
      </w:tr>
      <w:tr w:rsidR="00A021A7" w:rsidRPr="00A021A7" w:rsidTr="00A021A7">
        <w:trPr>
          <w:trHeight w:val="566"/>
        </w:trPr>
        <w:tc>
          <w:tcPr>
            <w:tcW w:w="1757" w:type="dxa"/>
            <w:tcBorders>
              <w:top w:val="nil"/>
              <w:left w:val="single" w:sz="8" w:space="0" w:color="auto"/>
              <w:bottom w:val="single" w:sz="8" w:space="0" w:color="auto"/>
              <w:right w:val="single" w:sz="8" w:space="0" w:color="auto"/>
            </w:tcBorders>
            <w:shd w:val="clear" w:color="000000" w:fill="FF5050"/>
            <w:noWrap/>
            <w:vAlign w:val="center"/>
            <w:hideMark/>
          </w:tcPr>
          <w:p w:rsidR="00A021A7" w:rsidRPr="00A021A7" w:rsidRDefault="00A021A7" w:rsidP="00A021A7">
            <w:pPr>
              <w:spacing w:after="0" w:line="240" w:lineRule="auto"/>
              <w:rPr>
                <w:rFonts w:ascii="Arial" w:eastAsia="Times New Roman" w:hAnsi="Arial" w:cs="Arial"/>
                <w:b/>
                <w:bCs/>
                <w:color w:val="FFFFFF"/>
                <w:szCs w:val="24"/>
                <w:lang w:eastAsia="tr-TR"/>
              </w:rPr>
            </w:pPr>
            <w:r w:rsidRPr="00A021A7">
              <w:rPr>
                <w:rFonts w:ascii="Arial" w:eastAsia="Times New Roman" w:hAnsi="Arial" w:cs="Arial"/>
                <w:b/>
                <w:bCs/>
                <w:color w:val="FFFFFF"/>
                <w:szCs w:val="24"/>
                <w:lang w:eastAsia="tr-TR"/>
              </w:rPr>
              <w:t>Genel Toplam</w:t>
            </w:r>
          </w:p>
        </w:tc>
        <w:tc>
          <w:tcPr>
            <w:tcW w:w="2077" w:type="dxa"/>
            <w:tcBorders>
              <w:top w:val="nil"/>
              <w:left w:val="nil"/>
              <w:bottom w:val="single" w:sz="8" w:space="0" w:color="auto"/>
              <w:right w:val="single" w:sz="8" w:space="0" w:color="auto"/>
            </w:tcBorders>
            <w:shd w:val="clear" w:color="000000" w:fill="FF5050"/>
            <w:noWrap/>
            <w:vAlign w:val="center"/>
            <w:hideMark/>
          </w:tcPr>
          <w:p w:rsidR="00A021A7" w:rsidRPr="00A021A7" w:rsidRDefault="00A021A7" w:rsidP="00A021A7">
            <w:pPr>
              <w:spacing w:after="0" w:line="240" w:lineRule="auto"/>
              <w:jc w:val="right"/>
              <w:rPr>
                <w:rFonts w:ascii="Arial" w:eastAsia="Times New Roman" w:hAnsi="Arial" w:cs="Arial"/>
                <w:b/>
                <w:bCs/>
                <w:color w:val="FFFFFF"/>
                <w:szCs w:val="24"/>
                <w:lang w:eastAsia="tr-TR"/>
              </w:rPr>
            </w:pPr>
            <w:r w:rsidRPr="00A021A7">
              <w:rPr>
                <w:rFonts w:ascii="Arial" w:eastAsia="Times New Roman" w:hAnsi="Arial" w:cs="Arial"/>
                <w:b/>
                <w:bCs/>
                <w:color w:val="FFFFFF"/>
                <w:szCs w:val="24"/>
                <w:lang w:eastAsia="tr-TR"/>
              </w:rPr>
              <w:t>5.927.034,86</w:t>
            </w:r>
          </w:p>
        </w:tc>
        <w:tc>
          <w:tcPr>
            <w:tcW w:w="1022" w:type="dxa"/>
            <w:tcBorders>
              <w:top w:val="nil"/>
              <w:left w:val="nil"/>
              <w:bottom w:val="single" w:sz="8" w:space="0" w:color="auto"/>
              <w:right w:val="single" w:sz="8" w:space="0" w:color="auto"/>
            </w:tcBorders>
            <w:shd w:val="clear" w:color="000000" w:fill="FF5050"/>
            <w:noWrap/>
            <w:vAlign w:val="center"/>
            <w:hideMark/>
          </w:tcPr>
          <w:p w:rsidR="00A021A7" w:rsidRPr="00A021A7" w:rsidRDefault="00A021A7" w:rsidP="00A021A7">
            <w:pPr>
              <w:spacing w:after="0" w:line="240" w:lineRule="auto"/>
              <w:jc w:val="center"/>
              <w:rPr>
                <w:rFonts w:ascii="Arial" w:eastAsia="Times New Roman" w:hAnsi="Arial" w:cs="Arial"/>
                <w:b/>
                <w:bCs/>
                <w:color w:val="FFFFFF"/>
                <w:szCs w:val="24"/>
                <w:lang w:eastAsia="tr-TR"/>
              </w:rPr>
            </w:pPr>
            <w:r w:rsidRPr="00A021A7">
              <w:rPr>
                <w:rFonts w:ascii="Arial" w:eastAsia="Times New Roman" w:hAnsi="Arial" w:cs="Arial"/>
                <w:b/>
                <w:bCs/>
                <w:color w:val="FFFFFF"/>
                <w:szCs w:val="24"/>
                <w:lang w:eastAsia="tr-TR"/>
              </w:rPr>
              <w:t>100,00</w:t>
            </w:r>
          </w:p>
        </w:tc>
        <w:tc>
          <w:tcPr>
            <w:tcW w:w="2077" w:type="dxa"/>
            <w:tcBorders>
              <w:top w:val="nil"/>
              <w:left w:val="nil"/>
              <w:bottom w:val="single" w:sz="8" w:space="0" w:color="auto"/>
              <w:right w:val="single" w:sz="8" w:space="0" w:color="auto"/>
            </w:tcBorders>
            <w:shd w:val="clear" w:color="000000" w:fill="FF5050"/>
            <w:noWrap/>
            <w:vAlign w:val="center"/>
            <w:hideMark/>
          </w:tcPr>
          <w:p w:rsidR="00A021A7" w:rsidRPr="00A021A7" w:rsidRDefault="00A021A7" w:rsidP="00A021A7">
            <w:pPr>
              <w:spacing w:after="0" w:line="240" w:lineRule="auto"/>
              <w:jc w:val="right"/>
              <w:rPr>
                <w:rFonts w:ascii="Arial" w:eastAsia="Times New Roman" w:hAnsi="Arial" w:cs="Arial"/>
                <w:b/>
                <w:bCs/>
                <w:color w:val="FFFFFF"/>
                <w:szCs w:val="24"/>
                <w:lang w:eastAsia="tr-TR"/>
              </w:rPr>
            </w:pPr>
            <w:r w:rsidRPr="00A021A7">
              <w:rPr>
                <w:rFonts w:ascii="Arial" w:eastAsia="Times New Roman" w:hAnsi="Arial" w:cs="Arial"/>
                <w:b/>
                <w:bCs/>
                <w:color w:val="FFFFFF"/>
                <w:szCs w:val="24"/>
                <w:lang w:eastAsia="tr-TR"/>
              </w:rPr>
              <w:t>6.193.226,66</w:t>
            </w:r>
          </w:p>
        </w:tc>
        <w:tc>
          <w:tcPr>
            <w:tcW w:w="1342" w:type="dxa"/>
            <w:tcBorders>
              <w:top w:val="nil"/>
              <w:left w:val="nil"/>
              <w:bottom w:val="single" w:sz="8" w:space="0" w:color="auto"/>
              <w:right w:val="single" w:sz="8" w:space="0" w:color="auto"/>
            </w:tcBorders>
            <w:shd w:val="clear" w:color="000000" w:fill="FF5050"/>
            <w:noWrap/>
            <w:vAlign w:val="center"/>
            <w:hideMark/>
          </w:tcPr>
          <w:p w:rsidR="00A021A7" w:rsidRPr="00A021A7" w:rsidRDefault="00A021A7" w:rsidP="00A021A7">
            <w:pPr>
              <w:spacing w:after="0" w:line="240" w:lineRule="auto"/>
              <w:jc w:val="center"/>
              <w:rPr>
                <w:rFonts w:ascii="Arial" w:eastAsia="Times New Roman" w:hAnsi="Arial" w:cs="Arial"/>
                <w:b/>
                <w:bCs/>
                <w:color w:val="FFFFFF"/>
                <w:szCs w:val="24"/>
                <w:lang w:eastAsia="tr-TR"/>
              </w:rPr>
            </w:pPr>
            <w:r w:rsidRPr="00A021A7">
              <w:rPr>
                <w:rFonts w:ascii="Arial" w:eastAsia="Times New Roman" w:hAnsi="Arial" w:cs="Arial"/>
                <w:b/>
                <w:bCs/>
                <w:color w:val="FFFFFF"/>
                <w:szCs w:val="24"/>
                <w:lang w:eastAsia="tr-TR"/>
              </w:rPr>
              <w:t>100,00</w:t>
            </w:r>
          </w:p>
        </w:tc>
        <w:tc>
          <w:tcPr>
            <w:tcW w:w="1374" w:type="dxa"/>
            <w:tcBorders>
              <w:top w:val="nil"/>
              <w:left w:val="nil"/>
              <w:bottom w:val="single" w:sz="8" w:space="0" w:color="auto"/>
              <w:right w:val="single" w:sz="8" w:space="0" w:color="auto"/>
            </w:tcBorders>
            <w:shd w:val="clear" w:color="000000" w:fill="FF5050"/>
            <w:noWrap/>
            <w:vAlign w:val="center"/>
            <w:hideMark/>
          </w:tcPr>
          <w:p w:rsidR="00A021A7" w:rsidRPr="00A021A7" w:rsidRDefault="00A021A7" w:rsidP="00A021A7">
            <w:pPr>
              <w:spacing w:after="0" w:line="240" w:lineRule="auto"/>
              <w:jc w:val="center"/>
              <w:rPr>
                <w:rFonts w:ascii="Arial" w:eastAsia="Times New Roman" w:hAnsi="Arial" w:cs="Arial"/>
                <w:b/>
                <w:bCs/>
                <w:color w:val="FFFFFF"/>
                <w:szCs w:val="24"/>
                <w:lang w:eastAsia="tr-TR"/>
              </w:rPr>
            </w:pPr>
            <w:r w:rsidRPr="00A021A7">
              <w:rPr>
                <w:rFonts w:ascii="Arial" w:eastAsia="Times New Roman" w:hAnsi="Arial" w:cs="Arial"/>
                <w:b/>
                <w:bCs/>
                <w:color w:val="FFFFFF"/>
                <w:szCs w:val="24"/>
                <w:lang w:eastAsia="tr-TR"/>
              </w:rPr>
              <w:t>4,49</w:t>
            </w:r>
          </w:p>
        </w:tc>
      </w:tr>
    </w:tbl>
    <w:p w:rsidR="00E831A4" w:rsidRDefault="00E831A4" w:rsidP="00E831A4"/>
    <w:p w:rsidR="00A021A7" w:rsidRDefault="00A021A7" w:rsidP="00E831A4"/>
    <w:p w:rsidR="00E831A4" w:rsidRDefault="00A021A7" w:rsidP="00E831A4">
      <w:pPr>
        <w:pStyle w:val="Metin-Tez"/>
        <w:ind w:firstLine="0"/>
      </w:pPr>
      <w:r>
        <w:drawing>
          <wp:inline distT="0" distB="0" distL="0" distR="0" wp14:anchorId="21F39C9F">
            <wp:extent cx="5697855" cy="3315694"/>
            <wp:effectExtent l="0" t="0" r="0" b="0"/>
            <wp:docPr id="29" name="Resim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08995" cy="3322177"/>
                    </a:xfrm>
                    <a:prstGeom prst="rect">
                      <a:avLst/>
                    </a:prstGeom>
                    <a:noFill/>
                  </pic:spPr>
                </pic:pic>
              </a:graphicData>
            </a:graphic>
          </wp:inline>
        </w:drawing>
      </w:r>
    </w:p>
    <w:p w:rsidR="00E831A4" w:rsidRDefault="00E831A4" w:rsidP="005D1475">
      <w:pPr>
        <w:pStyle w:val="Grafik1"/>
      </w:pPr>
      <w:bookmarkStart w:id="64" w:name="_Toc99112843"/>
      <w:bookmarkStart w:id="65" w:name="_Toc198906200"/>
      <w:r w:rsidRPr="00672CFF">
        <w:t xml:space="preserve">Şekil </w:t>
      </w:r>
      <w:fldSimple w:instr=" STYLEREF 1 \s ">
        <w:r w:rsidRPr="00672CFF">
          <w:rPr>
            <w:noProof/>
          </w:rPr>
          <w:t>1</w:t>
        </w:r>
      </w:fldSimple>
      <w:r w:rsidRPr="00672CFF">
        <w:t>.</w:t>
      </w:r>
      <w:fldSimple w:instr=" SEQ Şekil \* ARABIC \s 1 ">
        <w:r w:rsidRPr="00672CFF">
          <w:rPr>
            <w:noProof/>
          </w:rPr>
          <w:t>10</w:t>
        </w:r>
      </w:fldSimple>
      <w:r w:rsidRPr="00672CFF">
        <w:t xml:space="preserve"> </w:t>
      </w:r>
      <w:r w:rsidR="001051A1">
        <w:t>Mart</w:t>
      </w:r>
      <w:r w:rsidR="008404AD">
        <w:t xml:space="preserve"> </w:t>
      </w:r>
      <w:r w:rsidR="00742E1A">
        <w:t>2025</w:t>
      </w:r>
      <w:r w:rsidRPr="00672CFF">
        <w:t xml:space="preserve"> Döneminde YEKDEM Kapsamındaki Üretimin Kaynaklara Göre Dağılımı ve </w:t>
      </w:r>
      <w:r w:rsidR="00742E1A">
        <w:t>2024</w:t>
      </w:r>
      <w:r w:rsidRPr="00672CFF">
        <w:t xml:space="preserve"> Yılı </w:t>
      </w:r>
      <w:r w:rsidR="001051A1">
        <w:t>Mart</w:t>
      </w:r>
      <w:r w:rsidR="008404AD">
        <w:t xml:space="preserve"> </w:t>
      </w:r>
      <w:r w:rsidRPr="00672CFF">
        <w:t>Ayı Değeriyle Karşılaştırılması (</w:t>
      </w:r>
      <w:proofErr w:type="spellStart"/>
      <w:r w:rsidRPr="00672CFF">
        <w:t>MWh</w:t>
      </w:r>
      <w:proofErr w:type="spellEnd"/>
      <w:r w:rsidRPr="00672CFF">
        <w:t>)</w:t>
      </w:r>
      <w:bookmarkEnd w:id="64"/>
      <w:bookmarkEnd w:id="65"/>
    </w:p>
    <w:p w:rsidR="00E831A4" w:rsidRDefault="00D03060" w:rsidP="00E831A4">
      <w:r>
        <w:rPr>
          <w:noProof/>
          <w:lang w:eastAsia="tr-TR"/>
        </w:rPr>
        <w:lastRenderedPageBreak/>
        <w:drawing>
          <wp:inline distT="0" distB="0" distL="0" distR="0" wp14:anchorId="22EE9F0C">
            <wp:extent cx="5853430" cy="3164620"/>
            <wp:effectExtent l="0" t="0" r="0" b="0"/>
            <wp:docPr id="31" name="Resim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866818" cy="3171858"/>
                    </a:xfrm>
                    <a:prstGeom prst="rect">
                      <a:avLst/>
                    </a:prstGeom>
                    <a:noFill/>
                  </pic:spPr>
                </pic:pic>
              </a:graphicData>
            </a:graphic>
          </wp:inline>
        </w:drawing>
      </w:r>
    </w:p>
    <w:p w:rsidR="00E831A4" w:rsidRDefault="00E831A4" w:rsidP="005D1475">
      <w:pPr>
        <w:pStyle w:val="Grafik1"/>
      </w:pPr>
      <w:bookmarkStart w:id="66" w:name="_Toc99112844"/>
      <w:bookmarkStart w:id="67" w:name="_Toc198906201"/>
      <w:r w:rsidRPr="004B262A">
        <w:t xml:space="preserve">Şekil </w:t>
      </w:r>
      <w:fldSimple w:instr=" STYLEREF 1 \s ">
        <w:r w:rsidRPr="004B262A">
          <w:rPr>
            <w:noProof/>
          </w:rPr>
          <w:t>1</w:t>
        </w:r>
      </w:fldSimple>
      <w:r w:rsidRPr="004B262A">
        <w:t>.</w:t>
      </w:r>
      <w:fldSimple w:instr=" SEQ Şekil \* ARABIC \s 1 ">
        <w:r w:rsidRPr="004B262A">
          <w:rPr>
            <w:noProof/>
          </w:rPr>
          <w:t>11</w:t>
        </w:r>
      </w:fldSimple>
      <w:r w:rsidRPr="004B262A">
        <w:t xml:space="preserve"> </w:t>
      </w:r>
      <w:r w:rsidR="001051A1">
        <w:t>Mart</w:t>
      </w:r>
      <w:r w:rsidRPr="004B262A">
        <w:t xml:space="preserve"> </w:t>
      </w:r>
      <w:r w:rsidR="00742E1A">
        <w:t>2025</w:t>
      </w:r>
      <w:r w:rsidRPr="004B262A">
        <w:t xml:space="preserve"> Döneminde YEKDEM Kapsamındaki Üretimin Saatlik Bazda Kaynaklara Göre Dağılımı (</w:t>
      </w:r>
      <w:proofErr w:type="spellStart"/>
      <w:r w:rsidRPr="004B262A">
        <w:t>MWh</w:t>
      </w:r>
      <w:proofErr w:type="spellEnd"/>
      <w:r w:rsidRPr="004B262A">
        <w:t>)</w:t>
      </w:r>
      <w:bookmarkEnd w:id="66"/>
      <w:bookmarkEnd w:id="67"/>
    </w:p>
    <w:p w:rsidR="00FA61CD" w:rsidRDefault="00FA61CD" w:rsidP="00E831A4">
      <w:pPr>
        <w:jc w:val="both"/>
      </w:pPr>
    </w:p>
    <w:p w:rsidR="00E831A4" w:rsidRDefault="00D03060" w:rsidP="00E831A4">
      <w:pPr>
        <w:keepNext/>
        <w:jc w:val="both"/>
      </w:pPr>
      <w:r>
        <w:rPr>
          <w:noProof/>
          <w:lang w:eastAsia="tr-TR"/>
        </w:rPr>
        <w:drawing>
          <wp:inline distT="0" distB="0" distL="0" distR="0" wp14:anchorId="7D659A30">
            <wp:extent cx="5864069" cy="3172571"/>
            <wp:effectExtent l="0" t="0" r="3810" b="8890"/>
            <wp:docPr id="34" name="Resim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885297" cy="3184056"/>
                    </a:xfrm>
                    <a:prstGeom prst="rect">
                      <a:avLst/>
                    </a:prstGeom>
                    <a:noFill/>
                  </pic:spPr>
                </pic:pic>
              </a:graphicData>
            </a:graphic>
          </wp:inline>
        </w:drawing>
      </w:r>
    </w:p>
    <w:p w:rsidR="00E831A4" w:rsidRPr="00021A8C" w:rsidRDefault="00E831A4" w:rsidP="005D1475">
      <w:pPr>
        <w:pStyle w:val="Grafik1"/>
      </w:pPr>
      <w:bookmarkStart w:id="68" w:name="_Toc99112845"/>
      <w:bookmarkStart w:id="69" w:name="_Toc198906202"/>
      <w:r w:rsidRPr="004B262A">
        <w:t xml:space="preserve">Şekil </w:t>
      </w:r>
      <w:fldSimple w:instr=" STYLEREF 1 \s ">
        <w:r w:rsidRPr="004B262A">
          <w:rPr>
            <w:noProof/>
          </w:rPr>
          <w:t>1</w:t>
        </w:r>
      </w:fldSimple>
      <w:r w:rsidRPr="004B262A">
        <w:t>.</w:t>
      </w:r>
      <w:fldSimple w:instr=" SEQ Şekil \* ARABIC \s 1 ">
        <w:r w:rsidRPr="004B262A">
          <w:rPr>
            <w:noProof/>
          </w:rPr>
          <w:t>12</w:t>
        </w:r>
      </w:fldSimple>
      <w:r w:rsidRPr="004B262A">
        <w:t xml:space="preserve"> </w:t>
      </w:r>
      <w:r w:rsidR="001051A1">
        <w:t>Mart</w:t>
      </w:r>
      <w:r w:rsidR="00E562A8">
        <w:t xml:space="preserve"> </w:t>
      </w:r>
      <w:r w:rsidR="00742E1A">
        <w:t>2025</w:t>
      </w:r>
      <w:r w:rsidRPr="004B262A">
        <w:t xml:space="preserve"> Döneminde YEKDEM Kapsamındaki Üretimin Günlük Bazda Kaynaklara Göre Dağılımı (</w:t>
      </w:r>
      <w:proofErr w:type="spellStart"/>
      <w:r w:rsidRPr="004B262A">
        <w:t>MWh</w:t>
      </w:r>
      <w:proofErr w:type="spellEnd"/>
      <w:r w:rsidRPr="004B262A">
        <w:t>)</w:t>
      </w:r>
      <w:bookmarkEnd w:id="68"/>
      <w:bookmarkEnd w:id="69"/>
    </w:p>
    <w:p w:rsidR="00E831A4" w:rsidRDefault="00D11815" w:rsidP="007E78E8">
      <w:pPr>
        <w:pStyle w:val="Tablo1"/>
      </w:pPr>
      <w:bookmarkStart w:id="70" w:name="_Toc99112790"/>
      <w:bookmarkStart w:id="71" w:name="_Toc198906180"/>
      <w:r w:rsidRPr="00CB5CCF">
        <w:lastRenderedPageBreak/>
        <w:t xml:space="preserve">Tablo </w:t>
      </w:r>
      <w:fldSimple w:instr=" STYLEREF 1 \s ">
        <w:r w:rsidRPr="00CB5CCF">
          <w:rPr>
            <w:noProof/>
          </w:rPr>
          <w:t>1</w:t>
        </w:r>
      </w:fldSimple>
      <w:r w:rsidRPr="00CB5CCF">
        <w:t>.</w:t>
      </w:r>
      <w:fldSimple w:instr=" SEQ Tablo \* ARABIC \s 1 ">
        <w:r w:rsidRPr="00CB5CCF">
          <w:rPr>
            <w:noProof/>
          </w:rPr>
          <w:t>13</w:t>
        </w:r>
      </w:fldSimple>
      <w:r w:rsidRPr="00CB5CCF">
        <w:t xml:space="preserve"> </w:t>
      </w:r>
      <w:r w:rsidR="001051A1">
        <w:t>Mart</w:t>
      </w:r>
      <w:r w:rsidR="004556A4" w:rsidRPr="00CB5CCF">
        <w:t xml:space="preserve"> </w:t>
      </w:r>
      <w:r w:rsidR="00742E1A">
        <w:t>2025</w:t>
      </w:r>
      <w:r w:rsidR="00E831A4" w:rsidRPr="00CB5CCF">
        <w:t xml:space="preserve"> Döneminde YEKDEM Kapsamındaki Üretim ile Lisanslı Üretimin Karşılaştırılması ve Yapılan Ödeme Miktarı</w:t>
      </w:r>
      <w:bookmarkEnd w:id="70"/>
      <w:bookmarkEnd w:id="71"/>
    </w:p>
    <w:tbl>
      <w:tblPr>
        <w:tblW w:w="9892" w:type="dxa"/>
        <w:tblInd w:w="-10" w:type="dxa"/>
        <w:tblCellMar>
          <w:left w:w="70" w:type="dxa"/>
          <w:right w:w="70" w:type="dxa"/>
        </w:tblCellMar>
        <w:tblLook w:val="04A0" w:firstRow="1" w:lastRow="0" w:firstColumn="1" w:lastColumn="0" w:noHBand="0" w:noVBand="1"/>
      </w:tblPr>
      <w:tblGrid>
        <w:gridCol w:w="1118"/>
        <w:gridCol w:w="1809"/>
        <w:gridCol w:w="1201"/>
        <w:gridCol w:w="1316"/>
        <w:gridCol w:w="1497"/>
        <w:gridCol w:w="1420"/>
        <w:gridCol w:w="1531"/>
      </w:tblGrid>
      <w:tr w:rsidR="003A62F4" w:rsidRPr="003A62F4" w:rsidTr="003A62F4">
        <w:trPr>
          <w:trHeight w:val="2138"/>
        </w:trPr>
        <w:tc>
          <w:tcPr>
            <w:tcW w:w="1118" w:type="dxa"/>
            <w:tcBorders>
              <w:top w:val="single" w:sz="8" w:space="0" w:color="auto"/>
              <w:left w:val="single" w:sz="8" w:space="0" w:color="auto"/>
              <w:bottom w:val="nil"/>
              <w:right w:val="single" w:sz="8" w:space="0" w:color="auto"/>
            </w:tcBorders>
            <w:shd w:val="clear" w:color="000000" w:fill="FF0000"/>
            <w:noWrap/>
            <w:vAlign w:val="center"/>
            <w:hideMark/>
          </w:tcPr>
          <w:p w:rsidR="003A62F4" w:rsidRPr="003A62F4" w:rsidRDefault="003A62F4" w:rsidP="003A62F4">
            <w:pPr>
              <w:spacing w:after="0" w:line="240" w:lineRule="auto"/>
              <w:jc w:val="center"/>
              <w:rPr>
                <w:rFonts w:ascii="Arial" w:eastAsia="Times New Roman" w:hAnsi="Arial" w:cs="Arial"/>
                <w:b/>
                <w:bCs/>
                <w:color w:val="FFFFFF"/>
                <w:sz w:val="20"/>
                <w:szCs w:val="20"/>
                <w:lang w:eastAsia="tr-TR"/>
              </w:rPr>
            </w:pPr>
            <w:r w:rsidRPr="003A62F4">
              <w:rPr>
                <w:rFonts w:ascii="Arial" w:eastAsia="Times New Roman" w:hAnsi="Arial" w:cs="Arial"/>
                <w:b/>
                <w:bCs/>
                <w:color w:val="FFFFFF"/>
                <w:sz w:val="20"/>
                <w:szCs w:val="20"/>
                <w:lang w:eastAsia="tr-TR"/>
              </w:rPr>
              <w:t>Yıllar</w:t>
            </w:r>
          </w:p>
        </w:tc>
        <w:tc>
          <w:tcPr>
            <w:tcW w:w="1449" w:type="dxa"/>
            <w:tcBorders>
              <w:top w:val="single" w:sz="8" w:space="0" w:color="auto"/>
              <w:left w:val="nil"/>
              <w:bottom w:val="nil"/>
              <w:right w:val="single" w:sz="8" w:space="0" w:color="auto"/>
            </w:tcBorders>
            <w:shd w:val="clear" w:color="000000" w:fill="FF0000"/>
            <w:vAlign w:val="center"/>
            <w:hideMark/>
          </w:tcPr>
          <w:p w:rsidR="003A62F4" w:rsidRPr="003A62F4" w:rsidRDefault="003A62F4" w:rsidP="003A62F4">
            <w:pPr>
              <w:spacing w:after="0" w:line="240" w:lineRule="auto"/>
              <w:jc w:val="center"/>
              <w:rPr>
                <w:rFonts w:ascii="Arial" w:eastAsia="Times New Roman" w:hAnsi="Arial" w:cs="Arial"/>
                <w:b/>
                <w:bCs/>
                <w:color w:val="FFFFFF"/>
                <w:sz w:val="20"/>
                <w:szCs w:val="20"/>
                <w:lang w:eastAsia="tr-TR"/>
              </w:rPr>
            </w:pPr>
            <w:r w:rsidRPr="003A62F4">
              <w:rPr>
                <w:rFonts w:ascii="Arial" w:eastAsia="Times New Roman" w:hAnsi="Arial" w:cs="Arial"/>
                <w:b/>
                <w:bCs/>
                <w:color w:val="FFFFFF"/>
                <w:sz w:val="20"/>
                <w:szCs w:val="20"/>
                <w:lang w:eastAsia="tr-TR"/>
              </w:rPr>
              <w:t>YEKDEM Kapsamında üretilen Enerji için yapılan ödeme miktarı (TL)</w:t>
            </w:r>
          </w:p>
        </w:tc>
        <w:tc>
          <w:tcPr>
            <w:tcW w:w="1465" w:type="dxa"/>
            <w:tcBorders>
              <w:top w:val="single" w:sz="8" w:space="0" w:color="auto"/>
              <w:left w:val="nil"/>
              <w:bottom w:val="nil"/>
              <w:right w:val="single" w:sz="8" w:space="0" w:color="auto"/>
            </w:tcBorders>
            <w:shd w:val="clear" w:color="000000" w:fill="FF0000"/>
            <w:vAlign w:val="center"/>
            <w:hideMark/>
          </w:tcPr>
          <w:p w:rsidR="003A62F4" w:rsidRPr="003A62F4" w:rsidRDefault="003A62F4" w:rsidP="003A62F4">
            <w:pPr>
              <w:spacing w:after="0" w:line="240" w:lineRule="auto"/>
              <w:jc w:val="center"/>
              <w:rPr>
                <w:rFonts w:ascii="Arial" w:eastAsia="Times New Roman" w:hAnsi="Arial" w:cs="Arial"/>
                <w:b/>
                <w:bCs/>
                <w:color w:val="FFFFFF"/>
                <w:sz w:val="20"/>
                <w:szCs w:val="20"/>
                <w:lang w:eastAsia="tr-TR"/>
              </w:rPr>
            </w:pPr>
            <w:r w:rsidRPr="003A62F4">
              <w:rPr>
                <w:rFonts w:ascii="Arial" w:eastAsia="Times New Roman" w:hAnsi="Arial" w:cs="Arial"/>
                <w:b/>
                <w:bCs/>
                <w:color w:val="FFFFFF"/>
                <w:sz w:val="20"/>
                <w:szCs w:val="20"/>
                <w:lang w:eastAsia="tr-TR"/>
              </w:rPr>
              <w:t>YEKDEM Ortalama Fiyatı (TL/</w:t>
            </w:r>
            <w:proofErr w:type="spellStart"/>
            <w:r w:rsidRPr="003A62F4">
              <w:rPr>
                <w:rFonts w:ascii="Arial" w:eastAsia="Times New Roman" w:hAnsi="Arial" w:cs="Arial"/>
                <w:b/>
                <w:bCs/>
                <w:color w:val="FFFFFF"/>
                <w:sz w:val="20"/>
                <w:szCs w:val="20"/>
                <w:lang w:eastAsia="tr-TR"/>
              </w:rPr>
              <w:t>MWh</w:t>
            </w:r>
            <w:proofErr w:type="spellEnd"/>
            <w:r w:rsidRPr="003A62F4">
              <w:rPr>
                <w:rFonts w:ascii="Arial" w:eastAsia="Times New Roman" w:hAnsi="Arial" w:cs="Arial"/>
                <w:b/>
                <w:bCs/>
                <w:color w:val="FFFFFF"/>
                <w:sz w:val="20"/>
                <w:szCs w:val="20"/>
                <w:lang w:eastAsia="tr-TR"/>
              </w:rPr>
              <w:t>)</w:t>
            </w:r>
          </w:p>
        </w:tc>
        <w:tc>
          <w:tcPr>
            <w:tcW w:w="1780" w:type="dxa"/>
            <w:tcBorders>
              <w:top w:val="single" w:sz="8" w:space="0" w:color="auto"/>
              <w:left w:val="nil"/>
              <w:bottom w:val="nil"/>
              <w:right w:val="single" w:sz="8" w:space="0" w:color="auto"/>
            </w:tcBorders>
            <w:shd w:val="clear" w:color="000000" w:fill="FF0000"/>
            <w:vAlign w:val="center"/>
            <w:hideMark/>
          </w:tcPr>
          <w:p w:rsidR="003A62F4" w:rsidRPr="003A62F4" w:rsidRDefault="003A62F4" w:rsidP="003A62F4">
            <w:pPr>
              <w:spacing w:after="0" w:line="240" w:lineRule="auto"/>
              <w:jc w:val="center"/>
              <w:rPr>
                <w:rFonts w:ascii="Arial" w:eastAsia="Times New Roman" w:hAnsi="Arial" w:cs="Arial"/>
                <w:b/>
                <w:bCs/>
                <w:color w:val="FFFFFF"/>
                <w:sz w:val="20"/>
                <w:szCs w:val="20"/>
                <w:lang w:eastAsia="tr-TR"/>
              </w:rPr>
            </w:pPr>
            <w:r w:rsidRPr="003A62F4">
              <w:rPr>
                <w:rFonts w:ascii="Arial" w:eastAsia="Times New Roman" w:hAnsi="Arial" w:cs="Arial"/>
                <w:b/>
                <w:bCs/>
                <w:color w:val="FFFFFF"/>
                <w:sz w:val="20"/>
                <w:szCs w:val="20"/>
                <w:lang w:eastAsia="tr-TR"/>
              </w:rPr>
              <w:t>YEKDEM Ek Maliyeti (TL/</w:t>
            </w:r>
            <w:proofErr w:type="spellStart"/>
            <w:r w:rsidRPr="003A62F4">
              <w:rPr>
                <w:rFonts w:ascii="Arial" w:eastAsia="Times New Roman" w:hAnsi="Arial" w:cs="Arial"/>
                <w:b/>
                <w:bCs/>
                <w:color w:val="FFFFFF"/>
                <w:sz w:val="20"/>
                <w:szCs w:val="20"/>
                <w:lang w:eastAsia="tr-TR"/>
              </w:rPr>
              <w:t>MWh</w:t>
            </w:r>
            <w:proofErr w:type="spellEnd"/>
            <w:r w:rsidRPr="003A62F4">
              <w:rPr>
                <w:rFonts w:ascii="Arial" w:eastAsia="Times New Roman" w:hAnsi="Arial" w:cs="Arial"/>
                <w:b/>
                <w:bCs/>
                <w:color w:val="FFFFFF"/>
                <w:sz w:val="20"/>
                <w:szCs w:val="20"/>
                <w:lang w:eastAsia="tr-TR"/>
              </w:rPr>
              <w:t>)</w:t>
            </w:r>
          </w:p>
        </w:tc>
        <w:tc>
          <w:tcPr>
            <w:tcW w:w="1276" w:type="dxa"/>
            <w:tcBorders>
              <w:top w:val="single" w:sz="8" w:space="0" w:color="auto"/>
              <w:left w:val="nil"/>
              <w:bottom w:val="nil"/>
              <w:right w:val="single" w:sz="8" w:space="0" w:color="auto"/>
            </w:tcBorders>
            <w:shd w:val="clear" w:color="000000" w:fill="FF0000"/>
            <w:vAlign w:val="center"/>
            <w:hideMark/>
          </w:tcPr>
          <w:p w:rsidR="003A62F4" w:rsidRPr="003A62F4" w:rsidRDefault="003A62F4" w:rsidP="003A62F4">
            <w:pPr>
              <w:spacing w:after="0" w:line="240" w:lineRule="auto"/>
              <w:jc w:val="center"/>
              <w:rPr>
                <w:rFonts w:ascii="Arial" w:eastAsia="Times New Roman" w:hAnsi="Arial" w:cs="Arial"/>
                <w:b/>
                <w:bCs/>
                <w:color w:val="FFFFFF"/>
                <w:sz w:val="20"/>
                <w:szCs w:val="20"/>
                <w:lang w:eastAsia="tr-TR"/>
              </w:rPr>
            </w:pPr>
            <w:r w:rsidRPr="003A62F4">
              <w:rPr>
                <w:rFonts w:ascii="Arial" w:eastAsia="Times New Roman" w:hAnsi="Arial" w:cs="Arial"/>
                <w:b/>
                <w:bCs/>
                <w:color w:val="FFFFFF"/>
                <w:sz w:val="20"/>
                <w:szCs w:val="20"/>
                <w:lang w:eastAsia="tr-TR"/>
              </w:rPr>
              <w:t>YEKDEM Kapsamındaki Üretim (</w:t>
            </w:r>
            <w:proofErr w:type="spellStart"/>
            <w:r w:rsidRPr="003A62F4">
              <w:rPr>
                <w:rFonts w:ascii="Arial" w:eastAsia="Times New Roman" w:hAnsi="Arial" w:cs="Arial"/>
                <w:b/>
                <w:bCs/>
                <w:color w:val="FFFFFF"/>
                <w:sz w:val="20"/>
                <w:szCs w:val="20"/>
                <w:lang w:eastAsia="tr-TR"/>
              </w:rPr>
              <w:t>MWh</w:t>
            </w:r>
            <w:proofErr w:type="spellEnd"/>
            <w:r w:rsidRPr="003A62F4">
              <w:rPr>
                <w:rFonts w:ascii="Arial" w:eastAsia="Times New Roman" w:hAnsi="Arial" w:cs="Arial"/>
                <w:b/>
                <w:bCs/>
                <w:color w:val="FFFFFF"/>
                <w:sz w:val="20"/>
                <w:szCs w:val="20"/>
                <w:lang w:eastAsia="tr-TR"/>
              </w:rPr>
              <w:t>)</w:t>
            </w:r>
          </w:p>
        </w:tc>
        <w:tc>
          <w:tcPr>
            <w:tcW w:w="1213" w:type="dxa"/>
            <w:tcBorders>
              <w:top w:val="single" w:sz="8" w:space="0" w:color="auto"/>
              <w:left w:val="nil"/>
              <w:bottom w:val="nil"/>
              <w:right w:val="single" w:sz="8" w:space="0" w:color="auto"/>
            </w:tcBorders>
            <w:shd w:val="clear" w:color="000000" w:fill="FF0000"/>
            <w:vAlign w:val="center"/>
            <w:hideMark/>
          </w:tcPr>
          <w:p w:rsidR="003A62F4" w:rsidRPr="003A62F4" w:rsidRDefault="003A62F4" w:rsidP="003A62F4">
            <w:pPr>
              <w:spacing w:after="0" w:line="240" w:lineRule="auto"/>
              <w:jc w:val="center"/>
              <w:rPr>
                <w:rFonts w:ascii="Arial" w:eastAsia="Times New Roman" w:hAnsi="Arial" w:cs="Arial"/>
                <w:b/>
                <w:bCs/>
                <w:color w:val="FFFFFF"/>
                <w:sz w:val="20"/>
                <w:szCs w:val="20"/>
                <w:lang w:eastAsia="tr-TR"/>
              </w:rPr>
            </w:pPr>
            <w:r w:rsidRPr="003A62F4">
              <w:rPr>
                <w:rFonts w:ascii="Arial" w:eastAsia="Times New Roman" w:hAnsi="Arial" w:cs="Arial"/>
                <w:b/>
                <w:bCs/>
                <w:color w:val="FFFFFF"/>
                <w:sz w:val="20"/>
                <w:szCs w:val="20"/>
                <w:lang w:eastAsia="tr-TR"/>
              </w:rPr>
              <w:t>Lisanslı Üretim (</w:t>
            </w:r>
            <w:proofErr w:type="spellStart"/>
            <w:r w:rsidRPr="003A62F4">
              <w:rPr>
                <w:rFonts w:ascii="Arial" w:eastAsia="Times New Roman" w:hAnsi="Arial" w:cs="Arial"/>
                <w:b/>
                <w:bCs/>
                <w:color w:val="FFFFFF"/>
                <w:sz w:val="20"/>
                <w:szCs w:val="20"/>
                <w:lang w:eastAsia="tr-TR"/>
              </w:rPr>
              <w:t>MWh</w:t>
            </w:r>
            <w:proofErr w:type="spellEnd"/>
            <w:r w:rsidRPr="003A62F4">
              <w:rPr>
                <w:rFonts w:ascii="Arial" w:eastAsia="Times New Roman" w:hAnsi="Arial" w:cs="Arial"/>
                <w:b/>
                <w:bCs/>
                <w:color w:val="FFFFFF"/>
                <w:sz w:val="20"/>
                <w:szCs w:val="20"/>
                <w:lang w:eastAsia="tr-TR"/>
              </w:rPr>
              <w:t>)</w:t>
            </w:r>
          </w:p>
        </w:tc>
        <w:tc>
          <w:tcPr>
            <w:tcW w:w="1591" w:type="dxa"/>
            <w:tcBorders>
              <w:top w:val="single" w:sz="8" w:space="0" w:color="auto"/>
              <w:left w:val="nil"/>
              <w:bottom w:val="nil"/>
              <w:right w:val="single" w:sz="8" w:space="0" w:color="auto"/>
            </w:tcBorders>
            <w:shd w:val="clear" w:color="000000" w:fill="FF0000"/>
            <w:vAlign w:val="center"/>
            <w:hideMark/>
          </w:tcPr>
          <w:p w:rsidR="003A62F4" w:rsidRPr="003A62F4" w:rsidRDefault="003A62F4" w:rsidP="003A62F4">
            <w:pPr>
              <w:spacing w:after="0" w:line="240" w:lineRule="auto"/>
              <w:jc w:val="center"/>
              <w:rPr>
                <w:rFonts w:ascii="Arial" w:eastAsia="Times New Roman" w:hAnsi="Arial" w:cs="Arial"/>
                <w:b/>
                <w:bCs/>
                <w:color w:val="FFFFFF"/>
                <w:sz w:val="20"/>
                <w:szCs w:val="20"/>
                <w:lang w:eastAsia="tr-TR"/>
              </w:rPr>
            </w:pPr>
            <w:r w:rsidRPr="003A62F4">
              <w:rPr>
                <w:rFonts w:ascii="Arial" w:eastAsia="Times New Roman" w:hAnsi="Arial" w:cs="Arial"/>
                <w:b/>
                <w:bCs/>
                <w:color w:val="FFFFFF"/>
                <w:sz w:val="20"/>
                <w:szCs w:val="20"/>
                <w:lang w:eastAsia="tr-TR"/>
              </w:rPr>
              <w:t>YEKDEM Kapsamındaki Üretimin Toplam Lisanslı Üretime Oranı (%)</w:t>
            </w:r>
          </w:p>
        </w:tc>
      </w:tr>
      <w:tr w:rsidR="003A62F4" w:rsidRPr="003A62F4" w:rsidTr="003A62F4">
        <w:trPr>
          <w:trHeight w:val="440"/>
        </w:trPr>
        <w:tc>
          <w:tcPr>
            <w:tcW w:w="1118" w:type="dxa"/>
            <w:tcBorders>
              <w:top w:val="nil"/>
              <w:left w:val="single" w:sz="8" w:space="0" w:color="auto"/>
              <w:bottom w:val="single" w:sz="8" w:space="0" w:color="auto"/>
              <w:right w:val="single" w:sz="8" w:space="0" w:color="auto"/>
            </w:tcBorders>
            <w:shd w:val="clear" w:color="000000" w:fill="FF5050"/>
            <w:noWrap/>
            <w:vAlign w:val="center"/>
            <w:hideMark/>
          </w:tcPr>
          <w:p w:rsidR="003A62F4" w:rsidRPr="003A62F4" w:rsidRDefault="003A62F4" w:rsidP="003A62F4">
            <w:pPr>
              <w:spacing w:after="0" w:line="240" w:lineRule="auto"/>
              <w:rPr>
                <w:rFonts w:ascii="Arial" w:eastAsia="Times New Roman" w:hAnsi="Arial" w:cs="Arial"/>
                <w:b/>
                <w:bCs/>
                <w:color w:val="FFFFFF"/>
                <w:sz w:val="20"/>
                <w:szCs w:val="20"/>
                <w:lang w:eastAsia="tr-TR"/>
              </w:rPr>
            </w:pPr>
            <w:r w:rsidRPr="003A62F4">
              <w:rPr>
                <w:rFonts w:ascii="Arial" w:eastAsia="Times New Roman" w:hAnsi="Arial" w:cs="Arial"/>
                <w:b/>
                <w:bCs/>
                <w:color w:val="FFFFFF"/>
                <w:sz w:val="20"/>
                <w:szCs w:val="20"/>
                <w:lang w:eastAsia="tr-TR"/>
              </w:rPr>
              <w:t>2024 Mart</w:t>
            </w:r>
          </w:p>
        </w:tc>
        <w:tc>
          <w:tcPr>
            <w:tcW w:w="1449" w:type="dxa"/>
            <w:tcBorders>
              <w:top w:val="nil"/>
              <w:left w:val="nil"/>
              <w:bottom w:val="single" w:sz="8" w:space="0" w:color="auto"/>
              <w:right w:val="single" w:sz="8" w:space="0" w:color="auto"/>
            </w:tcBorders>
            <w:shd w:val="clear" w:color="auto" w:fill="auto"/>
            <w:vAlign w:val="center"/>
            <w:hideMark/>
          </w:tcPr>
          <w:p w:rsidR="003A62F4" w:rsidRPr="003A62F4" w:rsidRDefault="003A62F4" w:rsidP="003A62F4">
            <w:pPr>
              <w:spacing w:after="0" w:line="240" w:lineRule="auto"/>
              <w:jc w:val="right"/>
              <w:rPr>
                <w:rFonts w:ascii="Arial" w:eastAsia="Times New Roman" w:hAnsi="Arial" w:cs="Arial"/>
                <w:color w:val="000000"/>
                <w:sz w:val="20"/>
                <w:szCs w:val="20"/>
                <w:lang w:eastAsia="tr-TR"/>
              </w:rPr>
            </w:pPr>
            <w:r w:rsidRPr="003A62F4">
              <w:rPr>
                <w:rFonts w:ascii="Arial" w:eastAsia="Times New Roman" w:hAnsi="Arial" w:cs="Arial"/>
                <w:color w:val="000000"/>
                <w:sz w:val="20"/>
                <w:szCs w:val="20"/>
                <w:lang w:eastAsia="tr-TR"/>
              </w:rPr>
              <w:t>18.738.815.740,10</w:t>
            </w:r>
          </w:p>
        </w:tc>
        <w:tc>
          <w:tcPr>
            <w:tcW w:w="1465" w:type="dxa"/>
            <w:tcBorders>
              <w:top w:val="nil"/>
              <w:left w:val="nil"/>
              <w:bottom w:val="single" w:sz="8" w:space="0" w:color="auto"/>
              <w:right w:val="single" w:sz="8" w:space="0" w:color="auto"/>
            </w:tcBorders>
            <w:shd w:val="clear" w:color="auto" w:fill="auto"/>
            <w:vAlign w:val="center"/>
            <w:hideMark/>
          </w:tcPr>
          <w:p w:rsidR="003A62F4" w:rsidRPr="003A62F4" w:rsidRDefault="003A62F4" w:rsidP="003A62F4">
            <w:pPr>
              <w:spacing w:after="0" w:line="240" w:lineRule="auto"/>
              <w:jc w:val="right"/>
              <w:rPr>
                <w:rFonts w:ascii="Arial" w:eastAsia="Times New Roman" w:hAnsi="Arial" w:cs="Arial"/>
                <w:color w:val="000000"/>
                <w:sz w:val="20"/>
                <w:szCs w:val="20"/>
                <w:lang w:eastAsia="tr-TR"/>
              </w:rPr>
            </w:pPr>
            <w:r w:rsidRPr="003A62F4">
              <w:rPr>
                <w:rFonts w:ascii="Arial" w:eastAsia="Times New Roman" w:hAnsi="Arial" w:cs="Arial"/>
                <w:color w:val="000000"/>
                <w:sz w:val="20"/>
                <w:szCs w:val="20"/>
                <w:lang w:eastAsia="tr-TR"/>
              </w:rPr>
              <w:t>3.161,58</w:t>
            </w:r>
          </w:p>
        </w:tc>
        <w:tc>
          <w:tcPr>
            <w:tcW w:w="1780" w:type="dxa"/>
            <w:tcBorders>
              <w:top w:val="nil"/>
              <w:left w:val="nil"/>
              <w:bottom w:val="single" w:sz="8" w:space="0" w:color="auto"/>
              <w:right w:val="single" w:sz="8" w:space="0" w:color="auto"/>
            </w:tcBorders>
            <w:shd w:val="clear" w:color="auto" w:fill="auto"/>
            <w:vAlign w:val="center"/>
            <w:hideMark/>
          </w:tcPr>
          <w:p w:rsidR="003A62F4" w:rsidRPr="003A62F4" w:rsidRDefault="003A62F4" w:rsidP="003A62F4">
            <w:pPr>
              <w:spacing w:after="0" w:line="240" w:lineRule="auto"/>
              <w:jc w:val="right"/>
              <w:rPr>
                <w:rFonts w:ascii="Arial" w:eastAsia="Times New Roman" w:hAnsi="Arial" w:cs="Arial"/>
                <w:color w:val="000000"/>
                <w:sz w:val="20"/>
                <w:szCs w:val="20"/>
                <w:lang w:eastAsia="tr-TR"/>
              </w:rPr>
            </w:pPr>
            <w:r w:rsidRPr="003A62F4">
              <w:rPr>
                <w:rFonts w:ascii="Arial" w:eastAsia="Times New Roman" w:hAnsi="Arial" w:cs="Arial"/>
                <w:color w:val="000000"/>
                <w:sz w:val="20"/>
                <w:szCs w:val="20"/>
                <w:lang w:eastAsia="tr-TR"/>
              </w:rPr>
              <w:t>257,17</w:t>
            </w:r>
          </w:p>
        </w:tc>
        <w:tc>
          <w:tcPr>
            <w:tcW w:w="1276" w:type="dxa"/>
            <w:tcBorders>
              <w:top w:val="nil"/>
              <w:left w:val="nil"/>
              <w:bottom w:val="single" w:sz="8" w:space="0" w:color="auto"/>
              <w:right w:val="single" w:sz="8" w:space="0" w:color="auto"/>
            </w:tcBorders>
            <w:shd w:val="clear" w:color="auto" w:fill="auto"/>
            <w:vAlign w:val="center"/>
            <w:hideMark/>
          </w:tcPr>
          <w:p w:rsidR="003A62F4" w:rsidRPr="003A62F4" w:rsidRDefault="003A62F4" w:rsidP="003A62F4">
            <w:pPr>
              <w:spacing w:after="0" w:line="240" w:lineRule="auto"/>
              <w:jc w:val="right"/>
              <w:rPr>
                <w:rFonts w:ascii="Arial" w:eastAsia="Times New Roman" w:hAnsi="Arial" w:cs="Arial"/>
                <w:color w:val="000000"/>
                <w:sz w:val="20"/>
                <w:szCs w:val="20"/>
                <w:lang w:eastAsia="tr-TR"/>
              </w:rPr>
            </w:pPr>
            <w:r w:rsidRPr="003A62F4">
              <w:rPr>
                <w:rFonts w:ascii="Arial" w:eastAsia="Times New Roman" w:hAnsi="Arial" w:cs="Arial"/>
                <w:color w:val="000000"/>
                <w:sz w:val="20"/>
                <w:szCs w:val="20"/>
                <w:lang w:eastAsia="tr-TR"/>
              </w:rPr>
              <w:t>5.927.034,86</w:t>
            </w:r>
          </w:p>
        </w:tc>
        <w:tc>
          <w:tcPr>
            <w:tcW w:w="1213" w:type="dxa"/>
            <w:tcBorders>
              <w:top w:val="nil"/>
              <w:left w:val="nil"/>
              <w:bottom w:val="single" w:sz="8" w:space="0" w:color="auto"/>
              <w:right w:val="single" w:sz="8" w:space="0" w:color="auto"/>
            </w:tcBorders>
            <w:shd w:val="clear" w:color="auto" w:fill="auto"/>
            <w:vAlign w:val="center"/>
            <w:hideMark/>
          </w:tcPr>
          <w:p w:rsidR="003A62F4" w:rsidRPr="003A62F4" w:rsidRDefault="003A62F4" w:rsidP="003A62F4">
            <w:pPr>
              <w:spacing w:after="0" w:line="240" w:lineRule="auto"/>
              <w:jc w:val="right"/>
              <w:rPr>
                <w:rFonts w:ascii="Arial" w:eastAsia="Times New Roman" w:hAnsi="Arial" w:cs="Arial"/>
                <w:sz w:val="20"/>
                <w:szCs w:val="20"/>
                <w:lang w:eastAsia="tr-TR"/>
              </w:rPr>
            </w:pPr>
            <w:r w:rsidRPr="003A62F4">
              <w:rPr>
                <w:rFonts w:ascii="Arial" w:eastAsia="Times New Roman" w:hAnsi="Arial" w:cs="Arial"/>
                <w:sz w:val="20"/>
                <w:szCs w:val="20"/>
                <w:lang w:eastAsia="tr-TR"/>
              </w:rPr>
              <w:t>26.230.260,75</w:t>
            </w:r>
          </w:p>
        </w:tc>
        <w:tc>
          <w:tcPr>
            <w:tcW w:w="1591" w:type="dxa"/>
            <w:tcBorders>
              <w:top w:val="nil"/>
              <w:left w:val="nil"/>
              <w:bottom w:val="single" w:sz="8" w:space="0" w:color="auto"/>
              <w:right w:val="single" w:sz="8" w:space="0" w:color="auto"/>
            </w:tcBorders>
            <w:shd w:val="clear" w:color="auto" w:fill="auto"/>
            <w:vAlign w:val="center"/>
            <w:hideMark/>
          </w:tcPr>
          <w:p w:rsidR="003A62F4" w:rsidRPr="003A62F4" w:rsidRDefault="003A62F4" w:rsidP="003A62F4">
            <w:pPr>
              <w:spacing w:after="0" w:line="240" w:lineRule="auto"/>
              <w:jc w:val="center"/>
              <w:rPr>
                <w:rFonts w:ascii="Arial" w:eastAsia="Times New Roman" w:hAnsi="Arial" w:cs="Arial"/>
                <w:color w:val="000000"/>
                <w:sz w:val="20"/>
                <w:szCs w:val="20"/>
                <w:lang w:eastAsia="tr-TR"/>
              </w:rPr>
            </w:pPr>
            <w:r w:rsidRPr="003A62F4">
              <w:rPr>
                <w:rFonts w:ascii="Arial" w:eastAsia="Times New Roman" w:hAnsi="Arial" w:cs="Arial"/>
                <w:color w:val="000000"/>
                <w:sz w:val="20"/>
                <w:szCs w:val="20"/>
                <w:lang w:eastAsia="tr-TR"/>
              </w:rPr>
              <w:t>22,60</w:t>
            </w:r>
          </w:p>
        </w:tc>
      </w:tr>
      <w:tr w:rsidR="003A62F4" w:rsidRPr="003A62F4" w:rsidTr="003A62F4">
        <w:trPr>
          <w:trHeight w:val="440"/>
        </w:trPr>
        <w:tc>
          <w:tcPr>
            <w:tcW w:w="1118" w:type="dxa"/>
            <w:tcBorders>
              <w:top w:val="nil"/>
              <w:left w:val="single" w:sz="8" w:space="0" w:color="auto"/>
              <w:bottom w:val="single" w:sz="8" w:space="0" w:color="auto"/>
              <w:right w:val="single" w:sz="8" w:space="0" w:color="auto"/>
            </w:tcBorders>
            <w:shd w:val="clear" w:color="000000" w:fill="FF5050"/>
            <w:noWrap/>
            <w:vAlign w:val="center"/>
            <w:hideMark/>
          </w:tcPr>
          <w:p w:rsidR="003A62F4" w:rsidRPr="003A62F4" w:rsidRDefault="003A62F4" w:rsidP="003A62F4">
            <w:pPr>
              <w:spacing w:after="0" w:line="240" w:lineRule="auto"/>
              <w:rPr>
                <w:rFonts w:ascii="Arial" w:eastAsia="Times New Roman" w:hAnsi="Arial" w:cs="Arial"/>
                <w:b/>
                <w:bCs/>
                <w:color w:val="FFFFFF"/>
                <w:sz w:val="20"/>
                <w:szCs w:val="20"/>
                <w:lang w:eastAsia="tr-TR"/>
              </w:rPr>
            </w:pPr>
            <w:r w:rsidRPr="003A62F4">
              <w:rPr>
                <w:rFonts w:ascii="Arial" w:eastAsia="Times New Roman" w:hAnsi="Arial" w:cs="Arial"/>
                <w:b/>
                <w:bCs/>
                <w:color w:val="FFFFFF"/>
                <w:sz w:val="20"/>
                <w:szCs w:val="20"/>
                <w:lang w:eastAsia="tr-TR"/>
              </w:rPr>
              <w:t>2025 Mart</w:t>
            </w:r>
          </w:p>
        </w:tc>
        <w:tc>
          <w:tcPr>
            <w:tcW w:w="1449" w:type="dxa"/>
            <w:tcBorders>
              <w:top w:val="nil"/>
              <w:left w:val="nil"/>
              <w:bottom w:val="single" w:sz="8" w:space="0" w:color="auto"/>
              <w:right w:val="single" w:sz="8" w:space="0" w:color="auto"/>
            </w:tcBorders>
            <w:shd w:val="clear" w:color="auto" w:fill="auto"/>
            <w:vAlign w:val="center"/>
            <w:hideMark/>
          </w:tcPr>
          <w:p w:rsidR="003A62F4" w:rsidRPr="003A62F4" w:rsidRDefault="003A62F4" w:rsidP="003A62F4">
            <w:pPr>
              <w:spacing w:after="0" w:line="240" w:lineRule="auto"/>
              <w:jc w:val="right"/>
              <w:rPr>
                <w:rFonts w:ascii="Arial" w:eastAsia="Times New Roman" w:hAnsi="Arial" w:cs="Arial"/>
                <w:color w:val="000000"/>
                <w:sz w:val="20"/>
                <w:szCs w:val="20"/>
                <w:lang w:eastAsia="tr-TR"/>
              </w:rPr>
            </w:pPr>
            <w:r w:rsidRPr="003A62F4">
              <w:rPr>
                <w:rFonts w:ascii="Arial" w:eastAsia="Times New Roman" w:hAnsi="Arial" w:cs="Arial"/>
                <w:color w:val="000000"/>
                <w:sz w:val="20"/>
                <w:szCs w:val="20"/>
                <w:lang w:eastAsia="tr-TR"/>
              </w:rPr>
              <w:t>25.016.026.813,27</w:t>
            </w:r>
          </w:p>
        </w:tc>
        <w:tc>
          <w:tcPr>
            <w:tcW w:w="1465" w:type="dxa"/>
            <w:tcBorders>
              <w:top w:val="nil"/>
              <w:left w:val="nil"/>
              <w:bottom w:val="single" w:sz="8" w:space="0" w:color="auto"/>
              <w:right w:val="single" w:sz="8" w:space="0" w:color="auto"/>
            </w:tcBorders>
            <w:shd w:val="clear" w:color="auto" w:fill="auto"/>
            <w:vAlign w:val="center"/>
            <w:hideMark/>
          </w:tcPr>
          <w:p w:rsidR="003A62F4" w:rsidRPr="003A62F4" w:rsidRDefault="003A62F4" w:rsidP="003A62F4">
            <w:pPr>
              <w:spacing w:after="0" w:line="240" w:lineRule="auto"/>
              <w:jc w:val="right"/>
              <w:rPr>
                <w:rFonts w:ascii="Arial" w:eastAsia="Times New Roman" w:hAnsi="Arial" w:cs="Arial"/>
                <w:color w:val="000000"/>
                <w:sz w:val="20"/>
                <w:szCs w:val="20"/>
                <w:lang w:eastAsia="tr-TR"/>
              </w:rPr>
            </w:pPr>
            <w:r w:rsidRPr="003A62F4">
              <w:rPr>
                <w:rFonts w:ascii="Arial" w:eastAsia="Times New Roman" w:hAnsi="Arial" w:cs="Arial"/>
                <w:color w:val="000000"/>
                <w:sz w:val="20"/>
                <w:szCs w:val="20"/>
                <w:lang w:eastAsia="tr-TR"/>
              </w:rPr>
              <w:t>4.039,26</w:t>
            </w:r>
          </w:p>
        </w:tc>
        <w:tc>
          <w:tcPr>
            <w:tcW w:w="1780" w:type="dxa"/>
            <w:tcBorders>
              <w:top w:val="nil"/>
              <w:left w:val="nil"/>
              <w:bottom w:val="single" w:sz="8" w:space="0" w:color="auto"/>
              <w:right w:val="single" w:sz="8" w:space="0" w:color="auto"/>
            </w:tcBorders>
            <w:shd w:val="clear" w:color="auto" w:fill="auto"/>
            <w:vAlign w:val="center"/>
            <w:hideMark/>
          </w:tcPr>
          <w:p w:rsidR="003A62F4" w:rsidRPr="003A62F4" w:rsidRDefault="003A62F4" w:rsidP="003A62F4">
            <w:pPr>
              <w:spacing w:after="0" w:line="240" w:lineRule="auto"/>
              <w:jc w:val="right"/>
              <w:rPr>
                <w:rFonts w:ascii="Arial" w:eastAsia="Times New Roman" w:hAnsi="Arial" w:cs="Arial"/>
                <w:color w:val="000000"/>
                <w:sz w:val="20"/>
                <w:szCs w:val="20"/>
                <w:lang w:eastAsia="tr-TR"/>
              </w:rPr>
            </w:pPr>
            <w:r w:rsidRPr="003A62F4">
              <w:rPr>
                <w:rFonts w:ascii="Arial" w:eastAsia="Times New Roman" w:hAnsi="Arial" w:cs="Arial"/>
                <w:color w:val="000000"/>
                <w:sz w:val="20"/>
                <w:szCs w:val="20"/>
                <w:lang w:eastAsia="tr-TR"/>
              </w:rPr>
              <w:t>506,11</w:t>
            </w:r>
          </w:p>
        </w:tc>
        <w:tc>
          <w:tcPr>
            <w:tcW w:w="1276" w:type="dxa"/>
            <w:tcBorders>
              <w:top w:val="nil"/>
              <w:left w:val="nil"/>
              <w:bottom w:val="single" w:sz="8" w:space="0" w:color="auto"/>
              <w:right w:val="single" w:sz="8" w:space="0" w:color="auto"/>
            </w:tcBorders>
            <w:shd w:val="clear" w:color="auto" w:fill="auto"/>
            <w:vAlign w:val="center"/>
            <w:hideMark/>
          </w:tcPr>
          <w:p w:rsidR="003A62F4" w:rsidRPr="003A62F4" w:rsidRDefault="003A62F4" w:rsidP="003A62F4">
            <w:pPr>
              <w:spacing w:after="0" w:line="240" w:lineRule="auto"/>
              <w:jc w:val="right"/>
              <w:rPr>
                <w:rFonts w:ascii="Arial" w:eastAsia="Times New Roman" w:hAnsi="Arial" w:cs="Arial"/>
                <w:color w:val="000000"/>
                <w:sz w:val="20"/>
                <w:szCs w:val="20"/>
                <w:lang w:eastAsia="tr-TR"/>
              </w:rPr>
            </w:pPr>
            <w:r w:rsidRPr="003A62F4">
              <w:rPr>
                <w:rFonts w:ascii="Arial" w:eastAsia="Times New Roman" w:hAnsi="Arial" w:cs="Arial"/>
                <w:color w:val="000000"/>
                <w:sz w:val="20"/>
                <w:szCs w:val="20"/>
                <w:lang w:eastAsia="tr-TR"/>
              </w:rPr>
              <w:t>6.193.226,66</w:t>
            </w:r>
          </w:p>
        </w:tc>
        <w:tc>
          <w:tcPr>
            <w:tcW w:w="1213" w:type="dxa"/>
            <w:tcBorders>
              <w:top w:val="nil"/>
              <w:left w:val="nil"/>
              <w:bottom w:val="single" w:sz="8" w:space="0" w:color="auto"/>
              <w:right w:val="single" w:sz="8" w:space="0" w:color="auto"/>
            </w:tcBorders>
            <w:shd w:val="clear" w:color="auto" w:fill="auto"/>
            <w:vAlign w:val="center"/>
            <w:hideMark/>
          </w:tcPr>
          <w:p w:rsidR="003A62F4" w:rsidRPr="003A62F4" w:rsidRDefault="003A62F4" w:rsidP="003A62F4">
            <w:pPr>
              <w:spacing w:after="0" w:line="240" w:lineRule="auto"/>
              <w:jc w:val="right"/>
              <w:rPr>
                <w:rFonts w:ascii="Arial" w:eastAsia="Times New Roman" w:hAnsi="Arial" w:cs="Arial"/>
                <w:sz w:val="20"/>
                <w:szCs w:val="20"/>
                <w:lang w:eastAsia="tr-TR"/>
              </w:rPr>
            </w:pPr>
            <w:r w:rsidRPr="003A62F4">
              <w:rPr>
                <w:rFonts w:ascii="Arial" w:eastAsia="Times New Roman" w:hAnsi="Arial" w:cs="Arial"/>
                <w:sz w:val="20"/>
                <w:szCs w:val="20"/>
                <w:lang w:eastAsia="tr-TR"/>
              </w:rPr>
              <w:t>26.210.182,58</w:t>
            </w:r>
          </w:p>
        </w:tc>
        <w:tc>
          <w:tcPr>
            <w:tcW w:w="1591" w:type="dxa"/>
            <w:tcBorders>
              <w:top w:val="nil"/>
              <w:left w:val="nil"/>
              <w:bottom w:val="single" w:sz="8" w:space="0" w:color="auto"/>
              <w:right w:val="single" w:sz="8" w:space="0" w:color="auto"/>
            </w:tcBorders>
            <w:shd w:val="clear" w:color="auto" w:fill="auto"/>
            <w:vAlign w:val="center"/>
            <w:hideMark/>
          </w:tcPr>
          <w:p w:rsidR="003A62F4" w:rsidRPr="003A62F4" w:rsidRDefault="003A62F4" w:rsidP="003A62F4">
            <w:pPr>
              <w:spacing w:after="0" w:line="240" w:lineRule="auto"/>
              <w:jc w:val="center"/>
              <w:rPr>
                <w:rFonts w:ascii="Arial" w:eastAsia="Times New Roman" w:hAnsi="Arial" w:cs="Arial"/>
                <w:color w:val="000000"/>
                <w:sz w:val="20"/>
                <w:szCs w:val="20"/>
                <w:lang w:eastAsia="tr-TR"/>
              </w:rPr>
            </w:pPr>
            <w:r w:rsidRPr="003A62F4">
              <w:rPr>
                <w:rFonts w:ascii="Arial" w:eastAsia="Times New Roman" w:hAnsi="Arial" w:cs="Arial"/>
                <w:color w:val="000000"/>
                <w:sz w:val="20"/>
                <w:szCs w:val="20"/>
                <w:lang w:eastAsia="tr-TR"/>
              </w:rPr>
              <w:t>23,63</w:t>
            </w:r>
          </w:p>
        </w:tc>
      </w:tr>
    </w:tbl>
    <w:p w:rsidR="00E831A4" w:rsidRPr="009B229A" w:rsidRDefault="00E831A4" w:rsidP="00E831A4"/>
    <w:p w:rsidR="00E831A4" w:rsidRDefault="00E831A4" w:rsidP="00E831A4">
      <w:r>
        <w:t xml:space="preserve"> </w:t>
      </w:r>
    </w:p>
    <w:p w:rsidR="00E831A4" w:rsidRDefault="00E831A4" w:rsidP="00E831A4"/>
    <w:p w:rsidR="00E831A4" w:rsidRDefault="00E831A4" w:rsidP="00E831A4"/>
    <w:p w:rsidR="00E831A4" w:rsidRDefault="007962DA" w:rsidP="00E831A4">
      <w:pPr>
        <w:keepNext/>
      </w:pPr>
      <w:r>
        <w:rPr>
          <w:noProof/>
          <w:lang w:eastAsia="tr-TR"/>
        </w:rPr>
        <w:drawing>
          <wp:inline distT="0" distB="0" distL="0" distR="0" wp14:anchorId="1C03B58F">
            <wp:extent cx="5707380" cy="3586038"/>
            <wp:effectExtent l="0" t="0" r="7620" b="0"/>
            <wp:docPr id="41" name="Resim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26590" cy="3598108"/>
                    </a:xfrm>
                    <a:prstGeom prst="rect">
                      <a:avLst/>
                    </a:prstGeom>
                    <a:noFill/>
                  </pic:spPr>
                </pic:pic>
              </a:graphicData>
            </a:graphic>
          </wp:inline>
        </w:drawing>
      </w:r>
    </w:p>
    <w:p w:rsidR="002A6FB1" w:rsidRDefault="00E831A4" w:rsidP="005D1475">
      <w:pPr>
        <w:pStyle w:val="Grafik1"/>
      </w:pPr>
      <w:bookmarkStart w:id="72" w:name="_Toc99112846"/>
      <w:bookmarkStart w:id="73" w:name="_Toc198906203"/>
      <w:r w:rsidRPr="002E72CE">
        <w:t xml:space="preserve">Şekil </w:t>
      </w:r>
      <w:fldSimple w:instr=" STYLEREF 1 \s ">
        <w:r w:rsidRPr="002E72CE">
          <w:rPr>
            <w:noProof/>
          </w:rPr>
          <w:t>1</w:t>
        </w:r>
      </w:fldSimple>
      <w:r w:rsidRPr="002E72CE">
        <w:t>.</w:t>
      </w:r>
      <w:fldSimple w:instr=" SEQ Şekil \* ARABIC \s 1 ">
        <w:r w:rsidRPr="002E72CE">
          <w:rPr>
            <w:noProof/>
          </w:rPr>
          <w:t>13</w:t>
        </w:r>
      </w:fldSimple>
      <w:r w:rsidRPr="002E72CE">
        <w:t xml:space="preserve"> </w:t>
      </w:r>
      <w:r w:rsidR="001051A1">
        <w:t>Mart</w:t>
      </w:r>
      <w:r w:rsidR="006D6F4C" w:rsidRPr="002E72CE">
        <w:t xml:space="preserve"> </w:t>
      </w:r>
      <w:r w:rsidR="00742E1A">
        <w:t>2025</w:t>
      </w:r>
      <w:r w:rsidRPr="002E72CE">
        <w:t xml:space="preserve"> Döneminde YEKDEM Aylık Ortalama Fiyatı ile Piyasa Takas Fiyatının (PTF) Saatlik Dağılımı (TL/</w:t>
      </w:r>
      <w:proofErr w:type="spellStart"/>
      <w:r w:rsidRPr="002E72CE">
        <w:t>MWh</w:t>
      </w:r>
      <w:proofErr w:type="spellEnd"/>
      <w:r w:rsidRPr="002E72CE">
        <w:t>)</w:t>
      </w:r>
      <w:bookmarkEnd w:id="72"/>
      <w:bookmarkEnd w:id="73"/>
    </w:p>
    <w:p w:rsidR="00F47B9C" w:rsidRPr="004B4767" w:rsidRDefault="00F47B9C" w:rsidP="00124A03">
      <w:pPr>
        <w:pStyle w:val="Balk1"/>
      </w:pPr>
      <w:bookmarkStart w:id="74" w:name="_Toc198906162"/>
      <w:bookmarkEnd w:id="59"/>
      <w:bookmarkEnd w:id="60"/>
      <w:bookmarkEnd w:id="61"/>
      <w:r w:rsidRPr="004B4767">
        <w:lastRenderedPageBreak/>
        <w:t>TÜKETİM</w:t>
      </w:r>
      <w:bookmarkEnd w:id="17"/>
      <w:bookmarkEnd w:id="74"/>
    </w:p>
    <w:p w:rsidR="00F47B9C" w:rsidRDefault="00F47B9C" w:rsidP="00124A03">
      <w:pPr>
        <w:pStyle w:val="Balk2"/>
      </w:pPr>
      <w:bookmarkStart w:id="75" w:name="_Toc88490921"/>
      <w:bookmarkStart w:id="76" w:name="_Toc117673984"/>
      <w:bookmarkStart w:id="77" w:name="_Toc127971620"/>
      <w:bookmarkStart w:id="78" w:name="_Toc198906163"/>
      <w:r w:rsidRPr="004B4767">
        <w:t>FİİLİ TÜKETİM</w:t>
      </w:r>
      <w:bookmarkEnd w:id="75"/>
      <w:bookmarkEnd w:id="76"/>
      <w:bookmarkEnd w:id="77"/>
      <w:bookmarkEnd w:id="78"/>
    </w:p>
    <w:bookmarkEnd w:id="18"/>
    <w:bookmarkEnd w:id="19"/>
    <w:bookmarkEnd w:id="20"/>
    <w:p w:rsidR="00175C7D" w:rsidRDefault="00175C7D" w:rsidP="00175C7D">
      <w:pPr>
        <w:keepNext/>
        <w:rPr>
          <w:rFonts w:eastAsia="Calibri" w:cs="Arial"/>
          <w:noProof/>
          <w:lang w:eastAsia="tr-TR"/>
        </w:rPr>
      </w:pPr>
    </w:p>
    <w:p w:rsidR="00175C7D" w:rsidRPr="004B4767" w:rsidRDefault="00175C7D" w:rsidP="00175C7D">
      <w:pPr>
        <w:keepNext/>
        <w:rPr>
          <w:rFonts w:eastAsia="Calibri" w:cs="Arial"/>
          <w:noProof/>
          <w:lang w:eastAsia="tr-TR"/>
        </w:rPr>
      </w:pPr>
      <w:r>
        <w:rPr>
          <w:rFonts w:eastAsia="Calibri" w:cs="Arial"/>
          <w:noProof/>
          <w:lang w:eastAsia="tr-TR"/>
        </w:rPr>
        <w:drawing>
          <wp:inline distT="0" distB="0" distL="0" distR="0" wp14:anchorId="64BD029F" wp14:editId="421A7829">
            <wp:extent cx="5788800" cy="3052800"/>
            <wp:effectExtent l="0" t="0" r="2540" b="0"/>
            <wp:docPr id="11" name="Resim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88800" cy="3052800"/>
                    </a:xfrm>
                    <a:prstGeom prst="rect">
                      <a:avLst/>
                    </a:prstGeom>
                    <a:noFill/>
                  </pic:spPr>
                </pic:pic>
              </a:graphicData>
            </a:graphic>
          </wp:inline>
        </w:drawing>
      </w:r>
    </w:p>
    <w:p w:rsidR="00175C7D" w:rsidRPr="004B4767" w:rsidRDefault="00175C7D" w:rsidP="00175C7D">
      <w:pPr>
        <w:pStyle w:val="Grafik1"/>
      </w:pPr>
      <w:bookmarkStart w:id="79" w:name="_Toc70085137"/>
      <w:bookmarkStart w:id="80" w:name="_Toc99112847"/>
      <w:bookmarkStart w:id="81" w:name="_Toc117674033"/>
      <w:bookmarkStart w:id="82" w:name="_Toc127971662"/>
      <w:bookmarkStart w:id="83" w:name="_Toc198040413"/>
      <w:bookmarkStart w:id="84" w:name="_Toc198906204"/>
      <w:r w:rsidRPr="004B4767">
        <w:t xml:space="preserve">Şekil </w:t>
      </w:r>
      <w:fldSimple w:instr=" STYLEREF 1 \s ">
        <w:r w:rsidRPr="004B4767">
          <w:rPr>
            <w:noProof/>
          </w:rPr>
          <w:t>2</w:t>
        </w:r>
      </w:fldSimple>
      <w:r w:rsidRPr="004B4767">
        <w:t>.</w:t>
      </w:r>
      <w:fldSimple w:instr=" SEQ Şekil \* ARABIC \s 1 ">
        <w:r w:rsidRPr="004B4767">
          <w:rPr>
            <w:noProof/>
          </w:rPr>
          <w:t>1</w:t>
        </w:r>
      </w:fldSimple>
      <w:r w:rsidRPr="004B4767">
        <w:t xml:space="preserve"> </w:t>
      </w:r>
      <w:bookmarkEnd w:id="79"/>
      <w:r>
        <w:t>Mart</w:t>
      </w:r>
      <w:r w:rsidRPr="004B4767">
        <w:t xml:space="preserve"> </w:t>
      </w:r>
      <w:r>
        <w:t>2025</w:t>
      </w:r>
      <w:r w:rsidRPr="004B4767">
        <w:t xml:space="preserve"> Döneminde </w:t>
      </w:r>
      <w:r w:rsidRPr="009E0353">
        <w:t xml:space="preserve">Elektrik Tüketiminin Gün Bazında Saatlik Gelişimi </w:t>
      </w:r>
      <w:r w:rsidRPr="004B4767">
        <w:t>(</w:t>
      </w:r>
      <w:proofErr w:type="spellStart"/>
      <w:r w:rsidRPr="004B4767">
        <w:t>MWh</w:t>
      </w:r>
      <w:proofErr w:type="spellEnd"/>
      <w:r w:rsidRPr="004B4767">
        <w:t>)</w:t>
      </w:r>
      <w:bookmarkEnd w:id="80"/>
      <w:bookmarkEnd w:id="81"/>
      <w:bookmarkEnd w:id="82"/>
      <w:bookmarkEnd w:id="83"/>
      <w:bookmarkEnd w:id="84"/>
    </w:p>
    <w:p w:rsidR="00175C7D" w:rsidRDefault="00175C7D" w:rsidP="00175C7D">
      <w:pPr>
        <w:spacing w:after="0"/>
        <w:rPr>
          <w:rFonts w:eastAsia="Calibri" w:cs="Arial"/>
        </w:rPr>
      </w:pPr>
    </w:p>
    <w:p w:rsidR="00175C7D" w:rsidRPr="004B4767" w:rsidRDefault="00175C7D" w:rsidP="00175C7D">
      <w:pPr>
        <w:spacing w:after="0"/>
        <w:rPr>
          <w:rFonts w:eastAsia="Calibri" w:cs="Arial"/>
        </w:rPr>
      </w:pPr>
    </w:p>
    <w:p w:rsidR="00175C7D" w:rsidRPr="004B4767" w:rsidRDefault="00175C7D" w:rsidP="00175C7D">
      <w:pPr>
        <w:rPr>
          <w:noProof/>
          <w:lang w:eastAsia="tr-TR"/>
        </w:rPr>
      </w:pPr>
      <w:r>
        <w:rPr>
          <w:noProof/>
          <w:lang w:eastAsia="tr-TR"/>
        </w:rPr>
        <w:drawing>
          <wp:inline distT="0" distB="0" distL="0" distR="0" wp14:anchorId="0C80940A" wp14:editId="3BBC00A0">
            <wp:extent cx="5752399" cy="3148716"/>
            <wp:effectExtent l="0" t="0" r="1270" b="0"/>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55397" cy="3150357"/>
                    </a:xfrm>
                    <a:prstGeom prst="rect">
                      <a:avLst/>
                    </a:prstGeom>
                    <a:noFill/>
                  </pic:spPr>
                </pic:pic>
              </a:graphicData>
            </a:graphic>
          </wp:inline>
        </w:drawing>
      </w:r>
    </w:p>
    <w:p w:rsidR="00175C7D" w:rsidRPr="004B4767" w:rsidRDefault="00175C7D" w:rsidP="00175C7D">
      <w:pPr>
        <w:pStyle w:val="Grafik1"/>
      </w:pPr>
      <w:bookmarkStart w:id="85" w:name="_Toc70085138"/>
      <w:bookmarkStart w:id="86" w:name="_Toc78464470"/>
      <w:bookmarkStart w:id="87" w:name="_Toc80689669"/>
      <w:bookmarkStart w:id="88" w:name="_Toc99112848"/>
      <w:bookmarkStart w:id="89" w:name="_Toc117674034"/>
      <w:bookmarkStart w:id="90" w:name="_Toc127971663"/>
      <w:bookmarkStart w:id="91" w:name="_Toc198040414"/>
      <w:bookmarkStart w:id="92" w:name="_Toc198906205"/>
      <w:r w:rsidRPr="004B4767">
        <w:t xml:space="preserve">Şekil </w:t>
      </w:r>
      <w:fldSimple w:instr=" STYLEREF 1 \s ">
        <w:r w:rsidRPr="004B4767">
          <w:t>2</w:t>
        </w:r>
      </w:fldSimple>
      <w:r w:rsidRPr="004B4767">
        <w:t>.</w:t>
      </w:r>
      <w:fldSimple w:instr=" SEQ Şekil \* ARABIC \s 1 ">
        <w:r w:rsidRPr="004B4767">
          <w:t>2</w:t>
        </w:r>
      </w:fldSimple>
      <w:r w:rsidRPr="004B4767">
        <w:t xml:space="preserve"> </w:t>
      </w:r>
      <w:r>
        <w:t>Mart 2025</w:t>
      </w:r>
      <w:r w:rsidRPr="004B4767">
        <w:t xml:space="preserve"> Döneminde Elektrik Tüketiminin Saat Bazında Dağılımı (</w:t>
      </w:r>
      <w:proofErr w:type="spellStart"/>
      <w:r w:rsidRPr="004B4767">
        <w:t>MWh</w:t>
      </w:r>
      <w:proofErr w:type="spellEnd"/>
      <w:r w:rsidRPr="004B4767">
        <w:t>)</w:t>
      </w:r>
      <w:bookmarkEnd w:id="85"/>
      <w:bookmarkEnd w:id="86"/>
      <w:bookmarkEnd w:id="87"/>
      <w:bookmarkEnd w:id="88"/>
      <w:bookmarkEnd w:id="89"/>
      <w:bookmarkEnd w:id="90"/>
      <w:bookmarkEnd w:id="91"/>
      <w:bookmarkEnd w:id="92"/>
    </w:p>
    <w:p w:rsidR="00175C7D" w:rsidRDefault="00175C7D" w:rsidP="00175C7D">
      <w:pPr>
        <w:tabs>
          <w:tab w:val="left" w:pos="8268"/>
        </w:tabs>
        <w:spacing w:after="0" w:line="360" w:lineRule="auto"/>
        <w:jc w:val="both"/>
        <w:rPr>
          <w:rFonts w:eastAsia="Calibri" w:cs="Times New Roman"/>
          <w:b/>
          <w:iCs/>
          <w:szCs w:val="24"/>
        </w:rPr>
      </w:pPr>
      <w:bookmarkStart w:id="93" w:name="_Toc70085139"/>
      <w:bookmarkStart w:id="94" w:name="_Toc78464471"/>
      <w:bookmarkStart w:id="95" w:name="_Toc80689670"/>
      <w:bookmarkStart w:id="96" w:name="_Toc99112849"/>
      <w:bookmarkStart w:id="97" w:name="_Toc117674035"/>
      <w:bookmarkStart w:id="98" w:name="_Toc127971664"/>
      <w:r>
        <w:rPr>
          <w:rFonts w:eastAsia="Calibri" w:cs="Times New Roman"/>
          <w:b/>
          <w:iCs/>
          <w:noProof/>
          <w:szCs w:val="24"/>
          <w:lang w:eastAsia="tr-TR"/>
        </w:rPr>
        <w:lastRenderedPageBreak/>
        <w:drawing>
          <wp:inline distT="0" distB="0" distL="0" distR="0" wp14:anchorId="3670CE6C" wp14:editId="20ABC5FA">
            <wp:extent cx="5745600" cy="3164400"/>
            <wp:effectExtent l="0" t="0" r="7620" b="0"/>
            <wp:docPr id="2"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45600" cy="3164400"/>
                    </a:xfrm>
                    <a:prstGeom prst="rect">
                      <a:avLst/>
                    </a:prstGeom>
                    <a:noFill/>
                  </pic:spPr>
                </pic:pic>
              </a:graphicData>
            </a:graphic>
          </wp:inline>
        </w:drawing>
      </w:r>
    </w:p>
    <w:p w:rsidR="00175C7D" w:rsidRPr="007A0963" w:rsidRDefault="00175C7D" w:rsidP="00175C7D">
      <w:pPr>
        <w:pStyle w:val="Grafik1"/>
      </w:pPr>
      <w:bookmarkStart w:id="99" w:name="_Toc198040415"/>
      <w:bookmarkStart w:id="100" w:name="_Toc198906206"/>
      <w:r w:rsidRPr="004B4767">
        <w:t xml:space="preserve">Şekil </w:t>
      </w:r>
      <w:fldSimple w:instr=" STYLEREF 1 \s ">
        <w:r w:rsidRPr="004B4767">
          <w:t>2</w:t>
        </w:r>
      </w:fldSimple>
      <w:r w:rsidRPr="004B4767">
        <w:t>.</w:t>
      </w:r>
      <w:fldSimple w:instr=" SEQ Şekil \* ARABIC \s 1 ">
        <w:r w:rsidRPr="004B4767">
          <w:t>3</w:t>
        </w:r>
      </w:fldSimple>
      <w:r w:rsidRPr="004B4767">
        <w:t xml:space="preserve"> </w:t>
      </w:r>
      <w:bookmarkEnd w:id="93"/>
      <w:bookmarkEnd w:id="94"/>
      <w:bookmarkEnd w:id="95"/>
      <w:r>
        <w:t>Mart 2025</w:t>
      </w:r>
      <w:r w:rsidRPr="004B4767">
        <w:t xml:space="preserve"> Döneminde Elektrik Tüketiminin Gün Bazında Dağılımı (</w:t>
      </w:r>
      <w:proofErr w:type="spellStart"/>
      <w:r w:rsidRPr="004B4767">
        <w:t>MWh</w:t>
      </w:r>
      <w:proofErr w:type="spellEnd"/>
      <w:r w:rsidRPr="004B4767">
        <w:t>)</w:t>
      </w:r>
      <w:bookmarkEnd w:id="96"/>
      <w:bookmarkEnd w:id="97"/>
      <w:bookmarkEnd w:id="98"/>
      <w:bookmarkEnd w:id="99"/>
      <w:bookmarkEnd w:id="100"/>
      <w:r w:rsidRPr="007A0963">
        <w:t xml:space="preserve"> </w:t>
      </w:r>
    </w:p>
    <w:p w:rsidR="00175C7D" w:rsidRPr="004B4767" w:rsidRDefault="00175C7D" w:rsidP="00175C7D">
      <w:pPr>
        <w:rPr>
          <w:rFonts w:eastAsia="Calibri" w:cs="Arial"/>
        </w:rPr>
      </w:pPr>
      <w:r w:rsidRPr="004B4767">
        <w:rPr>
          <w:rFonts w:eastAsia="Calibri" w:cs="Arial"/>
        </w:rPr>
        <w:br w:type="page"/>
      </w:r>
    </w:p>
    <w:p w:rsidR="00175C7D" w:rsidRPr="004B4767" w:rsidRDefault="00175C7D" w:rsidP="00175C7D">
      <w:pPr>
        <w:pStyle w:val="Balk2"/>
      </w:pPr>
      <w:bookmarkStart w:id="101" w:name="_Toc70085097"/>
      <w:bookmarkStart w:id="102" w:name="_Toc78287553"/>
      <w:bookmarkStart w:id="103" w:name="_Toc80689570"/>
      <w:bookmarkStart w:id="104" w:name="_Toc88490922"/>
      <w:bookmarkStart w:id="105" w:name="_Toc117673985"/>
      <w:bookmarkStart w:id="106" w:name="_Toc127971621"/>
      <w:bookmarkStart w:id="107" w:name="_Toc175566120"/>
      <w:bookmarkStart w:id="108" w:name="_Toc198906164"/>
      <w:r w:rsidRPr="004B4767">
        <w:lastRenderedPageBreak/>
        <w:t>FATURALANAN TÜKETİM</w:t>
      </w:r>
      <w:bookmarkEnd w:id="101"/>
      <w:bookmarkEnd w:id="102"/>
      <w:bookmarkEnd w:id="103"/>
      <w:bookmarkEnd w:id="104"/>
      <w:bookmarkEnd w:id="105"/>
      <w:bookmarkEnd w:id="106"/>
      <w:bookmarkEnd w:id="107"/>
      <w:bookmarkEnd w:id="108"/>
    </w:p>
    <w:p w:rsidR="00175C7D" w:rsidRDefault="00175C7D" w:rsidP="00175C7D">
      <w:pPr>
        <w:pStyle w:val="Tablo1"/>
      </w:pPr>
      <w:bookmarkStart w:id="109" w:name="_Toc70085116"/>
      <w:bookmarkStart w:id="110" w:name="_Toc78464448"/>
      <w:bookmarkStart w:id="111" w:name="_Toc80689612"/>
      <w:bookmarkStart w:id="112" w:name="_Toc99112791"/>
      <w:bookmarkStart w:id="113" w:name="_Toc117674012"/>
      <w:bookmarkStart w:id="114" w:name="_Toc127971641"/>
      <w:bookmarkStart w:id="115" w:name="_Toc198040390"/>
      <w:bookmarkStart w:id="116" w:name="_Toc198906181"/>
      <w:r w:rsidRPr="004B4767">
        <w:t xml:space="preserve">Tablo </w:t>
      </w:r>
      <w:fldSimple w:instr=" STYLEREF 1 \s ">
        <w:r>
          <w:rPr>
            <w:noProof/>
          </w:rPr>
          <w:t>2</w:t>
        </w:r>
      </w:fldSimple>
      <w:r>
        <w:t>.</w:t>
      </w:r>
      <w:fldSimple w:instr=" SEQ Tablo \* ARABIC \s 1 ">
        <w:r>
          <w:rPr>
            <w:noProof/>
          </w:rPr>
          <w:t>1</w:t>
        </w:r>
      </w:fldSimple>
      <w:r w:rsidRPr="004B4767">
        <w:t xml:space="preserve"> Faturalanan Elektrik Tüketiminin Dağıtım Bölgesi Bazında Dağılımının Dönemler Arası Karşılaştırılması (</w:t>
      </w:r>
      <w:proofErr w:type="spellStart"/>
      <w:r w:rsidRPr="004B4767">
        <w:t>MWh</w:t>
      </w:r>
      <w:proofErr w:type="spellEnd"/>
      <w:r w:rsidRPr="004B4767">
        <w:t>-%)</w:t>
      </w:r>
      <w:bookmarkEnd w:id="109"/>
      <w:bookmarkEnd w:id="110"/>
      <w:bookmarkEnd w:id="111"/>
      <w:bookmarkEnd w:id="112"/>
      <w:bookmarkEnd w:id="113"/>
      <w:bookmarkEnd w:id="114"/>
      <w:bookmarkEnd w:id="115"/>
      <w:bookmarkEnd w:id="116"/>
    </w:p>
    <w:tbl>
      <w:tblPr>
        <w:tblW w:w="0" w:type="auto"/>
        <w:tblCellMar>
          <w:left w:w="70" w:type="dxa"/>
          <w:right w:w="70" w:type="dxa"/>
        </w:tblCellMar>
        <w:tblLook w:val="04A0" w:firstRow="1" w:lastRow="0" w:firstColumn="1" w:lastColumn="0" w:noHBand="0" w:noVBand="1"/>
      </w:tblPr>
      <w:tblGrid>
        <w:gridCol w:w="2934"/>
        <w:gridCol w:w="1520"/>
        <w:gridCol w:w="1040"/>
        <w:gridCol w:w="1520"/>
        <w:gridCol w:w="1040"/>
        <w:gridCol w:w="967"/>
      </w:tblGrid>
      <w:tr w:rsidR="00175C7D" w:rsidRPr="001D02A7" w:rsidTr="00DF1C88">
        <w:trPr>
          <w:trHeight w:val="316"/>
        </w:trPr>
        <w:tc>
          <w:tcPr>
            <w:tcW w:w="0" w:type="auto"/>
            <w:vMerge w:val="restart"/>
            <w:tcBorders>
              <w:top w:val="single" w:sz="8" w:space="0" w:color="D3D3D3"/>
              <w:left w:val="single" w:sz="8" w:space="0" w:color="D3D3D3"/>
              <w:bottom w:val="single" w:sz="8" w:space="0" w:color="D3D3D3"/>
              <w:right w:val="single" w:sz="8" w:space="0" w:color="D3D3D3"/>
            </w:tcBorders>
            <w:shd w:val="clear" w:color="000000" w:fill="FF0000"/>
            <w:vAlign w:val="center"/>
            <w:hideMark/>
          </w:tcPr>
          <w:p w:rsidR="00175C7D" w:rsidRPr="001D02A7" w:rsidRDefault="00175C7D" w:rsidP="00DF1C88">
            <w:pPr>
              <w:spacing w:after="0" w:line="240" w:lineRule="auto"/>
              <w:jc w:val="center"/>
              <w:rPr>
                <w:rFonts w:eastAsia="Times New Roman" w:cs="Times New Roman"/>
                <w:b/>
                <w:bCs/>
                <w:color w:val="FFFFFF"/>
                <w:szCs w:val="24"/>
                <w:lang w:eastAsia="tr-TR"/>
              </w:rPr>
            </w:pPr>
            <w:r w:rsidRPr="001D02A7">
              <w:rPr>
                <w:rFonts w:eastAsia="Times New Roman" w:cs="Times New Roman"/>
                <w:b/>
                <w:bCs/>
                <w:color w:val="FFFFFF"/>
                <w:szCs w:val="24"/>
                <w:lang w:eastAsia="tr-TR"/>
              </w:rPr>
              <w:t> </w:t>
            </w:r>
          </w:p>
        </w:tc>
        <w:tc>
          <w:tcPr>
            <w:tcW w:w="0" w:type="auto"/>
            <w:gridSpan w:val="2"/>
            <w:tcBorders>
              <w:top w:val="single" w:sz="8" w:space="0" w:color="D3D3D3"/>
              <w:left w:val="nil"/>
              <w:bottom w:val="nil"/>
              <w:right w:val="single" w:sz="8" w:space="0" w:color="D3D3D3"/>
            </w:tcBorders>
            <w:shd w:val="clear" w:color="000000" w:fill="FF0000"/>
            <w:vAlign w:val="center"/>
            <w:hideMark/>
          </w:tcPr>
          <w:p w:rsidR="00175C7D" w:rsidRPr="001D02A7" w:rsidRDefault="00175C7D" w:rsidP="00DF1C88">
            <w:pPr>
              <w:spacing w:after="0" w:line="240" w:lineRule="auto"/>
              <w:jc w:val="center"/>
              <w:rPr>
                <w:rFonts w:eastAsia="Times New Roman" w:cs="Times New Roman"/>
                <w:b/>
                <w:bCs/>
                <w:color w:val="FFFFFF"/>
                <w:szCs w:val="24"/>
                <w:lang w:eastAsia="tr-TR"/>
              </w:rPr>
            </w:pPr>
            <w:r w:rsidRPr="001D02A7">
              <w:rPr>
                <w:rFonts w:eastAsia="Times New Roman" w:cs="Times New Roman"/>
                <w:b/>
                <w:bCs/>
                <w:color w:val="FFFFFF"/>
                <w:szCs w:val="24"/>
                <w:lang w:eastAsia="tr-TR"/>
              </w:rPr>
              <w:t>2024</w:t>
            </w:r>
          </w:p>
        </w:tc>
        <w:tc>
          <w:tcPr>
            <w:tcW w:w="0" w:type="auto"/>
            <w:gridSpan w:val="2"/>
            <w:tcBorders>
              <w:top w:val="single" w:sz="8" w:space="0" w:color="D3D3D3"/>
              <w:left w:val="nil"/>
              <w:bottom w:val="nil"/>
              <w:right w:val="single" w:sz="8" w:space="0" w:color="D3D3D3"/>
            </w:tcBorders>
            <w:shd w:val="clear" w:color="000000" w:fill="FF0000"/>
            <w:vAlign w:val="center"/>
            <w:hideMark/>
          </w:tcPr>
          <w:p w:rsidR="00175C7D" w:rsidRPr="001D02A7" w:rsidRDefault="00175C7D" w:rsidP="00DF1C88">
            <w:pPr>
              <w:spacing w:after="0" w:line="240" w:lineRule="auto"/>
              <w:jc w:val="center"/>
              <w:rPr>
                <w:rFonts w:eastAsia="Times New Roman" w:cs="Times New Roman"/>
                <w:b/>
                <w:bCs/>
                <w:color w:val="FFFFFF"/>
                <w:szCs w:val="24"/>
                <w:lang w:eastAsia="tr-TR"/>
              </w:rPr>
            </w:pPr>
            <w:r w:rsidRPr="001D02A7">
              <w:rPr>
                <w:rFonts w:eastAsia="Times New Roman" w:cs="Times New Roman"/>
                <w:b/>
                <w:bCs/>
                <w:color w:val="FFFFFF"/>
                <w:szCs w:val="24"/>
                <w:lang w:eastAsia="tr-TR"/>
              </w:rPr>
              <w:t>2025</w:t>
            </w:r>
          </w:p>
        </w:tc>
        <w:tc>
          <w:tcPr>
            <w:tcW w:w="0" w:type="auto"/>
            <w:vMerge w:val="restart"/>
            <w:tcBorders>
              <w:top w:val="single" w:sz="8" w:space="0" w:color="D3D3D3"/>
              <w:left w:val="single" w:sz="8" w:space="0" w:color="D3D3D3"/>
              <w:bottom w:val="single" w:sz="8" w:space="0" w:color="D3D3D3"/>
              <w:right w:val="single" w:sz="8" w:space="0" w:color="D3D3D3"/>
            </w:tcBorders>
            <w:shd w:val="clear" w:color="000000" w:fill="FF0000"/>
            <w:vAlign w:val="center"/>
            <w:hideMark/>
          </w:tcPr>
          <w:p w:rsidR="00175C7D" w:rsidRPr="001D02A7" w:rsidRDefault="00175C7D" w:rsidP="00DF1C88">
            <w:pPr>
              <w:spacing w:after="0" w:line="240" w:lineRule="auto"/>
              <w:jc w:val="center"/>
              <w:rPr>
                <w:rFonts w:eastAsia="Times New Roman" w:cs="Times New Roman"/>
                <w:b/>
                <w:bCs/>
                <w:color w:val="FFFFFF"/>
                <w:szCs w:val="24"/>
                <w:lang w:eastAsia="tr-TR"/>
              </w:rPr>
            </w:pPr>
            <w:r w:rsidRPr="001D02A7">
              <w:rPr>
                <w:rFonts w:eastAsia="Times New Roman" w:cs="Times New Roman"/>
                <w:b/>
                <w:bCs/>
                <w:color w:val="FFFFFF"/>
                <w:szCs w:val="24"/>
                <w:lang w:eastAsia="tr-TR"/>
              </w:rPr>
              <w:t> </w:t>
            </w:r>
          </w:p>
        </w:tc>
      </w:tr>
      <w:tr w:rsidR="00175C7D" w:rsidRPr="001D02A7" w:rsidTr="00DF1C88">
        <w:trPr>
          <w:trHeight w:val="322"/>
        </w:trPr>
        <w:tc>
          <w:tcPr>
            <w:tcW w:w="0" w:type="auto"/>
            <w:vMerge/>
            <w:tcBorders>
              <w:top w:val="single" w:sz="8" w:space="0" w:color="D3D3D3"/>
              <w:left w:val="single" w:sz="8" w:space="0" w:color="D3D3D3"/>
              <w:bottom w:val="single" w:sz="8" w:space="0" w:color="D3D3D3"/>
              <w:right w:val="single" w:sz="8" w:space="0" w:color="D3D3D3"/>
            </w:tcBorders>
            <w:vAlign w:val="center"/>
            <w:hideMark/>
          </w:tcPr>
          <w:p w:rsidR="00175C7D" w:rsidRPr="001D02A7" w:rsidRDefault="00175C7D" w:rsidP="00DF1C88">
            <w:pPr>
              <w:spacing w:after="0" w:line="240" w:lineRule="auto"/>
              <w:rPr>
                <w:rFonts w:eastAsia="Times New Roman" w:cs="Times New Roman"/>
                <w:b/>
                <w:bCs/>
                <w:color w:val="FFFFFF"/>
                <w:szCs w:val="24"/>
                <w:lang w:eastAsia="tr-TR"/>
              </w:rPr>
            </w:pPr>
          </w:p>
        </w:tc>
        <w:tc>
          <w:tcPr>
            <w:tcW w:w="0" w:type="auto"/>
            <w:gridSpan w:val="2"/>
            <w:tcBorders>
              <w:top w:val="nil"/>
              <w:left w:val="nil"/>
              <w:bottom w:val="single" w:sz="8" w:space="0" w:color="D3D3D3"/>
              <w:right w:val="single" w:sz="8" w:space="0" w:color="D3D3D3"/>
            </w:tcBorders>
            <w:shd w:val="clear" w:color="000000" w:fill="FF0000"/>
            <w:vAlign w:val="center"/>
            <w:hideMark/>
          </w:tcPr>
          <w:p w:rsidR="00175C7D" w:rsidRPr="001D02A7" w:rsidRDefault="00175C7D" w:rsidP="00DF1C88">
            <w:pPr>
              <w:spacing w:after="0" w:line="240" w:lineRule="auto"/>
              <w:jc w:val="center"/>
              <w:rPr>
                <w:rFonts w:eastAsia="Times New Roman" w:cs="Times New Roman"/>
                <w:b/>
                <w:bCs/>
                <w:color w:val="FFFFFF"/>
                <w:szCs w:val="24"/>
                <w:lang w:eastAsia="tr-TR"/>
              </w:rPr>
            </w:pPr>
            <w:r w:rsidRPr="001D02A7">
              <w:rPr>
                <w:rFonts w:eastAsia="Times New Roman" w:cs="Times New Roman"/>
                <w:b/>
                <w:bCs/>
                <w:color w:val="FFFFFF"/>
                <w:szCs w:val="24"/>
                <w:lang w:eastAsia="tr-TR"/>
              </w:rPr>
              <w:t>Mart</w:t>
            </w:r>
          </w:p>
        </w:tc>
        <w:tc>
          <w:tcPr>
            <w:tcW w:w="0" w:type="auto"/>
            <w:gridSpan w:val="2"/>
            <w:tcBorders>
              <w:top w:val="nil"/>
              <w:left w:val="nil"/>
              <w:bottom w:val="single" w:sz="8" w:space="0" w:color="D3D3D3"/>
              <w:right w:val="single" w:sz="8" w:space="0" w:color="D3D3D3"/>
            </w:tcBorders>
            <w:shd w:val="clear" w:color="000000" w:fill="FF0000"/>
            <w:vAlign w:val="center"/>
            <w:hideMark/>
          </w:tcPr>
          <w:p w:rsidR="00175C7D" w:rsidRPr="001D02A7" w:rsidRDefault="00175C7D" w:rsidP="00DF1C88">
            <w:pPr>
              <w:spacing w:after="0" w:line="240" w:lineRule="auto"/>
              <w:jc w:val="center"/>
              <w:rPr>
                <w:rFonts w:eastAsia="Times New Roman" w:cs="Times New Roman"/>
                <w:b/>
                <w:bCs/>
                <w:color w:val="FFFFFF"/>
                <w:szCs w:val="24"/>
                <w:lang w:eastAsia="tr-TR"/>
              </w:rPr>
            </w:pPr>
            <w:r w:rsidRPr="001D02A7">
              <w:rPr>
                <w:rFonts w:eastAsia="Times New Roman" w:cs="Times New Roman"/>
                <w:b/>
                <w:bCs/>
                <w:color w:val="FFFFFF"/>
                <w:szCs w:val="24"/>
                <w:lang w:eastAsia="tr-TR"/>
              </w:rPr>
              <w:t>Mart</w:t>
            </w:r>
          </w:p>
        </w:tc>
        <w:tc>
          <w:tcPr>
            <w:tcW w:w="0" w:type="auto"/>
            <w:vMerge/>
            <w:tcBorders>
              <w:top w:val="single" w:sz="8" w:space="0" w:color="D3D3D3"/>
              <w:left w:val="single" w:sz="8" w:space="0" w:color="D3D3D3"/>
              <w:bottom w:val="single" w:sz="8" w:space="0" w:color="D3D3D3"/>
              <w:right w:val="single" w:sz="8" w:space="0" w:color="D3D3D3"/>
            </w:tcBorders>
            <w:vAlign w:val="center"/>
            <w:hideMark/>
          </w:tcPr>
          <w:p w:rsidR="00175C7D" w:rsidRPr="001D02A7" w:rsidRDefault="00175C7D" w:rsidP="00DF1C88">
            <w:pPr>
              <w:spacing w:after="0" w:line="240" w:lineRule="auto"/>
              <w:rPr>
                <w:rFonts w:eastAsia="Times New Roman" w:cs="Times New Roman"/>
                <w:b/>
                <w:bCs/>
                <w:color w:val="FFFFFF"/>
                <w:szCs w:val="24"/>
                <w:lang w:eastAsia="tr-TR"/>
              </w:rPr>
            </w:pPr>
          </w:p>
        </w:tc>
      </w:tr>
      <w:tr w:rsidR="00175C7D" w:rsidRPr="001D02A7" w:rsidTr="00DF1C88">
        <w:trPr>
          <w:trHeight w:val="311"/>
        </w:trPr>
        <w:tc>
          <w:tcPr>
            <w:tcW w:w="0" w:type="auto"/>
            <w:tcBorders>
              <w:top w:val="nil"/>
              <w:left w:val="single" w:sz="8" w:space="0" w:color="D3D3D3"/>
              <w:bottom w:val="single" w:sz="8" w:space="0" w:color="D3D3D3"/>
              <w:right w:val="single" w:sz="8" w:space="0" w:color="D3D3D3"/>
            </w:tcBorders>
            <w:shd w:val="clear" w:color="000000" w:fill="FF0000"/>
            <w:vAlign w:val="center"/>
            <w:hideMark/>
          </w:tcPr>
          <w:p w:rsidR="00175C7D" w:rsidRPr="001D02A7" w:rsidRDefault="00175C7D" w:rsidP="00DF1C88">
            <w:pPr>
              <w:spacing w:after="0" w:line="240" w:lineRule="auto"/>
              <w:jc w:val="center"/>
              <w:rPr>
                <w:rFonts w:eastAsia="Times New Roman" w:cs="Times New Roman"/>
                <w:b/>
                <w:bCs/>
                <w:color w:val="FFFFFF"/>
                <w:szCs w:val="24"/>
                <w:lang w:eastAsia="tr-TR"/>
              </w:rPr>
            </w:pPr>
            <w:r w:rsidRPr="001D02A7">
              <w:rPr>
                <w:rFonts w:eastAsia="Times New Roman" w:cs="Times New Roman"/>
                <w:b/>
                <w:bCs/>
                <w:color w:val="FFFFFF"/>
                <w:szCs w:val="24"/>
                <w:lang w:eastAsia="tr-TR"/>
              </w:rPr>
              <w:t>Dağıtım Şirketi Ünvanı</w:t>
            </w:r>
          </w:p>
        </w:tc>
        <w:tc>
          <w:tcPr>
            <w:tcW w:w="0" w:type="auto"/>
            <w:tcBorders>
              <w:top w:val="nil"/>
              <w:left w:val="nil"/>
              <w:bottom w:val="single" w:sz="8" w:space="0" w:color="D3D3D3"/>
              <w:right w:val="single" w:sz="8" w:space="0" w:color="D3D3D3"/>
            </w:tcBorders>
            <w:shd w:val="clear" w:color="000000" w:fill="FF0000"/>
            <w:vAlign w:val="center"/>
            <w:hideMark/>
          </w:tcPr>
          <w:p w:rsidR="00175C7D" w:rsidRPr="001D02A7" w:rsidRDefault="00175C7D" w:rsidP="00DF1C88">
            <w:pPr>
              <w:spacing w:after="0" w:line="240" w:lineRule="auto"/>
              <w:jc w:val="center"/>
              <w:rPr>
                <w:rFonts w:eastAsia="Times New Roman" w:cs="Times New Roman"/>
                <w:b/>
                <w:bCs/>
                <w:color w:val="FFFFFF"/>
                <w:szCs w:val="24"/>
                <w:lang w:eastAsia="tr-TR"/>
              </w:rPr>
            </w:pPr>
            <w:r w:rsidRPr="001D02A7">
              <w:rPr>
                <w:rFonts w:eastAsia="Times New Roman" w:cs="Times New Roman"/>
                <w:b/>
                <w:bCs/>
                <w:color w:val="FFFFFF"/>
                <w:szCs w:val="24"/>
                <w:lang w:eastAsia="tr-TR"/>
              </w:rPr>
              <w:t>Miktar</w:t>
            </w:r>
          </w:p>
        </w:tc>
        <w:tc>
          <w:tcPr>
            <w:tcW w:w="0" w:type="auto"/>
            <w:tcBorders>
              <w:top w:val="nil"/>
              <w:left w:val="nil"/>
              <w:bottom w:val="single" w:sz="8" w:space="0" w:color="D3D3D3"/>
              <w:right w:val="single" w:sz="8" w:space="0" w:color="D3D3D3"/>
            </w:tcBorders>
            <w:shd w:val="clear" w:color="000000" w:fill="FF0000"/>
            <w:vAlign w:val="center"/>
            <w:hideMark/>
          </w:tcPr>
          <w:p w:rsidR="00175C7D" w:rsidRPr="001D02A7" w:rsidRDefault="00175C7D" w:rsidP="00DF1C88">
            <w:pPr>
              <w:spacing w:after="0" w:line="240" w:lineRule="auto"/>
              <w:jc w:val="center"/>
              <w:rPr>
                <w:rFonts w:eastAsia="Times New Roman" w:cs="Times New Roman"/>
                <w:b/>
                <w:bCs/>
                <w:color w:val="FFFFFF"/>
                <w:szCs w:val="24"/>
                <w:lang w:eastAsia="tr-TR"/>
              </w:rPr>
            </w:pPr>
            <w:r w:rsidRPr="001D02A7">
              <w:rPr>
                <w:rFonts w:eastAsia="Times New Roman" w:cs="Times New Roman"/>
                <w:b/>
                <w:bCs/>
                <w:color w:val="FFFFFF"/>
                <w:szCs w:val="24"/>
                <w:lang w:eastAsia="tr-TR"/>
              </w:rPr>
              <w:t>Pay</w:t>
            </w:r>
          </w:p>
        </w:tc>
        <w:tc>
          <w:tcPr>
            <w:tcW w:w="0" w:type="auto"/>
            <w:tcBorders>
              <w:top w:val="nil"/>
              <w:left w:val="nil"/>
              <w:bottom w:val="single" w:sz="8" w:space="0" w:color="D3D3D3"/>
              <w:right w:val="single" w:sz="8" w:space="0" w:color="D3D3D3"/>
            </w:tcBorders>
            <w:shd w:val="clear" w:color="000000" w:fill="FF0000"/>
            <w:vAlign w:val="center"/>
            <w:hideMark/>
          </w:tcPr>
          <w:p w:rsidR="00175C7D" w:rsidRPr="001D02A7" w:rsidRDefault="00175C7D" w:rsidP="00DF1C88">
            <w:pPr>
              <w:spacing w:after="0" w:line="240" w:lineRule="auto"/>
              <w:jc w:val="center"/>
              <w:rPr>
                <w:rFonts w:eastAsia="Times New Roman" w:cs="Times New Roman"/>
                <w:b/>
                <w:bCs/>
                <w:color w:val="FFFFFF"/>
                <w:szCs w:val="24"/>
                <w:lang w:eastAsia="tr-TR"/>
              </w:rPr>
            </w:pPr>
            <w:r w:rsidRPr="001D02A7">
              <w:rPr>
                <w:rFonts w:eastAsia="Times New Roman" w:cs="Times New Roman"/>
                <w:b/>
                <w:bCs/>
                <w:color w:val="FFFFFF"/>
                <w:szCs w:val="24"/>
                <w:lang w:eastAsia="tr-TR"/>
              </w:rPr>
              <w:t>Miktar</w:t>
            </w:r>
          </w:p>
        </w:tc>
        <w:tc>
          <w:tcPr>
            <w:tcW w:w="0" w:type="auto"/>
            <w:tcBorders>
              <w:top w:val="nil"/>
              <w:left w:val="nil"/>
              <w:bottom w:val="single" w:sz="8" w:space="0" w:color="D3D3D3"/>
              <w:right w:val="single" w:sz="8" w:space="0" w:color="D3D3D3"/>
            </w:tcBorders>
            <w:shd w:val="clear" w:color="000000" w:fill="FF0000"/>
            <w:vAlign w:val="center"/>
            <w:hideMark/>
          </w:tcPr>
          <w:p w:rsidR="00175C7D" w:rsidRPr="001D02A7" w:rsidRDefault="00175C7D" w:rsidP="00DF1C88">
            <w:pPr>
              <w:spacing w:after="0" w:line="240" w:lineRule="auto"/>
              <w:jc w:val="center"/>
              <w:rPr>
                <w:rFonts w:eastAsia="Times New Roman" w:cs="Times New Roman"/>
                <w:b/>
                <w:bCs/>
                <w:color w:val="FFFFFF"/>
                <w:szCs w:val="24"/>
                <w:lang w:eastAsia="tr-TR"/>
              </w:rPr>
            </w:pPr>
            <w:r w:rsidRPr="001D02A7">
              <w:rPr>
                <w:rFonts w:eastAsia="Times New Roman" w:cs="Times New Roman"/>
                <w:b/>
                <w:bCs/>
                <w:color w:val="FFFFFF"/>
                <w:szCs w:val="24"/>
                <w:lang w:eastAsia="tr-TR"/>
              </w:rPr>
              <w:t>Pay</w:t>
            </w:r>
          </w:p>
        </w:tc>
        <w:tc>
          <w:tcPr>
            <w:tcW w:w="0" w:type="auto"/>
            <w:tcBorders>
              <w:top w:val="nil"/>
              <w:left w:val="nil"/>
              <w:bottom w:val="single" w:sz="8" w:space="0" w:color="D3D3D3"/>
              <w:right w:val="single" w:sz="8" w:space="0" w:color="D3D3D3"/>
            </w:tcBorders>
            <w:shd w:val="clear" w:color="000000" w:fill="FF0000"/>
            <w:vAlign w:val="center"/>
            <w:hideMark/>
          </w:tcPr>
          <w:p w:rsidR="00175C7D" w:rsidRPr="001D02A7" w:rsidRDefault="00175C7D" w:rsidP="00DF1C88">
            <w:pPr>
              <w:spacing w:after="0" w:line="240" w:lineRule="auto"/>
              <w:jc w:val="center"/>
              <w:rPr>
                <w:rFonts w:eastAsia="Times New Roman" w:cs="Times New Roman"/>
                <w:b/>
                <w:bCs/>
                <w:color w:val="FFFFFF"/>
                <w:szCs w:val="24"/>
                <w:lang w:eastAsia="tr-TR"/>
              </w:rPr>
            </w:pPr>
            <w:r w:rsidRPr="001D02A7">
              <w:rPr>
                <w:rFonts w:eastAsia="Times New Roman" w:cs="Times New Roman"/>
                <w:b/>
                <w:bCs/>
                <w:color w:val="FFFFFF"/>
                <w:szCs w:val="24"/>
                <w:lang w:eastAsia="tr-TR"/>
              </w:rPr>
              <w:t xml:space="preserve">Değişim </w:t>
            </w:r>
          </w:p>
        </w:tc>
      </w:tr>
      <w:tr w:rsidR="00175C7D" w:rsidRPr="001D02A7" w:rsidTr="00DF1C88">
        <w:trPr>
          <w:trHeight w:val="402"/>
        </w:trPr>
        <w:tc>
          <w:tcPr>
            <w:tcW w:w="0" w:type="auto"/>
            <w:tcBorders>
              <w:top w:val="nil"/>
              <w:left w:val="single" w:sz="8" w:space="0" w:color="D3D3D3"/>
              <w:bottom w:val="single" w:sz="8" w:space="0" w:color="D3D3D3"/>
              <w:right w:val="single" w:sz="8" w:space="0" w:color="D3D3D3"/>
            </w:tcBorders>
            <w:shd w:val="clear" w:color="auto" w:fill="auto"/>
            <w:vAlign w:val="center"/>
            <w:hideMark/>
          </w:tcPr>
          <w:p w:rsidR="00175C7D" w:rsidRPr="001D02A7" w:rsidRDefault="00175C7D" w:rsidP="00DF1C88">
            <w:pPr>
              <w:spacing w:after="0" w:line="240" w:lineRule="auto"/>
              <w:rPr>
                <w:rFonts w:eastAsia="Times New Roman" w:cs="Times New Roman"/>
                <w:color w:val="000000"/>
                <w:szCs w:val="24"/>
                <w:lang w:eastAsia="tr-TR"/>
              </w:rPr>
            </w:pPr>
            <w:r w:rsidRPr="001D02A7">
              <w:rPr>
                <w:rFonts w:eastAsia="Times New Roman" w:cs="Times New Roman"/>
                <w:color w:val="000000"/>
                <w:szCs w:val="24"/>
                <w:lang w:eastAsia="tr-TR"/>
              </w:rPr>
              <w:t xml:space="preserve">TOROSLAR </w:t>
            </w:r>
          </w:p>
        </w:tc>
        <w:tc>
          <w:tcPr>
            <w:tcW w:w="0" w:type="auto"/>
            <w:tcBorders>
              <w:top w:val="single" w:sz="4" w:space="0" w:color="D3D3D3"/>
              <w:left w:val="single" w:sz="4" w:space="0" w:color="D3D3D3"/>
              <w:bottom w:val="single" w:sz="4" w:space="0" w:color="D3D3D3"/>
              <w:right w:val="single" w:sz="4" w:space="0" w:color="D3D3D3"/>
            </w:tcBorders>
            <w:shd w:val="clear" w:color="auto" w:fill="auto"/>
            <w:hideMark/>
          </w:tcPr>
          <w:p w:rsidR="00175C7D" w:rsidRPr="001D02A7" w:rsidRDefault="00175C7D" w:rsidP="00DF1C88">
            <w:pPr>
              <w:spacing w:after="0" w:line="240" w:lineRule="auto"/>
              <w:jc w:val="right"/>
              <w:rPr>
                <w:rFonts w:eastAsia="Times New Roman" w:cs="Times New Roman"/>
                <w:color w:val="000000"/>
                <w:szCs w:val="24"/>
                <w:lang w:eastAsia="tr-TR"/>
              </w:rPr>
            </w:pPr>
            <w:r w:rsidRPr="001D02A7">
              <w:rPr>
                <w:rFonts w:eastAsia="Times New Roman" w:cs="Times New Roman"/>
                <w:color w:val="000000"/>
                <w:szCs w:val="24"/>
                <w:lang w:eastAsia="tr-TR"/>
              </w:rPr>
              <w:t>2.910.582,33</w:t>
            </w:r>
          </w:p>
        </w:tc>
        <w:tc>
          <w:tcPr>
            <w:tcW w:w="0" w:type="auto"/>
            <w:tcBorders>
              <w:top w:val="single" w:sz="4" w:space="0" w:color="D3D3D3"/>
              <w:left w:val="nil"/>
              <w:bottom w:val="single" w:sz="4" w:space="0" w:color="D3D3D3"/>
              <w:right w:val="single" w:sz="4" w:space="0" w:color="D3D3D3"/>
            </w:tcBorders>
            <w:shd w:val="clear" w:color="auto" w:fill="auto"/>
            <w:hideMark/>
          </w:tcPr>
          <w:p w:rsidR="00175C7D" w:rsidRPr="001D02A7" w:rsidRDefault="00175C7D" w:rsidP="00DF1C88">
            <w:pPr>
              <w:spacing w:after="0" w:line="240" w:lineRule="auto"/>
              <w:jc w:val="center"/>
              <w:rPr>
                <w:rFonts w:eastAsia="Times New Roman" w:cs="Times New Roman"/>
                <w:color w:val="000000"/>
                <w:szCs w:val="24"/>
                <w:lang w:eastAsia="tr-TR"/>
              </w:rPr>
            </w:pPr>
            <w:r w:rsidRPr="001D02A7">
              <w:rPr>
                <w:rFonts w:eastAsia="Times New Roman" w:cs="Times New Roman"/>
                <w:color w:val="000000"/>
                <w:szCs w:val="24"/>
                <w:lang w:eastAsia="tr-TR"/>
              </w:rPr>
              <w:t>13,17%</w:t>
            </w:r>
          </w:p>
        </w:tc>
        <w:tc>
          <w:tcPr>
            <w:tcW w:w="0" w:type="auto"/>
            <w:tcBorders>
              <w:top w:val="single" w:sz="4" w:space="0" w:color="D3D3D3"/>
              <w:left w:val="nil"/>
              <w:bottom w:val="single" w:sz="4" w:space="0" w:color="D3D3D3"/>
              <w:right w:val="single" w:sz="4" w:space="0" w:color="D3D3D3"/>
            </w:tcBorders>
            <w:shd w:val="clear" w:color="auto" w:fill="auto"/>
            <w:hideMark/>
          </w:tcPr>
          <w:p w:rsidR="00175C7D" w:rsidRPr="001D02A7" w:rsidRDefault="00175C7D" w:rsidP="00DF1C88">
            <w:pPr>
              <w:spacing w:after="0" w:line="240" w:lineRule="auto"/>
              <w:jc w:val="right"/>
              <w:rPr>
                <w:rFonts w:eastAsia="Times New Roman" w:cs="Times New Roman"/>
                <w:color w:val="000000"/>
                <w:szCs w:val="24"/>
                <w:lang w:eastAsia="tr-TR"/>
              </w:rPr>
            </w:pPr>
            <w:r w:rsidRPr="001D02A7">
              <w:rPr>
                <w:rFonts w:eastAsia="Times New Roman" w:cs="Times New Roman"/>
                <w:color w:val="000000"/>
                <w:szCs w:val="24"/>
                <w:lang w:eastAsia="tr-TR"/>
              </w:rPr>
              <w:t>3.056.478,26</w:t>
            </w:r>
          </w:p>
        </w:tc>
        <w:tc>
          <w:tcPr>
            <w:tcW w:w="0" w:type="auto"/>
            <w:tcBorders>
              <w:top w:val="single" w:sz="4" w:space="0" w:color="D3D3D3"/>
              <w:left w:val="nil"/>
              <w:bottom w:val="single" w:sz="4" w:space="0" w:color="D3D3D3"/>
              <w:right w:val="single" w:sz="4" w:space="0" w:color="D3D3D3"/>
            </w:tcBorders>
            <w:shd w:val="clear" w:color="auto" w:fill="auto"/>
            <w:hideMark/>
          </w:tcPr>
          <w:p w:rsidR="00175C7D" w:rsidRPr="001D02A7" w:rsidRDefault="00175C7D" w:rsidP="00DF1C88">
            <w:pPr>
              <w:spacing w:after="0" w:line="240" w:lineRule="auto"/>
              <w:jc w:val="center"/>
              <w:rPr>
                <w:rFonts w:eastAsia="Times New Roman" w:cs="Times New Roman"/>
                <w:color w:val="000000"/>
                <w:szCs w:val="24"/>
                <w:lang w:eastAsia="tr-TR"/>
              </w:rPr>
            </w:pPr>
            <w:r w:rsidRPr="001D02A7">
              <w:rPr>
                <w:rFonts w:eastAsia="Times New Roman" w:cs="Times New Roman"/>
                <w:color w:val="000000"/>
                <w:szCs w:val="24"/>
                <w:lang w:eastAsia="tr-TR"/>
              </w:rPr>
              <w:t>13,63%</w:t>
            </w:r>
          </w:p>
        </w:tc>
        <w:tc>
          <w:tcPr>
            <w:tcW w:w="0" w:type="auto"/>
            <w:tcBorders>
              <w:top w:val="single" w:sz="4" w:space="0" w:color="D3D3D3"/>
              <w:left w:val="nil"/>
              <w:bottom w:val="single" w:sz="4" w:space="0" w:color="D3D3D3"/>
              <w:right w:val="single" w:sz="4" w:space="0" w:color="D3D3D3"/>
            </w:tcBorders>
            <w:shd w:val="clear" w:color="auto" w:fill="auto"/>
            <w:hideMark/>
          </w:tcPr>
          <w:p w:rsidR="00175C7D" w:rsidRPr="001D02A7" w:rsidRDefault="00175C7D" w:rsidP="00DF1C88">
            <w:pPr>
              <w:spacing w:after="0" w:line="240" w:lineRule="auto"/>
              <w:jc w:val="center"/>
              <w:rPr>
                <w:rFonts w:eastAsia="Times New Roman" w:cs="Times New Roman"/>
                <w:color w:val="000000"/>
                <w:szCs w:val="24"/>
                <w:lang w:eastAsia="tr-TR"/>
              </w:rPr>
            </w:pPr>
            <w:r w:rsidRPr="001D02A7">
              <w:rPr>
                <w:rFonts w:eastAsia="Times New Roman" w:cs="Times New Roman"/>
                <w:color w:val="000000"/>
                <w:szCs w:val="24"/>
                <w:lang w:eastAsia="tr-TR"/>
              </w:rPr>
              <w:t>5,01%</w:t>
            </w:r>
          </w:p>
        </w:tc>
      </w:tr>
      <w:tr w:rsidR="00175C7D" w:rsidRPr="001D02A7" w:rsidTr="00DF1C88">
        <w:trPr>
          <w:trHeight w:val="402"/>
        </w:trPr>
        <w:tc>
          <w:tcPr>
            <w:tcW w:w="0" w:type="auto"/>
            <w:tcBorders>
              <w:top w:val="nil"/>
              <w:left w:val="single" w:sz="8" w:space="0" w:color="D3D3D3"/>
              <w:bottom w:val="single" w:sz="8" w:space="0" w:color="D3D3D3"/>
              <w:right w:val="single" w:sz="8" w:space="0" w:color="D3D3D3"/>
            </w:tcBorders>
            <w:shd w:val="clear" w:color="auto" w:fill="auto"/>
            <w:vAlign w:val="center"/>
            <w:hideMark/>
          </w:tcPr>
          <w:p w:rsidR="00175C7D" w:rsidRPr="001D02A7" w:rsidRDefault="00175C7D" w:rsidP="00DF1C88">
            <w:pPr>
              <w:spacing w:after="0" w:line="240" w:lineRule="auto"/>
              <w:rPr>
                <w:rFonts w:eastAsia="Times New Roman" w:cs="Times New Roman"/>
                <w:color w:val="000000"/>
                <w:szCs w:val="24"/>
                <w:lang w:eastAsia="tr-TR"/>
              </w:rPr>
            </w:pPr>
            <w:r w:rsidRPr="001D02A7">
              <w:rPr>
                <w:rFonts w:eastAsia="Times New Roman" w:cs="Times New Roman"/>
                <w:color w:val="000000"/>
                <w:szCs w:val="24"/>
                <w:lang w:eastAsia="tr-TR"/>
              </w:rPr>
              <w:t xml:space="preserve">BOĞAZİÇİ </w:t>
            </w:r>
          </w:p>
        </w:tc>
        <w:tc>
          <w:tcPr>
            <w:tcW w:w="0" w:type="auto"/>
            <w:tcBorders>
              <w:top w:val="nil"/>
              <w:left w:val="single" w:sz="4" w:space="0" w:color="D3D3D3"/>
              <w:bottom w:val="single" w:sz="4" w:space="0" w:color="D3D3D3"/>
              <w:right w:val="single" w:sz="4" w:space="0" w:color="D3D3D3"/>
            </w:tcBorders>
            <w:shd w:val="clear" w:color="auto" w:fill="auto"/>
            <w:hideMark/>
          </w:tcPr>
          <w:p w:rsidR="00175C7D" w:rsidRPr="001D02A7" w:rsidRDefault="00175C7D" w:rsidP="00DF1C88">
            <w:pPr>
              <w:spacing w:after="0" w:line="240" w:lineRule="auto"/>
              <w:jc w:val="right"/>
              <w:rPr>
                <w:rFonts w:eastAsia="Times New Roman" w:cs="Times New Roman"/>
                <w:color w:val="000000"/>
                <w:szCs w:val="24"/>
                <w:lang w:eastAsia="tr-TR"/>
              </w:rPr>
            </w:pPr>
            <w:r w:rsidRPr="001D02A7">
              <w:rPr>
                <w:rFonts w:eastAsia="Times New Roman" w:cs="Times New Roman"/>
                <w:color w:val="000000"/>
                <w:szCs w:val="24"/>
                <w:lang w:eastAsia="tr-TR"/>
              </w:rPr>
              <w:t>2.496.080,67</w:t>
            </w:r>
          </w:p>
        </w:tc>
        <w:tc>
          <w:tcPr>
            <w:tcW w:w="0" w:type="auto"/>
            <w:tcBorders>
              <w:top w:val="nil"/>
              <w:left w:val="nil"/>
              <w:bottom w:val="single" w:sz="4" w:space="0" w:color="D3D3D3"/>
              <w:right w:val="single" w:sz="4" w:space="0" w:color="D3D3D3"/>
            </w:tcBorders>
            <w:shd w:val="clear" w:color="auto" w:fill="auto"/>
            <w:hideMark/>
          </w:tcPr>
          <w:p w:rsidR="00175C7D" w:rsidRPr="001D02A7" w:rsidRDefault="00175C7D" w:rsidP="00DF1C88">
            <w:pPr>
              <w:spacing w:after="0" w:line="240" w:lineRule="auto"/>
              <w:jc w:val="center"/>
              <w:rPr>
                <w:rFonts w:eastAsia="Times New Roman" w:cs="Times New Roman"/>
                <w:color w:val="000000"/>
                <w:szCs w:val="24"/>
                <w:lang w:eastAsia="tr-TR"/>
              </w:rPr>
            </w:pPr>
            <w:r w:rsidRPr="001D02A7">
              <w:rPr>
                <w:rFonts w:eastAsia="Times New Roman" w:cs="Times New Roman"/>
                <w:color w:val="000000"/>
                <w:szCs w:val="24"/>
                <w:lang w:eastAsia="tr-TR"/>
              </w:rPr>
              <w:t>11,29%</w:t>
            </w:r>
          </w:p>
        </w:tc>
        <w:tc>
          <w:tcPr>
            <w:tcW w:w="0" w:type="auto"/>
            <w:tcBorders>
              <w:top w:val="nil"/>
              <w:left w:val="nil"/>
              <w:bottom w:val="single" w:sz="4" w:space="0" w:color="D3D3D3"/>
              <w:right w:val="single" w:sz="4" w:space="0" w:color="D3D3D3"/>
            </w:tcBorders>
            <w:shd w:val="clear" w:color="auto" w:fill="auto"/>
            <w:hideMark/>
          </w:tcPr>
          <w:p w:rsidR="00175C7D" w:rsidRPr="001D02A7" w:rsidRDefault="00175C7D" w:rsidP="00DF1C88">
            <w:pPr>
              <w:spacing w:after="0" w:line="240" w:lineRule="auto"/>
              <w:jc w:val="right"/>
              <w:rPr>
                <w:rFonts w:eastAsia="Times New Roman" w:cs="Times New Roman"/>
                <w:color w:val="000000"/>
                <w:szCs w:val="24"/>
                <w:lang w:eastAsia="tr-TR"/>
              </w:rPr>
            </w:pPr>
            <w:r w:rsidRPr="001D02A7">
              <w:rPr>
                <w:rFonts w:eastAsia="Times New Roman" w:cs="Times New Roman"/>
                <w:color w:val="000000"/>
                <w:szCs w:val="24"/>
                <w:lang w:eastAsia="tr-TR"/>
              </w:rPr>
              <w:t>2.425.811,28</w:t>
            </w:r>
          </w:p>
        </w:tc>
        <w:tc>
          <w:tcPr>
            <w:tcW w:w="0" w:type="auto"/>
            <w:tcBorders>
              <w:top w:val="nil"/>
              <w:left w:val="nil"/>
              <w:bottom w:val="single" w:sz="4" w:space="0" w:color="D3D3D3"/>
              <w:right w:val="single" w:sz="4" w:space="0" w:color="D3D3D3"/>
            </w:tcBorders>
            <w:shd w:val="clear" w:color="auto" w:fill="auto"/>
            <w:hideMark/>
          </w:tcPr>
          <w:p w:rsidR="00175C7D" w:rsidRPr="001D02A7" w:rsidRDefault="00175C7D" w:rsidP="00DF1C88">
            <w:pPr>
              <w:spacing w:after="0" w:line="240" w:lineRule="auto"/>
              <w:jc w:val="center"/>
              <w:rPr>
                <w:rFonts w:eastAsia="Times New Roman" w:cs="Times New Roman"/>
                <w:color w:val="000000"/>
                <w:szCs w:val="24"/>
                <w:lang w:eastAsia="tr-TR"/>
              </w:rPr>
            </w:pPr>
            <w:r w:rsidRPr="001D02A7">
              <w:rPr>
                <w:rFonts w:eastAsia="Times New Roman" w:cs="Times New Roman"/>
                <w:color w:val="000000"/>
                <w:szCs w:val="24"/>
                <w:lang w:eastAsia="tr-TR"/>
              </w:rPr>
              <w:t>10,82%</w:t>
            </w:r>
          </w:p>
        </w:tc>
        <w:tc>
          <w:tcPr>
            <w:tcW w:w="0" w:type="auto"/>
            <w:tcBorders>
              <w:top w:val="nil"/>
              <w:left w:val="nil"/>
              <w:bottom w:val="single" w:sz="4" w:space="0" w:color="D3D3D3"/>
              <w:right w:val="single" w:sz="4" w:space="0" w:color="D3D3D3"/>
            </w:tcBorders>
            <w:shd w:val="clear" w:color="auto" w:fill="auto"/>
            <w:hideMark/>
          </w:tcPr>
          <w:p w:rsidR="00175C7D" w:rsidRPr="001D02A7" w:rsidRDefault="00175C7D" w:rsidP="00DF1C88">
            <w:pPr>
              <w:spacing w:after="0" w:line="240" w:lineRule="auto"/>
              <w:jc w:val="center"/>
              <w:rPr>
                <w:rFonts w:eastAsia="Times New Roman" w:cs="Times New Roman"/>
                <w:color w:val="000000"/>
                <w:szCs w:val="24"/>
                <w:lang w:eastAsia="tr-TR"/>
              </w:rPr>
            </w:pPr>
            <w:r w:rsidRPr="001D02A7">
              <w:rPr>
                <w:rFonts w:eastAsia="Times New Roman" w:cs="Times New Roman"/>
                <w:color w:val="000000"/>
                <w:szCs w:val="24"/>
                <w:lang w:eastAsia="tr-TR"/>
              </w:rPr>
              <w:t>-2,82%</w:t>
            </w:r>
          </w:p>
        </w:tc>
      </w:tr>
      <w:tr w:rsidR="00175C7D" w:rsidRPr="001D02A7" w:rsidTr="00DF1C88">
        <w:trPr>
          <w:trHeight w:val="402"/>
        </w:trPr>
        <w:tc>
          <w:tcPr>
            <w:tcW w:w="0" w:type="auto"/>
            <w:tcBorders>
              <w:top w:val="nil"/>
              <w:left w:val="single" w:sz="8" w:space="0" w:color="D3D3D3"/>
              <w:bottom w:val="single" w:sz="8" w:space="0" w:color="D3D3D3"/>
              <w:right w:val="single" w:sz="8" w:space="0" w:color="D3D3D3"/>
            </w:tcBorders>
            <w:shd w:val="clear" w:color="auto" w:fill="auto"/>
            <w:vAlign w:val="center"/>
            <w:hideMark/>
          </w:tcPr>
          <w:p w:rsidR="00175C7D" w:rsidRPr="001D02A7" w:rsidRDefault="00175C7D" w:rsidP="00DF1C88">
            <w:pPr>
              <w:spacing w:after="0" w:line="240" w:lineRule="auto"/>
              <w:rPr>
                <w:rFonts w:eastAsia="Times New Roman" w:cs="Times New Roman"/>
                <w:color w:val="000000"/>
                <w:szCs w:val="24"/>
                <w:lang w:eastAsia="tr-TR"/>
              </w:rPr>
            </w:pPr>
            <w:r w:rsidRPr="001D02A7">
              <w:rPr>
                <w:rFonts w:eastAsia="Times New Roman" w:cs="Times New Roman"/>
                <w:color w:val="000000"/>
                <w:szCs w:val="24"/>
                <w:lang w:eastAsia="tr-TR"/>
              </w:rPr>
              <w:t xml:space="preserve">BAŞKENT </w:t>
            </w:r>
          </w:p>
        </w:tc>
        <w:tc>
          <w:tcPr>
            <w:tcW w:w="0" w:type="auto"/>
            <w:tcBorders>
              <w:top w:val="nil"/>
              <w:left w:val="single" w:sz="4" w:space="0" w:color="D3D3D3"/>
              <w:bottom w:val="single" w:sz="4" w:space="0" w:color="D3D3D3"/>
              <w:right w:val="single" w:sz="4" w:space="0" w:color="D3D3D3"/>
            </w:tcBorders>
            <w:shd w:val="clear" w:color="auto" w:fill="auto"/>
            <w:hideMark/>
          </w:tcPr>
          <w:p w:rsidR="00175C7D" w:rsidRPr="001D02A7" w:rsidRDefault="00175C7D" w:rsidP="00DF1C88">
            <w:pPr>
              <w:spacing w:after="0" w:line="240" w:lineRule="auto"/>
              <w:jc w:val="right"/>
              <w:rPr>
                <w:rFonts w:eastAsia="Times New Roman" w:cs="Times New Roman"/>
                <w:color w:val="000000"/>
                <w:szCs w:val="24"/>
                <w:lang w:eastAsia="tr-TR"/>
              </w:rPr>
            </w:pPr>
            <w:r w:rsidRPr="001D02A7">
              <w:rPr>
                <w:rFonts w:eastAsia="Times New Roman" w:cs="Times New Roman"/>
                <w:color w:val="000000"/>
                <w:szCs w:val="24"/>
                <w:lang w:eastAsia="tr-TR"/>
              </w:rPr>
              <w:t>1.908.106,22</w:t>
            </w:r>
          </w:p>
        </w:tc>
        <w:tc>
          <w:tcPr>
            <w:tcW w:w="0" w:type="auto"/>
            <w:tcBorders>
              <w:top w:val="nil"/>
              <w:left w:val="nil"/>
              <w:bottom w:val="single" w:sz="4" w:space="0" w:color="D3D3D3"/>
              <w:right w:val="single" w:sz="4" w:space="0" w:color="D3D3D3"/>
            </w:tcBorders>
            <w:shd w:val="clear" w:color="auto" w:fill="auto"/>
            <w:hideMark/>
          </w:tcPr>
          <w:p w:rsidR="00175C7D" w:rsidRPr="001D02A7" w:rsidRDefault="00175C7D" w:rsidP="00DF1C88">
            <w:pPr>
              <w:spacing w:after="0" w:line="240" w:lineRule="auto"/>
              <w:jc w:val="center"/>
              <w:rPr>
                <w:rFonts w:eastAsia="Times New Roman" w:cs="Times New Roman"/>
                <w:color w:val="000000"/>
                <w:szCs w:val="24"/>
                <w:lang w:eastAsia="tr-TR"/>
              </w:rPr>
            </w:pPr>
            <w:r w:rsidRPr="001D02A7">
              <w:rPr>
                <w:rFonts w:eastAsia="Times New Roman" w:cs="Times New Roman"/>
                <w:color w:val="000000"/>
                <w:szCs w:val="24"/>
                <w:lang w:eastAsia="tr-TR"/>
              </w:rPr>
              <w:t>8,63%</w:t>
            </w:r>
          </w:p>
        </w:tc>
        <w:tc>
          <w:tcPr>
            <w:tcW w:w="0" w:type="auto"/>
            <w:tcBorders>
              <w:top w:val="nil"/>
              <w:left w:val="nil"/>
              <w:bottom w:val="single" w:sz="4" w:space="0" w:color="D3D3D3"/>
              <w:right w:val="single" w:sz="4" w:space="0" w:color="D3D3D3"/>
            </w:tcBorders>
            <w:shd w:val="clear" w:color="auto" w:fill="auto"/>
            <w:hideMark/>
          </w:tcPr>
          <w:p w:rsidR="00175C7D" w:rsidRPr="001D02A7" w:rsidRDefault="00175C7D" w:rsidP="00DF1C88">
            <w:pPr>
              <w:spacing w:after="0" w:line="240" w:lineRule="auto"/>
              <w:jc w:val="right"/>
              <w:rPr>
                <w:rFonts w:eastAsia="Times New Roman" w:cs="Times New Roman"/>
                <w:color w:val="000000"/>
                <w:szCs w:val="24"/>
                <w:lang w:eastAsia="tr-TR"/>
              </w:rPr>
            </w:pPr>
            <w:r w:rsidRPr="001D02A7">
              <w:rPr>
                <w:rFonts w:eastAsia="Times New Roman" w:cs="Times New Roman"/>
                <w:color w:val="000000"/>
                <w:szCs w:val="24"/>
                <w:lang w:eastAsia="tr-TR"/>
              </w:rPr>
              <w:t>1.917.930,97</w:t>
            </w:r>
          </w:p>
        </w:tc>
        <w:tc>
          <w:tcPr>
            <w:tcW w:w="0" w:type="auto"/>
            <w:tcBorders>
              <w:top w:val="nil"/>
              <w:left w:val="nil"/>
              <w:bottom w:val="single" w:sz="4" w:space="0" w:color="D3D3D3"/>
              <w:right w:val="single" w:sz="4" w:space="0" w:color="D3D3D3"/>
            </w:tcBorders>
            <w:shd w:val="clear" w:color="auto" w:fill="auto"/>
            <w:hideMark/>
          </w:tcPr>
          <w:p w:rsidR="00175C7D" w:rsidRPr="001D02A7" w:rsidRDefault="00175C7D" w:rsidP="00DF1C88">
            <w:pPr>
              <w:spacing w:after="0" w:line="240" w:lineRule="auto"/>
              <w:jc w:val="center"/>
              <w:rPr>
                <w:rFonts w:eastAsia="Times New Roman" w:cs="Times New Roman"/>
                <w:color w:val="000000"/>
                <w:szCs w:val="24"/>
                <w:lang w:eastAsia="tr-TR"/>
              </w:rPr>
            </w:pPr>
            <w:r w:rsidRPr="001D02A7">
              <w:rPr>
                <w:rFonts w:eastAsia="Times New Roman" w:cs="Times New Roman"/>
                <w:color w:val="000000"/>
                <w:szCs w:val="24"/>
                <w:lang w:eastAsia="tr-TR"/>
              </w:rPr>
              <w:t>8,55%</w:t>
            </w:r>
          </w:p>
        </w:tc>
        <w:tc>
          <w:tcPr>
            <w:tcW w:w="0" w:type="auto"/>
            <w:tcBorders>
              <w:top w:val="nil"/>
              <w:left w:val="nil"/>
              <w:bottom w:val="single" w:sz="4" w:space="0" w:color="D3D3D3"/>
              <w:right w:val="single" w:sz="4" w:space="0" w:color="D3D3D3"/>
            </w:tcBorders>
            <w:shd w:val="clear" w:color="auto" w:fill="auto"/>
            <w:hideMark/>
          </w:tcPr>
          <w:p w:rsidR="00175C7D" w:rsidRPr="001D02A7" w:rsidRDefault="00175C7D" w:rsidP="00DF1C88">
            <w:pPr>
              <w:spacing w:after="0" w:line="240" w:lineRule="auto"/>
              <w:jc w:val="center"/>
              <w:rPr>
                <w:rFonts w:eastAsia="Times New Roman" w:cs="Times New Roman"/>
                <w:color w:val="000000"/>
                <w:szCs w:val="24"/>
                <w:lang w:eastAsia="tr-TR"/>
              </w:rPr>
            </w:pPr>
            <w:r w:rsidRPr="001D02A7">
              <w:rPr>
                <w:rFonts w:eastAsia="Times New Roman" w:cs="Times New Roman"/>
                <w:color w:val="000000"/>
                <w:szCs w:val="24"/>
                <w:lang w:eastAsia="tr-TR"/>
              </w:rPr>
              <w:t>0,51%</w:t>
            </w:r>
          </w:p>
        </w:tc>
      </w:tr>
      <w:tr w:rsidR="00175C7D" w:rsidRPr="001D02A7" w:rsidTr="00DF1C88">
        <w:trPr>
          <w:trHeight w:val="402"/>
        </w:trPr>
        <w:tc>
          <w:tcPr>
            <w:tcW w:w="0" w:type="auto"/>
            <w:tcBorders>
              <w:top w:val="nil"/>
              <w:left w:val="single" w:sz="8" w:space="0" w:color="D3D3D3"/>
              <w:bottom w:val="single" w:sz="8" w:space="0" w:color="D3D3D3"/>
              <w:right w:val="single" w:sz="8" w:space="0" w:color="D3D3D3"/>
            </w:tcBorders>
            <w:shd w:val="clear" w:color="auto" w:fill="auto"/>
            <w:vAlign w:val="center"/>
            <w:hideMark/>
          </w:tcPr>
          <w:p w:rsidR="00175C7D" w:rsidRPr="001D02A7" w:rsidRDefault="00175C7D" w:rsidP="00DF1C88">
            <w:pPr>
              <w:spacing w:after="0" w:line="240" w:lineRule="auto"/>
              <w:rPr>
                <w:rFonts w:eastAsia="Times New Roman" w:cs="Times New Roman"/>
                <w:color w:val="000000"/>
                <w:szCs w:val="24"/>
                <w:lang w:eastAsia="tr-TR"/>
              </w:rPr>
            </w:pPr>
            <w:r w:rsidRPr="001D02A7">
              <w:rPr>
                <w:rFonts w:eastAsia="Times New Roman" w:cs="Times New Roman"/>
                <w:color w:val="000000"/>
                <w:szCs w:val="24"/>
                <w:lang w:eastAsia="tr-TR"/>
              </w:rPr>
              <w:t xml:space="preserve">GDZ </w:t>
            </w:r>
          </w:p>
        </w:tc>
        <w:tc>
          <w:tcPr>
            <w:tcW w:w="0" w:type="auto"/>
            <w:tcBorders>
              <w:top w:val="nil"/>
              <w:left w:val="single" w:sz="4" w:space="0" w:color="D3D3D3"/>
              <w:bottom w:val="single" w:sz="4" w:space="0" w:color="D3D3D3"/>
              <w:right w:val="single" w:sz="4" w:space="0" w:color="D3D3D3"/>
            </w:tcBorders>
            <w:shd w:val="clear" w:color="auto" w:fill="auto"/>
            <w:hideMark/>
          </w:tcPr>
          <w:p w:rsidR="00175C7D" w:rsidRPr="001D02A7" w:rsidRDefault="00175C7D" w:rsidP="00DF1C88">
            <w:pPr>
              <w:spacing w:after="0" w:line="240" w:lineRule="auto"/>
              <w:jc w:val="right"/>
              <w:rPr>
                <w:rFonts w:eastAsia="Times New Roman" w:cs="Times New Roman"/>
                <w:color w:val="000000"/>
                <w:szCs w:val="24"/>
                <w:lang w:eastAsia="tr-TR"/>
              </w:rPr>
            </w:pPr>
            <w:r w:rsidRPr="001D02A7">
              <w:rPr>
                <w:rFonts w:eastAsia="Times New Roman" w:cs="Times New Roman"/>
                <w:color w:val="000000"/>
                <w:szCs w:val="24"/>
                <w:lang w:eastAsia="tr-TR"/>
              </w:rPr>
              <w:t>1.786.217,00</w:t>
            </w:r>
          </w:p>
        </w:tc>
        <w:tc>
          <w:tcPr>
            <w:tcW w:w="0" w:type="auto"/>
            <w:tcBorders>
              <w:top w:val="nil"/>
              <w:left w:val="nil"/>
              <w:bottom w:val="single" w:sz="4" w:space="0" w:color="D3D3D3"/>
              <w:right w:val="single" w:sz="4" w:space="0" w:color="D3D3D3"/>
            </w:tcBorders>
            <w:shd w:val="clear" w:color="auto" w:fill="auto"/>
            <w:hideMark/>
          </w:tcPr>
          <w:p w:rsidR="00175C7D" w:rsidRPr="001D02A7" w:rsidRDefault="00175C7D" w:rsidP="00DF1C88">
            <w:pPr>
              <w:spacing w:after="0" w:line="240" w:lineRule="auto"/>
              <w:jc w:val="center"/>
              <w:rPr>
                <w:rFonts w:eastAsia="Times New Roman" w:cs="Times New Roman"/>
                <w:color w:val="000000"/>
                <w:szCs w:val="24"/>
                <w:lang w:eastAsia="tr-TR"/>
              </w:rPr>
            </w:pPr>
            <w:r w:rsidRPr="001D02A7">
              <w:rPr>
                <w:rFonts w:eastAsia="Times New Roman" w:cs="Times New Roman"/>
                <w:color w:val="000000"/>
                <w:szCs w:val="24"/>
                <w:lang w:eastAsia="tr-TR"/>
              </w:rPr>
              <w:t>8,08%</w:t>
            </w:r>
          </w:p>
        </w:tc>
        <w:tc>
          <w:tcPr>
            <w:tcW w:w="0" w:type="auto"/>
            <w:tcBorders>
              <w:top w:val="nil"/>
              <w:left w:val="nil"/>
              <w:bottom w:val="single" w:sz="4" w:space="0" w:color="D3D3D3"/>
              <w:right w:val="single" w:sz="4" w:space="0" w:color="D3D3D3"/>
            </w:tcBorders>
            <w:shd w:val="clear" w:color="auto" w:fill="auto"/>
            <w:hideMark/>
          </w:tcPr>
          <w:p w:rsidR="00175C7D" w:rsidRPr="001D02A7" w:rsidRDefault="00175C7D" w:rsidP="00DF1C88">
            <w:pPr>
              <w:spacing w:after="0" w:line="240" w:lineRule="auto"/>
              <w:jc w:val="right"/>
              <w:rPr>
                <w:rFonts w:eastAsia="Times New Roman" w:cs="Times New Roman"/>
                <w:color w:val="000000"/>
                <w:szCs w:val="24"/>
                <w:lang w:eastAsia="tr-TR"/>
              </w:rPr>
            </w:pPr>
            <w:r w:rsidRPr="001D02A7">
              <w:rPr>
                <w:rFonts w:eastAsia="Times New Roman" w:cs="Times New Roman"/>
                <w:color w:val="000000"/>
                <w:szCs w:val="24"/>
                <w:lang w:eastAsia="tr-TR"/>
              </w:rPr>
              <w:t>1.850.597,39</w:t>
            </w:r>
          </w:p>
        </w:tc>
        <w:tc>
          <w:tcPr>
            <w:tcW w:w="0" w:type="auto"/>
            <w:tcBorders>
              <w:top w:val="nil"/>
              <w:left w:val="nil"/>
              <w:bottom w:val="single" w:sz="4" w:space="0" w:color="D3D3D3"/>
              <w:right w:val="single" w:sz="4" w:space="0" w:color="D3D3D3"/>
            </w:tcBorders>
            <w:shd w:val="clear" w:color="auto" w:fill="auto"/>
            <w:hideMark/>
          </w:tcPr>
          <w:p w:rsidR="00175C7D" w:rsidRPr="001D02A7" w:rsidRDefault="00175C7D" w:rsidP="00DF1C88">
            <w:pPr>
              <w:spacing w:after="0" w:line="240" w:lineRule="auto"/>
              <w:jc w:val="center"/>
              <w:rPr>
                <w:rFonts w:eastAsia="Times New Roman" w:cs="Times New Roman"/>
                <w:color w:val="000000"/>
                <w:szCs w:val="24"/>
                <w:lang w:eastAsia="tr-TR"/>
              </w:rPr>
            </w:pPr>
            <w:r w:rsidRPr="001D02A7">
              <w:rPr>
                <w:rFonts w:eastAsia="Times New Roman" w:cs="Times New Roman"/>
                <w:color w:val="000000"/>
                <w:szCs w:val="24"/>
                <w:lang w:eastAsia="tr-TR"/>
              </w:rPr>
              <w:t>8,25%</w:t>
            </w:r>
          </w:p>
        </w:tc>
        <w:tc>
          <w:tcPr>
            <w:tcW w:w="0" w:type="auto"/>
            <w:tcBorders>
              <w:top w:val="nil"/>
              <w:left w:val="nil"/>
              <w:bottom w:val="single" w:sz="4" w:space="0" w:color="D3D3D3"/>
              <w:right w:val="single" w:sz="4" w:space="0" w:color="D3D3D3"/>
            </w:tcBorders>
            <w:shd w:val="clear" w:color="auto" w:fill="auto"/>
            <w:hideMark/>
          </w:tcPr>
          <w:p w:rsidR="00175C7D" w:rsidRPr="001D02A7" w:rsidRDefault="00175C7D" w:rsidP="00DF1C88">
            <w:pPr>
              <w:spacing w:after="0" w:line="240" w:lineRule="auto"/>
              <w:jc w:val="center"/>
              <w:rPr>
                <w:rFonts w:eastAsia="Times New Roman" w:cs="Times New Roman"/>
                <w:color w:val="000000"/>
                <w:szCs w:val="24"/>
                <w:lang w:eastAsia="tr-TR"/>
              </w:rPr>
            </w:pPr>
            <w:r w:rsidRPr="001D02A7">
              <w:rPr>
                <w:rFonts w:eastAsia="Times New Roman" w:cs="Times New Roman"/>
                <w:color w:val="000000"/>
                <w:szCs w:val="24"/>
                <w:lang w:eastAsia="tr-TR"/>
              </w:rPr>
              <w:t>3,60%</w:t>
            </w:r>
          </w:p>
        </w:tc>
      </w:tr>
      <w:tr w:rsidR="00175C7D" w:rsidRPr="001D02A7" w:rsidTr="00DF1C88">
        <w:trPr>
          <w:trHeight w:val="402"/>
        </w:trPr>
        <w:tc>
          <w:tcPr>
            <w:tcW w:w="0" w:type="auto"/>
            <w:tcBorders>
              <w:top w:val="nil"/>
              <w:left w:val="single" w:sz="8" w:space="0" w:color="D3D3D3"/>
              <w:bottom w:val="single" w:sz="8" w:space="0" w:color="D3D3D3"/>
              <w:right w:val="single" w:sz="8" w:space="0" w:color="D3D3D3"/>
            </w:tcBorders>
            <w:shd w:val="clear" w:color="auto" w:fill="auto"/>
            <w:vAlign w:val="center"/>
            <w:hideMark/>
          </w:tcPr>
          <w:p w:rsidR="00175C7D" w:rsidRPr="001D02A7" w:rsidRDefault="00175C7D" w:rsidP="00DF1C88">
            <w:pPr>
              <w:spacing w:after="0" w:line="240" w:lineRule="auto"/>
              <w:rPr>
                <w:rFonts w:eastAsia="Times New Roman" w:cs="Times New Roman"/>
                <w:color w:val="000000"/>
                <w:szCs w:val="24"/>
                <w:lang w:eastAsia="tr-TR"/>
              </w:rPr>
            </w:pPr>
            <w:r w:rsidRPr="001D02A7">
              <w:rPr>
                <w:rFonts w:eastAsia="Times New Roman" w:cs="Times New Roman"/>
                <w:color w:val="000000"/>
                <w:szCs w:val="24"/>
                <w:lang w:eastAsia="tr-TR"/>
              </w:rPr>
              <w:t xml:space="preserve">SAKARYA </w:t>
            </w:r>
          </w:p>
        </w:tc>
        <w:tc>
          <w:tcPr>
            <w:tcW w:w="0" w:type="auto"/>
            <w:tcBorders>
              <w:top w:val="nil"/>
              <w:left w:val="single" w:sz="4" w:space="0" w:color="D3D3D3"/>
              <w:bottom w:val="single" w:sz="4" w:space="0" w:color="D3D3D3"/>
              <w:right w:val="single" w:sz="4" w:space="0" w:color="D3D3D3"/>
            </w:tcBorders>
            <w:shd w:val="clear" w:color="auto" w:fill="auto"/>
            <w:hideMark/>
          </w:tcPr>
          <w:p w:rsidR="00175C7D" w:rsidRPr="001D02A7" w:rsidRDefault="00175C7D" w:rsidP="00DF1C88">
            <w:pPr>
              <w:spacing w:after="0" w:line="240" w:lineRule="auto"/>
              <w:jc w:val="right"/>
              <w:rPr>
                <w:rFonts w:eastAsia="Times New Roman" w:cs="Times New Roman"/>
                <w:color w:val="000000"/>
                <w:szCs w:val="24"/>
                <w:lang w:eastAsia="tr-TR"/>
              </w:rPr>
            </w:pPr>
            <w:r w:rsidRPr="001D02A7">
              <w:rPr>
                <w:rFonts w:eastAsia="Times New Roman" w:cs="Times New Roman"/>
                <w:color w:val="000000"/>
                <w:szCs w:val="24"/>
                <w:lang w:eastAsia="tr-TR"/>
              </w:rPr>
              <w:t>1.854.573,67</w:t>
            </w:r>
          </w:p>
        </w:tc>
        <w:tc>
          <w:tcPr>
            <w:tcW w:w="0" w:type="auto"/>
            <w:tcBorders>
              <w:top w:val="nil"/>
              <w:left w:val="nil"/>
              <w:bottom w:val="single" w:sz="4" w:space="0" w:color="D3D3D3"/>
              <w:right w:val="single" w:sz="4" w:space="0" w:color="D3D3D3"/>
            </w:tcBorders>
            <w:shd w:val="clear" w:color="auto" w:fill="auto"/>
            <w:hideMark/>
          </w:tcPr>
          <w:p w:rsidR="00175C7D" w:rsidRPr="001D02A7" w:rsidRDefault="00175C7D" w:rsidP="00DF1C88">
            <w:pPr>
              <w:spacing w:after="0" w:line="240" w:lineRule="auto"/>
              <w:jc w:val="center"/>
              <w:rPr>
                <w:rFonts w:eastAsia="Times New Roman" w:cs="Times New Roman"/>
                <w:color w:val="000000"/>
                <w:szCs w:val="24"/>
                <w:lang w:eastAsia="tr-TR"/>
              </w:rPr>
            </w:pPr>
            <w:r w:rsidRPr="001D02A7">
              <w:rPr>
                <w:rFonts w:eastAsia="Times New Roman" w:cs="Times New Roman"/>
                <w:color w:val="000000"/>
                <w:szCs w:val="24"/>
                <w:lang w:eastAsia="tr-TR"/>
              </w:rPr>
              <w:t>8,39%</w:t>
            </w:r>
          </w:p>
        </w:tc>
        <w:tc>
          <w:tcPr>
            <w:tcW w:w="0" w:type="auto"/>
            <w:tcBorders>
              <w:top w:val="nil"/>
              <w:left w:val="nil"/>
              <w:bottom w:val="single" w:sz="4" w:space="0" w:color="D3D3D3"/>
              <w:right w:val="single" w:sz="4" w:space="0" w:color="D3D3D3"/>
            </w:tcBorders>
            <w:shd w:val="clear" w:color="auto" w:fill="auto"/>
            <w:hideMark/>
          </w:tcPr>
          <w:p w:rsidR="00175C7D" w:rsidRPr="001D02A7" w:rsidRDefault="00175C7D" w:rsidP="00DF1C88">
            <w:pPr>
              <w:spacing w:after="0" w:line="240" w:lineRule="auto"/>
              <w:jc w:val="right"/>
              <w:rPr>
                <w:rFonts w:eastAsia="Times New Roman" w:cs="Times New Roman"/>
                <w:color w:val="000000"/>
                <w:szCs w:val="24"/>
                <w:lang w:eastAsia="tr-TR"/>
              </w:rPr>
            </w:pPr>
            <w:r w:rsidRPr="001D02A7">
              <w:rPr>
                <w:rFonts w:eastAsia="Times New Roman" w:cs="Times New Roman"/>
                <w:color w:val="000000"/>
                <w:szCs w:val="24"/>
                <w:lang w:eastAsia="tr-TR"/>
              </w:rPr>
              <w:t>1.757.142,24</w:t>
            </w:r>
          </w:p>
        </w:tc>
        <w:tc>
          <w:tcPr>
            <w:tcW w:w="0" w:type="auto"/>
            <w:tcBorders>
              <w:top w:val="nil"/>
              <w:left w:val="nil"/>
              <w:bottom w:val="single" w:sz="4" w:space="0" w:color="D3D3D3"/>
              <w:right w:val="single" w:sz="4" w:space="0" w:color="D3D3D3"/>
            </w:tcBorders>
            <w:shd w:val="clear" w:color="auto" w:fill="auto"/>
            <w:hideMark/>
          </w:tcPr>
          <w:p w:rsidR="00175C7D" w:rsidRPr="001D02A7" w:rsidRDefault="00175C7D" w:rsidP="00DF1C88">
            <w:pPr>
              <w:spacing w:after="0" w:line="240" w:lineRule="auto"/>
              <w:jc w:val="center"/>
              <w:rPr>
                <w:rFonts w:eastAsia="Times New Roman" w:cs="Times New Roman"/>
                <w:color w:val="000000"/>
                <w:szCs w:val="24"/>
                <w:lang w:eastAsia="tr-TR"/>
              </w:rPr>
            </w:pPr>
            <w:r w:rsidRPr="001D02A7">
              <w:rPr>
                <w:rFonts w:eastAsia="Times New Roman" w:cs="Times New Roman"/>
                <w:color w:val="000000"/>
                <w:szCs w:val="24"/>
                <w:lang w:eastAsia="tr-TR"/>
              </w:rPr>
              <w:t>7,84%</w:t>
            </w:r>
          </w:p>
        </w:tc>
        <w:tc>
          <w:tcPr>
            <w:tcW w:w="0" w:type="auto"/>
            <w:tcBorders>
              <w:top w:val="nil"/>
              <w:left w:val="nil"/>
              <w:bottom w:val="single" w:sz="4" w:space="0" w:color="D3D3D3"/>
              <w:right w:val="single" w:sz="4" w:space="0" w:color="D3D3D3"/>
            </w:tcBorders>
            <w:shd w:val="clear" w:color="auto" w:fill="auto"/>
            <w:hideMark/>
          </w:tcPr>
          <w:p w:rsidR="00175C7D" w:rsidRPr="001D02A7" w:rsidRDefault="00175C7D" w:rsidP="00DF1C88">
            <w:pPr>
              <w:spacing w:after="0" w:line="240" w:lineRule="auto"/>
              <w:jc w:val="center"/>
              <w:rPr>
                <w:rFonts w:eastAsia="Times New Roman" w:cs="Times New Roman"/>
                <w:color w:val="000000"/>
                <w:szCs w:val="24"/>
                <w:lang w:eastAsia="tr-TR"/>
              </w:rPr>
            </w:pPr>
            <w:r w:rsidRPr="001D02A7">
              <w:rPr>
                <w:rFonts w:eastAsia="Times New Roman" w:cs="Times New Roman"/>
                <w:color w:val="000000"/>
                <w:szCs w:val="24"/>
                <w:lang w:eastAsia="tr-TR"/>
              </w:rPr>
              <w:t>-5,25%</w:t>
            </w:r>
          </w:p>
        </w:tc>
      </w:tr>
      <w:tr w:rsidR="00175C7D" w:rsidRPr="001D02A7" w:rsidTr="00DF1C88">
        <w:trPr>
          <w:trHeight w:val="402"/>
        </w:trPr>
        <w:tc>
          <w:tcPr>
            <w:tcW w:w="0" w:type="auto"/>
            <w:tcBorders>
              <w:top w:val="nil"/>
              <w:left w:val="single" w:sz="8" w:space="0" w:color="D3D3D3"/>
              <w:bottom w:val="single" w:sz="8" w:space="0" w:color="D3D3D3"/>
              <w:right w:val="single" w:sz="8" w:space="0" w:color="D3D3D3"/>
            </w:tcBorders>
            <w:shd w:val="clear" w:color="auto" w:fill="auto"/>
            <w:vAlign w:val="center"/>
            <w:hideMark/>
          </w:tcPr>
          <w:p w:rsidR="00175C7D" w:rsidRPr="001D02A7" w:rsidRDefault="00175C7D" w:rsidP="00DF1C88">
            <w:pPr>
              <w:spacing w:after="0" w:line="240" w:lineRule="auto"/>
              <w:rPr>
                <w:rFonts w:eastAsia="Times New Roman" w:cs="Times New Roman"/>
                <w:color w:val="000000"/>
                <w:szCs w:val="24"/>
                <w:lang w:eastAsia="tr-TR"/>
              </w:rPr>
            </w:pPr>
            <w:r w:rsidRPr="001D02A7">
              <w:rPr>
                <w:rFonts w:eastAsia="Times New Roman" w:cs="Times New Roman"/>
                <w:color w:val="000000"/>
                <w:szCs w:val="24"/>
                <w:lang w:eastAsia="tr-TR"/>
              </w:rPr>
              <w:t xml:space="preserve">ULUDAĞ </w:t>
            </w:r>
          </w:p>
        </w:tc>
        <w:tc>
          <w:tcPr>
            <w:tcW w:w="0" w:type="auto"/>
            <w:tcBorders>
              <w:top w:val="nil"/>
              <w:left w:val="single" w:sz="4" w:space="0" w:color="D3D3D3"/>
              <w:bottom w:val="single" w:sz="4" w:space="0" w:color="D3D3D3"/>
              <w:right w:val="single" w:sz="4" w:space="0" w:color="D3D3D3"/>
            </w:tcBorders>
            <w:shd w:val="clear" w:color="auto" w:fill="auto"/>
            <w:hideMark/>
          </w:tcPr>
          <w:p w:rsidR="00175C7D" w:rsidRPr="001D02A7" w:rsidRDefault="00175C7D" w:rsidP="00DF1C88">
            <w:pPr>
              <w:spacing w:after="0" w:line="240" w:lineRule="auto"/>
              <w:jc w:val="right"/>
              <w:rPr>
                <w:rFonts w:eastAsia="Times New Roman" w:cs="Times New Roman"/>
                <w:color w:val="000000"/>
                <w:szCs w:val="24"/>
                <w:lang w:eastAsia="tr-TR"/>
              </w:rPr>
            </w:pPr>
            <w:r w:rsidRPr="001D02A7">
              <w:rPr>
                <w:rFonts w:eastAsia="Times New Roman" w:cs="Times New Roman"/>
                <w:color w:val="000000"/>
                <w:szCs w:val="24"/>
                <w:lang w:eastAsia="tr-TR"/>
              </w:rPr>
              <w:t>1.688.693,71</w:t>
            </w:r>
          </w:p>
        </w:tc>
        <w:tc>
          <w:tcPr>
            <w:tcW w:w="0" w:type="auto"/>
            <w:tcBorders>
              <w:top w:val="nil"/>
              <w:left w:val="nil"/>
              <w:bottom w:val="single" w:sz="4" w:space="0" w:color="D3D3D3"/>
              <w:right w:val="single" w:sz="4" w:space="0" w:color="D3D3D3"/>
            </w:tcBorders>
            <w:shd w:val="clear" w:color="auto" w:fill="auto"/>
            <w:hideMark/>
          </w:tcPr>
          <w:p w:rsidR="00175C7D" w:rsidRPr="001D02A7" w:rsidRDefault="00175C7D" w:rsidP="00DF1C88">
            <w:pPr>
              <w:spacing w:after="0" w:line="240" w:lineRule="auto"/>
              <w:jc w:val="center"/>
              <w:rPr>
                <w:rFonts w:eastAsia="Times New Roman" w:cs="Times New Roman"/>
                <w:color w:val="000000"/>
                <w:szCs w:val="24"/>
                <w:lang w:eastAsia="tr-TR"/>
              </w:rPr>
            </w:pPr>
            <w:r w:rsidRPr="001D02A7">
              <w:rPr>
                <w:rFonts w:eastAsia="Times New Roman" w:cs="Times New Roman"/>
                <w:color w:val="000000"/>
                <w:szCs w:val="24"/>
                <w:lang w:eastAsia="tr-TR"/>
              </w:rPr>
              <w:t>7,64%</w:t>
            </w:r>
          </w:p>
        </w:tc>
        <w:tc>
          <w:tcPr>
            <w:tcW w:w="0" w:type="auto"/>
            <w:tcBorders>
              <w:top w:val="nil"/>
              <w:left w:val="nil"/>
              <w:bottom w:val="single" w:sz="4" w:space="0" w:color="D3D3D3"/>
              <w:right w:val="single" w:sz="4" w:space="0" w:color="D3D3D3"/>
            </w:tcBorders>
            <w:shd w:val="clear" w:color="auto" w:fill="auto"/>
            <w:hideMark/>
          </w:tcPr>
          <w:p w:rsidR="00175C7D" w:rsidRPr="001D02A7" w:rsidRDefault="00175C7D" w:rsidP="00DF1C88">
            <w:pPr>
              <w:spacing w:after="0" w:line="240" w:lineRule="auto"/>
              <w:jc w:val="right"/>
              <w:rPr>
                <w:rFonts w:eastAsia="Times New Roman" w:cs="Times New Roman"/>
                <w:color w:val="000000"/>
                <w:szCs w:val="24"/>
                <w:lang w:eastAsia="tr-TR"/>
              </w:rPr>
            </w:pPr>
            <w:r w:rsidRPr="001D02A7">
              <w:rPr>
                <w:rFonts w:eastAsia="Times New Roman" w:cs="Times New Roman"/>
                <w:color w:val="000000"/>
                <w:szCs w:val="24"/>
                <w:lang w:eastAsia="tr-TR"/>
              </w:rPr>
              <w:t>1.679.275,86</w:t>
            </w:r>
          </w:p>
        </w:tc>
        <w:tc>
          <w:tcPr>
            <w:tcW w:w="0" w:type="auto"/>
            <w:tcBorders>
              <w:top w:val="nil"/>
              <w:left w:val="nil"/>
              <w:bottom w:val="single" w:sz="4" w:space="0" w:color="D3D3D3"/>
              <w:right w:val="single" w:sz="4" w:space="0" w:color="D3D3D3"/>
            </w:tcBorders>
            <w:shd w:val="clear" w:color="auto" w:fill="auto"/>
            <w:hideMark/>
          </w:tcPr>
          <w:p w:rsidR="00175C7D" w:rsidRPr="001D02A7" w:rsidRDefault="00175C7D" w:rsidP="00DF1C88">
            <w:pPr>
              <w:spacing w:after="0" w:line="240" w:lineRule="auto"/>
              <w:jc w:val="center"/>
              <w:rPr>
                <w:rFonts w:eastAsia="Times New Roman" w:cs="Times New Roman"/>
                <w:color w:val="000000"/>
                <w:szCs w:val="24"/>
                <w:lang w:eastAsia="tr-TR"/>
              </w:rPr>
            </w:pPr>
            <w:r w:rsidRPr="001D02A7">
              <w:rPr>
                <w:rFonts w:eastAsia="Times New Roman" w:cs="Times New Roman"/>
                <w:color w:val="000000"/>
                <w:szCs w:val="24"/>
                <w:lang w:eastAsia="tr-TR"/>
              </w:rPr>
              <w:t>7,49%</w:t>
            </w:r>
          </w:p>
        </w:tc>
        <w:tc>
          <w:tcPr>
            <w:tcW w:w="0" w:type="auto"/>
            <w:tcBorders>
              <w:top w:val="nil"/>
              <w:left w:val="nil"/>
              <w:bottom w:val="single" w:sz="4" w:space="0" w:color="D3D3D3"/>
              <w:right w:val="single" w:sz="4" w:space="0" w:color="D3D3D3"/>
            </w:tcBorders>
            <w:shd w:val="clear" w:color="auto" w:fill="auto"/>
            <w:hideMark/>
          </w:tcPr>
          <w:p w:rsidR="00175C7D" w:rsidRPr="001D02A7" w:rsidRDefault="00175C7D" w:rsidP="00DF1C88">
            <w:pPr>
              <w:spacing w:after="0" w:line="240" w:lineRule="auto"/>
              <w:jc w:val="center"/>
              <w:rPr>
                <w:rFonts w:eastAsia="Times New Roman" w:cs="Times New Roman"/>
                <w:color w:val="000000"/>
                <w:szCs w:val="24"/>
                <w:lang w:eastAsia="tr-TR"/>
              </w:rPr>
            </w:pPr>
            <w:r w:rsidRPr="001D02A7">
              <w:rPr>
                <w:rFonts w:eastAsia="Times New Roman" w:cs="Times New Roman"/>
                <w:color w:val="000000"/>
                <w:szCs w:val="24"/>
                <w:lang w:eastAsia="tr-TR"/>
              </w:rPr>
              <w:t>-0,56%</w:t>
            </w:r>
          </w:p>
        </w:tc>
      </w:tr>
      <w:tr w:rsidR="00175C7D" w:rsidRPr="001D02A7" w:rsidTr="00DF1C88">
        <w:trPr>
          <w:trHeight w:val="402"/>
        </w:trPr>
        <w:tc>
          <w:tcPr>
            <w:tcW w:w="0" w:type="auto"/>
            <w:tcBorders>
              <w:top w:val="nil"/>
              <w:left w:val="single" w:sz="8" w:space="0" w:color="D3D3D3"/>
              <w:bottom w:val="single" w:sz="8" w:space="0" w:color="D3D3D3"/>
              <w:right w:val="single" w:sz="8" w:space="0" w:color="D3D3D3"/>
            </w:tcBorders>
            <w:shd w:val="clear" w:color="auto" w:fill="auto"/>
            <w:vAlign w:val="center"/>
            <w:hideMark/>
          </w:tcPr>
          <w:p w:rsidR="00175C7D" w:rsidRPr="001D02A7" w:rsidRDefault="00175C7D" w:rsidP="00DF1C88">
            <w:pPr>
              <w:spacing w:after="0" w:line="240" w:lineRule="auto"/>
              <w:rPr>
                <w:rFonts w:eastAsia="Times New Roman" w:cs="Times New Roman"/>
                <w:color w:val="000000"/>
                <w:szCs w:val="24"/>
                <w:lang w:eastAsia="tr-TR"/>
              </w:rPr>
            </w:pPr>
            <w:r w:rsidRPr="001D02A7">
              <w:rPr>
                <w:rFonts w:eastAsia="Times New Roman" w:cs="Times New Roman"/>
                <w:color w:val="000000"/>
                <w:szCs w:val="24"/>
                <w:lang w:eastAsia="tr-TR"/>
              </w:rPr>
              <w:t xml:space="preserve">İSTANBUL AND. YAKASI </w:t>
            </w:r>
          </w:p>
        </w:tc>
        <w:tc>
          <w:tcPr>
            <w:tcW w:w="0" w:type="auto"/>
            <w:tcBorders>
              <w:top w:val="nil"/>
              <w:left w:val="single" w:sz="4" w:space="0" w:color="D3D3D3"/>
              <w:bottom w:val="single" w:sz="4" w:space="0" w:color="D3D3D3"/>
              <w:right w:val="single" w:sz="4" w:space="0" w:color="D3D3D3"/>
            </w:tcBorders>
            <w:shd w:val="clear" w:color="auto" w:fill="auto"/>
            <w:hideMark/>
          </w:tcPr>
          <w:p w:rsidR="00175C7D" w:rsidRPr="001D02A7" w:rsidRDefault="00175C7D" w:rsidP="00DF1C88">
            <w:pPr>
              <w:spacing w:after="0" w:line="240" w:lineRule="auto"/>
              <w:jc w:val="right"/>
              <w:rPr>
                <w:rFonts w:eastAsia="Times New Roman" w:cs="Times New Roman"/>
                <w:color w:val="000000"/>
                <w:szCs w:val="24"/>
                <w:lang w:eastAsia="tr-TR"/>
              </w:rPr>
            </w:pPr>
            <w:r w:rsidRPr="001D02A7">
              <w:rPr>
                <w:rFonts w:eastAsia="Times New Roman" w:cs="Times New Roman"/>
                <w:color w:val="000000"/>
                <w:szCs w:val="24"/>
                <w:lang w:eastAsia="tr-TR"/>
              </w:rPr>
              <w:t>1.270.258,74</w:t>
            </w:r>
          </w:p>
        </w:tc>
        <w:tc>
          <w:tcPr>
            <w:tcW w:w="0" w:type="auto"/>
            <w:tcBorders>
              <w:top w:val="nil"/>
              <w:left w:val="nil"/>
              <w:bottom w:val="single" w:sz="4" w:space="0" w:color="D3D3D3"/>
              <w:right w:val="single" w:sz="4" w:space="0" w:color="D3D3D3"/>
            </w:tcBorders>
            <w:shd w:val="clear" w:color="auto" w:fill="auto"/>
            <w:hideMark/>
          </w:tcPr>
          <w:p w:rsidR="00175C7D" w:rsidRPr="001D02A7" w:rsidRDefault="00175C7D" w:rsidP="00DF1C88">
            <w:pPr>
              <w:spacing w:after="0" w:line="240" w:lineRule="auto"/>
              <w:jc w:val="center"/>
              <w:rPr>
                <w:rFonts w:eastAsia="Times New Roman" w:cs="Times New Roman"/>
                <w:color w:val="000000"/>
                <w:szCs w:val="24"/>
                <w:lang w:eastAsia="tr-TR"/>
              </w:rPr>
            </w:pPr>
            <w:r w:rsidRPr="001D02A7">
              <w:rPr>
                <w:rFonts w:eastAsia="Times New Roman" w:cs="Times New Roman"/>
                <w:color w:val="000000"/>
                <w:szCs w:val="24"/>
                <w:lang w:eastAsia="tr-TR"/>
              </w:rPr>
              <w:t>5,75%</w:t>
            </w:r>
          </w:p>
        </w:tc>
        <w:tc>
          <w:tcPr>
            <w:tcW w:w="0" w:type="auto"/>
            <w:tcBorders>
              <w:top w:val="nil"/>
              <w:left w:val="nil"/>
              <w:bottom w:val="single" w:sz="4" w:space="0" w:color="D3D3D3"/>
              <w:right w:val="single" w:sz="4" w:space="0" w:color="D3D3D3"/>
            </w:tcBorders>
            <w:shd w:val="clear" w:color="auto" w:fill="auto"/>
            <w:hideMark/>
          </w:tcPr>
          <w:p w:rsidR="00175C7D" w:rsidRPr="001D02A7" w:rsidRDefault="00175C7D" w:rsidP="00DF1C88">
            <w:pPr>
              <w:spacing w:after="0" w:line="240" w:lineRule="auto"/>
              <w:jc w:val="right"/>
              <w:rPr>
                <w:rFonts w:eastAsia="Times New Roman" w:cs="Times New Roman"/>
                <w:color w:val="000000"/>
                <w:szCs w:val="24"/>
                <w:lang w:eastAsia="tr-TR"/>
              </w:rPr>
            </w:pPr>
            <w:r w:rsidRPr="001D02A7">
              <w:rPr>
                <w:rFonts w:eastAsia="Times New Roman" w:cs="Times New Roman"/>
                <w:color w:val="000000"/>
                <w:szCs w:val="24"/>
                <w:lang w:eastAsia="tr-TR"/>
              </w:rPr>
              <w:t>1.266.627,36</w:t>
            </w:r>
          </w:p>
        </w:tc>
        <w:tc>
          <w:tcPr>
            <w:tcW w:w="0" w:type="auto"/>
            <w:tcBorders>
              <w:top w:val="nil"/>
              <w:left w:val="nil"/>
              <w:bottom w:val="single" w:sz="4" w:space="0" w:color="D3D3D3"/>
              <w:right w:val="single" w:sz="4" w:space="0" w:color="D3D3D3"/>
            </w:tcBorders>
            <w:shd w:val="clear" w:color="auto" w:fill="auto"/>
            <w:hideMark/>
          </w:tcPr>
          <w:p w:rsidR="00175C7D" w:rsidRPr="001D02A7" w:rsidRDefault="00175C7D" w:rsidP="00DF1C88">
            <w:pPr>
              <w:spacing w:after="0" w:line="240" w:lineRule="auto"/>
              <w:jc w:val="center"/>
              <w:rPr>
                <w:rFonts w:eastAsia="Times New Roman" w:cs="Times New Roman"/>
                <w:color w:val="000000"/>
                <w:szCs w:val="24"/>
                <w:lang w:eastAsia="tr-TR"/>
              </w:rPr>
            </w:pPr>
            <w:r w:rsidRPr="001D02A7">
              <w:rPr>
                <w:rFonts w:eastAsia="Times New Roman" w:cs="Times New Roman"/>
                <w:color w:val="000000"/>
                <w:szCs w:val="24"/>
                <w:lang w:eastAsia="tr-TR"/>
              </w:rPr>
              <w:t>5,65%</w:t>
            </w:r>
          </w:p>
        </w:tc>
        <w:tc>
          <w:tcPr>
            <w:tcW w:w="0" w:type="auto"/>
            <w:tcBorders>
              <w:top w:val="nil"/>
              <w:left w:val="nil"/>
              <w:bottom w:val="single" w:sz="4" w:space="0" w:color="D3D3D3"/>
              <w:right w:val="single" w:sz="4" w:space="0" w:color="D3D3D3"/>
            </w:tcBorders>
            <w:shd w:val="clear" w:color="auto" w:fill="auto"/>
            <w:hideMark/>
          </w:tcPr>
          <w:p w:rsidR="00175C7D" w:rsidRPr="001D02A7" w:rsidRDefault="00175C7D" w:rsidP="00DF1C88">
            <w:pPr>
              <w:spacing w:after="0" w:line="240" w:lineRule="auto"/>
              <w:jc w:val="center"/>
              <w:rPr>
                <w:rFonts w:eastAsia="Times New Roman" w:cs="Times New Roman"/>
                <w:color w:val="000000"/>
                <w:szCs w:val="24"/>
                <w:lang w:eastAsia="tr-TR"/>
              </w:rPr>
            </w:pPr>
            <w:r w:rsidRPr="001D02A7">
              <w:rPr>
                <w:rFonts w:eastAsia="Times New Roman" w:cs="Times New Roman"/>
                <w:color w:val="000000"/>
                <w:szCs w:val="24"/>
                <w:lang w:eastAsia="tr-TR"/>
              </w:rPr>
              <w:t>-0,29%</w:t>
            </w:r>
          </w:p>
        </w:tc>
      </w:tr>
      <w:tr w:rsidR="00175C7D" w:rsidRPr="001D02A7" w:rsidTr="00DF1C88">
        <w:trPr>
          <w:trHeight w:val="402"/>
        </w:trPr>
        <w:tc>
          <w:tcPr>
            <w:tcW w:w="0" w:type="auto"/>
            <w:tcBorders>
              <w:top w:val="nil"/>
              <w:left w:val="single" w:sz="8" w:space="0" w:color="D3D3D3"/>
              <w:bottom w:val="single" w:sz="8" w:space="0" w:color="D3D3D3"/>
              <w:right w:val="single" w:sz="8" w:space="0" w:color="D3D3D3"/>
            </w:tcBorders>
            <w:shd w:val="clear" w:color="auto" w:fill="auto"/>
            <w:vAlign w:val="center"/>
            <w:hideMark/>
          </w:tcPr>
          <w:p w:rsidR="00175C7D" w:rsidRPr="001D02A7" w:rsidRDefault="00175C7D" w:rsidP="00DF1C88">
            <w:pPr>
              <w:spacing w:after="0" w:line="240" w:lineRule="auto"/>
              <w:rPr>
                <w:rFonts w:eastAsia="Times New Roman" w:cs="Times New Roman"/>
                <w:color w:val="000000"/>
                <w:szCs w:val="24"/>
                <w:lang w:eastAsia="tr-TR"/>
              </w:rPr>
            </w:pPr>
            <w:r w:rsidRPr="001D02A7">
              <w:rPr>
                <w:rFonts w:eastAsia="Times New Roman" w:cs="Times New Roman"/>
                <w:color w:val="000000"/>
                <w:szCs w:val="24"/>
                <w:lang w:eastAsia="tr-TR"/>
              </w:rPr>
              <w:t xml:space="preserve">DİCLE </w:t>
            </w:r>
          </w:p>
        </w:tc>
        <w:tc>
          <w:tcPr>
            <w:tcW w:w="0" w:type="auto"/>
            <w:tcBorders>
              <w:top w:val="nil"/>
              <w:left w:val="single" w:sz="4" w:space="0" w:color="D3D3D3"/>
              <w:bottom w:val="single" w:sz="4" w:space="0" w:color="D3D3D3"/>
              <w:right w:val="single" w:sz="4" w:space="0" w:color="D3D3D3"/>
            </w:tcBorders>
            <w:shd w:val="clear" w:color="auto" w:fill="auto"/>
            <w:hideMark/>
          </w:tcPr>
          <w:p w:rsidR="00175C7D" w:rsidRPr="001D02A7" w:rsidRDefault="00175C7D" w:rsidP="00DF1C88">
            <w:pPr>
              <w:spacing w:after="0" w:line="240" w:lineRule="auto"/>
              <w:jc w:val="right"/>
              <w:rPr>
                <w:rFonts w:eastAsia="Times New Roman" w:cs="Times New Roman"/>
                <w:color w:val="000000"/>
                <w:szCs w:val="24"/>
                <w:lang w:eastAsia="tr-TR"/>
              </w:rPr>
            </w:pPr>
            <w:r w:rsidRPr="001D02A7">
              <w:rPr>
                <w:rFonts w:eastAsia="Times New Roman" w:cs="Times New Roman"/>
                <w:color w:val="000000"/>
                <w:szCs w:val="24"/>
                <w:lang w:eastAsia="tr-TR"/>
              </w:rPr>
              <w:t>814.414,69</w:t>
            </w:r>
          </w:p>
        </w:tc>
        <w:tc>
          <w:tcPr>
            <w:tcW w:w="0" w:type="auto"/>
            <w:tcBorders>
              <w:top w:val="nil"/>
              <w:left w:val="nil"/>
              <w:bottom w:val="single" w:sz="4" w:space="0" w:color="D3D3D3"/>
              <w:right w:val="single" w:sz="4" w:space="0" w:color="D3D3D3"/>
            </w:tcBorders>
            <w:shd w:val="clear" w:color="auto" w:fill="auto"/>
            <w:hideMark/>
          </w:tcPr>
          <w:p w:rsidR="00175C7D" w:rsidRPr="001D02A7" w:rsidRDefault="00175C7D" w:rsidP="00DF1C88">
            <w:pPr>
              <w:spacing w:after="0" w:line="240" w:lineRule="auto"/>
              <w:jc w:val="center"/>
              <w:rPr>
                <w:rFonts w:eastAsia="Times New Roman" w:cs="Times New Roman"/>
                <w:color w:val="000000"/>
                <w:szCs w:val="24"/>
                <w:lang w:eastAsia="tr-TR"/>
              </w:rPr>
            </w:pPr>
            <w:r w:rsidRPr="001D02A7">
              <w:rPr>
                <w:rFonts w:eastAsia="Times New Roman" w:cs="Times New Roman"/>
                <w:color w:val="000000"/>
                <w:szCs w:val="24"/>
                <w:lang w:eastAsia="tr-TR"/>
              </w:rPr>
              <w:t>3,68%</w:t>
            </w:r>
          </w:p>
        </w:tc>
        <w:tc>
          <w:tcPr>
            <w:tcW w:w="0" w:type="auto"/>
            <w:tcBorders>
              <w:top w:val="nil"/>
              <w:left w:val="nil"/>
              <w:bottom w:val="single" w:sz="4" w:space="0" w:color="D3D3D3"/>
              <w:right w:val="single" w:sz="4" w:space="0" w:color="D3D3D3"/>
            </w:tcBorders>
            <w:shd w:val="clear" w:color="auto" w:fill="auto"/>
            <w:hideMark/>
          </w:tcPr>
          <w:p w:rsidR="00175C7D" w:rsidRPr="001D02A7" w:rsidRDefault="00175C7D" w:rsidP="00DF1C88">
            <w:pPr>
              <w:spacing w:after="0" w:line="240" w:lineRule="auto"/>
              <w:jc w:val="right"/>
              <w:rPr>
                <w:rFonts w:eastAsia="Times New Roman" w:cs="Times New Roman"/>
                <w:color w:val="000000"/>
                <w:szCs w:val="24"/>
                <w:lang w:eastAsia="tr-TR"/>
              </w:rPr>
            </w:pPr>
            <w:r w:rsidRPr="001D02A7">
              <w:rPr>
                <w:rFonts w:eastAsia="Times New Roman" w:cs="Times New Roman"/>
                <w:color w:val="000000"/>
                <w:szCs w:val="24"/>
                <w:lang w:eastAsia="tr-TR"/>
              </w:rPr>
              <w:t>1.034.438,93</w:t>
            </w:r>
          </w:p>
        </w:tc>
        <w:tc>
          <w:tcPr>
            <w:tcW w:w="0" w:type="auto"/>
            <w:tcBorders>
              <w:top w:val="nil"/>
              <w:left w:val="nil"/>
              <w:bottom w:val="single" w:sz="4" w:space="0" w:color="D3D3D3"/>
              <w:right w:val="single" w:sz="4" w:space="0" w:color="D3D3D3"/>
            </w:tcBorders>
            <w:shd w:val="clear" w:color="auto" w:fill="auto"/>
            <w:hideMark/>
          </w:tcPr>
          <w:p w:rsidR="00175C7D" w:rsidRPr="001D02A7" w:rsidRDefault="00175C7D" w:rsidP="00DF1C88">
            <w:pPr>
              <w:spacing w:after="0" w:line="240" w:lineRule="auto"/>
              <w:jc w:val="center"/>
              <w:rPr>
                <w:rFonts w:eastAsia="Times New Roman" w:cs="Times New Roman"/>
                <w:color w:val="000000"/>
                <w:szCs w:val="24"/>
                <w:lang w:eastAsia="tr-TR"/>
              </w:rPr>
            </w:pPr>
            <w:r w:rsidRPr="001D02A7">
              <w:rPr>
                <w:rFonts w:eastAsia="Times New Roman" w:cs="Times New Roman"/>
                <w:color w:val="000000"/>
                <w:szCs w:val="24"/>
                <w:lang w:eastAsia="tr-TR"/>
              </w:rPr>
              <w:t>4,61%</w:t>
            </w:r>
          </w:p>
        </w:tc>
        <w:tc>
          <w:tcPr>
            <w:tcW w:w="0" w:type="auto"/>
            <w:tcBorders>
              <w:top w:val="nil"/>
              <w:left w:val="nil"/>
              <w:bottom w:val="single" w:sz="4" w:space="0" w:color="D3D3D3"/>
              <w:right w:val="single" w:sz="4" w:space="0" w:color="D3D3D3"/>
            </w:tcBorders>
            <w:shd w:val="clear" w:color="auto" w:fill="auto"/>
            <w:hideMark/>
          </w:tcPr>
          <w:p w:rsidR="00175C7D" w:rsidRPr="001D02A7" w:rsidRDefault="00175C7D" w:rsidP="00DF1C88">
            <w:pPr>
              <w:spacing w:after="0" w:line="240" w:lineRule="auto"/>
              <w:jc w:val="center"/>
              <w:rPr>
                <w:rFonts w:eastAsia="Times New Roman" w:cs="Times New Roman"/>
                <w:color w:val="000000"/>
                <w:szCs w:val="24"/>
                <w:lang w:eastAsia="tr-TR"/>
              </w:rPr>
            </w:pPr>
            <w:r w:rsidRPr="001D02A7">
              <w:rPr>
                <w:rFonts w:eastAsia="Times New Roman" w:cs="Times New Roman"/>
                <w:color w:val="000000"/>
                <w:szCs w:val="24"/>
                <w:lang w:eastAsia="tr-TR"/>
              </w:rPr>
              <w:t>27,02%</w:t>
            </w:r>
          </w:p>
        </w:tc>
      </w:tr>
      <w:tr w:rsidR="00175C7D" w:rsidRPr="001D02A7" w:rsidTr="00DF1C88">
        <w:trPr>
          <w:trHeight w:val="402"/>
        </w:trPr>
        <w:tc>
          <w:tcPr>
            <w:tcW w:w="0" w:type="auto"/>
            <w:tcBorders>
              <w:top w:val="nil"/>
              <w:left w:val="single" w:sz="8" w:space="0" w:color="D3D3D3"/>
              <w:bottom w:val="single" w:sz="8" w:space="0" w:color="D3D3D3"/>
              <w:right w:val="single" w:sz="8" w:space="0" w:color="D3D3D3"/>
            </w:tcBorders>
            <w:shd w:val="clear" w:color="auto" w:fill="auto"/>
            <w:vAlign w:val="center"/>
            <w:hideMark/>
          </w:tcPr>
          <w:p w:rsidR="00175C7D" w:rsidRPr="001D02A7" w:rsidRDefault="00175C7D" w:rsidP="00DF1C88">
            <w:pPr>
              <w:spacing w:after="0" w:line="240" w:lineRule="auto"/>
              <w:rPr>
                <w:rFonts w:eastAsia="Times New Roman" w:cs="Times New Roman"/>
                <w:color w:val="000000"/>
                <w:szCs w:val="24"/>
                <w:lang w:eastAsia="tr-TR"/>
              </w:rPr>
            </w:pPr>
            <w:r w:rsidRPr="001D02A7">
              <w:rPr>
                <w:rFonts w:eastAsia="Times New Roman" w:cs="Times New Roman"/>
                <w:color w:val="000000"/>
                <w:szCs w:val="24"/>
                <w:lang w:eastAsia="tr-TR"/>
              </w:rPr>
              <w:t xml:space="preserve">MERAM </w:t>
            </w:r>
          </w:p>
        </w:tc>
        <w:tc>
          <w:tcPr>
            <w:tcW w:w="0" w:type="auto"/>
            <w:tcBorders>
              <w:top w:val="nil"/>
              <w:left w:val="single" w:sz="4" w:space="0" w:color="D3D3D3"/>
              <w:bottom w:val="single" w:sz="4" w:space="0" w:color="D3D3D3"/>
              <w:right w:val="single" w:sz="4" w:space="0" w:color="D3D3D3"/>
            </w:tcBorders>
            <w:shd w:val="clear" w:color="auto" w:fill="auto"/>
            <w:hideMark/>
          </w:tcPr>
          <w:p w:rsidR="00175C7D" w:rsidRPr="001D02A7" w:rsidRDefault="00175C7D" w:rsidP="00DF1C88">
            <w:pPr>
              <w:spacing w:after="0" w:line="240" w:lineRule="auto"/>
              <w:jc w:val="right"/>
              <w:rPr>
                <w:rFonts w:eastAsia="Times New Roman" w:cs="Times New Roman"/>
                <w:color w:val="000000"/>
                <w:szCs w:val="24"/>
                <w:lang w:eastAsia="tr-TR"/>
              </w:rPr>
            </w:pPr>
            <w:r w:rsidRPr="001D02A7">
              <w:rPr>
                <w:rFonts w:eastAsia="Times New Roman" w:cs="Times New Roman"/>
                <w:color w:val="000000"/>
                <w:szCs w:val="24"/>
                <w:lang w:eastAsia="tr-TR"/>
              </w:rPr>
              <w:t>948.966,87</w:t>
            </w:r>
          </w:p>
        </w:tc>
        <w:tc>
          <w:tcPr>
            <w:tcW w:w="0" w:type="auto"/>
            <w:tcBorders>
              <w:top w:val="nil"/>
              <w:left w:val="nil"/>
              <w:bottom w:val="single" w:sz="4" w:space="0" w:color="D3D3D3"/>
              <w:right w:val="single" w:sz="4" w:space="0" w:color="D3D3D3"/>
            </w:tcBorders>
            <w:shd w:val="clear" w:color="auto" w:fill="auto"/>
            <w:hideMark/>
          </w:tcPr>
          <w:p w:rsidR="00175C7D" w:rsidRPr="001D02A7" w:rsidRDefault="00175C7D" w:rsidP="00DF1C88">
            <w:pPr>
              <w:spacing w:after="0" w:line="240" w:lineRule="auto"/>
              <w:jc w:val="center"/>
              <w:rPr>
                <w:rFonts w:eastAsia="Times New Roman" w:cs="Times New Roman"/>
                <w:color w:val="000000"/>
                <w:szCs w:val="24"/>
                <w:lang w:eastAsia="tr-TR"/>
              </w:rPr>
            </w:pPr>
            <w:r w:rsidRPr="001D02A7">
              <w:rPr>
                <w:rFonts w:eastAsia="Times New Roman" w:cs="Times New Roman"/>
                <w:color w:val="000000"/>
                <w:szCs w:val="24"/>
                <w:lang w:eastAsia="tr-TR"/>
              </w:rPr>
              <w:t>4,29%</w:t>
            </w:r>
          </w:p>
        </w:tc>
        <w:tc>
          <w:tcPr>
            <w:tcW w:w="0" w:type="auto"/>
            <w:tcBorders>
              <w:top w:val="nil"/>
              <w:left w:val="nil"/>
              <w:bottom w:val="single" w:sz="4" w:space="0" w:color="D3D3D3"/>
              <w:right w:val="single" w:sz="4" w:space="0" w:color="D3D3D3"/>
            </w:tcBorders>
            <w:shd w:val="clear" w:color="auto" w:fill="auto"/>
            <w:hideMark/>
          </w:tcPr>
          <w:p w:rsidR="00175C7D" w:rsidRPr="001D02A7" w:rsidRDefault="00175C7D" w:rsidP="00DF1C88">
            <w:pPr>
              <w:spacing w:after="0" w:line="240" w:lineRule="auto"/>
              <w:jc w:val="right"/>
              <w:rPr>
                <w:rFonts w:eastAsia="Times New Roman" w:cs="Times New Roman"/>
                <w:color w:val="000000"/>
                <w:szCs w:val="24"/>
                <w:lang w:eastAsia="tr-TR"/>
              </w:rPr>
            </w:pPr>
            <w:r w:rsidRPr="001D02A7">
              <w:rPr>
                <w:rFonts w:eastAsia="Times New Roman" w:cs="Times New Roman"/>
                <w:color w:val="000000"/>
                <w:szCs w:val="24"/>
                <w:lang w:eastAsia="tr-TR"/>
              </w:rPr>
              <w:t>961.595,48</w:t>
            </w:r>
          </w:p>
        </w:tc>
        <w:tc>
          <w:tcPr>
            <w:tcW w:w="0" w:type="auto"/>
            <w:tcBorders>
              <w:top w:val="nil"/>
              <w:left w:val="nil"/>
              <w:bottom w:val="single" w:sz="4" w:space="0" w:color="D3D3D3"/>
              <w:right w:val="single" w:sz="4" w:space="0" w:color="D3D3D3"/>
            </w:tcBorders>
            <w:shd w:val="clear" w:color="auto" w:fill="auto"/>
            <w:hideMark/>
          </w:tcPr>
          <w:p w:rsidR="00175C7D" w:rsidRPr="001D02A7" w:rsidRDefault="00175C7D" w:rsidP="00DF1C88">
            <w:pPr>
              <w:spacing w:after="0" w:line="240" w:lineRule="auto"/>
              <w:jc w:val="center"/>
              <w:rPr>
                <w:rFonts w:eastAsia="Times New Roman" w:cs="Times New Roman"/>
                <w:color w:val="000000"/>
                <w:szCs w:val="24"/>
                <w:lang w:eastAsia="tr-TR"/>
              </w:rPr>
            </w:pPr>
            <w:r w:rsidRPr="001D02A7">
              <w:rPr>
                <w:rFonts w:eastAsia="Times New Roman" w:cs="Times New Roman"/>
                <w:color w:val="000000"/>
                <w:szCs w:val="24"/>
                <w:lang w:eastAsia="tr-TR"/>
              </w:rPr>
              <w:t>4,29%</w:t>
            </w:r>
          </w:p>
        </w:tc>
        <w:tc>
          <w:tcPr>
            <w:tcW w:w="0" w:type="auto"/>
            <w:tcBorders>
              <w:top w:val="nil"/>
              <w:left w:val="nil"/>
              <w:bottom w:val="single" w:sz="4" w:space="0" w:color="D3D3D3"/>
              <w:right w:val="single" w:sz="4" w:space="0" w:color="D3D3D3"/>
            </w:tcBorders>
            <w:shd w:val="clear" w:color="auto" w:fill="auto"/>
            <w:hideMark/>
          </w:tcPr>
          <w:p w:rsidR="00175C7D" w:rsidRPr="001D02A7" w:rsidRDefault="00175C7D" w:rsidP="00DF1C88">
            <w:pPr>
              <w:spacing w:after="0" w:line="240" w:lineRule="auto"/>
              <w:jc w:val="center"/>
              <w:rPr>
                <w:rFonts w:eastAsia="Times New Roman" w:cs="Times New Roman"/>
                <w:color w:val="000000"/>
                <w:szCs w:val="24"/>
                <w:lang w:eastAsia="tr-TR"/>
              </w:rPr>
            </w:pPr>
            <w:r w:rsidRPr="001D02A7">
              <w:rPr>
                <w:rFonts w:eastAsia="Times New Roman" w:cs="Times New Roman"/>
                <w:color w:val="000000"/>
                <w:szCs w:val="24"/>
                <w:lang w:eastAsia="tr-TR"/>
              </w:rPr>
              <w:t>1,33%</w:t>
            </w:r>
          </w:p>
        </w:tc>
      </w:tr>
      <w:tr w:rsidR="00175C7D" w:rsidRPr="001D02A7" w:rsidTr="00DF1C88">
        <w:trPr>
          <w:trHeight w:val="402"/>
        </w:trPr>
        <w:tc>
          <w:tcPr>
            <w:tcW w:w="0" w:type="auto"/>
            <w:tcBorders>
              <w:top w:val="nil"/>
              <w:left w:val="single" w:sz="8" w:space="0" w:color="D3D3D3"/>
              <w:bottom w:val="single" w:sz="8" w:space="0" w:color="D3D3D3"/>
              <w:right w:val="single" w:sz="8" w:space="0" w:color="D3D3D3"/>
            </w:tcBorders>
            <w:shd w:val="clear" w:color="auto" w:fill="auto"/>
            <w:vAlign w:val="center"/>
            <w:hideMark/>
          </w:tcPr>
          <w:p w:rsidR="00175C7D" w:rsidRPr="001D02A7" w:rsidRDefault="00175C7D" w:rsidP="00DF1C88">
            <w:pPr>
              <w:spacing w:after="0" w:line="240" w:lineRule="auto"/>
              <w:rPr>
                <w:rFonts w:eastAsia="Times New Roman" w:cs="Times New Roman"/>
                <w:color w:val="000000"/>
                <w:szCs w:val="24"/>
                <w:lang w:eastAsia="tr-TR"/>
              </w:rPr>
            </w:pPr>
            <w:r w:rsidRPr="001D02A7">
              <w:rPr>
                <w:rFonts w:eastAsia="Times New Roman" w:cs="Times New Roman"/>
                <w:color w:val="000000"/>
                <w:szCs w:val="24"/>
                <w:lang w:eastAsia="tr-TR"/>
              </w:rPr>
              <w:t xml:space="preserve">TRAKYA </w:t>
            </w:r>
          </w:p>
        </w:tc>
        <w:tc>
          <w:tcPr>
            <w:tcW w:w="0" w:type="auto"/>
            <w:tcBorders>
              <w:top w:val="nil"/>
              <w:left w:val="single" w:sz="4" w:space="0" w:color="D3D3D3"/>
              <w:bottom w:val="single" w:sz="4" w:space="0" w:color="D3D3D3"/>
              <w:right w:val="single" w:sz="4" w:space="0" w:color="D3D3D3"/>
            </w:tcBorders>
            <w:shd w:val="clear" w:color="auto" w:fill="auto"/>
            <w:hideMark/>
          </w:tcPr>
          <w:p w:rsidR="00175C7D" w:rsidRPr="001D02A7" w:rsidRDefault="00175C7D" w:rsidP="00DF1C88">
            <w:pPr>
              <w:spacing w:after="0" w:line="240" w:lineRule="auto"/>
              <w:jc w:val="right"/>
              <w:rPr>
                <w:rFonts w:eastAsia="Times New Roman" w:cs="Times New Roman"/>
                <w:color w:val="000000"/>
                <w:szCs w:val="24"/>
                <w:lang w:eastAsia="tr-TR"/>
              </w:rPr>
            </w:pPr>
            <w:r w:rsidRPr="001D02A7">
              <w:rPr>
                <w:rFonts w:eastAsia="Times New Roman" w:cs="Times New Roman"/>
                <w:color w:val="000000"/>
                <w:szCs w:val="24"/>
                <w:lang w:eastAsia="tr-TR"/>
              </w:rPr>
              <w:t>1.010.343,95</w:t>
            </w:r>
          </w:p>
        </w:tc>
        <w:tc>
          <w:tcPr>
            <w:tcW w:w="0" w:type="auto"/>
            <w:tcBorders>
              <w:top w:val="nil"/>
              <w:left w:val="nil"/>
              <w:bottom w:val="single" w:sz="4" w:space="0" w:color="D3D3D3"/>
              <w:right w:val="single" w:sz="4" w:space="0" w:color="D3D3D3"/>
            </w:tcBorders>
            <w:shd w:val="clear" w:color="auto" w:fill="auto"/>
            <w:hideMark/>
          </w:tcPr>
          <w:p w:rsidR="00175C7D" w:rsidRPr="001D02A7" w:rsidRDefault="00175C7D" w:rsidP="00DF1C88">
            <w:pPr>
              <w:spacing w:after="0" w:line="240" w:lineRule="auto"/>
              <w:jc w:val="center"/>
              <w:rPr>
                <w:rFonts w:eastAsia="Times New Roman" w:cs="Times New Roman"/>
                <w:color w:val="000000"/>
                <w:szCs w:val="24"/>
                <w:lang w:eastAsia="tr-TR"/>
              </w:rPr>
            </w:pPr>
            <w:r w:rsidRPr="001D02A7">
              <w:rPr>
                <w:rFonts w:eastAsia="Times New Roman" w:cs="Times New Roman"/>
                <w:color w:val="000000"/>
                <w:szCs w:val="24"/>
                <w:lang w:eastAsia="tr-TR"/>
              </w:rPr>
              <w:t>4,57%</w:t>
            </w:r>
          </w:p>
        </w:tc>
        <w:tc>
          <w:tcPr>
            <w:tcW w:w="0" w:type="auto"/>
            <w:tcBorders>
              <w:top w:val="nil"/>
              <w:left w:val="nil"/>
              <w:bottom w:val="single" w:sz="4" w:space="0" w:color="D3D3D3"/>
              <w:right w:val="single" w:sz="4" w:space="0" w:color="D3D3D3"/>
            </w:tcBorders>
            <w:shd w:val="clear" w:color="auto" w:fill="auto"/>
            <w:hideMark/>
          </w:tcPr>
          <w:p w:rsidR="00175C7D" w:rsidRPr="001D02A7" w:rsidRDefault="00175C7D" w:rsidP="00DF1C88">
            <w:pPr>
              <w:spacing w:after="0" w:line="240" w:lineRule="auto"/>
              <w:jc w:val="right"/>
              <w:rPr>
                <w:rFonts w:eastAsia="Times New Roman" w:cs="Times New Roman"/>
                <w:color w:val="000000"/>
                <w:szCs w:val="24"/>
                <w:lang w:eastAsia="tr-TR"/>
              </w:rPr>
            </w:pPr>
            <w:r w:rsidRPr="001D02A7">
              <w:rPr>
                <w:rFonts w:eastAsia="Times New Roman" w:cs="Times New Roman"/>
                <w:color w:val="000000"/>
                <w:szCs w:val="24"/>
                <w:lang w:eastAsia="tr-TR"/>
              </w:rPr>
              <w:t>955.802,99</w:t>
            </w:r>
          </w:p>
        </w:tc>
        <w:tc>
          <w:tcPr>
            <w:tcW w:w="0" w:type="auto"/>
            <w:tcBorders>
              <w:top w:val="nil"/>
              <w:left w:val="nil"/>
              <w:bottom w:val="single" w:sz="4" w:space="0" w:color="D3D3D3"/>
              <w:right w:val="single" w:sz="4" w:space="0" w:color="D3D3D3"/>
            </w:tcBorders>
            <w:shd w:val="clear" w:color="auto" w:fill="auto"/>
            <w:hideMark/>
          </w:tcPr>
          <w:p w:rsidR="00175C7D" w:rsidRPr="001D02A7" w:rsidRDefault="00175C7D" w:rsidP="00DF1C88">
            <w:pPr>
              <w:spacing w:after="0" w:line="240" w:lineRule="auto"/>
              <w:jc w:val="center"/>
              <w:rPr>
                <w:rFonts w:eastAsia="Times New Roman" w:cs="Times New Roman"/>
                <w:color w:val="000000"/>
                <w:szCs w:val="24"/>
                <w:lang w:eastAsia="tr-TR"/>
              </w:rPr>
            </w:pPr>
            <w:r w:rsidRPr="001D02A7">
              <w:rPr>
                <w:rFonts w:eastAsia="Times New Roman" w:cs="Times New Roman"/>
                <w:color w:val="000000"/>
                <w:szCs w:val="24"/>
                <w:lang w:eastAsia="tr-TR"/>
              </w:rPr>
              <w:t>4,26%</w:t>
            </w:r>
          </w:p>
        </w:tc>
        <w:tc>
          <w:tcPr>
            <w:tcW w:w="0" w:type="auto"/>
            <w:tcBorders>
              <w:top w:val="nil"/>
              <w:left w:val="nil"/>
              <w:bottom w:val="single" w:sz="4" w:space="0" w:color="D3D3D3"/>
              <w:right w:val="single" w:sz="4" w:space="0" w:color="D3D3D3"/>
            </w:tcBorders>
            <w:shd w:val="clear" w:color="auto" w:fill="auto"/>
            <w:hideMark/>
          </w:tcPr>
          <w:p w:rsidR="00175C7D" w:rsidRPr="001D02A7" w:rsidRDefault="00175C7D" w:rsidP="00DF1C88">
            <w:pPr>
              <w:spacing w:after="0" w:line="240" w:lineRule="auto"/>
              <w:jc w:val="center"/>
              <w:rPr>
                <w:rFonts w:eastAsia="Times New Roman" w:cs="Times New Roman"/>
                <w:color w:val="000000"/>
                <w:szCs w:val="24"/>
                <w:lang w:eastAsia="tr-TR"/>
              </w:rPr>
            </w:pPr>
            <w:r w:rsidRPr="001D02A7">
              <w:rPr>
                <w:rFonts w:eastAsia="Times New Roman" w:cs="Times New Roman"/>
                <w:color w:val="000000"/>
                <w:szCs w:val="24"/>
                <w:lang w:eastAsia="tr-TR"/>
              </w:rPr>
              <w:t>-5,40%</w:t>
            </w:r>
          </w:p>
        </w:tc>
      </w:tr>
      <w:tr w:rsidR="00175C7D" w:rsidRPr="001D02A7" w:rsidTr="00DF1C88">
        <w:trPr>
          <w:trHeight w:val="402"/>
        </w:trPr>
        <w:tc>
          <w:tcPr>
            <w:tcW w:w="0" w:type="auto"/>
            <w:tcBorders>
              <w:top w:val="nil"/>
              <w:left w:val="single" w:sz="8" w:space="0" w:color="D3D3D3"/>
              <w:bottom w:val="single" w:sz="8" w:space="0" w:color="D3D3D3"/>
              <w:right w:val="single" w:sz="8" w:space="0" w:color="D3D3D3"/>
            </w:tcBorders>
            <w:shd w:val="clear" w:color="auto" w:fill="auto"/>
            <w:vAlign w:val="center"/>
            <w:hideMark/>
          </w:tcPr>
          <w:p w:rsidR="00175C7D" w:rsidRPr="001D02A7" w:rsidRDefault="00175C7D" w:rsidP="00DF1C88">
            <w:pPr>
              <w:spacing w:after="0" w:line="240" w:lineRule="auto"/>
              <w:rPr>
                <w:rFonts w:eastAsia="Times New Roman" w:cs="Times New Roman"/>
                <w:color w:val="000000"/>
                <w:szCs w:val="24"/>
                <w:lang w:eastAsia="tr-TR"/>
              </w:rPr>
            </w:pPr>
            <w:r w:rsidRPr="001D02A7">
              <w:rPr>
                <w:rFonts w:eastAsia="Times New Roman" w:cs="Times New Roman"/>
                <w:color w:val="000000"/>
                <w:szCs w:val="24"/>
                <w:lang w:eastAsia="tr-TR"/>
              </w:rPr>
              <w:t xml:space="preserve">AKDENİZ </w:t>
            </w:r>
          </w:p>
        </w:tc>
        <w:tc>
          <w:tcPr>
            <w:tcW w:w="0" w:type="auto"/>
            <w:tcBorders>
              <w:top w:val="nil"/>
              <w:left w:val="single" w:sz="4" w:space="0" w:color="D3D3D3"/>
              <w:bottom w:val="single" w:sz="4" w:space="0" w:color="D3D3D3"/>
              <w:right w:val="single" w:sz="4" w:space="0" w:color="D3D3D3"/>
            </w:tcBorders>
            <w:shd w:val="clear" w:color="auto" w:fill="auto"/>
            <w:hideMark/>
          </w:tcPr>
          <w:p w:rsidR="00175C7D" w:rsidRPr="001D02A7" w:rsidRDefault="00175C7D" w:rsidP="00DF1C88">
            <w:pPr>
              <w:spacing w:after="0" w:line="240" w:lineRule="auto"/>
              <w:jc w:val="right"/>
              <w:rPr>
                <w:rFonts w:eastAsia="Times New Roman" w:cs="Times New Roman"/>
                <w:color w:val="000000"/>
                <w:szCs w:val="24"/>
                <w:lang w:eastAsia="tr-TR"/>
              </w:rPr>
            </w:pPr>
            <w:r w:rsidRPr="001D02A7">
              <w:rPr>
                <w:rFonts w:eastAsia="Times New Roman" w:cs="Times New Roman"/>
                <w:color w:val="000000"/>
                <w:szCs w:val="24"/>
                <w:lang w:eastAsia="tr-TR"/>
              </w:rPr>
              <w:t>834.990,28</w:t>
            </w:r>
          </w:p>
        </w:tc>
        <w:tc>
          <w:tcPr>
            <w:tcW w:w="0" w:type="auto"/>
            <w:tcBorders>
              <w:top w:val="nil"/>
              <w:left w:val="nil"/>
              <w:bottom w:val="single" w:sz="4" w:space="0" w:color="D3D3D3"/>
              <w:right w:val="single" w:sz="4" w:space="0" w:color="D3D3D3"/>
            </w:tcBorders>
            <w:shd w:val="clear" w:color="auto" w:fill="auto"/>
            <w:hideMark/>
          </w:tcPr>
          <w:p w:rsidR="00175C7D" w:rsidRPr="001D02A7" w:rsidRDefault="00175C7D" w:rsidP="00DF1C88">
            <w:pPr>
              <w:spacing w:after="0" w:line="240" w:lineRule="auto"/>
              <w:jc w:val="center"/>
              <w:rPr>
                <w:rFonts w:eastAsia="Times New Roman" w:cs="Times New Roman"/>
                <w:color w:val="000000"/>
                <w:szCs w:val="24"/>
                <w:lang w:eastAsia="tr-TR"/>
              </w:rPr>
            </w:pPr>
            <w:r w:rsidRPr="001D02A7">
              <w:rPr>
                <w:rFonts w:eastAsia="Times New Roman" w:cs="Times New Roman"/>
                <w:color w:val="000000"/>
                <w:szCs w:val="24"/>
                <w:lang w:eastAsia="tr-TR"/>
              </w:rPr>
              <w:t>3,78%</w:t>
            </w:r>
          </w:p>
        </w:tc>
        <w:tc>
          <w:tcPr>
            <w:tcW w:w="0" w:type="auto"/>
            <w:tcBorders>
              <w:top w:val="nil"/>
              <w:left w:val="nil"/>
              <w:bottom w:val="single" w:sz="4" w:space="0" w:color="D3D3D3"/>
              <w:right w:val="single" w:sz="4" w:space="0" w:color="D3D3D3"/>
            </w:tcBorders>
            <w:shd w:val="clear" w:color="auto" w:fill="auto"/>
            <w:hideMark/>
          </w:tcPr>
          <w:p w:rsidR="00175C7D" w:rsidRPr="001D02A7" w:rsidRDefault="00175C7D" w:rsidP="00DF1C88">
            <w:pPr>
              <w:spacing w:after="0" w:line="240" w:lineRule="auto"/>
              <w:jc w:val="right"/>
              <w:rPr>
                <w:rFonts w:eastAsia="Times New Roman" w:cs="Times New Roman"/>
                <w:color w:val="000000"/>
                <w:szCs w:val="24"/>
                <w:lang w:eastAsia="tr-TR"/>
              </w:rPr>
            </w:pPr>
            <w:r w:rsidRPr="001D02A7">
              <w:rPr>
                <w:rFonts w:eastAsia="Times New Roman" w:cs="Times New Roman"/>
                <w:color w:val="000000"/>
                <w:szCs w:val="24"/>
                <w:lang w:eastAsia="tr-TR"/>
              </w:rPr>
              <w:t>933.929,92</w:t>
            </w:r>
          </w:p>
        </w:tc>
        <w:tc>
          <w:tcPr>
            <w:tcW w:w="0" w:type="auto"/>
            <w:tcBorders>
              <w:top w:val="nil"/>
              <w:left w:val="nil"/>
              <w:bottom w:val="single" w:sz="4" w:space="0" w:color="D3D3D3"/>
              <w:right w:val="single" w:sz="4" w:space="0" w:color="D3D3D3"/>
            </w:tcBorders>
            <w:shd w:val="clear" w:color="auto" w:fill="auto"/>
            <w:hideMark/>
          </w:tcPr>
          <w:p w:rsidR="00175C7D" w:rsidRPr="001D02A7" w:rsidRDefault="00175C7D" w:rsidP="00DF1C88">
            <w:pPr>
              <w:spacing w:after="0" w:line="240" w:lineRule="auto"/>
              <w:jc w:val="center"/>
              <w:rPr>
                <w:rFonts w:eastAsia="Times New Roman" w:cs="Times New Roman"/>
                <w:color w:val="000000"/>
                <w:szCs w:val="24"/>
                <w:lang w:eastAsia="tr-TR"/>
              </w:rPr>
            </w:pPr>
            <w:r w:rsidRPr="001D02A7">
              <w:rPr>
                <w:rFonts w:eastAsia="Times New Roman" w:cs="Times New Roman"/>
                <w:color w:val="000000"/>
                <w:szCs w:val="24"/>
                <w:lang w:eastAsia="tr-TR"/>
              </w:rPr>
              <w:t>4,17%</w:t>
            </w:r>
          </w:p>
        </w:tc>
        <w:tc>
          <w:tcPr>
            <w:tcW w:w="0" w:type="auto"/>
            <w:tcBorders>
              <w:top w:val="nil"/>
              <w:left w:val="nil"/>
              <w:bottom w:val="single" w:sz="4" w:space="0" w:color="D3D3D3"/>
              <w:right w:val="single" w:sz="4" w:space="0" w:color="D3D3D3"/>
            </w:tcBorders>
            <w:shd w:val="clear" w:color="auto" w:fill="auto"/>
            <w:hideMark/>
          </w:tcPr>
          <w:p w:rsidR="00175C7D" w:rsidRPr="001D02A7" w:rsidRDefault="00175C7D" w:rsidP="00DF1C88">
            <w:pPr>
              <w:spacing w:after="0" w:line="240" w:lineRule="auto"/>
              <w:jc w:val="center"/>
              <w:rPr>
                <w:rFonts w:eastAsia="Times New Roman" w:cs="Times New Roman"/>
                <w:color w:val="000000"/>
                <w:szCs w:val="24"/>
                <w:lang w:eastAsia="tr-TR"/>
              </w:rPr>
            </w:pPr>
            <w:r w:rsidRPr="001D02A7">
              <w:rPr>
                <w:rFonts w:eastAsia="Times New Roman" w:cs="Times New Roman"/>
                <w:color w:val="000000"/>
                <w:szCs w:val="24"/>
                <w:lang w:eastAsia="tr-TR"/>
              </w:rPr>
              <w:t>11,85%</w:t>
            </w:r>
          </w:p>
        </w:tc>
      </w:tr>
      <w:tr w:rsidR="00175C7D" w:rsidRPr="001D02A7" w:rsidTr="00DF1C88">
        <w:trPr>
          <w:trHeight w:val="402"/>
        </w:trPr>
        <w:tc>
          <w:tcPr>
            <w:tcW w:w="0" w:type="auto"/>
            <w:tcBorders>
              <w:top w:val="nil"/>
              <w:left w:val="single" w:sz="8" w:space="0" w:color="D3D3D3"/>
              <w:bottom w:val="single" w:sz="8" w:space="0" w:color="D3D3D3"/>
              <w:right w:val="single" w:sz="8" w:space="0" w:color="D3D3D3"/>
            </w:tcBorders>
            <w:shd w:val="clear" w:color="auto" w:fill="auto"/>
            <w:vAlign w:val="center"/>
            <w:hideMark/>
          </w:tcPr>
          <w:p w:rsidR="00175C7D" w:rsidRPr="001D02A7" w:rsidRDefault="00175C7D" w:rsidP="00DF1C88">
            <w:pPr>
              <w:spacing w:after="0" w:line="240" w:lineRule="auto"/>
              <w:rPr>
                <w:rFonts w:eastAsia="Times New Roman" w:cs="Times New Roman"/>
                <w:color w:val="000000"/>
                <w:szCs w:val="24"/>
                <w:lang w:eastAsia="tr-TR"/>
              </w:rPr>
            </w:pPr>
            <w:r w:rsidRPr="001D02A7">
              <w:rPr>
                <w:rFonts w:eastAsia="Times New Roman" w:cs="Times New Roman"/>
                <w:color w:val="000000"/>
                <w:szCs w:val="24"/>
                <w:lang w:eastAsia="tr-TR"/>
              </w:rPr>
              <w:t xml:space="preserve">OSMANGAZİ </w:t>
            </w:r>
          </w:p>
        </w:tc>
        <w:tc>
          <w:tcPr>
            <w:tcW w:w="0" w:type="auto"/>
            <w:tcBorders>
              <w:top w:val="nil"/>
              <w:left w:val="single" w:sz="4" w:space="0" w:color="D3D3D3"/>
              <w:bottom w:val="single" w:sz="4" w:space="0" w:color="D3D3D3"/>
              <w:right w:val="single" w:sz="4" w:space="0" w:color="D3D3D3"/>
            </w:tcBorders>
            <w:shd w:val="clear" w:color="auto" w:fill="auto"/>
            <w:hideMark/>
          </w:tcPr>
          <w:p w:rsidR="00175C7D" w:rsidRPr="001D02A7" w:rsidRDefault="00175C7D" w:rsidP="00DF1C88">
            <w:pPr>
              <w:spacing w:after="0" w:line="240" w:lineRule="auto"/>
              <w:jc w:val="right"/>
              <w:rPr>
                <w:rFonts w:eastAsia="Times New Roman" w:cs="Times New Roman"/>
                <w:color w:val="000000"/>
                <w:szCs w:val="24"/>
                <w:lang w:eastAsia="tr-TR"/>
              </w:rPr>
            </w:pPr>
            <w:r w:rsidRPr="001D02A7">
              <w:rPr>
                <w:rFonts w:eastAsia="Times New Roman" w:cs="Times New Roman"/>
                <w:color w:val="000000"/>
                <w:szCs w:val="24"/>
                <w:lang w:eastAsia="tr-TR"/>
              </w:rPr>
              <w:t>927.609,50</w:t>
            </w:r>
          </w:p>
        </w:tc>
        <w:tc>
          <w:tcPr>
            <w:tcW w:w="0" w:type="auto"/>
            <w:tcBorders>
              <w:top w:val="nil"/>
              <w:left w:val="nil"/>
              <w:bottom w:val="single" w:sz="4" w:space="0" w:color="D3D3D3"/>
              <w:right w:val="single" w:sz="4" w:space="0" w:color="D3D3D3"/>
            </w:tcBorders>
            <w:shd w:val="clear" w:color="auto" w:fill="auto"/>
            <w:hideMark/>
          </w:tcPr>
          <w:p w:rsidR="00175C7D" w:rsidRPr="001D02A7" w:rsidRDefault="00175C7D" w:rsidP="00DF1C88">
            <w:pPr>
              <w:spacing w:after="0" w:line="240" w:lineRule="auto"/>
              <w:jc w:val="center"/>
              <w:rPr>
                <w:rFonts w:eastAsia="Times New Roman" w:cs="Times New Roman"/>
                <w:color w:val="000000"/>
                <w:szCs w:val="24"/>
                <w:lang w:eastAsia="tr-TR"/>
              </w:rPr>
            </w:pPr>
            <w:r w:rsidRPr="001D02A7">
              <w:rPr>
                <w:rFonts w:eastAsia="Times New Roman" w:cs="Times New Roman"/>
                <w:color w:val="000000"/>
                <w:szCs w:val="24"/>
                <w:lang w:eastAsia="tr-TR"/>
              </w:rPr>
              <w:t>4,20%</w:t>
            </w:r>
          </w:p>
        </w:tc>
        <w:tc>
          <w:tcPr>
            <w:tcW w:w="0" w:type="auto"/>
            <w:tcBorders>
              <w:top w:val="nil"/>
              <w:left w:val="nil"/>
              <w:bottom w:val="single" w:sz="4" w:space="0" w:color="D3D3D3"/>
              <w:right w:val="single" w:sz="4" w:space="0" w:color="D3D3D3"/>
            </w:tcBorders>
            <w:shd w:val="clear" w:color="auto" w:fill="auto"/>
            <w:hideMark/>
          </w:tcPr>
          <w:p w:rsidR="00175C7D" w:rsidRPr="001D02A7" w:rsidRDefault="00175C7D" w:rsidP="00DF1C88">
            <w:pPr>
              <w:spacing w:after="0" w:line="240" w:lineRule="auto"/>
              <w:jc w:val="right"/>
              <w:rPr>
                <w:rFonts w:eastAsia="Times New Roman" w:cs="Times New Roman"/>
                <w:color w:val="000000"/>
                <w:szCs w:val="24"/>
                <w:lang w:eastAsia="tr-TR"/>
              </w:rPr>
            </w:pPr>
            <w:r w:rsidRPr="001D02A7">
              <w:rPr>
                <w:rFonts w:eastAsia="Times New Roman" w:cs="Times New Roman"/>
                <w:color w:val="000000"/>
                <w:szCs w:val="24"/>
                <w:lang w:eastAsia="tr-TR"/>
              </w:rPr>
              <w:t>917.675,79</w:t>
            </w:r>
          </w:p>
        </w:tc>
        <w:tc>
          <w:tcPr>
            <w:tcW w:w="0" w:type="auto"/>
            <w:tcBorders>
              <w:top w:val="nil"/>
              <w:left w:val="nil"/>
              <w:bottom w:val="single" w:sz="4" w:space="0" w:color="D3D3D3"/>
              <w:right w:val="single" w:sz="4" w:space="0" w:color="D3D3D3"/>
            </w:tcBorders>
            <w:shd w:val="clear" w:color="auto" w:fill="auto"/>
            <w:hideMark/>
          </w:tcPr>
          <w:p w:rsidR="00175C7D" w:rsidRPr="001D02A7" w:rsidRDefault="00175C7D" w:rsidP="00DF1C88">
            <w:pPr>
              <w:spacing w:after="0" w:line="240" w:lineRule="auto"/>
              <w:jc w:val="center"/>
              <w:rPr>
                <w:rFonts w:eastAsia="Times New Roman" w:cs="Times New Roman"/>
                <w:color w:val="000000"/>
                <w:szCs w:val="24"/>
                <w:lang w:eastAsia="tr-TR"/>
              </w:rPr>
            </w:pPr>
            <w:r w:rsidRPr="001D02A7">
              <w:rPr>
                <w:rFonts w:eastAsia="Times New Roman" w:cs="Times New Roman"/>
                <w:color w:val="000000"/>
                <w:szCs w:val="24"/>
                <w:lang w:eastAsia="tr-TR"/>
              </w:rPr>
              <w:t>4,09%</w:t>
            </w:r>
          </w:p>
        </w:tc>
        <w:tc>
          <w:tcPr>
            <w:tcW w:w="0" w:type="auto"/>
            <w:tcBorders>
              <w:top w:val="nil"/>
              <w:left w:val="nil"/>
              <w:bottom w:val="single" w:sz="4" w:space="0" w:color="D3D3D3"/>
              <w:right w:val="single" w:sz="4" w:space="0" w:color="D3D3D3"/>
            </w:tcBorders>
            <w:shd w:val="clear" w:color="auto" w:fill="auto"/>
            <w:hideMark/>
          </w:tcPr>
          <w:p w:rsidR="00175C7D" w:rsidRPr="001D02A7" w:rsidRDefault="00175C7D" w:rsidP="00DF1C88">
            <w:pPr>
              <w:spacing w:after="0" w:line="240" w:lineRule="auto"/>
              <w:jc w:val="center"/>
              <w:rPr>
                <w:rFonts w:eastAsia="Times New Roman" w:cs="Times New Roman"/>
                <w:color w:val="000000"/>
                <w:szCs w:val="24"/>
                <w:lang w:eastAsia="tr-TR"/>
              </w:rPr>
            </w:pPr>
            <w:r w:rsidRPr="001D02A7">
              <w:rPr>
                <w:rFonts w:eastAsia="Times New Roman" w:cs="Times New Roman"/>
                <w:color w:val="000000"/>
                <w:szCs w:val="24"/>
                <w:lang w:eastAsia="tr-TR"/>
              </w:rPr>
              <w:t>-1,07%</w:t>
            </w:r>
          </w:p>
        </w:tc>
      </w:tr>
      <w:tr w:rsidR="00175C7D" w:rsidRPr="001D02A7" w:rsidTr="00DF1C88">
        <w:trPr>
          <w:trHeight w:val="402"/>
        </w:trPr>
        <w:tc>
          <w:tcPr>
            <w:tcW w:w="0" w:type="auto"/>
            <w:tcBorders>
              <w:top w:val="nil"/>
              <w:left w:val="single" w:sz="8" w:space="0" w:color="D3D3D3"/>
              <w:bottom w:val="single" w:sz="8" w:space="0" w:color="D3D3D3"/>
              <w:right w:val="single" w:sz="8" w:space="0" w:color="D3D3D3"/>
            </w:tcBorders>
            <w:shd w:val="clear" w:color="auto" w:fill="auto"/>
            <w:vAlign w:val="center"/>
            <w:hideMark/>
          </w:tcPr>
          <w:p w:rsidR="00175C7D" w:rsidRPr="001D02A7" w:rsidRDefault="00175C7D" w:rsidP="00DF1C88">
            <w:pPr>
              <w:spacing w:after="0" w:line="240" w:lineRule="auto"/>
              <w:rPr>
                <w:rFonts w:eastAsia="Times New Roman" w:cs="Times New Roman"/>
                <w:color w:val="000000"/>
                <w:szCs w:val="24"/>
                <w:lang w:eastAsia="tr-TR"/>
              </w:rPr>
            </w:pPr>
            <w:r w:rsidRPr="001D02A7">
              <w:rPr>
                <w:rFonts w:eastAsia="Times New Roman" w:cs="Times New Roman"/>
                <w:color w:val="000000"/>
                <w:szCs w:val="24"/>
                <w:lang w:eastAsia="tr-TR"/>
              </w:rPr>
              <w:t xml:space="preserve">ADM </w:t>
            </w:r>
          </w:p>
        </w:tc>
        <w:tc>
          <w:tcPr>
            <w:tcW w:w="0" w:type="auto"/>
            <w:tcBorders>
              <w:top w:val="nil"/>
              <w:left w:val="single" w:sz="4" w:space="0" w:color="D3D3D3"/>
              <w:bottom w:val="single" w:sz="4" w:space="0" w:color="D3D3D3"/>
              <w:right w:val="single" w:sz="4" w:space="0" w:color="D3D3D3"/>
            </w:tcBorders>
            <w:shd w:val="clear" w:color="auto" w:fill="auto"/>
            <w:hideMark/>
          </w:tcPr>
          <w:p w:rsidR="00175C7D" w:rsidRPr="001D02A7" w:rsidRDefault="00175C7D" w:rsidP="00DF1C88">
            <w:pPr>
              <w:spacing w:after="0" w:line="240" w:lineRule="auto"/>
              <w:jc w:val="right"/>
              <w:rPr>
                <w:rFonts w:eastAsia="Times New Roman" w:cs="Times New Roman"/>
                <w:color w:val="000000"/>
                <w:szCs w:val="24"/>
                <w:lang w:eastAsia="tr-TR"/>
              </w:rPr>
            </w:pPr>
            <w:r w:rsidRPr="001D02A7">
              <w:rPr>
                <w:rFonts w:eastAsia="Times New Roman" w:cs="Times New Roman"/>
                <w:color w:val="000000"/>
                <w:szCs w:val="24"/>
                <w:lang w:eastAsia="tr-TR"/>
              </w:rPr>
              <w:t>867.612,07</w:t>
            </w:r>
          </w:p>
        </w:tc>
        <w:tc>
          <w:tcPr>
            <w:tcW w:w="0" w:type="auto"/>
            <w:tcBorders>
              <w:top w:val="nil"/>
              <w:left w:val="nil"/>
              <w:bottom w:val="single" w:sz="4" w:space="0" w:color="D3D3D3"/>
              <w:right w:val="single" w:sz="4" w:space="0" w:color="D3D3D3"/>
            </w:tcBorders>
            <w:shd w:val="clear" w:color="auto" w:fill="auto"/>
            <w:hideMark/>
          </w:tcPr>
          <w:p w:rsidR="00175C7D" w:rsidRPr="001D02A7" w:rsidRDefault="00175C7D" w:rsidP="00DF1C88">
            <w:pPr>
              <w:spacing w:after="0" w:line="240" w:lineRule="auto"/>
              <w:jc w:val="center"/>
              <w:rPr>
                <w:rFonts w:eastAsia="Times New Roman" w:cs="Times New Roman"/>
                <w:color w:val="000000"/>
                <w:szCs w:val="24"/>
                <w:lang w:eastAsia="tr-TR"/>
              </w:rPr>
            </w:pPr>
            <w:r w:rsidRPr="001D02A7">
              <w:rPr>
                <w:rFonts w:eastAsia="Times New Roman" w:cs="Times New Roman"/>
                <w:color w:val="000000"/>
                <w:szCs w:val="24"/>
                <w:lang w:eastAsia="tr-TR"/>
              </w:rPr>
              <w:t>3,93%</w:t>
            </w:r>
          </w:p>
        </w:tc>
        <w:tc>
          <w:tcPr>
            <w:tcW w:w="0" w:type="auto"/>
            <w:tcBorders>
              <w:top w:val="nil"/>
              <w:left w:val="nil"/>
              <w:bottom w:val="single" w:sz="4" w:space="0" w:color="D3D3D3"/>
              <w:right w:val="single" w:sz="4" w:space="0" w:color="D3D3D3"/>
            </w:tcBorders>
            <w:shd w:val="clear" w:color="auto" w:fill="auto"/>
            <w:hideMark/>
          </w:tcPr>
          <w:p w:rsidR="00175C7D" w:rsidRPr="001D02A7" w:rsidRDefault="00175C7D" w:rsidP="00DF1C88">
            <w:pPr>
              <w:spacing w:after="0" w:line="240" w:lineRule="auto"/>
              <w:jc w:val="right"/>
              <w:rPr>
                <w:rFonts w:eastAsia="Times New Roman" w:cs="Times New Roman"/>
                <w:color w:val="000000"/>
                <w:szCs w:val="24"/>
                <w:lang w:eastAsia="tr-TR"/>
              </w:rPr>
            </w:pPr>
            <w:r w:rsidRPr="001D02A7">
              <w:rPr>
                <w:rFonts w:eastAsia="Times New Roman" w:cs="Times New Roman"/>
                <w:color w:val="000000"/>
                <w:szCs w:val="24"/>
                <w:lang w:eastAsia="tr-TR"/>
              </w:rPr>
              <w:t>884.721,21</w:t>
            </w:r>
          </w:p>
        </w:tc>
        <w:tc>
          <w:tcPr>
            <w:tcW w:w="0" w:type="auto"/>
            <w:tcBorders>
              <w:top w:val="nil"/>
              <w:left w:val="nil"/>
              <w:bottom w:val="single" w:sz="4" w:space="0" w:color="D3D3D3"/>
              <w:right w:val="single" w:sz="4" w:space="0" w:color="D3D3D3"/>
            </w:tcBorders>
            <w:shd w:val="clear" w:color="auto" w:fill="auto"/>
            <w:hideMark/>
          </w:tcPr>
          <w:p w:rsidR="00175C7D" w:rsidRPr="001D02A7" w:rsidRDefault="00175C7D" w:rsidP="00DF1C88">
            <w:pPr>
              <w:spacing w:after="0" w:line="240" w:lineRule="auto"/>
              <w:jc w:val="center"/>
              <w:rPr>
                <w:rFonts w:eastAsia="Times New Roman" w:cs="Times New Roman"/>
                <w:color w:val="000000"/>
                <w:szCs w:val="24"/>
                <w:lang w:eastAsia="tr-TR"/>
              </w:rPr>
            </w:pPr>
            <w:r w:rsidRPr="001D02A7">
              <w:rPr>
                <w:rFonts w:eastAsia="Times New Roman" w:cs="Times New Roman"/>
                <w:color w:val="000000"/>
                <w:szCs w:val="24"/>
                <w:lang w:eastAsia="tr-TR"/>
              </w:rPr>
              <w:t>3,95%</w:t>
            </w:r>
          </w:p>
        </w:tc>
        <w:tc>
          <w:tcPr>
            <w:tcW w:w="0" w:type="auto"/>
            <w:tcBorders>
              <w:top w:val="nil"/>
              <w:left w:val="nil"/>
              <w:bottom w:val="single" w:sz="4" w:space="0" w:color="D3D3D3"/>
              <w:right w:val="single" w:sz="4" w:space="0" w:color="D3D3D3"/>
            </w:tcBorders>
            <w:shd w:val="clear" w:color="auto" w:fill="auto"/>
            <w:hideMark/>
          </w:tcPr>
          <w:p w:rsidR="00175C7D" w:rsidRPr="001D02A7" w:rsidRDefault="00175C7D" w:rsidP="00DF1C88">
            <w:pPr>
              <w:spacing w:after="0" w:line="240" w:lineRule="auto"/>
              <w:jc w:val="center"/>
              <w:rPr>
                <w:rFonts w:eastAsia="Times New Roman" w:cs="Times New Roman"/>
                <w:color w:val="000000"/>
                <w:szCs w:val="24"/>
                <w:lang w:eastAsia="tr-TR"/>
              </w:rPr>
            </w:pPr>
            <w:r w:rsidRPr="001D02A7">
              <w:rPr>
                <w:rFonts w:eastAsia="Times New Roman" w:cs="Times New Roman"/>
                <w:color w:val="000000"/>
                <w:szCs w:val="24"/>
                <w:lang w:eastAsia="tr-TR"/>
              </w:rPr>
              <w:t>1,97%</w:t>
            </w:r>
          </w:p>
        </w:tc>
      </w:tr>
      <w:tr w:rsidR="00175C7D" w:rsidRPr="001D02A7" w:rsidTr="00DF1C88">
        <w:trPr>
          <w:trHeight w:val="402"/>
        </w:trPr>
        <w:tc>
          <w:tcPr>
            <w:tcW w:w="0" w:type="auto"/>
            <w:tcBorders>
              <w:top w:val="nil"/>
              <w:left w:val="single" w:sz="8" w:space="0" w:color="D3D3D3"/>
              <w:bottom w:val="single" w:sz="8" w:space="0" w:color="D3D3D3"/>
              <w:right w:val="single" w:sz="8" w:space="0" w:color="D3D3D3"/>
            </w:tcBorders>
            <w:shd w:val="clear" w:color="auto" w:fill="auto"/>
            <w:vAlign w:val="center"/>
            <w:hideMark/>
          </w:tcPr>
          <w:p w:rsidR="00175C7D" w:rsidRPr="001D02A7" w:rsidRDefault="00175C7D" w:rsidP="00DF1C88">
            <w:pPr>
              <w:spacing w:after="0" w:line="240" w:lineRule="auto"/>
              <w:rPr>
                <w:rFonts w:eastAsia="Times New Roman" w:cs="Times New Roman"/>
                <w:color w:val="000000"/>
                <w:szCs w:val="24"/>
                <w:lang w:eastAsia="tr-TR"/>
              </w:rPr>
            </w:pPr>
            <w:r w:rsidRPr="001D02A7">
              <w:rPr>
                <w:rFonts w:eastAsia="Times New Roman" w:cs="Times New Roman"/>
                <w:color w:val="000000"/>
                <w:szCs w:val="24"/>
                <w:lang w:eastAsia="tr-TR"/>
              </w:rPr>
              <w:t xml:space="preserve">YEŞİLIRMAK </w:t>
            </w:r>
          </w:p>
        </w:tc>
        <w:tc>
          <w:tcPr>
            <w:tcW w:w="0" w:type="auto"/>
            <w:tcBorders>
              <w:top w:val="nil"/>
              <w:left w:val="single" w:sz="4" w:space="0" w:color="D3D3D3"/>
              <w:bottom w:val="single" w:sz="4" w:space="0" w:color="D3D3D3"/>
              <w:right w:val="single" w:sz="4" w:space="0" w:color="D3D3D3"/>
            </w:tcBorders>
            <w:shd w:val="clear" w:color="auto" w:fill="auto"/>
            <w:hideMark/>
          </w:tcPr>
          <w:p w:rsidR="00175C7D" w:rsidRPr="001D02A7" w:rsidRDefault="00175C7D" w:rsidP="00DF1C88">
            <w:pPr>
              <w:spacing w:after="0" w:line="240" w:lineRule="auto"/>
              <w:jc w:val="right"/>
              <w:rPr>
                <w:rFonts w:eastAsia="Times New Roman" w:cs="Times New Roman"/>
                <w:color w:val="000000"/>
                <w:szCs w:val="24"/>
                <w:lang w:eastAsia="tr-TR"/>
              </w:rPr>
            </w:pPr>
            <w:r w:rsidRPr="001D02A7">
              <w:rPr>
                <w:rFonts w:eastAsia="Times New Roman" w:cs="Times New Roman"/>
                <w:color w:val="000000"/>
                <w:szCs w:val="24"/>
                <w:lang w:eastAsia="tr-TR"/>
              </w:rPr>
              <w:t>611.604,34</w:t>
            </w:r>
          </w:p>
        </w:tc>
        <w:tc>
          <w:tcPr>
            <w:tcW w:w="0" w:type="auto"/>
            <w:tcBorders>
              <w:top w:val="nil"/>
              <w:left w:val="nil"/>
              <w:bottom w:val="single" w:sz="4" w:space="0" w:color="D3D3D3"/>
              <w:right w:val="single" w:sz="4" w:space="0" w:color="D3D3D3"/>
            </w:tcBorders>
            <w:shd w:val="clear" w:color="auto" w:fill="auto"/>
            <w:hideMark/>
          </w:tcPr>
          <w:p w:rsidR="00175C7D" w:rsidRPr="001D02A7" w:rsidRDefault="00175C7D" w:rsidP="00DF1C88">
            <w:pPr>
              <w:spacing w:after="0" w:line="240" w:lineRule="auto"/>
              <w:jc w:val="center"/>
              <w:rPr>
                <w:rFonts w:eastAsia="Times New Roman" w:cs="Times New Roman"/>
                <w:color w:val="000000"/>
                <w:szCs w:val="24"/>
                <w:lang w:eastAsia="tr-TR"/>
              </w:rPr>
            </w:pPr>
            <w:r w:rsidRPr="001D02A7">
              <w:rPr>
                <w:rFonts w:eastAsia="Times New Roman" w:cs="Times New Roman"/>
                <w:color w:val="000000"/>
                <w:szCs w:val="24"/>
                <w:lang w:eastAsia="tr-TR"/>
              </w:rPr>
              <w:t>2,77%</w:t>
            </w:r>
          </w:p>
        </w:tc>
        <w:tc>
          <w:tcPr>
            <w:tcW w:w="0" w:type="auto"/>
            <w:tcBorders>
              <w:top w:val="nil"/>
              <w:left w:val="nil"/>
              <w:bottom w:val="single" w:sz="4" w:space="0" w:color="D3D3D3"/>
              <w:right w:val="single" w:sz="4" w:space="0" w:color="D3D3D3"/>
            </w:tcBorders>
            <w:shd w:val="clear" w:color="auto" w:fill="auto"/>
            <w:hideMark/>
          </w:tcPr>
          <w:p w:rsidR="00175C7D" w:rsidRPr="001D02A7" w:rsidRDefault="00175C7D" w:rsidP="00DF1C88">
            <w:pPr>
              <w:spacing w:after="0" w:line="240" w:lineRule="auto"/>
              <w:jc w:val="right"/>
              <w:rPr>
                <w:rFonts w:eastAsia="Times New Roman" w:cs="Times New Roman"/>
                <w:color w:val="000000"/>
                <w:szCs w:val="24"/>
                <w:lang w:eastAsia="tr-TR"/>
              </w:rPr>
            </w:pPr>
            <w:r w:rsidRPr="001D02A7">
              <w:rPr>
                <w:rFonts w:eastAsia="Times New Roman" w:cs="Times New Roman"/>
                <w:color w:val="000000"/>
                <w:szCs w:val="24"/>
                <w:lang w:eastAsia="tr-TR"/>
              </w:rPr>
              <w:t>580.122,22</w:t>
            </w:r>
          </w:p>
        </w:tc>
        <w:tc>
          <w:tcPr>
            <w:tcW w:w="0" w:type="auto"/>
            <w:tcBorders>
              <w:top w:val="nil"/>
              <w:left w:val="nil"/>
              <w:bottom w:val="single" w:sz="4" w:space="0" w:color="D3D3D3"/>
              <w:right w:val="single" w:sz="4" w:space="0" w:color="D3D3D3"/>
            </w:tcBorders>
            <w:shd w:val="clear" w:color="auto" w:fill="auto"/>
            <w:hideMark/>
          </w:tcPr>
          <w:p w:rsidR="00175C7D" w:rsidRPr="001D02A7" w:rsidRDefault="00175C7D" w:rsidP="00DF1C88">
            <w:pPr>
              <w:spacing w:after="0" w:line="240" w:lineRule="auto"/>
              <w:jc w:val="center"/>
              <w:rPr>
                <w:rFonts w:eastAsia="Times New Roman" w:cs="Times New Roman"/>
                <w:color w:val="000000"/>
                <w:szCs w:val="24"/>
                <w:lang w:eastAsia="tr-TR"/>
              </w:rPr>
            </w:pPr>
            <w:r w:rsidRPr="001D02A7">
              <w:rPr>
                <w:rFonts w:eastAsia="Times New Roman" w:cs="Times New Roman"/>
                <w:color w:val="000000"/>
                <w:szCs w:val="24"/>
                <w:lang w:eastAsia="tr-TR"/>
              </w:rPr>
              <w:t>2,59%</w:t>
            </w:r>
          </w:p>
        </w:tc>
        <w:tc>
          <w:tcPr>
            <w:tcW w:w="0" w:type="auto"/>
            <w:tcBorders>
              <w:top w:val="nil"/>
              <w:left w:val="nil"/>
              <w:bottom w:val="single" w:sz="4" w:space="0" w:color="D3D3D3"/>
              <w:right w:val="single" w:sz="4" w:space="0" w:color="D3D3D3"/>
            </w:tcBorders>
            <w:shd w:val="clear" w:color="auto" w:fill="auto"/>
            <w:hideMark/>
          </w:tcPr>
          <w:p w:rsidR="00175C7D" w:rsidRPr="001D02A7" w:rsidRDefault="00175C7D" w:rsidP="00DF1C88">
            <w:pPr>
              <w:spacing w:after="0" w:line="240" w:lineRule="auto"/>
              <w:jc w:val="center"/>
              <w:rPr>
                <w:rFonts w:eastAsia="Times New Roman" w:cs="Times New Roman"/>
                <w:color w:val="000000"/>
                <w:szCs w:val="24"/>
                <w:lang w:eastAsia="tr-TR"/>
              </w:rPr>
            </w:pPr>
            <w:r w:rsidRPr="001D02A7">
              <w:rPr>
                <w:rFonts w:eastAsia="Times New Roman" w:cs="Times New Roman"/>
                <w:color w:val="000000"/>
                <w:szCs w:val="24"/>
                <w:lang w:eastAsia="tr-TR"/>
              </w:rPr>
              <w:t>-5,15%</w:t>
            </w:r>
          </w:p>
        </w:tc>
      </w:tr>
      <w:tr w:rsidR="00175C7D" w:rsidRPr="001D02A7" w:rsidTr="00DF1C88">
        <w:trPr>
          <w:trHeight w:val="402"/>
        </w:trPr>
        <w:tc>
          <w:tcPr>
            <w:tcW w:w="0" w:type="auto"/>
            <w:tcBorders>
              <w:top w:val="nil"/>
              <w:left w:val="single" w:sz="8" w:space="0" w:color="D3D3D3"/>
              <w:bottom w:val="single" w:sz="8" w:space="0" w:color="D3D3D3"/>
              <w:right w:val="single" w:sz="8" w:space="0" w:color="D3D3D3"/>
            </w:tcBorders>
            <w:shd w:val="clear" w:color="auto" w:fill="auto"/>
            <w:vAlign w:val="center"/>
            <w:hideMark/>
          </w:tcPr>
          <w:p w:rsidR="00175C7D" w:rsidRPr="001D02A7" w:rsidRDefault="00175C7D" w:rsidP="00DF1C88">
            <w:pPr>
              <w:spacing w:after="0" w:line="240" w:lineRule="auto"/>
              <w:rPr>
                <w:rFonts w:eastAsia="Times New Roman" w:cs="Times New Roman"/>
                <w:color w:val="000000"/>
                <w:szCs w:val="24"/>
                <w:lang w:eastAsia="tr-TR"/>
              </w:rPr>
            </w:pPr>
            <w:r w:rsidRPr="001D02A7">
              <w:rPr>
                <w:rFonts w:eastAsia="Times New Roman" w:cs="Times New Roman"/>
                <w:color w:val="000000"/>
                <w:szCs w:val="24"/>
                <w:lang w:eastAsia="tr-TR"/>
              </w:rPr>
              <w:t xml:space="preserve">AKEDAŞ </w:t>
            </w:r>
          </w:p>
        </w:tc>
        <w:tc>
          <w:tcPr>
            <w:tcW w:w="0" w:type="auto"/>
            <w:tcBorders>
              <w:top w:val="nil"/>
              <w:left w:val="single" w:sz="4" w:space="0" w:color="D3D3D3"/>
              <w:bottom w:val="single" w:sz="4" w:space="0" w:color="D3D3D3"/>
              <w:right w:val="single" w:sz="4" w:space="0" w:color="D3D3D3"/>
            </w:tcBorders>
            <w:shd w:val="clear" w:color="auto" w:fill="auto"/>
            <w:hideMark/>
          </w:tcPr>
          <w:p w:rsidR="00175C7D" w:rsidRPr="001D02A7" w:rsidRDefault="00175C7D" w:rsidP="00DF1C88">
            <w:pPr>
              <w:spacing w:after="0" w:line="240" w:lineRule="auto"/>
              <w:jc w:val="right"/>
              <w:rPr>
                <w:rFonts w:eastAsia="Times New Roman" w:cs="Times New Roman"/>
                <w:color w:val="000000"/>
                <w:szCs w:val="24"/>
                <w:lang w:eastAsia="tr-TR"/>
              </w:rPr>
            </w:pPr>
            <w:r w:rsidRPr="001D02A7">
              <w:rPr>
                <w:rFonts w:eastAsia="Times New Roman" w:cs="Times New Roman"/>
                <w:color w:val="000000"/>
                <w:szCs w:val="24"/>
                <w:lang w:eastAsia="tr-TR"/>
              </w:rPr>
              <w:t>506.127,84</w:t>
            </w:r>
          </w:p>
        </w:tc>
        <w:tc>
          <w:tcPr>
            <w:tcW w:w="0" w:type="auto"/>
            <w:tcBorders>
              <w:top w:val="nil"/>
              <w:left w:val="nil"/>
              <w:bottom w:val="single" w:sz="4" w:space="0" w:color="D3D3D3"/>
              <w:right w:val="single" w:sz="4" w:space="0" w:color="D3D3D3"/>
            </w:tcBorders>
            <w:shd w:val="clear" w:color="auto" w:fill="auto"/>
            <w:hideMark/>
          </w:tcPr>
          <w:p w:rsidR="00175C7D" w:rsidRPr="001D02A7" w:rsidRDefault="00175C7D" w:rsidP="00DF1C88">
            <w:pPr>
              <w:spacing w:after="0" w:line="240" w:lineRule="auto"/>
              <w:jc w:val="center"/>
              <w:rPr>
                <w:rFonts w:eastAsia="Times New Roman" w:cs="Times New Roman"/>
                <w:color w:val="000000"/>
                <w:szCs w:val="24"/>
                <w:lang w:eastAsia="tr-TR"/>
              </w:rPr>
            </w:pPr>
            <w:r w:rsidRPr="001D02A7">
              <w:rPr>
                <w:rFonts w:eastAsia="Times New Roman" w:cs="Times New Roman"/>
                <w:color w:val="000000"/>
                <w:szCs w:val="24"/>
                <w:lang w:eastAsia="tr-TR"/>
              </w:rPr>
              <w:t>2,29%</w:t>
            </w:r>
          </w:p>
        </w:tc>
        <w:tc>
          <w:tcPr>
            <w:tcW w:w="0" w:type="auto"/>
            <w:tcBorders>
              <w:top w:val="nil"/>
              <w:left w:val="nil"/>
              <w:bottom w:val="single" w:sz="4" w:space="0" w:color="D3D3D3"/>
              <w:right w:val="single" w:sz="4" w:space="0" w:color="D3D3D3"/>
            </w:tcBorders>
            <w:shd w:val="clear" w:color="auto" w:fill="auto"/>
            <w:hideMark/>
          </w:tcPr>
          <w:p w:rsidR="00175C7D" w:rsidRPr="001D02A7" w:rsidRDefault="00175C7D" w:rsidP="00DF1C88">
            <w:pPr>
              <w:spacing w:after="0" w:line="240" w:lineRule="auto"/>
              <w:jc w:val="right"/>
              <w:rPr>
                <w:rFonts w:eastAsia="Times New Roman" w:cs="Times New Roman"/>
                <w:color w:val="000000"/>
                <w:szCs w:val="24"/>
                <w:lang w:eastAsia="tr-TR"/>
              </w:rPr>
            </w:pPr>
            <w:r w:rsidRPr="001D02A7">
              <w:rPr>
                <w:rFonts w:eastAsia="Times New Roman" w:cs="Times New Roman"/>
                <w:color w:val="000000"/>
                <w:szCs w:val="24"/>
                <w:lang w:eastAsia="tr-TR"/>
              </w:rPr>
              <w:t>501.311,52</w:t>
            </w:r>
          </w:p>
        </w:tc>
        <w:tc>
          <w:tcPr>
            <w:tcW w:w="0" w:type="auto"/>
            <w:tcBorders>
              <w:top w:val="nil"/>
              <w:left w:val="nil"/>
              <w:bottom w:val="single" w:sz="4" w:space="0" w:color="D3D3D3"/>
              <w:right w:val="single" w:sz="4" w:space="0" w:color="D3D3D3"/>
            </w:tcBorders>
            <w:shd w:val="clear" w:color="auto" w:fill="auto"/>
            <w:hideMark/>
          </w:tcPr>
          <w:p w:rsidR="00175C7D" w:rsidRPr="001D02A7" w:rsidRDefault="00175C7D" w:rsidP="00DF1C88">
            <w:pPr>
              <w:spacing w:after="0" w:line="240" w:lineRule="auto"/>
              <w:jc w:val="center"/>
              <w:rPr>
                <w:rFonts w:eastAsia="Times New Roman" w:cs="Times New Roman"/>
                <w:color w:val="000000"/>
                <w:szCs w:val="24"/>
                <w:lang w:eastAsia="tr-TR"/>
              </w:rPr>
            </w:pPr>
            <w:r w:rsidRPr="001D02A7">
              <w:rPr>
                <w:rFonts w:eastAsia="Times New Roman" w:cs="Times New Roman"/>
                <w:color w:val="000000"/>
                <w:szCs w:val="24"/>
                <w:lang w:eastAsia="tr-TR"/>
              </w:rPr>
              <w:t>2,24%</w:t>
            </w:r>
          </w:p>
        </w:tc>
        <w:tc>
          <w:tcPr>
            <w:tcW w:w="0" w:type="auto"/>
            <w:tcBorders>
              <w:top w:val="nil"/>
              <w:left w:val="nil"/>
              <w:bottom w:val="single" w:sz="4" w:space="0" w:color="D3D3D3"/>
              <w:right w:val="single" w:sz="4" w:space="0" w:color="D3D3D3"/>
            </w:tcBorders>
            <w:shd w:val="clear" w:color="auto" w:fill="auto"/>
            <w:hideMark/>
          </w:tcPr>
          <w:p w:rsidR="00175C7D" w:rsidRPr="001D02A7" w:rsidRDefault="00175C7D" w:rsidP="00DF1C88">
            <w:pPr>
              <w:spacing w:after="0" w:line="240" w:lineRule="auto"/>
              <w:jc w:val="center"/>
              <w:rPr>
                <w:rFonts w:eastAsia="Times New Roman" w:cs="Times New Roman"/>
                <w:color w:val="000000"/>
                <w:szCs w:val="24"/>
                <w:lang w:eastAsia="tr-TR"/>
              </w:rPr>
            </w:pPr>
            <w:r w:rsidRPr="001D02A7">
              <w:rPr>
                <w:rFonts w:eastAsia="Times New Roman" w:cs="Times New Roman"/>
                <w:color w:val="000000"/>
                <w:szCs w:val="24"/>
                <w:lang w:eastAsia="tr-TR"/>
              </w:rPr>
              <w:t>-0,95%</w:t>
            </w:r>
          </w:p>
        </w:tc>
      </w:tr>
      <w:tr w:rsidR="00175C7D" w:rsidRPr="001D02A7" w:rsidTr="00DF1C88">
        <w:trPr>
          <w:trHeight w:val="402"/>
        </w:trPr>
        <w:tc>
          <w:tcPr>
            <w:tcW w:w="0" w:type="auto"/>
            <w:tcBorders>
              <w:top w:val="nil"/>
              <w:left w:val="single" w:sz="8" w:space="0" w:color="D3D3D3"/>
              <w:bottom w:val="single" w:sz="8" w:space="0" w:color="D3D3D3"/>
              <w:right w:val="single" w:sz="8" w:space="0" w:color="D3D3D3"/>
            </w:tcBorders>
            <w:shd w:val="clear" w:color="auto" w:fill="auto"/>
            <w:vAlign w:val="center"/>
            <w:hideMark/>
          </w:tcPr>
          <w:p w:rsidR="00175C7D" w:rsidRPr="001D02A7" w:rsidRDefault="00175C7D" w:rsidP="00DF1C88">
            <w:pPr>
              <w:spacing w:after="0" w:line="240" w:lineRule="auto"/>
              <w:rPr>
                <w:rFonts w:eastAsia="Times New Roman" w:cs="Times New Roman"/>
                <w:color w:val="000000"/>
                <w:szCs w:val="24"/>
                <w:lang w:eastAsia="tr-TR"/>
              </w:rPr>
            </w:pPr>
            <w:r w:rsidRPr="001D02A7">
              <w:rPr>
                <w:rFonts w:eastAsia="Times New Roman" w:cs="Times New Roman"/>
                <w:color w:val="000000"/>
                <w:szCs w:val="24"/>
                <w:lang w:eastAsia="tr-TR"/>
              </w:rPr>
              <w:t>KAYSERİ VE CİVARI</w:t>
            </w:r>
          </w:p>
        </w:tc>
        <w:tc>
          <w:tcPr>
            <w:tcW w:w="0" w:type="auto"/>
            <w:tcBorders>
              <w:top w:val="nil"/>
              <w:left w:val="single" w:sz="4" w:space="0" w:color="D3D3D3"/>
              <w:bottom w:val="single" w:sz="4" w:space="0" w:color="D3D3D3"/>
              <w:right w:val="single" w:sz="4" w:space="0" w:color="D3D3D3"/>
            </w:tcBorders>
            <w:shd w:val="clear" w:color="auto" w:fill="auto"/>
            <w:hideMark/>
          </w:tcPr>
          <w:p w:rsidR="00175C7D" w:rsidRPr="001D02A7" w:rsidRDefault="00175C7D" w:rsidP="00DF1C88">
            <w:pPr>
              <w:spacing w:after="0" w:line="240" w:lineRule="auto"/>
              <w:jc w:val="right"/>
              <w:rPr>
                <w:rFonts w:eastAsia="Times New Roman" w:cs="Times New Roman"/>
                <w:color w:val="000000"/>
                <w:szCs w:val="24"/>
                <w:lang w:eastAsia="tr-TR"/>
              </w:rPr>
            </w:pPr>
            <w:r w:rsidRPr="001D02A7">
              <w:rPr>
                <w:rFonts w:eastAsia="Times New Roman" w:cs="Times New Roman"/>
                <w:color w:val="000000"/>
                <w:szCs w:val="24"/>
                <w:lang w:eastAsia="tr-TR"/>
              </w:rPr>
              <w:t>342.638,22</w:t>
            </w:r>
          </w:p>
        </w:tc>
        <w:tc>
          <w:tcPr>
            <w:tcW w:w="0" w:type="auto"/>
            <w:tcBorders>
              <w:top w:val="nil"/>
              <w:left w:val="nil"/>
              <w:bottom w:val="single" w:sz="4" w:space="0" w:color="D3D3D3"/>
              <w:right w:val="single" w:sz="4" w:space="0" w:color="D3D3D3"/>
            </w:tcBorders>
            <w:shd w:val="clear" w:color="auto" w:fill="auto"/>
            <w:hideMark/>
          </w:tcPr>
          <w:p w:rsidR="00175C7D" w:rsidRPr="001D02A7" w:rsidRDefault="00175C7D" w:rsidP="00DF1C88">
            <w:pPr>
              <w:spacing w:after="0" w:line="240" w:lineRule="auto"/>
              <w:jc w:val="center"/>
              <w:rPr>
                <w:rFonts w:eastAsia="Times New Roman" w:cs="Times New Roman"/>
                <w:color w:val="000000"/>
                <w:szCs w:val="24"/>
                <w:lang w:eastAsia="tr-TR"/>
              </w:rPr>
            </w:pPr>
            <w:r w:rsidRPr="001D02A7">
              <w:rPr>
                <w:rFonts w:eastAsia="Times New Roman" w:cs="Times New Roman"/>
                <w:color w:val="000000"/>
                <w:szCs w:val="24"/>
                <w:lang w:eastAsia="tr-TR"/>
              </w:rPr>
              <w:t>1,55%</w:t>
            </w:r>
          </w:p>
        </w:tc>
        <w:tc>
          <w:tcPr>
            <w:tcW w:w="0" w:type="auto"/>
            <w:tcBorders>
              <w:top w:val="nil"/>
              <w:left w:val="nil"/>
              <w:bottom w:val="single" w:sz="4" w:space="0" w:color="D3D3D3"/>
              <w:right w:val="single" w:sz="4" w:space="0" w:color="D3D3D3"/>
            </w:tcBorders>
            <w:shd w:val="clear" w:color="auto" w:fill="auto"/>
            <w:hideMark/>
          </w:tcPr>
          <w:p w:rsidR="00175C7D" w:rsidRPr="001D02A7" w:rsidRDefault="00175C7D" w:rsidP="00DF1C88">
            <w:pPr>
              <w:spacing w:after="0" w:line="240" w:lineRule="auto"/>
              <w:jc w:val="right"/>
              <w:rPr>
                <w:rFonts w:eastAsia="Times New Roman" w:cs="Times New Roman"/>
                <w:color w:val="000000"/>
                <w:szCs w:val="24"/>
                <w:lang w:eastAsia="tr-TR"/>
              </w:rPr>
            </w:pPr>
            <w:r w:rsidRPr="001D02A7">
              <w:rPr>
                <w:rFonts w:eastAsia="Times New Roman" w:cs="Times New Roman"/>
                <w:color w:val="000000"/>
                <w:szCs w:val="24"/>
                <w:lang w:eastAsia="tr-TR"/>
              </w:rPr>
              <w:t>344.624,61</w:t>
            </w:r>
          </w:p>
        </w:tc>
        <w:tc>
          <w:tcPr>
            <w:tcW w:w="0" w:type="auto"/>
            <w:tcBorders>
              <w:top w:val="nil"/>
              <w:left w:val="nil"/>
              <w:bottom w:val="single" w:sz="4" w:space="0" w:color="D3D3D3"/>
              <w:right w:val="single" w:sz="4" w:space="0" w:color="D3D3D3"/>
            </w:tcBorders>
            <w:shd w:val="clear" w:color="auto" w:fill="auto"/>
            <w:hideMark/>
          </w:tcPr>
          <w:p w:rsidR="00175C7D" w:rsidRPr="001D02A7" w:rsidRDefault="00175C7D" w:rsidP="00DF1C88">
            <w:pPr>
              <w:spacing w:after="0" w:line="240" w:lineRule="auto"/>
              <w:jc w:val="center"/>
              <w:rPr>
                <w:rFonts w:eastAsia="Times New Roman" w:cs="Times New Roman"/>
                <w:color w:val="000000"/>
                <w:szCs w:val="24"/>
                <w:lang w:eastAsia="tr-TR"/>
              </w:rPr>
            </w:pPr>
            <w:r w:rsidRPr="001D02A7">
              <w:rPr>
                <w:rFonts w:eastAsia="Times New Roman" w:cs="Times New Roman"/>
                <w:color w:val="000000"/>
                <w:szCs w:val="24"/>
                <w:lang w:eastAsia="tr-TR"/>
              </w:rPr>
              <w:t>1,54%</w:t>
            </w:r>
          </w:p>
        </w:tc>
        <w:tc>
          <w:tcPr>
            <w:tcW w:w="0" w:type="auto"/>
            <w:tcBorders>
              <w:top w:val="nil"/>
              <w:left w:val="nil"/>
              <w:bottom w:val="single" w:sz="4" w:space="0" w:color="D3D3D3"/>
              <w:right w:val="single" w:sz="4" w:space="0" w:color="D3D3D3"/>
            </w:tcBorders>
            <w:shd w:val="clear" w:color="auto" w:fill="auto"/>
            <w:hideMark/>
          </w:tcPr>
          <w:p w:rsidR="00175C7D" w:rsidRPr="001D02A7" w:rsidRDefault="00175C7D" w:rsidP="00DF1C88">
            <w:pPr>
              <w:spacing w:after="0" w:line="240" w:lineRule="auto"/>
              <w:jc w:val="center"/>
              <w:rPr>
                <w:rFonts w:eastAsia="Times New Roman" w:cs="Times New Roman"/>
                <w:color w:val="000000"/>
                <w:szCs w:val="24"/>
                <w:lang w:eastAsia="tr-TR"/>
              </w:rPr>
            </w:pPr>
            <w:r w:rsidRPr="001D02A7">
              <w:rPr>
                <w:rFonts w:eastAsia="Times New Roman" w:cs="Times New Roman"/>
                <w:color w:val="000000"/>
                <w:szCs w:val="24"/>
                <w:lang w:eastAsia="tr-TR"/>
              </w:rPr>
              <w:t>0,58%</w:t>
            </w:r>
          </w:p>
        </w:tc>
      </w:tr>
      <w:tr w:rsidR="00175C7D" w:rsidRPr="001D02A7" w:rsidTr="00DF1C88">
        <w:trPr>
          <w:trHeight w:val="402"/>
        </w:trPr>
        <w:tc>
          <w:tcPr>
            <w:tcW w:w="0" w:type="auto"/>
            <w:tcBorders>
              <w:top w:val="nil"/>
              <w:left w:val="single" w:sz="8" w:space="0" w:color="D3D3D3"/>
              <w:bottom w:val="single" w:sz="8" w:space="0" w:color="D3D3D3"/>
              <w:right w:val="single" w:sz="8" w:space="0" w:color="D3D3D3"/>
            </w:tcBorders>
            <w:shd w:val="clear" w:color="auto" w:fill="auto"/>
            <w:vAlign w:val="center"/>
            <w:hideMark/>
          </w:tcPr>
          <w:p w:rsidR="00175C7D" w:rsidRPr="001D02A7" w:rsidRDefault="00175C7D" w:rsidP="00DF1C88">
            <w:pPr>
              <w:spacing w:after="0" w:line="240" w:lineRule="auto"/>
              <w:rPr>
                <w:rFonts w:eastAsia="Times New Roman" w:cs="Times New Roman"/>
                <w:color w:val="000000"/>
                <w:szCs w:val="24"/>
                <w:lang w:eastAsia="tr-TR"/>
              </w:rPr>
            </w:pPr>
            <w:r w:rsidRPr="001D02A7">
              <w:rPr>
                <w:rFonts w:eastAsia="Times New Roman" w:cs="Times New Roman"/>
                <w:color w:val="000000"/>
                <w:szCs w:val="24"/>
                <w:lang w:eastAsia="tr-TR"/>
              </w:rPr>
              <w:t xml:space="preserve">FIRAT </w:t>
            </w:r>
          </w:p>
        </w:tc>
        <w:tc>
          <w:tcPr>
            <w:tcW w:w="0" w:type="auto"/>
            <w:tcBorders>
              <w:top w:val="nil"/>
              <w:left w:val="single" w:sz="4" w:space="0" w:color="D3D3D3"/>
              <w:bottom w:val="single" w:sz="4" w:space="0" w:color="D3D3D3"/>
              <w:right w:val="single" w:sz="4" w:space="0" w:color="D3D3D3"/>
            </w:tcBorders>
            <w:shd w:val="clear" w:color="auto" w:fill="auto"/>
            <w:hideMark/>
          </w:tcPr>
          <w:p w:rsidR="00175C7D" w:rsidRPr="001D02A7" w:rsidRDefault="00175C7D" w:rsidP="00DF1C88">
            <w:pPr>
              <w:spacing w:after="0" w:line="240" w:lineRule="auto"/>
              <w:jc w:val="right"/>
              <w:rPr>
                <w:rFonts w:eastAsia="Times New Roman" w:cs="Times New Roman"/>
                <w:color w:val="000000"/>
                <w:szCs w:val="24"/>
                <w:lang w:eastAsia="tr-TR"/>
              </w:rPr>
            </w:pPr>
            <w:r w:rsidRPr="001D02A7">
              <w:rPr>
                <w:rFonts w:eastAsia="Times New Roman" w:cs="Times New Roman"/>
                <w:color w:val="000000"/>
                <w:szCs w:val="24"/>
                <w:lang w:eastAsia="tr-TR"/>
              </w:rPr>
              <w:t>320.125,25</w:t>
            </w:r>
          </w:p>
        </w:tc>
        <w:tc>
          <w:tcPr>
            <w:tcW w:w="0" w:type="auto"/>
            <w:tcBorders>
              <w:top w:val="nil"/>
              <w:left w:val="nil"/>
              <w:bottom w:val="single" w:sz="4" w:space="0" w:color="D3D3D3"/>
              <w:right w:val="single" w:sz="4" w:space="0" w:color="D3D3D3"/>
            </w:tcBorders>
            <w:shd w:val="clear" w:color="auto" w:fill="auto"/>
            <w:hideMark/>
          </w:tcPr>
          <w:p w:rsidR="00175C7D" w:rsidRPr="001D02A7" w:rsidRDefault="00175C7D" w:rsidP="00DF1C88">
            <w:pPr>
              <w:spacing w:after="0" w:line="240" w:lineRule="auto"/>
              <w:jc w:val="center"/>
              <w:rPr>
                <w:rFonts w:eastAsia="Times New Roman" w:cs="Times New Roman"/>
                <w:color w:val="000000"/>
                <w:szCs w:val="24"/>
                <w:lang w:eastAsia="tr-TR"/>
              </w:rPr>
            </w:pPr>
            <w:r w:rsidRPr="001D02A7">
              <w:rPr>
                <w:rFonts w:eastAsia="Times New Roman" w:cs="Times New Roman"/>
                <w:color w:val="000000"/>
                <w:szCs w:val="24"/>
                <w:lang w:eastAsia="tr-TR"/>
              </w:rPr>
              <w:t>1,45%</w:t>
            </w:r>
          </w:p>
        </w:tc>
        <w:tc>
          <w:tcPr>
            <w:tcW w:w="0" w:type="auto"/>
            <w:tcBorders>
              <w:top w:val="nil"/>
              <w:left w:val="nil"/>
              <w:bottom w:val="single" w:sz="4" w:space="0" w:color="D3D3D3"/>
              <w:right w:val="single" w:sz="4" w:space="0" w:color="D3D3D3"/>
            </w:tcBorders>
            <w:shd w:val="clear" w:color="auto" w:fill="auto"/>
            <w:hideMark/>
          </w:tcPr>
          <w:p w:rsidR="00175C7D" w:rsidRPr="001D02A7" w:rsidRDefault="00175C7D" w:rsidP="00DF1C88">
            <w:pPr>
              <w:spacing w:after="0" w:line="240" w:lineRule="auto"/>
              <w:jc w:val="right"/>
              <w:rPr>
                <w:rFonts w:eastAsia="Times New Roman" w:cs="Times New Roman"/>
                <w:color w:val="000000"/>
                <w:szCs w:val="24"/>
                <w:lang w:eastAsia="tr-TR"/>
              </w:rPr>
            </w:pPr>
            <w:r w:rsidRPr="001D02A7">
              <w:rPr>
                <w:rFonts w:eastAsia="Times New Roman" w:cs="Times New Roman"/>
                <w:color w:val="000000"/>
                <w:szCs w:val="24"/>
                <w:lang w:eastAsia="tr-TR"/>
              </w:rPr>
              <w:t>326.915,89</w:t>
            </w:r>
          </w:p>
        </w:tc>
        <w:tc>
          <w:tcPr>
            <w:tcW w:w="0" w:type="auto"/>
            <w:tcBorders>
              <w:top w:val="nil"/>
              <w:left w:val="nil"/>
              <w:bottom w:val="single" w:sz="4" w:space="0" w:color="D3D3D3"/>
              <w:right w:val="single" w:sz="4" w:space="0" w:color="D3D3D3"/>
            </w:tcBorders>
            <w:shd w:val="clear" w:color="auto" w:fill="auto"/>
            <w:hideMark/>
          </w:tcPr>
          <w:p w:rsidR="00175C7D" w:rsidRPr="001D02A7" w:rsidRDefault="00175C7D" w:rsidP="00DF1C88">
            <w:pPr>
              <w:spacing w:after="0" w:line="240" w:lineRule="auto"/>
              <w:jc w:val="center"/>
              <w:rPr>
                <w:rFonts w:eastAsia="Times New Roman" w:cs="Times New Roman"/>
                <w:color w:val="000000"/>
                <w:szCs w:val="24"/>
                <w:lang w:eastAsia="tr-TR"/>
              </w:rPr>
            </w:pPr>
            <w:r w:rsidRPr="001D02A7">
              <w:rPr>
                <w:rFonts w:eastAsia="Times New Roman" w:cs="Times New Roman"/>
                <w:color w:val="000000"/>
                <w:szCs w:val="24"/>
                <w:lang w:eastAsia="tr-TR"/>
              </w:rPr>
              <w:t>1,46%</w:t>
            </w:r>
          </w:p>
        </w:tc>
        <w:tc>
          <w:tcPr>
            <w:tcW w:w="0" w:type="auto"/>
            <w:tcBorders>
              <w:top w:val="nil"/>
              <w:left w:val="nil"/>
              <w:bottom w:val="single" w:sz="4" w:space="0" w:color="D3D3D3"/>
              <w:right w:val="single" w:sz="4" w:space="0" w:color="D3D3D3"/>
            </w:tcBorders>
            <w:shd w:val="clear" w:color="auto" w:fill="auto"/>
            <w:hideMark/>
          </w:tcPr>
          <w:p w:rsidR="00175C7D" w:rsidRPr="001D02A7" w:rsidRDefault="00175C7D" w:rsidP="00DF1C88">
            <w:pPr>
              <w:spacing w:after="0" w:line="240" w:lineRule="auto"/>
              <w:jc w:val="center"/>
              <w:rPr>
                <w:rFonts w:eastAsia="Times New Roman" w:cs="Times New Roman"/>
                <w:color w:val="000000"/>
                <w:szCs w:val="24"/>
                <w:lang w:eastAsia="tr-TR"/>
              </w:rPr>
            </w:pPr>
            <w:r w:rsidRPr="001D02A7">
              <w:rPr>
                <w:rFonts w:eastAsia="Times New Roman" w:cs="Times New Roman"/>
                <w:color w:val="000000"/>
                <w:szCs w:val="24"/>
                <w:lang w:eastAsia="tr-TR"/>
              </w:rPr>
              <w:t>2,12%</w:t>
            </w:r>
          </w:p>
        </w:tc>
      </w:tr>
      <w:tr w:rsidR="00175C7D" w:rsidRPr="001D02A7" w:rsidTr="00DF1C88">
        <w:trPr>
          <w:trHeight w:val="402"/>
        </w:trPr>
        <w:tc>
          <w:tcPr>
            <w:tcW w:w="0" w:type="auto"/>
            <w:tcBorders>
              <w:top w:val="nil"/>
              <w:left w:val="single" w:sz="8" w:space="0" w:color="D3D3D3"/>
              <w:bottom w:val="single" w:sz="8" w:space="0" w:color="D3D3D3"/>
              <w:right w:val="single" w:sz="8" w:space="0" w:color="D3D3D3"/>
            </w:tcBorders>
            <w:shd w:val="clear" w:color="auto" w:fill="auto"/>
            <w:vAlign w:val="center"/>
            <w:hideMark/>
          </w:tcPr>
          <w:p w:rsidR="00175C7D" w:rsidRPr="001D02A7" w:rsidRDefault="00175C7D" w:rsidP="00DF1C88">
            <w:pPr>
              <w:spacing w:after="0" w:line="240" w:lineRule="auto"/>
              <w:rPr>
                <w:rFonts w:eastAsia="Times New Roman" w:cs="Times New Roman"/>
                <w:color w:val="000000"/>
                <w:szCs w:val="24"/>
                <w:lang w:eastAsia="tr-TR"/>
              </w:rPr>
            </w:pPr>
            <w:r w:rsidRPr="001D02A7">
              <w:rPr>
                <w:rFonts w:eastAsia="Times New Roman" w:cs="Times New Roman"/>
                <w:color w:val="000000"/>
                <w:szCs w:val="24"/>
                <w:lang w:eastAsia="tr-TR"/>
              </w:rPr>
              <w:t xml:space="preserve">ÇORUH </w:t>
            </w:r>
          </w:p>
        </w:tc>
        <w:tc>
          <w:tcPr>
            <w:tcW w:w="0" w:type="auto"/>
            <w:tcBorders>
              <w:top w:val="nil"/>
              <w:left w:val="single" w:sz="4" w:space="0" w:color="D3D3D3"/>
              <w:bottom w:val="single" w:sz="4" w:space="0" w:color="D3D3D3"/>
              <w:right w:val="single" w:sz="4" w:space="0" w:color="D3D3D3"/>
            </w:tcBorders>
            <w:shd w:val="clear" w:color="auto" w:fill="auto"/>
            <w:hideMark/>
          </w:tcPr>
          <w:p w:rsidR="00175C7D" w:rsidRPr="001D02A7" w:rsidRDefault="00175C7D" w:rsidP="00DF1C88">
            <w:pPr>
              <w:spacing w:after="0" w:line="240" w:lineRule="auto"/>
              <w:jc w:val="right"/>
              <w:rPr>
                <w:rFonts w:eastAsia="Times New Roman" w:cs="Times New Roman"/>
                <w:color w:val="000000"/>
                <w:szCs w:val="24"/>
                <w:lang w:eastAsia="tr-TR"/>
              </w:rPr>
            </w:pPr>
            <w:r w:rsidRPr="001D02A7">
              <w:rPr>
                <w:rFonts w:eastAsia="Times New Roman" w:cs="Times New Roman"/>
                <w:color w:val="000000"/>
                <w:szCs w:val="24"/>
                <w:lang w:eastAsia="tr-TR"/>
              </w:rPr>
              <w:t>312.895,78</w:t>
            </w:r>
          </w:p>
        </w:tc>
        <w:tc>
          <w:tcPr>
            <w:tcW w:w="0" w:type="auto"/>
            <w:tcBorders>
              <w:top w:val="nil"/>
              <w:left w:val="nil"/>
              <w:bottom w:val="single" w:sz="4" w:space="0" w:color="D3D3D3"/>
              <w:right w:val="single" w:sz="4" w:space="0" w:color="D3D3D3"/>
            </w:tcBorders>
            <w:shd w:val="clear" w:color="auto" w:fill="auto"/>
            <w:hideMark/>
          </w:tcPr>
          <w:p w:rsidR="00175C7D" w:rsidRPr="001D02A7" w:rsidRDefault="00175C7D" w:rsidP="00DF1C88">
            <w:pPr>
              <w:spacing w:after="0" w:line="240" w:lineRule="auto"/>
              <w:jc w:val="center"/>
              <w:rPr>
                <w:rFonts w:eastAsia="Times New Roman" w:cs="Times New Roman"/>
                <w:color w:val="000000"/>
                <w:szCs w:val="24"/>
                <w:lang w:eastAsia="tr-TR"/>
              </w:rPr>
            </w:pPr>
            <w:r w:rsidRPr="001D02A7">
              <w:rPr>
                <w:rFonts w:eastAsia="Times New Roman" w:cs="Times New Roman"/>
                <w:color w:val="000000"/>
                <w:szCs w:val="24"/>
                <w:lang w:eastAsia="tr-TR"/>
              </w:rPr>
              <w:t>1,42%</w:t>
            </w:r>
          </w:p>
        </w:tc>
        <w:tc>
          <w:tcPr>
            <w:tcW w:w="0" w:type="auto"/>
            <w:tcBorders>
              <w:top w:val="nil"/>
              <w:left w:val="nil"/>
              <w:bottom w:val="single" w:sz="4" w:space="0" w:color="D3D3D3"/>
              <w:right w:val="single" w:sz="4" w:space="0" w:color="D3D3D3"/>
            </w:tcBorders>
            <w:shd w:val="clear" w:color="auto" w:fill="auto"/>
            <w:hideMark/>
          </w:tcPr>
          <w:p w:rsidR="00175C7D" w:rsidRPr="001D02A7" w:rsidRDefault="00175C7D" w:rsidP="00DF1C88">
            <w:pPr>
              <w:spacing w:after="0" w:line="240" w:lineRule="auto"/>
              <w:jc w:val="right"/>
              <w:rPr>
                <w:rFonts w:eastAsia="Times New Roman" w:cs="Times New Roman"/>
                <w:color w:val="000000"/>
                <w:szCs w:val="24"/>
                <w:lang w:eastAsia="tr-TR"/>
              </w:rPr>
            </w:pPr>
            <w:r w:rsidRPr="001D02A7">
              <w:rPr>
                <w:rFonts w:eastAsia="Times New Roman" w:cs="Times New Roman"/>
                <w:color w:val="000000"/>
                <w:szCs w:val="24"/>
                <w:lang w:eastAsia="tr-TR"/>
              </w:rPr>
              <w:t>311.002,88</w:t>
            </w:r>
          </w:p>
        </w:tc>
        <w:tc>
          <w:tcPr>
            <w:tcW w:w="0" w:type="auto"/>
            <w:tcBorders>
              <w:top w:val="nil"/>
              <w:left w:val="nil"/>
              <w:bottom w:val="single" w:sz="4" w:space="0" w:color="D3D3D3"/>
              <w:right w:val="single" w:sz="4" w:space="0" w:color="D3D3D3"/>
            </w:tcBorders>
            <w:shd w:val="clear" w:color="auto" w:fill="auto"/>
            <w:hideMark/>
          </w:tcPr>
          <w:p w:rsidR="00175C7D" w:rsidRPr="001D02A7" w:rsidRDefault="00175C7D" w:rsidP="00DF1C88">
            <w:pPr>
              <w:spacing w:after="0" w:line="240" w:lineRule="auto"/>
              <w:jc w:val="center"/>
              <w:rPr>
                <w:rFonts w:eastAsia="Times New Roman" w:cs="Times New Roman"/>
                <w:color w:val="000000"/>
                <w:szCs w:val="24"/>
                <w:lang w:eastAsia="tr-TR"/>
              </w:rPr>
            </w:pPr>
            <w:r w:rsidRPr="001D02A7">
              <w:rPr>
                <w:rFonts w:eastAsia="Times New Roman" w:cs="Times New Roman"/>
                <w:color w:val="000000"/>
                <w:szCs w:val="24"/>
                <w:lang w:eastAsia="tr-TR"/>
              </w:rPr>
              <w:t>1,39%</w:t>
            </w:r>
          </w:p>
        </w:tc>
        <w:tc>
          <w:tcPr>
            <w:tcW w:w="0" w:type="auto"/>
            <w:tcBorders>
              <w:top w:val="nil"/>
              <w:left w:val="nil"/>
              <w:bottom w:val="single" w:sz="4" w:space="0" w:color="D3D3D3"/>
              <w:right w:val="single" w:sz="4" w:space="0" w:color="D3D3D3"/>
            </w:tcBorders>
            <w:shd w:val="clear" w:color="auto" w:fill="auto"/>
            <w:hideMark/>
          </w:tcPr>
          <w:p w:rsidR="00175C7D" w:rsidRPr="001D02A7" w:rsidRDefault="00175C7D" w:rsidP="00DF1C88">
            <w:pPr>
              <w:spacing w:after="0" w:line="240" w:lineRule="auto"/>
              <w:jc w:val="center"/>
              <w:rPr>
                <w:rFonts w:eastAsia="Times New Roman" w:cs="Times New Roman"/>
                <w:color w:val="000000"/>
                <w:szCs w:val="24"/>
                <w:lang w:eastAsia="tr-TR"/>
              </w:rPr>
            </w:pPr>
            <w:r w:rsidRPr="001D02A7">
              <w:rPr>
                <w:rFonts w:eastAsia="Times New Roman" w:cs="Times New Roman"/>
                <w:color w:val="000000"/>
                <w:szCs w:val="24"/>
                <w:lang w:eastAsia="tr-TR"/>
              </w:rPr>
              <w:t>-0,60%</w:t>
            </w:r>
          </w:p>
        </w:tc>
      </w:tr>
      <w:tr w:rsidR="00175C7D" w:rsidRPr="001D02A7" w:rsidTr="00DF1C88">
        <w:trPr>
          <w:trHeight w:val="402"/>
        </w:trPr>
        <w:tc>
          <w:tcPr>
            <w:tcW w:w="0" w:type="auto"/>
            <w:tcBorders>
              <w:top w:val="nil"/>
              <w:left w:val="single" w:sz="8" w:space="0" w:color="D3D3D3"/>
              <w:bottom w:val="single" w:sz="8" w:space="0" w:color="D3D3D3"/>
              <w:right w:val="single" w:sz="8" w:space="0" w:color="D3D3D3"/>
            </w:tcBorders>
            <w:shd w:val="clear" w:color="auto" w:fill="auto"/>
            <w:vAlign w:val="center"/>
            <w:hideMark/>
          </w:tcPr>
          <w:p w:rsidR="00175C7D" w:rsidRPr="001D02A7" w:rsidRDefault="00175C7D" w:rsidP="00DF1C88">
            <w:pPr>
              <w:spacing w:after="0" w:line="240" w:lineRule="auto"/>
              <w:rPr>
                <w:rFonts w:eastAsia="Times New Roman" w:cs="Times New Roman"/>
                <w:color w:val="000000"/>
                <w:szCs w:val="24"/>
                <w:lang w:eastAsia="tr-TR"/>
              </w:rPr>
            </w:pPr>
            <w:r w:rsidRPr="001D02A7">
              <w:rPr>
                <w:rFonts w:eastAsia="Times New Roman" w:cs="Times New Roman"/>
                <w:color w:val="000000"/>
                <w:szCs w:val="24"/>
                <w:lang w:eastAsia="tr-TR"/>
              </w:rPr>
              <w:t xml:space="preserve">ÇAMLIBEL </w:t>
            </w:r>
          </w:p>
        </w:tc>
        <w:tc>
          <w:tcPr>
            <w:tcW w:w="0" w:type="auto"/>
            <w:tcBorders>
              <w:top w:val="nil"/>
              <w:left w:val="single" w:sz="4" w:space="0" w:color="D3D3D3"/>
              <w:bottom w:val="single" w:sz="4" w:space="0" w:color="D3D3D3"/>
              <w:right w:val="single" w:sz="4" w:space="0" w:color="D3D3D3"/>
            </w:tcBorders>
            <w:shd w:val="clear" w:color="auto" w:fill="auto"/>
            <w:hideMark/>
          </w:tcPr>
          <w:p w:rsidR="00175C7D" w:rsidRPr="001D02A7" w:rsidRDefault="00175C7D" w:rsidP="00DF1C88">
            <w:pPr>
              <w:spacing w:after="0" w:line="240" w:lineRule="auto"/>
              <w:jc w:val="right"/>
              <w:rPr>
                <w:rFonts w:eastAsia="Times New Roman" w:cs="Times New Roman"/>
                <w:color w:val="000000"/>
                <w:szCs w:val="24"/>
                <w:lang w:eastAsia="tr-TR"/>
              </w:rPr>
            </w:pPr>
            <w:r w:rsidRPr="001D02A7">
              <w:rPr>
                <w:rFonts w:eastAsia="Times New Roman" w:cs="Times New Roman"/>
                <w:color w:val="000000"/>
                <w:szCs w:val="24"/>
                <w:lang w:eastAsia="tr-TR"/>
              </w:rPr>
              <w:t>248.873,81</w:t>
            </w:r>
          </w:p>
        </w:tc>
        <w:tc>
          <w:tcPr>
            <w:tcW w:w="0" w:type="auto"/>
            <w:tcBorders>
              <w:top w:val="nil"/>
              <w:left w:val="nil"/>
              <w:bottom w:val="single" w:sz="4" w:space="0" w:color="D3D3D3"/>
              <w:right w:val="single" w:sz="4" w:space="0" w:color="D3D3D3"/>
            </w:tcBorders>
            <w:shd w:val="clear" w:color="auto" w:fill="auto"/>
            <w:hideMark/>
          </w:tcPr>
          <w:p w:rsidR="00175C7D" w:rsidRPr="001D02A7" w:rsidRDefault="00175C7D" w:rsidP="00DF1C88">
            <w:pPr>
              <w:spacing w:after="0" w:line="240" w:lineRule="auto"/>
              <w:jc w:val="center"/>
              <w:rPr>
                <w:rFonts w:eastAsia="Times New Roman" w:cs="Times New Roman"/>
                <w:color w:val="000000"/>
                <w:szCs w:val="24"/>
                <w:lang w:eastAsia="tr-TR"/>
              </w:rPr>
            </w:pPr>
            <w:r w:rsidRPr="001D02A7">
              <w:rPr>
                <w:rFonts w:eastAsia="Times New Roman" w:cs="Times New Roman"/>
                <w:color w:val="000000"/>
                <w:szCs w:val="24"/>
                <w:lang w:eastAsia="tr-TR"/>
              </w:rPr>
              <w:t>1,13%</w:t>
            </w:r>
          </w:p>
        </w:tc>
        <w:tc>
          <w:tcPr>
            <w:tcW w:w="0" w:type="auto"/>
            <w:tcBorders>
              <w:top w:val="nil"/>
              <w:left w:val="nil"/>
              <w:bottom w:val="single" w:sz="4" w:space="0" w:color="D3D3D3"/>
              <w:right w:val="single" w:sz="4" w:space="0" w:color="D3D3D3"/>
            </w:tcBorders>
            <w:shd w:val="clear" w:color="auto" w:fill="auto"/>
            <w:hideMark/>
          </w:tcPr>
          <w:p w:rsidR="00175C7D" w:rsidRPr="001D02A7" w:rsidRDefault="00175C7D" w:rsidP="00DF1C88">
            <w:pPr>
              <w:spacing w:after="0" w:line="240" w:lineRule="auto"/>
              <w:jc w:val="right"/>
              <w:rPr>
                <w:rFonts w:eastAsia="Times New Roman" w:cs="Times New Roman"/>
                <w:color w:val="000000"/>
                <w:szCs w:val="24"/>
                <w:lang w:eastAsia="tr-TR"/>
              </w:rPr>
            </w:pPr>
            <w:r w:rsidRPr="001D02A7">
              <w:rPr>
                <w:rFonts w:eastAsia="Times New Roman" w:cs="Times New Roman"/>
                <w:color w:val="000000"/>
                <w:szCs w:val="24"/>
                <w:lang w:eastAsia="tr-TR"/>
              </w:rPr>
              <w:t>250.826,32</w:t>
            </w:r>
          </w:p>
        </w:tc>
        <w:tc>
          <w:tcPr>
            <w:tcW w:w="0" w:type="auto"/>
            <w:tcBorders>
              <w:top w:val="nil"/>
              <w:left w:val="nil"/>
              <w:bottom w:val="single" w:sz="4" w:space="0" w:color="D3D3D3"/>
              <w:right w:val="single" w:sz="4" w:space="0" w:color="D3D3D3"/>
            </w:tcBorders>
            <w:shd w:val="clear" w:color="auto" w:fill="auto"/>
            <w:hideMark/>
          </w:tcPr>
          <w:p w:rsidR="00175C7D" w:rsidRPr="001D02A7" w:rsidRDefault="00175C7D" w:rsidP="00DF1C88">
            <w:pPr>
              <w:spacing w:after="0" w:line="240" w:lineRule="auto"/>
              <w:jc w:val="center"/>
              <w:rPr>
                <w:rFonts w:eastAsia="Times New Roman" w:cs="Times New Roman"/>
                <w:color w:val="000000"/>
                <w:szCs w:val="24"/>
                <w:lang w:eastAsia="tr-TR"/>
              </w:rPr>
            </w:pPr>
            <w:r w:rsidRPr="001D02A7">
              <w:rPr>
                <w:rFonts w:eastAsia="Times New Roman" w:cs="Times New Roman"/>
                <w:color w:val="000000"/>
                <w:szCs w:val="24"/>
                <w:lang w:eastAsia="tr-TR"/>
              </w:rPr>
              <w:t>1,12%</w:t>
            </w:r>
          </w:p>
        </w:tc>
        <w:tc>
          <w:tcPr>
            <w:tcW w:w="0" w:type="auto"/>
            <w:tcBorders>
              <w:top w:val="nil"/>
              <w:left w:val="nil"/>
              <w:bottom w:val="single" w:sz="4" w:space="0" w:color="D3D3D3"/>
              <w:right w:val="single" w:sz="4" w:space="0" w:color="D3D3D3"/>
            </w:tcBorders>
            <w:shd w:val="clear" w:color="auto" w:fill="auto"/>
            <w:hideMark/>
          </w:tcPr>
          <w:p w:rsidR="00175C7D" w:rsidRPr="001D02A7" w:rsidRDefault="00175C7D" w:rsidP="00DF1C88">
            <w:pPr>
              <w:spacing w:after="0" w:line="240" w:lineRule="auto"/>
              <w:jc w:val="center"/>
              <w:rPr>
                <w:rFonts w:eastAsia="Times New Roman" w:cs="Times New Roman"/>
                <w:color w:val="000000"/>
                <w:szCs w:val="24"/>
                <w:lang w:eastAsia="tr-TR"/>
              </w:rPr>
            </w:pPr>
            <w:r w:rsidRPr="001D02A7">
              <w:rPr>
                <w:rFonts w:eastAsia="Times New Roman" w:cs="Times New Roman"/>
                <w:color w:val="000000"/>
                <w:szCs w:val="24"/>
                <w:lang w:eastAsia="tr-TR"/>
              </w:rPr>
              <w:t>0,78%</w:t>
            </w:r>
          </w:p>
        </w:tc>
      </w:tr>
      <w:tr w:rsidR="00175C7D" w:rsidRPr="001D02A7" w:rsidTr="00DF1C88">
        <w:trPr>
          <w:trHeight w:val="402"/>
        </w:trPr>
        <w:tc>
          <w:tcPr>
            <w:tcW w:w="0" w:type="auto"/>
            <w:tcBorders>
              <w:top w:val="nil"/>
              <w:left w:val="single" w:sz="8" w:space="0" w:color="D3D3D3"/>
              <w:bottom w:val="single" w:sz="8" w:space="0" w:color="D3D3D3"/>
              <w:right w:val="single" w:sz="8" w:space="0" w:color="D3D3D3"/>
            </w:tcBorders>
            <w:shd w:val="clear" w:color="auto" w:fill="auto"/>
            <w:vAlign w:val="center"/>
            <w:hideMark/>
          </w:tcPr>
          <w:p w:rsidR="00175C7D" w:rsidRPr="001D02A7" w:rsidRDefault="00175C7D" w:rsidP="00DF1C88">
            <w:pPr>
              <w:spacing w:after="0" w:line="240" w:lineRule="auto"/>
              <w:rPr>
                <w:rFonts w:eastAsia="Times New Roman" w:cs="Times New Roman"/>
                <w:color w:val="000000"/>
                <w:szCs w:val="24"/>
                <w:lang w:eastAsia="tr-TR"/>
              </w:rPr>
            </w:pPr>
            <w:r w:rsidRPr="001D02A7">
              <w:rPr>
                <w:rFonts w:eastAsia="Times New Roman" w:cs="Times New Roman"/>
                <w:color w:val="000000"/>
                <w:szCs w:val="24"/>
                <w:lang w:eastAsia="tr-TR"/>
              </w:rPr>
              <w:t xml:space="preserve">ARAS </w:t>
            </w:r>
          </w:p>
        </w:tc>
        <w:tc>
          <w:tcPr>
            <w:tcW w:w="0" w:type="auto"/>
            <w:tcBorders>
              <w:top w:val="nil"/>
              <w:left w:val="single" w:sz="4" w:space="0" w:color="D3D3D3"/>
              <w:bottom w:val="single" w:sz="4" w:space="0" w:color="D3D3D3"/>
              <w:right w:val="single" w:sz="4" w:space="0" w:color="D3D3D3"/>
            </w:tcBorders>
            <w:shd w:val="clear" w:color="auto" w:fill="auto"/>
            <w:hideMark/>
          </w:tcPr>
          <w:p w:rsidR="00175C7D" w:rsidRPr="001D02A7" w:rsidRDefault="00175C7D" w:rsidP="00DF1C88">
            <w:pPr>
              <w:spacing w:after="0" w:line="240" w:lineRule="auto"/>
              <w:jc w:val="right"/>
              <w:rPr>
                <w:rFonts w:eastAsia="Times New Roman" w:cs="Times New Roman"/>
                <w:color w:val="000000"/>
                <w:szCs w:val="24"/>
                <w:lang w:eastAsia="tr-TR"/>
              </w:rPr>
            </w:pPr>
            <w:r w:rsidRPr="001D02A7">
              <w:rPr>
                <w:rFonts w:eastAsia="Times New Roman" w:cs="Times New Roman"/>
                <w:color w:val="000000"/>
                <w:szCs w:val="24"/>
                <w:lang w:eastAsia="tr-TR"/>
              </w:rPr>
              <w:t>235.056,03</w:t>
            </w:r>
          </w:p>
        </w:tc>
        <w:tc>
          <w:tcPr>
            <w:tcW w:w="0" w:type="auto"/>
            <w:tcBorders>
              <w:top w:val="nil"/>
              <w:left w:val="nil"/>
              <w:bottom w:val="single" w:sz="4" w:space="0" w:color="D3D3D3"/>
              <w:right w:val="single" w:sz="4" w:space="0" w:color="D3D3D3"/>
            </w:tcBorders>
            <w:shd w:val="clear" w:color="auto" w:fill="auto"/>
            <w:hideMark/>
          </w:tcPr>
          <w:p w:rsidR="00175C7D" w:rsidRPr="001D02A7" w:rsidRDefault="00175C7D" w:rsidP="00DF1C88">
            <w:pPr>
              <w:spacing w:after="0" w:line="240" w:lineRule="auto"/>
              <w:jc w:val="center"/>
              <w:rPr>
                <w:rFonts w:eastAsia="Times New Roman" w:cs="Times New Roman"/>
                <w:color w:val="000000"/>
                <w:szCs w:val="24"/>
                <w:lang w:eastAsia="tr-TR"/>
              </w:rPr>
            </w:pPr>
            <w:r w:rsidRPr="001D02A7">
              <w:rPr>
                <w:rFonts w:eastAsia="Times New Roman" w:cs="Times New Roman"/>
                <w:color w:val="000000"/>
                <w:szCs w:val="24"/>
                <w:lang w:eastAsia="tr-TR"/>
              </w:rPr>
              <w:t>1,06%</w:t>
            </w:r>
          </w:p>
        </w:tc>
        <w:tc>
          <w:tcPr>
            <w:tcW w:w="0" w:type="auto"/>
            <w:tcBorders>
              <w:top w:val="nil"/>
              <w:left w:val="nil"/>
              <w:bottom w:val="single" w:sz="4" w:space="0" w:color="D3D3D3"/>
              <w:right w:val="single" w:sz="4" w:space="0" w:color="D3D3D3"/>
            </w:tcBorders>
            <w:shd w:val="clear" w:color="auto" w:fill="auto"/>
            <w:hideMark/>
          </w:tcPr>
          <w:p w:rsidR="00175C7D" w:rsidRPr="001D02A7" w:rsidRDefault="00175C7D" w:rsidP="00DF1C88">
            <w:pPr>
              <w:spacing w:after="0" w:line="240" w:lineRule="auto"/>
              <w:jc w:val="right"/>
              <w:rPr>
                <w:rFonts w:eastAsia="Times New Roman" w:cs="Times New Roman"/>
                <w:color w:val="000000"/>
                <w:szCs w:val="24"/>
                <w:lang w:eastAsia="tr-TR"/>
              </w:rPr>
            </w:pPr>
            <w:r w:rsidRPr="001D02A7">
              <w:rPr>
                <w:rFonts w:eastAsia="Times New Roman" w:cs="Times New Roman"/>
                <w:color w:val="000000"/>
                <w:szCs w:val="24"/>
                <w:lang w:eastAsia="tr-TR"/>
              </w:rPr>
              <w:t>244.808,87</w:t>
            </w:r>
          </w:p>
        </w:tc>
        <w:tc>
          <w:tcPr>
            <w:tcW w:w="0" w:type="auto"/>
            <w:tcBorders>
              <w:top w:val="nil"/>
              <w:left w:val="nil"/>
              <w:bottom w:val="single" w:sz="4" w:space="0" w:color="D3D3D3"/>
              <w:right w:val="single" w:sz="4" w:space="0" w:color="D3D3D3"/>
            </w:tcBorders>
            <w:shd w:val="clear" w:color="auto" w:fill="auto"/>
            <w:hideMark/>
          </w:tcPr>
          <w:p w:rsidR="00175C7D" w:rsidRPr="001D02A7" w:rsidRDefault="00175C7D" w:rsidP="00DF1C88">
            <w:pPr>
              <w:spacing w:after="0" w:line="240" w:lineRule="auto"/>
              <w:jc w:val="center"/>
              <w:rPr>
                <w:rFonts w:eastAsia="Times New Roman" w:cs="Times New Roman"/>
                <w:color w:val="000000"/>
                <w:szCs w:val="24"/>
                <w:lang w:eastAsia="tr-TR"/>
              </w:rPr>
            </w:pPr>
            <w:r w:rsidRPr="001D02A7">
              <w:rPr>
                <w:rFonts w:eastAsia="Times New Roman" w:cs="Times New Roman"/>
                <w:color w:val="000000"/>
                <w:szCs w:val="24"/>
                <w:lang w:eastAsia="tr-TR"/>
              </w:rPr>
              <w:t>1,09%</w:t>
            </w:r>
          </w:p>
        </w:tc>
        <w:tc>
          <w:tcPr>
            <w:tcW w:w="0" w:type="auto"/>
            <w:tcBorders>
              <w:top w:val="nil"/>
              <w:left w:val="nil"/>
              <w:bottom w:val="single" w:sz="4" w:space="0" w:color="D3D3D3"/>
              <w:right w:val="single" w:sz="4" w:space="0" w:color="D3D3D3"/>
            </w:tcBorders>
            <w:shd w:val="clear" w:color="auto" w:fill="auto"/>
            <w:hideMark/>
          </w:tcPr>
          <w:p w:rsidR="00175C7D" w:rsidRPr="001D02A7" w:rsidRDefault="00175C7D" w:rsidP="00DF1C88">
            <w:pPr>
              <w:spacing w:after="0" w:line="240" w:lineRule="auto"/>
              <w:jc w:val="center"/>
              <w:rPr>
                <w:rFonts w:eastAsia="Times New Roman" w:cs="Times New Roman"/>
                <w:color w:val="000000"/>
                <w:szCs w:val="24"/>
                <w:lang w:eastAsia="tr-TR"/>
              </w:rPr>
            </w:pPr>
            <w:r w:rsidRPr="001D02A7">
              <w:rPr>
                <w:rFonts w:eastAsia="Times New Roman" w:cs="Times New Roman"/>
                <w:color w:val="000000"/>
                <w:szCs w:val="24"/>
                <w:lang w:eastAsia="tr-TR"/>
              </w:rPr>
              <w:t>4,15%</w:t>
            </w:r>
          </w:p>
        </w:tc>
      </w:tr>
      <w:tr w:rsidR="00175C7D" w:rsidRPr="001D02A7" w:rsidTr="00DF1C88">
        <w:trPr>
          <w:trHeight w:val="402"/>
        </w:trPr>
        <w:tc>
          <w:tcPr>
            <w:tcW w:w="0" w:type="auto"/>
            <w:tcBorders>
              <w:top w:val="nil"/>
              <w:left w:val="single" w:sz="8" w:space="0" w:color="D3D3D3"/>
              <w:bottom w:val="single" w:sz="8" w:space="0" w:color="D3D3D3"/>
              <w:right w:val="single" w:sz="8" w:space="0" w:color="D3D3D3"/>
            </w:tcBorders>
            <w:shd w:val="clear" w:color="auto" w:fill="auto"/>
            <w:vAlign w:val="center"/>
            <w:hideMark/>
          </w:tcPr>
          <w:p w:rsidR="00175C7D" w:rsidRPr="001D02A7" w:rsidRDefault="00175C7D" w:rsidP="00DF1C88">
            <w:pPr>
              <w:spacing w:after="0" w:line="240" w:lineRule="auto"/>
              <w:rPr>
                <w:rFonts w:eastAsia="Times New Roman" w:cs="Times New Roman"/>
                <w:color w:val="000000"/>
                <w:szCs w:val="24"/>
                <w:lang w:eastAsia="tr-TR"/>
              </w:rPr>
            </w:pPr>
            <w:r w:rsidRPr="001D02A7">
              <w:rPr>
                <w:rFonts w:eastAsia="Times New Roman" w:cs="Times New Roman"/>
                <w:color w:val="000000"/>
                <w:szCs w:val="24"/>
                <w:lang w:eastAsia="tr-TR"/>
              </w:rPr>
              <w:t xml:space="preserve">VANGÖLÜ </w:t>
            </w:r>
          </w:p>
        </w:tc>
        <w:tc>
          <w:tcPr>
            <w:tcW w:w="0" w:type="auto"/>
            <w:tcBorders>
              <w:top w:val="nil"/>
              <w:left w:val="single" w:sz="4" w:space="0" w:color="D3D3D3"/>
              <w:bottom w:val="single" w:sz="4" w:space="0" w:color="D3D3D3"/>
              <w:right w:val="single" w:sz="4" w:space="0" w:color="D3D3D3"/>
            </w:tcBorders>
            <w:shd w:val="clear" w:color="auto" w:fill="auto"/>
            <w:hideMark/>
          </w:tcPr>
          <w:p w:rsidR="00175C7D" w:rsidRPr="001D02A7" w:rsidRDefault="00175C7D" w:rsidP="00DF1C88">
            <w:pPr>
              <w:spacing w:after="0" w:line="240" w:lineRule="auto"/>
              <w:jc w:val="right"/>
              <w:rPr>
                <w:rFonts w:eastAsia="Times New Roman" w:cs="Times New Roman"/>
                <w:color w:val="000000"/>
                <w:szCs w:val="24"/>
                <w:lang w:eastAsia="tr-TR"/>
              </w:rPr>
            </w:pPr>
            <w:r w:rsidRPr="001D02A7">
              <w:rPr>
                <w:rFonts w:eastAsia="Times New Roman" w:cs="Times New Roman"/>
                <w:color w:val="000000"/>
                <w:szCs w:val="24"/>
                <w:lang w:eastAsia="tr-TR"/>
              </w:rPr>
              <w:t>205.146,33</w:t>
            </w:r>
          </w:p>
        </w:tc>
        <w:tc>
          <w:tcPr>
            <w:tcW w:w="0" w:type="auto"/>
            <w:tcBorders>
              <w:top w:val="nil"/>
              <w:left w:val="nil"/>
              <w:bottom w:val="single" w:sz="4" w:space="0" w:color="D3D3D3"/>
              <w:right w:val="single" w:sz="4" w:space="0" w:color="D3D3D3"/>
            </w:tcBorders>
            <w:shd w:val="clear" w:color="auto" w:fill="auto"/>
            <w:hideMark/>
          </w:tcPr>
          <w:p w:rsidR="00175C7D" w:rsidRPr="001D02A7" w:rsidRDefault="00175C7D" w:rsidP="00DF1C88">
            <w:pPr>
              <w:spacing w:after="0" w:line="240" w:lineRule="auto"/>
              <w:jc w:val="center"/>
              <w:rPr>
                <w:rFonts w:eastAsia="Times New Roman" w:cs="Times New Roman"/>
                <w:color w:val="000000"/>
                <w:szCs w:val="24"/>
                <w:lang w:eastAsia="tr-TR"/>
              </w:rPr>
            </w:pPr>
            <w:r w:rsidRPr="001D02A7">
              <w:rPr>
                <w:rFonts w:eastAsia="Times New Roman" w:cs="Times New Roman"/>
                <w:color w:val="000000"/>
                <w:szCs w:val="24"/>
                <w:lang w:eastAsia="tr-TR"/>
              </w:rPr>
              <w:t>0,93%</w:t>
            </w:r>
          </w:p>
        </w:tc>
        <w:tc>
          <w:tcPr>
            <w:tcW w:w="0" w:type="auto"/>
            <w:tcBorders>
              <w:top w:val="nil"/>
              <w:left w:val="nil"/>
              <w:bottom w:val="single" w:sz="4" w:space="0" w:color="D3D3D3"/>
              <w:right w:val="single" w:sz="4" w:space="0" w:color="D3D3D3"/>
            </w:tcBorders>
            <w:shd w:val="clear" w:color="auto" w:fill="auto"/>
            <w:hideMark/>
          </w:tcPr>
          <w:p w:rsidR="00175C7D" w:rsidRPr="001D02A7" w:rsidRDefault="00175C7D" w:rsidP="00DF1C88">
            <w:pPr>
              <w:spacing w:after="0" w:line="240" w:lineRule="auto"/>
              <w:jc w:val="right"/>
              <w:rPr>
                <w:rFonts w:eastAsia="Times New Roman" w:cs="Times New Roman"/>
                <w:color w:val="000000"/>
                <w:szCs w:val="24"/>
                <w:lang w:eastAsia="tr-TR"/>
              </w:rPr>
            </w:pPr>
            <w:r w:rsidRPr="001D02A7">
              <w:rPr>
                <w:rFonts w:eastAsia="Times New Roman" w:cs="Times New Roman"/>
                <w:color w:val="000000"/>
                <w:szCs w:val="24"/>
                <w:lang w:eastAsia="tr-TR"/>
              </w:rPr>
              <w:t>217.487,21</w:t>
            </w:r>
          </w:p>
        </w:tc>
        <w:tc>
          <w:tcPr>
            <w:tcW w:w="0" w:type="auto"/>
            <w:tcBorders>
              <w:top w:val="nil"/>
              <w:left w:val="nil"/>
              <w:bottom w:val="single" w:sz="4" w:space="0" w:color="D3D3D3"/>
              <w:right w:val="single" w:sz="4" w:space="0" w:color="D3D3D3"/>
            </w:tcBorders>
            <w:shd w:val="clear" w:color="auto" w:fill="auto"/>
            <w:hideMark/>
          </w:tcPr>
          <w:p w:rsidR="00175C7D" w:rsidRPr="001D02A7" w:rsidRDefault="00175C7D" w:rsidP="00DF1C88">
            <w:pPr>
              <w:spacing w:after="0" w:line="240" w:lineRule="auto"/>
              <w:jc w:val="center"/>
              <w:rPr>
                <w:rFonts w:eastAsia="Times New Roman" w:cs="Times New Roman"/>
                <w:color w:val="000000"/>
                <w:szCs w:val="24"/>
                <w:lang w:eastAsia="tr-TR"/>
              </w:rPr>
            </w:pPr>
            <w:r w:rsidRPr="001D02A7">
              <w:rPr>
                <w:rFonts w:eastAsia="Times New Roman" w:cs="Times New Roman"/>
                <w:color w:val="000000"/>
                <w:szCs w:val="24"/>
                <w:lang w:eastAsia="tr-TR"/>
              </w:rPr>
              <w:t>0,97%</w:t>
            </w:r>
          </w:p>
        </w:tc>
        <w:tc>
          <w:tcPr>
            <w:tcW w:w="0" w:type="auto"/>
            <w:tcBorders>
              <w:top w:val="nil"/>
              <w:left w:val="nil"/>
              <w:bottom w:val="single" w:sz="4" w:space="0" w:color="D3D3D3"/>
              <w:right w:val="single" w:sz="4" w:space="0" w:color="D3D3D3"/>
            </w:tcBorders>
            <w:shd w:val="clear" w:color="auto" w:fill="auto"/>
            <w:hideMark/>
          </w:tcPr>
          <w:p w:rsidR="00175C7D" w:rsidRPr="001D02A7" w:rsidRDefault="00175C7D" w:rsidP="00DF1C88">
            <w:pPr>
              <w:spacing w:after="0" w:line="240" w:lineRule="auto"/>
              <w:jc w:val="center"/>
              <w:rPr>
                <w:rFonts w:eastAsia="Times New Roman" w:cs="Times New Roman"/>
                <w:color w:val="000000"/>
                <w:szCs w:val="24"/>
                <w:lang w:eastAsia="tr-TR"/>
              </w:rPr>
            </w:pPr>
            <w:r w:rsidRPr="001D02A7">
              <w:rPr>
                <w:rFonts w:eastAsia="Times New Roman" w:cs="Times New Roman"/>
                <w:color w:val="000000"/>
                <w:szCs w:val="24"/>
                <w:lang w:eastAsia="tr-TR"/>
              </w:rPr>
              <w:t>6,02%</w:t>
            </w:r>
          </w:p>
        </w:tc>
      </w:tr>
      <w:tr w:rsidR="00175C7D" w:rsidRPr="001D02A7" w:rsidTr="00DF1C88">
        <w:trPr>
          <w:trHeight w:val="402"/>
        </w:trPr>
        <w:tc>
          <w:tcPr>
            <w:tcW w:w="0" w:type="auto"/>
            <w:tcBorders>
              <w:top w:val="nil"/>
              <w:left w:val="single" w:sz="8" w:space="0" w:color="D3D3D3"/>
              <w:bottom w:val="single" w:sz="8" w:space="0" w:color="D3D3D3"/>
              <w:right w:val="single" w:sz="8" w:space="0" w:color="D3D3D3"/>
            </w:tcBorders>
            <w:shd w:val="clear" w:color="000000" w:fill="C0C0C0"/>
            <w:vAlign w:val="center"/>
            <w:hideMark/>
          </w:tcPr>
          <w:p w:rsidR="00175C7D" w:rsidRPr="001D02A7" w:rsidRDefault="00175C7D" w:rsidP="00DF1C88">
            <w:pPr>
              <w:spacing w:after="0" w:line="240" w:lineRule="auto"/>
              <w:rPr>
                <w:rFonts w:eastAsia="Times New Roman" w:cs="Times New Roman"/>
                <w:b/>
                <w:bCs/>
                <w:color w:val="000000"/>
                <w:szCs w:val="24"/>
                <w:lang w:eastAsia="tr-TR"/>
              </w:rPr>
            </w:pPr>
            <w:r w:rsidRPr="001D02A7">
              <w:rPr>
                <w:rFonts w:eastAsia="Times New Roman" w:cs="Times New Roman"/>
                <w:b/>
                <w:bCs/>
                <w:color w:val="000000"/>
                <w:szCs w:val="24"/>
                <w:lang w:eastAsia="tr-TR"/>
              </w:rPr>
              <w:t>Genel Toplam</w:t>
            </w:r>
          </w:p>
        </w:tc>
        <w:tc>
          <w:tcPr>
            <w:tcW w:w="0" w:type="auto"/>
            <w:tcBorders>
              <w:top w:val="nil"/>
              <w:left w:val="nil"/>
              <w:bottom w:val="single" w:sz="8" w:space="0" w:color="D3D3D3"/>
              <w:right w:val="single" w:sz="8" w:space="0" w:color="D3D3D3"/>
            </w:tcBorders>
            <w:shd w:val="clear" w:color="000000" w:fill="C0C0C0"/>
            <w:vAlign w:val="center"/>
            <w:hideMark/>
          </w:tcPr>
          <w:p w:rsidR="00175C7D" w:rsidRPr="001D02A7" w:rsidRDefault="00175C7D" w:rsidP="00DF1C88">
            <w:pPr>
              <w:spacing w:after="0" w:line="240" w:lineRule="auto"/>
              <w:jc w:val="right"/>
              <w:rPr>
                <w:rFonts w:eastAsia="Times New Roman" w:cs="Times New Roman"/>
                <w:b/>
                <w:bCs/>
                <w:color w:val="000000"/>
                <w:szCs w:val="24"/>
                <w:lang w:eastAsia="tr-TR"/>
              </w:rPr>
            </w:pPr>
            <w:r w:rsidRPr="001D02A7">
              <w:rPr>
                <w:rFonts w:eastAsia="Times New Roman" w:cs="Times New Roman"/>
                <w:b/>
                <w:bCs/>
                <w:color w:val="000000"/>
                <w:szCs w:val="24"/>
                <w:lang w:eastAsia="tr-TR"/>
              </w:rPr>
              <w:t>22.100.917,27</w:t>
            </w:r>
          </w:p>
        </w:tc>
        <w:tc>
          <w:tcPr>
            <w:tcW w:w="0" w:type="auto"/>
            <w:tcBorders>
              <w:top w:val="nil"/>
              <w:left w:val="nil"/>
              <w:bottom w:val="single" w:sz="8" w:space="0" w:color="D3D3D3"/>
              <w:right w:val="single" w:sz="8" w:space="0" w:color="D3D3D3"/>
            </w:tcBorders>
            <w:shd w:val="clear" w:color="000000" w:fill="C0C0C0"/>
            <w:vAlign w:val="center"/>
            <w:hideMark/>
          </w:tcPr>
          <w:p w:rsidR="00175C7D" w:rsidRPr="001D02A7" w:rsidRDefault="00175C7D" w:rsidP="00DF1C88">
            <w:pPr>
              <w:spacing w:after="0" w:line="240" w:lineRule="auto"/>
              <w:jc w:val="center"/>
              <w:rPr>
                <w:rFonts w:eastAsia="Times New Roman" w:cs="Times New Roman"/>
                <w:b/>
                <w:bCs/>
                <w:color w:val="000000"/>
                <w:szCs w:val="24"/>
                <w:lang w:eastAsia="tr-TR"/>
              </w:rPr>
            </w:pPr>
            <w:r w:rsidRPr="001D02A7">
              <w:rPr>
                <w:rFonts w:eastAsia="Times New Roman" w:cs="Times New Roman"/>
                <w:b/>
                <w:bCs/>
                <w:color w:val="000000"/>
                <w:szCs w:val="24"/>
                <w:lang w:eastAsia="tr-TR"/>
              </w:rPr>
              <w:t>100,00%</w:t>
            </w:r>
          </w:p>
        </w:tc>
        <w:tc>
          <w:tcPr>
            <w:tcW w:w="0" w:type="auto"/>
            <w:tcBorders>
              <w:top w:val="nil"/>
              <w:left w:val="nil"/>
              <w:bottom w:val="single" w:sz="8" w:space="0" w:color="D3D3D3"/>
              <w:right w:val="single" w:sz="8" w:space="0" w:color="D3D3D3"/>
            </w:tcBorders>
            <w:shd w:val="clear" w:color="000000" w:fill="C0C0C0"/>
            <w:vAlign w:val="center"/>
            <w:hideMark/>
          </w:tcPr>
          <w:p w:rsidR="00175C7D" w:rsidRPr="001D02A7" w:rsidRDefault="00175C7D" w:rsidP="00DF1C88">
            <w:pPr>
              <w:spacing w:after="0" w:line="240" w:lineRule="auto"/>
              <w:jc w:val="right"/>
              <w:rPr>
                <w:rFonts w:eastAsia="Times New Roman" w:cs="Times New Roman"/>
                <w:b/>
                <w:bCs/>
                <w:color w:val="000000"/>
                <w:szCs w:val="24"/>
                <w:lang w:eastAsia="tr-TR"/>
              </w:rPr>
            </w:pPr>
            <w:r w:rsidRPr="001D02A7">
              <w:rPr>
                <w:rFonts w:eastAsia="Times New Roman" w:cs="Times New Roman"/>
                <w:b/>
                <w:bCs/>
                <w:color w:val="000000"/>
                <w:szCs w:val="24"/>
                <w:lang w:eastAsia="tr-TR"/>
              </w:rPr>
              <w:t>22.419.127,20</w:t>
            </w:r>
          </w:p>
        </w:tc>
        <w:tc>
          <w:tcPr>
            <w:tcW w:w="0" w:type="auto"/>
            <w:tcBorders>
              <w:top w:val="nil"/>
              <w:left w:val="nil"/>
              <w:bottom w:val="single" w:sz="8" w:space="0" w:color="D3D3D3"/>
              <w:right w:val="single" w:sz="8" w:space="0" w:color="D3D3D3"/>
            </w:tcBorders>
            <w:shd w:val="clear" w:color="000000" w:fill="C0C0C0"/>
            <w:vAlign w:val="center"/>
            <w:hideMark/>
          </w:tcPr>
          <w:p w:rsidR="00175C7D" w:rsidRPr="001D02A7" w:rsidRDefault="00175C7D" w:rsidP="00DF1C88">
            <w:pPr>
              <w:spacing w:after="0" w:line="240" w:lineRule="auto"/>
              <w:jc w:val="center"/>
              <w:rPr>
                <w:rFonts w:eastAsia="Times New Roman" w:cs="Times New Roman"/>
                <w:b/>
                <w:bCs/>
                <w:color w:val="000000"/>
                <w:szCs w:val="24"/>
                <w:lang w:eastAsia="tr-TR"/>
              </w:rPr>
            </w:pPr>
            <w:r w:rsidRPr="001D02A7">
              <w:rPr>
                <w:rFonts w:eastAsia="Times New Roman" w:cs="Times New Roman"/>
                <w:b/>
                <w:bCs/>
                <w:color w:val="000000"/>
                <w:szCs w:val="24"/>
                <w:lang w:eastAsia="tr-TR"/>
              </w:rPr>
              <w:t>100,00%</w:t>
            </w:r>
          </w:p>
        </w:tc>
        <w:tc>
          <w:tcPr>
            <w:tcW w:w="0" w:type="auto"/>
            <w:tcBorders>
              <w:top w:val="nil"/>
              <w:left w:val="nil"/>
              <w:bottom w:val="single" w:sz="8" w:space="0" w:color="D3D3D3"/>
              <w:right w:val="single" w:sz="8" w:space="0" w:color="D3D3D3"/>
            </w:tcBorders>
            <w:shd w:val="clear" w:color="000000" w:fill="C0C0C0"/>
            <w:vAlign w:val="center"/>
            <w:hideMark/>
          </w:tcPr>
          <w:p w:rsidR="00175C7D" w:rsidRPr="001D02A7" w:rsidRDefault="00175C7D" w:rsidP="00DF1C88">
            <w:pPr>
              <w:spacing w:after="0" w:line="240" w:lineRule="auto"/>
              <w:jc w:val="center"/>
              <w:rPr>
                <w:rFonts w:eastAsia="Times New Roman" w:cs="Times New Roman"/>
                <w:b/>
                <w:bCs/>
                <w:color w:val="000000"/>
                <w:szCs w:val="24"/>
                <w:lang w:eastAsia="tr-TR"/>
              </w:rPr>
            </w:pPr>
            <w:r w:rsidRPr="001D02A7">
              <w:rPr>
                <w:rFonts w:eastAsia="Times New Roman" w:cs="Times New Roman"/>
                <w:b/>
                <w:bCs/>
                <w:color w:val="000000"/>
                <w:szCs w:val="24"/>
                <w:lang w:eastAsia="tr-TR"/>
              </w:rPr>
              <w:t>1,44%</w:t>
            </w:r>
          </w:p>
        </w:tc>
      </w:tr>
    </w:tbl>
    <w:p w:rsidR="00175C7D" w:rsidRPr="00484AE9" w:rsidRDefault="00175C7D" w:rsidP="00175C7D">
      <w:pPr>
        <w:spacing w:before="240" w:line="240" w:lineRule="auto"/>
        <w:jc w:val="both"/>
        <w:rPr>
          <w:rFonts w:eastAsia="Calibri" w:cs="Times New Roman"/>
          <w:noProof/>
          <w:sz w:val="20"/>
          <w:szCs w:val="20"/>
          <w:lang w:eastAsia="tr-TR"/>
        </w:rPr>
      </w:pPr>
      <w:r w:rsidRPr="00484AE9">
        <w:rPr>
          <w:rFonts w:eastAsia="Calibri" w:cs="Times New Roman"/>
          <w:noProof/>
          <w:sz w:val="20"/>
          <w:szCs w:val="20"/>
          <w:lang w:eastAsia="tr-TR"/>
        </w:rPr>
        <w:t xml:space="preserve">* </w:t>
      </w:r>
      <w:r w:rsidRPr="007F6F0F">
        <w:rPr>
          <w:rFonts w:eastAsia="Calibri" w:cs="Times New Roman"/>
          <w:noProof/>
          <w:sz w:val="20"/>
          <w:szCs w:val="20"/>
          <w:lang w:eastAsia="tr-TR"/>
        </w:rPr>
        <w:t>Tüketim miktarı, hem iletim seviyesinden bağlı tüketicilerin hem de dağıtım seviyesinden bağlı tüketicilerin tüketimlerini içermektedir. İletim kullanıcıları bulundukları il esas alınarak dağıtım bölgesi bazında dağıtılmıştır.</w:t>
      </w:r>
    </w:p>
    <w:p w:rsidR="00175C7D" w:rsidRPr="004B4767" w:rsidRDefault="00175C7D" w:rsidP="00175C7D">
      <w:pPr>
        <w:keepNext/>
        <w:jc w:val="both"/>
        <w:rPr>
          <w:rFonts w:eastAsia="Calibri" w:cs="Arial"/>
          <w:noProof/>
        </w:rPr>
      </w:pPr>
      <w:r>
        <w:rPr>
          <w:rFonts w:eastAsia="Calibri" w:cs="Arial"/>
          <w:noProof/>
          <w:lang w:eastAsia="tr-TR"/>
        </w:rPr>
        <w:lastRenderedPageBreak/>
        <w:drawing>
          <wp:inline distT="0" distB="0" distL="0" distR="0" wp14:anchorId="78D6B8E5" wp14:editId="6080286B">
            <wp:extent cx="5791835" cy="2814762"/>
            <wp:effectExtent l="0" t="0" r="0" b="5080"/>
            <wp:docPr id="4"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95885" cy="2816730"/>
                    </a:xfrm>
                    <a:prstGeom prst="rect">
                      <a:avLst/>
                    </a:prstGeom>
                    <a:noFill/>
                  </pic:spPr>
                </pic:pic>
              </a:graphicData>
            </a:graphic>
          </wp:inline>
        </w:drawing>
      </w:r>
    </w:p>
    <w:p w:rsidR="00175C7D" w:rsidRDefault="00175C7D" w:rsidP="00175C7D">
      <w:pPr>
        <w:pStyle w:val="Grafik1"/>
      </w:pPr>
      <w:bookmarkStart w:id="117" w:name="_Toc70085140"/>
      <w:bookmarkStart w:id="118" w:name="_Toc78464472"/>
      <w:bookmarkStart w:id="119" w:name="_Toc80689671"/>
      <w:bookmarkStart w:id="120" w:name="_Toc99112850"/>
      <w:bookmarkStart w:id="121" w:name="_Toc117674036"/>
      <w:bookmarkStart w:id="122" w:name="_Toc127971665"/>
      <w:bookmarkStart w:id="123" w:name="_Toc143528036"/>
      <w:bookmarkStart w:id="124" w:name="_Toc198040416"/>
      <w:bookmarkStart w:id="125" w:name="_Toc198906207"/>
      <w:r w:rsidRPr="004B4767">
        <w:t xml:space="preserve">Şekil </w:t>
      </w:r>
      <w:fldSimple w:instr=" STYLEREF 1 \s ">
        <w:r w:rsidRPr="004B4767">
          <w:rPr>
            <w:noProof/>
          </w:rPr>
          <w:t>2</w:t>
        </w:r>
      </w:fldSimple>
      <w:r w:rsidRPr="004B4767">
        <w:t>.</w:t>
      </w:r>
      <w:fldSimple w:instr=" SEQ Şekil \* ARABIC \s 1 ">
        <w:r w:rsidRPr="004B4767">
          <w:rPr>
            <w:noProof/>
          </w:rPr>
          <w:t>4</w:t>
        </w:r>
      </w:fldSimple>
      <w:r w:rsidRPr="004B4767">
        <w:t xml:space="preserve"> </w:t>
      </w:r>
      <w:bookmarkEnd w:id="117"/>
      <w:bookmarkEnd w:id="118"/>
      <w:bookmarkEnd w:id="119"/>
      <w:r>
        <w:t>Mart 2025</w:t>
      </w:r>
      <w:r w:rsidRPr="004B4767">
        <w:t xml:space="preserve"> Dönemi Faturalanan Elektrik Tüketiminin Dağıtım Bölgesi Bazında Dağılımı (</w:t>
      </w:r>
      <w:proofErr w:type="spellStart"/>
      <w:r w:rsidRPr="004B4767">
        <w:t>MWh</w:t>
      </w:r>
      <w:proofErr w:type="spellEnd"/>
      <w:r w:rsidRPr="004B4767">
        <w:t>)</w:t>
      </w:r>
      <w:bookmarkStart w:id="126" w:name="_Toc70085117"/>
      <w:bookmarkStart w:id="127" w:name="_Toc78464449"/>
      <w:bookmarkStart w:id="128" w:name="_Toc80689613"/>
      <w:bookmarkStart w:id="129" w:name="_Toc99112792"/>
      <w:bookmarkStart w:id="130" w:name="_Toc117674013"/>
      <w:bookmarkStart w:id="131" w:name="_Toc127971642"/>
      <w:bookmarkStart w:id="132" w:name="_Toc143527978"/>
      <w:bookmarkEnd w:id="120"/>
      <w:bookmarkEnd w:id="121"/>
      <w:bookmarkEnd w:id="122"/>
      <w:bookmarkEnd w:id="123"/>
      <w:bookmarkEnd w:id="124"/>
      <w:bookmarkEnd w:id="125"/>
    </w:p>
    <w:p w:rsidR="00175C7D" w:rsidRPr="004B4767" w:rsidRDefault="00175C7D" w:rsidP="00175C7D">
      <w:pPr>
        <w:pStyle w:val="Tablo1"/>
        <w:spacing w:after="0"/>
      </w:pPr>
      <w:bookmarkStart w:id="133" w:name="_Toc198040391"/>
      <w:bookmarkStart w:id="134" w:name="_Toc198906182"/>
      <w:r w:rsidRPr="004B4767">
        <w:t xml:space="preserve">Tablo </w:t>
      </w:r>
      <w:fldSimple w:instr=" STYLEREF 1 \s ">
        <w:r>
          <w:rPr>
            <w:noProof/>
          </w:rPr>
          <w:t>2</w:t>
        </w:r>
      </w:fldSimple>
      <w:r>
        <w:t>.</w:t>
      </w:r>
      <w:fldSimple w:instr=" SEQ Tablo \* ARABIC \s 1 ">
        <w:r>
          <w:rPr>
            <w:noProof/>
          </w:rPr>
          <w:t>2</w:t>
        </w:r>
      </w:fldSimple>
      <w:r w:rsidRPr="004B4767">
        <w:t xml:space="preserve"> Faturalanan Elektrik Tüketiminin Tüketici Türü Bazında Dağılımının Dönemler Arası Karşılaştırılması (</w:t>
      </w:r>
      <w:proofErr w:type="spellStart"/>
      <w:r w:rsidRPr="004B4767">
        <w:t>MWh</w:t>
      </w:r>
      <w:proofErr w:type="spellEnd"/>
      <w:r w:rsidRPr="004B4767">
        <w:t>-%)</w:t>
      </w:r>
      <w:bookmarkEnd w:id="126"/>
      <w:bookmarkEnd w:id="127"/>
      <w:bookmarkEnd w:id="128"/>
      <w:bookmarkEnd w:id="129"/>
      <w:bookmarkEnd w:id="130"/>
      <w:bookmarkEnd w:id="131"/>
      <w:bookmarkEnd w:id="132"/>
      <w:bookmarkEnd w:id="133"/>
      <w:bookmarkEnd w:id="134"/>
    </w:p>
    <w:tbl>
      <w:tblPr>
        <w:tblW w:w="0" w:type="auto"/>
        <w:tblCellMar>
          <w:left w:w="70" w:type="dxa"/>
          <w:right w:w="70" w:type="dxa"/>
        </w:tblCellMar>
        <w:tblLook w:val="04A0" w:firstRow="1" w:lastRow="0" w:firstColumn="1" w:lastColumn="0" w:noHBand="0" w:noVBand="1"/>
      </w:tblPr>
      <w:tblGrid>
        <w:gridCol w:w="3114"/>
        <w:gridCol w:w="1405"/>
        <w:gridCol w:w="965"/>
        <w:gridCol w:w="1405"/>
        <w:gridCol w:w="965"/>
        <w:gridCol w:w="1196"/>
      </w:tblGrid>
      <w:tr w:rsidR="00175C7D" w:rsidRPr="00754DE7" w:rsidTr="00DF1C88">
        <w:trPr>
          <w:trHeight w:val="301"/>
        </w:trPr>
        <w:tc>
          <w:tcPr>
            <w:tcW w:w="0" w:type="auto"/>
            <w:vMerge w:val="restart"/>
            <w:tcBorders>
              <w:top w:val="single" w:sz="8" w:space="0" w:color="D3D3D3"/>
              <w:left w:val="single" w:sz="8" w:space="0" w:color="D3D3D3"/>
              <w:bottom w:val="single" w:sz="8" w:space="0" w:color="D3D3D3"/>
              <w:right w:val="single" w:sz="8" w:space="0" w:color="D3D3D3"/>
            </w:tcBorders>
            <w:shd w:val="clear" w:color="000000" w:fill="FF0000"/>
            <w:vAlign w:val="center"/>
            <w:hideMark/>
          </w:tcPr>
          <w:p w:rsidR="00175C7D" w:rsidRPr="00754DE7" w:rsidRDefault="00175C7D" w:rsidP="00DF1C88">
            <w:pPr>
              <w:spacing w:after="0" w:line="240" w:lineRule="auto"/>
              <w:jc w:val="center"/>
              <w:rPr>
                <w:rFonts w:ascii="Tahoma" w:eastAsia="Times New Roman" w:hAnsi="Tahoma" w:cs="Tahoma"/>
                <w:b/>
                <w:bCs/>
                <w:color w:val="FFFFFF"/>
                <w:sz w:val="22"/>
                <w:lang w:eastAsia="tr-TR"/>
              </w:rPr>
            </w:pPr>
            <w:r w:rsidRPr="00754DE7">
              <w:rPr>
                <w:rFonts w:ascii="Tahoma" w:eastAsia="Times New Roman" w:hAnsi="Tahoma" w:cs="Tahoma"/>
                <w:b/>
                <w:bCs/>
                <w:color w:val="FFFFFF"/>
                <w:sz w:val="22"/>
                <w:lang w:eastAsia="tr-TR"/>
              </w:rPr>
              <w:t> </w:t>
            </w:r>
          </w:p>
        </w:tc>
        <w:tc>
          <w:tcPr>
            <w:tcW w:w="0" w:type="auto"/>
            <w:gridSpan w:val="2"/>
            <w:tcBorders>
              <w:top w:val="single" w:sz="8" w:space="0" w:color="D3D3D3"/>
              <w:left w:val="nil"/>
              <w:bottom w:val="nil"/>
              <w:right w:val="single" w:sz="8" w:space="0" w:color="D3D3D3"/>
            </w:tcBorders>
            <w:shd w:val="clear" w:color="000000" w:fill="FF0000"/>
            <w:vAlign w:val="center"/>
            <w:hideMark/>
          </w:tcPr>
          <w:p w:rsidR="00175C7D" w:rsidRPr="00754DE7" w:rsidRDefault="00175C7D" w:rsidP="00DF1C88">
            <w:pPr>
              <w:spacing w:after="0" w:line="240" w:lineRule="auto"/>
              <w:jc w:val="center"/>
              <w:rPr>
                <w:rFonts w:eastAsia="Times New Roman" w:cs="Times New Roman"/>
                <w:b/>
                <w:bCs/>
                <w:color w:val="FFFFFF"/>
                <w:sz w:val="22"/>
                <w:lang w:eastAsia="tr-TR"/>
              </w:rPr>
            </w:pPr>
            <w:r w:rsidRPr="00754DE7">
              <w:rPr>
                <w:rFonts w:eastAsia="Times New Roman" w:cs="Times New Roman"/>
                <w:b/>
                <w:bCs/>
                <w:color w:val="FFFFFF"/>
                <w:sz w:val="22"/>
                <w:lang w:eastAsia="tr-TR"/>
              </w:rPr>
              <w:t>2024</w:t>
            </w:r>
          </w:p>
        </w:tc>
        <w:tc>
          <w:tcPr>
            <w:tcW w:w="0" w:type="auto"/>
            <w:gridSpan w:val="2"/>
            <w:tcBorders>
              <w:top w:val="single" w:sz="8" w:space="0" w:color="D3D3D3"/>
              <w:left w:val="nil"/>
              <w:bottom w:val="nil"/>
              <w:right w:val="single" w:sz="8" w:space="0" w:color="D3D3D3"/>
            </w:tcBorders>
            <w:shd w:val="clear" w:color="000000" w:fill="FF0000"/>
            <w:vAlign w:val="center"/>
            <w:hideMark/>
          </w:tcPr>
          <w:p w:rsidR="00175C7D" w:rsidRPr="00754DE7" w:rsidRDefault="00175C7D" w:rsidP="00DF1C88">
            <w:pPr>
              <w:spacing w:after="0" w:line="240" w:lineRule="auto"/>
              <w:jc w:val="center"/>
              <w:rPr>
                <w:rFonts w:eastAsia="Times New Roman" w:cs="Times New Roman"/>
                <w:b/>
                <w:bCs/>
                <w:color w:val="FFFFFF"/>
                <w:sz w:val="22"/>
                <w:lang w:eastAsia="tr-TR"/>
              </w:rPr>
            </w:pPr>
            <w:r w:rsidRPr="00754DE7">
              <w:rPr>
                <w:rFonts w:eastAsia="Times New Roman" w:cs="Times New Roman"/>
                <w:b/>
                <w:bCs/>
                <w:color w:val="FFFFFF"/>
                <w:sz w:val="22"/>
                <w:lang w:eastAsia="tr-TR"/>
              </w:rPr>
              <w:t>2025</w:t>
            </w:r>
          </w:p>
        </w:tc>
        <w:tc>
          <w:tcPr>
            <w:tcW w:w="0" w:type="auto"/>
            <w:vMerge w:val="restart"/>
            <w:tcBorders>
              <w:top w:val="single" w:sz="8" w:space="0" w:color="D3D3D3"/>
              <w:left w:val="single" w:sz="8" w:space="0" w:color="D3D3D3"/>
              <w:bottom w:val="single" w:sz="8" w:space="0" w:color="D3D3D3"/>
              <w:right w:val="single" w:sz="8" w:space="0" w:color="D3D3D3"/>
            </w:tcBorders>
            <w:shd w:val="clear" w:color="000000" w:fill="FF0000"/>
            <w:vAlign w:val="center"/>
            <w:hideMark/>
          </w:tcPr>
          <w:p w:rsidR="00175C7D" w:rsidRPr="00754DE7" w:rsidRDefault="00175C7D" w:rsidP="00DF1C88">
            <w:pPr>
              <w:spacing w:after="0" w:line="240" w:lineRule="auto"/>
              <w:jc w:val="center"/>
              <w:rPr>
                <w:rFonts w:ascii="Tahoma" w:eastAsia="Times New Roman" w:hAnsi="Tahoma" w:cs="Tahoma"/>
                <w:b/>
                <w:bCs/>
                <w:color w:val="FFFFFF"/>
                <w:szCs w:val="24"/>
                <w:lang w:eastAsia="tr-TR"/>
              </w:rPr>
            </w:pPr>
            <w:r w:rsidRPr="00754DE7">
              <w:rPr>
                <w:rFonts w:ascii="Tahoma" w:eastAsia="Times New Roman" w:hAnsi="Tahoma" w:cs="Tahoma"/>
                <w:b/>
                <w:bCs/>
                <w:color w:val="FFFFFF"/>
                <w:szCs w:val="24"/>
                <w:lang w:eastAsia="tr-TR"/>
              </w:rPr>
              <w:t> </w:t>
            </w:r>
          </w:p>
        </w:tc>
      </w:tr>
      <w:tr w:rsidR="00175C7D" w:rsidRPr="00754DE7" w:rsidTr="00DF1C88">
        <w:trPr>
          <w:trHeight w:val="301"/>
        </w:trPr>
        <w:tc>
          <w:tcPr>
            <w:tcW w:w="0" w:type="auto"/>
            <w:vMerge/>
            <w:tcBorders>
              <w:top w:val="single" w:sz="8" w:space="0" w:color="D3D3D3"/>
              <w:left w:val="single" w:sz="8" w:space="0" w:color="D3D3D3"/>
              <w:bottom w:val="single" w:sz="8" w:space="0" w:color="D3D3D3"/>
              <w:right w:val="single" w:sz="8" w:space="0" w:color="D3D3D3"/>
            </w:tcBorders>
            <w:vAlign w:val="center"/>
            <w:hideMark/>
          </w:tcPr>
          <w:p w:rsidR="00175C7D" w:rsidRPr="00754DE7" w:rsidRDefault="00175C7D" w:rsidP="00DF1C88">
            <w:pPr>
              <w:spacing w:after="0" w:line="240" w:lineRule="auto"/>
              <w:rPr>
                <w:rFonts w:ascii="Tahoma" w:eastAsia="Times New Roman" w:hAnsi="Tahoma" w:cs="Tahoma"/>
                <w:b/>
                <w:bCs/>
                <w:color w:val="FFFFFF"/>
                <w:sz w:val="22"/>
                <w:lang w:eastAsia="tr-TR"/>
              </w:rPr>
            </w:pPr>
          </w:p>
        </w:tc>
        <w:tc>
          <w:tcPr>
            <w:tcW w:w="0" w:type="auto"/>
            <w:gridSpan w:val="2"/>
            <w:tcBorders>
              <w:top w:val="nil"/>
              <w:left w:val="nil"/>
              <w:bottom w:val="single" w:sz="8" w:space="0" w:color="D3D3D3"/>
              <w:right w:val="single" w:sz="8" w:space="0" w:color="D3D3D3"/>
            </w:tcBorders>
            <w:shd w:val="clear" w:color="000000" w:fill="FF0000"/>
            <w:vAlign w:val="center"/>
            <w:hideMark/>
          </w:tcPr>
          <w:p w:rsidR="00175C7D" w:rsidRPr="00754DE7" w:rsidRDefault="00175C7D" w:rsidP="00DF1C88">
            <w:pPr>
              <w:spacing w:after="0" w:line="240" w:lineRule="auto"/>
              <w:jc w:val="center"/>
              <w:rPr>
                <w:rFonts w:eastAsia="Times New Roman" w:cs="Times New Roman"/>
                <w:b/>
                <w:bCs/>
                <w:color w:val="FFFFFF"/>
                <w:sz w:val="22"/>
                <w:lang w:eastAsia="tr-TR"/>
              </w:rPr>
            </w:pPr>
            <w:r w:rsidRPr="00754DE7">
              <w:rPr>
                <w:rFonts w:eastAsia="Times New Roman" w:cs="Times New Roman"/>
                <w:b/>
                <w:bCs/>
                <w:color w:val="FFFFFF"/>
                <w:sz w:val="22"/>
                <w:lang w:eastAsia="tr-TR"/>
              </w:rPr>
              <w:t>Mart</w:t>
            </w:r>
          </w:p>
        </w:tc>
        <w:tc>
          <w:tcPr>
            <w:tcW w:w="0" w:type="auto"/>
            <w:gridSpan w:val="2"/>
            <w:tcBorders>
              <w:top w:val="nil"/>
              <w:left w:val="nil"/>
              <w:bottom w:val="single" w:sz="8" w:space="0" w:color="D3D3D3"/>
              <w:right w:val="single" w:sz="8" w:space="0" w:color="D3D3D3"/>
            </w:tcBorders>
            <w:shd w:val="clear" w:color="000000" w:fill="FF0000"/>
            <w:vAlign w:val="center"/>
            <w:hideMark/>
          </w:tcPr>
          <w:p w:rsidR="00175C7D" w:rsidRPr="00754DE7" w:rsidRDefault="00175C7D" w:rsidP="00DF1C88">
            <w:pPr>
              <w:spacing w:after="0" w:line="240" w:lineRule="auto"/>
              <w:jc w:val="center"/>
              <w:rPr>
                <w:rFonts w:eastAsia="Times New Roman" w:cs="Times New Roman"/>
                <w:b/>
                <w:bCs/>
                <w:color w:val="FFFFFF"/>
                <w:sz w:val="22"/>
                <w:lang w:eastAsia="tr-TR"/>
              </w:rPr>
            </w:pPr>
            <w:r w:rsidRPr="00754DE7">
              <w:rPr>
                <w:rFonts w:eastAsia="Times New Roman" w:cs="Times New Roman"/>
                <w:b/>
                <w:bCs/>
                <w:color w:val="FFFFFF"/>
                <w:sz w:val="22"/>
                <w:lang w:eastAsia="tr-TR"/>
              </w:rPr>
              <w:t>Mart</w:t>
            </w:r>
          </w:p>
        </w:tc>
        <w:tc>
          <w:tcPr>
            <w:tcW w:w="0" w:type="auto"/>
            <w:vMerge/>
            <w:tcBorders>
              <w:top w:val="single" w:sz="8" w:space="0" w:color="D3D3D3"/>
              <w:left w:val="single" w:sz="8" w:space="0" w:color="D3D3D3"/>
              <w:bottom w:val="single" w:sz="8" w:space="0" w:color="D3D3D3"/>
              <w:right w:val="single" w:sz="8" w:space="0" w:color="D3D3D3"/>
            </w:tcBorders>
            <w:vAlign w:val="center"/>
            <w:hideMark/>
          </w:tcPr>
          <w:p w:rsidR="00175C7D" w:rsidRPr="00754DE7" w:rsidRDefault="00175C7D" w:rsidP="00DF1C88">
            <w:pPr>
              <w:spacing w:after="0" w:line="240" w:lineRule="auto"/>
              <w:rPr>
                <w:rFonts w:ascii="Tahoma" w:eastAsia="Times New Roman" w:hAnsi="Tahoma" w:cs="Tahoma"/>
                <w:b/>
                <w:bCs/>
                <w:color w:val="FFFFFF"/>
                <w:szCs w:val="24"/>
                <w:lang w:eastAsia="tr-TR"/>
              </w:rPr>
            </w:pPr>
          </w:p>
        </w:tc>
      </w:tr>
      <w:tr w:rsidR="00175C7D" w:rsidRPr="00754DE7" w:rsidTr="00DF1C88">
        <w:trPr>
          <w:trHeight w:val="301"/>
        </w:trPr>
        <w:tc>
          <w:tcPr>
            <w:tcW w:w="0" w:type="auto"/>
            <w:tcBorders>
              <w:top w:val="nil"/>
              <w:left w:val="single" w:sz="8" w:space="0" w:color="D3D3D3"/>
              <w:bottom w:val="single" w:sz="8" w:space="0" w:color="D3D3D3"/>
              <w:right w:val="single" w:sz="8" w:space="0" w:color="D3D3D3"/>
            </w:tcBorders>
            <w:shd w:val="clear" w:color="000000" w:fill="FF0000"/>
            <w:vAlign w:val="center"/>
            <w:hideMark/>
          </w:tcPr>
          <w:p w:rsidR="00175C7D" w:rsidRPr="00754DE7" w:rsidRDefault="00175C7D" w:rsidP="00DF1C88">
            <w:pPr>
              <w:spacing w:after="0" w:line="240" w:lineRule="auto"/>
              <w:jc w:val="center"/>
              <w:rPr>
                <w:rFonts w:eastAsia="Times New Roman" w:cs="Times New Roman"/>
                <w:b/>
                <w:bCs/>
                <w:color w:val="FFFFFF"/>
                <w:sz w:val="22"/>
                <w:lang w:eastAsia="tr-TR"/>
              </w:rPr>
            </w:pPr>
            <w:r w:rsidRPr="00754DE7">
              <w:rPr>
                <w:rFonts w:eastAsia="Times New Roman" w:cs="Times New Roman"/>
                <w:b/>
                <w:bCs/>
                <w:color w:val="FFFFFF"/>
                <w:sz w:val="22"/>
                <w:lang w:eastAsia="tr-TR"/>
              </w:rPr>
              <w:t>Tüketici Türü</w:t>
            </w:r>
          </w:p>
        </w:tc>
        <w:tc>
          <w:tcPr>
            <w:tcW w:w="0" w:type="auto"/>
            <w:tcBorders>
              <w:top w:val="nil"/>
              <w:left w:val="nil"/>
              <w:bottom w:val="single" w:sz="8" w:space="0" w:color="D3D3D3"/>
              <w:right w:val="single" w:sz="8" w:space="0" w:color="D3D3D3"/>
            </w:tcBorders>
            <w:shd w:val="clear" w:color="000000" w:fill="FF0000"/>
            <w:vAlign w:val="center"/>
            <w:hideMark/>
          </w:tcPr>
          <w:p w:rsidR="00175C7D" w:rsidRPr="00754DE7" w:rsidRDefault="00175C7D" w:rsidP="00DF1C88">
            <w:pPr>
              <w:spacing w:after="0" w:line="240" w:lineRule="auto"/>
              <w:jc w:val="center"/>
              <w:rPr>
                <w:rFonts w:eastAsia="Times New Roman" w:cs="Times New Roman"/>
                <w:b/>
                <w:bCs/>
                <w:color w:val="FFFFFF"/>
                <w:sz w:val="22"/>
                <w:lang w:eastAsia="tr-TR"/>
              </w:rPr>
            </w:pPr>
            <w:r w:rsidRPr="00754DE7">
              <w:rPr>
                <w:rFonts w:eastAsia="Times New Roman" w:cs="Times New Roman"/>
                <w:b/>
                <w:bCs/>
                <w:color w:val="FFFFFF"/>
                <w:sz w:val="22"/>
                <w:lang w:eastAsia="tr-TR"/>
              </w:rPr>
              <w:t>Miktar</w:t>
            </w:r>
          </w:p>
        </w:tc>
        <w:tc>
          <w:tcPr>
            <w:tcW w:w="0" w:type="auto"/>
            <w:tcBorders>
              <w:top w:val="nil"/>
              <w:left w:val="nil"/>
              <w:bottom w:val="single" w:sz="8" w:space="0" w:color="D3D3D3"/>
              <w:right w:val="single" w:sz="8" w:space="0" w:color="D3D3D3"/>
            </w:tcBorders>
            <w:shd w:val="clear" w:color="000000" w:fill="FF0000"/>
            <w:vAlign w:val="center"/>
            <w:hideMark/>
          </w:tcPr>
          <w:p w:rsidR="00175C7D" w:rsidRPr="00754DE7" w:rsidRDefault="00175C7D" w:rsidP="00DF1C88">
            <w:pPr>
              <w:spacing w:after="0" w:line="240" w:lineRule="auto"/>
              <w:jc w:val="center"/>
              <w:rPr>
                <w:rFonts w:eastAsia="Times New Roman" w:cs="Times New Roman"/>
                <w:b/>
                <w:bCs/>
                <w:color w:val="FFFFFF"/>
                <w:sz w:val="22"/>
                <w:lang w:eastAsia="tr-TR"/>
              </w:rPr>
            </w:pPr>
            <w:r w:rsidRPr="00754DE7">
              <w:rPr>
                <w:rFonts w:eastAsia="Times New Roman" w:cs="Times New Roman"/>
                <w:b/>
                <w:bCs/>
                <w:color w:val="FFFFFF"/>
                <w:sz w:val="22"/>
                <w:lang w:eastAsia="tr-TR"/>
              </w:rPr>
              <w:t>Pay(%)</w:t>
            </w:r>
          </w:p>
        </w:tc>
        <w:tc>
          <w:tcPr>
            <w:tcW w:w="0" w:type="auto"/>
            <w:tcBorders>
              <w:top w:val="nil"/>
              <w:left w:val="nil"/>
              <w:bottom w:val="single" w:sz="8" w:space="0" w:color="D3D3D3"/>
              <w:right w:val="single" w:sz="8" w:space="0" w:color="D3D3D3"/>
            </w:tcBorders>
            <w:shd w:val="clear" w:color="000000" w:fill="FF0000"/>
            <w:vAlign w:val="center"/>
            <w:hideMark/>
          </w:tcPr>
          <w:p w:rsidR="00175C7D" w:rsidRPr="00754DE7" w:rsidRDefault="00175C7D" w:rsidP="00DF1C88">
            <w:pPr>
              <w:spacing w:after="0" w:line="240" w:lineRule="auto"/>
              <w:jc w:val="center"/>
              <w:rPr>
                <w:rFonts w:eastAsia="Times New Roman" w:cs="Times New Roman"/>
                <w:b/>
                <w:bCs/>
                <w:color w:val="FFFFFF"/>
                <w:sz w:val="22"/>
                <w:lang w:eastAsia="tr-TR"/>
              </w:rPr>
            </w:pPr>
            <w:r w:rsidRPr="00754DE7">
              <w:rPr>
                <w:rFonts w:eastAsia="Times New Roman" w:cs="Times New Roman"/>
                <w:b/>
                <w:bCs/>
                <w:color w:val="FFFFFF"/>
                <w:sz w:val="22"/>
                <w:lang w:eastAsia="tr-TR"/>
              </w:rPr>
              <w:t xml:space="preserve"> Miktar</w:t>
            </w:r>
          </w:p>
        </w:tc>
        <w:tc>
          <w:tcPr>
            <w:tcW w:w="0" w:type="auto"/>
            <w:tcBorders>
              <w:top w:val="nil"/>
              <w:left w:val="nil"/>
              <w:bottom w:val="single" w:sz="8" w:space="0" w:color="D3D3D3"/>
              <w:right w:val="single" w:sz="8" w:space="0" w:color="D3D3D3"/>
            </w:tcBorders>
            <w:shd w:val="clear" w:color="000000" w:fill="FF0000"/>
            <w:vAlign w:val="center"/>
            <w:hideMark/>
          </w:tcPr>
          <w:p w:rsidR="00175C7D" w:rsidRPr="00754DE7" w:rsidRDefault="00175C7D" w:rsidP="00DF1C88">
            <w:pPr>
              <w:spacing w:after="0" w:line="240" w:lineRule="auto"/>
              <w:jc w:val="center"/>
              <w:rPr>
                <w:rFonts w:eastAsia="Times New Roman" w:cs="Times New Roman"/>
                <w:b/>
                <w:bCs/>
                <w:color w:val="FFFFFF"/>
                <w:sz w:val="22"/>
                <w:lang w:eastAsia="tr-TR"/>
              </w:rPr>
            </w:pPr>
            <w:r w:rsidRPr="00754DE7">
              <w:rPr>
                <w:rFonts w:eastAsia="Times New Roman" w:cs="Times New Roman"/>
                <w:b/>
                <w:bCs/>
                <w:color w:val="FFFFFF"/>
                <w:sz w:val="22"/>
                <w:lang w:eastAsia="tr-TR"/>
              </w:rPr>
              <w:t>Pay(%)</w:t>
            </w:r>
          </w:p>
        </w:tc>
        <w:tc>
          <w:tcPr>
            <w:tcW w:w="0" w:type="auto"/>
            <w:tcBorders>
              <w:top w:val="nil"/>
              <w:left w:val="nil"/>
              <w:bottom w:val="single" w:sz="8" w:space="0" w:color="D3D3D3"/>
              <w:right w:val="single" w:sz="8" w:space="0" w:color="D3D3D3"/>
            </w:tcBorders>
            <w:shd w:val="clear" w:color="000000" w:fill="FF0000"/>
            <w:vAlign w:val="center"/>
            <w:hideMark/>
          </w:tcPr>
          <w:p w:rsidR="00175C7D" w:rsidRPr="00754DE7" w:rsidRDefault="00175C7D" w:rsidP="00DF1C88">
            <w:pPr>
              <w:spacing w:after="0" w:line="240" w:lineRule="auto"/>
              <w:jc w:val="center"/>
              <w:rPr>
                <w:rFonts w:eastAsia="Times New Roman" w:cs="Times New Roman"/>
                <w:b/>
                <w:bCs/>
                <w:color w:val="FFFFFF"/>
                <w:sz w:val="22"/>
                <w:lang w:eastAsia="tr-TR"/>
              </w:rPr>
            </w:pPr>
            <w:r w:rsidRPr="00754DE7">
              <w:rPr>
                <w:rFonts w:eastAsia="Times New Roman" w:cs="Times New Roman"/>
                <w:b/>
                <w:bCs/>
                <w:color w:val="FFFFFF"/>
                <w:sz w:val="22"/>
                <w:lang w:eastAsia="tr-TR"/>
              </w:rPr>
              <w:t>Değişim (%)</w:t>
            </w:r>
          </w:p>
        </w:tc>
      </w:tr>
      <w:tr w:rsidR="00175C7D" w:rsidRPr="00754DE7" w:rsidTr="00DF1C88">
        <w:trPr>
          <w:trHeight w:val="301"/>
        </w:trPr>
        <w:tc>
          <w:tcPr>
            <w:tcW w:w="0" w:type="auto"/>
            <w:tcBorders>
              <w:top w:val="nil"/>
              <w:left w:val="single" w:sz="8" w:space="0" w:color="D3D3D3"/>
              <w:bottom w:val="single" w:sz="8" w:space="0" w:color="D3D3D3"/>
              <w:right w:val="single" w:sz="8" w:space="0" w:color="D3D3D3"/>
            </w:tcBorders>
            <w:shd w:val="clear" w:color="auto" w:fill="auto"/>
            <w:vAlign w:val="center"/>
            <w:hideMark/>
          </w:tcPr>
          <w:p w:rsidR="00175C7D" w:rsidRPr="00754DE7" w:rsidRDefault="00175C7D" w:rsidP="00DF1C88">
            <w:pPr>
              <w:spacing w:after="0" w:line="240" w:lineRule="auto"/>
              <w:rPr>
                <w:rFonts w:eastAsia="Times New Roman" w:cs="Times New Roman"/>
                <w:color w:val="000000"/>
                <w:sz w:val="22"/>
                <w:lang w:eastAsia="tr-TR"/>
              </w:rPr>
            </w:pPr>
            <w:r w:rsidRPr="00754DE7">
              <w:rPr>
                <w:rFonts w:eastAsia="Times New Roman" w:cs="Times New Roman"/>
                <w:color w:val="000000"/>
                <w:sz w:val="22"/>
                <w:lang w:eastAsia="tr-TR"/>
              </w:rPr>
              <w:t>Aydınlatma</w:t>
            </w:r>
          </w:p>
        </w:tc>
        <w:tc>
          <w:tcPr>
            <w:tcW w:w="0" w:type="auto"/>
            <w:tcBorders>
              <w:top w:val="nil"/>
              <w:left w:val="nil"/>
              <w:bottom w:val="single" w:sz="8" w:space="0" w:color="D3D3D3"/>
              <w:right w:val="single" w:sz="8" w:space="0" w:color="D3D3D3"/>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000000"/>
                <w:sz w:val="22"/>
                <w:lang w:eastAsia="tr-TR"/>
              </w:rPr>
            </w:pPr>
            <w:r w:rsidRPr="00754DE7">
              <w:rPr>
                <w:rFonts w:eastAsia="Times New Roman" w:cs="Times New Roman"/>
                <w:color w:val="000000"/>
                <w:sz w:val="22"/>
                <w:lang w:eastAsia="tr-TR"/>
              </w:rPr>
              <w:t>479.971,53</w:t>
            </w:r>
          </w:p>
        </w:tc>
        <w:tc>
          <w:tcPr>
            <w:tcW w:w="0" w:type="auto"/>
            <w:tcBorders>
              <w:top w:val="nil"/>
              <w:left w:val="nil"/>
              <w:bottom w:val="single" w:sz="8" w:space="0" w:color="D3D3D3"/>
              <w:right w:val="single" w:sz="8" w:space="0" w:color="D3D3D3"/>
            </w:tcBorders>
            <w:shd w:val="clear" w:color="auto" w:fill="auto"/>
            <w:vAlign w:val="center"/>
            <w:hideMark/>
          </w:tcPr>
          <w:p w:rsidR="00175C7D" w:rsidRPr="00754DE7" w:rsidRDefault="00175C7D" w:rsidP="00DF1C88">
            <w:pPr>
              <w:spacing w:after="0" w:line="240" w:lineRule="auto"/>
              <w:jc w:val="center"/>
              <w:rPr>
                <w:rFonts w:eastAsia="Times New Roman" w:cs="Times New Roman"/>
                <w:color w:val="000000"/>
                <w:sz w:val="22"/>
                <w:lang w:eastAsia="tr-TR"/>
              </w:rPr>
            </w:pPr>
            <w:r w:rsidRPr="00754DE7">
              <w:rPr>
                <w:rFonts w:eastAsia="Times New Roman" w:cs="Times New Roman"/>
                <w:color w:val="000000"/>
                <w:sz w:val="22"/>
                <w:lang w:eastAsia="tr-TR"/>
              </w:rPr>
              <w:t>2,17%</w:t>
            </w:r>
          </w:p>
        </w:tc>
        <w:tc>
          <w:tcPr>
            <w:tcW w:w="0" w:type="auto"/>
            <w:tcBorders>
              <w:top w:val="nil"/>
              <w:left w:val="nil"/>
              <w:bottom w:val="single" w:sz="8" w:space="0" w:color="D3D3D3"/>
              <w:right w:val="single" w:sz="8" w:space="0" w:color="D3D3D3"/>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000000"/>
                <w:sz w:val="22"/>
                <w:lang w:eastAsia="tr-TR"/>
              </w:rPr>
            </w:pPr>
            <w:r w:rsidRPr="00754DE7">
              <w:rPr>
                <w:rFonts w:eastAsia="Times New Roman" w:cs="Times New Roman"/>
                <w:color w:val="000000"/>
                <w:sz w:val="22"/>
                <w:lang w:eastAsia="tr-TR"/>
              </w:rPr>
              <w:t>486.121,77</w:t>
            </w:r>
          </w:p>
        </w:tc>
        <w:tc>
          <w:tcPr>
            <w:tcW w:w="0" w:type="auto"/>
            <w:tcBorders>
              <w:top w:val="nil"/>
              <w:left w:val="nil"/>
              <w:bottom w:val="single" w:sz="8" w:space="0" w:color="D3D3D3"/>
              <w:right w:val="single" w:sz="8" w:space="0" w:color="D3D3D3"/>
            </w:tcBorders>
            <w:shd w:val="clear" w:color="auto" w:fill="auto"/>
            <w:vAlign w:val="center"/>
            <w:hideMark/>
          </w:tcPr>
          <w:p w:rsidR="00175C7D" w:rsidRPr="00754DE7" w:rsidRDefault="00175C7D" w:rsidP="00DF1C88">
            <w:pPr>
              <w:spacing w:after="0" w:line="240" w:lineRule="auto"/>
              <w:jc w:val="center"/>
              <w:rPr>
                <w:rFonts w:eastAsia="Times New Roman" w:cs="Times New Roman"/>
                <w:color w:val="000000"/>
                <w:sz w:val="22"/>
                <w:lang w:eastAsia="tr-TR"/>
              </w:rPr>
            </w:pPr>
            <w:r w:rsidRPr="00754DE7">
              <w:rPr>
                <w:rFonts w:eastAsia="Times New Roman" w:cs="Times New Roman"/>
                <w:color w:val="000000"/>
                <w:sz w:val="22"/>
                <w:lang w:eastAsia="tr-TR"/>
              </w:rPr>
              <w:t>2,17%</w:t>
            </w:r>
          </w:p>
        </w:tc>
        <w:tc>
          <w:tcPr>
            <w:tcW w:w="0" w:type="auto"/>
            <w:tcBorders>
              <w:top w:val="nil"/>
              <w:left w:val="nil"/>
              <w:bottom w:val="single" w:sz="8" w:space="0" w:color="D3D3D3"/>
              <w:right w:val="single" w:sz="8" w:space="0" w:color="D3D3D3"/>
            </w:tcBorders>
            <w:shd w:val="clear" w:color="auto" w:fill="auto"/>
            <w:vAlign w:val="center"/>
            <w:hideMark/>
          </w:tcPr>
          <w:p w:rsidR="00175C7D" w:rsidRPr="00754DE7" w:rsidRDefault="00175C7D" w:rsidP="00DF1C88">
            <w:pPr>
              <w:spacing w:after="0" w:line="240" w:lineRule="auto"/>
              <w:jc w:val="center"/>
              <w:rPr>
                <w:rFonts w:eastAsia="Times New Roman" w:cs="Times New Roman"/>
                <w:color w:val="000000"/>
                <w:sz w:val="22"/>
                <w:lang w:eastAsia="tr-TR"/>
              </w:rPr>
            </w:pPr>
            <w:r w:rsidRPr="00754DE7">
              <w:rPr>
                <w:rFonts w:eastAsia="Times New Roman" w:cs="Times New Roman"/>
                <w:color w:val="000000"/>
                <w:sz w:val="22"/>
                <w:lang w:eastAsia="tr-TR"/>
              </w:rPr>
              <w:t>1,28%</w:t>
            </w:r>
          </w:p>
        </w:tc>
      </w:tr>
      <w:tr w:rsidR="00175C7D" w:rsidRPr="00754DE7" w:rsidTr="00DF1C88">
        <w:trPr>
          <w:trHeight w:val="645"/>
        </w:trPr>
        <w:tc>
          <w:tcPr>
            <w:tcW w:w="0" w:type="auto"/>
            <w:tcBorders>
              <w:top w:val="nil"/>
              <w:left w:val="single" w:sz="8" w:space="0" w:color="D3D3D3"/>
              <w:bottom w:val="single" w:sz="8" w:space="0" w:color="D3D3D3"/>
              <w:right w:val="single" w:sz="8" w:space="0" w:color="D3D3D3"/>
            </w:tcBorders>
            <w:shd w:val="clear" w:color="auto" w:fill="auto"/>
            <w:vAlign w:val="center"/>
            <w:hideMark/>
          </w:tcPr>
          <w:p w:rsidR="00175C7D" w:rsidRPr="00754DE7" w:rsidRDefault="00175C7D" w:rsidP="00DF1C88">
            <w:pPr>
              <w:spacing w:after="0" w:line="240" w:lineRule="auto"/>
              <w:rPr>
                <w:rFonts w:eastAsia="Times New Roman" w:cs="Times New Roman"/>
                <w:color w:val="000000"/>
                <w:sz w:val="22"/>
                <w:lang w:eastAsia="tr-TR"/>
              </w:rPr>
            </w:pPr>
            <w:r w:rsidRPr="00754DE7">
              <w:rPr>
                <w:rFonts w:eastAsia="Times New Roman" w:cs="Times New Roman"/>
                <w:color w:val="000000"/>
                <w:sz w:val="22"/>
                <w:lang w:eastAsia="tr-TR"/>
              </w:rPr>
              <w:t>Kamu ve Özel Hizmetler Sektörü ile Diğer</w:t>
            </w:r>
          </w:p>
        </w:tc>
        <w:tc>
          <w:tcPr>
            <w:tcW w:w="0" w:type="auto"/>
            <w:tcBorders>
              <w:top w:val="nil"/>
              <w:left w:val="nil"/>
              <w:bottom w:val="single" w:sz="8" w:space="0" w:color="D3D3D3"/>
              <w:right w:val="single" w:sz="8" w:space="0" w:color="D3D3D3"/>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000000"/>
                <w:sz w:val="22"/>
                <w:lang w:eastAsia="tr-TR"/>
              </w:rPr>
            </w:pPr>
            <w:r w:rsidRPr="00754DE7">
              <w:rPr>
                <w:rFonts w:eastAsia="Times New Roman" w:cs="Times New Roman"/>
                <w:color w:val="000000"/>
                <w:sz w:val="22"/>
                <w:lang w:eastAsia="tr-TR"/>
              </w:rPr>
              <w:t>5.428.950,20</w:t>
            </w:r>
          </w:p>
        </w:tc>
        <w:tc>
          <w:tcPr>
            <w:tcW w:w="0" w:type="auto"/>
            <w:tcBorders>
              <w:top w:val="nil"/>
              <w:left w:val="nil"/>
              <w:bottom w:val="single" w:sz="8" w:space="0" w:color="D3D3D3"/>
              <w:right w:val="single" w:sz="8" w:space="0" w:color="D3D3D3"/>
            </w:tcBorders>
            <w:shd w:val="clear" w:color="auto" w:fill="auto"/>
            <w:vAlign w:val="center"/>
            <w:hideMark/>
          </w:tcPr>
          <w:p w:rsidR="00175C7D" w:rsidRPr="00754DE7" w:rsidRDefault="00175C7D" w:rsidP="00DF1C88">
            <w:pPr>
              <w:spacing w:after="0" w:line="240" w:lineRule="auto"/>
              <w:jc w:val="center"/>
              <w:rPr>
                <w:rFonts w:eastAsia="Times New Roman" w:cs="Times New Roman"/>
                <w:color w:val="000000"/>
                <w:sz w:val="22"/>
                <w:lang w:eastAsia="tr-TR"/>
              </w:rPr>
            </w:pPr>
            <w:r w:rsidRPr="00754DE7">
              <w:rPr>
                <w:rFonts w:eastAsia="Times New Roman" w:cs="Times New Roman"/>
                <w:color w:val="000000"/>
                <w:sz w:val="22"/>
                <w:lang w:eastAsia="tr-TR"/>
              </w:rPr>
              <w:t>24,56%</w:t>
            </w:r>
          </w:p>
        </w:tc>
        <w:tc>
          <w:tcPr>
            <w:tcW w:w="0" w:type="auto"/>
            <w:tcBorders>
              <w:top w:val="nil"/>
              <w:left w:val="nil"/>
              <w:bottom w:val="single" w:sz="8" w:space="0" w:color="D3D3D3"/>
              <w:right w:val="single" w:sz="8" w:space="0" w:color="D3D3D3"/>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000000"/>
                <w:sz w:val="22"/>
                <w:lang w:eastAsia="tr-TR"/>
              </w:rPr>
            </w:pPr>
            <w:r w:rsidRPr="00754DE7">
              <w:rPr>
                <w:rFonts w:eastAsia="Times New Roman" w:cs="Times New Roman"/>
                <w:color w:val="000000"/>
                <w:sz w:val="22"/>
                <w:lang w:eastAsia="tr-TR"/>
              </w:rPr>
              <w:t>5.559.157,53</w:t>
            </w:r>
          </w:p>
        </w:tc>
        <w:tc>
          <w:tcPr>
            <w:tcW w:w="0" w:type="auto"/>
            <w:tcBorders>
              <w:top w:val="nil"/>
              <w:left w:val="nil"/>
              <w:bottom w:val="single" w:sz="8" w:space="0" w:color="D3D3D3"/>
              <w:right w:val="single" w:sz="8" w:space="0" w:color="D3D3D3"/>
            </w:tcBorders>
            <w:shd w:val="clear" w:color="auto" w:fill="auto"/>
            <w:vAlign w:val="center"/>
            <w:hideMark/>
          </w:tcPr>
          <w:p w:rsidR="00175C7D" w:rsidRPr="00754DE7" w:rsidRDefault="00175C7D" w:rsidP="00DF1C88">
            <w:pPr>
              <w:spacing w:after="0" w:line="240" w:lineRule="auto"/>
              <w:jc w:val="center"/>
              <w:rPr>
                <w:rFonts w:eastAsia="Times New Roman" w:cs="Times New Roman"/>
                <w:color w:val="000000"/>
                <w:sz w:val="22"/>
                <w:lang w:eastAsia="tr-TR"/>
              </w:rPr>
            </w:pPr>
            <w:r w:rsidRPr="00754DE7">
              <w:rPr>
                <w:rFonts w:eastAsia="Times New Roman" w:cs="Times New Roman"/>
                <w:color w:val="000000"/>
                <w:sz w:val="22"/>
                <w:lang w:eastAsia="tr-TR"/>
              </w:rPr>
              <w:t>24,80%</w:t>
            </w:r>
          </w:p>
        </w:tc>
        <w:tc>
          <w:tcPr>
            <w:tcW w:w="0" w:type="auto"/>
            <w:tcBorders>
              <w:top w:val="nil"/>
              <w:left w:val="nil"/>
              <w:bottom w:val="single" w:sz="8" w:space="0" w:color="D3D3D3"/>
              <w:right w:val="single" w:sz="8" w:space="0" w:color="D3D3D3"/>
            </w:tcBorders>
            <w:shd w:val="clear" w:color="auto" w:fill="auto"/>
            <w:vAlign w:val="center"/>
            <w:hideMark/>
          </w:tcPr>
          <w:p w:rsidR="00175C7D" w:rsidRPr="00754DE7" w:rsidRDefault="00175C7D" w:rsidP="00DF1C88">
            <w:pPr>
              <w:spacing w:after="0" w:line="240" w:lineRule="auto"/>
              <w:jc w:val="center"/>
              <w:rPr>
                <w:rFonts w:eastAsia="Times New Roman" w:cs="Times New Roman"/>
                <w:color w:val="000000"/>
                <w:sz w:val="22"/>
                <w:lang w:eastAsia="tr-TR"/>
              </w:rPr>
            </w:pPr>
            <w:r w:rsidRPr="00754DE7">
              <w:rPr>
                <w:rFonts w:eastAsia="Times New Roman" w:cs="Times New Roman"/>
                <w:color w:val="000000"/>
                <w:sz w:val="22"/>
                <w:lang w:eastAsia="tr-TR"/>
              </w:rPr>
              <w:t>2,40%</w:t>
            </w:r>
          </w:p>
        </w:tc>
      </w:tr>
      <w:tr w:rsidR="00175C7D" w:rsidRPr="00754DE7" w:rsidTr="00DF1C88">
        <w:trPr>
          <w:trHeight w:val="301"/>
        </w:trPr>
        <w:tc>
          <w:tcPr>
            <w:tcW w:w="0" w:type="auto"/>
            <w:tcBorders>
              <w:top w:val="nil"/>
              <w:left w:val="single" w:sz="8" w:space="0" w:color="D3D3D3"/>
              <w:bottom w:val="single" w:sz="8" w:space="0" w:color="D3D3D3"/>
              <w:right w:val="single" w:sz="8" w:space="0" w:color="D3D3D3"/>
            </w:tcBorders>
            <w:shd w:val="clear" w:color="auto" w:fill="auto"/>
            <w:vAlign w:val="center"/>
            <w:hideMark/>
          </w:tcPr>
          <w:p w:rsidR="00175C7D" w:rsidRPr="00754DE7" w:rsidRDefault="00175C7D" w:rsidP="00DF1C88">
            <w:pPr>
              <w:spacing w:after="0" w:line="240" w:lineRule="auto"/>
              <w:rPr>
                <w:rFonts w:eastAsia="Times New Roman" w:cs="Times New Roman"/>
                <w:color w:val="000000"/>
                <w:sz w:val="22"/>
                <w:lang w:eastAsia="tr-TR"/>
              </w:rPr>
            </w:pPr>
            <w:r w:rsidRPr="00754DE7">
              <w:rPr>
                <w:rFonts w:eastAsia="Times New Roman" w:cs="Times New Roman"/>
                <w:color w:val="000000"/>
                <w:sz w:val="22"/>
                <w:lang w:eastAsia="tr-TR"/>
              </w:rPr>
              <w:t>Mesken</w:t>
            </w:r>
          </w:p>
        </w:tc>
        <w:tc>
          <w:tcPr>
            <w:tcW w:w="0" w:type="auto"/>
            <w:tcBorders>
              <w:top w:val="nil"/>
              <w:left w:val="nil"/>
              <w:bottom w:val="single" w:sz="8" w:space="0" w:color="D3D3D3"/>
              <w:right w:val="single" w:sz="8" w:space="0" w:color="D3D3D3"/>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000000"/>
                <w:sz w:val="22"/>
                <w:lang w:eastAsia="tr-TR"/>
              </w:rPr>
            </w:pPr>
            <w:r w:rsidRPr="00754DE7">
              <w:rPr>
                <w:rFonts w:eastAsia="Times New Roman" w:cs="Times New Roman"/>
                <w:color w:val="000000"/>
                <w:sz w:val="22"/>
                <w:lang w:eastAsia="tr-TR"/>
              </w:rPr>
              <w:t>6.040.164,13</w:t>
            </w:r>
          </w:p>
        </w:tc>
        <w:tc>
          <w:tcPr>
            <w:tcW w:w="0" w:type="auto"/>
            <w:tcBorders>
              <w:top w:val="nil"/>
              <w:left w:val="nil"/>
              <w:bottom w:val="single" w:sz="8" w:space="0" w:color="D3D3D3"/>
              <w:right w:val="single" w:sz="8" w:space="0" w:color="D3D3D3"/>
            </w:tcBorders>
            <w:shd w:val="clear" w:color="auto" w:fill="auto"/>
            <w:vAlign w:val="center"/>
            <w:hideMark/>
          </w:tcPr>
          <w:p w:rsidR="00175C7D" w:rsidRPr="00754DE7" w:rsidRDefault="00175C7D" w:rsidP="00DF1C88">
            <w:pPr>
              <w:spacing w:after="0" w:line="240" w:lineRule="auto"/>
              <w:jc w:val="center"/>
              <w:rPr>
                <w:rFonts w:eastAsia="Times New Roman" w:cs="Times New Roman"/>
                <w:color w:val="000000"/>
                <w:sz w:val="22"/>
                <w:lang w:eastAsia="tr-TR"/>
              </w:rPr>
            </w:pPr>
            <w:r w:rsidRPr="00754DE7">
              <w:rPr>
                <w:rFonts w:eastAsia="Times New Roman" w:cs="Times New Roman"/>
                <w:color w:val="000000"/>
                <w:sz w:val="22"/>
                <w:lang w:eastAsia="tr-TR"/>
              </w:rPr>
              <w:t>27,33%</w:t>
            </w:r>
          </w:p>
        </w:tc>
        <w:tc>
          <w:tcPr>
            <w:tcW w:w="0" w:type="auto"/>
            <w:tcBorders>
              <w:top w:val="nil"/>
              <w:left w:val="nil"/>
              <w:bottom w:val="single" w:sz="8" w:space="0" w:color="D3D3D3"/>
              <w:right w:val="single" w:sz="8" w:space="0" w:color="D3D3D3"/>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000000"/>
                <w:sz w:val="22"/>
                <w:lang w:eastAsia="tr-TR"/>
              </w:rPr>
            </w:pPr>
            <w:r w:rsidRPr="00754DE7">
              <w:rPr>
                <w:rFonts w:eastAsia="Times New Roman" w:cs="Times New Roman"/>
                <w:color w:val="000000"/>
                <w:sz w:val="22"/>
                <w:lang w:eastAsia="tr-TR"/>
              </w:rPr>
              <w:t>6.496.007,77</w:t>
            </w:r>
          </w:p>
        </w:tc>
        <w:tc>
          <w:tcPr>
            <w:tcW w:w="0" w:type="auto"/>
            <w:tcBorders>
              <w:top w:val="nil"/>
              <w:left w:val="nil"/>
              <w:bottom w:val="single" w:sz="8" w:space="0" w:color="D3D3D3"/>
              <w:right w:val="single" w:sz="8" w:space="0" w:color="D3D3D3"/>
            </w:tcBorders>
            <w:shd w:val="clear" w:color="auto" w:fill="auto"/>
            <w:vAlign w:val="center"/>
            <w:hideMark/>
          </w:tcPr>
          <w:p w:rsidR="00175C7D" w:rsidRPr="00754DE7" w:rsidRDefault="00175C7D" w:rsidP="00DF1C88">
            <w:pPr>
              <w:spacing w:after="0" w:line="240" w:lineRule="auto"/>
              <w:jc w:val="center"/>
              <w:rPr>
                <w:rFonts w:eastAsia="Times New Roman" w:cs="Times New Roman"/>
                <w:color w:val="000000"/>
                <w:sz w:val="22"/>
                <w:lang w:eastAsia="tr-TR"/>
              </w:rPr>
            </w:pPr>
            <w:r w:rsidRPr="00754DE7">
              <w:rPr>
                <w:rFonts w:eastAsia="Times New Roman" w:cs="Times New Roman"/>
                <w:color w:val="000000"/>
                <w:sz w:val="22"/>
                <w:lang w:eastAsia="tr-TR"/>
              </w:rPr>
              <w:t>28,98%</w:t>
            </w:r>
          </w:p>
        </w:tc>
        <w:tc>
          <w:tcPr>
            <w:tcW w:w="0" w:type="auto"/>
            <w:tcBorders>
              <w:top w:val="nil"/>
              <w:left w:val="nil"/>
              <w:bottom w:val="single" w:sz="8" w:space="0" w:color="D3D3D3"/>
              <w:right w:val="single" w:sz="8" w:space="0" w:color="D3D3D3"/>
            </w:tcBorders>
            <w:shd w:val="clear" w:color="auto" w:fill="auto"/>
            <w:vAlign w:val="center"/>
            <w:hideMark/>
          </w:tcPr>
          <w:p w:rsidR="00175C7D" w:rsidRPr="00754DE7" w:rsidRDefault="00175C7D" w:rsidP="00DF1C88">
            <w:pPr>
              <w:spacing w:after="0" w:line="240" w:lineRule="auto"/>
              <w:jc w:val="center"/>
              <w:rPr>
                <w:rFonts w:eastAsia="Times New Roman" w:cs="Times New Roman"/>
                <w:color w:val="000000"/>
                <w:sz w:val="22"/>
                <w:lang w:eastAsia="tr-TR"/>
              </w:rPr>
            </w:pPr>
            <w:r w:rsidRPr="00754DE7">
              <w:rPr>
                <w:rFonts w:eastAsia="Times New Roman" w:cs="Times New Roman"/>
                <w:color w:val="000000"/>
                <w:sz w:val="22"/>
                <w:lang w:eastAsia="tr-TR"/>
              </w:rPr>
              <w:t>7,55%</w:t>
            </w:r>
          </w:p>
        </w:tc>
      </w:tr>
      <w:tr w:rsidR="00175C7D" w:rsidRPr="00754DE7" w:rsidTr="00DF1C88">
        <w:trPr>
          <w:trHeight w:val="301"/>
        </w:trPr>
        <w:tc>
          <w:tcPr>
            <w:tcW w:w="0" w:type="auto"/>
            <w:tcBorders>
              <w:top w:val="nil"/>
              <w:left w:val="single" w:sz="8" w:space="0" w:color="D3D3D3"/>
              <w:bottom w:val="single" w:sz="8" w:space="0" w:color="D3D3D3"/>
              <w:right w:val="single" w:sz="8" w:space="0" w:color="D3D3D3"/>
            </w:tcBorders>
            <w:shd w:val="clear" w:color="auto" w:fill="auto"/>
            <w:vAlign w:val="center"/>
            <w:hideMark/>
          </w:tcPr>
          <w:p w:rsidR="00175C7D" w:rsidRPr="00754DE7" w:rsidRDefault="00175C7D" w:rsidP="00DF1C88">
            <w:pPr>
              <w:spacing w:after="0" w:line="240" w:lineRule="auto"/>
              <w:rPr>
                <w:rFonts w:eastAsia="Times New Roman" w:cs="Times New Roman"/>
                <w:color w:val="000000"/>
                <w:sz w:val="22"/>
                <w:lang w:eastAsia="tr-TR"/>
              </w:rPr>
            </w:pPr>
            <w:r w:rsidRPr="00754DE7">
              <w:rPr>
                <w:rFonts w:eastAsia="Times New Roman" w:cs="Times New Roman"/>
                <w:color w:val="000000"/>
                <w:sz w:val="22"/>
                <w:lang w:eastAsia="tr-TR"/>
              </w:rPr>
              <w:t>Sanayi</w:t>
            </w:r>
          </w:p>
        </w:tc>
        <w:tc>
          <w:tcPr>
            <w:tcW w:w="0" w:type="auto"/>
            <w:tcBorders>
              <w:top w:val="nil"/>
              <w:left w:val="nil"/>
              <w:bottom w:val="single" w:sz="8" w:space="0" w:color="D3D3D3"/>
              <w:right w:val="single" w:sz="8" w:space="0" w:color="D3D3D3"/>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000000"/>
                <w:sz w:val="22"/>
                <w:lang w:eastAsia="tr-TR"/>
              </w:rPr>
            </w:pPr>
            <w:r w:rsidRPr="00754DE7">
              <w:rPr>
                <w:rFonts w:eastAsia="Times New Roman" w:cs="Times New Roman"/>
                <w:color w:val="000000"/>
                <w:sz w:val="22"/>
                <w:lang w:eastAsia="tr-TR"/>
              </w:rPr>
              <w:t>9.897.592,74</w:t>
            </w:r>
          </w:p>
        </w:tc>
        <w:tc>
          <w:tcPr>
            <w:tcW w:w="0" w:type="auto"/>
            <w:tcBorders>
              <w:top w:val="nil"/>
              <w:left w:val="nil"/>
              <w:bottom w:val="single" w:sz="8" w:space="0" w:color="D3D3D3"/>
              <w:right w:val="single" w:sz="8" w:space="0" w:color="D3D3D3"/>
            </w:tcBorders>
            <w:shd w:val="clear" w:color="auto" w:fill="auto"/>
            <w:vAlign w:val="center"/>
            <w:hideMark/>
          </w:tcPr>
          <w:p w:rsidR="00175C7D" w:rsidRPr="00754DE7" w:rsidRDefault="00175C7D" w:rsidP="00DF1C88">
            <w:pPr>
              <w:spacing w:after="0" w:line="240" w:lineRule="auto"/>
              <w:jc w:val="center"/>
              <w:rPr>
                <w:rFonts w:eastAsia="Times New Roman" w:cs="Times New Roman"/>
                <w:color w:val="000000"/>
                <w:sz w:val="22"/>
                <w:lang w:eastAsia="tr-TR"/>
              </w:rPr>
            </w:pPr>
            <w:r w:rsidRPr="00754DE7">
              <w:rPr>
                <w:rFonts w:eastAsia="Times New Roman" w:cs="Times New Roman"/>
                <w:color w:val="000000"/>
                <w:sz w:val="22"/>
                <w:lang w:eastAsia="tr-TR"/>
              </w:rPr>
              <w:t>44,78%</w:t>
            </w:r>
          </w:p>
        </w:tc>
        <w:tc>
          <w:tcPr>
            <w:tcW w:w="0" w:type="auto"/>
            <w:tcBorders>
              <w:top w:val="nil"/>
              <w:left w:val="nil"/>
              <w:bottom w:val="single" w:sz="8" w:space="0" w:color="D3D3D3"/>
              <w:right w:val="single" w:sz="8" w:space="0" w:color="D3D3D3"/>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000000"/>
                <w:sz w:val="22"/>
                <w:lang w:eastAsia="tr-TR"/>
              </w:rPr>
            </w:pPr>
            <w:r w:rsidRPr="00754DE7">
              <w:rPr>
                <w:rFonts w:eastAsia="Times New Roman" w:cs="Times New Roman"/>
                <w:color w:val="000000"/>
                <w:sz w:val="22"/>
                <w:lang w:eastAsia="tr-TR"/>
              </w:rPr>
              <w:t>9.398.181,50</w:t>
            </w:r>
          </w:p>
        </w:tc>
        <w:tc>
          <w:tcPr>
            <w:tcW w:w="0" w:type="auto"/>
            <w:tcBorders>
              <w:top w:val="nil"/>
              <w:left w:val="nil"/>
              <w:bottom w:val="single" w:sz="8" w:space="0" w:color="D3D3D3"/>
              <w:right w:val="single" w:sz="8" w:space="0" w:color="D3D3D3"/>
            </w:tcBorders>
            <w:shd w:val="clear" w:color="auto" w:fill="auto"/>
            <w:vAlign w:val="center"/>
            <w:hideMark/>
          </w:tcPr>
          <w:p w:rsidR="00175C7D" w:rsidRPr="00754DE7" w:rsidRDefault="00175C7D" w:rsidP="00DF1C88">
            <w:pPr>
              <w:spacing w:after="0" w:line="240" w:lineRule="auto"/>
              <w:jc w:val="center"/>
              <w:rPr>
                <w:rFonts w:eastAsia="Times New Roman" w:cs="Times New Roman"/>
                <w:color w:val="000000"/>
                <w:sz w:val="22"/>
                <w:lang w:eastAsia="tr-TR"/>
              </w:rPr>
            </w:pPr>
            <w:r w:rsidRPr="00754DE7">
              <w:rPr>
                <w:rFonts w:eastAsia="Times New Roman" w:cs="Times New Roman"/>
                <w:color w:val="000000"/>
                <w:sz w:val="22"/>
                <w:lang w:eastAsia="tr-TR"/>
              </w:rPr>
              <w:t>41,92%</w:t>
            </w:r>
          </w:p>
        </w:tc>
        <w:tc>
          <w:tcPr>
            <w:tcW w:w="0" w:type="auto"/>
            <w:tcBorders>
              <w:top w:val="nil"/>
              <w:left w:val="nil"/>
              <w:bottom w:val="single" w:sz="8" w:space="0" w:color="D3D3D3"/>
              <w:right w:val="single" w:sz="8" w:space="0" w:color="D3D3D3"/>
            </w:tcBorders>
            <w:shd w:val="clear" w:color="auto" w:fill="auto"/>
            <w:vAlign w:val="center"/>
            <w:hideMark/>
          </w:tcPr>
          <w:p w:rsidR="00175C7D" w:rsidRPr="00754DE7" w:rsidRDefault="00175C7D" w:rsidP="00DF1C88">
            <w:pPr>
              <w:spacing w:after="0" w:line="240" w:lineRule="auto"/>
              <w:jc w:val="center"/>
              <w:rPr>
                <w:rFonts w:eastAsia="Times New Roman" w:cs="Times New Roman"/>
                <w:color w:val="000000"/>
                <w:sz w:val="22"/>
                <w:lang w:eastAsia="tr-TR"/>
              </w:rPr>
            </w:pPr>
            <w:r w:rsidRPr="00754DE7">
              <w:rPr>
                <w:rFonts w:eastAsia="Times New Roman" w:cs="Times New Roman"/>
                <w:color w:val="000000"/>
                <w:sz w:val="22"/>
                <w:lang w:eastAsia="tr-TR"/>
              </w:rPr>
              <w:t>-5,05%</w:t>
            </w:r>
          </w:p>
        </w:tc>
      </w:tr>
      <w:tr w:rsidR="00175C7D" w:rsidRPr="00754DE7" w:rsidTr="00DF1C88">
        <w:trPr>
          <w:trHeight w:val="376"/>
        </w:trPr>
        <w:tc>
          <w:tcPr>
            <w:tcW w:w="0" w:type="auto"/>
            <w:tcBorders>
              <w:top w:val="nil"/>
              <w:left w:val="single" w:sz="8" w:space="0" w:color="D3D3D3"/>
              <w:bottom w:val="single" w:sz="8" w:space="0" w:color="D3D3D3"/>
              <w:right w:val="single" w:sz="8" w:space="0" w:color="D3D3D3"/>
            </w:tcBorders>
            <w:shd w:val="clear" w:color="auto" w:fill="auto"/>
            <w:vAlign w:val="center"/>
            <w:hideMark/>
          </w:tcPr>
          <w:p w:rsidR="00175C7D" w:rsidRPr="00754DE7" w:rsidRDefault="00175C7D" w:rsidP="00DF1C88">
            <w:pPr>
              <w:spacing w:after="0" w:line="240" w:lineRule="auto"/>
              <w:rPr>
                <w:rFonts w:eastAsia="Times New Roman" w:cs="Times New Roman"/>
                <w:color w:val="000000"/>
                <w:sz w:val="22"/>
                <w:lang w:eastAsia="tr-TR"/>
              </w:rPr>
            </w:pPr>
            <w:r w:rsidRPr="00754DE7">
              <w:rPr>
                <w:rFonts w:eastAsia="Times New Roman" w:cs="Times New Roman"/>
                <w:color w:val="000000"/>
                <w:sz w:val="22"/>
                <w:lang w:eastAsia="tr-TR"/>
              </w:rPr>
              <w:t>Tarımsal Faaliyetler</w:t>
            </w:r>
          </w:p>
        </w:tc>
        <w:tc>
          <w:tcPr>
            <w:tcW w:w="0" w:type="auto"/>
            <w:tcBorders>
              <w:top w:val="nil"/>
              <w:left w:val="nil"/>
              <w:bottom w:val="single" w:sz="8" w:space="0" w:color="D3D3D3"/>
              <w:right w:val="single" w:sz="8" w:space="0" w:color="D3D3D3"/>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000000"/>
                <w:sz w:val="22"/>
                <w:lang w:eastAsia="tr-TR"/>
              </w:rPr>
            </w:pPr>
            <w:r w:rsidRPr="00754DE7">
              <w:rPr>
                <w:rFonts w:eastAsia="Times New Roman" w:cs="Times New Roman"/>
                <w:color w:val="000000"/>
                <w:sz w:val="22"/>
                <w:lang w:eastAsia="tr-TR"/>
              </w:rPr>
              <w:t>254.238,67</w:t>
            </w:r>
          </w:p>
        </w:tc>
        <w:tc>
          <w:tcPr>
            <w:tcW w:w="0" w:type="auto"/>
            <w:tcBorders>
              <w:top w:val="nil"/>
              <w:left w:val="nil"/>
              <w:bottom w:val="single" w:sz="8" w:space="0" w:color="D3D3D3"/>
              <w:right w:val="single" w:sz="8" w:space="0" w:color="D3D3D3"/>
            </w:tcBorders>
            <w:shd w:val="clear" w:color="auto" w:fill="auto"/>
            <w:vAlign w:val="center"/>
            <w:hideMark/>
          </w:tcPr>
          <w:p w:rsidR="00175C7D" w:rsidRPr="00754DE7" w:rsidRDefault="00175C7D" w:rsidP="00DF1C88">
            <w:pPr>
              <w:spacing w:after="0" w:line="240" w:lineRule="auto"/>
              <w:jc w:val="center"/>
              <w:rPr>
                <w:rFonts w:eastAsia="Times New Roman" w:cs="Times New Roman"/>
                <w:color w:val="000000"/>
                <w:sz w:val="22"/>
                <w:lang w:eastAsia="tr-TR"/>
              </w:rPr>
            </w:pPr>
            <w:r w:rsidRPr="00754DE7">
              <w:rPr>
                <w:rFonts w:eastAsia="Times New Roman" w:cs="Times New Roman"/>
                <w:color w:val="000000"/>
                <w:sz w:val="22"/>
                <w:lang w:eastAsia="tr-TR"/>
              </w:rPr>
              <w:t>1,15%</w:t>
            </w:r>
          </w:p>
        </w:tc>
        <w:tc>
          <w:tcPr>
            <w:tcW w:w="0" w:type="auto"/>
            <w:tcBorders>
              <w:top w:val="nil"/>
              <w:left w:val="nil"/>
              <w:bottom w:val="single" w:sz="8" w:space="0" w:color="D3D3D3"/>
              <w:right w:val="single" w:sz="8" w:space="0" w:color="D3D3D3"/>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000000"/>
                <w:sz w:val="22"/>
                <w:lang w:eastAsia="tr-TR"/>
              </w:rPr>
            </w:pPr>
            <w:r w:rsidRPr="00754DE7">
              <w:rPr>
                <w:rFonts w:eastAsia="Times New Roman" w:cs="Times New Roman"/>
                <w:color w:val="000000"/>
                <w:sz w:val="22"/>
                <w:lang w:eastAsia="tr-TR"/>
              </w:rPr>
              <w:t>479.658,64</w:t>
            </w:r>
          </w:p>
        </w:tc>
        <w:tc>
          <w:tcPr>
            <w:tcW w:w="0" w:type="auto"/>
            <w:tcBorders>
              <w:top w:val="nil"/>
              <w:left w:val="nil"/>
              <w:bottom w:val="single" w:sz="8" w:space="0" w:color="D3D3D3"/>
              <w:right w:val="single" w:sz="8" w:space="0" w:color="D3D3D3"/>
            </w:tcBorders>
            <w:shd w:val="clear" w:color="auto" w:fill="auto"/>
            <w:vAlign w:val="center"/>
            <w:hideMark/>
          </w:tcPr>
          <w:p w:rsidR="00175C7D" w:rsidRPr="00754DE7" w:rsidRDefault="00175C7D" w:rsidP="00DF1C88">
            <w:pPr>
              <w:spacing w:after="0" w:line="240" w:lineRule="auto"/>
              <w:jc w:val="center"/>
              <w:rPr>
                <w:rFonts w:eastAsia="Times New Roman" w:cs="Times New Roman"/>
                <w:color w:val="000000"/>
                <w:sz w:val="22"/>
                <w:lang w:eastAsia="tr-TR"/>
              </w:rPr>
            </w:pPr>
            <w:r w:rsidRPr="00754DE7">
              <w:rPr>
                <w:rFonts w:eastAsia="Times New Roman" w:cs="Times New Roman"/>
                <w:color w:val="000000"/>
                <w:sz w:val="22"/>
                <w:lang w:eastAsia="tr-TR"/>
              </w:rPr>
              <w:t>2,14%</w:t>
            </w:r>
          </w:p>
        </w:tc>
        <w:tc>
          <w:tcPr>
            <w:tcW w:w="0" w:type="auto"/>
            <w:tcBorders>
              <w:top w:val="nil"/>
              <w:left w:val="nil"/>
              <w:bottom w:val="single" w:sz="8" w:space="0" w:color="D3D3D3"/>
              <w:right w:val="single" w:sz="8" w:space="0" w:color="D3D3D3"/>
            </w:tcBorders>
            <w:shd w:val="clear" w:color="auto" w:fill="auto"/>
            <w:vAlign w:val="center"/>
            <w:hideMark/>
          </w:tcPr>
          <w:p w:rsidR="00175C7D" w:rsidRPr="00754DE7" w:rsidRDefault="00175C7D" w:rsidP="00DF1C88">
            <w:pPr>
              <w:spacing w:after="0" w:line="240" w:lineRule="auto"/>
              <w:jc w:val="center"/>
              <w:rPr>
                <w:rFonts w:eastAsia="Times New Roman" w:cs="Times New Roman"/>
                <w:color w:val="000000"/>
                <w:sz w:val="22"/>
                <w:lang w:eastAsia="tr-TR"/>
              </w:rPr>
            </w:pPr>
            <w:r w:rsidRPr="00754DE7">
              <w:rPr>
                <w:rFonts w:eastAsia="Times New Roman" w:cs="Times New Roman"/>
                <w:color w:val="000000"/>
                <w:sz w:val="22"/>
                <w:lang w:eastAsia="tr-TR"/>
              </w:rPr>
              <w:t>88,66%</w:t>
            </w:r>
          </w:p>
        </w:tc>
      </w:tr>
      <w:tr w:rsidR="00175C7D" w:rsidRPr="00754DE7" w:rsidTr="00DF1C88">
        <w:trPr>
          <w:trHeight w:val="301"/>
        </w:trPr>
        <w:tc>
          <w:tcPr>
            <w:tcW w:w="0" w:type="auto"/>
            <w:tcBorders>
              <w:top w:val="nil"/>
              <w:left w:val="single" w:sz="8" w:space="0" w:color="D3D3D3"/>
              <w:bottom w:val="single" w:sz="8" w:space="0" w:color="D3D3D3"/>
              <w:right w:val="single" w:sz="8" w:space="0" w:color="D3D3D3"/>
            </w:tcBorders>
            <w:shd w:val="clear" w:color="000000" w:fill="C0C0C0"/>
            <w:vAlign w:val="center"/>
            <w:hideMark/>
          </w:tcPr>
          <w:p w:rsidR="00175C7D" w:rsidRPr="00754DE7" w:rsidRDefault="00175C7D" w:rsidP="00DF1C88">
            <w:pPr>
              <w:spacing w:after="0" w:line="240" w:lineRule="auto"/>
              <w:rPr>
                <w:rFonts w:eastAsia="Times New Roman" w:cs="Times New Roman"/>
                <w:b/>
                <w:bCs/>
                <w:color w:val="000000"/>
                <w:sz w:val="22"/>
                <w:lang w:eastAsia="tr-TR"/>
              </w:rPr>
            </w:pPr>
            <w:r w:rsidRPr="00754DE7">
              <w:rPr>
                <w:rFonts w:eastAsia="Times New Roman" w:cs="Times New Roman"/>
                <w:b/>
                <w:bCs/>
                <w:color w:val="000000"/>
                <w:sz w:val="22"/>
                <w:lang w:eastAsia="tr-TR"/>
              </w:rPr>
              <w:t>Genel Toplam</w:t>
            </w:r>
          </w:p>
        </w:tc>
        <w:tc>
          <w:tcPr>
            <w:tcW w:w="0" w:type="auto"/>
            <w:tcBorders>
              <w:top w:val="nil"/>
              <w:left w:val="nil"/>
              <w:bottom w:val="single" w:sz="8" w:space="0" w:color="D3D3D3"/>
              <w:right w:val="single" w:sz="8" w:space="0" w:color="D3D3D3"/>
            </w:tcBorders>
            <w:shd w:val="clear" w:color="000000" w:fill="C0C0C0"/>
            <w:vAlign w:val="center"/>
            <w:hideMark/>
          </w:tcPr>
          <w:p w:rsidR="00175C7D" w:rsidRPr="00754DE7" w:rsidRDefault="00175C7D" w:rsidP="00DF1C88">
            <w:pPr>
              <w:spacing w:after="0" w:line="240" w:lineRule="auto"/>
              <w:jc w:val="right"/>
              <w:rPr>
                <w:rFonts w:eastAsia="Times New Roman" w:cs="Times New Roman"/>
                <w:b/>
                <w:bCs/>
                <w:color w:val="000000"/>
                <w:sz w:val="22"/>
                <w:lang w:eastAsia="tr-TR"/>
              </w:rPr>
            </w:pPr>
            <w:r w:rsidRPr="00754DE7">
              <w:rPr>
                <w:rFonts w:eastAsia="Times New Roman" w:cs="Times New Roman"/>
                <w:b/>
                <w:bCs/>
                <w:color w:val="000000"/>
                <w:sz w:val="22"/>
                <w:lang w:eastAsia="tr-TR"/>
              </w:rPr>
              <w:t>22.100.917,27</w:t>
            </w:r>
          </w:p>
        </w:tc>
        <w:tc>
          <w:tcPr>
            <w:tcW w:w="0" w:type="auto"/>
            <w:tcBorders>
              <w:top w:val="nil"/>
              <w:left w:val="nil"/>
              <w:bottom w:val="single" w:sz="8" w:space="0" w:color="D3D3D3"/>
              <w:right w:val="single" w:sz="8" w:space="0" w:color="D3D3D3"/>
            </w:tcBorders>
            <w:shd w:val="clear" w:color="000000" w:fill="C0C0C0"/>
            <w:vAlign w:val="center"/>
            <w:hideMark/>
          </w:tcPr>
          <w:p w:rsidR="00175C7D" w:rsidRPr="00754DE7" w:rsidRDefault="00175C7D" w:rsidP="00DF1C88">
            <w:pPr>
              <w:spacing w:after="0" w:line="240" w:lineRule="auto"/>
              <w:jc w:val="center"/>
              <w:rPr>
                <w:rFonts w:eastAsia="Times New Roman" w:cs="Times New Roman"/>
                <w:b/>
                <w:bCs/>
                <w:color w:val="000000"/>
                <w:sz w:val="22"/>
                <w:lang w:eastAsia="tr-TR"/>
              </w:rPr>
            </w:pPr>
            <w:r w:rsidRPr="00754DE7">
              <w:rPr>
                <w:rFonts w:eastAsia="Times New Roman" w:cs="Times New Roman"/>
                <w:b/>
                <w:bCs/>
                <w:color w:val="000000"/>
                <w:sz w:val="22"/>
                <w:lang w:eastAsia="tr-TR"/>
              </w:rPr>
              <w:t>100,00%</w:t>
            </w:r>
          </w:p>
        </w:tc>
        <w:tc>
          <w:tcPr>
            <w:tcW w:w="0" w:type="auto"/>
            <w:tcBorders>
              <w:top w:val="nil"/>
              <w:left w:val="nil"/>
              <w:bottom w:val="single" w:sz="8" w:space="0" w:color="D3D3D3"/>
              <w:right w:val="single" w:sz="8" w:space="0" w:color="D3D3D3"/>
            </w:tcBorders>
            <w:shd w:val="clear" w:color="000000" w:fill="C0C0C0"/>
            <w:vAlign w:val="center"/>
            <w:hideMark/>
          </w:tcPr>
          <w:p w:rsidR="00175C7D" w:rsidRPr="00754DE7" w:rsidRDefault="00175C7D" w:rsidP="00DF1C88">
            <w:pPr>
              <w:spacing w:after="0" w:line="240" w:lineRule="auto"/>
              <w:jc w:val="right"/>
              <w:rPr>
                <w:rFonts w:eastAsia="Times New Roman" w:cs="Times New Roman"/>
                <w:b/>
                <w:bCs/>
                <w:color w:val="000000"/>
                <w:sz w:val="22"/>
                <w:lang w:eastAsia="tr-TR"/>
              </w:rPr>
            </w:pPr>
            <w:r w:rsidRPr="00754DE7">
              <w:rPr>
                <w:rFonts w:eastAsia="Times New Roman" w:cs="Times New Roman"/>
                <w:b/>
                <w:bCs/>
                <w:color w:val="000000"/>
                <w:sz w:val="22"/>
                <w:lang w:eastAsia="tr-TR"/>
              </w:rPr>
              <w:t>22.419.127,20</w:t>
            </w:r>
          </w:p>
        </w:tc>
        <w:tc>
          <w:tcPr>
            <w:tcW w:w="0" w:type="auto"/>
            <w:tcBorders>
              <w:top w:val="nil"/>
              <w:left w:val="nil"/>
              <w:bottom w:val="single" w:sz="8" w:space="0" w:color="D3D3D3"/>
              <w:right w:val="single" w:sz="8" w:space="0" w:color="D3D3D3"/>
            </w:tcBorders>
            <w:shd w:val="clear" w:color="000000" w:fill="C0C0C0"/>
            <w:vAlign w:val="center"/>
            <w:hideMark/>
          </w:tcPr>
          <w:p w:rsidR="00175C7D" w:rsidRPr="00754DE7" w:rsidRDefault="00175C7D" w:rsidP="00DF1C88">
            <w:pPr>
              <w:spacing w:after="0" w:line="240" w:lineRule="auto"/>
              <w:jc w:val="center"/>
              <w:rPr>
                <w:rFonts w:eastAsia="Times New Roman" w:cs="Times New Roman"/>
                <w:b/>
                <w:bCs/>
                <w:color w:val="000000"/>
                <w:sz w:val="22"/>
                <w:lang w:eastAsia="tr-TR"/>
              </w:rPr>
            </w:pPr>
            <w:r w:rsidRPr="00754DE7">
              <w:rPr>
                <w:rFonts w:eastAsia="Times New Roman" w:cs="Times New Roman"/>
                <w:b/>
                <w:bCs/>
                <w:color w:val="000000"/>
                <w:sz w:val="22"/>
                <w:lang w:eastAsia="tr-TR"/>
              </w:rPr>
              <w:t>100,00%</w:t>
            </w:r>
          </w:p>
        </w:tc>
        <w:tc>
          <w:tcPr>
            <w:tcW w:w="0" w:type="auto"/>
            <w:tcBorders>
              <w:top w:val="nil"/>
              <w:left w:val="nil"/>
              <w:bottom w:val="single" w:sz="8" w:space="0" w:color="D3D3D3"/>
              <w:right w:val="single" w:sz="8" w:space="0" w:color="D3D3D3"/>
            </w:tcBorders>
            <w:shd w:val="clear" w:color="000000" w:fill="C0C0C0"/>
            <w:vAlign w:val="center"/>
            <w:hideMark/>
          </w:tcPr>
          <w:p w:rsidR="00175C7D" w:rsidRPr="00754DE7" w:rsidRDefault="00175C7D" w:rsidP="00DF1C88">
            <w:pPr>
              <w:spacing w:after="0" w:line="240" w:lineRule="auto"/>
              <w:jc w:val="center"/>
              <w:rPr>
                <w:rFonts w:eastAsia="Times New Roman" w:cs="Times New Roman"/>
                <w:b/>
                <w:bCs/>
                <w:color w:val="000000"/>
                <w:sz w:val="22"/>
                <w:lang w:eastAsia="tr-TR"/>
              </w:rPr>
            </w:pPr>
            <w:r w:rsidRPr="00754DE7">
              <w:rPr>
                <w:rFonts w:eastAsia="Times New Roman" w:cs="Times New Roman"/>
                <w:b/>
                <w:bCs/>
                <w:color w:val="000000"/>
                <w:sz w:val="22"/>
                <w:lang w:eastAsia="tr-TR"/>
              </w:rPr>
              <w:t>1,44%</w:t>
            </w:r>
          </w:p>
        </w:tc>
      </w:tr>
    </w:tbl>
    <w:p w:rsidR="00175C7D" w:rsidRDefault="00175C7D" w:rsidP="00175C7D">
      <w:pPr>
        <w:spacing w:after="0"/>
      </w:pPr>
    </w:p>
    <w:p w:rsidR="00175C7D" w:rsidRDefault="00175C7D" w:rsidP="00175C7D">
      <w:pPr>
        <w:pStyle w:val="Tablo1"/>
        <w:spacing w:after="0"/>
      </w:pPr>
      <w:bookmarkStart w:id="135" w:name="_Toc198040392"/>
      <w:bookmarkStart w:id="136" w:name="_Toc198906183"/>
      <w:r>
        <w:t xml:space="preserve">Tablo </w:t>
      </w:r>
      <w:fldSimple w:instr=" STYLEREF 1 \s ">
        <w:r>
          <w:rPr>
            <w:noProof/>
          </w:rPr>
          <w:t>2</w:t>
        </w:r>
      </w:fldSimple>
      <w:r>
        <w:t>.</w:t>
      </w:r>
      <w:fldSimple w:instr=" SEQ Tablo \* ARABIC \s 1 ">
        <w:r>
          <w:rPr>
            <w:noProof/>
          </w:rPr>
          <w:t>3</w:t>
        </w:r>
      </w:fldSimple>
      <w:r>
        <w:t xml:space="preserve"> </w:t>
      </w:r>
      <w:r w:rsidRPr="00B042C4">
        <w:t>Ocak-</w:t>
      </w:r>
      <w:r>
        <w:t>Mart</w:t>
      </w:r>
      <w:r w:rsidRPr="00B042C4">
        <w:t xml:space="preserve"> 202</w:t>
      </w:r>
      <w:r>
        <w:t>5</w:t>
      </w:r>
      <w:r w:rsidRPr="00B042C4">
        <w:t xml:space="preserve"> Faturalanan Elektrik Tüketiminin Tüketici Türü Bazında Dağılımının Dönemler Arası Karşılaştırılması (</w:t>
      </w:r>
      <w:proofErr w:type="spellStart"/>
      <w:r w:rsidRPr="00B042C4">
        <w:t>MWh</w:t>
      </w:r>
      <w:proofErr w:type="spellEnd"/>
      <w:r w:rsidRPr="00B042C4">
        <w:t>-%)</w:t>
      </w:r>
      <w:bookmarkEnd w:id="135"/>
      <w:bookmarkEnd w:id="136"/>
    </w:p>
    <w:tbl>
      <w:tblPr>
        <w:tblW w:w="0" w:type="auto"/>
        <w:tblCellMar>
          <w:left w:w="70" w:type="dxa"/>
          <w:right w:w="70" w:type="dxa"/>
        </w:tblCellMar>
        <w:tblLook w:val="04A0" w:firstRow="1" w:lastRow="0" w:firstColumn="1" w:lastColumn="0" w:noHBand="0" w:noVBand="1"/>
      </w:tblPr>
      <w:tblGrid>
        <w:gridCol w:w="3114"/>
        <w:gridCol w:w="1405"/>
        <w:gridCol w:w="965"/>
        <w:gridCol w:w="1405"/>
        <w:gridCol w:w="965"/>
        <w:gridCol w:w="1196"/>
      </w:tblGrid>
      <w:tr w:rsidR="00175C7D" w:rsidRPr="00754DE7" w:rsidTr="00DF1C88">
        <w:trPr>
          <w:trHeight w:val="290"/>
        </w:trPr>
        <w:tc>
          <w:tcPr>
            <w:tcW w:w="0" w:type="auto"/>
            <w:vMerge w:val="restart"/>
            <w:tcBorders>
              <w:top w:val="single" w:sz="8" w:space="0" w:color="D3D3D3"/>
              <w:left w:val="single" w:sz="8" w:space="0" w:color="D3D3D3"/>
              <w:bottom w:val="single" w:sz="8" w:space="0" w:color="D3D3D3"/>
              <w:right w:val="single" w:sz="8" w:space="0" w:color="D3D3D3"/>
            </w:tcBorders>
            <w:shd w:val="clear" w:color="000000" w:fill="FF0000"/>
            <w:vAlign w:val="center"/>
            <w:hideMark/>
          </w:tcPr>
          <w:p w:rsidR="00175C7D" w:rsidRPr="00754DE7" w:rsidRDefault="00175C7D" w:rsidP="00DF1C88">
            <w:pPr>
              <w:spacing w:after="0" w:line="240" w:lineRule="auto"/>
              <w:jc w:val="center"/>
              <w:rPr>
                <w:rFonts w:ascii="Tahoma" w:eastAsia="Times New Roman" w:hAnsi="Tahoma" w:cs="Tahoma"/>
                <w:b/>
                <w:bCs/>
                <w:color w:val="FFFFFF"/>
                <w:sz w:val="22"/>
                <w:lang w:eastAsia="tr-TR"/>
              </w:rPr>
            </w:pPr>
            <w:r w:rsidRPr="00754DE7">
              <w:rPr>
                <w:rFonts w:ascii="Tahoma" w:eastAsia="Times New Roman" w:hAnsi="Tahoma" w:cs="Tahoma"/>
                <w:b/>
                <w:bCs/>
                <w:color w:val="FFFFFF"/>
                <w:sz w:val="22"/>
                <w:lang w:eastAsia="tr-TR"/>
              </w:rPr>
              <w:t> </w:t>
            </w:r>
          </w:p>
        </w:tc>
        <w:tc>
          <w:tcPr>
            <w:tcW w:w="0" w:type="auto"/>
            <w:gridSpan w:val="2"/>
            <w:tcBorders>
              <w:top w:val="single" w:sz="8" w:space="0" w:color="D3D3D3"/>
              <w:left w:val="nil"/>
              <w:bottom w:val="nil"/>
              <w:right w:val="single" w:sz="8" w:space="0" w:color="D3D3D3"/>
            </w:tcBorders>
            <w:shd w:val="clear" w:color="000000" w:fill="FF0000"/>
            <w:vAlign w:val="center"/>
            <w:hideMark/>
          </w:tcPr>
          <w:p w:rsidR="00175C7D" w:rsidRPr="00754DE7" w:rsidRDefault="00175C7D" w:rsidP="00DF1C88">
            <w:pPr>
              <w:spacing w:after="0" w:line="240" w:lineRule="auto"/>
              <w:jc w:val="center"/>
              <w:rPr>
                <w:rFonts w:eastAsia="Times New Roman" w:cs="Times New Roman"/>
                <w:b/>
                <w:bCs/>
                <w:color w:val="FFFFFF"/>
                <w:sz w:val="22"/>
                <w:lang w:eastAsia="tr-TR"/>
              </w:rPr>
            </w:pPr>
            <w:r w:rsidRPr="00754DE7">
              <w:rPr>
                <w:rFonts w:eastAsia="Times New Roman" w:cs="Times New Roman"/>
                <w:b/>
                <w:bCs/>
                <w:color w:val="FFFFFF"/>
                <w:sz w:val="22"/>
                <w:lang w:eastAsia="tr-TR"/>
              </w:rPr>
              <w:t>2024</w:t>
            </w:r>
          </w:p>
        </w:tc>
        <w:tc>
          <w:tcPr>
            <w:tcW w:w="0" w:type="auto"/>
            <w:gridSpan w:val="2"/>
            <w:tcBorders>
              <w:top w:val="single" w:sz="8" w:space="0" w:color="D3D3D3"/>
              <w:left w:val="nil"/>
              <w:bottom w:val="nil"/>
              <w:right w:val="single" w:sz="8" w:space="0" w:color="D3D3D3"/>
            </w:tcBorders>
            <w:shd w:val="clear" w:color="000000" w:fill="FF0000"/>
            <w:vAlign w:val="center"/>
            <w:hideMark/>
          </w:tcPr>
          <w:p w:rsidR="00175C7D" w:rsidRPr="00754DE7" w:rsidRDefault="00175C7D" w:rsidP="00DF1C88">
            <w:pPr>
              <w:spacing w:after="0" w:line="240" w:lineRule="auto"/>
              <w:jc w:val="center"/>
              <w:rPr>
                <w:rFonts w:eastAsia="Times New Roman" w:cs="Times New Roman"/>
                <w:b/>
                <w:bCs/>
                <w:color w:val="FFFFFF"/>
                <w:sz w:val="22"/>
                <w:lang w:eastAsia="tr-TR"/>
              </w:rPr>
            </w:pPr>
            <w:r w:rsidRPr="00754DE7">
              <w:rPr>
                <w:rFonts w:eastAsia="Times New Roman" w:cs="Times New Roman"/>
                <w:b/>
                <w:bCs/>
                <w:color w:val="FFFFFF"/>
                <w:sz w:val="22"/>
                <w:lang w:eastAsia="tr-TR"/>
              </w:rPr>
              <w:t>2025</w:t>
            </w:r>
          </w:p>
        </w:tc>
        <w:tc>
          <w:tcPr>
            <w:tcW w:w="0" w:type="auto"/>
            <w:vMerge w:val="restart"/>
            <w:tcBorders>
              <w:top w:val="single" w:sz="8" w:space="0" w:color="D3D3D3"/>
              <w:left w:val="single" w:sz="8" w:space="0" w:color="D3D3D3"/>
              <w:bottom w:val="single" w:sz="8" w:space="0" w:color="D3D3D3"/>
              <w:right w:val="single" w:sz="8" w:space="0" w:color="D3D3D3"/>
            </w:tcBorders>
            <w:shd w:val="clear" w:color="000000" w:fill="FF0000"/>
            <w:vAlign w:val="center"/>
            <w:hideMark/>
          </w:tcPr>
          <w:p w:rsidR="00175C7D" w:rsidRPr="00754DE7" w:rsidRDefault="00175C7D" w:rsidP="00DF1C88">
            <w:pPr>
              <w:spacing w:after="0" w:line="240" w:lineRule="auto"/>
              <w:jc w:val="center"/>
              <w:rPr>
                <w:rFonts w:ascii="Tahoma" w:eastAsia="Times New Roman" w:hAnsi="Tahoma" w:cs="Tahoma"/>
                <w:b/>
                <w:bCs/>
                <w:color w:val="FFFFFF"/>
                <w:szCs w:val="24"/>
                <w:lang w:eastAsia="tr-TR"/>
              </w:rPr>
            </w:pPr>
            <w:r w:rsidRPr="00754DE7">
              <w:rPr>
                <w:rFonts w:ascii="Tahoma" w:eastAsia="Times New Roman" w:hAnsi="Tahoma" w:cs="Tahoma"/>
                <w:b/>
                <w:bCs/>
                <w:color w:val="FFFFFF"/>
                <w:szCs w:val="24"/>
                <w:lang w:eastAsia="tr-TR"/>
              </w:rPr>
              <w:t> </w:t>
            </w:r>
          </w:p>
        </w:tc>
      </w:tr>
      <w:tr w:rsidR="00175C7D" w:rsidRPr="00754DE7" w:rsidTr="00DF1C88">
        <w:trPr>
          <w:trHeight w:val="301"/>
        </w:trPr>
        <w:tc>
          <w:tcPr>
            <w:tcW w:w="0" w:type="auto"/>
            <w:vMerge/>
            <w:tcBorders>
              <w:top w:val="single" w:sz="8" w:space="0" w:color="D3D3D3"/>
              <w:left w:val="single" w:sz="8" w:space="0" w:color="D3D3D3"/>
              <w:bottom w:val="single" w:sz="8" w:space="0" w:color="D3D3D3"/>
              <w:right w:val="single" w:sz="8" w:space="0" w:color="D3D3D3"/>
            </w:tcBorders>
            <w:vAlign w:val="center"/>
            <w:hideMark/>
          </w:tcPr>
          <w:p w:rsidR="00175C7D" w:rsidRPr="00754DE7" w:rsidRDefault="00175C7D" w:rsidP="00DF1C88">
            <w:pPr>
              <w:spacing w:after="0" w:line="240" w:lineRule="auto"/>
              <w:rPr>
                <w:rFonts w:ascii="Tahoma" w:eastAsia="Times New Roman" w:hAnsi="Tahoma" w:cs="Tahoma"/>
                <w:b/>
                <w:bCs/>
                <w:color w:val="FFFFFF"/>
                <w:sz w:val="22"/>
                <w:lang w:eastAsia="tr-TR"/>
              </w:rPr>
            </w:pPr>
          </w:p>
        </w:tc>
        <w:tc>
          <w:tcPr>
            <w:tcW w:w="0" w:type="auto"/>
            <w:tcBorders>
              <w:top w:val="nil"/>
              <w:left w:val="nil"/>
              <w:bottom w:val="single" w:sz="8" w:space="0" w:color="D3D3D3"/>
              <w:right w:val="nil"/>
            </w:tcBorders>
            <w:shd w:val="clear" w:color="000000" w:fill="FF0000"/>
            <w:vAlign w:val="center"/>
            <w:hideMark/>
          </w:tcPr>
          <w:p w:rsidR="00175C7D" w:rsidRPr="00754DE7" w:rsidRDefault="00175C7D" w:rsidP="00DF1C88">
            <w:pPr>
              <w:spacing w:after="0" w:line="240" w:lineRule="auto"/>
              <w:jc w:val="right"/>
              <w:rPr>
                <w:rFonts w:eastAsia="Times New Roman" w:cs="Times New Roman"/>
                <w:b/>
                <w:bCs/>
                <w:color w:val="FFFFFF"/>
                <w:sz w:val="22"/>
                <w:lang w:eastAsia="tr-TR"/>
              </w:rPr>
            </w:pPr>
            <w:r w:rsidRPr="00754DE7">
              <w:rPr>
                <w:rFonts w:eastAsia="Times New Roman" w:cs="Times New Roman"/>
                <w:b/>
                <w:bCs/>
                <w:color w:val="FFFFFF"/>
                <w:sz w:val="22"/>
                <w:lang w:eastAsia="tr-TR"/>
              </w:rPr>
              <w:t>Ocak -</w:t>
            </w:r>
          </w:p>
        </w:tc>
        <w:tc>
          <w:tcPr>
            <w:tcW w:w="0" w:type="auto"/>
            <w:tcBorders>
              <w:top w:val="nil"/>
              <w:left w:val="nil"/>
              <w:bottom w:val="single" w:sz="8" w:space="0" w:color="D3D3D3"/>
              <w:right w:val="single" w:sz="8" w:space="0" w:color="D3D3D3"/>
            </w:tcBorders>
            <w:shd w:val="clear" w:color="000000" w:fill="FF0000"/>
            <w:vAlign w:val="center"/>
            <w:hideMark/>
          </w:tcPr>
          <w:p w:rsidR="00175C7D" w:rsidRPr="00754DE7" w:rsidRDefault="00175C7D" w:rsidP="00DF1C88">
            <w:pPr>
              <w:spacing w:after="0" w:line="240" w:lineRule="auto"/>
              <w:rPr>
                <w:rFonts w:eastAsia="Times New Roman" w:cs="Times New Roman"/>
                <w:b/>
                <w:bCs/>
                <w:color w:val="FFFFFF"/>
                <w:sz w:val="22"/>
                <w:lang w:eastAsia="tr-TR"/>
              </w:rPr>
            </w:pPr>
            <w:r w:rsidRPr="00754DE7">
              <w:rPr>
                <w:rFonts w:eastAsia="Times New Roman" w:cs="Times New Roman"/>
                <w:b/>
                <w:bCs/>
                <w:color w:val="FFFFFF"/>
                <w:sz w:val="22"/>
                <w:lang w:eastAsia="tr-TR"/>
              </w:rPr>
              <w:t>Mart</w:t>
            </w:r>
          </w:p>
        </w:tc>
        <w:tc>
          <w:tcPr>
            <w:tcW w:w="0" w:type="auto"/>
            <w:tcBorders>
              <w:top w:val="nil"/>
              <w:left w:val="nil"/>
              <w:bottom w:val="single" w:sz="8" w:space="0" w:color="D3D3D3"/>
              <w:right w:val="nil"/>
            </w:tcBorders>
            <w:shd w:val="clear" w:color="000000" w:fill="FF0000"/>
            <w:vAlign w:val="center"/>
            <w:hideMark/>
          </w:tcPr>
          <w:p w:rsidR="00175C7D" w:rsidRPr="00754DE7" w:rsidRDefault="00175C7D" w:rsidP="00DF1C88">
            <w:pPr>
              <w:spacing w:after="0" w:line="240" w:lineRule="auto"/>
              <w:jc w:val="right"/>
              <w:rPr>
                <w:rFonts w:eastAsia="Times New Roman" w:cs="Times New Roman"/>
                <w:b/>
                <w:bCs/>
                <w:color w:val="FFFFFF"/>
                <w:sz w:val="22"/>
                <w:lang w:eastAsia="tr-TR"/>
              </w:rPr>
            </w:pPr>
            <w:r w:rsidRPr="00754DE7">
              <w:rPr>
                <w:rFonts w:eastAsia="Times New Roman" w:cs="Times New Roman"/>
                <w:b/>
                <w:bCs/>
                <w:color w:val="FFFFFF"/>
                <w:sz w:val="22"/>
                <w:lang w:eastAsia="tr-TR"/>
              </w:rPr>
              <w:t>Ocak -</w:t>
            </w:r>
          </w:p>
        </w:tc>
        <w:tc>
          <w:tcPr>
            <w:tcW w:w="0" w:type="auto"/>
            <w:tcBorders>
              <w:top w:val="nil"/>
              <w:left w:val="nil"/>
              <w:bottom w:val="single" w:sz="8" w:space="0" w:color="D3D3D3"/>
              <w:right w:val="single" w:sz="8" w:space="0" w:color="D3D3D3"/>
            </w:tcBorders>
            <w:shd w:val="clear" w:color="000000" w:fill="FF0000"/>
            <w:vAlign w:val="center"/>
            <w:hideMark/>
          </w:tcPr>
          <w:p w:rsidR="00175C7D" w:rsidRPr="00754DE7" w:rsidRDefault="00175C7D" w:rsidP="00DF1C88">
            <w:pPr>
              <w:spacing w:after="0" w:line="240" w:lineRule="auto"/>
              <w:rPr>
                <w:rFonts w:eastAsia="Times New Roman" w:cs="Times New Roman"/>
                <w:b/>
                <w:bCs/>
                <w:color w:val="FFFFFF"/>
                <w:sz w:val="22"/>
                <w:lang w:eastAsia="tr-TR"/>
              </w:rPr>
            </w:pPr>
            <w:r w:rsidRPr="00754DE7">
              <w:rPr>
                <w:rFonts w:eastAsia="Times New Roman" w:cs="Times New Roman"/>
                <w:b/>
                <w:bCs/>
                <w:color w:val="FFFFFF"/>
                <w:sz w:val="22"/>
                <w:lang w:eastAsia="tr-TR"/>
              </w:rPr>
              <w:t>Mart</w:t>
            </w:r>
          </w:p>
        </w:tc>
        <w:tc>
          <w:tcPr>
            <w:tcW w:w="0" w:type="auto"/>
            <w:vMerge/>
            <w:tcBorders>
              <w:top w:val="single" w:sz="8" w:space="0" w:color="D3D3D3"/>
              <w:left w:val="single" w:sz="8" w:space="0" w:color="D3D3D3"/>
              <w:bottom w:val="single" w:sz="8" w:space="0" w:color="D3D3D3"/>
              <w:right w:val="single" w:sz="8" w:space="0" w:color="D3D3D3"/>
            </w:tcBorders>
            <w:vAlign w:val="center"/>
            <w:hideMark/>
          </w:tcPr>
          <w:p w:rsidR="00175C7D" w:rsidRPr="00754DE7" w:rsidRDefault="00175C7D" w:rsidP="00DF1C88">
            <w:pPr>
              <w:spacing w:after="0" w:line="240" w:lineRule="auto"/>
              <w:rPr>
                <w:rFonts w:ascii="Tahoma" w:eastAsia="Times New Roman" w:hAnsi="Tahoma" w:cs="Tahoma"/>
                <w:b/>
                <w:bCs/>
                <w:color w:val="FFFFFF"/>
                <w:szCs w:val="24"/>
                <w:lang w:eastAsia="tr-TR"/>
              </w:rPr>
            </w:pPr>
          </w:p>
        </w:tc>
      </w:tr>
      <w:tr w:rsidR="00175C7D" w:rsidRPr="00754DE7" w:rsidTr="00DF1C88">
        <w:trPr>
          <w:trHeight w:val="301"/>
        </w:trPr>
        <w:tc>
          <w:tcPr>
            <w:tcW w:w="0" w:type="auto"/>
            <w:tcBorders>
              <w:top w:val="nil"/>
              <w:left w:val="single" w:sz="8" w:space="0" w:color="D3D3D3"/>
              <w:bottom w:val="single" w:sz="8" w:space="0" w:color="D3D3D3"/>
              <w:right w:val="single" w:sz="8" w:space="0" w:color="D3D3D3"/>
            </w:tcBorders>
            <w:shd w:val="clear" w:color="000000" w:fill="FF0000"/>
            <w:vAlign w:val="center"/>
            <w:hideMark/>
          </w:tcPr>
          <w:p w:rsidR="00175C7D" w:rsidRPr="00754DE7" w:rsidRDefault="00175C7D" w:rsidP="00DF1C88">
            <w:pPr>
              <w:spacing w:after="0" w:line="240" w:lineRule="auto"/>
              <w:jc w:val="center"/>
              <w:rPr>
                <w:rFonts w:eastAsia="Times New Roman" w:cs="Times New Roman"/>
                <w:b/>
                <w:bCs/>
                <w:color w:val="FFFFFF"/>
                <w:sz w:val="22"/>
                <w:lang w:eastAsia="tr-TR"/>
              </w:rPr>
            </w:pPr>
            <w:r w:rsidRPr="00754DE7">
              <w:rPr>
                <w:rFonts w:eastAsia="Times New Roman" w:cs="Times New Roman"/>
                <w:b/>
                <w:bCs/>
                <w:color w:val="FFFFFF"/>
                <w:sz w:val="22"/>
                <w:lang w:eastAsia="tr-TR"/>
              </w:rPr>
              <w:t>Tüketici Türü</w:t>
            </w:r>
          </w:p>
        </w:tc>
        <w:tc>
          <w:tcPr>
            <w:tcW w:w="0" w:type="auto"/>
            <w:tcBorders>
              <w:top w:val="nil"/>
              <w:left w:val="nil"/>
              <w:bottom w:val="single" w:sz="8" w:space="0" w:color="D3D3D3"/>
              <w:right w:val="single" w:sz="8" w:space="0" w:color="D3D3D3"/>
            </w:tcBorders>
            <w:shd w:val="clear" w:color="000000" w:fill="FF0000"/>
            <w:vAlign w:val="center"/>
            <w:hideMark/>
          </w:tcPr>
          <w:p w:rsidR="00175C7D" w:rsidRPr="00754DE7" w:rsidRDefault="00175C7D" w:rsidP="00DF1C88">
            <w:pPr>
              <w:spacing w:after="0" w:line="240" w:lineRule="auto"/>
              <w:jc w:val="center"/>
              <w:rPr>
                <w:rFonts w:eastAsia="Times New Roman" w:cs="Times New Roman"/>
                <w:b/>
                <w:bCs/>
                <w:color w:val="FFFFFF"/>
                <w:sz w:val="22"/>
                <w:lang w:eastAsia="tr-TR"/>
              </w:rPr>
            </w:pPr>
            <w:r w:rsidRPr="00754DE7">
              <w:rPr>
                <w:rFonts w:eastAsia="Times New Roman" w:cs="Times New Roman"/>
                <w:b/>
                <w:bCs/>
                <w:color w:val="FFFFFF"/>
                <w:sz w:val="22"/>
                <w:lang w:eastAsia="tr-TR"/>
              </w:rPr>
              <w:t>Miktar</w:t>
            </w:r>
          </w:p>
        </w:tc>
        <w:tc>
          <w:tcPr>
            <w:tcW w:w="0" w:type="auto"/>
            <w:tcBorders>
              <w:top w:val="nil"/>
              <w:left w:val="nil"/>
              <w:bottom w:val="single" w:sz="8" w:space="0" w:color="D3D3D3"/>
              <w:right w:val="single" w:sz="8" w:space="0" w:color="D3D3D3"/>
            </w:tcBorders>
            <w:shd w:val="clear" w:color="000000" w:fill="FF0000"/>
            <w:vAlign w:val="center"/>
            <w:hideMark/>
          </w:tcPr>
          <w:p w:rsidR="00175C7D" w:rsidRPr="00754DE7" w:rsidRDefault="00175C7D" w:rsidP="00DF1C88">
            <w:pPr>
              <w:spacing w:after="0" w:line="240" w:lineRule="auto"/>
              <w:jc w:val="center"/>
              <w:rPr>
                <w:rFonts w:eastAsia="Times New Roman" w:cs="Times New Roman"/>
                <w:b/>
                <w:bCs/>
                <w:color w:val="FFFFFF"/>
                <w:sz w:val="22"/>
                <w:lang w:eastAsia="tr-TR"/>
              </w:rPr>
            </w:pPr>
            <w:r w:rsidRPr="00754DE7">
              <w:rPr>
                <w:rFonts w:eastAsia="Times New Roman" w:cs="Times New Roman"/>
                <w:b/>
                <w:bCs/>
                <w:color w:val="FFFFFF"/>
                <w:sz w:val="22"/>
                <w:lang w:eastAsia="tr-TR"/>
              </w:rPr>
              <w:t>Pay(%)</w:t>
            </w:r>
          </w:p>
        </w:tc>
        <w:tc>
          <w:tcPr>
            <w:tcW w:w="0" w:type="auto"/>
            <w:tcBorders>
              <w:top w:val="nil"/>
              <w:left w:val="nil"/>
              <w:bottom w:val="single" w:sz="8" w:space="0" w:color="D3D3D3"/>
              <w:right w:val="single" w:sz="8" w:space="0" w:color="D3D3D3"/>
            </w:tcBorders>
            <w:shd w:val="clear" w:color="000000" w:fill="FF0000"/>
            <w:vAlign w:val="center"/>
            <w:hideMark/>
          </w:tcPr>
          <w:p w:rsidR="00175C7D" w:rsidRPr="00754DE7" w:rsidRDefault="00175C7D" w:rsidP="00DF1C88">
            <w:pPr>
              <w:spacing w:after="0" w:line="240" w:lineRule="auto"/>
              <w:jc w:val="center"/>
              <w:rPr>
                <w:rFonts w:eastAsia="Times New Roman" w:cs="Times New Roman"/>
                <w:b/>
                <w:bCs/>
                <w:color w:val="FFFFFF"/>
                <w:sz w:val="22"/>
                <w:lang w:eastAsia="tr-TR"/>
              </w:rPr>
            </w:pPr>
            <w:r w:rsidRPr="00754DE7">
              <w:rPr>
                <w:rFonts w:eastAsia="Times New Roman" w:cs="Times New Roman"/>
                <w:b/>
                <w:bCs/>
                <w:color w:val="FFFFFF"/>
                <w:sz w:val="22"/>
                <w:lang w:eastAsia="tr-TR"/>
              </w:rPr>
              <w:t xml:space="preserve"> Miktar</w:t>
            </w:r>
          </w:p>
        </w:tc>
        <w:tc>
          <w:tcPr>
            <w:tcW w:w="0" w:type="auto"/>
            <w:tcBorders>
              <w:top w:val="nil"/>
              <w:left w:val="nil"/>
              <w:bottom w:val="single" w:sz="8" w:space="0" w:color="D3D3D3"/>
              <w:right w:val="single" w:sz="8" w:space="0" w:color="D3D3D3"/>
            </w:tcBorders>
            <w:shd w:val="clear" w:color="000000" w:fill="FF0000"/>
            <w:vAlign w:val="center"/>
            <w:hideMark/>
          </w:tcPr>
          <w:p w:rsidR="00175C7D" w:rsidRPr="00754DE7" w:rsidRDefault="00175C7D" w:rsidP="00DF1C88">
            <w:pPr>
              <w:spacing w:after="0" w:line="240" w:lineRule="auto"/>
              <w:jc w:val="center"/>
              <w:rPr>
                <w:rFonts w:eastAsia="Times New Roman" w:cs="Times New Roman"/>
                <w:b/>
                <w:bCs/>
                <w:color w:val="FFFFFF"/>
                <w:sz w:val="22"/>
                <w:lang w:eastAsia="tr-TR"/>
              </w:rPr>
            </w:pPr>
            <w:r w:rsidRPr="00754DE7">
              <w:rPr>
                <w:rFonts w:eastAsia="Times New Roman" w:cs="Times New Roman"/>
                <w:b/>
                <w:bCs/>
                <w:color w:val="FFFFFF"/>
                <w:sz w:val="22"/>
                <w:lang w:eastAsia="tr-TR"/>
              </w:rPr>
              <w:t>Pay(%)</w:t>
            </w:r>
          </w:p>
        </w:tc>
        <w:tc>
          <w:tcPr>
            <w:tcW w:w="0" w:type="auto"/>
            <w:tcBorders>
              <w:top w:val="nil"/>
              <w:left w:val="nil"/>
              <w:bottom w:val="single" w:sz="8" w:space="0" w:color="D3D3D3"/>
              <w:right w:val="single" w:sz="8" w:space="0" w:color="D3D3D3"/>
            </w:tcBorders>
            <w:shd w:val="clear" w:color="000000" w:fill="FF0000"/>
            <w:vAlign w:val="center"/>
            <w:hideMark/>
          </w:tcPr>
          <w:p w:rsidR="00175C7D" w:rsidRPr="00754DE7" w:rsidRDefault="00175C7D" w:rsidP="00DF1C88">
            <w:pPr>
              <w:spacing w:after="0" w:line="240" w:lineRule="auto"/>
              <w:jc w:val="center"/>
              <w:rPr>
                <w:rFonts w:eastAsia="Times New Roman" w:cs="Times New Roman"/>
                <w:b/>
                <w:bCs/>
                <w:color w:val="FFFFFF"/>
                <w:sz w:val="22"/>
                <w:lang w:eastAsia="tr-TR"/>
              </w:rPr>
            </w:pPr>
            <w:r w:rsidRPr="00754DE7">
              <w:rPr>
                <w:rFonts w:eastAsia="Times New Roman" w:cs="Times New Roman"/>
                <w:b/>
                <w:bCs/>
                <w:color w:val="FFFFFF"/>
                <w:sz w:val="22"/>
                <w:lang w:eastAsia="tr-TR"/>
              </w:rPr>
              <w:t>Değişim (%)</w:t>
            </w:r>
          </w:p>
        </w:tc>
      </w:tr>
      <w:tr w:rsidR="00175C7D" w:rsidRPr="00754DE7" w:rsidTr="00DF1C88">
        <w:trPr>
          <w:trHeight w:val="301"/>
        </w:trPr>
        <w:tc>
          <w:tcPr>
            <w:tcW w:w="0" w:type="auto"/>
            <w:tcBorders>
              <w:top w:val="nil"/>
              <w:left w:val="single" w:sz="8" w:space="0" w:color="D3D3D3"/>
              <w:bottom w:val="single" w:sz="8" w:space="0" w:color="D3D3D3"/>
              <w:right w:val="single" w:sz="8" w:space="0" w:color="D3D3D3"/>
            </w:tcBorders>
            <w:shd w:val="clear" w:color="auto" w:fill="auto"/>
            <w:vAlign w:val="center"/>
            <w:hideMark/>
          </w:tcPr>
          <w:p w:rsidR="00175C7D" w:rsidRPr="00754DE7" w:rsidRDefault="00175C7D" w:rsidP="00DF1C88">
            <w:pPr>
              <w:spacing w:after="0" w:line="240" w:lineRule="auto"/>
              <w:rPr>
                <w:rFonts w:eastAsia="Times New Roman" w:cs="Times New Roman"/>
                <w:color w:val="000000"/>
                <w:sz w:val="22"/>
                <w:lang w:eastAsia="tr-TR"/>
              </w:rPr>
            </w:pPr>
            <w:r w:rsidRPr="00754DE7">
              <w:rPr>
                <w:rFonts w:eastAsia="Times New Roman" w:cs="Times New Roman"/>
                <w:color w:val="000000"/>
                <w:sz w:val="22"/>
                <w:lang w:eastAsia="tr-TR"/>
              </w:rPr>
              <w:t>Aydınlatma</w:t>
            </w:r>
          </w:p>
        </w:tc>
        <w:tc>
          <w:tcPr>
            <w:tcW w:w="0" w:type="auto"/>
            <w:tcBorders>
              <w:top w:val="nil"/>
              <w:left w:val="nil"/>
              <w:bottom w:val="single" w:sz="8" w:space="0" w:color="D3D3D3"/>
              <w:right w:val="single" w:sz="8" w:space="0" w:color="D3D3D3"/>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000000"/>
                <w:sz w:val="22"/>
                <w:lang w:eastAsia="tr-TR"/>
              </w:rPr>
            </w:pPr>
            <w:r w:rsidRPr="00754DE7">
              <w:rPr>
                <w:rFonts w:eastAsia="Times New Roman" w:cs="Times New Roman"/>
                <w:color w:val="000000"/>
                <w:sz w:val="22"/>
                <w:lang w:eastAsia="tr-TR"/>
              </w:rPr>
              <w:t>1.572.669,13</w:t>
            </w:r>
          </w:p>
        </w:tc>
        <w:tc>
          <w:tcPr>
            <w:tcW w:w="0" w:type="auto"/>
            <w:tcBorders>
              <w:top w:val="nil"/>
              <w:left w:val="nil"/>
              <w:bottom w:val="single" w:sz="8" w:space="0" w:color="D3D3D3"/>
              <w:right w:val="single" w:sz="8" w:space="0" w:color="D3D3D3"/>
            </w:tcBorders>
            <w:shd w:val="clear" w:color="auto" w:fill="auto"/>
            <w:vAlign w:val="center"/>
            <w:hideMark/>
          </w:tcPr>
          <w:p w:rsidR="00175C7D" w:rsidRPr="00754DE7" w:rsidRDefault="00175C7D" w:rsidP="00DF1C88">
            <w:pPr>
              <w:spacing w:after="0" w:line="240" w:lineRule="auto"/>
              <w:jc w:val="center"/>
              <w:rPr>
                <w:rFonts w:eastAsia="Times New Roman" w:cs="Times New Roman"/>
                <w:color w:val="000000"/>
                <w:sz w:val="22"/>
                <w:lang w:eastAsia="tr-TR"/>
              </w:rPr>
            </w:pPr>
            <w:r w:rsidRPr="00754DE7">
              <w:rPr>
                <w:rFonts w:eastAsia="Times New Roman" w:cs="Times New Roman"/>
                <w:color w:val="000000"/>
                <w:sz w:val="22"/>
                <w:lang w:eastAsia="tr-TR"/>
              </w:rPr>
              <w:t>2,32%</w:t>
            </w:r>
          </w:p>
        </w:tc>
        <w:tc>
          <w:tcPr>
            <w:tcW w:w="0" w:type="auto"/>
            <w:tcBorders>
              <w:top w:val="nil"/>
              <w:left w:val="nil"/>
              <w:bottom w:val="single" w:sz="8" w:space="0" w:color="D3D3D3"/>
              <w:right w:val="single" w:sz="8" w:space="0" w:color="D3D3D3"/>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000000"/>
                <w:sz w:val="22"/>
                <w:lang w:eastAsia="tr-TR"/>
              </w:rPr>
            </w:pPr>
            <w:r w:rsidRPr="00754DE7">
              <w:rPr>
                <w:rFonts w:eastAsia="Times New Roman" w:cs="Times New Roman"/>
                <w:color w:val="000000"/>
                <w:sz w:val="22"/>
                <w:lang w:eastAsia="tr-TR"/>
              </w:rPr>
              <w:t>1.612.308,96</w:t>
            </w:r>
          </w:p>
        </w:tc>
        <w:tc>
          <w:tcPr>
            <w:tcW w:w="0" w:type="auto"/>
            <w:tcBorders>
              <w:top w:val="nil"/>
              <w:left w:val="nil"/>
              <w:bottom w:val="single" w:sz="8" w:space="0" w:color="D3D3D3"/>
              <w:right w:val="single" w:sz="8" w:space="0" w:color="D3D3D3"/>
            </w:tcBorders>
            <w:shd w:val="clear" w:color="auto" w:fill="auto"/>
            <w:vAlign w:val="center"/>
            <w:hideMark/>
          </w:tcPr>
          <w:p w:rsidR="00175C7D" w:rsidRPr="00754DE7" w:rsidRDefault="00175C7D" w:rsidP="00DF1C88">
            <w:pPr>
              <w:spacing w:after="0" w:line="240" w:lineRule="auto"/>
              <w:jc w:val="center"/>
              <w:rPr>
                <w:rFonts w:eastAsia="Times New Roman" w:cs="Times New Roman"/>
                <w:color w:val="000000"/>
                <w:sz w:val="22"/>
                <w:lang w:eastAsia="tr-TR"/>
              </w:rPr>
            </w:pPr>
            <w:r w:rsidRPr="00754DE7">
              <w:rPr>
                <w:rFonts w:eastAsia="Times New Roman" w:cs="Times New Roman"/>
                <w:color w:val="000000"/>
                <w:sz w:val="22"/>
                <w:lang w:eastAsia="tr-TR"/>
              </w:rPr>
              <w:t>2,29%</w:t>
            </w:r>
          </w:p>
        </w:tc>
        <w:tc>
          <w:tcPr>
            <w:tcW w:w="0" w:type="auto"/>
            <w:tcBorders>
              <w:top w:val="nil"/>
              <w:left w:val="nil"/>
              <w:bottom w:val="single" w:sz="8" w:space="0" w:color="D3D3D3"/>
              <w:right w:val="single" w:sz="8" w:space="0" w:color="D3D3D3"/>
            </w:tcBorders>
            <w:shd w:val="clear" w:color="auto" w:fill="auto"/>
            <w:vAlign w:val="center"/>
            <w:hideMark/>
          </w:tcPr>
          <w:p w:rsidR="00175C7D" w:rsidRPr="00754DE7" w:rsidRDefault="00175C7D" w:rsidP="00DF1C88">
            <w:pPr>
              <w:spacing w:after="0" w:line="240" w:lineRule="auto"/>
              <w:jc w:val="center"/>
              <w:rPr>
                <w:rFonts w:eastAsia="Times New Roman" w:cs="Times New Roman"/>
                <w:color w:val="000000"/>
                <w:sz w:val="22"/>
                <w:lang w:eastAsia="tr-TR"/>
              </w:rPr>
            </w:pPr>
            <w:r w:rsidRPr="00754DE7">
              <w:rPr>
                <w:rFonts w:eastAsia="Times New Roman" w:cs="Times New Roman"/>
                <w:color w:val="000000"/>
                <w:sz w:val="22"/>
                <w:lang w:eastAsia="tr-TR"/>
              </w:rPr>
              <w:t>2,52%</w:t>
            </w:r>
          </w:p>
        </w:tc>
      </w:tr>
      <w:tr w:rsidR="00175C7D" w:rsidRPr="00754DE7" w:rsidTr="00DF1C88">
        <w:trPr>
          <w:trHeight w:val="570"/>
        </w:trPr>
        <w:tc>
          <w:tcPr>
            <w:tcW w:w="0" w:type="auto"/>
            <w:tcBorders>
              <w:top w:val="nil"/>
              <w:left w:val="single" w:sz="8" w:space="0" w:color="D3D3D3"/>
              <w:bottom w:val="single" w:sz="8" w:space="0" w:color="D3D3D3"/>
              <w:right w:val="single" w:sz="8" w:space="0" w:color="D3D3D3"/>
            </w:tcBorders>
            <w:shd w:val="clear" w:color="auto" w:fill="auto"/>
            <w:vAlign w:val="center"/>
            <w:hideMark/>
          </w:tcPr>
          <w:p w:rsidR="00175C7D" w:rsidRPr="00754DE7" w:rsidRDefault="00175C7D" w:rsidP="00DF1C88">
            <w:pPr>
              <w:spacing w:after="0" w:line="240" w:lineRule="auto"/>
              <w:rPr>
                <w:rFonts w:eastAsia="Times New Roman" w:cs="Times New Roman"/>
                <w:color w:val="000000"/>
                <w:sz w:val="22"/>
                <w:lang w:eastAsia="tr-TR"/>
              </w:rPr>
            </w:pPr>
            <w:r w:rsidRPr="00754DE7">
              <w:rPr>
                <w:rFonts w:eastAsia="Times New Roman" w:cs="Times New Roman"/>
                <w:color w:val="000000"/>
                <w:sz w:val="22"/>
                <w:lang w:eastAsia="tr-TR"/>
              </w:rPr>
              <w:t>Kamu ve Özel Hizmetler Sektörü ile Diğer</w:t>
            </w:r>
          </w:p>
        </w:tc>
        <w:tc>
          <w:tcPr>
            <w:tcW w:w="0" w:type="auto"/>
            <w:tcBorders>
              <w:top w:val="nil"/>
              <w:left w:val="nil"/>
              <w:bottom w:val="single" w:sz="8" w:space="0" w:color="D3D3D3"/>
              <w:right w:val="single" w:sz="8" w:space="0" w:color="D3D3D3"/>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000000"/>
                <w:sz w:val="22"/>
                <w:lang w:eastAsia="tr-TR"/>
              </w:rPr>
            </w:pPr>
            <w:r w:rsidRPr="00754DE7">
              <w:rPr>
                <w:rFonts w:eastAsia="Times New Roman" w:cs="Times New Roman"/>
                <w:color w:val="000000"/>
                <w:sz w:val="22"/>
                <w:lang w:eastAsia="tr-TR"/>
              </w:rPr>
              <w:t>16.951.127,56</w:t>
            </w:r>
          </w:p>
        </w:tc>
        <w:tc>
          <w:tcPr>
            <w:tcW w:w="0" w:type="auto"/>
            <w:tcBorders>
              <w:top w:val="nil"/>
              <w:left w:val="nil"/>
              <w:bottom w:val="single" w:sz="8" w:space="0" w:color="D3D3D3"/>
              <w:right w:val="single" w:sz="8" w:space="0" w:color="D3D3D3"/>
            </w:tcBorders>
            <w:shd w:val="clear" w:color="auto" w:fill="auto"/>
            <w:vAlign w:val="center"/>
            <w:hideMark/>
          </w:tcPr>
          <w:p w:rsidR="00175C7D" w:rsidRPr="00754DE7" w:rsidRDefault="00175C7D" w:rsidP="00DF1C88">
            <w:pPr>
              <w:spacing w:after="0" w:line="240" w:lineRule="auto"/>
              <w:jc w:val="center"/>
              <w:rPr>
                <w:rFonts w:eastAsia="Times New Roman" w:cs="Times New Roman"/>
                <w:color w:val="000000"/>
                <w:sz w:val="22"/>
                <w:lang w:eastAsia="tr-TR"/>
              </w:rPr>
            </w:pPr>
            <w:r w:rsidRPr="00754DE7">
              <w:rPr>
                <w:rFonts w:eastAsia="Times New Roman" w:cs="Times New Roman"/>
                <w:color w:val="000000"/>
                <w:sz w:val="22"/>
                <w:lang w:eastAsia="tr-TR"/>
              </w:rPr>
              <w:t>24,97%</w:t>
            </w:r>
          </w:p>
        </w:tc>
        <w:tc>
          <w:tcPr>
            <w:tcW w:w="0" w:type="auto"/>
            <w:tcBorders>
              <w:top w:val="nil"/>
              <w:left w:val="nil"/>
              <w:bottom w:val="single" w:sz="8" w:space="0" w:color="D3D3D3"/>
              <w:right w:val="single" w:sz="8" w:space="0" w:color="D3D3D3"/>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000000"/>
                <w:sz w:val="22"/>
                <w:lang w:eastAsia="tr-TR"/>
              </w:rPr>
            </w:pPr>
            <w:r w:rsidRPr="00754DE7">
              <w:rPr>
                <w:rFonts w:eastAsia="Times New Roman" w:cs="Times New Roman"/>
                <w:color w:val="000000"/>
                <w:sz w:val="22"/>
                <w:lang w:eastAsia="tr-TR"/>
              </w:rPr>
              <w:t>17.870.900,89</w:t>
            </w:r>
          </w:p>
        </w:tc>
        <w:tc>
          <w:tcPr>
            <w:tcW w:w="0" w:type="auto"/>
            <w:tcBorders>
              <w:top w:val="nil"/>
              <w:left w:val="nil"/>
              <w:bottom w:val="single" w:sz="8" w:space="0" w:color="D3D3D3"/>
              <w:right w:val="single" w:sz="8" w:space="0" w:color="D3D3D3"/>
            </w:tcBorders>
            <w:shd w:val="clear" w:color="auto" w:fill="auto"/>
            <w:vAlign w:val="center"/>
            <w:hideMark/>
          </w:tcPr>
          <w:p w:rsidR="00175C7D" w:rsidRPr="00754DE7" w:rsidRDefault="00175C7D" w:rsidP="00DF1C88">
            <w:pPr>
              <w:spacing w:after="0" w:line="240" w:lineRule="auto"/>
              <w:jc w:val="center"/>
              <w:rPr>
                <w:rFonts w:eastAsia="Times New Roman" w:cs="Times New Roman"/>
                <w:color w:val="000000"/>
                <w:sz w:val="22"/>
                <w:lang w:eastAsia="tr-TR"/>
              </w:rPr>
            </w:pPr>
            <w:r w:rsidRPr="00754DE7">
              <w:rPr>
                <w:rFonts w:eastAsia="Times New Roman" w:cs="Times New Roman"/>
                <w:color w:val="000000"/>
                <w:sz w:val="22"/>
                <w:lang w:eastAsia="tr-TR"/>
              </w:rPr>
              <w:t>25,40%</w:t>
            </w:r>
          </w:p>
        </w:tc>
        <w:tc>
          <w:tcPr>
            <w:tcW w:w="0" w:type="auto"/>
            <w:tcBorders>
              <w:top w:val="nil"/>
              <w:left w:val="nil"/>
              <w:bottom w:val="single" w:sz="8" w:space="0" w:color="D3D3D3"/>
              <w:right w:val="single" w:sz="8" w:space="0" w:color="D3D3D3"/>
            </w:tcBorders>
            <w:shd w:val="clear" w:color="auto" w:fill="auto"/>
            <w:vAlign w:val="center"/>
            <w:hideMark/>
          </w:tcPr>
          <w:p w:rsidR="00175C7D" w:rsidRPr="00754DE7" w:rsidRDefault="00175C7D" w:rsidP="00DF1C88">
            <w:pPr>
              <w:spacing w:after="0" w:line="240" w:lineRule="auto"/>
              <w:jc w:val="center"/>
              <w:rPr>
                <w:rFonts w:eastAsia="Times New Roman" w:cs="Times New Roman"/>
                <w:color w:val="000000"/>
                <w:sz w:val="22"/>
                <w:lang w:eastAsia="tr-TR"/>
              </w:rPr>
            </w:pPr>
            <w:r w:rsidRPr="00754DE7">
              <w:rPr>
                <w:rFonts w:eastAsia="Times New Roman" w:cs="Times New Roman"/>
                <w:color w:val="000000"/>
                <w:sz w:val="22"/>
                <w:lang w:eastAsia="tr-TR"/>
              </w:rPr>
              <w:t>5,43%</w:t>
            </w:r>
          </w:p>
        </w:tc>
      </w:tr>
      <w:tr w:rsidR="00175C7D" w:rsidRPr="00754DE7" w:rsidTr="00DF1C88">
        <w:trPr>
          <w:trHeight w:val="301"/>
        </w:trPr>
        <w:tc>
          <w:tcPr>
            <w:tcW w:w="0" w:type="auto"/>
            <w:tcBorders>
              <w:top w:val="nil"/>
              <w:left w:val="single" w:sz="8" w:space="0" w:color="D3D3D3"/>
              <w:bottom w:val="single" w:sz="8" w:space="0" w:color="D3D3D3"/>
              <w:right w:val="single" w:sz="8" w:space="0" w:color="D3D3D3"/>
            </w:tcBorders>
            <w:shd w:val="clear" w:color="auto" w:fill="auto"/>
            <w:vAlign w:val="center"/>
            <w:hideMark/>
          </w:tcPr>
          <w:p w:rsidR="00175C7D" w:rsidRPr="00754DE7" w:rsidRDefault="00175C7D" w:rsidP="00DF1C88">
            <w:pPr>
              <w:spacing w:after="0" w:line="240" w:lineRule="auto"/>
              <w:rPr>
                <w:rFonts w:eastAsia="Times New Roman" w:cs="Times New Roman"/>
                <w:color w:val="000000"/>
                <w:sz w:val="22"/>
                <w:lang w:eastAsia="tr-TR"/>
              </w:rPr>
            </w:pPr>
            <w:r w:rsidRPr="00754DE7">
              <w:rPr>
                <w:rFonts w:eastAsia="Times New Roman" w:cs="Times New Roman"/>
                <w:color w:val="000000"/>
                <w:sz w:val="22"/>
                <w:lang w:eastAsia="tr-TR"/>
              </w:rPr>
              <w:t>Mesken</w:t>
            </w:r>
          </w:p>
        </w:tc>
        <w:tc>
          <w:tcPr>
            <w:tcW w:w="0" w:type="auto"/>
            <w:tcBorders>
              <w:top w:val="nil"/>
              <w:left w:val="nil"/>
              <w:bottom w:val="single" w:sz="8" w:space="0" w:color="D3D3D3"/>
              <w:right w:val="single" w:sz="8" w:space="0" w:color="D3D3D3"/>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000000"/>
                <w:sz w:val="22"/>
                <w:lang w:eastAsia="tr-TR"/>
              </w:rPr>
            </w:pPr>
            <w:r w:rsidRPr="00754DE7">
              <w:rPr>
                <w:rFonts w:eastAsia="Times New Roman" w:cs="Times New Roman"/>
                <w:color w:val="000000"/>
                <w:sz w:val="22"/>
                <w:lang w:eastAsia="tr-TR"/>
              </w:rPr>
              <w:t>19.263.386,09</w:t>
            </w:r>
          </w:p>
        </w:tc>
        <w:tc>
          <w:tcPr>
            <w:tcW w:w="0" w:type="auto"/>
            <w:tcBorders>
              <w:top w:val="nil"/>
              <w:left w:val="nil"/>
              <w:bottom w:val="single" w:sz="8" w:space="0" w:color="D3D3D3"/>
              <w:right w:val="single" w:sz="8" w:space="0" w:color="D3D3D3"/>
            </w:tcBorders>
            <w:shd w:val="clear" w:color="auto" w:fill="auto"/>
            <w:vAlign w:val="center"/>
            <w:hideMark/>
          </w:tcPr>
          <w:p w:rsidR="00175C7D" w:rsidRPr="00754DE7" w:rsidRDefault="00175C7D" w:rsidP="00DF1C88">
            <w:pPr>
              <w:spacing w:after="0" w:line="240" w:lineRule="auto"/>
              <w:jc w:val="center"/>
              <w:rPr>
                <w:rFonts w:eastAsia="Times New Roman" w:cs="Times New Roman"/>
                <w:color w:val="000000"/>
                <w:sz w:val="22"/>
                <w:lang w:eastAsia="tr-TR"/>
              </w:rPr>
            </w:pPr>
            <w:r w:rsidRPr="00754DE7">
              <w:rPr>
                <w:rFonts w:eastAsia="Times New Roman" w:cs="Times New Roman"/>
                <w:color w:val="000000"/>
                <w:sz w:val="22"/>
                <w:lang w:eastAsia="tr-TR"/>
              </w:rPr>
              <w:t>28,38%</w:t>
            </w:r>
          </w:p>
        </w:tc>
        <w:tc>
          <w:tcPr>
            <w:tcW w:w="0" w:type="auto"/>
            <w:tcBorders>
              <w:top w:val="nil"/>
              <w:left w:val="nil"/>
              <w:bottom w:val="single" w:sz="8" w:space="0" w:color="D3D3D3"/>
              <w:right w:val="single" w:sz="8" w:space="0" w:color="D3D3D3"/>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000000"/>
                <w:sz w:val="22"/>
                <w:lang w:eastAsia="tr-TR"/>
              </w:rPr>
            </w:pPr>
            <w:r w:rsidRPr="00754DE7">
              <w:rPr>
                <w:rFonts w:eastAsia="Times New Roman" w:cs="Times New Roman"/>
                <w:color w:val="000000"/>
                <w:sz w:val="22"/>
                <w:lang w:eastAsia="tr-TR"/>
              </w:rPr>
              <w:t>20.868.777,97</w:t>
            </w:r>
          </w:p>
        </w:tc>
        <w:tc>
          <w:tcPr>
            <w:tcW w:w="0" w:type="auto"/>
            <w:tcBorders>
              <w:top w:val="nil"/>
              <w:left w:val="nil"/>
              <w:bottom w:val="single" w:sz="8" w:space="0" w:color="D3D3D3"/>
              <w:right w:val="single" w:sz="8" w:space="0" w:color="D3D3D3"/>
            </w:tcBorders>
            <w:shd w:val="clear" w:color="auto" w:fill="auto"/>
            <w:vAlign w:val="center"/>
            <w:hideMark/>
          </w:tcPr>
          <w:p w:rsidR="00175C7D" w:rsidRPr="00754DE7" w:rsidRDefault="00175C7D" w:rsidP="00DF1C88">
            <w:pPr>
              <w:spacing w:after="0" w:line="240" w:lineRule="auto"/>
              <w:jc w:val="center"/>
              <w:rPr>
                <w:rFonts w:eastAsia="Times New Roman" w:cs="Times New Roman"/>
                <w:color w:val="000000"/>
                <w:sz w:val="22"/>
                <w:lang w:eastAsia="tr-TR"/>
              </w:rPr>
            </w:pPr>
            <w:r w:rsidRPr="00754DE7">
              <w:rPr>
                <w:rFonts w:eastAsia="Times New Roman" w:cs="Times New Roman"/>
                <w:color w:val="000000"/>
                <w:sz w:val="22"/>
                <w:lang w:eastAsia="tr-TR"/>
              </w:rPr>
              <w:t>29,66%</w:t>
            </w:r>
          </w:p>
        </w:tc>
        <w:tc>
          <w:tcPr>
            <w:tcW w:w="0" w:type="auto"/>
            <w:tcBorders>
              <w:top w:val="nil"/>
              <w:left w:val="nil"/>
              <w:bottom w:val="single" w:sz="8" w:space="0" w:color="D3D3D3"/>
              <w:right w:val="single" w:sz="8" w:space="0" w:color="D3D3D3"/>
            </w:tcBorders>
            <w:shd w:val="clear" w:color="auto" w:fill="auto"/>
            <w:vAlign w:val="center"/>
            <w:hideMark/>
          </w:tcPr>
          <w:p w:rsidR="00175C7D" w:rsidRPr="00754DE7" w:rsidRDefault="00175C7D" w:rsidP="00DF1C88">
            <w:pPr>
              <w:spacing w:after="0" w:line="240" w:lineRule="auto"/>
              <w:jc w:val="center"/>
              <w:rPr>
                <w:rFonts w:eastAsia="Times New Roman" w:cs="Times New Roman"/>
                <w:color w:val="000000"/>
                <w:sz w:val="22"/>
                <w:lang w:eastAsia="tr-TR"/>
              </w:rPr>
            </w:pPr>
            <w:r w:rsidRPr="00754DE7">
              <w:rPr>
                <w:rFonts w:eastAsia="Times New Roman" w:cs="Times New Roman"/>
                <w:color w:val="000000"/>
                <w:sz w:val="22"/>
                <w:lang w:eastAsia="tr-TR"/>
              </w:rPr>
              <w:t>8,33%</w:t>
            </w:r>
          </w:p>
        </w:tc>
      </w:tr>
      <w:tr w:rsidR="00175C7D" w:rsidRPr="00754DE7" w:rsidTr="00DF1C88">
        <w:trPr>
          <w:trHeight w:val="301"/>
        </w:trPr>
        <w:tc>
          <w:tcPr>
            <w:tcW w:w="0" w:type="auto"/>
            <w:tcBorders>
              <w:top w:val="nil"/>
              <w:left w:val="single" w:sz="8" w:space="0" w:color="D3D3D3"/>
              <w:bottom w:val="single" w:sz="8" w:space="0" w:color="D3D3D3"/>
              <w:right w:val="single" w:sz="8" w:space="0" w:color="D3D3D3"/>
            </w:tcBorders>
            <w:shd w:val="clear" w:color="auto" w:fill="auto"/>
            <w:vAlign w:val="center"/>
            <w:hideMark/>
          </w:tcPr>
          <w:p w:rsidR="00175C7D" w:rsidRPr="00754DE7" w:rsidRDefault="00175C7D" w:rsidP="00DF1C88">
            <w:pPr>
              <w:spacing w:after="0" w:line="240" w:lineRule="auto"/>
              <w:rPr>
                <w:rFonts w:eastAsia="Times New Roman" w:cs="Times New Roman"/>
                <w:color w:val="000000"/>
                <w:sz w:val="22"/>
                <w:lang w:eastAsia="tr-TR"/>
              </w:rPr>
            </w:pPr>
            <w:r w:rsidRPr="00754DE7">
              <w:rPr>
                <w:rFonts w:eastAsia="Times New Roman" w:cs="Times New Roman"/>
                <w:color w:val="000000"/>
                <w:sz w:val="22"/>
                <w:lang w:eastAsia="tr-TR"/>
              </w:rPr>
              <w:t>Sanayi</w:t>
            </w:r>
          </w:p>
        </w:tc>
        <w:tc>
          <w:tcPr>
            <w:tcW w:w="0" w:type="auto"/>
            <w:tcBorders>
              <w:top w:val="nil"/>
              <w:left w:val="nil"/>
              <w:bottom w:val="single" w:sz="8" w:space="0" w:color="D3D3D3"/>
              <w:right w:val="single" w:sz="8" w:space="0" w:color="D3D3D3"/>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000000"/>
                <w:sz w:val="22"/>
                <w:lang w:eastAsia="tr-TR"/>
              </w:rPr>
            </w:pPr>
            <w:r w:rsidRPr="00754DE7">
              <w:rPr>
                <w:rFonts w:eastAsia="Times New Roman" w:cs="Times New Roman"/>
                <w:color w:val="000000"/>
                <w:sz w:val="22"/>
                <w:lang w:eastAsia="tr-TR"/>
              </w:rPr>
              <w:t>29.409.654,51</w:t>
            </w:r>
          </w:p>
        </w:tc>
        <w:tc>
          <w:tcPr>
            <w:tcW w:w="0" w:type="auto"/>
            <w:tcBorders>
              <w:top w:val="nil"/>
              <w:left w:val="nil"/>
              <w:bottom w:val="single" w:sz="8" w:space="0" w:color="D3D3D3"/>
              <w:right w:val="single" w:sz="8" w:space="0" w:color="D3D3D3"/>
            </w:tcBorders>
            <w:shd w:val="clear" w:color="auto" w:fill="auto"/>
            <w:vAlign w:val="center"/>
            <w:hideMark/>
          </w:tcPr>
          <w:p w:rsidR="00175C7D" w:rsidRPr="00754DE7" w:rsidRDefault="00175C7D" w:rsidP="00DF1C88">
            <w:pPr>
              <w:spacing w:after="0" w:line="240" w:lineRule="auto"/>
              <w:jc w:val="center"/>
              <w:rPr>
                <w:rFonts w:eastAsia="Times New Roman" w:cs="Times New Roman"/>
                <w:color w:val="000000"/>
                <w:sz w:val="22"/>
                <w:lang w:eastAsia="tr-TR"/>
              </w:rPr>
            </w:pPr>
            <w:r w:rsidRPr="00754DE7">
              <w:rPr>
                <w:rFonts w:eastAsia="Times New Roman" w:cs="Times New Roman"/>
                <w:color w:val="000000"/>
                <w:sz w:val="22"/>
                <w:lang w:eastAsia="tr-TR"/>
              </w:rPr>
              <w:t>43,32%</w:t>
            </w:r>
          </w:p>
        </w:tc>
        <w:tc>
          <w:tcPr>
            <w:tcW w:w="0" w:type="auto"/>
            <w:tcBorders>
              <w:top w:val="nil"/>
              <w:left w:val="nil"/>
              <w:bottom w:val="single" w:sz="8" w:space="0" w:color="D3D3D3"/>
              <w:right w:val="single" w:sz="8" w:space="0" w:color="D3D3D3"/>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000000"/>
                <w:sz w:val="22"/>
                <w:lang w:eastAsia="tr-TR"/>
              </w:rPr>
            </w:pPr>
            <w:r w:rsidRPr="00754DE7">
              <w:rPr>
                <w:rFonts w:eastAsia="Times New Roman" w:cs="Times New Roman"/>
                <w:color w:val="000000"/>
                <w:sz w:val="22"/>
                <w:lang w:eastAsia="tr-TR"/>
              </w:rPr>
              <w:t>28.944.498,42</w:t>
            </w:r>
          </w:p>
        </w:tc>
        <w:tc>
          <w:tcPr>
            <w:tcW w:w="0" w:type="auto"/>
            <w:tcBorders>
              <w:top w:val="nil"/>
              <w:left w:val="nil"/>
              <w:bottom w:val="single" w:sz="8" w:space="0" w:color="D3D3D3"/>
              <w:right w:val="single" w:sz="8" w:space="0" w:color="D3D3D3"/>
            </w:tcBorders>
            <w:shd w:val="clear" w:color="auto" w:fill="auto"/>
            <w:vAlign w:val="center"/>
            <w:hideMark/>
          </w:tcPr>
          <w:p w:rsidR="00175C7D" w:rsidRPr="00754DE7" w:rsidRDefault="00175C7D" w:rsidP="00DF1C88">
            <w:pPr>
              <w:spacing w:after="0" w:line="240" w:lineRule="auto"/>
              <w:jc w:val="center"/>
              <w:rPr>
                <w:rFonts w:eastAsia="Times New Roman" w:cs="Times New Roman"/>
                <w:color w:val="000000"/>
                <w:sz w:val="22"/>
                <w:lang w:eastAsia="tr-TR"/>
              </w:rPr>
            </w:pPr>
            <w:r w:rsidRPr="00754DE7">
              <w:rPr>
                <w:rFonts w:eastAsia="Times New Roman" w:cs="Times New Roman"/>
                <w:color w:val="000000"/>
                <w:sz w:val="22"/>
                <w:lang w:eastAsia="tr-TR"/>
              </w:rPr>
              <w:t>41,14%</w:t>
            </w:r>
          </w:p>
        </w:tc>
        <w:tc>
          <w:tcPr>
            <w:tcW w:w="0" w:type="auto"/>
            <w:tcBorders>
              <w:top w:val="nil"/>
              <w:left w:val="nil"/>
              <w:bottom w:val="single" w:sz="8" w:space="0" w:color="D3D3D3"/>
              <w:right w:val="single" w:sz="8" w:space="0" w:color="D3D3D3"/>
            </w:tcBorders>
            <w:shd w:val="clear" w:color="auto" w:fill="auto"/>
            <w:vAlign w:val="center"/>
            <w:hideMark/>
          </w:tcPr>
          <w:p w:rsidR="00175C7D" w:rsidRPr="00754DE7" w:rsidRDefault="00175C7D" w:rsidP="00DF1C88">
            <w:pPr>
              <w:spacing w:after="0" w:line="240" w:lineRule="auto"/>
              <w:jc w:val="center"/>
              <w:rPr>
                <w:rFonts w:eastAsia="Times New Roman" w:cs="Times New Roman"/>
                <w:color w:val="000000"/>
                <w:sz w:val="22"/>
                <w:lang w:eastAsia="tr-TR"/>
              </w:rPr>
            </w:pPr>
            <w:r w:rsidRPr="00754DE7">
              <w:rPr>
                <w:rFonts w:eastAsia="Times New Roman" w:cs="Times New Roman"/>
                <w:color w:val="000000"/>
                <w:sz w:val="22"/>
                <w:lang w:eastAsia="tr-TR"/>
              </w:rPr>
              <w:t>-1,58%</w:t>
            </w:r>
          </w:p>
        </w:tc>
      </w:tr>
      <w:tr w:rsidR="00175C7D" w:rsidRPr="00754DE7" w:rsidTr="00DF1C88">
        <w:trPr>
          <w:trHeight w:val="301"/>
        </w:trPr>
        <w:tc>
          <w:tcPr>
            <w:tcW w:w="0" w:type="auto"/>
            <w:tcBorders>
              <w:top w:val="nil"/>
              <w:left w:val="single" w:sz="8" w:space="0" w:color="D3D3D3"/>
              <w:bottom w:val="single" w:sz="8" w:space="0" w:color="D3D3D3"/>
              <w:right w:val="single" w:sz="8" w:space="0" w:color="D3D3D3"/>
            </w:tcBorders>
            <w:shd w:val="clear" w:color="auto" w:fill="auto"/>
            <w:vAlign w:val="center"/>
            <w:hideMark/>
          </w:tcPr>
          <w:p w:rsidR="00175C7D" w:rsidRPr="00754DE7" w:rsidRDefault="00175C7D" w:rsidP="00DF1C88">
            <w:pPr>
              <w:spacing w:after="0" w:line="240" w:lineRule="auto"/>
              <w:rPr>
                <w:rFonts w:eastAsia="Times New Roman" w:cs="Times New Roman"/>
                <w:color w:val="000000"/>
                <w:sz w:val="22"/>
                <w:lang w:eastAsia="tr-TR"/>
              </w:rPr>
            </w:pPr>
            <w:r w:rsidRPr="00754DE7">
              <w:rPr>
                <w:rFonts w:eastAsia="Times New Roman" w:cs="Times New Roman"/>
                <w:color w:val="000000"/>
                <w:sz w:val="22"/>
                <w:lang w:eastAsia="tr-TR"/>
              </w:rPr>
              <w:t>Tarımsal Faaliyetler</w:t>
            </w:r>
          </w:p>
        </w:tc>
        <w:tc>
          <w:tcPr>
            <w:tcW w:w="0" w:type="auto"/>
            <w:tcBorders>
              <w:top w:val="nil"/>
              <w:left w:val="nil"/>
              <w:bottom w:val="single" w:sz="8" w:space="0" w:color="D3D3D3"/>
              <w:right w:val="single" w:sz="8" w:space="0" w:color="D3D3D3"/>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000000"/>
                <w:sz w:val="22"/>
                <w:lang w:eastAsia="tr-TR"/>
              </w:rPr>
            </w:pPr>
            <w:r w:rsidRPr="00754DE7">
              <w:rPr>
                <w:rFonts w:eastAsia="Times New Roman" w:cs="Times New Roman"/>
                <w:color w:val="000000"/>
                <w:sz w:val="22"/>
                <w:lang w:eastAsia="tr-TR"/>
              </w:rPr>
              <w:t>687.626,72</w:t>
            </w:r>
          </w:p>
        </w:tc>
        <w:tc>
          <w:tcPr>
            <w:tcW w:w="0" w:type="auto"/>
            <w:tcBorders>
              <w:top w:val="nil"/>
              <w:left w:val="nil"/>
              <w:bottom w:val="single" w:sz="8" w:space="0" w:color="D3D3D3"/>
              <w:right w:val="single" w:sz="8" w:space="0" w:color="D3D3D3"/>
            </w:tcBorders>
            <w:shd w:val="clear" w:color="auto" w:fill="auto"/>
            <w:vAlign w:val="center"/>
            <w:hideMark/>
          </w:tcPr>
          <w:p w:rsidR="00175C7D" w:rsidRPr="00754DE7" w:rsidRDefault="00175C7D" w:rsidP="00DF1C88">
            <w:pPr>
              <w:spacing w:after="0" w:line="240" w:lineRule="auto"/>
              <w:jc w:val="center"/>
              <w:rPr>
                <w:rFonts w:eastAsia="Times New Roman" w:cs="Times New Roman"/>
                <w:color w:val="000000"/>
                <w:sz w:val="22"/>
                <w:lang w:eastAsia="tr-TR"/>
              </w:rPr>
            </w:pPr>
            <w:r w:rsidRPr="00754DE7">
              <w:rPr>
                <w:rFonts w:eastAsia="Times New Roman" w:cs="Times New Roman"/>
                <w:color w:val="000000"/>
                <w:sz w:val="22"/>
                <w:lang w:eastAsia="tr-TR"/>
              </w:rPr>
              <w:t>1,01%</w:t>
            </w:r>
          </w:p>
        </w:tc>
        <w:tc>
          <w:tcPr>
            <w:tcW w:w="0" w:type="auto"/>
            <w:tcBorders>
              <w:top w:val="nil"/>
              <w:left w:val="nil"/>
              <w:bottom w:val="single" w:sz="8" w:space="0" w:color="D3D3D3"/>
              <w:right w:val="single" w:sz="8" w:space="0" w:color="D3D3D3"/>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000000"/>
                <w:sz w:val="22"/>
                <w:lang w:eastAsia="tr-TR"/>
              </w:rPr>
            </w:pPr>
            <w:r w:rsidRPr="00754DE7">
              <w:rPr>
                <w:rFonts w:eastAsia="Times New Roman" w:cs="Times New Roman"/>
                <w:color w:val="000000"/>
                <w:sz w:val="22"/>
                <w:lang w:eastAsia="tr-TR"/>
              </w:rPr>
              <w:t>1.059.223,39</w:t>
            </w:r>
          </w:p>
        </w:tc>
        <w:tc>
          <w:tcPr>
            <w:tcW w:w="0" w:type="auto"/>
            <w:tcBorders>
              <w:top w:val="nil"/>
              <w:left w:val="nil"/>
              <w:bottom w:val="single" w:sz="8" w:space="0" w:color="D3D3D3"/>
              <w:right w:val="single" w:sz="8" w:space="0" w:color="D3D3D3"/>
            </w:tcBorders>
            <w:shd w:val="clear" w:color="auto" w:fill="auto"/>
            <w:vAlign w:val="center"/>
            <w:hideMark/>
          </w:tcPr>
          <w:p w:rsidR="00175C7D" w:rsidRPr="00754DE7" w:rsidRDefault="00175C7D" w:rsidP="00DF1C88">
            <w:pPr>
              <w:spacing w:after="0" w:line="240" w:lineRule="auto"/>
              <w:jc w:val="center"/>
              <w:rPr>
                <w:rFonts w:eastAsia="Times New Roman" w:cs="Times New Roman"/>
                <w:color w:val="000000"/>
                <w:sz w:val="22"/>
                <w:lang w:eastAsia="tr-TR"/>
              </w:rPr>
            </w:pPr>
            <w:r w:rsidRPr="00754DE7">
              <w:rPr>
                <w:rFonts w:eastAsia="Times New Roman" w:cs="Times New Roman"/>
                <w:color w:val="000000"/>
                <w:sz w:val="22"/>
                <w:lang w:eastAsia="tr-TR"/>
              </w:rPr>
              <w:t>1,51%</w:t>
            </w:r>
          </w:p>
        </w:tc>
        <w:tc>
          <w:tcPr>
            <w:tcW w:w="0" w:type="auto"/>
            <w:tcBorders>
              <w:top w:val="nil"/>
              <w:left w:val="nil"/>
              <w:bottom w:val="single" w:sz="8" w:space="0" w:color="D3D3D3"/>
              <w:right w:val="single" w:sz="8" w:space="0" w:color="D3D3D3"/>
            </w:tcBorders>
            <w:shd w:val="clear" w:color="auto" w:fill="auto"/>
            <w:vAlign w:val="center"/>
            <w:hideMark/>
          </w:tcPr>
          <w:p w:rsidR="00175C7D" w:rsidRPr="00754DE7" w:rsidRDefault="00175C7D" w:rsidP="00DF1C88">
            <w:pPr>
              <w:spacing w:after="0" w:line="240" w:lineRule="auto"/>
              <w:jc w:val="center"/>
              <w:rPr>
                <w:rFonts w:eastAsia="Times New Roman" w:cs="Times New Roman"/>
                <w:color w:val="000000"/>
                <w:sz w:val="22"/>
                <w:lang w:eastAsia="tr-TR"/>
              </w:rPr>
            </w:pPr>
            <w:r w:rsidRPr="00754DE7">
              <w:rPr>
                <w:rFonts w:eastAsia="Times New Roman" w:cs="Times New Roman"/>
                <w:color w:val="000000"/>
                <w:sz w:val="22"/>
                <w:lang w:eastAsia="tr-TR"/>
              </w:rPr>
              <w:t>54,04%</w:t>
            </w:r>
          </w:p>
        </w:tc>
      </w:tr>
      <w:tr w:rsidR="00175C7D" w:rsidRPr="00754DE7" w:rsidTr="00DF1C88">
        <w:trPr>
          <w:trHeight w:val="301"/>
        </w:trPr>
        <w:tc>
          <w:tcPr>
            <w:tcW w:w="0" w:type="auto"/>
            <w:tcBorders>
              <w:top w:val="nil"/>
              <w:left w:val="single" w:sz="8" w:space="0" w:color="D3D3D3"/>
              <w:bottom w:val="single" w:sz="8" w:space="0" w:color="D3D3D3"/>
              <w:right w:val="single" w:sz="8" w:space="0" w:color="D3D3D3"/>
            </w:tcBorders>
            <w:shd w:val="clear" w:color="000000" w:fill="C0C0C0"/>
            <w:vAlign w:val="center"/>
            <w:hideMark/>
          </w:tcPr>
          <w:p w:rsidR="00175C7D" w:rsidRPr="00754DE7" w:rsidRDefault="00175C7D" w:rsidP="00DF1C88">
            <w:pPr>
              <w:spacing w:after="0" w:line="240" w:lineRule="auto"/>
              <w:rPr>
                <w:rFonts w:eastAsia="Times New Roman" w:cs="Times New Roman"/>
                <w:b/>
                <w:bCs/>
                <w:color w:val="000000"/>
                <w:sz w:val="22"/>
                <w:lang w:eastAsia="tr-TR"/>
              </w:rPr>
            </w:pPr>
            <w:r w:rsidRPr="00754DE7">
              <w:rPr>
                <w:rFonts w:eastAsia="Times New Roman" w:cs="Times New Roman"/>
                <w:b/>
                <w:bCs/>
                <w:color w:val="000000"/>
                <w:sz w:val="22"/>
                <w:lang w:eastAsia="tr-TR"/>
              </w:rPr>
              <w:t>Genel Toplam</w:t>
            </w:r>
          </w:p>
        </w:tc>
        <w:tc>
          <w:tcPr>
            <w:tcW w:w="0" w:type="auto"/>
            <w:tcBorders>
              <w:top w:val="nil"/>
              <w:left w:val="nil"/>
              <w:bottom w:val="single" w:sz="8" w:space="0" w:color="D3D3D3"/>
              <w:right w:val="single" w:sz="8" w:space="0" w:color="D3D3D3"/>
            </w:tcBorders>
            <w:shd w:val="clear" w:color="000000" w:fill="C0C0C0"/>
            <w:vAlign w:val="center"/>
            <w:hideMark/>
          </w:tcPr>
          <w:p w:rsidR="00175C7D" w:rsidRPr="00754DE7" w:rsidRDefault="00175C7D" w:rsidP="00DF1C88">
            <w:pPr>
              <w:spacing w:after="0" w:line="240" w:lineRule="auto"/>
              <w:jc w:val="right"/>
              <w:rPr>
                <w:rFonts w:eastAsia="Times New Roman" w:cs="Times New Roman"/>
                <w:b/>
                <w:bCs/>
                <w:color w:val="000000"/>
                <w:sz w:val="22"/>
                <w:lang w:eastAsia="tr-TR"/>
              </w:rPr>
            </w:pPr>
            <w:r w:rsidRPr="00754DE7">
              <w:rPr>
                <w:rFonts w:eastAsia="Times New Roman" w:cs="Times New Roman"/>
                <w:b/>
                <w:bCs/>
                <w:color w:val="000000"/>
                <w:sz w:val="22"/>
                <w:lang w:eastAsia="tr-TR"/>
              </w:rPr>
              <w:t>67.884.464,01</w:t>
            </w:r>
          </w:p>
        </w:tc>
        <w:tc>
          <w:tcPr>
            <w:tcW w:w="0" w:type="auto"/>
            <w:tcBorders>
              <w:top w:val="nil"/>
              <w:left w:val="nil"/>
              <w:bottom w:val="single" w:sz="8" w:space="0" w:color="D3D3D3"/>
              <w:right w:val="single" w:sz="8" w:space="0" w:color="D3D3D3"/>
            </w:tcBorders>
            <w:shd w:val="clear" w:color="000000" w:fill="C0C0C0"/>
            <w:vAlign w:val="center"/>
            <w:hideMark/>
          </w:tcPr>
          <w:p w:rsidR="00175C7D" w:rsidRPr="00754DE7" w:rsidRDefault="00175C7D" w:rsidP="00DF1C88">
            <w:pPr>
              <w:spacing w:after="0" w:line="240" w:lineRule="auto"/>
              <w:jc w:val="center"/>
              <w:rPr>
                <w:rFonts w:eastAsia="Times New Roman" w:cs="Times New Roman"/>
                <w:b/>
                <w:bCs/>
                <w:color w:val="000000"/>
                <w:sz w:val="22"/>
                <w:lang w:eastAsia="tr-TR"/>
              </w:rPr>
            </w:pPr>
            <w:r w:rsidRPr="00754DE7">
              <w:rPr>
                <w:rFonts w:eastAsia="Times New Roman" w:cs="Times New Roman"/>
                <w:b/>
                <w:bCs/>
                <w:color w:val="000000"/>
                <w:sz w:val="22"/>
                <w:lang w:eastAsia="tr-TR"/>
              </w:rPr>
              <w:t>100,00%</w:t>
            </w:r>
          </w:p>
        </w:tc>
        <w:tc>
          <w:tcPr>
            <w:tcW w:w="0" w:type="auto"/>
            <w:tcBorders>
              <w:top w:val="nil"/>
              <w:left w:val="nil"/>
              <w:bottom w:val="single" w:sz="8" w:space="0" w:color="D3D3D3"/>
              <w:right w:val="single" w:sz="8" w:space="0" w:color="D3D3D3"/>
            </w:tcBorders>
            <w:shd w:val="clear" w:color="000000" w:fill="C0C0C0"/>
            <w:vAlign w:val="center"/>
            <w:hideMark/>
          </w:tcPr>
          <w:p w:rsidR="00175C7D" w:rsidRPr="00754DE7" w:rsidRDefault="00175C7D" w:rsidP="00DF1C88">
            <w:pPr>
              <w:spacing w:after="0" w:line="240" w:lineRule="auto"/>
              <w:jc w:val="right"/>
              <w:rPr>
                <w:rFonts w:eastAsia="Times New Roman" w:cs="Times New Roman"/>
                <w:b/>
                <w:bCs/>
                <w:color w:val="000000"/>
                <w:sz w:val="22"/>
                <w:lang w:eastAsia="tr-TR"/>
              </w:rPr>
            </w:pPr>
            <w:r w:rsidRPr="00754DE7">
              <w:rPr>
                <w:rFonts w:eastAsia="Times New Roman" w:cs="Times New Roman"/>
                <w:b/>
                <w:bCs/>
                <w:color w:val="000000"/>
                <w:sz w:val="22"/>
                <w:lang w:eastAsia="tr-TR"/>
              </w:rPr>
              <w:t>70.355.709,63</w:t>
            </w:r>
          </w:p>
        </w:tc>
        <w:tc>
          <w:tcPr>
            <w:tcW w:w="0" w:type="auto"/>
            <w:tcBorders>
              <w:top w:val="nil"/>
              <w:left w:val="nil"/>
              <w:bottom w:val="single" w:sz="8" w:space="0" w:color="D3D3D3"/>
              <w:right w:val="single" w:sz="8" w:space="0" w:color="D3D3D3"/>
            </w:tcBorders>
            <w:shd w:val="clear" w:color="000000" w:fill="C0C0C0"/>
            <w:vAlign w:val="center"/>
            <w:hideMark/>
          </w:tcPr>
          <w:p w:rsidR="00175C7D" w:rsidRPr="00754DE7" w:rsidRDefault="00175C7D" w:rsidP="00DF1C88">
            <w:pPr>
              <w:spacing w:after="0" w:line="240" w:lineRule="auto"/>
              <w:jc w:val="center"/>
              <w:rPr>
                <w:rFonts w:eastAsia="Times New Roman" w:cs="Times New Roman"/>
                <w:b/>
                <w:bCs/>
                <w:color w:val="000000"/>
                <w:sz w:val="22"/>
                <w:lang w:eastAsia="tr-TR"/>
              </w:rPr>
            </w:pPr>
            <w:r w:rsidRPr="00754DE7">
              <w:rPr>
                <w:rFonts w:eastAsia="Times New Roman" w:cs="Times New Roman"/>
                <w:b/>
                <w:bCs/>
                <w:color w:val="000000"/>
                <w:sz w:val="22"/>
                <w:lang w:eastAsia="tr-TR"/>
              </w:rPr>
              <w:t>100,00%</w:t>
            </w:r>
          </w:p>
        </w:tc>
        <w:tc>
          <w:tcPr>
            <w:tcW w:w="0" w:type="auto"/>
            <w:tcBorders>
              <w:top w:val="nil"/>
              <w:left w:val="nil"/>
              <w:bottom w:val="single" w:sz="8" w:space="0" w:color="D3D3D3"/>
              <w:right w:val="single" w:sz="8" w:space="0" w:color="D3D3D3"/>
            </w:tcBorders>
            <w:shd w:val="clear" w:color="000000" w:fill="C0C0C0"/>
            <w:vAlign w:val="center"/>
            <w:hideMark/>
          </w:tcPr>
          <w:p w:rsidR="00175C7D" w:rsidRPr="00754DE7" w:rsidRDefault="00175C7D" w:rsidP="00DF1C88">
            <w:pPr>
              <w:spacing w:after="0" w:line="240" w:lineRule="auto"/>
              <w:jc w:val="center"/>
              <w:rPr>
                <w:rFonts w:eastAsia="Times New Roman" w:cs="Times New Roman"/>
                <w:b/>
                <w:bCs/>
                <w:color w:val="000000"/>
                <w:sz w:val="22"/>
                <w:lang w:eastAsia="tr-TR"/>
              </w:rPr>
            </w:pPr>
            <w:r w:rsidRPr="00754DE7">
              <w:rPr>
                <w:rFonts w:eastAsia="Times New Roman" w:cs="Times New Roman"/>
                <w:b/>
                <w:bCs/>
                <w:color w:val="000000"/>
                <w:sz w:val="22"/>
                <w:lang w:eastAsia="tr-TR"/>
              </w:rPr>
              <w:t>3,64%</w:t>
            </w:r>
          </w:p>
        </w:tc>
      </w:tr>
    </w:tbl>
    <w:p w:rsidR="00175C7D" w:rsidRPr="0050272D" w:rsidRDefault="00175C7D" w:rsidP="00175C7D"/>
    <w:p w:rsidR="00175C7D" w:rsidRPr="004B4767" w:rsidRDefault="00175C7D" w:rsidP="00175C7D">
      <w:pPr>
        <w:keepNext/>
        <w:jc w:val="center"/>
        <w:rPr>
          <w:rFonts w:eastAsia="Calibri" w:cs="Arial"/>
        </w:rPr>
      </w:pPr>
      <w:r>
        <w:rPr>
          <w:rFonts w:eastAsia="Calibri" w:cs="Arial"/>
          <w:noProof/>
          <w:lang w:eastAsia="tr-TR"/>
        </w:rPr>
        <w:drawing>
          <wp:inline distT="0" distB="0" distL="0" distR="0" wp14:anchorId="2F9B7B32" wp14:editId="7AD1FD56">
            <wp:extent cx="5572800" cy="3668400"/>
            <wp:effectExtent l="0" t="0" r="8890" b="8255"/>
            <wp:docPr id="35" name="Resim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572800" cy="3668400"/>
                    </a:xfrm>
                    <a:prstGeom prst="rect">
                      <a:avLst/>
                    </a:prstGeom>
                    <a:noFill/>
                  </pic:spPr>
                </pic:pic>
              </a:graphicData>
            </a:graphic>
          </wp:inline>
        </w:drawing>
      </w:r>
    </w:p>
    <w:p w:rsidR="00175C7D" w:rsidRPr="004B4767" w:rsidRDefault="00175C7D" w:rsidP="00175C7D">
      <w:pPr>
        <w:pStyle w:val="Grafik1"/>
      </w:pPr>
      <w:bookmarkStart w:id="137" w:name="_Toc70085141"/>
      <w:bookmarkStart w:id="138" w:name="_Toc78464473"/>
      <w:bookmarkStart w:id="139" w:name="_Toc80689672"/>
      <w:bookmarkStart w:id="140" w:name="_Toc99112851"/>
      <w:bookmarkStart w:id="141" w:name="_Toc117674037"/>
      <w:bookmarkStart w:id="142" w:name="_Toc127971666"/>
      <w:bookmarkStart w:id="143" w:name="_Toc143528037"/>
      <w:bookmarkStart w:id="144" w:name="_Toc198040417"/>
      <w:bookmarkStart w:id="145" w:name="_Toc198906208"/>
      <w:r w:rsidRPr="004B4767">
        <w:t xml:space="preserve">Şekil </w:t>
      </w:r>
      <w:fldSimple w:instr=" STYLEREF 1 \s ">
        <w:r w:rsidRPr="004B4767">
          <w:rPr>
            <w:noProof/>
          </w:rPr>
          <w:t>2</w:t>
        </w:r>
      </w:fldSimple>
      <w:r w:rsidRPr="004B4767">
        <w:t>.</w:t>
      </w:r>
      <w:fldSimple w:instr=" SEQ Şekil \* ARABIC \s 1 ">
        <w:r w:rsidRPr="004B4767">
          <w:rPr>
            <w:noProof/>
          </w:rPr>
          <w:t>5</w:t>
        </w:r>
      </w:fldSimple>
      <w:r w:rsidRPr="004B4767">
        <w:t xml:space="preserve"> </w:t>
      </w:r>
      <w:bookmarkEnd w:id="137"/>
      <w:bookmarkEnd w:id="138"/>
      <w:bookmarkEnd w:id="139"/>
      <w:r>
        <w:t>Mart 2025</w:t>
      </w:r>
      <w:r w:rsidRPr="004B4767">
        <w:t xml:space="preserve"> Döneminde Faturalanan Elektrik Tüketiminin Tüketici Türü Bazında Dağılımı (%)</w:t>
      </w:r>
      <w:bookmarkEnd w:id="140"/>
      <w:bookmarkEnd w:id="141"/>
      <w:bookmarkEnd w:id="142"/>
      <w:bookmarkEnd w:id="143"/>
      <w:bookmarkEnd w:id="144"/>
      <w:bookmarkEnd w:id="145"/>
    </w:p>
    <w:p w:rsidR="00175C7D" w:rsidRPr="004B4767" w:rsidRDefault="00175C7D" w:rsidP="00175C7D">
      <w:pPr>
        <w:rPr>
          <w:rFonts w:eastAsia="Calibri" w:cs="Times New Roman"/>
          <w:b/>
          <w:iCs/>
          <w:szCs w:val="24"/>
        </w:rPr>
      </w:pPr>
    </w:p>
    <w:p w:rsidR="00175C7D" w:rsidRPr="004B4767" w:rsidRDefault="00175C7D" w:rsidP="00175C7D">
      <w:pPr>
        <w:rPr>
          <w:rFonts w:eastAsia="Calibri" w:cs="Arial"/>
        </w:rPr>
      </w:pPr>
    </w:p>
    <w:p w:rsidR="00175C7D" w:rsidRPr="004B4767" w:rsidRDefault="00175C7D" w:rsidP="00175C7D">
      <w:pPr>
        <w:pStyle w:val="Tablo1"/>
      </w:pPr>
      <w:bookmarkStart w:id="146" w:name="_Toc198040393"/>
      <w:bookmarkStart w:id="147" w:name="_Toc198906184"/>
      <w:r>
        <w:t xml:space="preserve">Tablo </w:t>
      </w:r>
      <w:fldSimple w:instr=" STYLEREF 1 \s ">
        <w:r>
          <w:rPr>
            <w:noProof/>
          </w:rPr>
          <w:t>2</w:t>
        </w:r>
      </w:fldSimple>
      <w:r>
        <w:t>.</w:t>
      </w:r>
      <w:fldSimple w:instr=" SEQ Tablo \* ARABIC \s 1 ">
        <w:r>
          <w:rPr>
            <w:noProof/>
          </w:rPr>
          <w:t>4</w:t>
        </w:r>
      </w:fldSimple>
      <w:r>
        <w:t xml:space="preserve"> </w:t>
      </w:r>
      <w:r w:rsidRPr="005232F6">
        <w:t>Tüketici Sayısının Tüketici Türü Bazında Dağılımının Dönemler Arası Karşılaştırılması (Adet-%)</w:t>
      </w:r>
      <w:bookmarkEnd w:id="146"/>
      <w:bookmarkEnd w:id="147"/>
    </w:p>
    <w:tbl>
      <w:tblPr>
        <w:tblW w:w="0" w:type="auto"/>
        <w:tblCellMar>
          <w:left w:w="70" w:type="dxa"/>
          <w:right w:w="70" w:type="dxa"/>
        </w:tblCellMar>
        <w:tblLook w:val="04A0" w:firstRow="1" w:lastRow="0" w:firstColumn="1" w:lastColumn="0" w:noHBand="0" w:noVBand="1"/>
      </w:tblPr>
      <w:tblGrid>
        <w:gridCol w:w="2859"/>
        <w:gridCol w:w="1450"/>
        <w:gridCol w:w="1040"/>
        <w:gridCol w:w="1450"/>
        <w:gridCol w:w="1040"/>
        <w:gridCol w:w="1211"/>
      </w:tblGrid>
      <w:tr w:rsidR="00175C7D" w:rsidRPr="00754DE7" w:rsidTr="00DF1C88">
        <w:trPr>
          <w:trHeight w:val="316"/>
        </w:trPr>
        <w:tc>
          <w:tcPr>
            <w:tcW w:w="0" w:type="auto"/>
            <w:vMerge w:val="restart"/>
            <w:tcBorders>
              <w:top w:val="single" w:sz="8" w:space="0" w:color="D3D3D3"/>
              <w:left w:val="single" w:sz="8" w:space="0" w:color="D3D3D3"/>
              <w:bottom w:val="single" w:sz="8" w:space="0" w:color="D3D3D3"/>
              <w:right w:val="single" w:sz="8" w:space="0" w:color="D3D3D3"/>
            </w:tcBorders>
            <w:shd w:val="clear" w:color="000000" w:fill="FF0000"/>
            <w:vAlign w:val="center"/>
            <w:hideMark/>
          </w:tcPr>
          <w:p w:rsidR="00175C7D" w:rsidRPr="00754DE7" w:rsidRDefault="00175C7D" w:rsidP="00DF1C88">
            <w:pPr>
              <w:spacing w:after="0" w:line="240" w:lineRule="auto"/>
              <w:jc w:val="center"/>
              <w:rPr>
                <w:rFonts w:eastAsia="Times New Roman" w:cs="Times New Roman"/>
                <w:b/>
                <w:bCs/>
                <w:color w:val="FFFFFF"/>
                <w:szCs w:val="24"/>
                <w:lang w:eastAsia="tr-TR"/>
              </w:rPr>
            </w:pPr>
            <w:r w:rsidRPr="00754DE7">
              <w:rPr>
                <w:rFonts w:eastAsia="Times New Roman" w:cs="Times New Roman"/>
                <w:b/>
                <w:bCs/>
                <w:color w:val="FFFFFF"/>
                <w:szCs w:val="24"/>
                <w:lang w:eastAsia="tr-TR"/>
              </w:rPr>
              <w:t> </w:t>
            </w:r>
          </w:p>
        </w:tc>
        <w:tc>
          <w:tcPr>
            <w:tcW w:w="0" w:type="auto"/>
            <w:gridSpan w:val="2"/>
            <w:tcBorders>
              <w:top w:val="single" w:sz="8" w:space="0" w:color="D3D3D3"/>
              <w:left w:val="nil"/>
              <w:bottom w:val="nil"/>
              <w:right w:val="single" w:sz="8" w:space="0" w:color="D3D3D3"/>
            </w:tcBorders>
            <w:shd w:val="clear" w:color="000000" w:fill="FF0000"/>
            <w:vAlign w:val="center"/>
            <w:hideMark/>
          </w:tcPr>
          <w:p w:rsidR="00175C7D" w:rsidRPr="00754DE7" w:rsidRDefault="00175C7D" w:rsidP="00DF1C88">
            <w:pPr>
              <w:spacing w:after="0" w:line="240" w:lineRule="auto"/>
              <w:jc w:val="center"/>
              <w:rPr>
                <w:rFonts w:eastAsia="Times New Roman" w:cs="Times New Roman"/>
                <w:b/>
                <w:bCs/>
                <w:color w:val="FFFFFF"/>
                <w:szCs w:val="24"/>
                <w:lang w:eastAsia="tr-TR"/>
              </w:rPr>
            </w:pPr>
            <w:r w:rsidRPr="00754DE7">
              <w:rPr>
                <w:rFonts w:eastAsia="Times New Roman" w:cs="Times New Roman"/>
                <w:b/>
                <w:bCs/>
                <w:color w:val="FFFFFF"/>
                <w:szCs w:val="24"/>
                <w:lang w:eastAsia="tr-TR"/>
              </w:rPr>
              <w:t>2024</w:t>
            </w:r>
          </w:p>
        </w:tc>
        <w:tc>
          <w:tcPr>
            <w:tcW w:w="0" w:type="auto"/>
            <w:gridSpan w:val="2"/>
            <w:tcBorders>
              <w:top w:val="single" w:sz="8" w:space="0" w:color="D3D3D3"/>
              <w:left w:val="nil"/>
              <w:bottom w:val="nil"/>
              <w:right w:val="single" w:sz="8" w:space="0" w:color="D3D3D3"/>
            </w:tcBorders>
            <w:shd w:val="clear" w:color="000000" w:fill="FF0000"/>
            <w:vAlign w:val="center"/>
            <w:hideMark/>
          </w:tcPr>
          <w:p w:rsidR="00175C7D" w:rsidRPr="00754DE7" w:rsidRDefault="00175C7D" w:rsidP="00DF1C88">
            <w:pPr>
              <w:spacing w:after="0" w:line="240" w:lineRule="auto"/>
              <w:jc w:val="center"/>
              <w:rPr>
                <w:rFonts w:eastAsia="Times New Roman" w:cs="Times New Roman"/>
                <w:b/>
                <w:bCs/>
                <w:color w:val="FFFFFF"/>
                <w:szCs w:val="24"/>
                <w:lang w:eastAsia="tr-TR"/>
              </w:rPr>
            </w:pPr>
            <w:r w:rsidRPr="00754DE7">
              <w:rPr>
                <w:rFonts w:eastAsia="Times New Roman" w:cs="Times New Roman"/>
                <w:b/>
                <w:bCs/>
                <w:color w:val="FFFFFF"/>
                <w:szCs w:val="24"/>
                <w:lang w:eastAsia="tr-TR"/>
              </w:rPr>
              <w:t>2025</w:t>
            </w:r>
          </w:p>
        </w:tc>
        <w:tc>
          <w:tcPr>
            <w:tcW w:w="0" w:type="auto"/>
            <w:vMerge w:val="restart"/>
            <w:tcBorders>
              <w:top w:val="single" w:sz="8" w:space="0" w:color="D3D3D3"/>
              <w:left w:val="single" w:sz="8" w:space="0" w:color="D3D3D3"/>
              <w:bottom w:val="single" w:sz="8" w:space="0" w:color="D3D3D3"/>
              <w:right w:val="single" w:sz="8" w:space="0" w:color="D3D3D3"/>
            </w:tcBorders>
            <w:shd w:val="clear" w:color="000000" w:fill="FF0000"/>
            <w:vAlign w:val="center"/>
            <w:hideMark/>
          </w:tcPr>
          <w:p w:rsidR="00175C7D" w:rsidRPr="00754DE7" w:rsidRDefault="00175C7D" w:rsidP="00DF1C88">
            <w:pPr>
              <w:spacing w:after="0" w:line="240" w:lineRule="auto"/>
              <w:jc w:val="center"/>
              <w:rPr>
                <w:rFonts w:eastAsia="Times New Roman" w:cs="Times New Roman"/>
                <w:b/>
                <w:bCs/>
                <w:color w:val="FFFFFF"/>
                <w:szCs w:val="24"/>
                <w:lang w:eastAsia="tr-TR"/>
              </w:rPr>
            </w:pPr>
            <w:r w:rsidRPr="00754DE7">
              <w:rPr>
                <w:rFonts w:eastAsia="Times New Roman" w:cs="Times New Roman"/>
                <w:b/>
                <w:bCs/>
                <w:color w:val="FFFFFF"/>
                <w:szCs w:val="24"/>
                <w:lang w:eastAsia="tr-TR"/>
              </w:rPr>
              <w:t> </w:t>
            </w:r>
          </w:p>
        </w:tc>
      </w:tr>
      <w:tr w:rsidR="00175C7D" w:rsidRPr="00754DE7" w:rsidTr="00DF1C88">
        <w:trPr>
          <w:trHeight w:val="311"/>
        </w:trPr>
        <w:tc>
          <w:tcPr>
            <w:tcW w:w="0" w:type="auto"/>
            <w:vMerge/>
            <w:tcBorders>
              <w:top w:val="single" w:sz="8" w:space="0" w:color="D3D3D3"/>
              <w:left w:val="single" w:sz="8" w:space="0" w:color="D3D3D3"/>
              <w:bottom w:val="single" w:sz="8" w:space="0" w:color="D3D3D3"/>
              <w:right w:val="single" w:sz="8" w:space="0" w:color="D3D3D3"/>
            </w:tcBorders>
            <w:vAlign w:val="center"/>
            <w:hideMark/>
          </w:tcPr>
          <w:p w:rsidR="00175C7D" w:rsidRPr="00754DE7" w:rsidRDefault="00175C7D" w:rsidP="00DF1C88">
            <w:pPr>
              <w:spacing w:after="0" w:line="240" w:lineRule="auto"/>
              <w:rPr>
                <w:rFonts w:eastAsia="Times New Roman" w:cs="Times New Roman"/>
                <w:b/>
                <w:bCs/>
                <w:color w:val="FFFFFF"/>
                <w:szCs w:val="24"/>
                <w:lang w:eastAsia="tr-TR"/>
              </w:rPr>
            </w:pPr>
          </w:p>
        </w:tc>
        <w:tc>
          <w:tcPr>
            <w:tcW w:w="0" w:type="auto"/>
            <w:gridSpan w:val="2"/>
            <w:tcBorders>
              <w:top w:val="nil"/>
              <w:left w:val="nil"/>
              <w:bottom w:val="single" w:sz="8" w:space="0" w:color="D3D3D3"/>
              <w:right w:val="single" w:sz="8" w:space="0" w:color="D3D3D3"/>
            </w:tcBorders>
            <w:shd w:val="clear" w:color="000000" w:fill="FF0000"/>
            <w:vAlign w:val="center"/>
            <w:hideMark/>
          </w:tcPr>
          <w:p w:rsidR="00175C7D" w:rsidRPr="00754DE7" w:rsidRDefault="00175C7D" w:rsidP="00DF1C88">
            <w:pPr>
              <w:spacing w:after="0" w:line="240" w:lineRule="auto"/>
              <w:jc w:val="center"/>
              <w:rPr>
                <w:rFonts w:eastAsia="Times New Roman" w:cs="Times New Roman"/>
                <w:b/>
                <w:bCs/>
                <w:color w:val="FFFFFF"/>
                <w:szCs w:val="24"/>
                <w:lang w:eastAsia="tr-TR"/>
              </w:rPr>
            </w:pPr>
            <w:r w:rsidRPr="00754DE7">
              <w:rPr>
                <w:rFonts w:eastAsia="Times New Roman" w:cs="Times New Roman"/>
                <w:b/>
                <w:bCs/>
                <w:color w:val="FFFFFF"/>
                <w:szCs w:val="24"/>
                <w:lang w:eastAsia="tr-TR"/>
              </w:rPr>
              <w:t>Mart</w:t>
            </w:r>
          </w:p>
        </w:tc>
        <w:tc>
          <w:tcPr>
            <w:tcW w:w="0" w:type="auto"/>
            <w:gridSpan w:val="2"/>
            <w:tcBorders>
              <w:top w:val="nil"/>
              <w:left w:val="nil"/>
              <w:bottom w:val="single" w:sz="8" w:space="0" w:color="D3D3D3"/>
              <w:right w:val="single" w:sz="8" w:space="0" w:color="D3D3D3"/>
            </w:tcBorders>
            <w:shd w:val="clear" w:color="000000" w:fill="FF0000"/>
            <w:vAlign w:val="center"/>
            <w:hideMark/>
          </w:tcPr>
          <w:p w:rsidR="00175C7D" w:rsidRPr="00754DE7" w:rsidRDefault="00175C7D" w:rsidP="00DF1C88">
            <w:pPr>
              <w:spacing w:after="0" w:line="240" w:lineRule="auto"/>
              <w:jc w:val="center"/>
              <w:rPr>
                <w:rFonts w:eastAsia="Times New Roman" w:cs="Times New Roman"/>
                <w:b/>
                <w:bCs/>
                <w:color w:val="FFFFFF"/>
                <w:szCs w:val="24"/>
                <w:lang w:eastAsia="tr-TR"/>
              </w:rPr>
            </w:pPr>
            <w:r w:rsidRPr="00754DE7">
              <w:rPr>
                <w:rFonts w:eastAsia="Times New Roman" w:cs="Times New Roman"/>
                <w:b/>
                <w:bCs/>
                <w:color w:val="FFFFFF"/>
                <w:szCs w:val="24"/>
                <w:lang w:eastAsia="tr-TR"/>
              </w:rPr>
              <w:t>Mart</w:t>
            </w:r>
          </w:p>
        </w:tc>
        <w:tc>
          <w:tcPr>
            <w:tcW w:w="0" w:type="auto"/>
            <w:vMerge/>
            <w:tcBorders>
              <w:top w:val="single" w:sz="8" w:space="0" w:color="D3D3D3"/>
              <w:left w:val="single" w:sz="8" w:space="0" w:color="D3D3D3"/>
              <w:bottom w:val="single" w:sz="8" w:space="0" w:color="D3D3D3"/>
              <w:right w:val="single" w:sz="8" w:space="0" w:color="D3D3D3"/>
            </w:tcBorders>
            <w:vAlign w:val="center"/>
            <w:hideMark/>
          </w:tcPr>
          <w:p w:rsidR="00175C7D" w:rsidRPr="00754DE7" w:rsidRDefault="00175C7D" w:rsidP="00DF1C88">
            <w:pPr>
              <w:spacing w:after="0" w:line="240" w:lineRule="auto"/>
              <w:rPr>
                <w:rFonts w:eastAsia="Times New Roman" w:cs="Times New Roman"/>
                <w:b/>
                <w:bCs/>
                <w:color w:val="FFFFFF"/>
                <w:szCs w:val="24"/>
                <w:lang w:eastAsia="tr-TR"/>
              </w:rPr>
            </w:pPr>
          </w:p>
        </w:tc>
      </w:tr>
      <w:tr w:rsidR="00175C7D" w:rsidRPr="00754DE7" w:rsidTr="00DF1C88">
        <w:trPr>
          <w:trHeight w:val="311"/>
        </w:trPr>
        <w:tc>
          <w:tcPr>
            <w:tcW w:w="0" w:type="auto"/>
            <w:tcBorders>
              <w:top w:val="nil"/>
              <w:left w:val="single" w:sz="8" w:space="0" w:color="D3D3D3"/>
              <w:bottom w:val="single" w:sz="8" w:space="0" w:color="D3D3D3"/>
              <w:right w:val="single" w:sz="8" w:space="0" w:color="D3D3D3"/>
            </w:tcBorders>
            <w:shd w:val="clear" w:color="000000" w:fill="FF0000"/>
            <w:vAlign w:val="center"/>
            <w:hideMark/>
          </w:tcPr>
          <w:p w:rsidR="00175C7D" w:rsidRPr="00754DE7" w:rsidRDefault="00175C7D" w:rsidP="00DF1C88">
            <w:pPr>
              <w:spacing w:after="0" w:line="240" w:lineRule="auto"/>
              <w:jc w:val="center"/>
              <w:rPr>
                <w:rFonts w:eastAsia="Times New Roman" w:cs="Times New Roman"/>
                <w:b/>
                <w:bCs/>
                <w:color w:val="FFFFFF"/>
                <w:szCs w:val="24"/>
                <w:lang w:eastAsia="tr-TR"/>
              </w:rPr>
            </w:pPr>
            <w:r w:rsidRPr="00754DE7">
              <w:rPr>
                <w:rFonts w:eastAsia="Times New Roman" w:cs="Times New Roman"/>
                <w:b/>
                <w:bCs/>
                <w:color w:val="FFFFFF"/>
                <w:szCs w:val="24"/>
                <w:lang w:eastAsia="tr-TR"/>
              </w:rPr>
              <w:t>Tüketici Türü</w:t>
            </w:r>
          </w:p>
        </w:tc>
        <w:tc>
          <w:tcPr>
            <w:tcW w:w="0" w:type="auto"/>
            <w:tcBorders>
              <w:top w:val="nil"/>
              <w:left w:val="nil"/>
              <w:bottom w:val="single" w:sz="8" w:space="0" w:color="D3D3D3"/>
              <w:right w:val="single" w:sz="8" w:space="0" w:color="D3D3D3"/>
            </w:tcBorders>
            <w:shd w:val="clear" w:color="000000" w:fill="FF0000"/>
            <w:vAlign w:val="center"/>
            <w:hideMark/>
          </w:tcPr>
          <w:p w:rsidR="00175C7D" w:rsidRPr="00754DE7" w:rsidRDefault="00175C7D" w:rsidP="00DF1C88">
            <w:pPr>
              <w:spacing w:after="0" w:line="240" w:lineRule="auto"/>
              <w:jc w:val="center"/>
              <w:rPr>
                <w:rFonts w:eastAsia="Times New Roman" w:cs="Times New Roman"/>
                <w:b/>
                <w:bCs/>
                <w:color w:val="FFFFFF"/>
                <w:szCs w:val="24"/>
                <w:lang w:eastAsia="tr-TR"/>
              </w:rPr>
            </w:pPr>
            <w:r w:rsidRPr="00754DE7">
              <w:rPr>
                <w:rFonts w:eastAsia="Times New Roman" w:cs="Times New Roman"/>
                <w:b/>
                <w:bCs/>
                <w:color w:val="FFFFFF"/>
                <w:szCs w:val="24"/>
                <w:lang w:eastAsia="tr-TR"/>
              </w:rPr>
              <w:t>Tüketici Sayısı</w:t>
            </w:r>
          </w:p>
        </w:tc>
        <w:tc>
          <w:tcPr>
            <w:tcW w:w="0" w:type="auto"/>
            <w:tcBorders>
              <w:top w:val="nil"/>
              <w:left w:val="nil"/>
              <w:bottom w:val="single" w:sz="8" w:space="0" w:color="D3D3D3"/>
              <w:right w:val="single" w:sz="8" w:space="0" w:color="D3D3D3"/>
            </w:tcBorders>
            <w:shd w:val="clear" w:color="000000" w:fill="FF0000"/>
            <w:vAlign w:val="center"/>
            <w:hideMark/>
          </w:tcPr>
          <w:p w:rsidR="00175C7D" w:rsidRPr="00754DE7" w:rsidRDefault="00175C7D" w:rsidP="00DF1C88">
            <w:pPr>
              <w:spacing w:after="0" w:line="240" w:lineRule="auto"/>
              <w:jc w:val="center"/>
              <w:rPr>
                <w:rFonts w:eastAsia="Times New Roman" w:cs="Times New Roman"/>
                <w:b/>
                <w:bCs/>
                <w:color w:val="FFFFFF"/>
                <w:szCs w:val="24"/>
                <w:lang w:eastAsia="tr-TR"/>
              </w:rPr>
            </w:pPr>
            <w:r w:rsidRPr="00754DE7">
              <w:rPr>
                <w:rFonts w:eastAsia="Times New Roman" w:cs="Times New Roman"/>
                <w:b/>
                <w:bCs/>
                <w:color w:val="FFFFFF"/>
                <w:szCs w:val="24"/>
                <w:lang w:eastAsia="tr-TR"/>
              </w:rPr>
              <w:t>Pay(%)</w:t>
            </w:r>
          </w:p>
        </w:tc>
        <w:tc>
          <w:tcPr>
            <w:tcW w:w="0" w:type="auto"/>
            <w:tcBorders>
              <w:top w:val="nil"/>
              <w:left w:val="nil"/>
              <w:bottom w:val="single" w:sz="8" w:space="0" w:color="D3D3D3"/>
              <w:right w:val="single" w:sz="8" w:space="0" w:color="D3D3D3"/>
            </w:tcBorders>
            <w:shd w:val="clear" w:color="000000" w:fill="FF0000"/>
            <w:vAlign w:val="center"/>
            <w:hideMark/>
          </w:tcPr>
          <w:p w:rsidR="00175C7D" w:rsidRPr="00754DE7" w:rsidRDefault="00175C7D" w:rsidP="00DF1C88">
            <w:pPr>
              <w:spacing w:after="0" w:line="240" w:lineRule="auto"/>
              <w:jc w:val="center"/>
              <w:rPr>
                <w:rFonts w:eastAsia="Times New Roman" w:cs="Times New Roman"/>
                <w:b/>
                <w:bCs/>
                <w:color w:val="FFFFFF"/>
                <w:szCs w:val="24"/>
                <w:lang w:eastAsia="tr-TR"/>
              </w:rPr>
            </w:pPr>
            <w:r w:rsidRPr="00754DE7">
              <w:rPr>
                <w:rFonts w:eastAsia="Times New Roman" w:cs="Times New Roman"/>
                <w:b/>
                <w:bCs/>
                <w:color w:val="FFFFFF"/>
                <w:szCs w:val="24"/>
                <w:lang w:eastAsia="tr-TR"/>
              </w:rPr>
              <w:t>Tüketici Sayısı</w:t>
            </w:r>
          </w:p>
        </w:tc>
        <w:tc>
          <w:tcPr>
            <w:tcW w:w="0" w:type="auto"/>
            <w:tcBorders>
              <w:top w:val="nil"/>
              <w:left w:val="nil"/>
              <w:bottom w:val="single" w:sz="8" w:space="0" w:color="D3D3D3"/>
              <w:right w:val="single" w:sz="8" w:space="0" w:color="D3D3D3"/>
            </w:tcBorders>
            <w:shd w:val="clear" w:color="000000" w:fill="FF0000"/>
            <w:vAlign w:val="center"/>
            <w:hideMark/>
          </w:tcPr>
          <w:p w:rsidR="00175C7D" w:rsidRPr="00754DE7" w:rsidRDefault="00175C7D" w:rsidP="00DF1C88">
            <w:pPr>
              <w:spacing w:after="0" w:line="240" w:lineRule="auto"/>
              <w:jc w:val="center"/>
              <w:rPr>
                <w:rFonts w:eastAsia="Times New Roman" w:cs="Times New Roman"/>
                <w:b/>
                <w:bCs/>
                <w:color w:val="FFFFFF"/>
                <w:szCs w:val="24"/>
                <w:lang w:eastAsia="tr-TR"/>
              </w:rPr>
            </w:pPr>
            <w:r w:rsidRPr="00754DE7">
              <w:rPr>
                <w:rFonts w:eastAsia="Times New Roman" w:cs="Times New Roman"/>
                <w:b/>
                <w:bCs/>
                <w:color w:val="FFFFFF"/>
                <w:szCs w:val="24"/>
                <w:lang w:eastAsia="tr-TR"/>
              </w:rPr>
              <w:t>Pay(%)</w:t>
            </w:r>
          </w:p>
        </w:tc>
        <w:tc>
          <w:tcPr>
            <w:tcW w:w="0" w:type="auto"/>
            <w:tcBorders>
              <w:top w:val="nil"/>
              <w:left w:val="nil"/>
              <w:bottom w:val="single" w:sz="8" w:space="0" w:color="D3D3D3"/>
              <w:right w:val="single" w:sz="8" w:space="0" w:color="D3D3D3"/>
            </w:tcBorders>
            <w:shd w:val="clear" w:color="000000" w:fill="FF0000"/>
            <w:vAlign w:val="center"/>
            <w:hideMark/>
          </w:tcPr>
          <w:p w:rsidR="00175C7D" w:rsidRPr="00754DE7" w:rsidRDefault="00175C7D" w:rsidP="00DF1C88">
            <w:pPr>
              <w:spacing w:after="0" w:line="240" w:lineRule="auto"/>
              <w:jc w:val="center"/>
              <w:rPr>
                <w:rFonts w:eastAsia="Times New Roman" w:cs="Times New Roman"/>
                <w:b/>
                <w:bCs/>
                <w:color w:val="FFFFFF"/>
                <w:szCs w:val="24"/>
                <w:lang w:eastAsia="tr-TR"/>
              </w:rPr>
            </w:pPr>
            <w:r w:rsidRPr="00754DE7">
              <w:rPr>
                <w:rFonts w:eastAsia="Times New Roman" w:cs="Times New Roman"/>
                <w:b/>
                <w:bCs/>
                <w:color w:val="FFFFFF"/>
                <w:szCs w:val="24"/>
                <w:lang w:eastAsia="tr-TR"/>
              </w:rPr>
              <w:t>Değişim (%)</w:t>
            </w:r>
          </w:p>
        </w:tc>
      </w:tr>
      <w:tr w:rsidR="00175C7D" w:rsidRPr="00754DE7" w:rsidTr="00DF1C88">
        <w:trPr>
          <w:trHeight w:val="322"/>
        </w:trPr>
        <w:tc>
          <w:tcPr>
            <w:tcW w:w="0" w:type="auto"/>
            <w:tcBorders>
              <w:top w:val="nil"/>
              <w:left w:val="single" w:sz="8" w:space="0" w:color="D3D3D3"/>
              <w:bottom w:val="single" w:sz="8" w:space="0" w:color="D3D3D3"/>
              <w:right w:val="single" w:sz="8" w:space="0" w:color="D3D3D3"/>
            </w:tcBorders>
            <w:shd w:val="clear" w:color="auto" w:fill="auto"/>
            <w:vAlign w:val="center"/>
            <w:hideMark/>
          </w:tcPr>
          <w:p w:rsidR="00175C7D" w:rsidRPr="00754DE7" w:rsidRDefault="00175C7D" w:rsidP="00DF1C88">
            <w:pPr>
              <w:spacing w:after="0" w:line="240" w:lineRule="auto"/>
              <w:rPr>
                <w:rFonts w:eastAsia="Times New Roman" w:cs="Times New Roman"/>
                <w:color w:val="000000"/>
                <w:szCs w:val="24"/>
                <w:lang w:eastAsia="tr-TR"/>
              </w:rPr>
            </w:pPr>
            <w:r w:rsidRPr="00754DE7">
              <w:rPr>
                <w:rFonts w:eastAsia="Times New Roman" w:cs="Times New Roman"/>
                <w:color w:val="000000"/>
                <w:szCs w:val="24"/>
                <w:lang w:eastAsia="tr-TR"/>
              </w:rPr>
              <w:t>Aydınlatma</w:t>
            </w:r>
          </w:p>
        </w:tc>
        <w:tc>
          <w:tcPr>
            <w:tcW w:w="0" w:type="auto"/>
            <w:tcBorders>
              <w:top w:val="nil"/>
              <w:left w:val="nil"/>
              <w:bottom w:val="single" w:sz="8" w:space="0" w:color="D3D3D3"/>
              <w:right w:val="single" w:sz="8" w:space="0" w:color="D3D3D3"/>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000000"/>
                <w:szCs w:val="24"/>
                <w:lang w:eastAsia="tr-TR"/>
              </w:rPr>
            </w:pPr>
            <w:r w:rsidRPr="00754DE7">
              <w:rPr>
                <w:rFonts w:eastAsia="Times New Roman" w:cs="Times New Roman"/>
                <w:color w:val="000000"/>
                <w:szCs w:val="24"/>
                <w:lang w:eastAsia="tr-TR"/>
              </w:rPr>
              <w:t>281.977</w:t>
            </w:r>
          </w:p>
        </w:tc>
        <w:tc>
          <w:tcPr>
            <w:tcW w:w="0" w:type="auto"/>
            <w:tcBorders>
              <w:top w:val="nil"/>
              <w:left w:val="nil"/>
              <w:bottom w:val="single" w:sz="8" w:space="0" w:color="D3D3D3"/>
              <w:right w:val="single" w:sz="8" w:space="0" w:color="D3D3D3"/>
            </w:tcBorders>
            <w:shd w:val="clear" w:color="auto" w:fill="auto"/>
            <w:vAlign w:val="center"/>
            <w:hideMark/>
          </w:tcPr>
          <w:p w:rsidR="00175C7D" w:rsidRPr="00754DE7" w:rsidRDefault="00175C7D" w:rsidP="00DF1C88">
            <w:pPr>
              <w:spacing w:after="0" w:line="240" w:lineRule="auto"/>
              <w:jc w:val="center"/>
              <w:rPr>
                <w:rFonts w:eastAsia="Times New Roman" w:cs="Times New Roman"/>
                <w:color w:val="000000"/>
                <w:szCs w:val="24"/>
                <w:lang w:eastAsia="tr-TR"/>
              </w:rPr>
            </w:pPr>
            <w:r w:rsidRPr="00754DE7">
              <w:rPr>
                <w:rFonts w:eastAsia="Times New Roman" w:cs="Times New Roman"/>
                <w:color w:val="000000"/>
                <w:szCs w:val="24"/>
                <w:lang w:eastAsia="tr-TR"/>
              </w:rPr>
              <w:t>0,56%</w:t>
            </w:r>
          </w:p>
        </w:tc>
        <w:tc>
          <w:tcPr>
            <w:tcW w:w="0" w:type="auto"/>
            <w:tcBorders>
              <w:top w:val="nil"/>
              <w:left w:val="nil"/>
              <w:bottom w:val="single" w:sz="8" w:space="0" w:color="D3D3D3"/>
              <w:right w:val="single" w:sz="8" w:space="0" w:color="D3D3D3"/>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000000"/>
                <w:szCs w:val="24"/>
                <w:lang w:eastAsia="tr-TR"/>
              </w:rPr>
            </w:pPr>
            <w:r w:rsidRPr="00754DE7">
              <w:rPr>
                <w:rFonts w:eastAsia="Times New Roman" w:cs="Times New Roman"/>
                <w:color w:val="000000"/>
                <w:szCs w:val="24"/>
                <w:lang w:eastAsia="tr-TR"/>
              </w:rPr>
              <w:t>286.268</w:t>
            </w:r>
          </w:p>
        </w:tc>
        <w:tc>
          <w:tcPr>
            <w:tcW w:w="0" w:type="auto"/>
            <w:tcBorders>
              <w:top w:val="nil"/>
              <w:left w:val="nil"/>
              <w:bottom w:val="single" w:sz="8" w:space="0" w:color="D3D3D3"/>
              <w:right w:val="single" w:sz="8" w:space="0" w:color="D3D3D3"/>
            </w:tcBorders>
            <w:shd w:val="clear" w:color="auto" w:fill="auto"/>
            <w:vAlign w:val="center"/>
            <w:hideMark/>
          </w:tcPr>
          <w:p w:rsidR="00175C7D" w:rsidRPr="00754DE7" w:rsidRDefault="00175C7D" w:rsidP="00DF1C88">
            <w:pPr>
              <w:spacing w:after="0" w:line="240" w:lineRule="auto"/>
              <w:jc w:val="center"/>
              <w:rPr>
                <w:rFonts w:eastAsia="Times New Roman" w:cs="Times New Roman"/>
                <w:color w:val="000000"/>
                <w:szCs w:val="24"/>
                <w:lang w:eastAsia="tr-TR"/>
              </w:rPr>
            </w:pPr>
            <w:r w:rsidRPr="00754DE7">
              <w:rPr>
                <w:rFonts w:eastAsia="Times New Roman" w:cs="Times New Roman"/>
                <w:color w:val="000000"/>
                <w:szCs w:val="24"/>
                <w:lang w:eastAsia="tr-TR"/>
              </w:rPr>
              <w:t>0,56%</w:t>
            </w:r>
          </w:p>
        </w:tc>
        <w:tc>
          <w:tcPr>
            <w:tcW w:w="0" w:type="auto"/>
            <w:tcBorders>
              <w:top w:val="nil"/>
              <w:left w:val="nil"/>
              <w:bottom w:val="single" w:sz="8" w:space="0" w:color="D3D3D3"/>
              <w:right w:val="single" w:sz="8" w:space="0" w:color="D3D3D3"/>
            </w:tcBorders>
            <w:shd w:val="clear" w:color="auto" w:fill="auto"/>
            <w:vAlign w:val="center"/>
            <w:hideMark/>
          </w:tcPr>
          <w:p w:rsidR="00175C7D" w:rsidRPr="00754DE7" w:rsidRDefault="00175C7D" w:rsidP="00DF1C88">
            <w:pPr>
              <w:spacing w:after="0" w:line="240" w:lineRule="auto"/>
              <w:jc w:val="center"/>
              <w:rPr>
                <w:rFonts w:eastAsia="Times New Roman" w:cs="Times New Roman"/>
                <w:color w:val="000000"/>
                <w:szCs w:val="24"/>
                <w:lang w:eastAsia="tr-TR"/>
              </w:rPr>
            </w:pPr>
            <w:r w:rsidRPr="00754DE7">
              <w:rPr>
                <w:rFonts w:eastAsia="Times New Roman" w:cs="Times New Roman"/>
                <w:color w:val="000000"/>
                <w:szCs w:val="24"/>
                <w:lang w:eastAsia="tr-TR"/>
              </w:rPr>
              <w:t>1,52%</w:t>
            </w:r>
          </w:p>
        </w:tc>
      </w:tr>
      <w:tr w:rsidR="00175C7D" w:rsidRPr="00754DE7" w:rsidTr="00DF1C88">
        <w:trPr>
          <w:trHeight w:val="632"/>
        </w:trPr>
        <w:tc>
          <w:tcPr>
            <w:tcW w:w="0" w:type="auto"/>
            <w:tcBorders>
              <w:top w:val="nil"/>
              <w:left w:val="single" w:sz="8" w:space="0" w:color="D3D3D3"/>
              <w:bottom w:val="single" w:sz="8" w:space="0" w:color="D3D3D3"/>
              <w:right w:val="single" w:sz="8" w:space="0" w:color="D3D3D3"/>
            </w:tcBorders>
            <w:shd w:val="clear" w:color="auto" w:fill="auto"/>
            <w:vAlign w:val="center"/>
            <w:hideMark/>
          </w:tcPr>
          <w:p w:rsidR="00175C7D" w:rsidRPr="00754DE7" w:rsidRDefault="00175C7D" w:rsidP="00DF1C88">
            <w:pPr>
              <w:spacing w:after="0" w:line="240" w:lineRule="auto"/>
              <w:rPr>
                <w:rFonts w:eastAsia="Times New Roman" w:cs="Times New Roman"/>
                <w:color w:val="000000"/>
                <w:szCs w:val="24"/>
                <w:lang w:eastAsia="tr-TR"/>
              </w:rPr>
            </w:pPr>
            <w:r w:rsidRPr="00754DE7">
              <w:rPr>
                <w:rFonts w:eastAsia="Times New Roman" w:cs="Times New Roman"/>
                <w:color w:val="000000"/>
                <w:szCs w:val="24"/>
                <w:lang w:eastAsia="tr-TR"/>
              </w:rPr>
              <w:t>Kamu ve Özel Hizmetler Sektörü ile Diğer</w:t>
            </w:r>
          </w:p>
        </w:tc>
        <w:tc>
          <w:tcPr>
            <w:tcW w:w="0" w:type="auto"/>
            <w:tcBorders>
              <w:top w:val="nil"/>
              <w:left w:val="nil"/>
              <w:bottom w:val="single" w:sz="8" w:space="0" w:color="D3D3D3"/>
              <w:right w:val="single" w:sz="8" w:space="0" w:color="D3D3D3"/>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000000"/>
                <w:szCs w:val="24"/>
                <w:lang w:eastAsia="tr-TR"/>
              </w:rPr>
            </w:pPr>
            <w:r w:rsidRPr="00754DE7">
              <w:rPr>
                <w:rFonts w:eastAsia="Times New Roman" w:cs="Times New Roman"/>
                <w:color w:val="000000"/>
                <w:szCs w:val="24"/>
                <w:lang w:eastAsia="tr-TR"/>
              </w:rPr>
              <w:t>7.146.272</w:t>
            </w:r>
          </w:p>
        </w:tc>
        <w:tc>
          <w:tcPr>
            <w:tcW w:w="0" w:type="auto"/>
            <w:tcBorders>
              <w:top w:val="nil"/>
              <w:left w:val="nil"/>
              <w:bottom w:val="single" w:sz="8" w:space="0" w:color="D3D3D3"/>
              <w:right w:val="single" w:sz="8" w:space="0" w:color="D3D3D3"/>
            </w:tcBorders>
            <w:shd w:val="clear" w:color="auto" w:fill="auto"/>
            <w:vAlign w:val="center"/>
            <w:hideMark/>
          </w:tcPr>
          <w:p w:rsidR="00175C7D" w:rsidRPr="00754DE7" w:rsidRDefault="00175C7D" w:rsidP="00DF1C88">
            <w:pPr>
              <w:spacing w:after="0" w:line="240" w:lineRule="auto"/>
              <w:jc w:val="center"/>
              <w:rPr>
                <w:rFonts w:eastAsia="Times New Roman" w:cs="Times New Roman"/>
                <w:color w:val="000000"/>
                <w:szCs w:val="24"/>
                <w:lang w:eastAsia="tr-TR"/>
              </w:rPr>
            </w:pPr>
            <w:r w:rsidRPr="00754DE7">
              <w:rPr>
                <w:rFonts w:eastAsia="Times New Roman" w:cs="Times New Roman"/>
                <w:color w:val="000000"/>
                <w:szCs w:val="24"/>
                <w:lang w:eastAsia="tr-TR"/>
              </w:rPr>
              <w:t>14,31%</w:t>
            </w:r>
          </w:p>
        </w:tc>
        <w:tc>
          <w:tcPr>
            <w:tcW w:w="0" w:type="auto"/>
            <w:tcBorders>
              <w:top w:val="nil"/>
              <w:left w:val="nil"/>
              <w:bottom w:val="single" w:sz="8" w:space="0" w:color="D3D3D3"/>
              <w:right w:val="single" w:sz="8" w:space="0" w:color="D3D3D3"/>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000000"/>
                <w:szCs w:val="24"/>
                <w:lang w:eastAsia="tr-TR"/>
              </w:rPr>
            </w:pPr>
            <w:r w:rsidRPr="00754DE7">
              <w:rPr>
                <w:rFonts w:eastAsia="Times New Roman" w:cs="Times New Roman"/>
                <w:color w:val="000000"/>
                <w:szCs w:val="24"/>
                <w:lang w:eastAsia="tr-TR"/>
              </w:rPr>
              <w:t>7.272.683</w:t>
            </w:r>
          </w:p>
        </w:tc>
        <w:tc>
          <w:tcPr>
            <w:tcW w:w="0" w:type="auto"/>
            <w:tcBorders>
              <w:top w:val="nil"/>
              <w:left w:val="nil"/>
              <w:bottom w:val="single" w:sz="8" w:space="0" w:color="D3D3D3"/>
              <w:right w:val="single" w:sz="8" w:space="0" w:color="D3D3D3"/>
            </w:tcBorders>
            <w:shd w:val="clear" w:color="auto" w:fill="auto"/>
            <w:vAlign w:val="center"/>
            <w:hideMark/>
          </w:tcPr>
          <w:p w:rsidR="00175C7D" w:rsidRPr="00754DE7" w:rsidRDefault="00175C7D" w:rsidP="00DF1C88">
            <w:pPr>
              <w:spacing w:after="0" w:line="240" w:lineRule="auto"/>
              <w:jc w:val="center"/>
              <w:rPr>
                <w:rFonts w:eastAsia="Times New Roman" w:cs="Times New Roman"/>
                <w:color w:val="000000"/>
                <w:szCs w:val="24"/>
                <w:lang w:eastAsia="tr-TR"/>
              </w:rPr>
            </w:pPr>
            <w:r w:rsidRPr="00754DE7">
              <w:rPr>
                <w:rFonts w:eastAsia="Times New Roman" w:cs="Times New Roman"/>
                <w:color w:val="000000"/>
                <w:szCs w:val="24"/>
                <w:lang w:eastAsia="tr-TR"/>
              </w:rPr>
              <w:t>14,28%</w:t>
            </w:r>
          </w:p>
        </w:tc>
        <w:tc>
          <w:tcPr>
            <w:tcW w:w="0" w:type="auto"/>
            <w:tcBorders>
              <w:top w:val="nil"/>
              <w:left w:val="nil"/>
              <w:bottom w:val="single" w:sz="8" w:space="0" w:color="D3D3D3"/>
              <w:right w:val="single" w:sz="8" w:space="0" w:color="D3D3D3"/>
            </w:tcBorders>
            <w:shd w:val="clear" w:color="auto" w:fill="auto"/>
            <w:vAlign w:val="center"/>
            <w:hideMark/>
          </w:tcPr>
          <w:p w:rsidR="00175C7D" w:rsidRPr="00754DE7" w:rsidRDefault="00175C7D" w:rsidP="00DF1C88">
            <w:pPr>
              <w:spacing w:after="0" w:line="240" w:lineRule="auto"/>
              <w:jc w:val="center"/>
              <w:rPr>
                <w:rFonts w:eastAsia="Times New Roman" w:cs="Times New Roman"/>
                <w:color w:val="000000"/>
                <w:szCs w:val="24"/>
                <w:lang w:eastAsia="tr-TR"/>
              </w:rPr>
            </w:pPr>
            <w:r w:rsidRPr="00754DE7">
              <w:rPr>
                <w:rFonts w:eastAsia="Times New Roman" w:cs="Times New Roman"/>
                <w:color w:val="000000"/>
                <w:szCs w:val="24"/>
                <w:lang w:eastAsia="tr-TR"/>
              </w:rPr>
              <w:t>1,77%</w:t>
            </w:r>
          </w:p>
        </w:tc>
      </w:tr>
      <w:tr w:rsidR="00175C7D" w:rsidRPr="00754DE7" w:rsidTr="00DF1C88">
        <w:trPr>
          <w:trHeight w:val="322"/>
        </w:trPr>
        <w:tc>
          <w:tcPr>
            <w:tcW w:w="0" w:type="auto"/>
            <w:tcBorders>
              <w:top w:val="nil"/>
              <w:left w:val="single" w:sz="8" w:space="0" w:color="D3D3D3"/>
              <w:bottom w:val="single" w:sz="8" w:space="0" w:color="D3D3D3"/>
              <w:right w:val="single" w:sz="8" w:space="0" w:color="D3D3D3"/>
            </w:tcBorders>
            <w:shd w:val="clear" w:color="auto" w:fill="auto"/>
            <w:vAlign w:val="center"/>
            <w:hideMark/>
          </w:tcPr>
          <w:p w:rsidR="00175C7D" w:rsidRPr="00754DE7" w:rsidRDefault="00175C7D" w:rsidP="00DF1C88">
            <w:pPr>
              <w:spacing w:after="0" w:line="240" w:lineRule="auto"/>
              <w:rPr>
                <w:rFonts w:eastAsia="Times New Roman" w:cs="Times New Roman"/>
                <w:color w:val="000000"/>
                <w:szCs w:val="24"/>
                <w:lang w:eastAsia="tr-TR"/>
              </w:rPr>
            </w:pPr>
            <w:r w:rsidRPr="00754DE7">
              <w:rPr>
                <w:rFonts w:eastAsia="Times New Roman" w:cs="Times New Roman"/>
                <w:color w:val="000000"/>
                <w:szCs w:val="24"/>
                <w:lang w:eastAsia="tr-TR"/>
              </w:rPr>
              <w:t>Mesken</w:t>
            </w:r>
          </w:p>
        </w:tc>
        <w:tc>
          <w:tcPr>
            <w:tcW w:w="0" w:type="auto"/>
            <w:tcBorders>
              <w:top w:val="nil"/>
              <w:left w:val="nil"/>
              <w:bottom w:val="single" w:sz="8" w:space="0" w:color="D3D3D3"/>
              <w:right w:val="single" w:sz="8" w:space="0" w:color="D3D3D3"/>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000000"/>
                <w:szCs w:val="24"/>
                <w:lang w:eastAsia="tr-TR"/>
              </w:rPr>
            </w:pPr>
            <w:r w:rsidRPr="00754DE7">
              <w:rPr>
                <w:rFonts w:eastAsia="Times New Roman" w:cs="Times New Roman"/>
                <w:color w:val="000000"/>
                <w:szCs w:val="24"/>
                <w:lang w:eastAsia="tr-TR"/>
              </w:rPr>
              <w:t>41.666.883</w:t>
            </w:r>
          </w:p>
        </w:tc>
        <w:tc>
          <w:tcPr>
            <w:tcW w:w="0" w:type="auto"/>
            <w:tcBorders>
              <w:top w:val="nil"/>
              <w:left w:val="nil"/>
              <w:bottom w:val="single" w:sz="8" w:space="0" w:color="D3D3D3"/>
              <w:right w:val="single" w:sz="8" w:space="0" w:color="D3D3D3"/>
            </w:tcBorders>
            <w:shd w:val="clear" w:color="auto" w:fill="auto"/>
            <w:vAlign w:val="center"/>
            <w:hideMark/>
          </w:tcPr>
          <w:p w:rsidR="00175C7D" w:rsidRPr="00754DE7" w:rsidRDefault="00175C7D" w:rsidP="00DF1C88">
            <w:pPr>
              <w:spacing w:after="0" w:line="240" w:lineRule="auto"/>
              <w:jc w:val="center"/>
              <w:rPr>
                <w:rFonts w:eastAsia="Times New Roman" w:cs="Times New Roman"/>
                <w:color w:val="000000"/>
                <w:szCs w:val="24"/>
                <w:lang w:eastAsia="tr-TR"/>
              </w:rPr>
            </w:pPr>
            <w:r w:rsidRPr="00754DE7">
              <w:rPr>
                <w:rFonts w:eastAsia="Times New Roman" w:cs="Times New Roman"/>
                <w:color w:val="000000"/>
                <w:szCs w:val="24"/>
                <w:lang w:eastAsia="tr-TR"/>
              </w:rPr>
              <w:t>83,45%</w:t>
            </w:r>
          </w:p>
        </w:tc>
        <w:tc>
          <w:tcPr>
            <w:tcW w:w="0" w:type="auto"/>
            <w:tcBorders>
              <w:top w:val="nil"/>
              <w:left w:val="nil"/>
              <w:bottom w:val="single" w:sz="8" w:space="0" w:color="D3D3D3"/>
              <w:right w:val="single" w:sz="8" w:space="0" w:color="D3D3D3"/>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000000"/>
                <w:szCs w:val="24"/>
                <w:lang w:eastAsia="tr-TR"/>
              </w:rPr>
            </w:pPr>
            <w:r w:rsidRPr="00754DE7">
              <w:rPr>
                <w:rFonts w:eastAsia="Times New Roman" w:cs="Times New Roman"/>
                <w:color w:val="000000"/>
                <w:szCs w:val="24"/>
                <w:lang w:eastAsia="tr-TR"/>
              </w:rPr>
              <w:t>42.529.039</w:t>
            </w:r>
          </w:p>
        </w:tc>
        <w:tc>
          <w:tcPr>
            <w:tcW w:w="0" w:type="auto"/>
            <w:tcBorders>
              <w:top w:val="nil"/>
              <w:left w:val="nil"/>
              <w:bottom w:val="single" w:sz="8" w:space="0" w:color="D3D3D3"/>
              <w:right w:val="single" w:sz="8" w:space="0" w:color="D3D3D3"/>
            </w:tcBorders>
            <w:shd w:val="clear" w:color="auto" w:fill="auto"/>
            <w:vAlign w:val="center"/>
            <w:hideMark/>
          </w:tcPr>
          <w:p w:rsidR="00175C7D" w:rsidRPr="00754DE7" w:rsidRDefault="00175C7D" w:rsidP="00DF1C88">
            <w:pPr>
              <w:spacing w:after="0" w:line="240" w:lineRule="auto"/>
              <w:jc w:val="center"/>
              <w:rPr>
                <w:rFonts w:eastAsia="Times New Roman" w:cs="Times New Roman"/>
                <w:color w:val="000000"/>
                <w:szCs w:val="24"/>
                <w:lang w:eastAsia="tr-TR"/>
              </w:rPr>
            </w:pPr>
            <w:r w:rsidRPr="00754DE7">
              <w:rPr>
                <w:rFonts w:eastAsia="Times New Roman" w:cs="Times New Roman"/>
                <w:color w:val="000000"/>
                <w:szCs w:val="24"/>
                <w:lang w:eastAsia="tr-TR"/>
              </w:rPr>
              <w:t>83,48%</w:t>
            </w:r>
          </w:p>
        </w:tc>
        <w:tc>
          <w:tcPr>
            <w:tcW w:w="0" w:type="auto"/>
            <w:tcBorders>
              <w:top w:val="nil"/>
              <w:left w:val="nil"/>
              <w:bottom w:val="single" w:sz="8" w:space="0" w:color="D3D3D3"/>
              <w:right w:val="single" w:sz="8" w:space="0" w:color="D3D3D3"/>
            </w:tcBorders>
            <w:shd w:val="clear" w:color="auto" w:fill="auto"/>
            <w:vAlign w:val="center"/>
            <w:hideMark/>
          </w:tcPr>
          <w:p w:rsidR="00175C7D" w:rsidRPr="00754DE7" w:rsidRDefault="00175C7D" w:rsidP="00DF1C88">
            <w:pPr>
              <w:spacing w:after="0" w:line="240" w:lineRule="auto"/>
              <w:jc w:val="center"/>
              <w:rPr>
                <w:rFonts w:eastAsia="Times New Roman" w:cs="Times New Roman"/>
                <w:color w:val="000000"/>
                <w:szCs w:val="24"/>
                <w:lang w:eastAsia="tr-TR"/>
              </w:rPr>
            </w:pPr>
            <w:r w:rsidRPr="00754DE7">
              <w:rPr>
                <w:rFonts w:eastAsia="Times New Roman" w:cs="Times New Roman"/>
                <w:color w:val="000000"/>
                <w:szCs w:val="24"/>
                <w:lang w:eastAsia="tr-TR"/>
              </w:rPr>
              <w:t>2,07%</w:t>
            </w:r>
          </w:p>
        </w:tc>
      </w:tr>
      <w:tr w:rsidR="00175C7D" w:rsidRPr="00754DE7" w:rsidTr="00DF1C88">
        <w:trPr>
          <w:trHeight w:val="322"/>
        </w:trPr>
        <w:tc>
          <w:tcPr>
            <w:tcW w:w="0" w:type="auto"/>
            <w:tcBorders>
              <w:top w:val="nil"/>
              <w:left w:val="single" w:sz="8" w:space="0" w:color="D3D3D3"/>
              <w:bottom w:val="single" w:sz="8" w:space="0" w:color="D3D3D3"/>
              <w:right w:val="single" w:sz="8" w:space="0" w:color="D3D3D3"/>
            </w:tcBorders>
            <w:shd w:val="clear" w:color="auto" w:fill="auto"/>
            <w:vAlign w:val="center"/>
            <w:hideMark/>
          </w:tcPr>
          <w:p w:rsidR="00175C7D" w:rsidRPr="00754DE7" w:rsidRDefault="00175C7D" w:rsidP="00DF1C88">
            <w:pPr>
              <w:spacing w:after="0" w:line="240" w:lineRule="auto"/>
              <w:rPr>
                <w:rFonts w:eastAsia="Times New Roman" w:cs="Times New Roman"/>
                <w:color w:val="000000"/>
                <w:szCs w:val="24"/>
                <w:lang w:eastAsia="tr-TR"/>
              </w:rPr>
            </w:pPr>
            <w:r w:rsidRPr="00754DE7">
              <w:rPr>
                <w:rFonts w:eastAsia="Times New Roman" w:cs="Times New Roman"/>
                <w:color w:val="000000"/>
                <w:szCs w:val="24"/>
                <w:lang w:eastAsia="tr-TR"/>
              </w:rPr>
              <w:t>Sanayi</w:t>
            </w:r>
          </w:p>
        </w:tc>
        <w:tc>
          <w:tcPr>
            <w:tcW w:w="0" w:type="auto"/>
            <w:tcBorders>
              <w:top w:val="nil"/>
              <w:left w:val="nil"/>
              <w:bottom w:val="single" w:sz="8" w:space="0" w:color="D3D3D3"/>
              <w:right w:val="single" w:sz="8" w:space="0" w:color="D3D3D3"/>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000000"/>
                <w:szCs w:val="24"/>
                <w:lang w:eastAsia="tr-TR"/>
              </w:rPr>
            </w:pPr>
            <w:r w:rsidRPr="00754DE7">
              <w:rPr>
                <w:rFonts w:eastAsia="Times New Roman" w:cs="Times New Roman"/>
                <w:color w:val="000000"/>
                <w:szCs w:val="24"/>
                <w:lang w:eastAsia="tr-TR"/>
              </w:rPr>
              <w:t>66.841</w:t>
            </w:r>
          </w:p>
        </w:tc>
        <w:tc>
          <w:tcPr>
            <w:tcW w:w="0" w:type="auto"/>
            <w:tcBorders>
              <w:top w:val="nil"/>
              <w:left w:val="nil"/>
              <w:bottom w:val="single" w:sz="8" w:space="0" w:color="D3D3D3"/>
              <w:right w:val="single" w:sz="8" w:space="0" w:color="D3D3D3"/>
            </w:tcBorders>
            <w:shd w:val="clear" w:color="auto" w:fill="auto"/>
            <w:vAlign w:val="center"/>
            <w:hideMark/>
          </w:tcPr>
          <w:p w:rsidR="00175C7D" w:rsidRPr="00754DE7" w:rsidRDefault="00175C7D" w:rsidP="00DF1C88">
            <w:pPr>
              <w:spacing w:after="0" w:line="240" w:lineRule="auto"/>
              <w:jc w:val="center"/>
              <w:rPr>
                <w:rFonts w:eastAsia="Times New Roman" w:cs="Times New Roman"/>
                <w:color w:val="000000"/>
                <w:szCs w:val="24"/>
                <w:lang w:eastAsia="tr-TR"/>
              </w:rPr>
            </w:pPr>
            <w:r w:rsidRPr="00754DE7">
              <w:rPr>
                <w:rFonts w:eastAsia="Times New Roman" w:cs="Times New Roman"/>
                <w:color w:val="000000"/>
                <w:szCs w:val="24"/>
                <w:lang w:eastAsia="tr-TR"/>
              </w:rPr>
              <w:t>0,13%</w:t>
            </w:r>
          </w:p>
        </w:tc>
        <w:tc>
          <w:tcPr>
            <w:tcW w:w="0" w:type="auto"/>
            <w:tcBorders>
              <w:top w:val="nil"/>
              <w:left w:val="nil"/>
              <w:bottom w:val="single" w:sz="8" w:space="0" w:color="D3D3D3"/>
              <w:right w:val="single" w:sz="8" w:space="0" w:color="D3D3D3"/>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000000"/>
                <w:szCs w:val="24"/>
                <w:lang w:eastAsia="tr-TR"/>
              </w:rPr>
            </w:pPr>
            <w:r w:rsidRPr="00754DE7">
              <w:rPr>
                <w:rFonts w:eastAsia="Times New Roman" w:cs="Times New Roman"/>
                <w:color w:val="000000"/>
                <w:szCs w:val="24"/>
                <w:lang w:eastAsia="tr-TR"/>
              </w:rPr>
              <w:t>68.296</w:t>
            </w:r>
          </w:p>
        </w:tc>
        <w:tc>
          <w:tcPr>
            <w:tcW w:w="0" w:type="auto"/>
            <w:tcBorders>
              <w:top w:val="nil"/>
              <w:left w:val="nil"/>
              <w:bottom w:val="single" w:sz="8" w:space="0" w:color="D3D3D3"/>
              <w:right w:val="single" w:sz="8" w:space="0" w:color="D3D3D3"/>
            </w:tcBorders>
            <w:shd w:val="clear" w:color="auto" w:fill="auto"/>
            <w:vAlign w:val="center"/>
            <w:hideMark/>
          </w:tcPr>
          <w:p w:rsidR="00175C7D" w:rsidRPr="00754DE7" w:rsidRDefault="00175C7D" w:rsidP="00DF1C88">
            <w:pPr>
              <w:spacing w:after="0" w:line="240" w:lineRule="auto"/>
              <w:jc w:val="center"/>
              <w:rPr>
                <w:rFonts w:eastAsia="Times New Roman" w:cs="Times New Roman"/>
                <w:color w:val="000000"/>
                <w:szCs w:val="24"/>
                <w:lang w:eastAsia="tr-TR"/>
              </w:rPr>
            </w:pPr>
            <w:r w:rsidRPr="00754DE7">
              <w:rPr>
                <w:rFonts w:eastAsia="Times New Roman" w:cs="Times New Roman"/>
                <w:color w:val="000000"/>
                <w:szCs w:val="24"/>
                <w:lang w:eastAsia="tr-TR"/>
              </w:rPr>
              <w:t>0,13%</w:t>
            </w:r>
          </w:p>
        </w:tc>
        <w:tc>
          <w:tcPr>
            <w:tcW w:w="0" w:type="auto"/>
            <w:tcBorders>
              <w:top w:val="nil"/>
              <w:left w:val="nil"/>
              <w:bottom w:val="single" w:sz="8" w:space="0" w:color="D3D3D3"/>
              <w:right w:val="single" w:sz="8" w:space="0" w:color="D3D3D3"/>
            </w:tcBorders>
            <w:shd w:val="clear" w:color="auto" w:fill="auto"/>
            <w:vAlign w:val="center"/>
            <w:hideMark/>
          </w:tcPr>
          <w:p w:rsidR="00175C7D" w:rsidRPr="00754DE7" w:rsidRDefault="00175C7D" w:rsidP="00DF1C88">
            <w:pPr>
              <w:spacing w:after="0" w:line="240" w:lineRule="auto"/>
              <w:jc w:val="center"/>
              <w:rPr>
                <w:rFonts w:eastAsia="Times New Roman" w:cs="Times New Roman"/>
                <w:color w:val="000000"/>
                <w:szCs w:val="24"/>
                <w:lang w:eastAsia="tr-TR"/>
              </w:rPr>
            </w:pPr>
            <w:r w:rsidRPr="00754DE7">
              <w:rPr>
                <w:rFonts w:eastAsia="Times New Roman" w:cs="Times New Roman"/>
                <w:color w:val="000000"/>
                <w:szCs w:val="24"/>
                <w:lang w:eastAsia="tr-TR"/>
              </w:rPr>
              <w:t>2,18%</w:t>
            </w:r>
          </w:p>
        </w:tc>
      </w:tr>
      <w:tr w:rsidR="00175C7D" w:rsidRPr="00754DE7" w:rsidTr="00DF1C88">
        <w:trPr>
          <w:trHeight w:val="322"/>
        </w:trPr>
        <w:tc>
          <w:tcPr>
            <w:tcW w:w="0" w:type="auto"/>
            <w:tcBorders>
              <w:top w:val="nil"/>
              <w:left w:val="single" w:sz="8" w:space="0" w:color="D3D3D3"/>
              <w:bottom w:val="single" w:sz="8" w:space="0" w:color="D3D3D3"/>
              <w:right w:val="single" w:sz="8" w:space="0" w:color="D3D3D3"/>
            </w:tcBorders>
            <w:shd w:val="clear" w:color="auto" w:fill="auto"/>
            <w:vAlign w:val="center"/>
            <w:hideMark/>
          </w:tcPr>
          <w:p w:rsidR="00175C7D" w:rsidRPr="00754DE7" w:rsidRDefault="00175C7D" w:rsidP="00DF1C88">
            <w:pPr>
              <w:spacing w:after="0" w:line="240" w:lineRule="auto"/>
              <w:rPr>
                <w:rFonts w:eastAsia="Times New Roman" w:cs="Times New Roman"/>
                <w:color w:val="000000"/>
                <w:szCs w:val="24"/>
                <w:lang w:eastAsia="tr-TR"/>
              </w:rPr>
            </w:pPr>
            <w:r w:rsidRPr="00754DE7">
              <w:rPr>
                <w:rFonts w:eastAsia="Times New Roman" w:cs="Times New Roman"/>
                <w:color w:val="000000"/>
                <w:szCs w:val="24"/>
                <w:lang w:eastAsia="tr-TR"/>
              </w:rPr>
              <w:t>Tarımsal Faaliyetler</w:t>
            </w:r>
          </w:p>
        </w:tc>
        <w:tc>
          <w:tcPr>
            <w:tcW w:w="0" w:type="auto"/>
            <w:tcBorders>
              <w:top w:val="nil"/>
              <w:left w:val="nil"/>
              <w:bottom w:val="single" w:sz="8" w:space="0" w:color="D3D3D3"/>
              <w:right w:val="single" w:sz="8" w:space="0" w:color="D3D3D3"/>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000000"/>
                <w:szCs w:val="24"/>
                <w:lang w:eastAsia="tr-TR"/>
              </w:rPr>
            </w:pPr>
            <w:r w:rsidRPr="00754DE7">
              <w:rPr>
                <w:rFonts w:eastAsia="Times New Roman" w:cs="Times New Roman"/>
                <w:color w:val="000000"/>
                <w:szCs w:val="24"/>
                <w:lang w:eastAsia="tr-TR"/>
              </w:rPr>
              <w:t>767.511</w:t>
            </w:r>
          </w:p>
        </w:tc>
        <w:tc>
          <w:tcPr>
            <w:tcW w:w="0" w:type="auto"/>
            <w:tcBorders>
              <w:top w:val="nil"/>
              <w:left w:val="nil"/>
              <w:bottom w:val="single" w:sz="8" w:space="0" w:color="D3D3D3"/>
              <w:right w:val="single" w:sz="8" w:space="0" w:color="D3D3D3"/>
            </w:tcBorders>
            <w:shd w:val="clear" w:color="auto" w:fill="auto"/>
            <w:vAlign w:val="center"/>
            <w:hideMark/>
          </w:tcPr>
          <w:p w:rsidR="00175C7D" w:rsidRPr="00754DE7" w:rsidRDefault="00175C7D" w:rsidP="00DF1C88">
            <w:pPr>
              <w:spacing w:after="0" w:line="240" w:lineRule="auto"/>
              <w:jc w:val="center"/>
              <w:rPr>
                <w:rFonts w:eastAsia="Times New Roman" w:cs="Times New Roman"/>
                <w:color w:val="000000"/>
                <w:szCs w:val="24"/>
                <w:lang w:eastAsia="tr-TR"/>
              </w:rPr>
            </w:pPr>
            <w:r w:rsidRPr="00754DE7">
              <w:rPr>
                <w:rFonts w:eastAsia="Times New Roman" w:cs="Times New Roman"/>
                <w:color w:val="000000"/>
                <w:szCs w:val="24"/>
                <w:lang w:eastAsia="tr-TR"/>
              </w:rPr>
              <w:t>1,54%</w:t>
            </w:r>
          </w:p>
        </w:tc>
        <w:tc>
          <w:tcPr>
            <w:tcW w:w="0" w:type="auto"/>
            <w:tcBorders>
              <w:top w:val="nil"/>
              <w:left w:val="nil"/>
              <w:bottom w:val="single" w:sz="8" w:space="0" w:color="D3D3D3"/>
              <w:right w:val="single" w:sz="8" w:space="0" w:color="D3D3D3"/>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000000"/>
                <w:szCs w:val="24"/>
                <w:lang w:eastAsia="tr-TR"/>
              </w:rPr>
            </w:pPr>
            <w:r w:rsidRPr="00754DE7">
              <w:rPr>
                <w:rFonts w:eastAsia="Times New Roman" w:cs="Times New Roman"/>
                <w:color w:val="000000"/>
                <w:szCs w:val="24"/>
                <w:lang w:eastAsia="tr-TR"/>
              </w:rPr>
              <w:t>785.936</w:t>
            </w:r>
          </w:p>
        </w:tc>
        <w:tc>
          <w:tcPr>
            <w:tcW w:w="0" w:type="auto"/>
            <w:tcBorders>
              <w:top w:val="nil"/>
              <w:left w:val="nil"/>
              <w:bottom w:val="single" w:sz="8" w:space="0" w:color="D3D3D3"/>
              <w:right w:val="single" w:sz="8" w:space="0" w:color="D3D3D3"/>
            </w:tcBorders>
            <w:shd w:val="clear" w:color="auto" w:fill="auto"/>
            <w:vAlign w:val="center"/>
            <w:hideMark/>
          </w:tcPr>
          <w:p w:rsidR="00175C7D" w:rsidRPr="00754DE7" w:rsidRDefault="00175C7D" w:rsidP="00DF1C88">
            <w:pPr>
              <w:spacing w:after="0" w:line="240" w:lineRule="auto"/>
              <w:jc w:val="center"/>
              <w:rPr>
                <w:rFonts w:eastAsia="Times New Roman" w:cs="Times New Roman"/>
                <w:color w:val="000000"/>
                <w:szCs w:val="24"/>
                <w:lang w:eastAsia="tr-TR"/>
              </w:rPr>
            </w:pPr>
            <w:r w:rsidRPr="00754DE7">
              <w:rPr>
                <w:rFonts w:eastAsia="Times New Roman" w:cs="Times New Roman"/>
                <w:color w:val="000000"/>
                <w:szCs w:val="24"/>
                <w:lang w:eastAsia="tr-TR"/>
              </w:rPr>
              <w:t>1,54%</w:t>
            </w:r>
          </w:p>
        </w:tc>
        <w:tc>
          <w:tcPr>
            <w:tcW w:w="0" w:type="auto"/>
            <w:tcBorders>
              <w:top w:val="nil"/>
              <w:left w:val="nil"/>
              <w:bottom w:val="single" w:sz="8" w:space="0" w:color="D3D3D3"/>
              <w:right w:val="single" w:sz="8" w:space="0" w:color="D3D3D3"/>
            </w:tcBorders>
            <w:shd w:val="clear" w:color="auto" w:fill="auto"/>
            <w:vAlign w:val="center"/>
            <w:hideMark/>
          </w:tcPr>
          <w:p w:rsidR="00175C7D" w:rsidRPr="00754DE7" w:rsidRDefault="00175C7D" w:rsidP="00DF1C88">
            <w:pPr>
              <w:spacing w:after="0" w:line="240" w:lineRule="auto"/>
              <w:jc w:val="center"/>
              <w:rPr>
                <w:rFonts w:eastAsia="Times New Roman" w:cs="Times New Roman"/>
                <w:color w:val="000000"/>
                <w:szCs w:val="24"/>
                <w:lang w:eastAsia="tr-TR"/>
              </w:rPr>
            </w:pPr>
            <w:r w:rsidRPr="00754DE7">
              <w:rPr>
                <w:rFonts w:eastAsia="Times New Roman" w:cs="Times New Roman"/>
                <w:color w:val="000000"/>
                <w:szCs w:val="24"/>
                <w:lang w:eastAsia="tr-TR"/>
              </w:rPr>
              <w:t>2,40%</w:t>
            </w:r>
          </w:p>
        </w:tc>
      </w:tr>
      <w:tr w:rsidR="00175C7D" w:rsidRPr="00754DE7" w:rsidTr="00DF1C88">
        <w:trPr>
          <w:trHeight w:val="311"/>
        </w:trPr>
        <w:tc>
          <w:tcPr>
            <w:tcW w:w="0" w:type="auto"/>
            <w:tcBorders>
              <w:top w:val="nil"/>
              <w:left w:val="single" w:sz="8" w:space="0" w:color="D3D3D3"/>
              <w:bottom w:val="single" w:sz="8" w:space="0" w:color="D3D3D3"/>
              <w:right w:val="single" w:sz="8" w:space="0" w:color="D3D3D3"/>
            </w:tcBorders>
            <w:shd w:val="clear" w:color="000000" w:fill="C0C0C0"/>
            <w:vAlign w:val="center"/>
            <w:hideMark/>
          </w:tcPr>
          <w:p w:rsidR="00175C7D" w:rsidRPr="00754DE7" w:rsidRDefault="00175C7D" w:rsidP="00DF1C88">
            <w:pPr>
              <w:spacing w:after="0" w:line="240" w:lineRule="auto"/>
              <w:rPr>
                <w:rFonts w:eastAsia="Times New Roman" w:cs="Times New Roman"/>
                <w:b/>
                <w:bCs/>
                <w:color w:val="000000"/>
                <w:szCs w:val="24"/>
                <w:lang w:eastAsia="tr-TR"/>
              </w:rPr>
            </w:pPr>
            <w:r w:rsidRPr="00754DE7">
              <w:rPr>
                <w:rFonts w:eastAsia="Times New Roman" w:cs="Times New Roman"/>
                <w:b/>
                <w:bCs/>
                <w:color w:val="000000"/>
                <w:szCs w:val="24"/>
                <w:lang w:eastAsia="tr-TR"/>
              </w:rPr>
              <w:t>Genel Toplam</w:t>
            </w:r>
          </w:p>
        </w:tc>
        <w:tc>
          <w:tcPr>
            <w:tcW w:w="0" w:type="auto"/>
            <w:tcBorders>
              <w:top w:val="nil"/>
              <w:left w:val="nil"/>
              <w:bottom w:val="single" w:sz="8" w:space="0" w:color="D3D3D3"/>
              <w:right w:val="single" w:sz="8" w:space="0" w:color="D3D3D3"/>
            </w:tcBorders>
            <w:shd w:val="clear" w:color="000000" w:fill="C0C0C0"/>
            <w:vAlign w:val="center"/>
            <w:hideMark/>
          </w:tcPr>
          <w:p w:rsidR="00175C7D" w:rsidRPr="00754DE7" w:rsidRDefault="00175C7D" w:rsidP="00DF1C88">
            <w:pPr>
              <w:spacing w:after="0" w:line="240" w:lineRule="auto"/>
              <w:jc w:val="right"/>
              <w:rPr>
                <w:rFonts w:eastAsia="Times New Roman" w:cs="Times New Roman"/>
                <w:b/>
                <w:bCs/>
                <w:color w:val="000000"/>
                <w:szCs w:val="24"/>
                <w:lang w:eastAsia="tr-TR"/>
              </w:rPr>
            </w:pPr>
            <w:r w:rsidRPr="00754DE7">
              <w:rPr>
                <w:rFonts w:eastAsia="Times New Roman" w:cs="Times New Roman"/>
                <w:b/>
                <w:bCs/>
                <w:color w:val="000000"/>
                <w:szCs w:val="24"/>
                <w:lang w:eastAsia="tr-TR"/>
              </w:rPr>
              <w:t>49.929.484</w:t>
            </w:r>
          </w:p>
        </w:tc>
        <w:tc>
          <w:tcPr>
            <w:tcW w:w="0" w:type="auto"/>
            <w:tcBorders>
              <w:top w:val="nil"/>
              <w:left w:val="nil"/>
              <w:bottom w:val="single" w:sz="8" w:space="0" w:color="D3D3D3"/>
              <w:right w:val="single" w:sz="8" w:space="0" w:color="D3D3D3"/>
            </w:tcBorders>
            <w:shd w:val="clear" w:color="000000" w:fill="C0C0C0"/>
            <w:vAlign w:val="center"/>
            <w:hideMark/>
          </w:tcPr>
          <w:p w:rsidR="00175C7D" w:rsidRPr="00754DE7" w:rsidRDefault="00175C7D" w:rsidP="00DF1C88">
            <w:pPr>
              <w:spacing w:after="0" w:line="240" w:lineRule="auto"/>
              <w:jc w:val="center"/>
              <w:rPr>
                <w:rFonts w:eastAsia="Times New Roman" w:cs="Times New Roman"/>
                <w:b/>
                <w:bCs/>
                <w:color w:val="000000"/>
                <w:szCs w:val="24"/>
                <w:lang w:eastAsia="tr-TR"/>
              </w:rPr>
            </w:pPr>
            <w:r w:rsidRPr="00754DE7">
              <w:rPr>
                <w:rFonts w:eastAsia="Times New Roman" w:cs="Times New Roman"/>
                <w:b/>
                <w:bCs/>
                <w:color w:val="000000"/>
                <w:szCs w:val="24"/>
                <w:lang w:eastAsia="tr-TR"/>
              </w:rPr>
              <w:t>100,00%</w:t>
            </w:r>
          </w:p>
        </w:tc>
        <w:tc>
          <w:tcPr>
            <w:tcW w:w="0" w:type="auto"/>
            <w:tcBorders>
              <w:top w:val="nil"/>
              <w:left w:val="nil"/>
              <w:bottom w:val="single" w:sz="8" w:space="0" w:color="D3D3D3"/>
              <w:right w:val="single" w:sz="8" w:space="0" w:color="D3D3D3"/>
            </w:tcBorders>
            <w:shd w:val="clear" w:color="000000" w:fill="C0C0C0"/>
            <w:vAlign w:val="center"/>
            <w:hideMark/>
          </w:tcPr>
          <w:p w:rsidR="00175C7D" w:rsidRPr="00754DE7" w:rsidRDefault="00175C7D" w:rsidP="00DF1C88">
            <w:pPr>
              <w:spacing w:after="0" w:line="240" w:lineRule="auto"/>
              <w:jc w:val="right"/>
              <w:rPr>
                <w:rFonts w:eastAsia="Times New Roman" w:cs="Times New Roman"/>
                <w:b/>
                <w:bCs/>
                <w:color w:val="000000"/>
                <w:szCs w:val="24"/>
                <w:lang w:eastAsia="tr-TR"/>
              </w:rPr>
            </w:pPr>
            <w:r w:rsidRPr="00754DE7">
              <w:rPr>
                <w:rFonts w:eastAsia="Times New Roman" w:cs="Times New Roman"/>
                <w:b/>
                <w:bCs/>
                <w:color w:val="000000"/>
                <w:szCs w:val="24"/>
                <w:lang w:eastAsia="tr-TR"/>
              </w:rPr>
              <w:t>50.942.222</w:t>
            </w:r>
          </w:p>
        </w:tc>
        <w:tc>
          <w:tcPr>
            <w:tcW w:w="0" w:type="auto"/>
            <w:tcBorders>
              <w:top w:val="nil"/>
              <w:left w:val="nil"/>
              <w:bottom w:val="single" w:sz="8" w:space="0" w:color="D3D3D3"/>
              <w:right w:val="single" w:sz="8" w:space="0" w:color="D3D3D3"/>
            </w:tcBorders>
            <w:shd w:val="clear" w:color="000000" w:fill="C0C0C0"/>
            <w:vAlign w:val="center"/>
            <w:hideMark/>
          </w:tcPr>
          <w:p w:rsidR="00175C7D" w:rsidRPr="00754DE7" w:rsidRDefault="00175C7D" w:rsidP="00DF1C88">
            <w:pPr>
              <w:spacing w:after="0" w:line="240" w:lineRule="auto"/>
              <w:jc w:val="center"/>
              <w:rPr>
                <w:rFonts w:eastAsia="Times New Roman" w:cs="Times New Roman"/>
                <w:b/>
                <w:bCs/>
                <w:color w:val="000000"/>
                <w:szCs w:val="24"/>
                <w:lang w:eastAsia="tr-TR"/>
              </w:rPr>
            </w:pPr>
            <w:r w:rsidRPr="00754DE7">
              <w:rPr>
                <w:rFonts w:eastAsia="Times New Roman" w:cs="Times New Roman"/>
                <w:b/>
                <w:bCs/>
                <w:color w:val="000000"/>
                <w:szCs w:val="24"/>
                <w:lang w:eastAsia="tr-TR"/>
              </w:rPr>
              <w:t>100,00%</w:t>
            </w:r>
          </w:p>
        </w:tc>
        <w:tc>
          <w:tcPr>
            <w:tcW w:w="0" w:type="auto"/>
            <w:tcBorders>
              <w:top w:val="nil"/>
              <w:left w:val="nil"/>
              <w:bottom w:val="single" w:sz="8" w:space="0" w:color="D3D3D3"/>
              <w:right w:val="single" w:sz="8" w:space="0" w:color="D3D3D3"/>
            </w:tcBorders>
            <w:shd w:val="clear" w:color="000000" w:fill="C0C0C0"/>
            <w:vAlign w:val="center"/>
            <w:hideMark/>
          </w:tcPr>
          <w:p w:rsidR="00175C7D" w:rsidRPr="00754DE7" w:rsidRDefault="00175C7D" w:rsidP="00DF1C88">
            <w:pPr>
              <w:spacing w:after="0" w:line="240" w:lineRule="auto"/>
              <w:jc w:val="center"/>
              <w:rPr>
                <w:rFonts w:eastAsia="Times New Roman" w:cs="Times New Roman"/>
                <w:b/>
                <w:bCs/>
                <w:color w:val="000000"/>
                <w:szCs w:val="24"/>
                <w:lang w:eastAsia="tr-TR"/>
              </w:rPr>
            </w:pPr>
            <w:r w:rsidRPr="00754DE7">
              <w:rPr>
                <w:rFonts w:eastAsia="Times New Roman" w:cs="Times New Roman"/>
                <w:b/>
                <w:bCs/>
                <w:color w:val="000000"/>
                <w:szCs w:val="24"/>
                <w:lang w:eastAsia="tr-TR"/>
              </w:rPr>
              <w:t>2,03%</w:t>
            </w:r>
          </w:p>
        </w:tc>
      </w:tr>
    </w:tbl>
    <w:p w:rsidR="00175C7D" w:rsidRPr="004B4767" w:rsidRDefault="00175C7D" w:rsidP="00175C7D">
      <w:pPr>
        <w:rPr>
          <w:rFonts w:eastAsia="Calibri" w:cs="Arial"/>
        </w:rPr>
      </w:pPr>
      <w:r w:rsidRPr="004B4767">
        <w:rPr>
          <w:rFonts w:eastAsia="Calibri" w:cs="Arial"/>
        </w:rPr>
        <w:br w:type="page"/>
      </w:r>
    </w:p>
    <w:p w:rsidR="00175C7D" w:rsidRPr="007E78E8" w:rsidRDefault="00175C7D" w:rsidP="00175C7D">
      <w:pPr>
        <w:pStyle w:val="Tablo1"/>
      </w:pPr>
      <w:bookmarkStart w:id="148" w:name="_Toc198040394"/>
      <w:bookmarkStart w:id="149" w:name="_Toc198906185"/>
      <w:r>
        <w:lastRenderedPageBreak/>
        <w:t xml:space="preserve">Tablo </w:t>
      </w:r>
      <w:fldSimple w:instr=" STYLEREF 1 \s ">
        <w:r>
          <w:rPr>
            <w:noProof/>
          </w:rPr>
          <w:t>2</w:t>
        </w:r>
      </w:fldSimple>
      <w:r>
        <w:t>.</w:t>
      </w:r>
      <w:fldSimple w:instr=" SEQ Tablo \* ARABIC \s 1 ">
        <w:r>
          <w:rPr>
            <w:noProof/>
          </w:rPr>
          <w:t>5</w:t>
        </w:r>
      </w:fldSimple>
      <w:r>
        <w:t xml:space="preserve"> </w:t>
      </w:r>
      <w:r w:rsidRPr="00BA7603">
        <w:t>Tüketici Sayısının Dağıtım Bölgesi Bazında Dağılımının Dönemler Arası Karşılaştırılması (Adet-%)</w:t>
      </w:r>
      <w:bookmarkEnd w:id="148"/>
      <w:bookmarkEnd w:id="149"/>
    </w:p>
    <w:tbl>
      <w:tblPr>
        <w:tblW w:w="9469" w:type="dxa"/>
        <w:tblCellMar>
          <w:left w:w="70" w:type="dxa"/>
          <w:right w:w="70" w:type="dxa"/>
        </w:tblCellMar>
        <w:tblLook w:val="04A0" w:firstRow="1" w:lastRow="0" w:firstColumn="1" w:lastColumn="0" w:noHBand="0" w:noVBand="1"/>
      </w:tblPr>
      <w:tblGrid>
        <w:gridCol w:w="2562"/>
        <w:gridCol w:w="1677"/>
        <w:gridCol w:w="1054"/>
        <w:gridCol w:w="1676"/>
        <w:gridCol w:w="1054"/>
        <w:gridCol w:w="1446"/>
      </w:tblGrid>
      <w:tr w:rsidR="00175C7D" w:rsidRPr="00754DE7" w:rsidTr="00DF1C88">
        <w:trPr>
          <w:trHeight w:val="345"/>
        </w:trPr>
        <w:tc>
          <w:tcPr>
            <w:tcW w:w="0" w:type="auto"/>
            <w:vMerge w:val="restart"/>
            <w:tcBorders>
              <w:top w:val="single" w:sz="8" w:space="0" w:color="D3D3D3"/>
              <w:left w:val="single" w:sz="8" w:space="0" w:color="D3D3D3"/>
              <w:bottom w:val="single" w:sz="8" w:space="0" w:color="D3D3D3"/>
              <w:right w:val="single" w:sz="8" w:space="0" w:color="D3D3D3"/>
            </w:tcBorders>
            <w:shd w:val="clear" w:color="000000" w:fill="FF0000"/>
            <w:vAlign w:val="center"/>
            <w:hideMark/>
          </w:tcPr>
          <w:p w:rsidR="00175C7D" w:rsidRPr="00754DE7" w:rsidRDefault="00175C7D" w:rsidP="00DF1C88">
            <w:pPr>
              <w:spacing w:after="0" w:line="240" w:lineRule="auto"/>
              <w:jc w:val="center"/>
              <w:rPr>
                <w:rFonts w:eastAsia="Times New Roman" w:cs="Times New Roman"/>
                <w:b/>
                <w:bCs/>
                <w:color w:val="FFFFFF"/>
                <w:szCs w:val="24"/>
                <w:lang w:eastAsia="tr-TR"/>
              </w:rPr>
            </w:pPr>
            <w:r w:rsidRPr="00754DE7">
              <w:rPr>
                <w:rFonts w:eastAsia="Times New Roman" w:cs="Times New Roman"/>
                <w:b/>
                <w:bCs/>
                <w:color w:val="FFFFFF"/>
                <w:szCs w:val="24"/>
                <w:lang w:eastAsia="tr-TR"/>
              </w:rPr>
              <w:t> </w:t>
            </w:r>
          </w:p>
        </w:tc>
        <w:tc>
          <w:tcPr>
            <w:tcW w:w="0" w:type="auto"/>
            <w:gridSpan w:val="2"/>
            <w:tcBorders>
              <w:top w:val="single" w:sz="8" w:space="0" w:color="D3D3D3"/>
              <w:left w:val="nil"/>
              <w:bottom w:val="nil"/>
              <w:right w:val="single" w:sz="8" w:space="0" w:color="D3D3D3"/>
            </w:tcBorders>
            <w:shd w:val="clear" w:color="000000" w:fill="FF0000"/>
            <w:vAlign w:val="center"/>
            <w:hideMark/>
          </w:tcPr>
          <w:p w:rsidR="00175C7D" w:rsidRPr="00754DE7" w:rsidRDefault="00175C7D" w:rsidP="00DF1C88">
            <w:pPr>
              <w:spacing w:after="0" w:line="240" w:lineRule="auto"/>
              <w:jc w:val="center"/>
              <w:rPr>
                <w:rFonts w:eastAsia="Times New Roman" w:cs="Times New Roman"/>
                <w:b/>
                <w:bCs/>
                <w:color w:val="FFFFFF"/>
                <w:szCs w:val="24"/>
                <w:lang w:eastAsia="tr-TR"/>
              </w:rPr>
            </w:pPr>
            <w:r w:rsidRPr="00754DE7">
              <w:rPr>
                <w:rFonts w:eastAsia="Times New Roman" w:cs="Times New Roman"/>
                <w:b/>
                <w:bCs/>
                <w:color w:val="FFFFFF"/>
                <w:szCs w:val="24"/>
                <w:lang w:eastAsia="tr-TR"/>
              </w:rPr>
              <w:t>2024</w:t>
            </w:r>
          </w:p>
        </w:tc>
        <w:tc>
          <w:tcPr>
            <w:tcW w:w="0" w:type="auto"/>
            <w:gridSpan w:val="2"/>
            <w:tcBorders>
              <w:top w:val="single" w:sz="8" w:space="0" w:color="D3D3D3"/>
              <w:left w:val="nil"/>
              <w:bottom w:val="nil"/>
              <w:right w:val="single" w:sz="8" w:space="0" w:color="D3D3D3"/>
            </w:tcBorders>
            <w:shd w:val="clear" w:color="000000" w:fill="FF0000"/>
            <w:vAlign w:val="center"/>
            <w:hideMark/>
          </w:tcPr>
          <w:p w:rsidR="00175C7D" w:rsidRPr="00754DE7" w:rsidRDefault="00175C7D" w:rsidP="00DF1C88">
            <w:pPr>
              <w:spacing w:after="0" w:line="240" w:lineRule="auto"/>
              <w:jc w:val="center"/>
              <w:rPr>
                <w:rFonts w:eastAsia="Times New Roman" w:cs="Times New Roman"/>
                <w:b/>
                <w:bCs/>
                <w:color w:val="FFFFFF"/>
                <w:szCs w:val="24"/>
                <w:lang w:eastAsia="tr-TR"/>
              </w:rPr>
            </w:pPr>
            <w:r w:rsidRPr="00754DE7">
              <w:rPr>
                <w:rFonts w:eastAsia="Times New Roman" w:cs="Times New Roman"/>
                <w:b/>
                <w:bCs/>
                <w:color w:val="FFFFFF"/>
                <w:szCs w:val="24"/>
                <w:lang w:eastAsia="tr-TR"/>
              </w:rPr>
              <w:t>2025</w:t>
            </w:r>
          </w:p>
        </w:tc>
        <w:tc>
          <w:tcPr>
            <w:tcW w:w="0" w:type="auto"/>
            <w:vMerge w:val="restart"/>
            <w:tcBorders>
              <w:top w:val="single" w:sz="8" w:space="0" w:color="D3D3D3"/>
              <w:left w:val="single" w:sz="8" w:space="0" w:color="D3D3D3"/>
              <w:bottom w:val="single" w:sz="8" w:space="0" w:color="D3D3D3"/>
              <w:right w:val="single" w:sz="8" w:space="0" w:color="D3D3D3"/>
            </w:tcBorders>
            <w:shd w:val="clear" w:color="000000" w:fill="FF0000"/>
            <w:vAlign w:val="center"/>
            <w:hideMark/>
          </w:tcPr>
          <w:p w:rsidR="00175C7D" w:rsidRPr="00754DE7" w:rsidRDefault="00175C7D" w:rsidP="00DF1C88">
            <w:pPr>
              <w:spacing w:after="0" w:line="240" w:lineRule="auto"/>
              <w:jc w:val="center"/>
              <w:rPr>
                <w:rFonts w:eastAsia="Times New Roman" w:cs="Times New Roman"/>
                <w:b/>
                <w:bCs/>
                <w:color w:val="FFFFFF"/>
                <w:szCs w:val="24"/>
                <w:lang w:eastAsia="tr-TR"/>
              </w:rPr>
            </w:pPr>
            <w:r w:rsidRPr="00754DE7">
              <w:rPr>
                <w:rFonts w:eastAsia="Times New Roman" w:cs="Times New Roman"/>
                <w:b/>
                <w:bCs/>
                <w:color w:val="FFFFFF"/>
                <w:szCs w:val="24"/>
                <w:lang w:eastAsia="tr-TR"/>
              </w:rPr>
              <w:t> </w:t>
            </w:r>
          </w:p>
        </w:tc>
      </w:tr>
      <w:tr w:rsidR="00175C7D" w:rsidRPr="00754DE7" w:rsidTr="00DF1C88">
        <w:trPr>
          <w:trHeight w:val="301"/>
        </w:trPr>
        <w:tc>
          <w:tcPr>
            <w:tcW w:w="0" w:type="auto"/>
            <w:vMerge/>
            <w:tcBorders>
              <w:top w:val="single" w:sz="8" w:space="0" w:color="D3D3D3"/>
              <w:left w:val="single" w:sz="8" w:space="0" w:color="D3D3D3"/>
              <w:bottom w:val="single" w:sz="8" w:space="0" w:color="D3D3D3"/>
              <w:right w:val="single" w:sz="8" w:space="0" w:color="D3D3D3"/>
            </w:tcBorders>
            <w:vAlign w:val="center"/>
            <w:hideMark/>
          </w:tcPr>
          <w:p w:rsidR="00175C7D" w:rsidRPr="00754DE7" w:rsidRDefault="00175C7D" w:rsidP="00DF1C88">
            <w:pPr>
              <w:spacing w:after="0" w:line="240" w:lineRule="auto"/>
              <w:rPr>
                <w:rFonts w:eastAsia="Times New Roman" w:cs="Times New Roman"/>
                <w:b/>
                <w:bCs/>
                <w:color w:val="FFFFFF"/>
                <w:szCs w:val="24"/>
                <w:lang w:eastAsia="tr-TR"/>
              </w:rPr>
            </w:pPr>
          </w:p>
        </w:tc>
        <w:tc>
          <w:tcPr>
            <w:tcW w:w="0" w:type="auto"/>
            <w:gridSpan w:val="2"/>
            <w:tcBorders>
              <w:top w:val="nil"/>
              <w:left w:val="nil"/>
              <w:bottom w:val="single" w:sz="8" w:space="0" w:color="D3D3D3"/>
              <w:right w:val="single" w:sz="8" w:space="0" w:color="D3D3D3"/>
            </w:tcBorders>
            <w:shd w:val="clear" w:color="000000" w:fill="FF0000"/>
            <w:vAlign w:val="center"/>
            <w:hideMark/>
          </w:tcPr>
          <w:p w:rsidR="00175C7D" w:rsidRPr="00754DE7" w:rsidRDefault="00175C7D" w:rsidP="00DF1C88">
            <w:pPr>
              <w:spacing w:after="0" w:line="240" w:lineRule="auto"/>
              <w:jc w:val="center"/>
              <w:rPr>
                <w:rFonts w:eastAsia="Times New Roman" w:cs="Times New Roman"/>
                <w:b/>
                <w:bCs/>
                <w:color w:val="FFFFFF"/>
                <w:szCs w:val="24"/>
                <w:lang w:eastAsia="tr-TR"/>
              </w:rPr>
            </w:pPr>
            <w:r w:rsidRPr="00754DE7">
              <w:rPr>
                <w:rFonts w:eastAsia="Times New Roman" w:cs="Times New Roman"/>
                <w:b/>
                <w:bCs/>
                <w:color w:val="FFFFFF"/>
                <w:szCs w:val="24"/>
                <w:lang w:eastAsia="tr-TR"/>
              </w:rPr>
              <w:t>Mart</w:t>
            </w:r>
          </w:p>
        </w:tc>
        <w:tc>
          <w:tcPr>
            <w:tcW w:w="0" w:type="auto"/>
            <w:gridSpan w:val="2"/>
            <w:tcBorders>
              <w:top w:val="nil"/>
              <w:left w:val="nil"/>
              <w:bottom w:val="single" w:sz="8" w:space="0" w:color="D3D3D3"/>
              <w:right w:val="single" w:sz="8" w:space="0" w:color="D3D3D3"/>
            </w:tcBorders>
            <w:shd w:val="clear" w:color="000000" w:fill="FF0000"/>
            <w:vAlign w:val="center"/>
            <w:hideMark/>
          </w:tcPr>
          <w:p w:rsidR="00175C7D" w:rsidRPr="00754DE7" w:rsidRDefault="00175C7D" w:rsidP="00DF1C88">
            <w:pPr>
              <w:spacing w:after="0" w:line="240" w:lineRule="auto"/>
              <w:jc w:val="center"/>
              <w:rPr>
                <w:rFonts w:eastAsia="Times New Roman" w:cs="Times New Roman"/>
                <w:b/>
                <w:bCs/>
                <w:color w:val="FFFFFF"/>
                <w:szCs w:val="24"/>
                <w:lang w:eastAsia="tr-TR"/>
              </w:rPr>
            </w:pPr>
            <w:r w:rsidRPr="00754DE7">
              <w:rPr>
                <w:rFonts w:eastAsia="Times New Roman" w:cs="Times New Roman"/>
                <w:b/>
                <w:bCs/>
                <w:color w:val="FFFFFF"/>
                <w:szCs w:val="24"/>
                <w:lang w:eastAsia="tr-TR"/>
              </w:rPr>
              <w:t>Mart</w:t>
            </w:r>
          </w:p>
        </w:tc>
        <w:tc>
          <w:tcPr>
            <w:tcW w:w="0" w:type="auto"/>
            <w:vMerge/>
            <w:tcBorders>
              <w:top w:val="single" w:sz="8" w:space="0" w:color="D3D3D3"/>
              <w:left w:val="single" w:sz="8" w:space="0" w:color="D3D3D3"/>
              <w:bottom w:val="single" w:sz="8" w:space="0" w:color="D3D3D3"/>
              <w:right w:val="single" w:sz="8" w:space="0" w:color="D3D3D3"/>
            </w:tcBorders>
            <w:vAlign w:val="center"/>
            <w:hideMark/>
          </w:tcPr>
          <w:p w:rsidR="00175C7D" w:rsidRPr="00754DE7" w:rsidRDefault="00175C7D" w:rsidP="00DF1C88">
            <w:pPr>
              <w:spacing w:after="0" w:line="240" w:lineRule="auto"/>
              <w:rPr>
                <w:rFonts w:eastAsia="Times New Roman" w:cs="Times New Roman"/>
                <w:b/>
                <w:bCs/>
                <w:color w:val="FFFFFF"/>
                <w:szCs w:val="24"/>
                <w:lang w:eastAsia="tr-TR"/>
              </w:rPr>
            </w:pPr>
          </w:p>
        </w:tc>
      </w:tr>
      <w:tr w:rsidR="00175C7D" w:rsidRPr="00754DE7" w:rsidTr="00DF1C88">
        <w:trPr>
          <w:trHeight w:val="661"/>
        </w:trPr>
        <w:tc>
          <w:tcPr>
            <w:tcW w:w="0" w:type="auto"/>
            <w:tcBorders>
              <w:top w:val="nil"/>
              <w:left w:val="single" w:sz="8" w:space="0" w:color="D3D3D3"/>
              <w:bottom w:val="single" w:sz="8" w:space="0" w:color="D3D3D3"/>
              <w:right w:val="single" w:sz="8" w:space="0" w:color="D3D3D3"/>
            </w:tcBorders>
            <w:shd w:val="clear" w:color="000000" w:fill="FF0000"/>
            <w:vAlign w:val="center"/>
            <w:hideMark/>
          </w:tcPr>
          <w:p w:rsidR="00175C7D" w:rsidRPr="00754DE7" w:rsidRDefault="00175C7D" w:rsidP="00DF1C88">
            <w:pPr>
              <w:spacing w:after="0" w:line="240" w:lineRule="auto"/>
              <w:jc w:val="center"/>
              <w:rPr>
                <w:rFonts w:eastAsia="Times New Roman" w:cs="Times New Roman"/>
                <w:b/>
                <w:bCs/>
                <w:color w:val="FFFFFF"/>
                <w:szCs w:val="24"/>
                <w:lang w:eastAsia="tr-TR"/>
              </w:rPr>
            </w:pPr>
            <w:r w:rsidRPr="00754DE7">
              <w:rPr>
                <w:rFonts w:eastAsia="Times New Roman" w:cs="Times New Roman"/>
                <w:b/>
                <w:bCs/>
                <w:color w:val="FFFFFF"/>
                <w:szCs w:val="24"/>
                <w:lang w:eastAsia="tr-TR"/>
              </w:rPr>
              <w:t>Dağıtım Şirketi Ünvanı</w:t>
            </w:r>
          </w:p>
        </w:tc>
        <w:tc>
          <w:tcPr>
            <w:tcW w:w="0" w:type="auto"/>
            <w:tcBorders>
              <w:top w:val="nil"/>
              <w:left w:val="nil"/>
              <w:bottom w:val="single" w:sz="8" w:space="0" w:color="D3D3D3"/>
              <w:right w:val="single" w:sz="8" w:space="0" w:color="D3D3D3"/>
            </w:tcBorders>
            <w:shd w:val="clear" w:color="000000" w:fill="FF0000"/>
            <w:vAlign w:val="center"/>
            <w:hideMark/>
          </w:tcPr>
          <w:p w:rsidR="00175C7D" w:rsidRPr="00754DE7" w:rsidRDefault="00175C7D" w:rsidP="00DF1C88">
            <w:pPr>
              <w:spacing w:after="0" w:line="240" w:lineRule="auto"/>
              <w:jc w:val="center"/>
              <w:rPr>
                <w:rFonts w:eastAsia="Times New Roman" w:cs="Times New Roman"/>
                <w:b/>
                <w:bCs/>
                <w:color w:val="FFFFFF"/>
                <w:szCs w:val="24"/>
                <w:lang w:eastAsia="tr-TR"/>
              </w:rPr>
            </w:pPr>
            <w:r w:rsidRPr="00754DE7">
              <w:rPr>
                <w:rFonts w:eastAsia="Times New Roman" w:cs="Times New Roman"/>
                <w:b/>
                <w:bCs/>
                <w:color w:val="FFFFFF"/>
                <w:szCs w:val="24"/>
                <w:lang w:eastAsia="tr-TR"/>
              </w:rPr>
              <w:t>Tüketici Sayısı</w:t>
            </w:r>
          </w:p>
        </w:tc>
        <w:tc>
          <w:tcPr>
            <w:tcW w:w="0" w:type="auto"/>
            <w:tcBorders>
              <w:top w:val="nil"/>
              <w:left w:val="nil"/>
              <w:bottom w:val="single" w:sz="8" w:space="0" w:color="D3D3D3"/>
              <w:right w:val="single" w:sz="8" w:space="0" w:color="D3D3D3"/>
            </w:tcBorders>
            <w:shd w:val="clear" w:color="000000" w:fill="FF0000"/>
            <w:vAlign w:val="center"/>
            <w:hideMark/>
          </w:tcPr>
          <w:p w:rsidR="00175C7D" w:rsidRPr="00754DE7" w:rsidRDefault="00175C7D" w:rsidP="00DF1C88">
            <w:pPr>
              <w:spacing w:after="0" w:line="240" w:lineRule="auto"/>
              <w:jc w:val="center"/>
              <w:rPr>
                <w:rFonts w:eastAsia="Times New Roman" w:cs="Times New Roman"/>
                <w:b/>
                <w:bCs/>
                <w:color w:val="FFFFFF"/>
                <w:szCs w:val="24"/>
                <w:lang w:eastAsia="tr-TR"/>
              </w:rPr>
            </w:pPr>
            <w:r w:rsidRPr="00754DE7">
              <w:rPr>
                <w:rFonts w:eastAsia="Times New Roman" w:cs="Times New Roman"/>
                <w:b/>
                <w:bCs/>
                <w:color w:val="FFFFFF"/>
                <w:szCs w:val="24"/>
                <w:lang w:eastAsia="tr-TR"/>
              </w:rPr>
              <w:t>Pay(%)</w:t>
            </w:r>
          </w:p>
        </w:tc>
        <w:tc>
          <w:tcPr>
            <w:tcW w:w="0" w:type="auto"/>
            <w:tcBorders>
              <w:top w:val="nil"/>
              <w:left w:val="nil"/>
              <w:bottom w:val="single" w:sz="8" w:space="0" w:color="D3D3D3"/>
              <w:right w:val="single" w:sz="8" w:space="0" w:color="D3D3D3"/>
            </w:tcBorders>
            <w:shd w:val="clear" w:color="000000" w:fill="FF0000"/>
            <w:vAlign w:val="center"/>
            <w:hideMark/>
          </w:tcPr>
          <w:p w:rsidR="00175C7D" w:rsidRPr="00754DE7" w:rsidRDefault="00175C7D" w:rsidP="00DF1C88">
            <w:pPr>
              <w:spacing w:after="0" w:line="240" w:lineRule="auto"/>
              <w:jc w:val="center"/>
              <w:rPr>
                <w:rFonts w:eastAsia="Times New Roman" w:cs="Times New Roman"/>
                <w:b/>
                <w:bCs/>
                <w:color w:val="FFFFFF"/>
                <w:szCs w:val="24"/>
                <w:lang w:eastAsia="tr-TR"/>
              </w:rPr>
            </w:pPr>
            <w:r w:rsidRPr="00754DE7">
              <w:rPr>
                <w:rFonts w:eastAsia="Times New Roman" w:cs="Times New Roman"/>
                <w:b/>
                <w:bCs/>
                <w:color w:val="FFFFFF"/>
                <w:szCs w:val="24"/>
                <w:lang w:eastAsia="tr-TR"/>
              </w:rPr>
              <w:t>Tüketici Sayısı</w:t>
            </w:r>
          </w:p>
        </w:tc>
        <w:tc>
          <w:tcPr>
            <w:tcW w:w="0" w:type="auto"/>
            <w:tcBorders>
              <w:top w:val="nil"/>
              <w:left w:val="nil"/>
              <w:bottom w:val="single" w:sz="8" w:space="0" w:color="D3D3D3"/>
              <w:right w:val="single" w:sz="8" w:space="0" w:color="D3D3D3"/>
            </w:tcBorders>
            <w:shd w:val="clear" w:color="000000" w:fill="FF0000"/>
            <w:vAlign w:val="center"/>
            <w:hideMark/>
          </w:tcPr>
          <w:p w:rsidR="00175C7D" w:rsidRPr="00754DE7" w:rsidRDefault="00175C7D" w:rsidP="00DF1C88">
            <w:pPr>
              <w:spacing w:after="0" w:line="240" w:lineRule="auto"/>
              <w:jc w:val="center"/>
              <w:rPr>
                <w:rFonts w:eastAsia="Times New Roman" w:cs="Times New Roman"/>
                <w:b/>
                <w:bCs/>
                <w:color w:val="FFFFFF"/>
                <w:szCs w:val="24"/>
                <w:lang w:eastAsia="tr-TR"/>
              </w:rPr>
            </w:pPr>
            <w:r w:rsidRPr="00754DE7">
              <w:rPr>
                <w:rFonts w:eastAsia="Times New Roman" w:cs="Times New Roman"/>
                <w:b/>
                <w:bCs/>
                <w:color w:val="FFFFFF"/>
                <w:szCs w:val="24"/>
                <w:lang w:eastAsia="tr-TR"/>
              </w:rPr>
              <w:t>Pay(%)</w:t>
            </w:r>
          </w:p>
        </w:tc>
        <w:tc>
          <w:tcPr>
            <w:tcW w:w="0" w:type="auto"/>
            <w:tcBorders>
              <w:top w:val="nil"/>
              <w:left w:val="nil"/>
              <w:bottom w:val="single" w:sz="8" w:space="0" w:color="D3D3D3"/>
              <w:right w:val="single" w:sz="8" w:space="0" w:color="D3D3D3"/>
            </w:tcBorders>
            <w:shd w:val="clear" w:color="000000" w:fill="FF0000"/>
            <w:vAlign w:val="center"/>
            <w:hideMark/>
          </w:tcPr>
          <w:p w:rsidR="00175C7D" w:rsidRPr="00754DE7" w:rsidRDefault="00175C7D" w:rsidP="00DF1C88">
            <w:pPr>
              <w:spacing w:after="0" w:line="240" w:lineRule="auto"/>
              <w:jc w:val="center"/>
              <w:rPr>
                <w:rFonts w:eastAsia="Times New Roman" w:cs="Times New Roman"/>
                <w:b/>
                <w:bCs/>
                <w:color w:val="FFFFFF"/>
                <w:szCs w:val="24"/>
                <w:lang w:eastAsia="tr-TR"/>
              </w:rPr>
            </w:pPr>
            <w:r w:rsidRPr="00754DE7">
              <w:rPr>
                <w:rFonts w:eastAsia="Times New Roman" w:cs="Times New Roman"/>
                <w:b/>
                <w:bCs/>
                <w:color w:val="FFFFFF"/>
                <w:szCs w:val="24"/>
                <w:lang w:eastAsia="tr-TR"/>
              </w:rPr>
              <w:t>Değişim (%)</w:t>
            </w:r>
          </w:p>
        </w:tc>
      </w:tr>
      <w:tr w:rsidR="00175C7D" w:rsidRPr="00754DE7" w:rsidTr="00DF1C88">
        <w:trPr>
          <w:trHeight w:val="360"/>
        </w:trPr>
        <w:tc>
          <w:tcPr>
            <w:tcW w:w="0" w:type="auto"/>
            <w:tcBorders>
              <w:top w:val="nil"/>
              <w:left w:val="single" w:sz="8" w:space="0" w:color="D3D3D3"/>
              <w:bottom w:val="single" w:sz="8" w:space="0" w:color="D3D3D3"/>
              <w:right w:val="single" w:sz="8" w:space="0" w:color="D3D3D3"/>
            </w:tcBorders>
            <w:shd w:val="clear" w:color="auto" w:fill="auto"/>
            <w:vAlign w:val="center"/>
            <w:hideMark/>
          </w:tcPr>
          <w:p w:rsidR="00175C7D" w:rsidRPr="00754DE7" w:rsidRDefault="00175C7D" w:rsidP="00DF1C88">
            <w:pPr>
              <w:spacing w:after="0" w:line="240" w:lineRule="auto"/>
              <w:rPr>
                <w:rFonts w:eastAsia="Times New Roman" w:cs="Times New Roman"/>
                <w:color w:val="000000"/>
                <w:sz w:val="22"/>
                <w:lang w:eastAsia="tr-TR"/>
              </w:rPr>
            </w:pPr>
            <w:r w:rsidRPr="00754DE7">
              <w:rPr>
                <w:rFonts w:eastAsia="Times New Roman" w:cs="Times New Roman"/>
                <w:color w:val="000000"/>
                <w:sz w:val="22"/>
                <w:lang w:eastAsia="tr-TR"/>
              </w:rPr>
              <w:t xml:space="preserve">BOĞAZİÇİ </w:t>
            </w:r>
          </w:p>
        </w:tc>
        <w:tc>
          <w:tcPr>
            <w:tcW w:w="0" w:type="auto"/>
            <w:tcBorders>
              <w:top w:val="nil"/>
              <w:left w:val="nil"/>
              <w:bottom w:val="single" w:sz="8" w:space="0" w:color="D3D3D3"/>
              <w:right w:val="single" w:sz="8" w:space="0" w:color="D3D3D3"/>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000000"/>
                <w:szCs w:val="24"/>
                <w:lang w:eastAsia="tr-TR"/>
              </w:rPr>
            </w:pPr>
            <w:r w:rsidRPr="00754DE7">
              <w:rPr>
                <w:rFonts w:eastAsia="Times New Roman" w:cs="Times New Roman"/>
                <w:color w:val="000000"/>
                <w:szCs w:val="24"/>
                <w:lang w:eastAsia="tr-TR"/>
              </w:rPr>
              <w:t>5.467.768</w:t>
            </w:r>
          </w:p>
        </w:tc>
        <w:tc>
          <w:tcPr>
            <w:tcW w:w="0" w:type="auto"/>
            <w:tcBorders>
              <w:top w:val="nil"/>
              <w:left w:val="nil"/>
              <w:bottom w:val="single" w:sz="8" w:space="0" w:color="D3D3D3"/>
              <w:right w:val="single" w:sz="8" w:space="0" w:color="D3D3D3"/>
            </w:tcBorders>
            <w:shd w:val="clear" w:color="auto" w:fill="auto"/>
            <w:vAlign w:val="center"/>
            <w:hideMark/>
          </w:tcPr>
          <w:p w:rsidR="00175C7D" w:rsidRPr="00754DE7" w:rsidRDefault="00175C7D" w:rsidP="00DF1C88">
            <w:pPr>
              <w:spacing w:after="0" w:line="240" w:lineRule="auto"/>
              <w:jc w:val="center"/>
              <w:rPr>
                <w:rFonts w:eastAsia="Times New Roman" w:cs="Times New Roman"/>
                <w:color w:val="000000"/>
                <w:szCs w:val="24"/>
                <w:lang w:eastAsia="tr-TR"/>
              </w:rPr>
            </w:pPr>
            <w:r w:rsidRPr="00754DE7">
              <w:rPr>
                <w:rFonts w:eastAsia="Times New Roman" w:cs="Times New Roman"/>
                <w:color w:val="000000"/>
                <w:szCs w:val="24"/>
                <w:lang w:eastAsia="tr-TR"/>
              </w:rPr>
              <w:t>10,95%</w:t>
            </w:r>
          </w:p>
        </w:tc>
        <w:tc>
          <w:tcPr>
            <w:tcW w:w="0" w:type="auto"/>
            <w:tcBorders>
              <w:top w:val="nil"/>
              <w:left w:val="nil"/>
              <w:bottom w:val="single" w:sz="8" w:space="0" w:color="D3D3D3"/>
              <w:right w:val="single" w:sz="8" w:space="0" w:color="D3D3D3"/>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000000"/>
                <w:szCs w:val="24"/>
                <w:lang w:eastAsia="tr-TR"/>
              </w:rPr>
            </w:pPr>
            <w:r w:rsidRPr="00754DE7">
              <w:rPr>
                <w:rFonts w:eastAsia="Times New Roman" w:cs="Times New Roman"/>
                <w:color w:val="000000"/>
                <w:szCs w:val="24"/>
                <w:lang w:eastAsia="tr-TR"/>
              </w:rPr>
              <w:t>5.517.512</w:t>
            </w:r>
          </w:p>
        </w:tc>
        <w:tc>
          <w:tcPr>
            <w:tcW w:w="0" w:type="auto"/>
            <w:tcBorders>
              <w:top w:val="nil"/>
              <w:left w:val="nil"/>
              <w:bottom w:val="single" w:sz="8" w:space="0" w:color="D3D3D3"/>
              <w:right w:val="single" w:sz="8" w:space="0" w:color="D3D3D3"/>
            </w:tcBorders>
            <w:shd w:val="clear" w:color="auto" w:fill="auto"/>
            <w:vAlign w:val="center"/>
            <w:hideMark/>
          </w:tcPr>
          <w:p w:rsidR="00175C7D" w:rsidRPr="00754DE7" w:rsidRDefault="00175C7D" w:rsidP="00DF1C88">
            <w:pPr>
              <w:spacing w:after="0" w:line="240" w:lineRule="auto"/>
              <w:jc w:val="center"/>
              <w:rPr>
                <w:rFonts w:eastAsia="Times New Roman" w:cs="Times New Roman"/>
                <w:color w:val="000000"/>
                <w:szCs w:val="24"/>
                <w:lang w:eastAsia="tr-TR"/>
              </w:rPr>
            </w:pPr>
            <w:r w:rsidRPr="00754DE7">
              <w:rPr>
                <w:rFonts w:eastAsia="Times New Roman" w:cs="Times New Roman"/>
                <w:color w:val="000000"/>
                <w:szCs w:val="24"/>
                <w:lang w:eastAsia="tr-TR"/>
              </w:rPr>
              <w:t>10,83%</w:t>
            </w:r>
          </w:p>
        </w:tc>
        <w:tc>
          <w:tcPr>
            <w:tcW w:w="0" w:type="auto"/>
            <w:tcBorders>
              <w:top w:val="nil"/>
              <w:left w:val="nil"/>
              <w:bottom w:val="single" w:sz="8" w:space="0" w:color="D3D3D3"/>
              <w:right w:val="single" w:sz="8" w:space="0" w:color="D3D3D3"/>
            </w:tcBorders>
            <w:shd w:val="clear" w:color="auto" w:fill="auto"/>
            <w:vAlign w:val="center"/>
            <w:hideMark/>
          </w:tcPr>
          <w:p w:rsidR="00175C7D" w:rsidRPr="00754DE7" w:rsidRDefault="00175C7D" w:rsidP="00DF1C88">
            <w:pPr>
              <w:spacing w:after="0" w:line="240" w:lineRule="auto"/>
              <w:jc w:val="center"/>
              <w:rPr>
                <w:rFonts w:eastAsia="Times New Roman" w:cs="Times New Roman"/>
                <w:color w:val="000000"/>
                <w:szCs w:val="24"/>
                <w:lang w:eastAsia="tr-TR"/>
              </w:rPr>
            </w:pPr>
            <w:r w:rsidRPr="00754DE7">
              <w:rPr>
                <w:rFonts w:eastAsia="Times New Roman" w:cs="Times New Roman"/>
                <w:color w:val="000000"/>
                <w:szCs w:val="24"/>
                <w:lang w:eastAsia="tr-TR"/>
              </w:rPr>
              <w:t>0,91%</w:t>
            </w:r>
          </w:p>
        </w:tc>
      </w:tr>
      <w:tr w:rsidR="00175C7D" w:rsidRPr="00754DE7" w:rsidTr="00DF1C88">
        <w:trPr>
          <w:trHeight w:val="360"/>
        </w:trPr>
        <w:tc>
          <w:tcPr>
            <w:tcW w:w="0" w:type="auto"/>
            <w:tcBorders>
              <w:top w:val="nil"/>
              <w:left w:val="single" w:sz="8" w:space="0" w:color="D3D3D3"/>
              <w:bottom w:val="single" w:sz="8" w:space="0" w:color="D3D3D3"/>
              <w:right w:val="single" w:sz="8" w:space="0" w:color="D3D3D3"/>
            </w:tcBorders>
            <w:shd w:val="clear" w:color="auto" w:fill="auto"/>
            <w:vAlign w:val="center"/>
            <w:hideMark/>
          </w:tcPr>
          <w:p w:rsidR="00175C7D" w:rsidRPr="00754DE7" w:rsidRDefault="00175C7D" w:rsidP="00DF1C88">
            <w:pPr>
              <w:spacing w:after="0" w:line="240" w:lineRule="auto"/>
              <w:rPr>
                <w:rFonts w:eastAsia="Times New Roman" w:cs="Times New Roman"/>
                <w:color w:val="000000"/>
                <w:sz w:val="22"/>
                <w:lang w:eastAsia="tr-TR"/>
              </w:rPr>
            </w:pPr>
            <w:r w:rsidRPr="00754DE7">
              <w:rPr>
                <w:rFonts w:eastAsia="Times New Roman" w:cs="Times New Roman"/>
                <w:color w:val="000000"/>
                <w:sz w:val="22"/>
                <w:lang w:eastAsia="tr-TR"/>
              </w:rPr>
              <w:t xml:space="preserve">BAŞKENT </w:t>
            </w:r>
          </w:p>
        </w:tc>
        <w:tc>
          <w:tcPr>
            <w:tcW w:w="0" w:type="auto"/>
            <w:tcBorders>
              <w:top w:val="nil"/>
              <w:left w:val="nil"/>
              <w:bottom w:val="single" w:sz="8" w:space="0" w:color="D3D3D3"/>
              <w:right w:val="single" w:sz="8" w:space="0" w:color="D3D3D3"/>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000000"/>
                <w:szCs w:val="24"/>
                <w:lang w:eastAsia="tr-TR"/>
              </w:rPr>
            </w:pPr>
            <w:r w:rsidRPr="00754DE7">
              <w:rPr>
                <w:rFonts w:eastAsia="Times New Roman" w:cs="Times New Roman"/>
                <w:color w:val="000000"/>
                <w:szCs w:val="24"/>
                <w:lang w:eastAsia="tr-TR"/>
              </w:rPr>
              <w:t>4.610.423</w:t>
            </w:r>
          </w:p>
        </w:tc>
        <w:tc>
          <w:tcPr>
            <w:tcW w:w="0" w:type="auto"/>
            <w:tcBorders>
              <w:top w:val="nil"/>
              <w:left w:val="nil"/>
              <w:bottom w:val="single" w:sz="8" w:space="0" w:color="D3D3D3"/>
              <w:right w:val="single" w:sz="8" w:space="0" w:color="D3D3D3"/>
            </w:tcBorders>
            <w:shd w:val="clear" w:color="auto" w:fill="auto"/>
            <w:vAlign w:val="center"/>
            <w:hideMark/>
          </w:tcPr>
          <w:p w:rsidR="00175C7D" w:rsidRPr="00754DE7" w:rsidRDefault="00175C7D" w:rsidP="00DF1C88">
            <w:pPr>
              <w:spacing w:after="0" w:line="240" w:lineRule="auto"/>
              <w:jc w:val="center"/>
              <w:rPr>
                <w:rFonts w:eastAsia="Times New Roman" w:cs="Times New Roman"/>
                <w:color w:val="000000"/>
                <w:szCs w:val="24"/>
                <w:lang w:eastAsia="tr-TR"/>
              </w:rPr>
            </w:pPr>
            <w:r w:rsidRPr="00754DE7">
              <w:rPr>
                <w:rFonts w:eastAsia="Times New Roman" w:cs="Times New Roman"/>
                <w:color w:val="000000"/>
                <w:szCs w:val="24"/>
                <w:lang w:eastAsia="tr-TR"/>
              </w:rPr>
              <w:t>9,23%</w:t>
            </w:r>
          </w:p>
        </w:tc>
        <w:tc>
          <w:tcPr>
            <w:tcW w:w="0" w:type="auto"/>
            <w:tcBorders>
              <w:top w:val="nil"/>
              <w:left w:val="nil"/>
              <w:bottom w:val="single" w:sz="8" w:space="0" w:color="D3D3D3"/>
              <w:right w:val="single" w:sz="8" w:space="0" w:color="D3D3D3"/>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000000"/>
                <w:szCs w:val="24"/>
                <w:lang w:eastAsia="tr-TR"/>
              </w:rPr>
            </w:pPr>
            <w:r w:rsidRPr="00754DE7">
              <w:rPr>
                <w:rFonts w:eastAsia="Times New Roman" w:cs="Times New Roman"/>
                <w:color w:val="000000"/>
                <w:szCs w:val="24"/>
                <w:lang w:eastAsia="tr-TR"/>
              </w:rPr>
              <w:t>4.675.638</w:t>
            </w:r>
          </w:p>
        </w:tc>
        <w:tc>
          <w:tcPr>
            <w:tcW w:w="0" w:type="auto"/>
            <w:tcBorders>
              <w:top w:val="nil"/>
              <w:left w:val="nil"/>
              <w:bottom w:val="single" w:sz="8" w:space="0" w:color="D3D3D3"/>
              <w:right w:val="single" w:sz="8" w:space="0" w:color="D3D3D3"/>
            </w:tcBorders>
            <w:shd w:val="clear" w:color="auto" w:fill="auto"/>
            <w:vAlign w:val="center"/>
            <w:hideMark/>
          </w:tcPr>
          <w:p w:rsidR="00175C7D" w:rsidRPr="00754DE7" w:rsidRDefault="00175C7D" w:rsidP="00DF1C88">
            <w:pPr>
              <w:spacing w:after="0" w:line="240" w:lineRule="auto"/>
              <w:jc w:val="center"/>
              <w:rPr>
                <w:rFonts w:eastAsia="Times New Roman" w:cs="Times New Roman"/>
                <w:color w:val="000000"/>
                <w:szCs w:val="24"/>
                <w:lang w:eastAsia="tr-TR"/>
              </w:rPr>
            </w:pPr>
            <w:r w:rsidRPr="00754DE7">
              <w:rPr>
                <w:rFonts w:eastAsia="Times New Roman" w:cs="Times New Roman"/>
                <w:color w:val="000000"/>
                <w:szCs w:val="24"/>
                <w:lang w:eastAsia="tr-TR"/>
              </w:rPr>
              <w:t>9,18%</w:t>
            </w:r>
          </w:p>
        </w:tc>
        <w:tc>
          <w:tcPr>
            <w:tcW w:w="0" w:type="auto"/>
            <w:tcBorders>
              <w:top w:val="nil"/>
              <w:left w:val="nil"/>
              <w:bottom w:val="single" w:sz="8" w:space="0" w:color="D3D3D3"/>
              <w:right w:val="single" w:sz="8" w:space="0" w:color="D3D3D3"/>
            </w:tcBorders>
            <w:shd w:val="clear" w:color="auto" w:fill="auto"/>
            <w:vAlign w:val="center"/>
            <w:hideMark/>
          </w:tcPr>
          <w:p w:rsidR="00175C7D" w:rsidRPr="00754DE7" w:rsidRDefault="00175C7D" w:rsidP="00DF1C88">
            <w:pPr>
              <w:spacing w:after="0" w:line="240" w:lineRule="auto"/>
              <w:jc w:val="center"/>
              <w:rPr>
                <w:rFonts w:eastAsia="Times New Roman" w:cs="Times New Roman"/>
                <w:color w:val="000000"/>
                <w:szCs w:val="24"/>
                <w:lang w:eastAsia="tr-TR"/>
              </w:rPr>
            </w:pPr>
            <w:r w:rsidRPr="00754DE7">
              <w:rPr>
                <w:rFonts w:eastAsia="Times New Roman" w:cs="Times New Roman"/>
                <w:color w:val="000000"/>
                <w:szCs w:val="24"/>
                <w:lang w:eastAsia="tr-TR"/>
              </w:rPr>
              <w:t>1,41%</w:t>
            </w:r>
          </w:p>
        </w:tc>
      </w:tr>
      <w:tr w:rsidR="00175C7D" w:rsidRPr="00754DE7" w:rsidTr="00DF1C88">
        <w:trPr>
          <w:trHeight w:val="360"/>
        </w:trPr>
        <w:tc>
          <w:tcPr>
            <w:tcW w:w="0" w:type="auto"/>
            <w:tcBorders>
              <w:top w:val="nil"/>
              <w:left w:val="single" w:sz="8" w:space="0" w:color="D3D3D3"/>
              <w:bottom w:val="single" w:sz="8" w:space="0" w:color="D3D3D3"/>
              <w:right w:val="single" w:sz="8" w:space="0" w:color="D3D3D3"/>
            </w:tcBorders>
            <w:shd w:val="clear" w:color="auto" w:fill="auto"/>
            <w:vAlign w:val="center"/>
            <w:hideMark/>
          </w:tcPr>
          <w:p w:rsidR="00175C7D" w:rsidRPr="00754DE7" w:rsidRDefault="00175C7D" w:rsidP="00DF1C88">
            <w:pPr>
              <w:spacing w:after="0" w:line="240" w:lineRule="auto"/>
              <w:rPr>
                <w:rFonts w:eastAsia="Times New Roman" w:cs="Times New Roman"/>
                <w:color w:val="000000"/>
                <w:sz w:val="22"/>
                <w:lang w:eastAsia="tr-TR"/>
              </w:rPr>
            </w:pPr>
            <w:r w:rsidRPr="00754DE7">
              <w:rPr>
                <w:rFonts w:eastAsia="Times New Roman" w:cs="Times New Roman"/>
                <w:color w:val="000000"/>
                <w:sz w:val="22"/>
                <w:lang w:eastAsia="tr-TR"/>
              </w:rPr>
              <w:t xml:space="preserve">TOROSLAR </w:t>
            </w:r>
          </w:p>
        </w:tc>
        <w:tc>
          <w:tcPr>
            <w:tcW w:w="0" w:type="auto"/>
            <w:tcBorders>
              <w:top w:val="nil"/>
              <w:left w:val="nil"/>
              <w:bottom w:val="single" w:sz="8" w:space="0" w:color="D3D3D3"/>
              <w:right w:val="single" w:sz="8" w:space="0" w:color="D3D3D3"/>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000000"/>
                <w:szCs w:val="24"/>
                <w:lang w:eastAsia="tr-TR"/>
              </w:rPr>
            </w:pPr>
            <w:r w:rsidRPr="00754DE7">
              <w:rPr>
                <w:rFonts w:eastAsia="Times New Roman" w:cs="Times New Roman"/>
                <w:color w:val="000000"/>
                <w:szCs w:val="24"/>
                <w:lang w:eastAsia="tr-TR"/>
              </w:rPr>
              <w:t>4.372.161</w:t>
            </w:r>
          </w:p>
        </w:tc>
        <w:tc>
          <w:tcPr>
            <w:tcW w:w="0" w:type="auto"/>
            <w:tcBorders>
              <w:top w:val="nil"/>
              <w:left w:val="nil"/>
              <w:bottom w:val="single" w:sz="8" w:space="0" w:color="D3D3D3"/>
              <w:right w:val="single" w:sz="8" w:space="0" w:color="D3D3D3"/>
            </w:tcBorders>
            <w:shd w:val="clear" w:color="auto" w:fill="auto"/>
            <w:vAlign w:val="center"/>
            <w:hideMark/>
          </w:tcPr>
          <w:p w:rsidR="00175C7D" w:rsidRPr="00754DE7" w:rsidRDefault="00175C7D" w:rsidP="00DF1C88">
            <w:pPr>
              <w:spacing w:after="0" w:line="240" w:lineRule="auto"/>
              <w:jc w:val="center"/>
              <w:rPr>
                <w:rFonts w:eastAsia="Times New Roman" w:cs="Times New Roman"/>
                <w:color w:val="000000"/>
                <w:szCs w:val="24"/>
                <w:lang w:eastAsia="tr-TR"/>
              </w:rPr>
            </w:pPr>
            <w:r w:rsidRPr="00754DE7">
              <w:rPr>
                <w:rFonts w:eastAsia="Times New Roman" w:cs="Times New Roman"/>
                <w:color w:val="000000"/>
                <w:szCs w:val="24"/>
                <w:lang w:eastAsia="tr-TR"/>
              </w:rPr>
              <w:t>8,76%</w:t>
            </w:r>
          </w:p>
        </w:tc>
        <w:tc>
          <w:tcPr>
            <w:tcW w:w="0" w:type="auto"/>
            <w:tcBorders>
              <w:top w:val="nil"/>
              <w:left w:val="nil"/>
              <w:bottom w:val="single" w:sz="8" w:space="0" w:color="D3D3D3"/>
              <w:right w:val="single" w:sz="8" w:space="0" w:color="D3D3D3"/>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000000"/>
                <w:szCs w:val="24"/>
                <w:lang w:eastAsia="tr-TR"/>
              </w:rPr>
            </w:pPr>
            <w:r w:rsidRPr="00754DE7">
              <w:rPr>
                <w:rFonts w:eastAsia="Times New Roman" w:cs="Times New Roman"/>
                <w:color w:val="000000"/>
                <w:szCs w:val="24"/>
                <w:lang w:eastAsia="tr-TR"/>
              </w:rPr>
              <w:t>4.444.779</w:t>
            </w:r>
          </w:p>
        </w:tc>
        <w:tc>
          <w:tcPr>
            <w:tcW w:w="0" w:type="auto"/>
            <w:tcBorders>
              <w:top w:val="nil"/>
              <w:left w:val="nil"/>
              <w:bottom w:val="single" w:sz="8" w:space="0" w:color="D3D3D3"/>
              <w:right w:val="single" w:sz="8" w:space="0" w:color="D3D3D3"/>
            </w:tcBorders>
            <w:shd w:val="clear" w:color="auto" w:fill="auto"/>
            <w:vAlign w:val="center"/>
            <w:hideMark/>
          </w:tcPr>
          <w:p w:rsidR="00175C7D" w:rsidRPr="00754DE7" w:rsidRDefault="00175C7D" w:rsidP="00DF1C88">
            <w:pPr>
              <w:spacing w:after="0" w:line="240" w:lineRule="auto"/>
              <w:jc w:val="center"/>
              <w:rPr>
                <w:rFonts w:eastAsia="Times New Roman" w:cs="Times New Roman"/>
                <w:color w:val="000000"/>
                <w:szCs w:val="24"/>
                <w:lang w:eastAsia="tr-TR"/>
              </w:rPr>
            </w:pPr>
            <w:r w:rsidRPr="00754DE7">
              <w:rPr>
                <w:rFonts w:eastAsia="Times New Roman" w:cs="Times New Roman"/>
                <w:color w:val="000000"/>
                <w:szCs w:val="24"/>
                <w:lang w:eastAsia="tr-TR"/>
              </w:rPr>
              <w:t>8,73%</w:t>
            </w:r>
          </w:p>
        </w:tc>
        <w:tc>
          <w:tcPr>
            <w:tcW w:w="0" w:type="auto"/>
            <w:tcBorders>
              <w:top w:val="nil"/>
              <w:left w:val="nil"/>
              <w:bottom w:val="single" w:sz="8" w:space="0" w:color="D3D3D3"/>
              <w:right w:val="single" w:sz="8" w:space="0" w:color="D3D3D3"/>
            </w:tcBorders>
            <w:shd w:val="clear" w:color="auto" w:fill="auto"/>
            <w:vAlign w:val="center"/>
            <w:hideMark/>
          </w:tcPr>
          <w:p w:rsidR="00175C7D" w:rsidRPr="00754DE7" w:rsidRDefault="00175C7D" w:rsidP="00DF1C88">
            <w:pPr>
              <w:spacing w:after="0" w:line="240" w:lineRule="auto"/>
              <w:jc w:val="center"/>
              <w:rPr>
                <w:rFonts w:eastAsia="Times New Roman" w:cs="Times New Roman"/>
                <w:color w:val="000000"/>
                <w:szCs w:val="24"/>
                <w:lang w:eastAsia="tr-TR"/>
              </w:rPr>
            </w:pPr>
            <w:r w:rsidRPr="00754DE7">
              <w:rPr>
                <w:rFonts w:eastAsia="Times New Roman" w:cs="Times New Roman"/>
                <w:color w:val="000000"/>
                <w:szCs w:val="24"/>
                <w:lang w:eastAsia="tr-TR"/>
              </w:rPr>
              <w:t>1,66%</w:t>
            </w:r>
          </w:p>
        </w:tc>
      </w:tr>
      <w:tr w:rsidR="00175C7D" w:rsidRPr="00754DE7" w:rsidTr="00DF1C88">
        <w:trPr>
          <w:trHeight w:val="360"/>
        </w:trPr>
        <w:tc>
          <w:tcPr>
            <w:tcW w:w="0" w:type="auto"/>
            <w:tcBorders>
              <w:top w:val="nil"/>
              <w:left w:val="single" w:sz="8" w:space="0" w:color="D3D3D3"/>
              <w:bottom w:val="single" w:sz="8" w:space="0" w:color="D3D3D3"/>
              <w:right w:val="single" w:sz="8" w:space="0" w:color="D3D3D3"/>
            </w:tcBorders>
            <w:shd w:val="clear" w:color="auto" w:fill="auto"/>
            <w:vAlign w:val="center"/>
            <w:hideMark/>
          </w:tcPr>
          <w:p w:rsidR="00175C7D" w:rsidRPr="00754DE7" w:rsidRDefault="00175C7D" w:rsidP="00DF1C88">
            <w:pPr>
              <w:spacing w:after="0" w:line="240" w:lineRule="auto"/>
              <w:rPr>
                <w:rFonts w:eastAsia="Times New Roman" w:cs="Times New Roman"/>
                <w:color w:val="000000"/>
                <w:sz w:val="22"/>
                <w:lang w:eastAsia="tr-TR"/>
              </w:rPr>
            </w:pPr>
            <w:r w:rsidRPr="00754DE7">
              <w:rPr>
                <w:rFonts w:eastAsia="Times New Roman" w:cs="Times New Roman"/>
                <w:color w:val="000000"/>
                <w:sz w:val="22"/>
                <w:lang w:eastAsia="tr-TR"/>
              </w:rPr>
              <w:t xml:space="preserve">GDZ </w:t>
            </w:r>
          </w:p>
        </w:tc>
        <w:tc>
          <w:tcPr>
            <w:tcW w:w="0" w:type="auto"/>
            <w:tcBorders>
              <w:top w:val="nil"/>
              <w:left w:val="nil"/>
              <w:bottom w:val="single" w:sz="8" w:space="0" w:color="D3D3D3"/>
              <w:right w:val="single" w:sz="8" w:space="0" w:color="D3D3D3"/>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000000"/>
                <w:szCs w:val="24"/>
                <w:lang w:eastAsia="tr-TR"/>
              </w:rPr>
            </w:pPr>
            <w:r w:rsidRPr="00754DE7">
              <w:rPr>
                <w:rFonts w:eastAsia="Times New Roman" w:cs="Times New Roman"/>
                <w:color w:val="000000"/>
                <w:szCs w:val="24"/>
                <w:lang w:eastAsia="tr-TR"/>
              </w:rPr>
              <w:t>3.850.660</w:t>
            </w:r>
          </w:p>
        </w:tc>
        <w:tc>
          <w:tcPr>
            <w:tcW w:w="0" w:type="auto"/>
            <w:tcBorders>
              <w:top w:val="nil"/>
              <w:left w:val="nil"/>
              <w:bottom w:val="single" w:sz="8" w:space="0" w:color="D3D3D3"/>
              <w:right w:val="single" w:sz="8" w:space="0" w:color="D3D3D3"/>
            </w:tcBorders>
            <w:shd w:val="clear" w:color="auto" w:fill="auto"/>
            <w:vAlign w:val="center"/>
            <w:hideMark/>
          </w:tcPr>
          <w:p w:rsidR="00175C7D" w:rsidRPr="00754DE7" w:rsidRDefault="00175C7D" w:rsidP="00DF1C88">
            <w:pPr>
              <w:spacing w:after="0" w:line="240" w:lineRule="auto"/>
              <w:jc w:val="center"/>
              <w:rPr>
                <w:rFonts w:eastAsia="Times New Roman" w:cs="Times New Roman"/>
                <w:color w:val="000000"/>
                <w:szCs w:val="24"/>
                <w:lang w:eastAsia="tr-TR"/>
              </w:rPr>
            </w:pPr>
            <w:r w:rsidRPr="00754DE7">
              <w:rPr>
                <w:rFonts w:eastAsia="Times New Roman" w:cs="Times New Roman"/>
                <w:color w:val="000000"/>
                <w:szCs w:val="24"/>
                <w:lang w:eastAsia="tr-TR"/>
              </w:rPr>
              <w:t>7,71%</w:t>
            </w:r>
          </w:p>
        </w:tc>
        <w:tc>
          <w:tcPr>
            <w:tcW w:w="0" w:type="auto"/>
            <w:tcBorders>
              <w:top w:val="nil"/>
              <w:left w:val="nil"/>
              <w:bottom w:val="single" w:sz="8" w:space="0" w:color="D3D3D3"/>
              <w:right w:val="single" w:sz="8" w:space="0" w:color="D3D3D3"/>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000000"/>
                <w:szCs w:val="24"/>
                <w:lang w:eastAsia="tr-TR"/>
              </w:rPr>
            </w:pPr>
            <w:r w:rsidRPr="00754DE7">
              <w:rPr>
                <w:rFonts w:eastAsia="Times New Roman" w:cs="Times New Roman"/>
                <w:color w:val="000000"/>
                <w:szCs w:val="24"/>
                <w:lang w:eastAsia="tr-TR"/>
              </w:rPr>
              <w:t>3.919.093</w:t>
            </w:r>
          </w:p>
        </w:tc>
        <w:tc>
          <w:tcPr>
            <w:tcW w:w="0" w:type="auto"/>
            <w:tcBorders>
              <w:top w:val="nil"/>
              <w:left w:val="nil"/>
              <w:bottom w:val="single" w:sz="8" w:space="0" w:color="D3D3D3"/>
              <w:right w:val="single" w:sz="8" w:space="0" w:color="D3D3D3"/>
            </w:tcBorders>
            <w:shd w:val="clear" w:color="auto" w:fill="auto"/>
            <w:vAlign w:val="center"/>
            <w:hideMark/>
          </w:tcPr>
          <w:p w:rsidR="00175C7D" w:rsidRPr="00754DE7" w:rsidRDefault="00175C7D" w:rsidP="00DF1C88">
            <w:pPr>
              <w:spacing w:after="0" w:line="240" w:lineRule="auto"/>
              <w:jc w:val="center"/>
              <w:rPr>
                <w:rFonts w:eastAsia="Times New Roman" w:cs="Times New Roman"/>
                <w:color w:val="000000"/>
                <w:szCs w:val="24"/>
                <w:lang w:eastAsia="tr-TR"/>
              </w:rPr>
            </w:pPr>
            <w:r w:rsidRPr="00754DE7">
              <w:rPr>
                <w:rFonts w:eastAsia="Times New Roman" w:cs="Times New Roman"/>
                <w:color w:val="000000"/>
                <w:szCs w:val="24"/>
                <w:lang w:eastAsia="tr-TR"/>
              </w:rPr>
              <w:t>7,69%</w:t>
            </w:r>
          </w:p>
        </w:tc>
        <w:tc>
          <w:tcPr>
            <w:tcW w:w="0" w:type="auto"/>
            <w:tcBorders>
              <w:top w:val="nil"/>
              <w:left w:val="nil"/>
              <w:bottom w:val="single" w:sz="8" w:space="0" w:color="D3D3D3"/>
              <w:right w:val="single" w:sz="8" w:space="0" w:color="D3D3D3"/>
            </w:tcBorders>
            <w:shd w:val="clear" w:color="auto" w:fill="auto"/>
            <w:vAlign w:val="center"/>
            <w:hideMark/>
          </w:tcPr>
          <w:p w:rsidR="00175C7D" w:rsidRPr="00754DE7" w:rsidRDefault="00175C7D" w:rsidP="00DF1C88">
            <w:pPr>
              <w:spacing w:after="0" w:line="240" w:lineRule="auto"/>
              <w:jc w:val="center"/>
              <w:rPr>
                <w:rFonts w:eastAsia="Times New Roman" w:cs="Times New Roman"/>
                <w:color w:val="000000"/>
                <w:szCs w:val="24"/>
                <w:lang w:eastAsia="tr-TR"/>
              </w:rPr>
            </w:pPr>
            <w:r w:rsidRPr="00754DE7">
              <w:rPr>
                <w:rFonts w:eastAsia="Times New Roman" w:cs="Times New Roman"/>
                <w:color w:val="000000"/>
                <w:szCs w:val="24"/>
                <w:lang w:eastAsia="tr-TR"/>
              </w:rPr>
              <w:t>1,78%</w:t>
            </w:r>
          </w:p>
        </w:tc>
      </w:tr>
      <w:tr w:rsidR="00175C7D" w:rsidRPr="00754DE7" w:rsidTr="00DF1C88">
        <w:trPr>
          <w:trHeight w:val="360"/>
        </w:trPr>
        <w:tc>
          <w:tcPr>
            <w:tcW w:w="0" w:type="auto"/>
            <w:tcBorders>
              <w:top w:val="nil"/>
              <w:left w:val="single" w:sz="8" w:space="0" w:color="D3D3D3"/>
              <w:bottom w:val="single" w:sz="8" w:space="0" w:color="D3D3D3"/>
              <w:right w:val="single" w:sz="8" w:space="0" w:color="D3D3D3"/>
            </w:tcBorders>
            <w:shd w:val="clear" w:color="auto" w:fill="auto"/>
            <w:vAlign w:val="center"/>
            <w:hideMark/>
          </w:tcPr>
          <w:p w:rsidR="00175C7D" w:rsidRPr="00754DE7" w:rsidRDefault="00175C7D" w:rsidP="00DF1C88">
            <w:pPr>
              <w:spacing w:after="0" w:line="240" w:lineRule="auto"/>
              <w:rPr>
                <w:rFonts w:eastAsia="Times New Roman" w:cs="Times New Roman"/>
                <w:color w:val="000000"/>
                <w:sz w:val="22"/>
                <w:lang w:eastAsia="tr-TR"/>
              </w:rPr>
            </w:pPr>
            <w:r w:rsidRPr="00754DE7">
              <w:rPr>
                <w:rFonts w:eastAsia="Times New Roman" w:cs="Times New Roman"/>
                <w:color w:val="000000"/>
                <w:sz w:val="22"/>
                <w:lang w:eastAsia="tr-TR"/>
              </w:rPr>
              <w:t xml:space="preserve">ULUDAĞ </w:t>
            </w:r>
          </w:p>
        </w:tc>
        <w:tc>
          <w:tcPr>
            <w:tcW w:w="0" w:type="auto"/>
            <w:tcBorders>
              <w:top w:val="nil"/>
              <w:left w:val="nil"/>
              <w:bottom w:val="single" w:sz="8" w:space="0" w:color="D3D3D3"/>
              <w:right w:val="single" w:sz="8" w:space="0" w:color="D3D3D3"/>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000000"/>
                <w:szCs w:val="24"/>
                <w:lang w:eastAsia="tr-TR"/>
              </w:rPr>
            </w:pPr>
            <w:r w:rsidRPr="00754DE7">
              <w:rPr>
                <w:rFonts w:eastAsia="Times New Roman" w:cs="Times New Roman"/>
                <w:color w:val="000000"/>
                <w:szCs w:val="24"/>
                <w:lang w:eastAsia="tr-TR"/>
              </w:rPr>
              <w:t>3.672.543</w:t>
            </w:r>
          </w:p>
        </w:tc>
        <w:tc>
          <w:tcPr>
            <w:tcW w:w="0" w:type="auto"/>
            <w:tcBorders>
              <w:top w:val="nil"/>
              <w:left w:val="nil"/>
              <w:bottom w:val="single" w:sz="8" w:space="0" w:color="D3D3D3"/>
              <w:right w:val="single" w:sz="8" w:space="0" w:color="D3D3D3"/>
            </w:tcBorders>
            <w:shd w:val="clear" w:color="auto" w:fill="auto"/>
            <w:vAlign w:val="center"/>
            <w:hideMark/>
          </w:tcPr>
          <w:p w:rsidR="00175C7D" w:rsidRPr="00754DE7" w:rsidRDefault="00175C7D" w:rsidP="00DF1C88">
            <w:pPr>
              <w:spacing w:after="0" w:line="240" w:lineRule="auto"/>
              <w:jc w:val="center"/>
              <w:rPr>
                <w:rFonts w:eastAsia="Times New Roman" w:cs="Times New Roman"/>
                <w:color w:val="000000"/>
                <w:szCs w:val="24"/>
                <w:lang w:eastAsia="tr-TR"/>
              </w:rPr>
            </w:pPr>
            <w:r w:rsidRPr="00754DE7">
              <w:rPr>
                <w:rFonts w:eastAsia="Times New Roman" w:cs="Times New Roman"/>
                <w:color w:val="000000"/>
                <w:szCs w:val="24"/>
                <w:lang w:eastAsia="tr-TR"/>
              </w:rPr>
              <w:t>7,36%</w:t>
            </w:r>
          </w:p>
        </w:tc>
        <w:tc>
          <w:tcPr>
            <w:tcW w:w="0" w:type="auto"/>
            <w:tcBorders>
              <w:top w:val="nil"/>
              <w:left w:val="nil"/>
              <w:bottom w:val="single" w:sz="8" w:space="0" w:color="D3D3D3"/>
              <w:right w:val="single" w:sz="8" w:space="0" w:color="D3D3D3"/>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000000"/>
                <w:szCs w:val="24"/>
                <w:lang w:eastAsia="tr-TR"/>
              </w:rPr>
            </w:pPr>
            <w:r w:rsidRPr="00754DE7">
              <w:rPr>
                <w:rFonts w:eastAsia="Times New Roman" w:cs="Times New Roman"/>
                <w:color w:val="000000"/>
                <w:szCs w:val="24"/>
                <w:lang w:eastAsia="tr-TR"/>
              </w:rPr>
              <w:t>3.751.964</w:t>
            </w:r>
          </w:p>
        </w:tc>
        <w:tc>
          <w:tcPr>
            <w:tcW w:w="0" w:type="auto"/>
            <w:tcBorders>
              <w:top w:val="nil"/>
              <w:left w:val="nil"/>
              <w:bottom w:val="single" w:sz="8" w:space="0" w:color="D3D3D3"/>
              <w:right w:val="single" w:sz="8" w:space="0" w:color="D3D3D3"/>
            </w:tcBorders>
            <w:shd w:val="clear" w:color="auto" w:fill="auto"/>
            <w:vAlign w:val="center"/>
            <w:hideMark/>
          </w:tcPr>
          <w:p w:rsidR="00175C7D" w:rsidRPr="00754DE7" w:rsidRDefault="00175C7D" w:rsidP="00DF1C88">
            <w:pPr>
              <w:spacing w:after="0" w:line="240" w:lineRule="auto"/>
              <w:jc w:val="center"/>
              <w:rPr>
                <w:rFonts w:eastAsia="Times New Roman" w:cs="Times New Roman"/>
                <w:color w:val="000000"/>
                <w:szCs w:val="24"/>
                <w:lang w:eastAsia="tr-TR"/>
              </w:rPr>
            </w:pPr>
            <w:r w:rsidRPr="00754DE7">
              <w:rPr>
                <w:rFonts w:eastAsia="Times New Roman" w:cs="Times New Roman"/>
                <w:color w:val="000000"/>
                <w:szCs w:val="24"/>
                <w:lang w:eastAsia="tr-TR"/>
              </w:rPr>
              <w:t>7,37%</w:t>
            </w:r>
          </w:p>
        </w:tc>
        <w:tc>
          <w:tcPr>
            <w:tcW w:w="0" w:type="auto"/>
            <w:tcBorders>
              <w:top w:val="nil"/>
              <w:left w:val="nil"/>
              <w:bottom w:val="single" w:sz="8" w:space="0" w:color="D3D3D3"/>
              <w:right w:val="single" w:sz="8" w:space="0" w:color="D3D3D3"/>
            </w:tcBorders>
            <w:shd w:val="clear" w:color="auto" w:fill="auto"/>
            <w:vAlign w:val="center"/>
            <w:hideMark/>
          </w:tcPr>
          <w:p w:rsidR="00175C7D" w:rsidRPr="00754DE7" w:rsidRDefault="00175C7D" w:rsidP="00DF1C88">
            <w:pPr>
              <w:spacing w:after="0" w:line="240" w:lineRule="auto"/>
              <w:jc w:val="center"/>
              <w:rPr>
                <w:rFonts w:eastAsia="Times New Roman" w:cs="Times New Roman"/>
                <w:color w:val="000000"/>
                <w:szCs w:val="24"/>
                <w:lang w:eastAsia="tr-TR"/>
              </w:rPr>
            </w:pPr>
            <w:r w:rsidRPr="00754DE7">
              <w:rPr>
                <w:rFonts w:eastAsia="Times New Roman" w:cs="Times New Roman"/>
                <w:color w:val="000000"/>
                <w:szCs w:val="24"/>
                <w:lang w:eastAsia="tr-TR"/>
              </w:rPr>
              <w:t>2,16%</w:t>
            </w:r>
          </w:p>
        </w:tc>
      </w:tr>
      <w:tr w:rsidR="00175C7D" w:rsidRPr="00754DE7" w:rsidTr="00DF1C88">
        <w:trPr>
          <w:trHeight w:val="360"/>
        </w:trPr>
        <w:tc>
          <w:tcPr>
            <w:tcW w:w="0" w:type="auto"/>
            <w:tcBorders>
              <w:top w:val="nil"/>
              <w:left w:val="single" w:sz="8" w:space="0" w:color="D3D3D3"/>
              <w:bottom w:val="single" w:sz="8" w:space="0" w:color="D3D3D3"/>
              <w:right w:val="single" w:sz="8" w:space="0" w:color="D3D3D3"/>
            </w:tcBorders>
            <w:shd w:val="clear" w:color="auto" w:fill="auto"/>
            <w:vAlign w:val="center"/>
            <w:hideMark/>
          </w:tcPr>
          <w:p w:rsidR="00175C7D" w:rsidRPr="00754DE7" w:rsidRDefault="00175C7D" w:rsidP="00DF1C88">
            <w:pPr>
              <w:spacing w:after="0" w:line="240" w:lineRule="auto"/>
              <w:rPr>
                <w:rFonts w:eastAsia="Times New Roman" w:cs="Times New Roman"/>
                <w:color w:val="000000"/>
                <w:sz w:val="22"/>
                <w:lang w:eastAsia="tr-TR"/>
              </w:rPr>
            </w:pPr>
            <w:r w:rsidRPr="00754DE7">
              <w:rPr>
                <w:rFonts w:eastAsia="Times New Roman" w:cs="Times New Roman"/>
                <w:color w:val="000000"/>
                <w:sz w:val="22"/>
                <w:lang w:eastAsia="tr-TR"/>
              </w:rPr>
              <w:t>İSTANBUL AND. YAK.</w:t>
            </w:r>
          </w:p>
        </w:tc>
        <w:tc>
          <w:tcPr>
            <w:tcW w:w="0" w:type="auto"/>
            <w:tcBorders>
              <w:top w:val="nil"/>
              <w:left w:val="nil"/>
              <w:bottom w:val="single" w:sz="8" w:space="0" w:color="D3D3D3"/>
              <w:right w:val="single" w:sz="8" w:space="0" w:color="D3D3D3"/>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000000"/>
                <w:szCs w:val="24"/>
                <w:lang w:eastAsia="tr-TR"/>
              </w:rPr>
            </w:pPr>
            <w:r w:rsidRPr="00754DE7">
              <w:rPr>
                <w:rFonts w:eastAsia="Times New Roman" w:cs="Times New Roman"/>
                <w:color w:val="000000"/>
                <w:szCs w:val="24"/>
                <w:lang w:eastAsia="tr-TR"/>
              </w:rPr>
              <w:t>3.150.063</w:t>
            </w:r>
          </w:p>
        </w:tc>
        <w:tc>
          <w:tcPr>
            <w:tcW w:w="0" w:type="auto"/>
            <w:tcBorders>
              <w:top w:val="nil"/>
              <w:left w:val="nil"/>
              <w:bottom w:val="single" w:sz="8" w:space="0" w:color="D3D3D3"/>
              <w:right w:val="single" w:sz="8" w:space="0" w:color="D3D3D3"/>
            </w:tcBorders>
            <w:shd w:val="clear" w:color="auto" w:fill="auto"/>
            <w:vAlign w:val="center"/>
            <w:hideMark/>
          </w:tcPr>
          <w:p w:rsidR="00175C7D" w:rsidRPr="00754DE7" w:rsidRDefault="00175C7D" w:rsidP="00DF1C88">
            <w:pPr>
              <w:spacing w:after="0" w:line="240" w:lineRule="auto"/>
              <w:jc w:val="center"/>
              <w:rPr>
                <w:rFonts w:eastAsia="Times New Roman" w:cs="Times New Roman"/>
                <w:color w:val="000000"/>
                <w:szCs w:val="24"/>
                <w:lang w:eastAsia="tr-TR"/>
              </w:rPr>
            </w:pPr>
            <w:r w:rsidRPr="00754DE7">
              <w:rPr>
                <w:rFonts w:eastAsia="Times New Roman" w:cs="Times New Roman"/>
                <w:color w:val="000000"/>
                <w:szCs w:val="24"/>
                <w:lang w:eastAsia="tr-TR"/>
              </w:rPr>
              <w:t>6,31%</w:t>
            </w:r>
          </w:p>
        </w:tc>
        <w:tc>
          <w:tcPr>
            <w:tcW w:w="0" w:type="auto"/>
            <w:tcBorders>
              <w:top w:val="nil"/>
              <w:left w:val="nil"/>
              <w:bottom w:val="single" w:sz="8" w:space="0" w:color="D3D3D3"/>
              <w:right w:val="single" w:sz="8" w:space="0" w:color="D3D3D3"/>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000000"/>
                <w:szCs w:val="24"/>
                <w:lang w:eastAsia="tr-TR"/>
              </w:rPr>
            </w:pPr>
            <w:r w:rsidRPr="00754DE7">
              <w:rPr>
                <w:rFonts w:eastAsia="Times New Roman" w:cs="Times New Roman"/>
                <w:color w:val="000000"/>
                <w:szCs w:val="24"/>
                <w:lang w:eastAsia="tr-TR"/>
              </w:rPr>
              <w:t>3.179.899</w:t>
            </w:r>
          </w:p>
        </w:tc>
        <w:tc>
          <w:tcPr>
            <w:tcW w:w="0" w:type="auto"/>
            <w:tcBorders>
              <w:top w:val="nil"/>
              <w:left w:val="nil"/>
              <w:bottom w:val="single" w:sz="8" w:space="0" w:color="D3D3D3"/>
              <w:right w:val="single" w:sz="8" w:space="0" w:color="D3D3D3"/>
            </w:tcBorders>
            <w:shd w:val="clear" w:color="auto" w:fill="auto"/>
            <w:vAlign w:val="center"/>
            <w:hideMark/>
          </w:tcPr>
          <w:p w:rsidR="00175C7D" w:rsidRPr="00754DE7" w:rsidRDefault="00175C7D" w:rsidP="00DF1C88">
            <w:pPr>
              <w:spacing w:after="0" w:line="240" w:lineRule="auto"/>
              <w:jc w:val="center"/>
              <w:rPr>
                <w:rFonts w:eastAsia="Times New Roman" w:cs="Times New Roman"/>
                <w:color w:val="000000"/>
                <w:szCs w:val="24"/>
                <w:lang w:eastAsia="tr-TR"/>
              </w:rPr>
            </w:pPr>
            <w:r w:rsidRPr="00754DE7">
              <w:rPr>
                <w:rFonts w:eastAsia="Times New Roman" w:cs="Times New Roman"/>
                <w:color w:val="000000"/>
                <w:szCs w:val="24"/>
                <w:lang w:eastAsia="tr-TR"/>
              </w:rPr>
              <w:t>6,24%</w:t>
            </w:r>
          </w:p>
        </w:tc>
        <w:tc>
          <w:tcPr>
            <w:tcW w:w="0" w:type="auto"/>
            <w:tcBorders>
              <w:top w:val="nil"/>
              <w:left w:val="nil"/>
              <w:bottom w:val="single" w:sz="8" w:space="0" w:color="D3D3D3"/>
              <w:right w:val="single" w:sz="8" w:space="0" w:color="D3D3D3"/>
            </w:tcBorders>
            <w:shd w:val="clear" w:color="auto" w:fill="auto"/>
            <w:vAlign w:val="center"/>
            <w:hideMark/>
          </w:tcPr>
          <w:p w:rsidR="00175C7D" w:rsidRPr="00754DE7" w:rsidRDefault="00175C7D" w:rsidP="00DF1C88">
            <w:pPr>
              <w:spacing w:after="0" w:line="240" w:lineRule="auto"/>
              <w:jc w:val="center"/>
              <w:rPr>
                <w:rFonts w:eastAsia="Times New Roman" w:cs="Times New Roman"/>
                <w:color w:val="000000"/>
                <w:szCs w:val="24"/>
                <w:lang w:eastAsia="tr-TR"/>
              </w:rPr>
            </w:pPr>
            <w:r w:rsidRPr="00754DE7">
              <w:rPr>
                <w:rFonts w:eastAsia="Times New Roman" w:cs="Times New Roman"/>
                <w:color w:val="000000"/>
                <w:szCs w:val="24"/>
                <w:lang w:eastAsia="tr-TR"/>
              </w:rPr>
              <w:t>0,95%</w:t>
            </w:r>
          </w:p>
        </w:tc>
      </w:tr>
      <w:tr w:rsidR="00175C7D" w:rsidRPr="00754DE7" w:rsidTr="00DF1C88">
        <w:trPr>
          <w:trHeight w:val="360"/>
        </w:trPr>
        <w:tc>
          <w:tcPr>
            <w:tcW w:w="0" w:type="auto"/>
            <w:tcBorders>
              <w:top w:val="nil"/>
              <w:left w:val="single" w:sz="8" w:space="0" w:color="D3D3D3"/>
              <w:bottom w:val="single" w:sz="8" w:space="0" w:color="D3D3D3"/>
              <w:right w:val="single" w:sz="8" w:space="0" w:color="D3D3D3"/>
            </w:tcBorders>
            <w:shd w:val="clear" w:color="auto" w:fill="auto"/>
            <w:vAlign w:val="center"/>
            <w:hideMark/>
          </w:tcPr>
          <w:p w:rsidR="00175C7D" w:rsidRPr="00754DE7" w:rsidRDefault="00175C7D" w:rsidP="00DF1C88">
            <w:pPr>
              <w:spacing w:after="0" w:line="240" w:lineRule="auto"/>
              <w:rPr>
                <w:rFonts w:eastAsia="Times New Roman" w:cs="Times New Roman"/>
                <w:color w:val="000000"/>
                <w:sz w:val="22"/>
                <w:lang w:eastAsia="tr-TR"/>
              </w:rPr>
            </w:pPr>
            <w:r w:rsidRPr="00754DE7">
              <w:rPr>
                <w:rFonts w:eastAsia="Times New Roman" w:cs="Times New Roman"/>
                <w:color w:val="000000"/>
                <w:sz w:val="22"/>
                <w:lang w:eastAsia="tr-TR"/>
              </w:rPr>
              <w:t xml:space="preserve">AKDENİZ </w:t>
            </w:r>
          </w:p>
        </w:tc>
        <w:tc>
          <w:tcPr>
            <w:tcW w:w="0" w:type="auto"/>
            <w:tcBorders>
              <w:top w:val="nil"/>
              <w:left w:val="nil"/>
              <w:bottom w:val="single" w:sz="8" w:space="0" w:color="D3D3D3"/>
              <w:right w:val="single" w:sz="8" w:space="0" w:color="D3D3D3"/>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000000"/>
                <w:szCs w:val="24"/>
                <w:lang w:eastAsia="tr-TR"/>
              </w:rPr>
            </w:pPr>
            <w:r w:rsidRPr="00754DE7">
              <w:rPr>
                <w:rFonts w:eastAsia="Times New Roman" w:cs="Times New Roman"/>
                <w:color w:val="000000"/>
                <w:szCs w:val="24"/>
                <w:lang w:eastAsia="tr-TR"/>
              </w:rPr>
              <w:t>2.474.918</w:t>
            </w:r>
          </w:p>
        </w:tc>
        <w:tc>
          <w:tcPr>
            <w:tcW w:w="0" w:type="auto"/>
            <w:tcBorders>
              <w:top w:val="nil"/>
              <w:left w:val="nil"/>
              <w:bottom w:val="single" w:sz="8" w:space="0" w:color="D3D3D3"/>
              <w:right w:val="single" w:sz="8" w:space="0" w:color="D3D3D3"/>
            </w:tcBorders>
            <w:shd w:val="clear" w:color="auto" w:fill="auto"/>
            <w:vAlign w:val="center"/>
            <w:hideMark/>
          </w:tcPr>
          <w:p w:rsidR="00175C7D" w:rsidRPr="00754DE7" w:rsidRDefault="00175C7D" w:rsidP="00DF1C88">
            <w:pPr>
              <w:spacing w:after="0" w:line="240" w:lineRule="auto"/>
              <w:jc w:val="center"/>
              <w:rPr>
                <w:rFonts w:eastAsia="Times New Roman" w:cs="Times New Roman"/>
                <w:color w:val="000000"/>
                <w:szCs w:val="24"/>
                <w:lang w:eastAsia="tr-TR"/>
              </w:rPr>
            </w:pPr>
            <w:r w:rsidRPr="00754DE7">
              <w:rPr>
                <w:rFonts w:eastAsia="Times New Roman" w:cs="Times New Roman"/>
                <w:color w:val="000000"/>
                <w:szCs w:val="24"/>
                <w:lang w:eastAsia="tr-TR"/>
              </w:rPr>
              <w:t>4,96%</w:t>
            </w:r>
          </w:p>
        </w:tc>
        <w:tc>
          <w:tcPr>
            <w:tcW w:w="0" w:type="auto"/>
            <w:tcBorders>
              <w:top w:val="nil"/>
              <w:left w:val="nil"/>
              <w:bottom w:val="single" w:sz="8" w:space="0" w:color="D3D3D3"/>
              <w:right w:val="single" w:sz="8" w:space="0" w:color="D3D3D3"/>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000000"/>
                <w:szCs w:val="24"/>
                <w:lang w:eastAsia="tr-TR"/>
              </w:rPr>
            </w:pPr>
            <w:r w:rsidRPr="00754DE7">
              <w:rPr>
                <w:rFonts w:eastAsia="Times New Roman" w:cs="Times New Roman"/>
                <w:color w:val="000000"/>
                <w:szCs w:val="24"/>
                <w:lang w:eastAsia="tr-TR"/>
              </w:rPr>
              <w:t>2.540.348</w:t>
            </w:r>
          </w:p>
        </w:tc>
        <w:tc>
          <w:tcPr>
            <w:tcW w:w="0" w:type="auto"/>
            <w:tcBorders>
              <w:top w:val="nil"/>
              <w:left w:val="nil"/>
              <w:bottom w:val="single" w:sz="8" w:space="0" w:color="D3D3D3"/>
              <w:right w:val="single" w:sz="8" w:space="0" w:color="D3D3D3"/>
            </w:tcBorders>
            <w:shd w:val="clear" w:color="auto" w:fill="auto"/>
            <w:vAlign w:val="center"/>
            <w:hideMark/>
          </w:tcPr>
          <w:p w:rsidR="00175C7D" w:rsidRPr="00754DE7" w:rsidRDefault="00175C7D" w:rsidP="00DF1C88">
            <w:pPr>
              <w:spacing w:after="0" w:line="240" w:lineRule="auto"/>
              <w:jc w:val="center"/>
              <w:rPr>
                <w:rFonts w:eastAsia="Times New Roman" w:cs="Times New Roman"/>
                <w:color w:val="000000"/>
                <w:szCs w:val="24"/>
                <w:lang w:eastAsia="tr-TR"/>
              </w:rPr>
            </w:pPr>
            <w:r w:rsidRPr="00754DE7">
              <w:rPr>
                <w:rFonts w:eastAsia="Times New Roman" w:cs="Times New Roman"/>
                <w:color w:val="000000"/>
                <w:szCs w:val="24"/>
                <w:lang w:eastAsia="tr-TR"/>
              </w:rPr>
              <w:t>4,99%</w:t>
            </w:r>
          </w:p>
        </w:tc>
        <w:tc>
          <w:tcPr>
            <w:tcW w:w="0" w:type="auto"/>
            <w:tcBorders>
              <w:top w:val="nil"/>
              <w:left w:val="nil"/>
              <w:bottom w:val="single" w:sz="8" w:space="0" w:color="D3D3D3"/>
              <w:right w:val="single" w:sz="8" w:space="0" w:color="D3D3D3"/>
            </w:tcBorders>
            <w:shd w:val="clear" w:color="auto" w:fill="auto"/>
            <w:vAlign w:val="center"/>
            <w:hideMark/>
          </w:tcPr>
          <w:p w:rsidR="00175C7D" w:rsidRPr="00754DE7" w:rsidRDefault="00175C7D" w:rsidP="00DF1C88">
            <w:pPr>
              <w:spacing w:after="0" w:line="240" w:lineRule="auto"/>
              <w:jc w:val="center"/>
              <w:rPr>
                <w:rFonts w:eastAsia="Times New Roman" w:cs="Times New Roman"/>
                <w:color w:val="000000"/>
                <w:szCs w:val="24"/>
                <w:lang w:eastAsia="tr-TR"/>
              </w:rPr>
            </w:pPr>
            <w:r w:rsidRPr="00754DE7">
              <w:rPr>
                <w:rFonts w:eastAsia="Times New Roman" w:cs="Times New Roman"/>
                <w:color w:val="000000"/>
                <w:szCs w:val="24"/>
                <w:lang w:eastAsia="tr-TR"/>
              </w:rPr>
              <w:t>2,64%</w:t>
            </w:r>
          </w:p>
        </w:tc>
      </w:tr>
      <w:tr w:rsidR="00175C7D" w:rsidRPr="00754DE7" w:rsidTr="00DF1C88">
        <w:trPr>
          <w:trHeight w:val="360"/>
        </w:trPr>
        <w:tc>
          <w:tcPr>
            <w:tcW w:w="0" w:type="auto"/>
            <w:tcBorders>
              <w:top w:val="nil"/>
              <w:left w:val="single" w:sz="8" w:space="0" w:color="D3D3D3"/>
              <w:bottom w:val="single" w:sz="8" w:space="0" w:color="D3D3D3"/>
              <w:right w:val="single" w:sz="8" w:space="0" w:color="D3D3D3"/>
            </w:tcBorders>
            <w:shd w:val="clear" w:color="auto" w:fill="auto"/>
            <w:vAlign w:val="center"/>
            <w:hideMark/>
          </w:tcPr>
          <w:p w:rsidR="00175C7D" w:rsidRPr="00754DE7" w:rsidRDefault="00175C7D" w:rsidP="00DF1C88">
            <w:pPr>
              <w:spacing w:after="0" w:line="240" w:lineRule="auto"/>
              <w:rPr>
                <w:rFonts w:eastAsia="Times New Roman" w:cs="Times New Roman"/>
                <w:color w:val="000000"/>
                <w:sz w:val="22"/>
                <w:lang w:eastAsia="tr-TR"/>
              </w:rPr>
            </w:pPr>
            <w:r w:rsidRPr="00754DE7">
              <w:rPr>
                <w:rFonts w:eastAsia="Times New Roman" w:cs="Times New Roman"/>
                <w:color w:val="000000"/>
                <w:sz w:val="22"/>
                <w:lang w:eastAsia="tr-TR"/>
              </w:rPr>
              <w:t xml:space="preserve">YEŞİLIRMAK </w:t>
            </w:r>
          </w:p>
        </w:tc>
        <w:tc>
          <w:tcPr>
            <w:tcW w:w="0" w:type="auto"/>
            <w:tcBorders>
              <w:top w:val="nil"/>
              <w:left w:val="nil"/>
              <w:bottom w:val="single" w:sz="8" w:space="0" w:color="D3D3D3"/>
              <w:right w:val="single" w:sz="8" w:space="0" w:color="D3D3D3"/>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000000"/>
                <w:szCs w:val="24"/>
                <w:lang w:eastAsia="tr-TR"/>
              </w:rPr>
            </w:pPr>
            <w:r w:rsidRPr="00754DE7">
              <w:rPr>
                <w:rFonts w:eastAsia="Times New Roman" w:cs="Times New Roman"/>
                <w:color w:val="000000"/>
                <w:szCs w:val="24"/>
                <w:lang w:eastAsia="tr-TR"/>
              </w:rPr>
              <w:t>2.459.150</w:t>
            </w:r>
          </w:p>
        </w:tc>
        <w:tc>
          <w:tcPr>
            <w:tcW w:w="0" w:type="auto"/>
            <w:tcBorders>
              <w:top w:val="nil"/>
              <w:left w:val="nil"/>
              <w:bottom w:val="single" w:sz="8" w:space="0" w:color="D3D3D3"/>
              <w:right w:val="single" w:sz="8" w:space="0" w:color="D3D3D3"/>
            </w:tcBorders>
            <w:shd w:val="clear" w:color="auto" w:fill="auto"/>
            <w:vAlign w:val="center"/>
            <w:hideMark/>
          </w:tcPr>
          <w:p w:rsidR="00175C7D" w:rsidRPr="00754DE7" w:rsidRDefault="00175C7D" w:rsidP="00DF1C88">
            <w:pPr>
              <w:spacing w:after="0" w:line="240" w:lineRule="auto"/>
              <w:jc w:val="center"/>
              <w:rPr>
                <w:rFonts w:eastAsia="Times New Roman" w:cs="Times New Roman"/>
                <w:color w:val="000000"/>
                <w:szCs w:val="24"/>
                <w:lang w:eastAsia="tr-TR"/>
              </w:rPr>
            </w:pPr>
            <w:r w:rsidRPr="00754DE7">
              <w:rPr>
                <w:rFonts w:eastAsia="Times New Roman" w:cs="Times New Roman"/>
                <w:color w:val="000000"/>
                <w:szCs w:val="24"/>
                <w:lang w:eastAsia="tr-TR"/>
              </w:rPr>
              <w:t>4,93%</w:t>
            </w:r>
          </w:p>
        </w:tc>
        <w:tc>
          <w:tcPr>
            <w:tcW w:w="0" w:type="auto"/>
            <w:tcBorders>
              <w:top w:val="nil"/>
              <w:left w:val="nil"/>
              <w:bottom w:val="single" w:sz="8" w:space="0" w:color="D3D3D3"/>
              <w:right w:val="single" w:sz="8" w:space="0" w:color="D3D3D3"/>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000000"/>
                <w:szCs w:val="24"/>
                <w:lang w:eastAsia="tr-TR"/>
              </w:rPr>
            </w:pPr>
            <w:r w:rsidRPr="00754DE7">
              <w:rPr>
                <w:rFonts w:eastAsia="Times New Roman" w:cs="Times New Roman"/>
                <w:color w:val="000000"/>
                <w:szCs w:val="24"/>
                <w:lang w:eastAsia="tr-TR"/>
              </w:rPr>
              <w:t>2.518.685</w:t>
            </w:r>
          </w:p>
        </w:tc>
        <w:tc>
          <w:tcPr>
            <w:tcW w:w="0" w:type="auto"/>
            <w:tcBorders>
              <w:top w:val="nil"/>
              <w:left w:val="nil"/>
              <w:bottom w:val="single" w:sz="8" w:space="0" w:color="D3D3D3"/>
              <w:right w:val="single" w:sz="8" w:space="0" w:color="D3D3D3"/>
            </w:tcBorders>
            <w:shd w:val="clear" w:color="auto" w:fill="auto"/>
            <w:vAlign w:val="center"/>
            <w:hideMark/>
          </w:tcPr>
          <w:p w:rsidR="00175C7D" w:rsidRPr="00754DE7" w:rsidRDefault="00175C7D" w:rsidP="00DF1C88">
            <w:pPr>
              <w:spacing w:after="0" w:line="240" w:lineRule="auto"/>
              <w:jc w:val="center"/>
              <w:rPr>
                <w:rFonts w:eastAsia="Times New Roman" w:cs="Times New Roman"/>
                <w:color w:val="000000"/>
                <w:szCs w:val="24"/>
                <w:lang w:eastAsia="tr-TR"/>
              </w:rPr>
            </w:pPr>
            <w:r w:rsidRPr="00754DE7">
              <w:rPr>
                <w:rFonts w:eastAsia="Times New Roman" w:cs="Times New Roman"/>
                <w:color w:val="000000"/>
                <w:szCs w:val="24"/>
                <w:lang w:eastAsia="tr-TR"/>
              </w:rPr>
              <w:t>4,94%</w:t>
            </w:r>
          </w:p>
        </w:tc>
        <w:tc>
          <w:tcPr>
            <w:tcW w:w="0" w:type="auto"/>
            <w:tcBorders>
              <w:top w:val="nil"/>
              <w:left w:val="nil"/>
              <w:bottom w:val="single" w:sz="8" w:space="0" w:color="D3D3D3"/>
              <w:right w:val="single" w:sz="8" w:space="0" w:color="D3D3D3"/>
            </w:tcBorders>
            <w:shd w:val="clear" w:color="auto" w:fill="auto"/>
            <w:vAlign w:val="center"/>
            <w:hideMark/>
          </w:tcPr>
          <w:p w:rsidR="00175C7D" w:rsidRPr="00754DE7" w:rsidRDefault="00175C7D" w:rsidP="00DF1C88">
            <w:pPr>
              <w:spacing w:after="0" w:line="240" w:lineRule="auto"/>
              <w:jc w:val="center"/>
              <w:rPr>
                <w:rFonts w:eastAsia="Times New Roman" w:cs="Times New Roman"/>
                <w:color w:val="000000"/>
                <w:szCs w:val="24"/>
                <w:lang w:eastAsia="tr-TR"/>
              </w:rPr>
            </w:pPr>
            <w:r w:rsidRPr="00754DE7">
              <w:rPr>
                <w:rFonts w:eastAsia="Times New Roman" w:cs="Times New Roman"/>
                <w:color w:val="000000"/>
                <w:szCs w:val="24"/>
                <w:lang w:eastAsia="tr-TR"/>
              </w:rPr>
              <w:t>2,42%</w:t>
            </w:r>
          </w:p>
        </w:tc>
      </w:tr>
      <w:tr w:rsidR="00175C7D" w:rsidRPr="00754DE7" w:rsidTr="00DF1C88">
        <w:trPr>
          <w:trHeight w:val="360"/>
        </w:trPr>
        <w:tc>
          <w:tcPr>
            <w:tcW w:w="0" w:type="auto"/>
            <w:tcBorders>
              <w:top w:val="nil"/>
              <w:left w:val="single" w:sz="8" w:space="0" w:color="D3D3D3"/>
              <w:bottom w:val="single" w:sz="8" w:space="0" w:color="D3D3D3"/>
              <w:right w:val="single" w:sz="8" w:space="0" w:color="D3D3D3"/>
            </w:tcBorders>
            <w:shd w:val="clear" w:color="auto" w:fill="auto"/>
            <w:vAlign w:val="center"/>
            <w:hideMark/>
          </w:tcPr>
          <w:p w:rsidR="00175C7D" w:rsidRPr="00754DE7" w:rsidRDefault="00175C7D" w:rsidP="00DF1C88">
            <w:pPr>
              <w:spacing w:after="0" w:line="240" w:lineRule="auto"/>
              <w:rPr>
                <w:rFonts w:eastAsia="Times New Roman" w:cs="Times New Roman"/>
                <w:color w:val="000000"/>
                <w:sz w:val="22"/>
                <w:lang w:eastAsia="tr-TR"/>
              </w:rPr>
            </w:pPr>
            <w:r w:rsidRPr="00754DE7">
              <w:rPr>
                <w:rFonts w:eastAsia="Times New Roman" w:cs="Times New Roman"/>
                <w:color w:val="000000"/>
                <w:sz w:val="22"/>
                <w:lang w:eastAsia="tr-TR"/>
              </w:rPr>
              <w:t xml:space="preserve">MERAM </w:t>
            </w:r>
          </w:p>
        </w:tc>
        <w:tc>
          <w:tcPr>
            <w:tcW w:w="0" w:type="auto"/>
            <w:tcBorders>
              <w:top w:val="nil"/>
              <w:left w:val="nil"/>
              <w:bottom w:val="single" w:sz="8" w:space="0" w:color="D3D3D3"/>
              <w:right w:val="single" w:sz="8" w:space="0" w:color="D3D3D3"/>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000000"/>
                <w:szCs w:val="24"/>
                <w:lang w:eastAsia="tr-TR"/>
              </w:rPr>
            </w:pPr>
            <w:r w:rsidRPr="00754DE7">
              <w:rPr>
                <w:rFonts w:eastAsia="Times New Roman" w:cs="Times New Roman"/>
                <w:color w:val="000000"/>
                <w:szCs w:val="24"/>
                <w:lang w:eastAsia="tr-TR"/>
              </w:rPr>
              <w:t>2.427.239</w:t>
            </w:r>
          </w:p>
        </w:tc>
        <w:tc>
          <w:tcPr>
            <w:tcW w:w="0" w:type="auto"/>
            <w:tcBorders>
              <w:top w:val="nil"/>
              <w:left w:val="nil"/>
              <w:bottom w:val="single" w:sz="8" w:space="0" w:color="D3D3D3"/>
              <w:right w:val="single" w:sz="8" w:space="0" w:color="D3D3D3"/>
            </w:tcBorders>
            <w:shd w:val="clear" w:color="auto" w:fill="auto"/>
            <w:vAlign w:val="center"/>
            <w:hideMark/>
          </w:tcPr>
          <w:p w:rsidR="00175C7D" w:rsidRPr="00754DE7" w:rsidRDefault="00175C7D" w:rsidP="00DF1C88">
            <w:pPr>
              <w:spacing w:after="0" w:line="240" w:lineRule="auto"/>
              <w:jc w:val="center"/>
              <w:rPr>
                <w:rFonts w:eastAsia="Times New Roman" w:cs="Times New Roman"/>
                <w:color w:val="000000"/>
                <w:szCs w:val="24"/>
                <w:lang w:eastAsia="tr-TR"/>
              </w:rPr>
            </w:pPr>
            <w:r w:rsidRPr="00754DE7">
              <w:rPr>
                <w:rFonts w:eastAsia="Times New Roman" w:cs="Times New Roman"/>
                <w:color w:val="000000"/>
                <w:szCs w:val="24"/>
                <w:lang w:eastAsia="tr-TR"/>
              </w:rPr>
              <w:t>4,86%</w:t>
            </w:r>
          </w:p>
        </w:tc>
        <w:tc>
          <w:tcPr>
            <w:tcW w:w="0" w:type="auto"/>
            <w:tcBorders>
              <w:top w:val="nil"/>
              <w:left w:val="nil"/>
              <w:bottom w:val="single" w:sz="8" w:space="0" w:color="D3D3D3"/>
              <w:right w:val="single" w:sz="8" w:space="0" w:color="D3D3D3"/>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000000"/>
                <w:szCs w:val="24"/>
                <w:lang w:eastAsia="tr-TR"/>
              </w:rPr>
            </w:pPr>
            <w:r w:rsidRPr="00754DE7">
              <w:rPr>
                <w:rFonts w:eastAsia="Times New Roman" w:cs="Times New Roman"/>
                <w:color w:val="000000"/>
                <w:szCs w:val="24"/>
                <w:lang w:eastAsia="tr-TR"/>
              </w:rPr>
              <w:t>2.480.632</w:t>
            </w:r>
          </w:p>
        </w:tc>
        <w:tc>
          <w:tcPr>
            <w:tcW w:w="0" w:type="auto"/>
            <w:tcBorders>
              <w:top w:val="nil"/>
              <w:left w:val="nil"/>
              <w:bottom w:val="single" w:sz="8" w:space="0" w:color="D3D3D3"/>
              <w:right w:val="single" w:sz="8" w:space="0" w:color="D3D3D3"/>
            </w:tcBorders>
            <w:shd w:val="clear" w:color="auto" w:fill="auto"/>
            <w:vAlign w:val="center"/>
            <w:hideMark/>
          </w:tcPr>
          <w:p w:rsidR="00175C7D" w:rsidRPr="00754DE7" w:rsidRDefault="00175C7D" w:rsidP="00DF1C88">
            <w:pPr>
              <w:spacing w:after="0" w:line="240" w:lineRule="auto"/>
              <w:jc w:val="center"/>
              <w:rPr>
                <w:rFonts w:eastAsia="Times New Roman" w:cs="Times New Roman"/>
                <w:color w:val="000000"/>
                <w:szCs w:val="24"/>
                <w:lang w:eastAsia="tr-TR"/>
              </w:rPr>
            </w:pPr>
            <w:r w:rsidRPr="00754DE7">
              <w:rPr>
                <w:rFonts w:eastAsia="Times New Roman" w:cs="Times New Roman"/>
                <w:color w:val="000000"/>
                <w:szCs w:val="24"/>
                <w:lang w:eastAsia="tr-TR"/>
              </w:rPr>
              <w:t>4,87%</w:t>
            </w:r>
          </w:p>
        </w:tc>
        <w:tc>
          <w:tcPr>
            <w:tcW w:w="0" w:type="auto"/>
            <w:tcBorders>
              <w:top w:val="nil"/>
              <w:left w:val="nil"/>
              <w:bottom w:val="single" w:sz="8" w:space="0" w:color="D3D3D3"/>
              <w:right w:val="single" w:sz="8" w:space="0" w:color="D3D3D3"/>
            </w:tcBorders>
            <w:shd w:val="clear" w:color="auto" w:fill="auto"/>
            <w:vAlign w:val="center"/>
            <w:hideMark/>
          </w:tcPr>
          <w:p w:rsidR="00175C7D" w:rsidRPr="00754DE7" w:rsidRDefault="00175C7D" w:rsidP="00DF1C88">
            <w:pPr>
              <w:spacing w:after="0" w:line="240" w:lineRule="auto"/>
              <w:jc w:val="center"/>
              <w:rPr>
                <w:rFonts w:eastAsia="Times New Roman" w:cs="Times New Roman"/>
                <w:color w:val="000000"/>
                <w:szCs w:val="24"/>
                <w:lang w:eastAsia="tr-TR"/>
              </w:rPr>
            </w:pPr>
            <w:r w:rsidRPr="00754DE7">
              <w:rPr>
                <w:rFonts w:eastAsia="Times New Roman" w:cs="Times New Roman"/>
                <w:color w:val="000000"/>
                <w:szCs w:val="24"/>
                <w:lang w:eastAsia="tr-TR"/>
              </w:rPr>
              <w:t>2,20%</w:t>
            </w:r>
          </w:p>
        </w:tc>
      </w:tr>
      <w:tr w:rsidR="00175C7D" w:rsidRPr="00754DE7" w:rsidTr="00DF1C88">
        <w:trPr>
          <w:trHeight w:val="360"/>
        </w:trPr>
        <w:tc>
          <w:tcPr>
            <w:tcW w:w="0" w:type="auto"/>
            <w:tcBorders>
              <w:top w:val="nil"/>
              <w:left w:val="single" w:sz="8" w:space="0" w:color="D3D3D3"/>
              <w:bottom w:val="single" w:sz="8" w:space="0" w:color="D3D3D3"/>
              <w:right w:val="single" w:sz="8" w:space="0" w:color="D3D3D3"/>
            </w:tcBorders>
            <w:shd w:val="clear" w:color="auto" w:fill="auto"/>
            <w:vAlign w:val="center"/>
            <w:hideMark/>
          </w:tcPr>
          <w:p w:rsidR="00175C7D" w:rsidRPr="00754DE7" w:rsidRDefault="00175C7D" w:rsidP="00DF1C88">
            <w:pPr>
              <w:spacing w:after="0" w:line="240" w:lineRule="auto"/>
              <w:rPr>
                <w:rFonts w:eastAsia="Times New Roman" w:cs="Times New Roman"/>
                <w:color w:val="000000"/>
                <w:sz w:val="22"/>
                <w:lang w:eastAsia="tr-TR"/>
              </w:rPr>
            </w:pPr>
            <w:r w:rsidRPr="00754DE7">
              <w:rPr>
                <w:rFonts w:eastAsia="Times New Roman" w:cs="Times New Roman"/>
                <w:color w:val="000000"/>
                <w:sz w:val="22"/>
                <w:lang w:eastAsia="tr-TR"/>
              </w:rPr>
              <w:t xml:space="preserve">ADM </w:t>
            </w:r>
          </w:p>
        </w:tc>
        <w:tc>
          <w:tcPr>
            <w:tcW w:w="0" w:type="auto"/>
            <w:tcBorders>
              <w:top w:val="nil"/>
              <w:left w:val="nil"/>
              <w:bottom w:val="single" w:sz="8" w:space="0" w:color="D3D3D3"/>
              <w:right w:val="single" w:sz="8" w:space="0" w:color="D3D3D3"/>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000000"/>
                <w:szCs w:val="24"/>
                <w:lang w:eastAsia="tr-TR"/>
              </w:rPr>
            </w:pPr>
            <w:r w:rsidRPr="00754DE7">
              <w:rPr>
                <w:rFonts w:eastAsia="Times New Roman" w:cs="Times New Roman"/>
                <w:color w:val="000000"/>
                <w:szCs w:val="24"/>
                <w:lang w:eastAsia="tr-TR"/>
              </w:rPr>
              <w:t>2.313.255</w:t>
            </w:r>
          </w:p>
        </w:tc>
        <w:tc>
          <w:tcPr>
            <w:tcW w:w="0" w:type="auto"/>
            <w:tcBorders>
              <w:top w:val="nil"/>
              <w:left w:val="nil"/>
              <w:bottom w:val="single" w:sz="8" w:space="0" w:color="D3D3D3"/>
              <w:right w:val="single" w:sz="8" w:space="0" w:color="D3D3D3"/>
            </w:tcBorders>
            <w:shd w:val="clear" w:color="auto" w:fill="auto"/>
            <w:vAlign w:val="center"/>
            <w:hideMark/>
          </w:tcPr>
          <w:p w:rsidR="00175C7D" w:rsidRPr="00754DE7" w:rsidRDefault="00175C7D" w:rsidP="00DF1C88">
            <w:pPr>
              <w:spacing w:after="0" w:line="240" w:lineRule="auto"/>
              <w:jc w:val="center"/>
              <w:rPr>
                <w:rFonts w:eastAsia="Times New Roman" w:cs="Times New Roman"/>
                <w:color w:val="000000"/>
                <w:szCs w:val="24"/>
                <w:lang w:eastAsia="tr-TR"/>
              </w:rPr>
            </w:pPr>
            <w:r w:rsidRPr="00754DE7">
              <w:rPr>
                <w:rFonts w:eastAsia="Times New Roman" w:cs="Times New Roman"/>
                <w:color w:val="000000"/>
                <w:szCs w:val="24"/>
                <w:lang w:eastAsia="tr-TR"/>
              </w:rPr>
              <w:t>4,63%</w:t>
            </w:r>
          </w:p>
        </w:tc>
        <w:tc>
          <w:tcPr>
            <w:tcW w:w="0" w:type="auto"/>
            <w:tcBorders>
              <w:top w:val="nil"/>
              <w:left w:val="nil"/>
              <w:bottom w:val="single" w:sz="8" w:space="0" w:color="D3D3D3"/>
              <w:right w:val="single" w:sz="8" w:space="0" w:color="D3D3D3"/>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000000"/>
                <w:szCs w:val="24"/>
                <w:lang w:eastAsia="tr-TR"/>
              </w:rPr>
            </w:pPr>
            <w:r w:rsidRPr="00754DE7">
              <w:rPr>
                <w:rFonts w:eastAsia="Times New Roman" w:cs="Times New Roman"/>
                <w:color w:val="000000"/>
                <w:szCs w:val="24"/>
                <w:lang w:eastAsia="tr-TR"/>
              </w:rPr>
              <w:t>2.374.572</w:t>
            </w:r>
          </w:p>
        </w:tc>
        <w:tc>
          <w:tcPr>
            <w:tcW w:w="0" w:type="auto"/>
            <w:tcBorders>
              <w:top w:val="nil"/>
              <w:left w:val="nil"/>
              <w:bottom w:val="single" w:sz="8" w:space="0" w:color="D3D3D3"/>
              <w:right w:val="single" w:sz="8" w:space="0" w:color="D3D3D3"/>
            </w:tcBorders>
            <w:shd w:val="clear" w:color="auto" w:fill="auto"/>
            <w:vAlign w:val="center"/>
            <w:hideMark/>
          </w:tcPr>
          <w:p w:rsidR="00175C7D" w:rsidRPr="00754DE7" w:rsidRDefault="00175C7D" w:rsidP="00DF1C88">
            <w:pPr>
              <w:spacing w:after="0" w:line="240" w:lineRule="auto"/>
              <w:jc w:val="center"/>
              <w:rPr>
                <w:rFonts w:eastAsia="Times New Roman" w:cs="Times New Roman"/>
                <w:color w:val="000000"/>
                <w:szCs w:val="24"/>
                <w:lang w:eastAsia="tr-TR"/>
              </w:rPr>
            </w:pPr>
            <w:r w:rsidRPr="00754DE7">
              <w:rPr>
                <w:rFonts w:eastAsia="Times New Roman" w:cs="Times New Roman"/>
                <w:color w:val="000000"/>
                <w:szCs w:val="24"/>
                <w:lang w:eastAsia="tr-TR"/>
              </w:rPr>
              <w:t>4,66%</w:t>
            </w:r>
          </w:p>
        </w:tc>
        <w:tc>
          <w:tcPr>
            <w:tcW w:w="0" w:type="auto"/>
            <w:tcBorders>
              <w:top w:val="nil"/>
              <w:left w:val="nil"/>
              <w:bottom w:val="single" w:sz="8" w:space="0" w:color="D3D3D3"/>
              <w:right w:val="single" w:sz="8" w:space="0" w:color="D3D3D3"/>
            </w:tcBorders>
            <w:shd w:val="clear" w:color="auto" w:fill="auto"/>
            <w:vAlign w:val="center"/>
            <w:hideMark/>
          </w:tcPr>
          <w:p w:rsidR="00175C7D" w:rsidRPr="00754DE7" w:rsidRDefault="00175C7D" w:rsidP="00DF1C88">
            <w:pPr>
              <w:spacing w:after="0" w:line="240" w:lineRule="auto"/>
              <w:jc w:val="center"/>
              <w:rPr>
                <w:rFonts w:eastAsia="Times New Roman" w:cs="Times New Roman"/>
                <w:color w:val="000000"/>
                <w:szCs w:val="24"/>
                <w:lang w:eastAsia="tr-TR"/>
              </w:rPr>
            </w:pPr>
            <w:r w:rsidRPr="00754DE7">
              <w:rPr>
                <w:rFonts w:eastAsia="Times New Roman" w:cs="Times New Roman"/>
                <w:color w:val="000000"/>
                <w:szCs w:val="24"/>
                <w:lang w:eastAsia="tr-TR"/>
              </w:rPr>
              <w:t>2,65%</w:t>
            </w:r>
          </w:p>
        </w:tc>
      </w:tr>
      <w:tr w:rsidR="00175C7D" w:rsidRPr="00754DE7" w:rsidTr="00DF1C88">
        <w:trPr>
          <w:trHeight w:val="360"/>
        </w:trPr>
        <w:tc>
          <w:tcPr>
            <w:tcW w:w="0" w:type="auto"/>
            <w:tcBorders>
              <w:top w:val="nil"/>
              <w:left w:val="single" w:sz="8" w:space="0" w:color="D3D3D3"/>
              <w:bottom w:val="single" w:sz="8" w:space="0" w:color="D3D3D3"/>
              <w:right w:val="single" w:sz="8" w:space="0" w:color="D3D3D3"/>
            </w:tcBorders>
            <w:shd w:val="clear" w:color="auto" w:fill="auto"/>
            <w:vAlign w:val="center"/>
            <w:hideMark/>
          </w:tcPr>
          <w:p w:rsidR="00175C7D" w:rsidRPr="00754DE7" w:rsidRDefault="00175C7D" w:rsidP="00DF1C88">
            <w:pPr>
              <w:spacing w:after="0" w:line="240" w:lineRule="auto"/>
              <w:rPr>
                <w:rFonts w:eastAsia="Times New Roman" w:cs="Times New Roman"/>
                <w:color w:val="000000"/>
                <w:sz w:val="22"/>
                <w:lang w:eastAsia="tr-TR"/>
              </w:rPr>
            </w:pPr>
            <w:r w:rsidRPr="00754DE7">
              <w:rPr>
                <w:rFonts w:eastAsia="Times New Roman" w:cs="Times New Roman"/>
                <w:color w:val="000000"/>
                <w:sz w:val="22"/>
                <w:lang w:eastAsia="tr-TR"/>
              </w:rPr>
              <w:t xml:space="preserve">DİCLE </w:t>
            </w:r>
          </w:p>
        </w:tc>
        <w:tc>
          <w:tcPr>
            <w:tcW w:w="0" w:type="auto"/>
            <w:tcBorders>
              <w:top w:val="nil"/>
              <w:left w:val="nil"/>
              <w:bottom w:val="single" w:sz="8" w:space="0" w:color="D3D3D3"/>
              <w:right w:val="single" w:sz="8" w:space="0" w:color="D3D3D3"/>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000000"/>
                <w:szCs w:val="24"/>
                <w:lang w:eastAsia="tr-TR"/>
              </w:rPr>
            </w:pPr>
            <w:r w:rsidRPr="00754DE7">
              <w:rPr>
                <w:rFonts w:eastAsia="Times New Roman" w:cs="Times New Roman"/>
                <w:color w:val="000000"/>
                <w:szCs w:val="24"/>
                <w:lang w:eastAsia="tr-TR"/>
              </w:rPr>
              <w:t>2.237.373</w:t>
            </w:r>
          </w:p>
        </w:tc>
        <w:tc>
          <w:tcPr>
            <w:tcW w:w="0" w:type="auto"/>
            <w:tcBorders>
              <w:top w:val="nil"/>
              <w:left w:val="nil"/>
              <w:bottom w:val="single" w:sz="8" w:space="0" w:color="D3D3D3"/>
              <w:right w:val="single" w:sz="8" w:space="0" w:color="D3D3D3"/>
            </w:tcBorders>
            <w:shd w:val="clear" w:color="auto" w:fill="auto"/>
            <w:vAlign w:val="center"/>
            <w:hideMark/>
          </w:tcPr>
          <w:p w:rsidR="00175C7D" w:rsidRPr="00754DE7" w:rsidRDefault="00175C7D" w:rsidP="00DF1C88">
            <w:pPr>
              <w:spacing w:after="0" w:line="240" w:lineRule="auto"/>
              <w:jc w:val="center"/>
              <w:rPr>
                <w:rFonts w:eastAsia="Times New Roman" w:cs="Times New Roman"/>
                <w:color w:val="000000"/>
                <w:szCs w:val="24"/>
                <w:lang w:eastAsia="tr-TR"/>
              </w:rPr>
            </w:pPr>
            <w:r w:rsidRPr="00754DE7">
              <w:rPr>
                <w:rFonts w:eastAsia="Times New Roman" w:cs="Times New Roman"/>
                <w:color w:val="000000"/>
                <w:szCs w:val="24"/>
                <w:lang w:eastAsia="tr-TR"/>
              </w:rPr>
              <w:t>4,48%</w:t>
            </w:r>
          </w:p>
        </w:tc>
        <w:tc>
          <w:tcPr>
            <w:tcW w:w="0" w:type="auto"/>
            <w:tcBorders>
              <w:top w:val="nil"/>
              <w:left w:val="nil"/>
              <w:bottom w:val="single" w:sz="8" w:space="0" w:color="D3D3D3"/>
              <w:right w:val="single" w:sz="8" w:space="0" w:color="D3D3D3"/>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000000"/>
                <w:szCs w:val="24"/>
                <w:lang w:eastAsia="tr-TR"/>
              </w:rPr>
            </w:pPr>
            <w:r w:rsidRPr="00754DE7">
              <w:rPr>
                <w:rFonts w:eastAsia="Times New Roman" w:cs="Times New Roman"/>
                <w:color w:val="000000"/>
                <w:szCs w:val="24"/>
                <w:lang w:eastAsia="tr-TR"/>
              </w:rPr>
              <w:t>2.344.532</w:t>
            </w:r>
          </w:p>
        </w:tc>
        <w:tc>
          <w:tcPr>
            <w:tcW w:w="0" w:type="auto"/>
            <w:tcBorders>
              <w:top w:val="nil"/>
              <w:left w:val="nil"/>
              <w:bottom w:val="single" w:sz="8" w:space="0" w:color="D3D3D3"/>
              <w:right w:val="single" w:sz="8" w:space="0" w:color="D3D3D3"/>
            </w:tcBorders>
            <w:shd w:val="clear" w:color="auto" w:fill="auto"/>
            <w:vAlign w:val="center"/>
            <w:hideMark/>
          </w:tcPr>
          <w:p w:rsidR="00175C7D" w:rsidRPr="00754DE7" w:rsidRDefault="00175C7D" w:rsidP="00DF1C88">
            <w:pPr>
              <w:spacing w:after="0" w:line="240" w:lineRule="auto"/>
              <w:jc w:val="center"/>
              <w:rPr>
                <w:rFonts w:eastAsia="Times New Roman" w:cs="Times New Roman"/>
                <w:color w:val="000000"/>
                <w:szCs w:val="24"/>
                <w:lang w:eastAsia="tr-TR"/>
              </w:rPr>
            </w:pPr>
            <w:r w:rsidRPr="00754DE7">
              <w:rPr>
                <w:rFonts w:eastAsia="Times New Roman" w:cs="Times New Roman"/>
                <w:color w:val="000000"/>
                <w:szCs w:val="24"/>
                <w:lang w:eastAsia="tr-TR"/>
              </w:rPr>
              <w:t>4,60%</w:t>
            </w:r>
          </w:p>
        </w:tc>
        <w:tc>
          <w:tcPr>
            <w:tcW w:w="0" w:type="auto"/>
            <w:tcBorders>
              <w:top w:val="nil"/>
              <w:left w:val="nil"/>
              <w:bottom w:val="single" w:sz="8" w:space="0" w:color="D3D3D3"/>
              <w:right w:val="single" w:sz="8" w:space="0" w:color="D3D3D3"/>
            </w:tcBorders>
            <w:shd w:val="clear" w:color="auto" w:fill="auto"/>
            <w:vAlign w:val="center"/>
            <w:hideMark/>
          </w:tcPr>
          <w:p w:rsidR="00175C7D" w:rsidRPr="00754DE7" w:rsidRDefault="00175C7D" w:rsidP="00DF1C88">
            <w:pPr>
              <w:spacing w:after="0" w:line="240" w:lineRule="auto"/>
              <w:jc w:val="center"/>
              <w:rPr>
                <w:rFonts w:eastAsia="Times New Roman" w:cs="Times New Roman"/>
                <w:color w:val="000000"/>
                <w:szCs w:val="24"/>
                <w:lang w:eastAsia="tr-TR"/>
              </w:rPr>
            </w:pPr>
            <w:r w:rsidRPr="00754DE7">
              <w:rPr>
                <w:rFonts w:eastAsia="Times New Roman" w:cs="Times New Roman"/>
                <w:color w:val="000000"/>
                <w:szCs w:val="24"/>
                <w:lang w:eastAsia="tr-TR"/>
              </w:rPr>
              <w:t>4,79%</w:t>
            </w:r>
          </w:p>
        </w:tc>
      </w:tr>
      <w:tr w:rsidR="00175C7D" w:rsidRPr="00754DE7" w:rsidTr="00DF1C88">
        <w:trPr>
          <w:trHeight w:val="360"/>
        </w:trPr>
        <w:tc>
          <w:tcPr>
            <w:tcW w:w="0" w:type="auto"/>
            <w:tcBorders>
              <w:top w:val="nil"/>
              <w:left w:val="single" w:sz="8" w:space="0" w:color="D3D3D3"/>
              <w:bottom w:val="single" w:sz="8" w:space="0" w:color="D3D3D3"/>
              <w:right w:val="single" w:sz="8" w:space="0" w:color="D3D3D3"/>
            </w:tcBorders>
            <w:shd w:val="clear" w:color="auto" w:fill="auto"/>
            <w:vAlign w:val="center"/>
            <w:hideMark/>
          </w:tcPr>
          <w:p w:rsidR="00175C7D" w:rsidRPr="00754DE7" w:rsidRDefault="00175C7D" w:rsidP="00DF1C88">
            <w:pPr>
              <w:spacing w:after="0" w:line="240" w:lineRule="auto"/>
              <w:rPr>
                <w:rFonts w:eastAsia="Times New Roman" w:cs="Times New Roman"/>
                <w:color w:val="000000"/>
                <w:sz w:val="22"/>
                <w:lang w:eastAsia="tr-TR"/>
              </w:rPr>
            </w:pPr>
            <w:r w:rsidRPr="00754DE7">
              <w:rPr>
                <w:rFonts w:eastAsia="Times New Roman" w:cs="Times New Roman"/>
                <w:color w:val="000000"/>
                <w:sz w:val="22"/>
                <w:lang w:eastAsia="tr-TR"/>
              </w:rPr>
              <w:t xml:space="preserve">SAKARYA </w:t>
            </w:r>
          </w:p>
        </w:tc>
        <w:tc>
          <w:tcPr>
            <w:tcW w:w="0" w:type="auto"/>
            <w:tcBorders>
              <w:top w:val="nil"/>
              <w:left w:val="nil"/>
              <w:bottom w:val="single" w:sz="8" w:space="0" w:color="D3D3D3"/>
              <w:right w:val="single" w:sz="8" w:space="0" w:color="D3D3D3"/>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000000"/>
                <w:szCs w:val="24"/>
                <w:lang w:eastAsia="tr-TR"/>
              </w:rPr>
            </w:pPr>
            <w:r w:rsidRPr="00754DE7">
              <w:rPr>
                <w:rFonts w:eastAsia="Times New Roman" w:cs="Times New Roman"/>
                <w:color w:val="000000"/>
                <w:szCs w:val="24"/>
                <w:lang w:eastAsia="tr-TR"/>
              </w:rPr>
              <w:t>2.178.265</w:t>
            </w:r>
          </w:p>
        </w:tc>
        <w:tc>
          <w:tcPr>
            <w:tcW w:w="0" w:type="auto"/>
            <w:tcBorders>
              <w:top w:val="nil"/>
              <w:left w:val="nil"/>
              <w:bottom w:val="single" w:sz="8" w:space="0" w:color="D3D3D3"/>
              <w:right w:val="single" w:sz="8" w:space="0" w:color="D3D3D3"/>
            </w:tcBorders>
            <w:shd w:val="clear" w:color="auto" w:fill="auto"/>
            <w:vAlign w:val="center"/>
            <w:hideMark/>
          </w:tcPr>
          <w:p w:rsidR="00175C7D" w:rsidRPr="00754DE7" w:rsidRDefault="00175C7D" w:rsidP="00DF1C88">
            <w:pPr>
              <w:spacing w:after="0" w:line="240" w:lineRule="auto"/>
              <w:jc w:val="center"/>
              <w:rPr>
                <w:rFonts w:eastAsia="Times New Roman" w:cs="Times New Roman"/>
                <w:color w:val="000000"/>
                <w:szCs w:val="24"/>
                <w:lang w:eastAsia="tr-TR"/>
              </w:rPr>
            </w:pPr>
            <w:r w:rsidRPr="00754DE7">
              <w:rPr>
                <w:rFonts w:eastAsia="Times New Roman" w:cs="Times New Roman"/>
                <w:color w:val="000000"/>
                <w:szCs w:val="24"/>
                <w:lang w:eastAsia="tr-TR"/>
              </w:rPr>
              <w:t>4,36%</w:t>
            </w:r>
          </w:p>
        </w:tc>
        <w:tc>
          <w:tcPr>
            <w:tcW w:w="0" w:type="auto"/>
            <w:tcBorders>
              <w:top w:val="nil"/>
              <w:left w:val="nil"/>
              <w:bottom w:val="single" w:sz="8" w:space="0" w:color="D3D3D3"/>
              <w:right w:val="single" w:sz="8" w:space="0" w:color="D3D3D3"/>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000000"/>
                <w:szCs w:val="24"/>
                <w:lang w:eastAsia="tr-TR"/>
              </w:rPr>
            </w:pPr>
            <w:r w:rsidRPr="00754DE7">
              <w:rPr>
                <w:rFonts w:eastAsia="Times New Roman" w:cs="Times New Roman"/>
                <w:color w:val="000000"/>
                <w:szCs w:val="24"/>
                <w:lang w:eastAsia="tr-TR"/>
              </w:rPr>
              <w:t>2.243.547</w:t>
            </w:r>
          </w:p>
        </w:tc>
        <w:tc>
          <w:tcPr>
            <w:tcW w:w="0" w:type="auto"/>
            <w:tcBorders>
              <w:top w:val="nil"/>
              <w:left w:val="nil"/>
              <w:bottom w:val="single" w:sz="8" w:space="0" w:color="D3D3D3"/>
              <w:right w:val="single" w:sz="8" w:space="0" w:color="D3D3D3"/>
            </w:tcBorders>
            <w:shd w:val="clear" w:color="auto" w:fill="auto"/>
            <w:vAlign w:val="center"/>
            <w:hideMark/>
          </w:tcPr>
          <w:p w:rsidR="00175C7D" w:rsidRPr="00754DE7" w:rsidRDefault="00175C7D" w:rsidP="00DF1C88">
            <w:pPr>
              <w:spacing w:after="0" w:line="240" w:lineRule="auto"/>
              <w:jc w:val="center"/>
              <w:rPr>
                <w:rFonts w:eastAsia="Times New Roman" w:cs="Times New Roman"/>
                <w:color w:val="000000"/>
                <w:szCs w:val="24"/>
                <w:lang w:eastAsia="tr-TR"/>
              </w:rPr>
            </w:pPr>
            <w:r w:rsidRPr="00754DE7">
              <w:rPr>
                <w:rFonts w:eastAsia="Times New Roman" w:cs="Times New Roman"/>
                <w:color w:val="000000"/>
                <w:szCs w:val="24"/>
                <w:lang w:eastAsia="tr-TR"/>
              </w:rPr>
              <w:t>4,40%</w:t>
            </w:r>
          </w:p>
        </w:tc>
        <w:tc>
          <w:tcPr>
            <w:tcW w:w="0" w:type="auto"/>
            <w:tcBorders>
              <w:top w:val="nil"/>
              <w:left w:val="nil"/>
              <w:bottom w:val="single" w:sz="8" w:space="0" w:color="D3D3D3"/>
              <w:right w:val="single" w:sz="8" w:space="0" w:color="D3D3D3"/>
            </w:tcBorders>
            <w:shd w:val="clear" w:color="auto" w:fill="auto"/>
            <w:vAlign w:val="center"/>
            <w:hideMark/>
          </w:tcPr>
          <w:p w:rsidR="00175C7D" w:rsidRPr="00754DE7" w:rsidRDefault="00175C7D" w:rsidP="00DF1C88">
            <w:pPr>
              <w:spacing w:after="0" w:line="240" w:lineRule="auto"/>
              <w:jc w:val="center"/>
              <w:rPr>
                <w:rFonts w:eastAsia="Times New Roman" w:cs="Times New Roman"/>
                <w:color w:val="000000"/>
                <w:szCs w:val="24"/>
                <w:lang w:eastAsia="tr-TR"/>
              </w:rPr>
            </w:pPr>
            <w:r w:rsidRPr="00754DE7">
              <w:rPr>
                <w:rFonts w:eastAsia="Times New Roman" w:cs="Times New Roman"/>
                <w:color w:val="000000"/>
                <w:szCs w:val="24"/>
                <w:lang w:eastAsia="tr-TR"/>
              </w:rPr>
              <w:t>3,00%</w:t>
            </w:r>
          </w:p>
        </w:tc>
      </w:tr>
      <w:tr w:rsidR="00175C7D" w:rsidRPr="00754DE7" w:rsidTr="00DF1C88">
        <w:trPr>
          <w:trHeight w:val="360"/>
        </w:trPr>
        <w:tc>
          <w:tcPr>
            <w:tcW w:w="0" w:type="auto"/>
            <w:tcBorders>
              <w:top w:val="nil"/>
              <w:left w:val="single" w:sz="8" w:space="0" w:color="D3D3D3"/>
              <w:bottom w:val="single" w:sz="8" w:space="0" w:color="D3D3D3"/>
              <w:right w:val="single" w:sz="8" w:space="0" w:color="D3D3D3"/>
            </w:tcBorders>
            <w:shd w:val="clear" w:color="auto" w:fill="auto"/>
            <w:vAlign w:val="center"/>
            <w:hideMark/>
          </w:tcPr>
          <w:p w:rsidR="00175C7D" w:rsidRPr="00754DE7" w:rsidRDefault="00175C7D" w:rsidP="00DF1C88">
            <w:pPr>
              <w:spacing w:after="0" w:line="240" w:lineRule="auto"/>
              <w:rPr>
                <w:rFonts w:eastAsia="Times New Roman" w:cs="Times New Roman"/>
                <w:color w:val="000000"/>
                <w:sz w:val="22"/>
                <w:lang w:eastAsia="tr-TR"/>
              </w:rPr>
            </w:pPr>
            <w:r w:rsidRPr="00754DE7">
              <w:rPr>
                <w:rFonts w:eastAsia="Times New Roman" w:cs="Times New Roman"/>
                <w:color w:val="000000"/>
                <w:sz w:val="22"/>
                <w:lang w:eastAsia="tr-TR"/>
              </w:rPr>
              <w:t xml:space="preserve">OSMANGAZİ </w:t>
            </w:r>
          </w:p>
        </w:tc>
        <w:tc>
          <w:tcPr>
            <w:tcW w:w="0" w:type="auto"/>
            <w:tcBorders>
              <w:top w:val="nil"/>
              <w:left w:val="nil"/>
              <w:bottom w:val="single" w:sz="8" w:space="0" w:color="D3D3D3"/>
              <w:right w:val="single" w:sz="8" w:space="0" w:color="D3D3D3"/>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000000"/>
                <w:szCs w:val="24"/>
                <w:lang w:eastAsia="tr-TR"/>
              </w:rPr>
            </w:pPr>
            <w:r w:rsidRPr="00754DE7">
              <w:rPr>
                <w:rFonts w:eastAsia="Times New Roman" w:cs="Times New Roman"/>
                <w:color w:val="000000"/>
                <w:szCs w:val="24"/>
                <w:lang w:eastAsia="tr-TR"/>
              </w:rPr>
              <w:t>2.047.269</w:t>
            </w:r>
          </w:p>
        </w:tc>
        <w:tc>
          <w:tcPr>
            <w:tcW w:w="0" w:type="auto"/>
            <w:tcBorders>
              <w:top w:val="nil"/>
              <w:left w:val="nil"/>
              <w:bottom w:val="single" w:sz="8" w:space="0" w:color="D3D3D3"/>
              <w:right w:val="single" w:sz="8" w:space="0" w:color="D3D3D3"/>
            </w:tcBorders>
            <w:shd w:val="clear" w:color="auto" w:fill="auto"/>
            <w:vAlign w:val="center"/>
            <w:hideMark/>
          </w:tcPr>
          <w:p w:rsidR="00175C7D" w:rsidRPr="00754DE7" w:rsidRDefault="00175C7D" w:rsidP="00DF1C88">
            <w:pPr>
              <w:spacing w:after="0" w:line="240" w:lineRule="auto"/>
              <w:jc w:val="center"/>
              <w:rPr>
                <w:rFonts w:eastAsia="Times New Roman" w:cs="Times New Roman"/>
                <w:color w:val="000000"/>
                <w:szCs w:val="24"/>
                <w:lang w:eastAsia="tr-TR"/>
              </w:rPr>
            </w:pPr>
            <w:r w:rsidRPr="00754DE7">
              <w:rPr>
                <w:rFonts w:eastAsia="Times New Roman" w:cs="Times New Roman"/>
                <w:color w:val="000000"/>
                <w:szCs w:val="24"/>
                <w:lang w:eastAsia="tr-TR"/>
              </w:rPr>
              <w:t>4,10%</w:t>
            </w:r>
          </w:p>
        </w:tc>
        <w:tc>
          <w:tcPr>
            <w:tcW w:w="0" w:type="auto"/>
            <w:tcBorders>
              <w:top w:val="nil"/>
              <w:left w:val="nil"/>
              <w:bottom w:val="single" w:sz="8" w:space="0" w:color="D3D3D3"/>
              <w:right w:val="single" w:sz="8" w:space="0" w:color="D3D3D3"/>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000000"/>
                <w:szCs w:val="24"/>
                <w:lang w:eastAsia="tr-TR"/>
              </w:rPr>
            </w:pPr>
            <w:r w:rsidRPr="00754DE7">
              <w:rPr>
                <w:rFonts w:eastAsia="Times New Roman" w:cs="Times New Roman"/>
                <w:color w:val="000000"/>
                <w:szCs w:val="24"/>
                <w:lang w:eastAsia="tr-TR"/>
              </w:rPr>
              <w:t>2.093.547</w:t>
            </w:r>
          </w:p>
        </w:tc>
        <w:tc>
          <w:tcPr>
            <w:tcW w:w="0" w:type="auto"/>
            <w:tcBorders>
              <w:top w:val="nil"/>
              <w:left w:val="nil"/>
              <w:bottom w:val="single" w:sz="8" w:space="0" w:color="D3D3D3"/>
              <w:right w:val="single" w:sz="8" w:space="0" w:color="D3D3D3"/>
            </w:tcBorders>
            <w:shd w:val="clear" w:color="auto" w:fill="auto"/>
            <w:vAlign w:val="center"/>
            <w:hideMark/>
          </w:tcPr>
          <w:p w:rsidR="00175C7D" w:rsidRPr="00754DE7" w:rsidRDefault="00175C7D" w:rsidP="00DF1C88">
            <w:pPr>
              <w:spacing w:after="0" w:line="240" w:lineRule="auto"/>
              <w:jc w:val="center"/>
              <w:rPr>
                <w:rFonts w:eastAsia="Times New Roman" w:cs="Times New Roman"/>
                <w:color w:val="000000"/>
                <w:szCs w:val="24"/>
                <w:lang w:eastAsia="tr-TR"/>
              </w:rPr>
            </w:pPr>
            <w:r w:rsidRPr="00754DE7">
              <w:rPr>
                <w:rFonts w:eastAsia="Times New Roman" w:cs="Times New Roman"/>
                <w:color w:val="000000"/>
                <w:szCs w:val="24"/>
                <w:lang w:eastAsia="tr-TR"/>
              </w:rPr>
              <w:t>4,11%</w:t>
            </w:r>
          </w:p>
        </w:tc>
        <w:tc>
          <w:tcPr>
            <w:tcW w:w="0" w:type="auto"/>
            <w:tcBorders>
              <w:top w:val="nil"/>
              <w:left w:val="nil"/>
              <w:bottom w:val="single" w:sz="8" w:space="0" w:color="D3D3D3"/>
              <w:right w:val="single" w:sz="8" w:space="0" w:color="D3D3D3"/>
            </w:tcBorders>
            <w:shd w:val="clear" w:color="auto" w:fill="auto"/>
            <w:vAlign w:val="center"/>
            <w:hideMark/>
          </w:tcPr>
          <w:p w:rsidR="00175C7D" w:rsidRPr="00754DE7" w:rsidRDefault="00175C7D" w:rsidP="00DF1C88">
            <w:pPr>
              <w:spacing w:after="0" w:line="240" w:lineRule="auto"/>
              <w:jc w:val="center"/>
              <w:rPr>
                <w:rFonts w:eastAsia="Times New Roman" w:cs="Times New Roman"/>
                <w:color w:val="000000"/>
                <w:szCs w:val="24"/>
                <w:lang w:eastAsia="tr-TR"/>
              </w:rPr>
            </w:pPr>
            <w:r w:rsidRPr="00754DE7">
              <w:rPr>
                <w:rFonts w:eastAsia="Times New Roman" w:cs="Times New Roman"/>
                <w:color w:val="000000"/>
                <w:szCs w:val="24"/>
                <w:lang w:eastAsia="tr-TR"/>
              </w:rPr>
              <w:t>2,26%</w:t>
            </w:r>
          </w:p>
        </w:tc>
      </w:tr>
      <w:tr w:rsidR="00175C7D" w:rsidRPr="00754DE7" w:rsidTr="00DF1C88">
        <w:trPr>
          <w:trHeight w:val="360"/>
        </w:trPr>
        <w:tc>
          <w:tcPr>
            <w:tcW w:w="0" w:type="auto"/>
            <w:tcBorders>
              <w:top w:val="nil"/>
              <w:left w:val="single" w:sz="8" w:space="0" w:color="D3D3D3"/>
              <w:bottom w:val="single" w:sz="8" w:space="0" w:color="D3D3D3"/>
              <w:right w:val="single" w:sz="8" w:space="0" w:color="D3D3D3"/>
            </w:tcBorders>
            <w:shd w:val="clear" w:color="auto" w:fill="auto"/>
            <w:vAlign w:val="center"/>
            <w:hideMark/>
          </w:tcPr>
          <w:p w:rsidR="00175C7D" w:rsidRPr="00754DE7" w:rsidRDefault="00175C7D" w:rsidP="00DF1C88">
            <w:pPr>
              <w:spacing w:after="0" w:line="240" w:lineRule="auto"/>
              <w:rPr>
                <w:rFonts w:eastAsia="Times New Roman" w:cs="Times New Roman"/>
                <w:color w:val="000000"/>
                <w:sz w:val="22"/>
                <w:lang w:eastAsia="tr-TR"/>
              </w:rPr>
            </w:pPr>
            <w:r w:rsidRPr="00754DE7">
              <w:rPr>
                <w:rFonts w:eastAsia="Times New Roman" w:cs="Times New Roman"/>
                <w:color w:val="000000"/>
                <w:sz w:val="22"/>
                <w:lang w:eastAsia="tr-TR"/>
              </w:rPr>
              <w:t xml:space="preserve">ÇORUH </w:t>
            </w:r>
          </w:p>
        </w:tc>
        <w:tc>
          <w:tcPr>
            <w:tcW w:w="0" w:type="auto"/>
            <w:tcBorders>
              <w:top w:val="nil"/>
              <w:left w:val="nil"/>
              <w:bottom w:val="single" w:sz="8" w:space="0" w:color="D3D3D3"/>
              <w:right w:val="single" w:sz="8" w:space="0" w:color="D3D3D3"/>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000000"/>
                <w:szCs w:val="24"/>
                <w:lang w:eastAsia="tr-TR"/>
              </w:rPr>
            </w:pPr>
            <w:r w:rsidRPr="00754DE7">
              <w:rPr>
                <w:rFonts w:eastAsia="Times New Roman" w:cs="Times New Roman"/>
                <w:color w:val="000000"/>
                <w:szCs w:val="24"/>
                <w:lang w:eastAsia="tr-TR"/>
              </w:rPr>
              <w:t>1.571.040</w:t>
            </w:r>
          </w:p>
        </w:tc>
        <w:tc>
          <w:tcPr>
            <w:tcW w:w="0" w:type="auto"/>
            <w:tcBorders>
              <w:top w:val="nil"/>
              <w:left w:val="nil"/>
              <w:bottom w:val="single" w:sz="8" w:space="0" w:color="D3D3D3"/>
              <w:right w:val="single" w:sz="8" w:space="0" w:color="D3D3D3"/>
            </w:tcBorders>
            <w:shd w:val="clear" w:color="auto" w:fill="auto"/>
            <w:vAlign w:val="center"/>
            <w:hideMark/>
          </w:tcPr>
          <w:p w:rsidR="00175C7D" w:rsidRPr="00754DE7" w:rsidRDefault="00175C7D" w:rsidP="00DF1C88">
            <w:pPr>
              <w:spacing w:after="0" w:line="240" w:lineRule="auto"/>
              <w:jc w:val="center"/>
              <w:rPr>
                <w:rFonts w:eastAsia="Times New Roman" w:cs="Times New Roman"/>
                <w:color w:val="000000"/>
                <w:szCs w:val="24"/>
                <w:lang w:eastAsia="tr-TR"/>
              </w:rPr>
            </w:pPr>
            <w:r w:rsidRPr="00754DE7">
              <w:rPr>
                <w:rFonts w:eastAsia="Times New Roman" w:cs="Times New Roman"/>
                <w:color w:val="000000"/>
                <w:szCs w:val="24"/>
                <w:lang w:eastAsia="tr-TR"/>
              </w:rPr>
              <w:t>3,15%</w:t>
            </w:r>
          </w:p>
        </w:tc>
        <w:tc>
          <w:tcPr>
            <w:tcW w:w="0" w:type="auto"/>
            <w:tcBorders>
              <w:top w:val="nil"/>
              <w:left w:val="nil"/>
              <w:bottom w:val="single" w:sz="8" w:space="0" w:color="D3D3D3"/>
              <w:right w:val="single" w:sz="8" w:space="0" w:color="D3D3D3"/>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000000"/>
                <w:szCs w:val="24"/>
                <w:lang w:eastAsia="tr-TR"/>
              </w:rPr>
            </w:pPr>
            <w:r w:rsidRPr="00754DE7">
              <w:rPr>
                <w:rFonts w:eastAsia="Times New Roman" w:cs="Times New Roman"/>
                <w:color w:val="000000"/>
                <w:szCs w:val="24"/>
                <w:lang w:eastAsia="tr-TR"/>
              </w:rPr>
              <w:t>1.608.442</w:t>
            </w:r>
          </w:p>
        </w:tc>
        <w:tc>
          <w:tcPr>
            <w:tcW w:w="0" w:type="auto"/>
            <w:tcBorders>
              <w:top w:val="nil"/>
              <w:left w:val="nil"/>
              <w:bottom w:val="single" w:sz="8" w:space="0" w:color="D3D3D3"/>
              <w:right w:val="single" w:sz="8" w:space="0" w:color="D3D3D3"/>
            </w:tcBorders>
            <w:shd w:val="clear" w:color="auto" w:fill="auto"/>
            <w:vAlign w:val="center"/>
            <w:hideMark/>
          </w:tcPr>
          <w:p w:rsidR="00175C7D" w:rsidRPr="00754DE7" w:rsidRDefault="00175C7D" w:rsidP="00DF1C88">
            <w:pPr>
              <w:spacing w:after="0" w:line="240" w:lineRule="auto"/>
              <w:jc w:val="center"/>
              <w:rPr>
                <w:rFonts w:eastAsia="Times New Roman" w:cs="Times New Roman"/>
                <w:color w:val="000000"/>
                <w:szCs w:val="24"/>
                <w:lang w:eastAsia="tr-TR"/>
              </w:rPr>
            </w:pPr>
            <w:r w:rsidRPr="00754DE7">
              <w:rPr>
                <w:rFonts w:eastAsia="Times New Roman" w:cs="Times New Roman"/>
                <w:color w:val="000000"/>
                <w:szCs w:val="24"/>
                <w:lang w:eastAsia="tr-TR"/>
              </w:rPr>
              <w:t>3,16%</w:t>
            </w:r>
          </w:p>
        </w:tc>
        <w:tc>
          <w:tcPr>
            <w:tcW w:w="0" w:type="auto"/>
            <w:tcBorders>
              <w:top w:val="nil"/>
              <w:left w:val="nil"/>
              <w:bottom w:val="single" w:sz="8" w:space="0" w:color="D3D3D3"/>
              <w:right w:val="single" w:sz="8" w:space="0" w:color="D3D3D3"/>
            </w:tcBorders>
            <w:shd w:val="clear" w:color="auto" w:fill="auto"/>
            <w:vAlign w:val="center"/>
            <w:hideMark/>
          </w:tcPr>
          <w:p w:rsidR="00175C7D" w:rsidRPr="00754DE7" w:rsidRDefault="00175C7D" w:rsidP="00DF1C88">
            <w:pPr>
              <w:spacing w:after="0" w:line="240" w:lineRule="auto"/>
              <w:jc w:val="center"/>
              <w:rPr>
                <w:rFonts w:eastAsia="Times New Roman" w:cs="Times New Roman"/>
                <w:color w:val="000000"/>
                <w:szCs w:val="24"/>
                <w:lang w:eastAsia="tr-TR"/>
              </w:rPr>
            </w:pPr>
            <w:r w:rsidRPr="00754DE7">
              <w:rPr>
                <w:rFonts w:eastAsia="Times New Roman" w:cs="Times New Roman"/>
                <w:color w:val="000000"/>
                <w:szCs w:val="24"/>
                <w:lang w:eastAsia="tr-TR"/>
              </w:rPr>
              <w:t>2,38%</w:t>
            </w:r>
          </w:p>
        </w:tc>
      </w:tr>
      <w:tr w:rsidR="00175C7D" w:rsidRPr="00754DE7" w:rsidTr="00DF1C88">
        <w:trPr>
          <w:trHeight w:val="360"/>
        </w:trPr>
        <w:tc>
          <w:tcPr>
            <w:tcW w:w="0" w:type="auto"/>
            <w:tcBorders>
              <w:top w:val="nil"/>
              <w:left w:val="single" w:sz="8" w:space="0" w:color="D3D3D3"/>
              <w:bottom w:val="single" w:sz="8" w:space="0" w:color="D3D3D3"/>
              <w:right w:val="single" w:sz="8" w:space="0" w:color="D3D3D3"/>
            </w:tcBorders>
            <w:shd w:val="clear" w:color="auto" w:fill="auto"/>
            <w:vAlign w:val="center"/>
            <w:hideMark/>
          </w:tcPr>
          <w:p w:rsidR="00175C7D" w:rsidRPr="00754DE7" w:rsidRDefault="00175C7D" w:rsidP="00DF1C88">
            <w:pPr>
              <w:spacing w:after="0" w:line="240" w:lineRule="auto"/>
              <w:rPr>
                <w:rFonts w:eastAsia="Times New Roman" w:cs="Times New Roman"/>
                <w:color w:val="000000"/>
                <w:sz w:val="22"/>
                <w:lang w:eastAsia="tr-TR"/>
              </w:rPr>
            </w:pPr>
            <w:r w:rsidRPr="00754DE7">
              <w:rPr>
                <w:rFonts w:eastAsia="Times New Roman" w:cs="Times New Roman"/>
                <w:color w:val="000000"/>
                <w:sz w:val="22"/>
                <w:lang w:eastAsia="tr-TR"/>
              </w:rPr>
              <w:t xml:space="preserve">TRAKYA </w:t>
            </w:r>
          </w:p>
        </w:tc>
        <w:tc>
          <w:tcPr>
            <w:tcW w:w="0" w:type="auto"/>
            <w:tcBorders>
              <w:top w:val="nil"/>
              <w:left w:val="nil"/>
              <w:bottom w:val="single" w:sz="8" w:space="0" w:color="D3D3D3"/>
              <w:right w:val="single" w:sz="8" w:space="0" w:color="D3D3D3"/>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000000"/>
                <w:szCs w:val="24"/>
                <w:lang w:eastAsia="tr-TR"/>
              </w:rPr>
            </w:pPr>
            <w:r w:rsidRPr="00754DE7">
              <w:rPr>
                <w:rFonts w:eastAsia="Times New Roman" w:cs="Times New Roman"/>
                <w:color w:val="000000"/>
                <w:szCs w:val="24"/>
                <w:lang w:eastAsia="tr-TR"/>
              </w:rPr>
              <w:t>1.306.476</w:t>
            </w:r>
          </w:p>
        </w:tc>
        <w:tc>
          <w:tcPr>
            <w:tcW w:w="0" w:type="auto"/>
            <w:tcBorders>
              <w:top w:val="nil"/>
              <w:left w:val="nil"/>
              <w:bottom w:val="single" w:sz="8" w:space="0" w:color="D3D3D3"/>
              <w:right w:val="single" w:sz="8" w:space="0" w:color="D3D3D3"/>
            </w:tcBorders>
            <w:shd w:val="clear" w:color="auto" w:fill="auto"/>
            <w:vAlign w:val="center"/>
            <w:hideMark/>
          </w:tcPr>
          <w:p w:rsidR="00175C7D" w:rsidRPr="00754DE7" w:rsidRDefault="00175C7D" w:rsidP="00DF1C88">
            <w:pPr>
              <w:spacing w:after="0" w:line="240" w:lineRule="auto"/>
              <w:jc w:val="center"/>
              <w:rPr>
                <w:rFonts w:eastAsia="Times New Roman" w:cs="Times New Roman"/>
                <w:color w:val="000000"/>
                <w:szCs w:val="24"/>
                <w:lang w:eastAsia="tr-TR"/>
              </w:rPr>
            </w:pPr>
            <w:r w:rsidRPr="00754DE7">
              <w:rPr>
                <w:rFonts w:eastAsia="Times New Roman" w:cs="Times New Roman"/>
                <w:color w:val="000000"/>
                <w:szCs w:val="24"/>
                <w:lang w:eastAsia="tr-TR"/>
              </w:rPr>
              <w:t>2,62%</w:t>
            </w:r>
          </w:p>
        </w:tc>
        <w:tc>
          <w:tcPr>
            <w:tcW w:w="0" w:type="auto"/>
            <w:tcBorders>
              <w:top w:val="nil"/>
              <w:left w:val="nil"/>
              <w:bottom w:val="single" w:sz="8" w:space="0" w:color="D3D3D3"/>
              <w:right w:val="single" w:sz="8" w:space="0" w:color="D3D3D3"/>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000000"/>
                <w:szCs w:val="24"/>
                <w:lang w:eastAsia="tr-TR"/>
              </w:rPr>
            </w:pPr>
            <w:r w:rsidRPr="00754DE7">
              <w:rPr>
                <w:rFonts w:eastAsia="Times New Roman" w:cs="Times New Roman"/>
                <w:color w:val="000000"/>
                <w:szCs w:val="24"/>
                <w:lang w:eastAsia="tr-TR"/>
              </w:rPr>
              <w:t>1.338.275</w:t>
            </w:r>
          </w:p>
        </w:tc>
        <w:tc>
          <w:tcPr>
            <w:tcW w:w="0" w:type="auto"/>
            <w:tcBorders>
              <w:top w:val="nil"/>
              <w:left w:val="nil"/>
              <w:bottom w:val="single" w:sz="8" w:space="0" w:color="D3D3D3"/>
              <w:right w:val="single" w:sz="8" w:space="0" w:color="D3D3D3"/>
            </w:tcBorders>
            <w:shd w:val="clear" w:color="auto" w:fill="auto"/>
            <w:vAlign w:val="center"/>
            <w:hideMark/>
          </w:tcPr>
          <w:p w:rsidR="00175C7D" w:rsidRPr="00754DE7" w:rsidRDefault="00175C7D" w:rsidP="00DF1C88">
            <w:pPr>
              <w:spacing w:after="0" w:line="240" w:lineRule="auto"/>
              <w:jc w:val="center"/>
              <w:rPr>
                <w:rFonts w:eastAsia="Times New Roman" w:cs="Times New Roman"/>
                <w:color w:val="000000"/>
                <w:szCs w:val="24"/>
                <w:lang w:eastAsia="tr-TR"/>
              </w:rPr>
            </w:pPr>
            <w:r w:rsidRPr="00754DE7">
              <w:rPr>
                <w:rFonts w:eastAsia="Times New Roman" w:cs="Times New Roman"/>
                <w:color w:val="000000"/>
                <w:szCs w:val="24"/>
                <w:lang w:eastAsia="tr-TR"/>
              </w:rPr>
              <w:t>2,63%</w:t>
            </w:r>
          </w:p>
        </w:tc>
        <w:tc>
          <w:tcPr>
            <w:tcW w:w="0" w:type="auto"/>
            <w:tcBorders>
              <w:top w:val="nil"/>
              <w:left w:val="nil"/>
              <w:bottom w:val="single" w:sz="8" w:space="0" w:color="D3D3D3"/>
              <w:right w:val="single" w:sz="8" w:space="0" w:color="D3D3D3"/>
            </w:tcBorders>
            <w:shd w:val="clear" w:color="auto" w:fill="auto"/>
            <w:vAlign w:val="center"/>
            <w:hideMark/>
          </w:tcPr>
          <w:p w:rsidR="00175C7D" w:rsidRPr="00754DE7" w:rsidRDefault="00175C7D" w:rsidP="00DF1C88">
            <w:pPr>
              <w:spacing w:after="0" w:line="240" w:lineRule="auto"/>
              <w:jc w:val="center"/>
              <w:rPr>
                <w:rFonts w:eastAsia="Times New Roman" w:cs="Times New Roman"/>
                <w:color w:val="000000"/>
                <w:szCs w:val="24"/>
                <w:lang w:eastAsia="tr-TR"/>
              </w:rPr>
            </w:pPr>
            <w:r w:rsidRPr="00754DE7">
              <w:rPr>
                <w:rFonts w:eastAsia="Times New Roman" w:cs="Times New Roman"/>
                <w:color w:val="000000"/>
                <w:szCs w:val="24"/>
                <w:lang w:eastAsia="tr-TR"/>
              </w:rPr>
              <w:t>2,43%</w:t>
            </w:r>
          </w:p>
        </w:tc>
      </w:tr>
      <w:tr w:rsidR="00175C7D" w:rsidRPr="00754DE7" w:rsidTr="00DF1C88">
        <w:trPr>
          <w:trHeight w:val="360"/>
        </w:trPr>
        <w:tc>
          <w:tcPr>
            <w:tcW w:w="0" w:type="auto"/>
            <w:tcBorders>
              <w:top w:val="nil"/>
              <w:left w:val="single" w:sz="8" w:space="0" w:color="D3D3D3"/>
              <w:bottom w:val="single" w:sz="8" w:space="0" w:color="D3D3D3"/>
              <w:right w:val="single" w:sz="8" w:space="0" w:color="D3D3D3"/>
            </w:tcBorders>
            <w:shd w:val="clear" w:color="auto" w:fill="auto"/>
            <w:vAlign w:val="center"/>
            <w:hideMark/>
          </w:tcPr>
          <w:p w:rsidR="00175C7D" w:rsidRPr="00754DE7" w:rsidRDefault="00175C7D" w:rsidP="00DF1C88">
            <w:pPr>
              <w:spacing w:after="0" w:line="240" w:lineRule="auto"/>
              <w:rPr>
                <w:rFonts w:eastAsia="Times New Roman" w:cs="Times New Roman"/>
                <w:color w:val="000000"/>
                <w:sz w:val="22"/>
                <w:lang w:eastAsia="tr-TR"/>
              </w:rPr>
            </w:pPr>
            <w:r w:rsidRPr="00754DE7">
              <w:rPr>
                <w:rFonts w:eastAsia="Times New Roman" w:cs="Times New Roman"/>
                <w:color w:val="000000"/>
                <w:sz w:val="22"/>
                <w:lang w:eastAsia="tr-TR"/>
              </w:rPr>
              <w:t xml:space="preserve">ARAS </w:t>
            </w:r>
          </w:p>
        </w:tc>
        <w:tc>
          <w:tcPr>
            <w:tcW w:w="0" w:type="auto"/>
            <w:tcBorders>
              <w:top w:val="nil"/>
              <w:left w:val="nil"/>
              <w:bottom w:val="single" w:sz="8" w:space="0" w:color="D3D3D3"/>
              <w:right w:val="single" w:sz="8" w:space="0" w:color="D3D3D3"/>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000000"/>
                <w:szCs w:val="24"/>
                <w:lang w:eastAsia="tr-TR"/>
              </w:rPr>
            </w:pPr>
            <w:r w:rsidRPr="00754DE7">
              <w:rPr>
                <w:rFonts w:eastAsia="Times New Roman" w:cs="Times New Roman"/>
                <w:color w:val="000000"/>
                <w:szCs w:val="24"/>
                <w:lang w:eastAsia="tr-TR"/>
              </w:rPr>
              <w:t>1.166.732</w:t>
            </w:r>
          </w:p>
        </w:tc>
        <w:tc>
          <w:tcPr>
            <w:tcW w:w="0" w:type="auto"/>
            <w:tcBorders>
              <w:top w:val="nil"/>
              <w:left w:val="nil"/>
              <w:bottom w:val="single" w:sz="8" w:space="0" w:color="D3D3D3"/>
              <w:right w:val="single" w:sz="8" w:space="0" w:color="D3D3D3"/>
            </w:tcBorders>
            <w:shd w:val="clear" w:color="auto" w:fill="auto"/>
            <w:vAlign w:val="center"/>
            <w:hideMark/>
          </w:tcPr>
          <w:p w:rsidR="00175C7D" w:rsidRPr="00754DE7" w:rsidRDefault="00175C7D" w:rsidP="00DF1C88">
            <w:pPr>
              <w:spacing w:after="0" w:line="240" w:lineRule="auto"/>
              <w:jc w:val="center"/>
              <w:rPr>
                <w:rFonts w:eastAsia="Times New Roman" w:cs="Times New Roman"/>
                <w:color w:val="000000"/>
                <w:szCs w:val="24"/>
                <w:lang w:eastAsia="tr-TR"/>
              </w:rPr>
            </w:pPr>
            <w:r w:rsidRPr="00754DE7">
              <w:rPr>
                <w:rFonts w:eastAsia="Times New Roman" w:cs="Times New Roman"/>
                <w:color w:val="000000"/>
                <w:szCs w:val="24"/>
                <w:lang w:eastAsia="tr-TR"/>
              </w:rPr>
              <w:t>2,34%</w:t>
            </w:r>
          </w:p>
        </w:tc>
        <w:tc>
          <w:tcPr>
            <w:tcW w:w="0" w:type="auto"/>
            <w:tcBorders>
              <w:top w:val="nil"/>
              <w:left w:val="nil"/>
              <w:bottom w:val="single" w:sz="8" w:space="0" w:color="D3D3D3"/>
              <w:right w:val="single" w:sz="8" w:space="0" w:color="D3D3D3"/>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000000"/>
                <w:szCs w:val="24"/>
                <w:lang w:eastAsia="tr-TR"/>
              </w:rPr>
            </w:pPr>
            <w:r w:rsidRPr="00754DE7">
              <w:rPr>
                <w:rFonts w:eastAsia="Times New Roman" w:cs="Times New Roman"/>
                <w:color w:val="000000"/>
                <w:szCs w:val="24"/>
                <w:lang w:eastAsia="tr-TR"/>
              </w:rPr>
              <w:t>1.200.924</w:t>
            </w:r>
          </w:p>
        </w:tc>
        <w:tc>
          <w:tcPr>
            <w:tcW w:w="0" w:type="auto"/>
            <w:tcBorders>
              <w:top w:val="nil"/>
              <w:left w:val="nil"/>
              <w:bottom w:val="single" w:sz="8" w:space="0" w:color="D3D3D3"/>
              <w:right w:val="single" w:sz="8" w:space="0" w:color="D3D3D3"/>
            </w:tcBorders>
            <w:shd w:val="clear" w:color="auto" w:fill="auto"/>
            <w:vAlign w:val="center"/>
            <w:hideMark/>
          </w:tcPr>
          <w:p w:rsidR="00175C7D" w:rsidRPr="00754DE7" w:rsidRDefault="00175C7D" w:rsidP="00DF1C88">
            <w:pPr>
              <w:spacing w:after="0" w:line="240" w:lineRule="auto"/>
              <w:jc w:val="center"/>
              <w:rPr>
                <w:rFonts w:eastAsia="Times New Roman" w:cs="Times New Roman"/>
                <w:color w:val="000000"/>
                <w:szCs w:val="24"/>
                <w:lang w:eastAsia="tr-TR"/>
              </w:rPr>
            </w:pPr>
            <w:r w:rsidRPr="00754DE7">
              <w:rPr>
                <w:rFonts w:eastAsia="Times New Roman" w:cs="Times New Roman"/>
                <w:color w:val="000000"/>
                <w:szCs w:val="24"/>
                <w:lang w:eastAsia="tr-TR"/>
              </w:rPr>
              <w:t>2,36%</w:t>
            </w:r>
          </w:p>
        </w:tc>
        <w:tc>
          <w:tcPr>
            <w:tcW w:w="0" w:type="auto"/>
            <w:tcBorders>
              <w:top w:val="nil"/>
              <w:left w:val="nil"/>
              <w:bottom w:val="single" w:sz="8" w:space="0" w:color="D3D3D3"/>
              <w:right w:val="single" w:sz="8" w:space="0" w:color="D3D3D3"/>
            </w:tcBorders>
            <w:shd w:val="clear" w:color="auto" w:fill="auto"/>
            <w:vAlign w:val="center"/>
            <w:hideMark/>
          </w:tcPr>
          <w:p w:rsidR="00175C7D" w:rsidRPr="00754DE7" w:rsidRDefault="00175C7D" w:rsidP="00DF1C88">
            <w:pPr>
              <w:spacing w:after="0" w:line="240" w:lineRule="auto"/>
              <w:jc w:val="center"/>
              <w:rPr>
                <w:rFonts w:eastAsia="Times New Roman" w:cs="Times New Roman"/>
                <w:color w:val="000000"/>
                <w:szCs w:val="24"/>
                <w:lang w:eastAsia="tr-TR"/>
              </w:rPr>
            </w:pPr>
            <w:r w:rsidRPr="00754DE7">
              <w:rPr>
                <w:rFonts w:eastAsia="Times New Roman" w:cs="Times New Roman"/>
                <w:color w:val="000000"/>
                <w:szCs w:val="24"/>
                <w:lang w:eastAsia="tr-TR"/>
              </w:rPr>
              <w:t>2,93%</w:t>
            </w:r>
          </w:p>
        </w:tc>
      </w:tr>
      <w:tr w:rsidR="00175C7D" w:rsidRPr="00754DE7" w:rsidTr="00DF1C88">
        <w:trPr>
          <w:trHeight w:val="360"/>
        </w:trPr>
        <w:tc>
          <w:tcPr>
            <w:tcW w:w="0" w:type="auto"/>
            <w:tcBorders>
              <w:top w:val="nil"/>
              <w:left w:val="single" w:sz="8" w:space="0" w:color="D3D3D3"/>
              <w:bottom w:val="single" w:sz="8" w:space="0" w:color="D3D3D3"/>
              <w:right w:val="single" w:sz="8" w:space="0" w:color="D3D3D3"/>
            </w:tcBorders>
            <w:shd w:val="clear" w:color="auto" w:fill="auto"/>
            <w:vAlign w:val="center"/>
            <w:hideMark/>
          </w:tcPr>
          <w:p w:rsidR="00175C7D" w:rsidRPr="00754DE7" w:rsidRDefault="00175C7D" w:rsidP="00DF1C88">
            <w:pPr>
              <w:spacing w:after="0" w:line="240" w:lineRule="auto"/>
              <w:rPr>
                <w:rFonts w:eastAsia="Times New Roman" w:cs="Times New Roman"/>
                <w:color w:val="000000"/>
                <w:sz w:val="22"/>
                <w:lang w:eastAsia="tr-TR"/>
              </w:rPr>
            </w:pPr>
            <w:r w:rsidRPr="00754DE7">
              <w:rPr>
                <w:rFonts w:eastAsia="Times New Roman" w:cs="Times New Roman"/>
                <w:color w:val="000000"/>
                <w:sz w:val="22"/>
                <w:lang w:eastAsia="tr-TR"/>
              </w:rPr>
              <w:t xml:space="preserve">ÇAMLIBEL </w:t>
            </w:r>
          </w:p>
        </w:tc>
        <w:tc>
          <w:tcPr>
            <w:tcW w:w="0" w:type="auto"/>
            <w:tcBorders>
              <w:top w:val="nil"/>
              <w:left w:val="nil"/>
              <w:bottom w:val="single" w:sz="8" w:space="0" w:color="D3D3D3"/>
              <w:right w:val="single" w:sz="8" w:space="0" w:color="D3D3D3"/>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000000"/>
                <w:szCs w:val="24"/>
                <w:lang w:eastAsia="tr-TR"/>
              </w:rPr>
            </w:pPr>
            <w:r w:rsidRPr="00754DE7">
              <w:rPr>
                <w:rFonts w:eastAsia="Times New Roman" w:cs="Times New Roman"/>
                <w:color w:val="000000"/>
                <w:szCs w:val="24"/>
                <w:lang w:eastAsia="tr-TR"/>
              </w:rPr>
              <w:t>1.093.858</w:t>
            </w:r>
          </w:p>
        </w:tc>
        <w:tc>
          <w:tcPr>
            <w:tcW w:w="0" w:type="auto"/>
            <w:tcBorders>
              <w:top w:val="nil"/>
              <w:left w:val="nil"/>
              <w:bottom w:val="single" w:sz="8" w:space="0" w:color="D3D3D3"/>
              <w:right w:val="single" w:sz="8" w:space="0" w:color="D3D3D3"/>
            </w:tcBorders>
            <w:shd w:val="clear" w:color="auto" w:fill="auto"/>
            <w:vAlign w:val="center"/>
            <w:hideMark/>
          </w:tcPr>
          <w:p w:rsidR="00175C7D" w:rsidRPr="00754DE7" w:rsidRDefault="00175C7D" w:rsidP="00DF1C88">
            <w:pPr>
              <w:spacing w:after="0" w:line="240" w:lineRule="auto"/>
              <w:jc w:val="center"/>
              <w:rPr>
                <w:rFonts w:eastAsia="Times New Roman" w:cs="Times New Roman"/>
                <w:color w:val="000000"/>
                <w:szCs w:val="24"/>
                <w:lang w:eastAsia="tr-TR"/>
              </w:rPr>
            </w:pPr>
            <w:r w:rsidRPr="00754DE7">
              <w:rPr>
                <w:rFonts w:eastAsia="Times New Roman" w:cs="Times New Roman"/>
                <w:color w:val="000000"/>
                <w:szCs w:val="24"/>
                <w:lang w:eastAsia="tr-TR"/>
              </w:rPr>
              <w:t>2,19%</w:t>
            </w:r>
          </w:p>
        </w:tc>
        <w:tc>
          <w:tcPr>
            <w:tcW w:w="0" w:type="auto"/>
            <w:tcBorders>
              <w:top w:val="nil"/>
              <w:left w:val="nil"/>
              <w:bottom w:val="single" w:sz="8" w:space="0" w:color="D3D3D3"/>
              <w:right w:val="single" w:sz="8" w:space="0" w:color="D3D3D3"/>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000000"/>
                <w:szCs w:val="24"/>
                <w:lang w:eastAsia="tr-TR"/>
              </w:rPr>
            </w:pPr>
            <w:r w:rsidRPr="00754DE7">
              <w:rPr>
                <w:rFonts w:eastAsia="Times New Roman" w:cs="Times New Roman"/>
                <w:color w:val="000000"/>
                <w:szCs w:val="24"/>
                <w:lang w:eastAsia="tr-TR"/>
              </w:rPr>
              <w:t>1.117.917</w:t>
            </w:r>
          </w:p>
        </w:tc>
        <w:tc>
          <w:tcPr>
            <w:tcW w:w="0" w:type="auto"/>
            <w:tcBorders>
              <w:top w:val="nil"/>
              <w:left w:val="nil"/>
              <w:bottom w:val="single" w:sz="8" w:space="0" w:color="D3D3D3"/>
              <w:right w:val="single" w:sz="8" w:space="0" w:color="D3D3D3"/>
            </w:tcBorders>
            <w:shd w:val="clear" w:color="auto" w:fill="auto"/>
            <w:vAlign w:val="center"/>
            <w:hideMark/>
          </w:tcPr>
          <w:p w:rsidR="00175C7D" w:rsidRPr="00754DE7" w:rsidRDefault="00175C7D" w:rsidP="00DF1C88">
            <w:pPr>
              <w:spacing w:after="0" w:line="240" w:lineRule="auto"/>
              <w:jc w:val="center"/>
              <w:rPr>
                <w:rFonts w:eastAsia="Times New Roman" w:cs="Times New Roman"/>
                <w:color w:val="000000"/>
                <w:szCs w:val="24"/>
                <w:lang w:eastAsia="tr-TR"/>
              </w:rPr>
            </w:pPr>
            <w:r w:rsidRPr="00754DE7">
              <w:rPr>
                <w:rFonts w:eastAsia="Times New Roman" w:cs="Times New Roman"/>
                <w:color w:val="000000"/>
                <w:szCs w:val="24"/>
                <w:lang w:eastAsia="tr-TR"/>
              </w:rPr>
              <w:t>2,19%</w:t>
            </w:r>
          </w:p>
        </w:tc>
        <w:tc>
          <w:tcPr>
            <w:tcW w:w="0" w:type="auto"/>
            <w:tcBorders>
              <w:top w:val="nil"/>
              <w:left w:val="nil"/>
              <w:bottom w:val="single" w:sz="8" w:space="0" w:color="D3D3D3"/>
              <w:right w:val="single" w:sz="8" w:space="0" w:color="D3D3D3"/>
            </w:tcBorders>
            <w:shd w:val="clear" w:color="auto" w:fill="auto"/>
            <w:vAlign w:val="center"/>
            <w:hideMark/>
          </w:tcPr>
          <w:p w:rsidR="00175C7D" w:rsidRPr="00754DE7" w:rsidRDefault="00175C7D" w:rsidP="00DF1C88">
            <w:pPr>
              <w:spacing w:after="0" w:line="240" w:lineRule="auto"/>
              <w:jc w:val="center"/>
              <w:rPr>
                <w:rFonts w:eastAsia="Times New Roman" w:cs="Times New Roman"/>
                <w:color w:val="000000"/>
                <w:szCs w:val="24"/>
                <w:lang w:eastAsia="tr-TR"/>
              </w:rPr>
            </w:pPr>
            <w:r w:rsidRPr="00754DE7">
              <w:rPr>
                <w:rFonts w:eastAsia="Times New Roman" w:cs="Times New Roman"/>
                <w:color w:val="000000"/>
                <w:szCs w:val="24"/>
                <w:lang w:eastAsia="tr-TR"/>
              </w:rPr>
              <w:t>2,20%</w:t>
            </w:r>
          </w:p>
        </w:tc>
      </w:tr>
      <w:tr w:rsidR="00175C7D" w:rsidRPr="00754DE7" w:rsidTr="00DF1C88">
        <w:trPr>
          <w:trHeight w:val="360"/>
        </w:trPr>
        <w:tc>
          <w:tcPr>
            <w:tcW w:w="0" w:type="auto"/>
            <w:tcBorders>
              <w:top w:val="nil"/>
              <w:left w:val="single" w:sz="8" w:space="0" w:color="D3D3D3"/>
              <w:bottom w:val="single" w:sz="8" w:space="0" w:color="D3D3D3"/>
              <w:right w:val="single" w:sz="8" w:space="0" w:color="D3D3D3"/>
            </w:tcBorders>
            <w:shd w:val="clear" w:color="auto" w:fill="auto"/>
            <w:vAlign w:val="center"/>
            <w:hideMark/>
          </w:tcPr>
          <w:p w:rsidR="00175C7D" w:rsidRPr="00754DE7" w:rsidRDefault="00175C7D" w:rsidP="00DF1C88">
            <w:pPr>
              <w:spacing w:after="0" w:line="240" w:lineRule="auto"/>
              <w:rPr>
                <w:rFonts w:eastAsia="Times New Roman" w:cs="Times New Roman"/>
                <w:color w:val="000000"/>
                <w:sz w:val="22"/>
                <w:lang w:eastAsia="tr-TR"/>
              </w:rPr>
            </w:pPr>
            <w:r w:rsidRPr="00754DE7">
              <w:rPr>
                <w:rFonts w:eastAsia="Times New Roman" w:cs="Times New Roman"/>
                <w:color w:val="000000"/>
                <w:sz w:val="22"/>
                <w:lang w:eastAsia="tr-TR"/>
              </w:rPr>
              <w:t xml:space="preserve">FIRAT </w:t>
            </w:r>
          </w:p>
        </w:tc>
        <w:tc>
          <w:tcPr>
            <w:tcW w:w="0" w:type="auto"/>
            <w:tcBorders>
              <w:top w:val="nil"/>
              <w:left w:val="nil"/>
              <w:bottom w:val="single" w:sz="8" w:space="0" w:color="D3D3D3"/>
              <w:right w:val="single" w:sz="8" w:space="0" w:color="D3D3D3"/>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000000"/>
                <w:szCs w:val="24"/>
                <w:lang w:eastAsia="tr-TR"/>
              </w:rPr>
            </w:pPr>
            <w:r w:rsidRPr="00754DE7">
              <w:rPr>
                <w:rFonts w:eastAsia="Times New Roman" w:cs="Times New Roman"/>
                <w:color w:val="000000"/>
                <w:szCs w:val="24"/>
                <w:lang w:eastAsia="tr-TR"/>
              </w:rPr>
              <w:t>1.068.066</w:t>
            </w:r>
          </w:p>
        </w:tc>
        <w:tc>
          <w:tcPr>
            <w:tcW w:w="0" w:type="auto"/>
            <w:tcBorders>
              <w:top w:val="nil"/>
              <w:left w:val="nil"/>
              <w:bottom w:val="single" w:sz="8" w:space="0" w:color="D3D3D3"/>
              <w:right w:val="single" w:sz="8" w:space="0" w:color="D3D3D3"/>
            </w:tcBorders>
            <w:shd w:val="clear" w:color="auto" w:fill="auto"/>
            <w:vAlign w:val="center"/>
            <w:hideMark/>
          </w:tcPr>
          <w:p w:rsidR="00175C7D" w:rsidRPr="00754DE7" w:rsidRDefault="00175C7D" w:rsidP="00DF1C88">
            <w:pPr>
              <w:spacing w:after="0" w:line="240" w:lineRule="auto"/>
              <w:jc w:val="center"/>
              <w:rPr>
                <w:rFonts w:eastAsia="Times New Roman" w:cs="Times New Roman"/>
                <w:color w:val="000000"/>
                <w:szCs w:val="24"/>
                <w:lang w:eastAsia="tr-TR"/>
              </w:rPr>
            </w:pPr>
            <w:r w:rsidRPr="00754DE7">
              <w:rPr>
                <w:rFonts w:eastAsia="Times New Roman" w:cs="Times New Roman"/>
                <w:color w:val="000000"/>
                <w:szCs w:val="24"/>
                <w:lang w:eastAsia="tr-TR"/>
              </w:rPr>
              <w:t>2,14%</w:t>
            </w:r>
          </w:p>
        </w:tc>
        <w:tc>
          <w:tcPr>
            <w:tcW w:w="0" w:type="auto"/>
            <w:tcBorders>
              <w:top w:val="nil"/>
              <w:left w:val="nil"/>
              <w:bottom w:val="single" w:sz="8" w:space="0" w:color="D3D3D3"/>
              <w:right w:val="single" w:sz="8" w:space="0" w:color="D3D3D3"/>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000000"/>
                <w:szCs w:val="24"/>
                <w:lang w:eastAsia="tr-TR"/>
              </w:rPr>
            </w:pPr>
            <w:r w:rsidRPr="00754DE7">
              <w:rPr>
                <w:rFonts w:eastAsia="Times New Roman" w:cs="Times New Roman"/>
                <w:color w:val="000000"/>
                <w:szCs w:val="24"/>
                <w:lang w:eastAsia="tr-TR"/>
              </w:rPr>
              <w:t>1.107.960</w:t>
            </w:r>
          </w:p>
        </w:tc>
        <w:tc>
          <w:tcPr>
            <w:tcW w:w="0" w:type="auto"/>
            <w:tcBorders>
              <w:top w:val="nil"/>
              <w:left w:val="nil"/>
              <w:bottom w:val="single" w:sz="8" w:space="0" w:color="D3D3D3"/>
              <w:right w:val="single" w:sz="8" w:space="0" w:color="D3D3D3"/>
            </w:tcBorders>
            <w:shd w:val="clear" w:color="auto" w:fill="auto"/>
            <w:vAlign w:val="center"/>
            <w:hideMark/>
          </w:tcPr>
          <w:p w:rsidR="00175C7D" w:rsidRPr="00754DE7" w:rsidRDefault="00175C7D" w:rsidP="00DF1C88">
            <w:pPr>
              <w:spacing w:after="0" w:line="240" w:lineRule="auto"/>
              <w:jc w:val="center"/>
              <w:rPr>
                <w:rFonts w:eastAsia="Times New Roman" w:cs="Times New Roman"/>
                <w:color w:val="000000"/>
                <w:szCs w:val="24"/>
                <w:lang w:eastAsia="tr-TR"/>
              </w:rPr>
            </w:pPr>
            <w:r w:rsidRPr="00754DE7">
              <w:rPr>
                <w:rFonts w:eastAsia="Times New Roman" w:cs="Times New Roman"/>
                <w:color w:val="000000"/>
                <w:szCs w:val="24"/>
                <w:lang w:eastAsia="tr-TR"/>
              </w:rPr>
              <w:t>2,17%</w:t>
            </w:r>
          </w:p>
        </w:tc>
        <w:tc>
          <w:tcPr>
            <w:tcW w:w="0" w:type="auto"/>
            <w:tcBorders>
              <w:top w:val="nil"/>
              <w:left w:val="nil"/>
              <w:bottom w:val="single" w:sz="8" w:space="0" w:color="D3D3D3"/>
              <w:right w:val="single" w:sz="8" w:space="0" w:color="D3D3D3"/>
            </w:tcBorders>
            <w:shd w:val="clear" w:color="auto" w:fill="auto"/>
            <w:vAlign w:val="center"/>
            <w:hideMark/>
          </w:tcPr>
          <w:p w:rsidR="00175C7D" w:rsidRPr="00754DE7" w:rsidRDefault="00175C7D" w:rsidP="00DF1C88">
            <w:pPr>
              <w:spacing w:after="0" w:line="240" w:lineRule="auto"/>
              <w:jc w:val="center"/>
              <w:rPr>
                <w:rFonts w:eastAsia="Times New Roman" w:cs="Times New Roman"/>
                <w:color w:val="000000"/>
                <w:szCs w:val="24"/>
                <w:lang w:eastAsia="tr-TR"/>
              </w:rPr>
            </w:pPr>
            <w:r w:rsidRPr="00754DE7">
              <w:rPr>
                <w:rFonts w:eastAsia="Times New Roman" w:cs="Times New Roman"/>
                <w:color w:val="000000"/>
                <w:szCs w:val="24"/>
                <w:lang w:eastAsia="tr-TR"/>
              </w:rPr>
              <w:t>3,74%</w:t>
            </w:r>
          </w:p>
        </w:tc>
      </w:tr>
      <w:tr w:rsidR="00175C7D" w:rsidRPr="00754DE7" w:rsidTr="00DF1C88">
        <w:trPr>
          <w:trHeight w:val="360"/>
        </w:trPr>
        <w:tc>
          <w:tcPr>
            <w:tcW w:w="0" w:type="auto"/>
            <w:tcBorders>
              <w:top w:val="nil"/>
              <w:left w:val="single" w:sz="8" w:space="0" w:color="D3D3D3"/>
              <w:bottom w:val="single" w:sz="8" w:space="0" w:color="D3D3D3"/>
              <w:right w:val="single" w:sz="8" w:space="0" w:color="D3D3D3"/>
            </w:tcBorders>
            <w:shd w:val="clear" w:color="auto" w:fill="auto"/>
            <w:vAlign w:val="center"/>
            <w:hideMark/>
          </w:tcPr>
          <w:p w:rsidR="00175C7D" w:rsidRPr="00754DE7" w:rsidRDefault="00175C7D" w:rsidP="00DF1C88">
            <w:pPr>
              <w:spacing w:after="0" w:line="240" w:lineRule="auto"/>
              <w:rPr>
                <w:rFonts w:eastAsia="Times New Roman" w:cs="Times New Roman"/>
                <w:color w:val="000000"/>
                <w:sz w:val="22"/>
                <w:lang w:eastAsia="tr-TR"/>
              </w:rPr>
            </w:pPr>
            <w:r w:rsidRPr="00754DE7">
              <w:rPr>
                <w:rFonts w:eastAsia="Times New Roman" w:cs="Times New Roman"/>
                <w:color w:val="000000"/>
                <w:sz w:val="22"/>
                <w:lang w:eastAsia="tr-TR"/>
              </w:rPr>
              <w:t>KAYSERİ VE CİVARI</w:t>
            </w:r>
          </w:p>
        </w:tc>
        <w:tc>
          <w:tcPr>
            <w:tcW w:w="0" w:type="auto"/>
            <w:tcBorders>
              <w:top w:val="nil"/>
              <w:left w:val="nil"/>
              <w:bottom w:val="single" w:sz="8" w:space="0" w:color="D3D3D3"/>
              <w:right w:val="single" w:sz="8" w:space="0" w:color="D3D3D3"/>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000000"/>
                <w:szCs w:val="24"/>
                <w:lang w:eastAsia="tr-TR"/>
              </w:rPr>
            </w:pPr>
            <w:r w:rsidRPr="00754DE7">
              <w:rPr>
                <w:rFonts w:eastAsia="Times New Roman" w:cs="Times New Roman"/>
                <w:color w:val="000000"/>
                <w:szCs w:val="24"/>
                <w:lang w:eastAsia="tr-TR"/>
              </w:rPr>
              <w:t>853.516</w:t>
            </w:r>
          </w:p>
        </w:tc>
        <w:tc>
          <w:tcPr>
            <w:tcW w:w="0" w:type="auto"/>
            <w:tcBorders>
              <w:top w:val="nil"/>
              <w:left w:val="nil"/>
              <w:bottom w:val="single" w:sz="8" w:space="0" w:color="D3D3D3"/>
              <w:right w:val="single" w:sz="8" w:space="0" w:color="D3D3D3"/>
            </w:tcBorders>
            <w:shd w:val="clear" w:color="auto" w:fill="auto"/>
            <w:vAlign w:val="center"/>
            <w:hideMark/>
          </w:tcPr>
          <w:p w:rsidR="00175C7D" w:rsidRPr="00754DE7" w:rsidRDefault="00175C7D" w:rsidP="00DF1C88">
            <w:pPr>
              <w:spacing w:after="0" w:line="240" w:lineRule="auto"/>
              <w:jc w:val="center"/>
              <w:rPr>
                <w:rFonts w:eastAsia="Times New Roman" w:cs="Times New Roman"/>
                <w:color w:val="000000"/>
                <w:szCs w:val="24"/>
                <w:lang w:eastAsia="tr-TR"/>
              </w:rPr>
            </w:pPr>
            <w:r w:rsidRPr="00754DE7">
              <w:rPr>
                <w:rFonts w:eastAsia="Times New Roman" w:cs="Times New Roman"/>
                <w:color w:val="000000"/>
                <w:szCs w:val="24"/>
                <w:lang w:eastAsia="tr-TR"/>
              </w:rPr>
              <w:t>1,71%</w:t>
            </w:r>
          </w:p>
        </w:tc>
        <w:tc>
          <w:tcPr>
            <w:tcW w:w="0" w:type="auto"/>
            <w:tcBorders>
              <w:top w:val="nil"/>
              <w:left w:val="nil"/>
              <w:bottom w:val="single" w:sz="8" w:space="0" w:color="D3D3D3"/>
              <w:right w:val="single" w:sz="8" w:space="0" w:color="D3D3D3"/>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000000"/>
                <w:szCs w:val="24"/>
                <w:lang w:eastAsia="tr-TR"/>
              </w:rPr>
            </w:pPr>
            <w:r w:rsidRPr="00754DE7">
              <w:rPr>
                <w:rFonts w:eastAsia="Times New Roman" w:cs="Times New Roman"/>
                <w:color w:val="000000"/>
                <w:szCs w:val="24"/>
                <w:lang w:eastAsia="tr-TR"/>
              </w:rPr>
              <w:t>874.898</w:t>
            </w:r>
          </w:p>
        </w:tc>
        <w:tc>
          <w:tcPr>
            <w:tcW w:w="0" w:type="auto"/>
            <w:tcBorders>
              <w:top w:val="nil"/>
              <w:left w:val="nil"/>
              <w:bottom w:val="single" w:sz="8" w:space="0" w:color="D3D3D3"/>
              <w:right w:val="single" w:sz="8" w:space="0" w:color="D3D3D3"/>
            </w:tcBorders>
            <w:shd w:val="clear" w:color="auto" w:fill="auto"/>
            <w:vAlign w:val="center"/>
            <w:hideMark/>
          </w:tcPr>
          <w:p w:rsidR="00175C7D" w:rsidRPr="00754DE7" w:rsidRDefault="00175C7D" w:rsidP="00DF1C88">
            <w:pPr>
              <w:spacing w:after="0" w:line="240" w:lineRule="auto"/>
              <w:jc w:val="center"/>
              <w:rPr>
                <w:rFonts w:eastAsia="Times New Roman" w:cs="Times New Roman"/>
                <w:color w:val="000000"/>
                <w:szCs w:val="24"/>
                <w:lang w:eastAsia="tr-TR"/>
              </w:rPr>
            </w:pPr>
            <w:r w:rsidRPr="00754DE7">
              <w:rPr>
                <w:rFonts w:eastAsia="Times New Roman" w:cs="Times New Roman"/>
                <w:color w:val="000000"/>
                <w:szCs w:val="24"/>
                <w:lang w:eastAsia="tr-TR"/>
              </w:rPr>
              <w:t>1,72%</w:t>
            </w:r>
          </w:p>
        </w:tc>
        <w:tc>
          <w:tcPr>
            <w:tcW w:w="0" w:type="auto"/>
            <w:tcBorders>
              <w:top w:val="nil"/>
              <w:left w:val="nil"/>
              <w:bottom w:val="single" w:sz="8" w:space="0" w:color="D3D3D3"/>
              <w:right w:val="single" w:sz="8" w:space="0" w:color="D3D3D3"/>
            </w:tcBorders>
            <w:shd w:val="clear" w:color="auto" w:fill="auto"/>
            <w:vAlign w:val="center"/>
            <w:hideMark/>
          </w:tcPr>
          <w:p w:rsidR="00175C7D" w:rsidRPr="00754DE7" w:rsidRDefault="00175C7D" w:rsidP="00DF1C88">
            <w:pPr>
              <w:spacing w:after="0" w:line="240" w:lineRule="auto"/>
              <w:jc w:val="center"/>
              <w:rPr>
                <w:rFonts w:eastAsia="Times New Roman" w:cs="Times New Roman"/>
                <w:color w:val="000000"/>
                <w:szCs w:val="24"/>
                <w:lang w:eastAsia="tr-TR"/>
              </w:rPr>
            </w:pPr>
            <w:r w:rsidRPr="00754DE7">
              <w:rPr>
                <w:rFonts w:eastAsia="Times New Roman" w:cs="Times New Roman"/>
                <w:color w:val="000000"/>
                <w:szCs w:val="24"/>
                <w:lang w:eastAsia="tr-TR"/>
              </w:rPr>
              <w:t>2,51%</w:t>
            </w:r>
          </w:p>
        </w:tc>
      </w:tr>
      <w:tr w:rsidR="00175C7D" w:rsidRPr="00754DE7" w:rsidTr="00DF1C88">
        <w:trPr>
          <w:trHeight w:val="360"/>
        </w:trPr>
        <w:tc>
          <w:tcPr>
            <w:tcW w:w="0" w:type="auto"/>
            <w:tcBorders>
              <w:top w:val="nil"/>
              <w:left w:val="single" w:sz="8" w:space="0" w:color="D3D3D3"/>
              <w:bottom w:val="single" w:sz="8" w:space="0" w:color="D3D3D3"/>
              <w:right w:val="single" w:sz="8" w:space="0" w:color="D3D3D3"/>
            </w:tcBorders>
            <w:shd w:val="clear" w:color="auto" w:fill="auto"/>
            <w:vAlign w:val="center"/>
            <w:hideMark/>
          </w:tcPr>
          <w:p w:rsidR="00175C7D" w:rsidRPr="00754DE7" w:rsidRDefault="00175C7D" w:rsidP="00DF1C88">
            <w:pPr>
              <w:spacing w:after="0" w:line="240" w:lineRule="auto"/>
              <w:rPr>
                <w:rFonts w:eastAsia="Times New Roman" w:cs="Times New Roman"/>
                <w:color w:val="000000"/>
                <w:sz w:val="22"/>
                <w:lang w:eastAsia="tr-TR"/>
              </w:rPr>
            </w:pPr>
            <w:r w:rsidRPr="00754DE7">
              <w:rPr>
                <w:rFonts w:eastAsia="Times New Roman" w:cs="Times New Roman"/>
                <w:color w:val="000000"/>
                <w:sz w:val="22"/>
                <w:lang w:eastAsia="tr-TR"/>
              </w:rPr>
              <w:t xml:space="preserve">VANGÖLÜ </w:t>
            </w:r>
          </w:p>
        </w:tc>
        <w:tc>
          <w:tcPr>
            <w:tcW w:w="0" w:type="auto"/>
            <w:tcBorders>
              <w:top w:val="nil"/>
              <w:left w:val="nil"/>
              <w:bottom w:val="single" w:sz="8" w:space="0" w:color="D3D3D3"/>
              <w:right w:val="single" w:sz="8" w:space="0" w:color="D3D3D3"/>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000000"/>
                <w:szCs w:val="24"/>
                <w:lang w:eastAsia="tr-TR"/>
              </w:rPr>
            </w:pPr>
            <w:r w:rsidRPr="00754DE7">
              <w:rPr>
                <w:rFonts w:eastAsia="Times New Roman" w:cs="Times New Roman"/>
                <w:color w:val="000000"/>
                <w:szCs w:val="24"/>
                <w:lang w:eastAsia="tr-TR"/>
              </w:rPr>
              <w:t>834.491</w:t>
            </w:r>
          </w:p>
        </w:tc>
        <w:tc>
          <w:tcPr>
            <w:tcW w:w="0" w:type="auto"/>
            <w:tcBorders>
              <w:top w:val="nil"/>
              <w:left w:val="nil"/>
              <w:bottom w:val="single" w:sz="8" w:space="0" w:color="D3D3D3"/>
              <w:right w:val="single" w:sz="8" w:space="0" w:color="D3D3D3"/>
            </w:tcBorders>
            <w:shd w:val="clear" w:color="auto" w:fill="auto"/>
            <w:vAlign w:val="center"/>
            <w:hideMark/>
          </w:tcPr>
          <w:p w:rsidR="00175C7D" w:rsidRPr="00754DE7" w:rsidRDefault="00175C7D" w:rsidP="00DF1C88">
            <w:pPr>
              <w:spacing w:after="0" w:line="240" w:lineRule="auto"/>
              <w:jc w:val="center"/>
              <w:rPr>
                <w:rFonts w:eastAsia="Times New Roman" w:cs="Times New Roman"/>
                <w:color w:val="000000"/>
                <w:szCs w:val="24"/>
                <w:lang w:eastAsia="tr-TR"/>
              </w:rPr>
            </w:pPr>
            <w:r w:rsidRPr="00754DE7">
              <w:rPr>
                <w:rFonts w:eastAsia="Times New Roman" w:cs="Times New Roman"/>
                <w:color w:val="000000"/>
                <w:szCs w:val="24"/>
                <w:lang w:eastAsia="tr-TR"/>
              </w:rPr>
              <w:t>1,67%</w:t>
            </w:r>
          </w:p>
        </w:tc>
        <w:tc>
          <w:tcPr>
            <w:tcW w:w="0" w:type="auto"/>
            <w:tcBorders>
              <w:top w:val="nil"/>
              <w:left w:val="nil"/>
              <w:bottom w:val="single" w:sz="8" w:space="0" w:color="D3D3D3"/>
              <w:right w:val="single" w:sz="8" w:space="0" w:color="D3D3D3"/>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000000"/>
                <w:szCs w:val="24"/>
                <w:lang w:eastAsia="tr-TR"/>
              </w:rPr>
            </w:pPr>
            <w:r w:rsidRPr="00754DE7">
              <w:rPr>
                <w:rFonts w:eastAsia="Times New Roman" w:cs="Times New Roman"/>
                <w:color w:val="000000"/>
                <w:szCs w:val="24"/>
                <w:lang w:eastAsia="tr-TR"/>
              </w:rPr>
              <w:t>862.659</w:t>
            </w:r>
          </w:p>
        </w:tc>
        <w:tc>
          <w:tcPr>
            <w:tcW w:w="0" w:type="auto"/>
            <w:tcBorders>
              <w:top w:val="nil"/>
              <w:left w:val="nil"/>
              <w:bottom w:val="single" w:sz="8" w:space="0" w:color="D3D3D3"/>
              <w:right w:val="single" w:sz="8" w:space="0" w:color="D3D3D3"/>
            </w:tcBorders>
            <w:shd w:val="clear" w:color="auto" w:fill="auto"/>
            <w:vAlign w:val="center"/>
            <w:hideMark/>
          </w:tcPr>
          <w:p w:rsidR="00175C7D" w:rsidRPr="00754DE7" w:rsidRDefault="00175C7D" w:rsidP="00DF1C88">
            <w:pPr>
              <w:spacing w:after="0" w:line="240" w:lineRule="auto"/>
              <w:jc w:val="center"/>
              <w:rPr>
                <w:rFonts w:eastAsia="Times New Roman" w:cs="Times New Roman"/>
                <w:color w:val="000000"/>
                <w:szCs w:val="24"/>
                <w:lang w:eastAsia="tr-TR"/>
              </w:rPr>
            </w:pPr>
            <w:r w:rsidRPr="00754DE7">
              <w:rPr>
                <w:rFonts w:eastAsia="Times New Roman" w:cs="Times New Roman"/>
                <w:color w:val="000000"/>
                <w:szCs w:val="24"/>
                <w:lang w:eastAsia="tr-TR"/>
              </w:rPr>
              <w:t>1,69%</w:t>
            </w:r>
          </w:p>
        </w:tc>
        <w:tc>
          <w:tcPr>
            <w:tcW w:w="0" w:type="auto"/>
            <w:tcBorders>
              <w:top w:val="nil"/>
              <w:left w:val="nil"/>
              <w:bottom w:val="single" w:sz="8" w:space="0" w:color="D3D3D3"/>
              <w:right w:val="single" w:sz="8" w:space="0" w:color="D3D3D3"/>
            </w:tcBorders>
            <w:shd w:val="clear" w:color="auto" w:fill="auto"/>
            <w:vAlign w:val="center"/>
            <w:hideMark/>
          </w:tcPr>
          <w:p w:rsidR="00175C7D" w:rsidRPr="00754DE7" w:rsidRDefault="00175C7D" w:rsidP="00DF1C88">
            <w:pPr>
              <w:spacing w:after="0" w:line="240" w:lineRule="auto"/>
              <w:jc w:val="center"/>
              <w:rPr>
                <w:rFonts w:eastAsia="Times New Roman" w:cs="Times New Roman"/>
                <w:color w:val="000000"/>
                <w:szCs w:val="24"/>
                <w:lang w:eastAsia="tr-TR"/>
              </w:rPr>
            </w:pPr>
            <w:r w:rsidRPr="00754DE7">
              <w:rPr>
                <w:rFonts w:eastAsia="Times New Roman" w:cs="Times New Roman"/>
                <w:color w:val="000000"/>
                <w:szCs w:val="24"/>
                <w:lang w:eastAsia="tr-TR"/>
              </w:rPr>
              <w:t>3,38%</w:t>
            </w:r>
          </w:p>
        </w:tc>
      </w:tr>
      <w:tr w:rsidR="00175C7D" w:rsidRPr="00754DE7" w:rsidTr="00DF1C88">
        <w:trPr>
          <w:trHeight w:val="360"/>
        </w:trPr>
        <w:tc>
          <w:tcPr>
            <w:tcW w:w="0" w:type="auto"/>
            <w:tcBorders>
              <w:top w:val="nil"/>
              <w:left w:val="single" w:sz="8" w:space="0" w:color="D3D3D3"/>
              <w:bottom w:val="single" w:sz="8" w:space="0" w:color="D3D3D3"/>
              <w:right w:val="single" w:sz="8" w:space="0" w:color="D3D3D3"/>
            </w:tcBorders>
            <w:shd w:val="clear" w:color="auto" w:fill="auto"/>
            <w:vAlign w:val="center"/>
            <w:hideMark/>
          </w:tcPr>
          <w:p w:rsidR="00175C7D" w:rsidRPr="00754DE7" w:rsidRDefault="00175C7D" w:rsidP="00DF1C88">
            <w:pPr>
              <w:spacing w:after="0" w:line="240" w:lineRule="auto"/>
              <w:rPr>
                <w:rFonts w:eastAsia="Times New Roman" w:cs="Times New Roman"/>
                <w:color w:val="000000"/>
                <w:sz w:val="22"/>
                <w:lang w:eastAsia="tr-TR"/>
              </w:rPr>
            </w:pPr>
            <w:r w:rsidRPr="00754DE7">
              <w:rPr>
                <w:rFonts w:eastAsia="Times New Roman" w:cs="Times New Roman"/>
                <w:color w:val="000000"/>
                <w:sz w:val="22"/>
                <w:lang w:eastAsia="tr-TR"/>
              </w:rPr>
              <w:t xml:space="preserve">AKEDAŞ </w:t>
            </w:r>
          </w:p>
        </w:tc>
        <w:tc>
          <w:tcPr>
            <w:tcW w:w="0" w:type="auto"/>
            <w:tcBorders>
              <w:top w:val="nil"/>
              <w:left w:val="nil"/>
              <w:bottom w:val="single" w:sz="8" w:space="0" w:color="D3D3D3"/>
              <w:right w:val="single" w:sz="8" w:space="0" w:color="D3D3D3"/>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000000"/>
                <w:szCs w:val="24"/>
                <w:lang w:eastAsia="tr-TR"/>
              </w:rPr>
            </w:pPr>
            <w:r w:rsidRPr="00754DE7">
              <w:rPr>
                <w:rFonts w:eastAsia="Times New Roman" w:cs="Times New Roman"/>
                <w:color w:val="000000"/>
                <w:szCs w:val="24"/>
                <w:lang w:eastAsia="tr-TR"/>
              </w:rPr>
              <w:t>774.218</w:t>
            </w:r>
          </w:p>
        </w:tc>
        <w:tc>
          <w:tcPr>
            <w:tcW w:w="0" w:type="auto"/>
            <w:tcBorders>
              <w:top w:val="nil"/>
              <w:left w:val="nil"/>
              <w:bottom w:val="single" w:sz="8" w:space="0" w:color="D3D3D3"/>
              <w:right w:val="single" w:sz="8" w:space="0" w:color="D3D3D3"/>
            </w:tcBorders>
            <w:shd w:val="clear" w:color="auto" w:fill="auto"/>
            <w:vAlign w:val="center"/>
            <w:hideMark/>
          </w:tcPr>
          <w:p w:rsidR="00175C7D" w:rsidRPr="00754DE7" w:rsidRDefault="00175C7D" w:rsidP="00DF1C88">
            <w:pPr>
              <w:spacing w:after="0" w:line="240" w:lineRule="auto"/>
              <w:jc w:val="center"/>
              <w:rPr>
                <w:rFonts w:eastAsia="Times New Roman" w:cs="Times New Roman"/>
                <w:color w:val="000000"/>
                <w:szCs w:val="24"/>
                <w:lang w:eastAsia="tr-TR"/>
              </w:rPr>
            </w:pPr>
            <w:r w:rsidRPr="00754DE7">
              <w:rPr>
                <w:rFonts w:eastAsia="Times New Roman" w:cs="Times New Roman"/>
                <w:color w:val="000000"/>
                <w:szCs w:val="24"/>
                <w:lang w:eastAsia="tr-TR"/>
              </w:rPr>
              <w:t>1,55%</w:t>
            </w:r>
          </w:p>
        </w:tc>
        <w:tc>
          <w:tcPr>
            <w:tcW w:w="0" w:type="auto"/>
            <w:tcBorders>
              <w:top w:val="nil"/>
              <w:left w:val="nil"/>
              <w:bottom w:val="single" w:sz="8" w:space="0" w:color="D3D3D3"/>
              <w:right w:val="single" w:sz="8" w:space="0" w:color="D3D3D3"/>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000000"/>
                <w:szCs w:val="24"/>
                <w:lang w:eastAsia="tr-TR"/>
              </w:rPr>
            </w:pPr>
            <w:r w:rsidRPr="00754DE7">
              <w:rPr>
                <w:rFonts w:eastAsia="Times New Roman" w:cs="Times New Roman"/>
                <w:color w:val="000000"/>
                <w:szCs w:val="24"/>
                <w:lang w:eastAsia="tr-TR"/>
              </w:rPr>
              <w:t>746.399</w:t>
            </w:r>
          </w:p>
        </w:tc>
        <w:tc>
          <w:tcPr>
            <w:tcW w:w="0" w:type="auto"/>
            <w:tcBorders>
              <w:top w:val="nil"/>
              <w:left w:val="nil"/>
              <w:bottom w:val="single" w:sz="8" w:space="0" w:color="D3D3D3"/>
              <w:right w:val="single" w:sz="8" w:space="0" w:color="D3D3D3"/>
            </w:tcBorders>
            <w:shd w:val="clear" w:color="auto" w:fill="auto"/>
            <w:vAlign w:val="center"/>
            <w:hideMark/>
          </w:tcPr>
          <w:p w:rsidR="00175C7D" w:rsidRPr="00754DE7" w:rsidRDefault="00175C7D" w:rsidP="00DF1C88">
            <w:pPr>
              <w:spacing w:after="0" w:line="240" w:lineRule="auto"/>
              <w:jc w:val="center"/>
              <w:rPr>
                <w:rFonts w:eastAsia="Times New Roman" w:cs="Times New Roman"/>
                <w:color w:val="000000"/>
                <w:szCs w:val="24"/>
                <w:lang w:eastAsia="tr-TR"/>
              </w:rPr>
            </w:pPr>
            <w:r w:rsidRPr="00754DE7">
              <w:rPr>
                <w:rFonts w:eastAsia="Times New Roman" w:cs="Times New Roman"/>
                <w:color w:val="000000"/>
                <w:szCs w:val="24"/>
                <w:lang w:eastAsia="tr-TR"/>
              </w:rPr>
              <w:t>1,47%</w:t>
            </w:r>
          </w:p>
        </w:tc>
        <w:tc>
          <w:tcPr>
            <w:tcW w:w="0" w:type="auto"/>
            <w:tcBorders>
              <w:top w:val="nil"/>
              <w:left w:val="nil"/>
              <w:bottom w:val="single" w:sz="8" w:space="0" w:color="D3D3D3"/>
              <w:right w:val="single" w:sz="8" w:space="0" w:color="D3D3D3"/>
            </w:tcBorders>
            <w:shd w:val="clear" w:color="auto" w:fill="auto"/>
            <w:vAlign w:val="center"/>
            <w:hideMark/>
          </w:tcPr>
          <w:p w:rsidR="00175C7D" w:rsidRPr="00754DE7" w:rsidRDefault="00175C7D" w:rsidP="00DF1C88">
            <w:pPr>
              <w:spacing w:after="0" w:line="240" w:lineRule="auto"/>
              <w:jc w:val="center"/>
              <w:rPr>
                <w:rFonts w:eastAsia="Times New Roman" w:cs="Times New Roman"/>
                <w:color w:val="000000"/>
                <w:szCs w:val="24"/>
                <w:lang w:eastAsia="tr-TR"/>
              </w:rPr>
            </w:pPr>
            <w:r w:rsidRPr="00754DE7">
              <w:rPr>
                <w:rFonts w:eastAsia="Times New Roman" w:cs="Times New Roman"/>
                <w:color w:val="000000"/>
                <w:szCs w:val="24"/>
                <w:lang w:eastAsia="tr-TR"/>
              </w:rPr>
              <w:t>-3,59%</w:t>
            </w:r>
          </w:p>
        </w:tc>
      </w:tr>
      <w:tr w:rsidR="00175C7D" w:rsidRPr="00754DE7" w:rsidTr="00DF1C88">
        <w:trPr>
          <w:trHeight w:val="360"/>
        </w:trPr>
        <w:tc>
          <w:tcPr>
            <w:tcW w:w="0" w:type="auto"/>
            <w:tcBorders>
              <w:top w:val="nil"/>
              <w:left w:val="single" w:sz="8" w:space="0" w:color="D3D3D3"/>
              <w:bottom w:val="single" w:sz="8" w:space="0" w:color="D3D3D3"/>
              <w:right w:val="single" w:sz="8" w:space="0" w:color="D3D3D3"/>
            </w:tcBorders>
            <w:shd w:val="clear" w:color="000000" w:fill="C0C0C0"/>
            <w:vAlign w:val="center"/>
            <w:hideMark/>
          </w:tcPr>
          <w:p w:rsidR="00175C7D" w:rsidRPr="00754DE7" w:rsidRDefault="00175C7D" w:rsidP="00DF1C88">
            <w:pPr>
              <w:spacing w:after="0" w:line="240" w:lineRule="auto"/>
              <w:rPr>
                <w:rFonts w:eastAsia="Times New Roman" w:cs="Times New Roman"/>
                <w:b/>
                <w:bCs/>
                <w:color w:val="000000"/>
                <w:szCs w:val="24"/>
                <w:lang w:eastAsia="tr-TR"/>
              </w:rPr>
            </w:pPr>
            <w:r w:rsidRPr="00754DE7">
              <w:rPr>
                <w:rFonts w:eastAsia="Times New Roman" w:cs="Times New Roman"/>
                <w:b/>
                <w:bCs/>
                <w:color w:val="000000"/>
                <w:szCs w:val="24"/>
                <w:lang w:eastAsia="tr-TR"/>
              </w:rPr>
              <w:t>Genel Toplam</w:t>
            </w:r>
          </w:p>
        </w:tc>
        <w:tc>
          <w:tcPr>
            <w:tcW w:w="0" w:type="auto"/>
            <w:tcBorders>
              <w:top w:val="nil"/>
              <w:left w:val="nil"/>
              <w:bottom w:val="single" w:sz="8" w:space="0" w:color="D3D3D3"/>
              <w:right w:val="single" w:sz="8" w:space="0" w:color="D3D3D3"/>
            </w:tcBorders>
            <w:shd w:val="clear" w:color="000000" w:fill="C0C0C0"/>
            <w:vAlign w:val="center"/>
            <w:hideMark/>
          </w:tcPr>
          <w:p w:rsidR="00175C7D" w:rsidRPr="00754DE7" w:rsidRDefault="00175C7D" w:rsidP="00DF1C88">
            <w:pPr>
              <w:spacing w:after="0" w:line="240" w:lineRule="auto"/>
              <w:jc w:val="right"/>
              <w:rPr>
                <w:rFonts w:eastAsia="Times New Roman" w:cs="Times New Roman"/>
                <w:b/>
                <w:bCs/>
                <w:color w:val="000000"/>
                <w:szCs w:val="24"/>
                <w:lang w:eastAsia="tr-TR"/>
              </w:rPr>
            </w:pPr>
            <w:r w:rsidRPr="00754DE7">
              <w:rPr>
                <w:rFonts w:eastAsia="Times New Roman" w:cs="Times New Roman"/>
                <w:b/>
                <w:bCs/>
                <w:color w:val="000000"/>
                <w:szCs w:val="24"/>
                <w:lang w:eastAsia="tr-TR"/>
              </w:rPr>
              <w:t>49.929.484</w:t>
            </w:r>
          </w:p>
        </w:tc>
        <w:tc>
          <w:tcPr>
            <w:tcW w:w="0" w:type="auto"/>
            <w:tcBorders>
              <w:top w:val="nil"/>
              <w:left w:val="nil"/>
              <w:bottom w:val="single" w:sz="8" w:space="0" w:color="D3D3D3"/>
              <w:right w:val="single" w:sz="8" w:space="0" w:color="D3D3D3"/>
            </w:tcBorders>
            <w:shd w:val="clear" w:color="000000" w:fill="C0C0C0"/>
            <w:vAlign w:val="center"/>
            <w:hideMark/>
          </w:tcPr>
          <w:p w:rsidR="00175C7D" w:rsidRPr="00754DE7" w:rsidRDefault="00175C7D" w:rsidP="00DF1C88">
            <w:pPr>
              <w:spacing w:after="0" w:line="240" w:lineRule="auto"/>
              <w:jc w:val="center"/>
              <w:rPr>
                <w:rFonts w:eastAsia="Times New Roman" w:cs="Times New Roman"/>
                <w:b/>
                <w:bCs/>
                <w:color w:val="000000"/>
                <w:szCs w:val="24"/>
                <w:lang w:eastAsia="tr-TR"/>
              </w:rPr>
            </w:pPr>
            <w:r w:rsidRPr="00754DE7">
              <w:rPr>
                <w:rFonts w:eastAsia="Times New Roman" w:cs="Times New Roman"/>
                <w:b/>
                <w:bCs/>
                <w:color w:val="000000"/>
                <w:szCs w:val="24"/>
                <w:lang w:eastAsia="tr-TR"/>
              </w:rPr>
              <w:t>100,00%</w:t>
            </w:r>
          </w:p>
        </w:tc>
        <w:tc>
          <w:tcPr>
            <w:tcW w:w="0" w:type="auto"/>
            <w:tcBorders>
              <w:top w:val="nil"/>
              <w:left w:val="nil"/>
              <w:bottom w:val="single" w:sz="8" w:space="0" w:color="D3D3D3"/>
              <w:right w:val="single" w:sz="8" w:space="0" w:color="D3D3D3"/>
            </w:tcBorders>
            <w:shd w:val="clear" w:color="000000" w:fill="C0C0C0"/>
            <w:vAlign w:val="center"/>
            <w:hideMark/>
          </w:tcPr>
          <w:p w:rsidR="00175C7D" w:rsidRPr="00754DE7" w:rsidRDefault="00175C7D" w:rsidP="00DF1C88">
            <w:pPr>
              <w:spacing w:after="0" w:line="240" w:lineRule="auto"/>
              <w:jc w:val="right"/>
              <w:rPr>
                <w:rFonts w:eastAsia="Times New Roman" w:cs="Times New Roman"/>
                <w:b/>
                <w:bCs/>
                <w:color w:val="000000"/>
                <w:szCs w:val="24"/>
                <w:lang w:eastAsia="tr-TR"/>
              </w:rPr>
            </w:pPr>
            <w:r w:rsidRPr="00754DE7">
              <w:rPr>
                <w:rFonts w:eastAsia="Times New Roman" w:cs="Times New Roman"/>
                <w:b/>
                <w:bCs/>
                <w:color w:val="000000"/>
                <w:szCs w:val="24"/>
                <w:lang w:eastAsia="tr-TR"/>
              </w:rPr>
              <w:t>50.942.222</w:t>
            </w:r>
          </w:p>
        </w:tc>
        <w:tc>
          <w:tcPr>
            <w:tcW w:w="0" w:type="auto"/>
            <w:tcBorders>
              <w:top w:val="nil"/>
              <w:left w:val="nil"/>
              <w:bottom w:val="single" w:sz="8" w:space="0" w:color="D3D3D3"/>
              <w:right w:val="single" w:sz="8" w:space="0" w:color="D3D3D3"/>
            </w:tcBorders>
            <w:shd w:val="clear" w:color="000000" w:fill="C0C0C0"/>
            <w:vAlign w:val="center"/>
            <w:hideMark/>
          </w:tcPr>
          <w:p w:rsidR="00175C7D" w:rsidRPr="00754DE7" w:rsidRDefault="00175C7D" w:rsidP="00DF1C88">
            <w:pPr>
              <w:spacing w:after="0" w:line="240" w:lineRule="auto"/>
              <w:jc w:val="center"/>
              <w:rPr>
                <w:rFonts w:eastAsia="Times New Roman" w:cs="Times New Roman"/>
                <w:b/>
                <w:bCs/>
                <w:color w:val="000000"/>
                <w:szCs w:val="24"/>
                <w:lang w:eastAsia="tr-TR"/>
              </w:rPr>
            </w:pPr>
            <w:r w:rsidRPr="00754DE7">
              <w:rPr>
                <w:rFonts w:eastAsia="Times New Roman" w:cs="Times New Roman"/>
                <w:b/>
                <w:bCs/>
                <w:color w:val="000000"/>
                <w:szCs w:val="24"/>
                <w:lang w:eastAsia="tr-TR"/>
              </w:rPr>
              <w:t>100,00%</w:t>
            </w:r>
          </w:p>
        </w:tc>
        <w:tc>
          <w:tcPr>
            <w:tcW w:w="0" w:type="auto"/>
            <w:tcBorders>
              <w:top w:val="nil"/>
              <w:left w:val="nil"/>
              <w:bottom w:val="single" w:sz="8" w:space="0" w:color="D3D3D3"/>
              <w:right w:val="single" w:sz="8" w:space="0" w:color="D3D3D3"/>
            </w:tcBorders>
            <w:shd w:val="clear" w:color="000000" w:fill="C0C0C0"/>
            <w:vAlign w:val="center"/>
            <w:hideMark/>
          </w:tcPr>
          <w:p w:rsidR="00175C7D" w:rsidRPr="00754DE7" w:rsidRDefault="00175C7D" w:rsidP="00DF1C88">
            <w:pPr>
              <w:spacing w:after="0" w:line="240" w:lineRule="auto"/>
              <w:jc w:val="center"/>
              <w:rPr>
                <w:rFonts w:eastAsia="Times New Roman" w:cs="Times New Roman"/>
                <w:b/>
                <w:bCs/>
                <w:color w:val="000000"/>
                <w:szCs w:val="24"/>
                <w:lang w:eastAsia="tr-TR"/>
              </w:rPr>
            </w:pPr>
            <w:r w:rsidRPr="00754DE7">
              <w:rPr>
                <w:rFonts w:eastAsia="Times New Roman" w:cs="Times New Roman"/>
                <w:b/>
                <w:bCs/>
                <w:color w:val="000000"/>
                <w:szCs w:val="24"/>
                <w:lang w:eastAsia="tr-TR"/>
              </w:rPr>
              <w:t>2,03%</w:t>
            </w:r>
          </w:p>
        </w:tc>
      </w:tr>
    </w:tbl>
    <w:p w:rsidR="00175C7D" w:rsidRPr="004B4767" w:rsidRDefault="00175C7D" w:rsidP="00175C7D">
      <w:pPr>
        <w:rPr>
          <w:rFonts w:eastAsia="Calibri" w:cs="Arial"/>
        </w:rPr>
      </w:pPr>
    </w:p>
    <w:p w:rsidR="00175C7D" w:rsidRPr="004B4767" w:rsidRDefault="00175C7D" w:rsidP="00175C7D">
      <w:pPr>
        <w:rPr>
          <w:rFonts w:eastAsia="Calibri" w:cs="Arial"/>
        </w:rPr>
      </w:pPr>
      <w:r w:rsidRPr="004B4767">
        <w:rPr>
          <w:rFonts w:eastAsia="Calibri" w:cs="Arial"/>
        </w:rPr>
        <w:br w:type="page"/>
      </w:r>
    </w:p>
    <w:p w:rsidR="00175C7D" w:rsidRDefault="00175C7D" w:rsidP="00175C7D">
      <w:pPr>
        <w:pStyle w:val="Tablo1"/>
      </w:pPr>
      <w:bookmarkStart w:id="150" w:name="_Toc198040395"/>
      <w:bookmarkStart w:id="151" w:name="_Toc198906186"/>
      <w:bookmarkStart w:id="152" w:name="_Toc12373200"/>
      <w:bookmarkStart w:id="153" w:name="_Toc17912881"/>
      <w:r>
        <w:lastRenderedPageBreak/>
        <w:t xml:space="preserve">Tablo </w:t>
      </w:r>
      <w:fldSimple w:instr=" STYLEREF 1 \s ">
        <w:r>
          <w:rPr>
            <w:noProof/>
          </w:rPr>
          <w:t>2</w:t>
        </w:r>
      </w:fldSimple>
      <w:r>
        <w:t>.</w:t>
      </w:r>
      <w:fldSimple w:instr=" SEQ Tablo \* ARABIC \s 1 ">
        <w:r>
          <w:rPr>
            <w:noProof/>
          </w:rPr>
          <w:t>6</w:t>
        </w:r>
      </w:fldSimple>
      <w:r>
        <w:t xml:space="preserve"> Mart</w:t>
      </w:r>
      <w:r w:rsidRPr="009F50E0">
        <w:t xml:space="preserve"> 202</w:t>
      </w:r>
      <w:r>
        <w:t>5</w:t>
      </w:r>
      <w:r w:rsidRPr="009F50E0">
        <w:t xml:space="preserve"> Döneminde Faturalanan Elektrik Tüketiminin İl ve Tüketici Türü Bazında Dağılımı (</w:t>
      </w:r>
      <w:proofErr w:type="spellStart"/>
      <w:r w:rsidRPr="009F50E0">
        <w:t>MWh</w:t>
      </w:r>
      <w:proofErr w:type="spellEnd"/>
      <w:r w:rsidRPr="009F50E0">
        <w:t>)</w:t>
      </w:r>
      <w:bookmarkEnd w:id="150"/>
      <w:bookmarkEnd w:id="151"/>
    </w:p>
    <w:tbl>
      <w:tblPr>
        <w:tblW w:w="9639" w:type="dxa"/>
        <w:tblCellMar>
          <w:left w:w="70" w:type="dxa"/>
          <w:right w:w="70" w:type="dxa"/>
        </w:tblCellMar>
        <w:tblLook w:val="04A0" w:firstRow="1" w:lastRow="0" w:firstColumn="1" w:lastColumn="0" w:noHBand="0" w:noVBand="1"/>
      </w:tblPr>
      <w:tblGrid>
        <w:gridCol w:w="1919"/>
        <w:gridCol w:w="1025"/>
        <w:gridCol w:w="1269"/>
        <w:gridCol w:w="1147"/>
        <w:gridCol w:w="1147"/>
        <w:gridCol w:w="1056"/>
        <w:gridCol w:w="1234"/>
        <w:gridCol w:w="842"/>
      </w:tblGrid>
      <w:tr w:rsidR="00175C7D" w:rsidRPr="00754DE7" w:rsidTr="00DF1C88">
        <w:trPr>
          <w:trHeight w:val="751"/>
          <w:tblHeader/>
        </w:trPr>
        <w:tc>
          <w:tcPr>
            <w:tcW w:w="2080" w:type="dxa"/>
            <w:tcBorders>
              <w:top w:val="single" w:sz="8" w:space="0" w:color="auto"/>
              <w:left w:val="single" w:sz="8" w:space="0" w:color="auto"/>
              <w:bottom w:val="single" w:sz="8" w:space="0" w:color="auto"/>
              <w:right w:val="single" w:sz="8" w:space="0" w:color="auto"/>
            </w:tcBorders>
            <w:shd w:val="clear" w:color="000000" w:fill="FF0000"/>
            <w:vAlign w:val="center"/>
            <w:hideMark/>
          </w:tcPr>
          <w:p w:rsidR="00175C7D" w:rsidRPr="00754DE7" w:rsidRDefault="00175C7D" w:rsidP="00DF1C88">
            <w:pPr>
              <w:spacing w:after="0" w:line="240" w:lineRule="auto"/>
              <w:rPr>
                <w:rFonts w:eastAsia="Times New Roman" w:cs="Times New Roman"/>
                <w:color w:val="FFFFFF"/>
                <w:sz w:val="18"/>
                <w:szCs w:val="18"/>
                <w:lang w:eastAsia="tr-TR"/>
              </w:rPr>
            </w:pPr>
            <w:r w:rsidRPr="00754DE7">
              <w:rPr>
                <w:rFonts w:eastAsia="Times New Roman" w:cs="Times New Roman"/>
                <w:color w:val="FFFFFF"/>
                <w:sz w:val="18"/>
                <w:szCs w:val="18"/>
                <w:lang w:eastAsia="tr-TR"/>
              </w:rPr>
              <w:t>İller</w:t>
            </w:r>
          </w:p>
        </w:tc>
        <w:tc>
          <w:tcPr>
            <w:tcW w:w="1100" w:type="dxa"/>
            <w:tcBorders>
              <w:top w:val="single" w:sz="8" w:space="0" w:color="auto"/>
              <w:left w:val="nil"/>
              <w:bottom w:val="single" w:sz="8" w:space="0" w:color="auto"/>
              <w:right w:val="single" w:sz="8" w:space="0" w:color="auto"/>
            </w:tcBorders>
            <w:shd w:val="clear" w:color="000000" w:fill="FF0000"/>
            <w:vAlign w:val="center"/>
            <w:hideMark/>
          </w:tcPr>
          <w:p w:rsidR="00175C7D" w:rsidRPr="00754DE7" w:rsidRDefault="00175C7D" w:rsidP="00DF1C88">
            <w:pPr>
              <w:spacing w:after="0" w:line="240" w:lineRule="auto"/>
              <w:jc w:val="center"/>
              <w:rPr>
                <w:rFonts w:eastAsia="Times New Roman" w:cs="Times New Roman"/>
                <w:color w:val="FFFFFF"/>
                <w:sz w:val="18"/>
                <w:szCs w:val="18"/>
                <w:lang w:eastAsia="tr-TR"/>
              </w:rPr>
            </w:pPr>
            <w:r w:rsidRPr="00754DE7">
              <w:rPr>
                <w:rFonts w:eastAsia="Times New Roman" w:cs="Times New Roman"/>
                <w:color w:val="FFFFFF"/>
                <w:sz w:val="18"/>
                <w:szCs w:val="18"/>
                <w:lang w:eastAsia="tr-TR"/>
              </w:rPr>
              <w:t>Aydınlatma</w:t>
            </w:r>
          </w:p>
        </w:tc>
        <w:tc>
          <w:tcPr>
            <w:tcW w:w="1660" w:type="dxa"/>
            <w:tcBorders>
              <w:top w:val="single" w:sz="8" w:space="0" w:color="auto"/>
              <w:left w:val="nil"/>
              <w:bottom w:val="single" w:sz="8" w:space="0" w:color="auto"/>
              <w:right w:val="single" w:sz="8" w:space="0" w:color="auto"/>
            </w:tcBorders>
            <w:shd w:val="clear" w:color="000000" w:fill="FF0000"/>
            <w:vAlign w:val="center"/>
            <w:hideMark/>
          </w:tcPr>
          <w:p w:rsidR="00175C7D" w:rsidRPr="00754DE7" w:rsidRDefault="00175C7D" w:rsidP="00DF1C88">
            <w:pPr>
              <w:spacing w:after="0" w:line="240" w:lineRule="auto"/>
              <w:jc w:val="center"/>
              <w:rPr>
                <w:rFonts w:eastAsia="Times New Roman" w:cs="Times New Roman"/>
                <w:color w:val="FFFFFF"/>
                <w:sz w:val="18"/>
                <w:szCs w:val="18"/>
                <w:lang w:eastAsia="tr-TR"/>
              </w:rPr>
            </w:pPr>
            <w:r w:rsidRPr="00754DE7">
              <w:rPr>
                <w:rFonts w:eastAsia="Times New Roman" w:cs="Times New Roman"/>
                <w:color w:val="FFFFFF"/>
                <w:sz w:val="18"/>
                <w:szCs w:val="18"/>
                <w:lang w:eastAsia="tr-TR"/>
              </w:rPr>
              <w:t>Kamu ve Özel Hizmetler Sektörü ile Diğer</w:t>
            </w:r>
          </w:p>
        </w:tc>
        <w:tc>
          <w:tcPr>
            <w:tcW w:w="1280" w:type="dxa"/>
            <w:tcBorders>
              <w:top w:val="single" w:sz="8" w:space="0" w:color="auto"/>
              <w:left w:val="nil"/>
              <w:bottom w:val="single" w:sz="8" w:space="0" w:color="auto"/>
              <w:right w:val="single" w:sz="8" w:space="0" w:color="auto"/>
            </w:tcBorders>
            <w:shd w:val="clear" w:color="000000" w:fill="FF0000"/>
            <w:vAlign w:val="center"/>
            <w:hideMark/>
          </w:tcPr>
          <w:p w:rsidR="00175C7D" w:rsidRPr="00754DE7" w:rsidRDefault="00175C7D" w:rsidP="00DF1C88">
            <w:pPr>
              <w:spacing w:after="0" w:line="240" w:lineRule="auto"/>
              <w:jc w:val="center"/>
              <w:rPr>
                <w:rFonts w:eastAsia="Times New Roman" w:cs="Times New Roman"/>
                <w:color w:val="FFFFFF"/>
                <w:sz w:val="18"/>
                <w:szCs w:val="18"/>
                <w:lang w:eastAsia="tr-TR"/>
              </w:rPr>
            </w:pPr>
            <w:r w:rsidRPr="00754DE7">
              <w:rPr>
                <w:rFonts w:eastAsia="Times New Roman" w:cs="Times New Roman"/>
                <w:color w:val="FFFFFF"/>
                <w:sz w:val="18"/>
                <w:szCs w:val="18"/>
                <w:lang w:eastAsia="tr-TR"/>
              </w:rPr>
              <w:t>Mesken</w:t>
            </w:r>
          </w:p>
        </w:tc>
        <w:tc>
          <w:tcPr>
            <w:tcW w:w="1280" w:type="dxa"/>
            <w:tcBorders>
              <w:top w:val="single" w:sz="8" w:space="0" w:color="auto"/>
              <w:left w:val="nil"/>
              <w:bottom w:val="single" w:sz="8" w:space="0" w:color="auto"/>
              <w:right w:val="single" w:sz="8" w:space="0" w:color="auto"/>
            </w:tcBorders>
            <w:shd w:val="clear" w:color="000000" w:fill="FF0000"/>
            <w:vAlign w:val="center"/>
            <w:hideMark/>
          </w:tcPr>
          <w:p w:rsidR="00175C7D" w:rsidRPr="00754DE7" w:rsidRDefault="00175C7D" w:rsidP="00DF1C88">
            <w:pPr>
              <w:spacing w:after="0" w:line="240" w:lineRule="auto"/>
              <w:jc w:val="center"/>
              <w:rPr>
                <w:rFonts w:eastAsia="Times New Roman" w:cs="Times New Roman"/>
                <w:color w:val="FFFFFF"/>
                <w:sz w:val="18"/>
                <w:szCs w:val="18"/>
                <w:lang w:eastAsia="tr-TR"/>
              </w:rPr>
            </w:pPr>
            <w:r w:rsidRPr="00754DE7">
              <w:rPr>
                <w:rFonts w:eastAsia="Times New Roman" w:cs="Times New Roman"/>
                <w:color w:val="FFFFFF"/>
                <w:sz w:val="18"/>
                <w:szCs w:val="18"/>
                <w:lang w:eastAsia="tr-TR"/>
              </w:rPr>
              <w:t>Sanayi</w:t>
            </w:r>
          </w:p>
        </w:tc>
        <w:tc>
          <w:tcPr>
            <w:tcW w:w="1280" w:type="dxa"/>
            <w:tcBorders>
              <w:top w:val="single" w:sz="8" w:space="0" w:color="auto"/>
              <w:left w:val="nil"/>
              <w:bottom w:val="single" w:sz="8" w:space="0" w:color="auto"/>
              <w:right w:val="single" w:sz="8" w:space="0" w:color="auto"/>
            </w:tcBorders>
            <w:shd w:val="clear" w:color="000000" w:fill="FF0000"/>
            <w:vAlign w:val="center"/>
            <w:hideMark/>
          </w:tcPr>
          <w:p w:rsidR="00175C7D" w:rsidRPr="00754DE7" w:rsidRDefault="00175C7D" w:rsidP="00DF1C88">
            <w:pPr>
              <w:spacing w:after="0" w:line="240" w:lineRule="auto"/>
              <w:jc w:val="center"/>
              <w:rPr>
                <w:rFonts w:eastAsia="Times New Roman" w:cs="Times New Roman"/>
                <w:color w:val="FFFFFF"/>
                <w:sz w:val="18"/>
                <w:szCs w:val="18"/>
                <w:lang w:eastAsia="tr-TR"/>
              </w:rPr>
            </w:pPr>
            <w:r w:rsidRPr="00754DE7">
              <w:rPr>
                <w:rFonts w:eastAsia="Times New Roman" w:cs="Times New Roman"/>
                <w:color w:val="FFFFFF"/>
                <w:sz w:val="18"/>
                <w:szCs w:val="18"/>
                <w:lang w:eastAsia="tr-TR"/>
              </w:rPr>
              <w:t>Tarımsal Faaliyetler</w:t>
            </w:r>
          </w:p>
        </w:tc>
        <w:tc>
          <w:tcPr>
            <w:tcW w:w="1360" w:type="dxa"/>
            <w:tcBorders>
              <w:top w:val="single" w:sz="8" w:space="0" w:color="auto"/>
              <w:left w:val="nil"/>
              <w:bottom w:val="single" w:sz="8" w:space="0" w:color="auto"/>
              <w:right w:val="single" w:sz="8" w:space="0" w:color="auto"/>
            </w:tcBorders>
            <w:shd w:val="clear" w:color="000000" w:fill="FF0000"/>
            <w:vAlign w:val="center"/>
            <w:hideMark/>
          </w:tcPr>
          <w:p w:rsidR="00175C7D" w:rsidRPr="00754DE7" w:rsidRDefault="00175C7D" w:rsidP="00DF1C88">
            <w:pPr>
              <w:spacing w:after="0" w:line="240" w:lineRule="auto"/>
              <w:jc w:val="center"/>
              <w:rPr>
                <w:rFonts w:eastAsia="Times New Roman" w:cs="Times New Roman"/>
                <w:color w:val="FFFFFF"/>
                <w:sz w:val="18"/>
                <w:szCs w:val="18"/>
                <w:lang w:eastAsia="tr-TR"/>
              </w:rPr>
            </w:pPr>
            <w:r w:rsidRPr="00754DE7">
              <w:rPr>
                <w:rFonts w:eastAsia="Times New Roman" w:cs="Times New Roman"/>
                <w:color w:val="FFFFFF"/>
                <w:sz w:val="18"/>
                <w:szCs w:val="18"/>
                <w:lang w:eastAsia="tr-TR"/>
              </w:rPr>
              <w:t>Genel Toplam</w:t>
            </w:r>
          </w:p>
        </w:tc>
        <w:tc>
          <w:tcPr>
            <w:tcW w:w="900" w:type="dxa"/>
            <w:tcBorders>
              <w:top w:val="single" w:sz="8" w:space="0" w:color="auto"/>
              <w:left w:val="nil"/>
              <w:bottom w:val="single" w:sz="8" w:space="0" w:color="auto"/>
              <w:right w:val="single" w:sz="8" w:space="0" w:color="auto"/>
            </w:tcBorders>
            <w:shd w:val="clear" w:color="000000" w:fill="FF0000"/>
            <w:vAlign w:val="center"/>
            <w:hideMark/>
          </w:tcPr>
          <w:p w:rsidR="00175C7D" w:rsidRPr="00754DE7" w:rsidRDefault="00175C7D" w:rsidP="00DF1C88">
            <w:pPr>
              <w:spacing w:after="0" w:line="240" w:lineRule="auto"/>
              <w:jc w:val="center"/>
              <w:rPr>
                <w:rFonts w:eastAsia="Times New Roman" w:cs="Times New Roman"/>
                <w:color w:val="FFFFFF"/>
                <w:sz w:val="18"/>
                <w:szCs w:val="18"/>
                <w:lang w:eastAsia="tr-TR"/>
              </w:rPr>
            </w:pPr>
            <w:r w:rsidRPr="00754DE7">
              <w:rPr>
                <w:rFonts w:eastAsia="Times New Roman" w:cs="Times New Roman"/>
                <w:color w:val="FFFFFF"/>
                <w:sz w:val="18"/>
                <w:szCs w:val="18"/>
                <w:lang w:eastAsia="tr-TR"/>
              </w:rPr>
              <w:t>Pay</w:t>
            </w:r>
          </w:p>
        </w:tc>
      </w:tr>
      <w:tr w:rsidR="00175C7D" w:rsidRPr="00754DE7" w:rsidTr="00DF1C88">
        <w:trPr>
          <w:trHeight w:val="290"/>
        </w:trPr>
        <w:tc>
          <w:tcPr>
            <w:tcW w:w="2080" w:type="dxa"/>
            <w:tcBorders>
              <w:top w:val="single" w:sz="4" w:space="0" w:color="000000"/>
              <w:left w:val="single" w:sz="12" w:space="0" w:color="000000"/>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rPr>
                <w:rFonts w:eastAsia="Times New Roman" w:cs="Times New Roman"/>
                <w:color w:val="000000"/>
                <w:sz w:val="18"/>
                <w:szCs w:val="18"/>
                <w:lang w:eastAsia="tr-TR"/>
              </w:rPr>
            </w:pPr>
            <w:r w:rsidRPr="00754DE7">
              <w:rPr>
                <w:rFonts w:eastAsia="Times New Roman" w:cs="Times New Roman"/>
                <w:color w:val="000000"/>
                <w:sz w:val="18"/>
                <w:szCs w:val="18"/>
                <w:lang w:eastAsia="tr-TR"/>
              </w:rPr>
              <w:t>ADANA</w:t>
            </w:r>
          </w:p>
        </w:tc>
        <w:tc>
          <w:tcPr>
            <w:tcW w:w="1100" w:type="dxa"/>
            <w:tcBorders>
              <w:top w:val="single" w:sz="4" w:space="0" w:color="000000"/>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10.656,25</w:t>
            </w:r>
          </w:p>
        </w:tc>
        <w:tc>
          <w:tcPr>
            <w:tcW w:w="1660" w:type="dxa"/>
            <w:tcBorders>
              <w:top w:val="single" w:sz="4" w:space="0" w:color="000000"/>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124.701,08</w:t>
            </w:r>
          </w:p>
        </w:tc>
        <w:tc>
          <w:tcPr>
            <w:tcW w:w="1280" w:type="dxa"/>
            <w:tcBorders>
              <w:top w:val="single" w:sz="4" w:space="0" w:color="000000"/>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204.181,83</w:t>
            </w:r>
          </w:p>
        </w:tc>
        <w:tc>
          <w:tcPr>
            <w:tcW w:w="1280" w:type="dxa"/>
            <w:tcBorders>
              <w:top w:val="single" w:sz="4" w:space="0" w:color="000000"/>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302.600,81</w:t>
            </w:r>
          </w:p>
        </w:tc>
        <w:tc>
          <w:tcPr>
            <w:tcW w:w="1280" w:type="dxa"/>
            <w:tcBorders>
              <w:top w:val="single" w:sz="4" w:space="0" w:color="000000"/>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14.520,65</w:t>
            </w:r>
          </w:p>
        </w:tc>
        <w:tc>
          <w:tcPr>
            <w:tcW w:w="1360" w:type="dxa"/>
            <w:tcBorders>
              <w:top w:val="single" w:sz="4" w:space="0" w:color="000000"/>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656.660,62</w:t>
            </w:r>
          </w:p>
        </w:tc>
        <w:tc>
          <w:tcPr>
            <w:tcW w:w="900" w:type="dxa"/>
            <w:tcBorders>
              <w:top w:val="single" w:sz="4" w:space="0" w:color="000000"/>
              <w:left w:val="nil"/>
              <w:bottom w:val="single" w:sz="4" w:space="0" w:color="000000"/>
              <w:right w:val="single" w:sz="12" w:space="0" w:color="000000"/>
            </w:tcBorders>
            <w:shd w:val="clear" w:color="auto" w:fill="auto"/>
            <w:vAlign w:val="center"/>
            <w:hideMark/>
          </w:tcPr>
          <w:p w:rsidR="00175C7D" w:rsidRPr="00754DE7" w:rsidRDefault="00175C7D" w:rsidP="00DF1C88">
            <w:pPr>
              <w:spacing w:after="0" w:line="240" w:lineRule="auto"/>
              <w:jc w:val="center"/>
              <w:rPr>
                <w:rFonts w:eastAsia="Times New Roman" w:cs="Times New Roman"/>
                <w:color w:val="333333"/>
                <w:sz w:val="18"/>
                <w:szCs w:val="18"/>
                <w:lang w:eastAsia="tr-TR"/>
              </w:rPr>
            </w:pPr>
            <w:r w:rsidRPr="00754DE7">
              <w:rPr>
                <w:rFonts w:eastAsia="Times New Roman" w:cs="Times New Roman"/>
                <w:color w:val="333333"/>
                <w:sz w:val="18"/>
                <w:szCs w:val="18"/>
                <w:lang w:eastAsia="tr-TR"/>
              </w:rPr>
              <w:t>2,93%</w:t>
            </w:r>
          </w:p>
        </w:tc>
      </w:tr>
      <w:tr w:rsidR="00175C7D" w:rsidRPr="00754DE7" w:rsidTr="00DF1C88">
        <w:trPr>
          <w:trHeight w:val="290"/>
        </w:trPr>
        <w:tc>
          <w:tcPr>
            <w:tcW w:w="2080" w:type="dxa"/>
            <w:tcBorders>
              <w:top w:val="nil"/>
              <w:left w:val="single" w:sz="12" w:space="0" w:color="000000"/>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rPr>
                <w:rFonts w:eastAsia="Times New Roman" w:cs="Times New Roman"/>
                <w:color w:val="000000"/>
                <w:sz w:val="18"/>
                <w:szCs w:val="18"/>
                <w:lang w:eastAsia="tr-TR"/>
              </w:rPr>
            </w:pPr>
            <w:r w:rsidRPr="00754DE7">
              <w:rPr>
                <w:rFonts w:eastAsia="Times New Roman" w:cs="Times New Roman"/>
                <w:color w:val="000000"/>
                <w:sz w:val="18"/>
                <w:szCs w:val="18"/>
                <w:lang w:eastAsia="tr-TR"/>
              </w:rPr>
              <w:t>ADIYAMAN</w:t>
            </w:r>
          </w:p>
        </w:tc>
        <w:tc>
          <w:tcPr>
            <w:tcW w:w="110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3.018,85</w:t>
            </w:r>
          </w:p>
        </w:tc>
        <w:tc>
          <w:tcPr>
            <w:tcW w:w="16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25.585,46</w:t>
            </w:r>
          </w:p>
        </w:tc>
        <w:tc>
          <w:tcPr>
            <w:tcW w:w="128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47.503,13</w:t>
            </w:r>
          </w:p>
        </w:tc>
        <w:tc>
          <w:tcPr>
            <w:tcW w:w="128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41.074,47</w:t>
            </w:r>
          </w:p>
        </w:tc>
        <w:tc>
          <w:tcPr>
            <w:tcW w:w="128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1.979,52</w:t>
            </w:r>
          </w:p>
        </w:tc>
        <w:tc>
          <w:tcPr>
            <w:tcW w:w="13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119.161,42</w:t>
            </w:r>
          </w:p>
        </w:tc>
        <w:tc>
          <w:tcPr>
            <w:tcW w:w="900" w:type="dxa"/>
            <w:tcBorders>
              <w:top w:val="nil"/>
              <w:left w:val="nil"/>
              <w:bottom w:val="single" w:sz="4" w:space="0" w:color="000000"/>
              <w:right w:val="single" w:sz="12" w:space="0" w:color="000000"/>
            </w:tcBorders>
            <w:shd w:val="clear" w:color="auto" w:fill="auto"/>
            <w:vAlign w:val="center"/>
            <w:hideMark/>
          </w:tcPr>
          <w:p w:rsidR="00175C7D" w:rsidRPr="00754DE7" w:rsidRDefault="00175C7D" w:rsidP="00DF1C88">
            <w:pPr>
              <w:spacing w:after="0" w:line="240" w:lineRule="auto"/>
              <w:jc w:val="center"/>
              <w:rPr>
                <w:rFonts w:eastAsia="Times New Roman" w:cs="Times New Roman"/>
                <w:color w:val="333333"/>
                <w:sz w:val="18"/>
                <w:szCs w:val="18"/>
                <w:lang w:eastAsia="tr-TR"/>
              </w:rPr>
            </w:pPr>
            <w:r w:rsidRPr="00754DE7">
              <w:rPr>
                <w:rFonts w:eastAsia="Times New Roman" w:cs="Times New Roman"/>
                <w:color w:val="333333"/>
                <w:sz w:val="18"/>
                <w:szCs w:val="18"/>
                <w:lang w:eastAsia="tr-TR"/>
              </w:rPr>
              <w:t>0,53%</w:t>
            </w:r>
          </w:p>
        </w:tc>
      </w:tr>
      <w:tr w:rsidR="00175C7D" w:rsidRPr="00754DE7" w:rsidTr="00DF1C88">
        <w:trPr>
          <w:trHeight w:val="290"/>
        </w:trPr>
        <w:tc>
          <w:tcPr>
            <w:tcW w:w="2080" w:type="dxa"/>
            <w:tcBorders>
              <w:top w:val="nil"/>
              <w:left w:val="single" w:sz="12" w:space="0" w:color="000000"/>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rPr>
                <w:rFonts w:eastAsia="Times New Roman" w:cs="Times New Roman"/>
                <w:color w:val="000000"/>
                <w:sz w:val="18"/>
                <w:szCs w:val="18"/>
                <w:lang w:eastAsia="tr-TR"/>
              </w:rPr>
            </w:pPr>
            <w:r w:rsidRPr="00754DE7">
              <w:rPr>
                <w:rFonts w:eastAsia="Times New Roman" w:cs="Times New Roman"/>
                <w:color w:val="000000"/>
                <w:sz w:val="18"/>
                <w:szCs w:val="18"/>
                <w:lang w:eastAsia="tr-TR"/>
              </w:rPr>
              <w:t>AFYONKARAHİSAR</w:t>
            </w:r>
          </w:p>
        </w:tc>
        <w:tc>
          <w:tcPr>
            <w:tcW w:w="110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6.271,83</w:t>
            </w:r>
          </w:p>
        </w:tc>
        <w:tc>
          <w:tcPr>
            <w:tcW w:w="16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45.371,50</w:t>
            </w:r>
          </w:p>
        </w:tc>
        <w:tc>
          <w:tcPr>
            <w:tcW w:w="128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40.629,02</w:t>
            </w:r>
          </w:p>
        </w:tc>
        <w:tc>
          <w:tcPr>
            <w:tcW w:w="128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58.629,53</w:t>
            </w:r>
          </w:p>
        </w:tc>
        <w:tc>
          <w:tcPr>
            <w:tcW w:w="128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7.613,33</w:t>
            </w:r>
          </w:p>
        </w:tc>
        <w:tc>
          <w:tcPr>
            <w:tcW w:w="13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158.515,22</w:t>
            </w:r>
          </w:p>
        </w:tc>
        <w:tc>
          <w:tcPr>
            <w:tcW w:w="900" w:type="dxa"/>
            <w:tcBorders>
              <w:top w:val="nil"/>
              <w:left w:val="nil"/>
              <w:bottom w:val="single" w:sz="4" w:space="0" w:color="000000"/>
              <w:right w:val="single" w:sz="12" w:space="0" w:color="000000"/>
            </w:tcBorders>
            <w:shd w:val="clear" w:color="auto" w:fill="auto"/>
            <w:vAlign w:val="center"/>
            <w:hideMark/>
          </w:tcPr>
          <w:p w:rsidR="00175C7D" w:rsidRPr="00754DE7" w:rsidRDefault="00175C7D" w:rsidP="00DF1C88">
            <w:pPr>
              <w:spacing w:after="0" w:line="240" w:lineRule="auto"/>
              <w:jc w:val="center"/>
              <w:rPr>
                <w:rFonts w:eastAsia="Times New Roman" w:cs="Times New Roman"/>
                <w:color w:val="333333"/>
                <w:sz w:val="18"/>
                <w:szCs w:val="18"/>
                <w:lang w:eastAsia="tr-TR"/>
              </w:rPr>
            </w:pPr>
            <w:r w:rsidRPr="00754DE7">
              <w:rPr>
                <w:rFonts w:eastAsia="Times New Roman" w:cs="Times New Roman"/>
                <w:color w:val="333333"/>
                <w:sz w:val="18"/>
                <w:szCs w:val="18"/>
                <w:lang w:eastAsia="tr-TR"/>
              </w:rPr>
              <w:t>0,71%</w:t>
            </w:r>
          </w:p>
        </w:tc>
      </w:tr>
      <w:tr w:rsidR="00175C7D" w:rsidRPr="00754DE7" w:rsidTr="00DF1C88">
        <w:trPr>
          <w:trHeight w:val="290"/>
        </w:trPr>
        <w:tc>
          <w:tcPr>
            <w:tcW w:w="2080" w:type="dxa"/>
            <w:tcBorders>
              <w:top w:val="nil"/>
              <w:left w:val="single" w:sz="12" w:space="0" w:color="000000"/>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rPr>
                <w:rFonts w:eastAsia="Times New Roman" w:cs="Times New Roman"/>
                <w:color w:val="000000"/>
                <w:sz w:val="18"/>
                <w:szCs w:val="18"/>
                <w:lang w:eastAsia="tr-TR"/>
              </w:rPr>
            </w:pPr>
            <w:r w:rsidRPr="00754DE7">
              <w:rPr>
                <w:rFonts w:eastAsia="Times New Roman" w:cs="Times New Roman"/>
                <w:color w:val="000000"/>
                <w:sz w:val="18"/>
                <w:szCs w:val="18"/>
                <w:lang w:eastAsia="tr-TR"/>
              </w:rPr>
              <w:t>AĞRI</w:t>
            </w:r>
          </w:p>
        </w:tc>
        <w:tc>
          <w:tcPr>
            <w:tcW w:w="110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3.362,61</w:t>
            </w:r>
          </w:p>
        </w:tc>
        <w:tc>
          <w:tcPr>
            <w:tcW w:w="16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14.198,88</w:t>
            </w:r>
          </w:p>
        </w:tc>
        <w:tc>
          <w:tcPr>
            <w:tcW w:w="128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23.787,76</w:t>
            </w:r>
          </w:p>
        </w:tc>
        <w:tc>
          <w:tcPr>
            <w:tcW w:w="128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4.143,88</w:t>
            </w:r>
          </w:p>
        </w:tc>
        <w:tc>
          <w:tcPr>
            <w:tcW w:w="128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52,05</w:t>
            </w:r>
          </w:p>
        </w:tc>
        <w:tc>
          <w:tcPr>
            <w:tcW w:w="13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45.545,17</w:t>
            </w:r>
          </w:p>
        </w:tc>
        <w:tc>
          <w:tcPr>
            <w:tcW w:w="900" w:type="dxa"/>
            <w:tcBorders>
              <w:top w:val="nil"/>
              <w:left w:val="nil"/>
              <w:bottom w:val="single" w:sz="4" w:space="0" w:color="000000"/>
              <w:right w:val="single" w:sz="12" w:space="0" w:color="000000"/>
            </w:tcBorders>
            <w:shd w:val="clear" w:color="auto" w:fill="auto"/>
            <w:vAlign w:val="center"/>
            <w:hideMark/>
          </w:tcPr>
          <w:p w:rsidR="00175C7D" w:rsidRPr="00754DE7" w:rsidRDefault="00175C7D" w:rsidP="00DF1C88">
            <w:pPr>
              <w:spacing w:after="0" w:line="240" w:lineRule="auto"/>
              <w:jc w:val="center"/>
              <w:rPr>
                <w:rFonts w:eastAsia="Times New Roman" w:cs="Times New Roman"/>
                <w:color w:val="333333"/>
                <w:sz w:val="18"/>
                <w:szCs w:val="18"/>
                <w:lang w:eastAsia="tr-TR"/>
              </w:rPr>
            </w:pPr>
            <w:r w:rsidRPr="00754DE7">
              <w:rPr>
                <w:rFonts w:eastAsia="Times New Roman" w:cs="Times New Roman"/>
                <w:color w:val="333333"/>
                <w:sz w:val="18"/>
                <w:szCs w:val="18"/>
                <w:lang w:eastAsia="tr-TR"/>
              </w:rPr>
              <w:t>0,20%</w:t>
            </w:r>
          </w:p>
        </w:tc>
      </w:tr>
      <w:tr w:rsidR="00175C7D" w:rsidRPr="00754DE7" w:rsidTr="00DF1C88">
        <w:trPr>
          <w:trHeight w:val="290"/>
        </w:trPr>
        <w:tc>
          <w:tcPr>
            <w:tcW w:w="2080" w:type="dxa"/>
            <w:tcBorders>
              <w:top w:val="nil"/>
              <w:left w:val="single" w:sz="12" w:space="0" w:color="000000"/>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rPr>
                <w:rFonts w:eastAsia="Times New Roman" w:cs="Times New Roman"/>
                <w:color w:val="000000"/>
                <w:sz w:val="18"/>
                <w:szCs w:val="18"/>
                <w:lang w:eastAsia="tr-TR"/>
              </w:rPr>
            </w:pPr>
            <w:r w:rsidRPr="00754DE7">
              <w:rPr>
                <w:rFonts w:eastAsia="Times New Roman" w:cs="Times New Roman"/>
                <w:color w:val="000000"/>
                <w:sz w:val="18"/>
                <w:szCs w:val="18"/>
                <w:lang w:eastAsia="tr-TR"/>
              </w:rPr>
              <w:t>AKSARAY</w:t>
            </w:r>
          </w:p>
        </w:tc>
        <w:tc>
          <w:tcPr>
            <w:tcW w:w="110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3.459,48</w:t>
            </w:r>
          </w:p>
        </w:tc>
        <w:tc>
          <w:tcPr>
            <w:tcW w:w="16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18.615,68</w:t>
            </w:r>
          </w:p>
        </w:tc>
        <w:tc>
          <w:tcPr>
            <w:tcW w:w="128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24.239,06</w:t>
            </w:r>
          </w:p>
        </w:tc>
        <w:tc>
          <w:tcPr>
            <w:tcW w:w="128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36.262,64</w:t>
            </w:r>
          </w:p>
        </w:tc>
        <w:tc>
          <w:tcPr>
            <w:tcW w:w="128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3.579,32</w:t>
            </w:r>
          </w:p>
        </w:tc>
        <w:tc>
          <w:tcPr>
            <w:tcW w:w="13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86.156,18</w:t>
            </w:r>
          </w:p>
        </w:tc>
        <w:tc>
          <w:tcPr>
            <w:tcW w:w="900" w:type="dxa"/>
            <w:tcBorders>
              <w:top w:val="nil"/>
              <w:left w:val="nil"/>
              <w:bottom w:val="single" w:sz="4" w:space="0" w:color="000000"/>
              <w:right w:val="single" w:sz="12" w:space="0" w:color="000000"/>
            </w:tcBorders>
            <w:shd w:val="clear" w:color="auto" w:fill="auto"/>
            <w:vAlign w:val="center"/>
            <w:hideMark/>
          </w:tcPr>
          <w:p w:rsidR="00175C7D" w:rsidRPr="00754DE7" w:rsidRDefault="00175C7D" w:rsidP="00DF1C88">
            <w:pPr>
              <w:spacing w:after="0" w:line="240" w:lineRule="auto"/>
              <w:jc w:val="center"/>
              <w:rPr>
                <w:rFonts w:eastAsia="Times New Roman" w:cs="Times New Roman"/>
                <w:color w:val="333333"/>
                <w:sz w:val="18"/>
                <w:szCs w:val="18"/>
                <w:lang w:eastAsia="tr-TR"/>
              </w:rPr>
            </w:pPr>
            <w:r w:rsidRPr="00754DE7">
              <w:rPr>
                <w:rFonts w:eastAsia="Times New Roman" w:cs="Times New Roman"/>
                <w:color w:val="333333"/>
                <w:sz w:val="18"/>
                <w:szCs w:val="18"/>
                <w:lang w:eastAsia="tr-TR"/>
              </w:rPr>
              <w:t>0,38%</w:t>
            </w:r>
          </w:p>
        </w:tc>
      </w:tr>
      <w:tr w:rsidR="00175C7D" w:rsidRPr="00754DE7" w:rsidTr="00DF1C88">
        <w:trPr>
          <w:trHeight w:val="290"/>
        </w:trPr>
        <w:tc>
          <w:tcPr>
            <w:tcW w:w="2080" w:type="dxa"/>
            <w:tcBorders>
              <w:top w:val="nil"/>
              <w:left w:val="single" w:sz="12" w:space="0" w:color="000000"/>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rPr>
                <w:rFonts w:eastAsia="Times New Roman" w:cs="Times New Roman"/>
                <w:color w:val="000000"/>
                <w:sz w:val="18"/>
                <w:szCs w:val="18"/>
                <w:lang w:eastAsia="tr-TR"/>
              </w:rPr>
            </w:pPr>
            <w:r w:rsidRPr="00754DE7">
              <w:rPr>
                <w:rFonts w:eastAsia="Times New Roman" w:cs="Times New Roman"/>
                <w:color w:val="000000"/>
                <w:sz w:val="18"/>
                <w:szCs w:val="18"/>
                <w:lang w:eastAsia="tr-TR"/>
              </w:rPr>
              <w:t>AMASYA</w:t>
            </w:r>
          </w:p>
        </w:tc>
        <w:tc>
          <w:tcPr>
            <w:tcW w:w="110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3.146,08</w:t>
            </w:r>
          </w:p>
        </w:tc>
        <w:tc>
          <w:tcPr>
            <w:tcW w:w="16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15.371,61</w:t>
            </w:r>
          </w:p>
        </w:tc>
        <w:tc>
          <w:tcPr>
            <w:tcW w:w="128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20.165,56</w:t>
            </w:r>
          </w:p>
        </w:tc>
        <w:tc>
          <w:tcPr>
            <w:tcW w:w="128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12.862,58</w:t>
            </w:r>
          </w:p>
        </w:tc>
        <w:tc>
          <w:tcPr>
            <w:tcW w:w="128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1.961,07</w:t>
            </w:r>
          </w:p>
        </w:tc>
        <w:tc>
          <w:tcPr>
            <w:tcW w:w="13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53.506,90</w:t>
            </w:r>
          </w:p>
        </w:tc>
        <w:tc>
          <w:tcPr>
            <w:tcW w:w="900" w:type="dxa"/>
            <w:tcBorders>
              <w:top w:val="nil"/>
              <w:left w:val="nil"/>
              <w:bottom w:val="single" w:sz="4" w:space="0" w:color="000000"/>
              <w:right w:val="single" w:sz="12" w:space="0" w:color="000000"/>
            </w:tcBorders>
            <w:shd w:val="clear" w:color="auto" w:fill="auto"/>
            <w:vAlign w:val="center"/>
            <w:hideMark/>
          </w:tcPr>
          <w:p w:rsidR="00175C7D" w:rsidRPr="00754DE7" w:rsidRDefault="00175C7D" w:rsidP="00DF1C88">
            <w:pPr>
              <w:spacing w:after="0" w:line="240" w:lineRule="auto"/>
              <w:jc w:val="center"/>
              <w:rPr>
                <w:rFonts w:eastAsia="Times New Roman" w:cs="Times New Roman"/>
                <w:color w:val="333333"/>
                <w:sz w:val="18"/>
                <w:szCs w:val="18"/>
                <w:lang w:eastAsia="tr-TR"/>
              </w:rPr>
            </w:pPr>
            <w:r w:rsidRPr="00754DE7">
              <w:rPr>
                <w:rFonts w:eastAsia="Times New Roman" w:cs="Times New Roman"/>
                <w:color w:val="333333"/>
                <w:sz w:val="18"/>
                <w:szCs w:val="18"/>
                <w:lang w:eastAsia="tr-TR"/>
              </w:rPr>
              <w:t>0,24%</w:t>
            </w:r>
          </w:p>
        </w:tc>
      </w:tr>
      <w:tr w:rsidR="00175C7D" w:rsidRPr="00754DE7" w:rsidTr="00DF1C88">
        <w:trPr>
          <w:trHeight w:val="290"/>
        </w:trPr>
        <w:tc>
          <w:tcPr>
            <w:tcW w:w="2080" w:type="dxa"/>
            <w:tcBorders>
              <w:top w:val="nil"/>
              <w:left w:val="single" w:sz="12" w:space="0" w:color="000000"/>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rPr>
                <w:rFonts w:eastAsia="Times New Roman" w:cs="Times New Roman"/>
                <w:color w:val="000000"/>
                <w:sz w:val="18"/>
                <w:szCs w:val="18"/>
                <w:lang w:eastAsia="tr-TR"/>
              </w:rPr>
            </w:pPr>
            <w:r w:rsidRPr="00754DE7">
              <w:rPr>
                <w:rFonts w:eastAsia="Times New Roman" w:cs="Times New Roman"/>
                <w:color w:val="000000"/>
                <w:sz w:val="18"/>
                <w:szCs w:val="18"/>
                <w:lang w:eastAsia="tr-TR"/>
              </w:rPr>
              <w:t>ANKARA</w:t>
            </w:r>
          </w:p>
        </w:tc>
        <w:tc>
          <w:tcPr>
            <w:tcW w:w="110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23.044,73</w:t>
            </w:r>
          </w:p>
        </w:tc>
        <w:tc>
          <w:tcPr>
            <w:tcW w:w="16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481.425,16</w:t>
            </w:r>
          </w:p>
        </w:tc>
        <w:tc>
          <w:tcPr>
            <w:tcW w:w="128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470.185,37</w:t>
            </w:r>
          </w:p>
        </w:tc>
        <w:tc>
          <w:tcPr>
            <w:tcW w:w="128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393.008,37</w:t>
            </w:r>
          </w:p>
        </w:tc>
        <w:tc>
          <w:tcPr>
            <w:tcW w:w="128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11.819,26</w:t>
            </w:r>
          </w:p>
        </w:tc>
        <w:tc>
          <w:tcPr>
            <w:tcW w:w="13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1.379.482,89</w:t>
            </w:r>
          </w:p>
        </w:tc>
        <w:tc>
          <w:tcPr>
            <w:tcW w:w="900" w:type="dxa"/>
            <w:tcBorders>
              <w:top w:val="nil"/>
              <w:left w:val="nil"/>
              <w:bottom w:val="single" w:sz="4" w:space="0" w:color="000000"/>
              <w:right w:val="single" w:sz="12" w:space="0" w:color="000000"/>
            </w:tcBorders>
            <w:shd w:val="clear" w:color="auto" w:fill="auto"/>
            <w:vAlign w:val="center"/>
            <w:hideMark/>
          </w:tcPr>
          <w:p w:rsidR="00175C7D" w:rsidRPr="00754DE7" w:rsidRDefault="00175C7D" w:rsidP="00DF1C88">
            <w:pPr>
              <w:spacing w:after="0" w:line="240" w:lineRule="auto"/>
              <w:jc w:val="center"/>
              <w:rPr>
                <w:rFonts w:eastAsia="Times New Roman" w:cs="Times New Roman"/>
                <w:color w:val="333333"/>
                <w:sz w:val="18"/>
                <w:szCs w:val="18"/>
                <w:lang w:eastAsia="tr-TR"/>
              </w:rPr>
            </w:pPr>
            <w:r w:rsidRPr="00754DE7">
              <w:rPr>
                <w:rFonts w:eastAsia="Times New Roman" w:cs="Times New Roman"/>
                <w:color w:val="333333"/>
                <w:sz w:val="18"/>
                <w:szCs w:val="18"/>
                <w:lang w:eastAsia="tr-TR"/>
              </w:rPr>
              <w:t>6,15%</w:t>
            </w:r>
          </w:p>
        </w:tc>
      </w:tr>
      <w:tr w:rsidR="00175C7D" w:rsidRPr="00754DE7" w:rsidTr="00DF1C88">
        <w:trPr>
          <w:trHeight w:val="290"/>
        </w:trPr>
        <w:tc>
          <w:tcPr>
            <w:tcW w:w="2080" w:type="dxa"/>
            <w:tcBorders>
              <w:top w:val="nil"/>
              <w:left w:val="single" w:sz="12" w:space="0" w:color="000000"/>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rPr>
                <w:rFonts w:eastAsia="Times New Roman" w:cs="Times New Roman"/>
                <w:color w:val="000000"/>
                <w:sz w:val="18"/>
                <w:szCs w:val="18"/>
                <w:lang w:eastAsia="tr-TR"/>
              </w:rPr>
            </w:pPr>
            <w:r w:rsidRPr="00754DE7">
              <w:rPr>
                <w:rFonts w:eastAsia="Times New Roman" w:cs="Times New Roman"/>
                <w:color w:val="000000"/>
                <w:sz w:val="18"/>
                <w:szCs w:val="18"/>
                <w:lang w:eastAsia="tr-TR"/>
              </w:rPr>
              <w:t>ANTALYA</w:t>
            </w:r>
          </w:p>
        </w:tc>
        <w:tc>
          <w:tcPr>
            <w:tcW w:w="110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19.394,86</w:t>
            </w:r>
          </w:p>
        </w:tc>
        <w:tc>
          <w:tcPr>
            <w:tcW w:w="16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283.752,07</w:t>
            </w:r>
          </w:p>
        </w:tc>
        <w:tc>
          <w:tcPr>
            <w:tcW w:w="128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315.229,11</w:t>
            </w:r>
          </w:p>
        </w:tc>
        <w:tc>
          <w:tcPr>
            <w:tcW w:w="128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143.909,12</w:t>
            </w:r>
          </w:p>
        </w:tc>
        <w:tc>
          <w:tcPr>
            <w:tcW w:w="128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15.487,08</w:t>
            </w:r>
          </w:p>
        </w:tc>
        <w:tc>
          <w:tcPr>
            <w:tcW w:w="13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777.772,25</w:t>
            </w:r>
          </w:p>
        </w:tc>
        <w:tc>
          <w:tcPr>
            <w:tcW w:w="900" w:type="dxa"/>
            <w:tcBorders>
              <w:top w:val="nil"/>
              <w:left w:val="nil"/>
              <w:bottom w:val="single" w:sz="4" w:space="0" w:color="000000"/>
              <w:right w:val="single" w:sz="12" w:space="0" w:color="000000"/>
            </w:tcBorders>
            <w:shd w:val="clear" w:color="auto" w:fill="auto"/>
            <w:vAlign w:val="center"/>
            <w:hideMark/>
          </w:tcPr>
          <w:p w:rsidR="00175C7D" w:rsidRPr="00754DE7" w:rsidRDefault="00175C7D" w:rsidP="00DF1C88">
            <w:pPr>
              <w:spacing w:after="0" w:line="240" w:lineRule="auto"/>
              <w:jc w:val="center"/>
              <w:rPr>
                <w:rFonts w:eastAsia="Times New Roman" w:cs="Times New Roman"/>
                <w:color w:val="333333"/>
                <w:sz w:val="18"/>
                <w:szCs w:val="18"/>
                <w:lang w:eastAsia="tr-TR"/>
              </w:rPr>
            </w:pPr>
            <w:r w:rsidRPr="00754DE7">
              <w:rPr>
                <w:rFonts w:eastAsia="Times New Roman" w:cs="Times New Roman"/>
                <w:color w:val="333333"/>
                <w:sz w:val="18"/>
                <w:szCs w:val="18"/>
                <w:lang w:eastAsia="tr-TR"/>
              </w:rPr>
              <w:t>3,47%</w:t>
            </w:r>
          </w:p>
        </w:tc>
      </w:tr>
      <w:tr w:rsidR="00175C7D" w:rsidRPr="00754DE7" w:rsidTr="00DF1C88">
        <w:trPr>
          <w:trHeight w:val="290"/>
        </w:trPr>
        <w:tc>
          <w:tcPr>
            <w:tcW w:w="2080" w:type="dxa"/>
            <w:tcBorders>
              <w:top w:val="nil"/>
              <w:left w:val="single" w:sz="12" w:space="0" w:color="000000"/>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rPr>
                <w:rFonts w:eastAsia="Times New Roman" w:cs="Times New Roman"/>
                <w:color w:val="000000"/>
                <w:sz w:val="18"/>
                <w:szCs w:val="18"/>
                <w:lang w:eastAsia="tr-TR"/>
              </w:rPr>
            </w:pPr>
            <w:r w:rsidRPr="00754DE7">
              <w:rPr>
                <w:rFonts w:eastAsia="Times New Roman" w:cs="Times New Roman"/>
                <w:color w:val="000000"/>
                <w:sz w:val="18"/>
                <w:szCs w:val="18"/>
                <w:lang w:eastAsia="tr-TR"/>
              </w:rPr>
              <w:t>ARDAHAN</w:t>
            </w:r>
          </w:p>
        </w:tc>
        <w:tc>
          <w:tcPr>
            <w:tcW w:w="110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1.385,44</w:t>
            </w:r>
          </w:p>
        </w:tc>
        <w:tc>
          <w:tcPr>
            <w:tcW w:w="16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5.941,49</w:t>
            </w:r>
          </w:p>
        </w:tc>
        <w:tc>
          <w:tcPr>
            <w:tcW w:w="128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4.586,51</w:t>
            </w:r>
          </w:p>
        </w:tc>
        <w:tc>
          <w:tcPr>
            <w:tcW w:w="128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30,42</w:t>
            </w:r>
          </w:p>
        </w:tc>
        <w:tc>
          <w:tcPr>
            <w:tcW w:w="128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0,84</w:t>
            </w:r>
          </w:p>
        </w:tc>
        <w:tc>
          <w:tcPr>
            <w:tcW w:w="13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11.944,69</w:t>
            </w:r>
          </w:p>
        </w:tc>
        <w:tc>
          <w:tcPr>
            <w:tcW w:w="900" w:type="dxa"/>
            <w:tcBorders>
              <w:top w:val="nil"/>
              <w:left w:val="nil"/>
              <w:bottom w:val="single" w:sz="4" w:space="0" w:color="000000"/>
              <w:right w:val="single" w:sz="12" w:space="0" w:color="000000"/>
            </w:tcBorders>
            <w:shd w:val="clear" w:color="auto" w:fill="auto"/>
            <w:vAlign w:val="center"/>
            <w:hideMark/>
          </w:tcPr>
          <w:p w:rsidR="00175C7D" w:rsidRPr="00754DE7" w:rsidRDefault="00175C7D" w:rsidP="00DF1C88">
            <w:pPr>
              <w:spacing w:after="0" w:line="240" w:lineRule="auto"/>
              <w:jc w:val="center"/>
              <w:rPr>
                <w:rFonts w:eastAsia="Times New Roman" w:cs="Times New Roman"/>
                <w:color w:val="333333"/>
                <w:sz w:val="18"/>
                <w:szCs w:val="18"/>
                <w:lang w:eastAsia="tr-TR"/>
              </w:rPr>
            </w:pPr>
            <w:r w:rsidRPr="00754DE7">
              <w:rPr>
                <w:rFonts w:eastAsia="Times New Roman" w:cs="Times New Roman"/>
                <w:color w:val="333333"/>
                <w:sz w:val="18"/>
                <w:szCs w:val="18"/>
                <w:lang w:eastAsia="tr-TR"/>
              </w:rPr>
              <w:t>0,05%</w:t>
            </w:r>
          </w:p>
        </w:tc>
      </w:tr>
      <w:tr w:rsidR="00175C7D" w:rsidRPr="00754DE7" w:rsidTr="00DF1C88">
        <w:trPr>
          <w:trHeight w:val="290"/>
        </w:trPr>
        <w:tc>
          <w:tcPr>
            <w:tcW w:w="2080" w:type="dxa"/>
            <w:tcBorders>
              <w:top w:val="nil"/>
              <w:left w:val="single" w:sz="12" w:space="0" w:color="000000"/>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rPr>
                <w:rFonts w:eastAsia="Times New Roman" w:cs="Times New Roman"/>
                <w:color w:val="000000"/>
                <w:sz w:val="18"/>
                <w:szCs w:val="18"/>
                <w:lang w:eastAsia="tr-TR"/>
              </w:rPr>
            </w:pPr>
            <w:r w:rsidRPr="00754DE7">
              <w:rPr>
                <w:rFonts w:eastAsia="Times New Roman" w:cs="Times New Roman"/>
                <w:color w:val="000000"/>
                <w:sz w:val="18"/>
                <w:szCs w:val="18"/>
                <w:lang w:eastAsia="tr-TR"/>
              </w:rPr>
              <w:t>ARTVİN</w:t>
            </w:r>
          </w:p>
        </w:tc>
        <w:tc>
          <w:tcPr>
            <w:tcW w:w="110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3.256,57</w:t>
            </w:r>
          </w:p>
        </w:tc>
        <w:tc>
          <w:tcPr>
            <w:tcW w:w="16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8.714,08</w:t>
            </w:r>
          </w:p>
        </w:tc>
        <w:tc>
          <w:tcPr>
            <w:tcW w:w="128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11.890,60</w:t>
            </w:r>
          </w:p>
        </w:tc>
        <w:tc>
          <w:tcPr>
            <w:tcW w:w="128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5.463,79</w:t>
            </w:r>
          </w:p>
        </w:tc>
        <w:tc>
          <w:tcPr>
            <w:tcW w:w="128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4,53</w:t>
            </w:r>
          </w:p>
        </w:tc>
        <w:tc>
          <w:tcPr>
            <w:tcW w:w="13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29.329,58</w:t>
            </w:r>
          </w:p>
        </w:tc>
        <w:tc>
          <w:tcPr>
            <w:tcW w:w="900" w:type="dxa"/>
            <w:tcBorders>
              <w:top w:val="nil"/>
              <w:left w:val="nil"/>
              <w:bottom w:val="single" w:sz="4" w:space="0" w:color="000000"/>
              <w:right w:val="single" w:sz="12" w:space="0" w:color="000000"/>
            </w:tcBorders>
            <w:shd w:val="clear" w:color="auto" w:fill="auto"/>
            <w:vAlign w:val="center"/>
            <w:hideMark/>
          </w:tcPr>
          <w:p w:rsidR="00175C7D" w:rsidRPr="00754DE7" w:rsidRDefault="00175C7D" w:rsidP="00DF1C88">
            <w:pPr>
              <w:spacing w:after="0" w:line="240" w:lineRule="auto"/>
              <w:jc w:val="center"/>
              <w:rPr>
                <w:rFonts w:eastAsia="Times New Roman" w:cs="Times New Roman"/>
                <w:color w:val="333333"/>
                <w:sz w:val="18"/>
                <w:szCs w:val="18"/>
                <w:lang w:eastAsia="tr-TR"/>
              </w:rPr>
            </w:pPr>
            <w:r w:rsidRPr="00754DE7">
              <w:rPr>
                <w:rFonts w:eastAsia="Times New Roman" w:cs="Times New Roman"/>
                <w:color w:val="333333"/>
                <w:sz w:val="18"/>
                <w:szCs w:val="18"/>
                <w:lang w:eastAsia="tr-TR"/>
              </w:rPr>
              <w:t>0,13%</w:t>
            </w:r>
          </w:p>
        </w:tc>
      </w:tr>
      <w:tr w:rsidR="00175C7D" w:rsidRPr="00754DE7" w:rsidTr="00DF1C88">
        <w:trPr>
          <w:trHeight w:val="290"/>
        </w:trPr>
        <w:tc>
          <w:tcPr>
            <w:tcW w:w="2080" w:type="dxa"/>
            <w:tcBorders>
              <w:top w:val="nil"/>
              <w:left w:val="single" w:sz="12" w:space="0" w:color="000000"/>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rPr>
                <w:rFonts w:eastAsia="Times New Roman" w:cs="Times New Roman"/>
                <w:color w:val="000000"/>
                <w:sz w:val="18"/>
                <w:szCs w:val="18"/>
                <w:lang w:eastAsia="tr-TR"/>
              </w:rPr>
            </w:pPr>
            <w:r w:rsidRPr="00754DE7">
              <w:rPr>
                <w:rFonts w:eastAsia="Times New Roman" w:cs="Times New Roman"/>
                <w:color w:val="000000"/>
                <w:sz w:val="18"/>
                <w:szCs w:val="18"/>
                <w:lang w:eastAsia="tr-TR"/>
              </w:rPr>
              <w:t>AYDIN</w:t>
            </w:r>
          </w:p>
        </w:tc>
        <w:tc>
          <w:tcPr>
            <w:tcW w:w="110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8.078,27</w:t>
            </w:r>
          </w:p>
        </w:tc>
        <w:tc>
          <w:tcPr>
            <w:tcW w:w="16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69.471,07</w:t>
            </w:r>
          </w:p>
        </w:tc>
        <w:tc>
          <w:tcPr>
            <w:tcW w:w="128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112.487,16</w:t>
            </w:r>
          </w:p>
        </w:tc>
        <w:tc>
          <w:tcPr>
            <w:tcW w:w="128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62.040,01</w:t>
            </w:r>
          </w:p>
        </w:tc>
        <w:tc>
          <w:tcPr>
            <w:tcW w:w="128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6.990,17</w:t>
            </w:r>
          </w:p>
        </w:tc>
        <w:tc>
          <w:tcPr>
            <w:tcW w:w="13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259.066,68</w:t>
            </w:r>
          </w:p>
        </w:tc>
        <w:tc>
          <w:tcPr>
            <w:tcW w:w="900" w:type="dxa"/>
            <w:tcBorders>
              <w:top w:val="nil"/>
              <w:left w:val="nil"/>
              <w:bottom w:val="single" w:sz="4" w:space="0" w:color="000000"/>
              <w:right w:val="single" w:sz="12" w:space="0" w:color="000000"/>
            </w:tcBorders>
            <w:shd w:val="clear" w:color="auto" w:fill="auto"/>
            <w:vAlign w:val="center"/>
            <w:hideMark/>
          </w:tcPr>
          <w:p w:rsidR="00175C7D" w:rsidRPr="00754DE7" w:rsidRDefault="00175C7D" w:rsidP="00DF1C88">
            <w:pPr>
              <w:spacing w:after="0" w:line="240" w:lineRule="auto"/>
              <w:jc w:val="center"/>
              <w:rPr>
                <w:rFonts w:eastAsia="Times New Roman" w:cs="Times New Roman"/>
                <w:color w:val="333333"/>
                <w:sz w:val="18"/>
                <w:szCs w:val="18"/>
                <w:lang w:eastAsia="tr-TR"/>
              </w:rPr>
            </w:pPr>
            <w:r w:rsidRPr="00754DE7">
              <w:rPr>
                <w:rFonts w:eastAsia="Times New Roman" w:cs="Times New Roman"/>
                <w:color w:val="333333"/>
                <w:sz w:val="18"/>
                <w:szCs w:val="18"/>
                <w:lang w:eastAsia="tr-TR"/>
              </w:rPr>
              <w:t>1,16%</w:t>
            </w:r>
          </w:p>
        </w:tc>
      </w:tr>
      <w:tr w:rsidR="00175C7D" w:rsidRPr="00754DE7" w:rsidTr="00DF1C88">
        <w:trPr>
          <w:trHeight w:val="290"/>
        </w:trPr>
        <w:tc>
          <w:tcPr>
            <w:tcW w:w="2080" w:type="dxa"/>
            <w:tcBorders>
              <w:top w:val="nil"/>
              <w:left w:val="single" w:sz="12" w:space="0" w:color="000000"/>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rPr>
                <w:rFonts w:eastAsia="Times New Roman" w:cs="Times New Roman"/>
                <w:color w:val="000000"/>
                <w:sz w:val="18"/>
                <w:szCs w:val="18"/>
                <w:lang w:eastAsia="tr-TR"/>
              </w:rPr>
            </w:pPr>
            <w:r w:rsidRPr="00754DE7">
              <w:rPr>
                <w:rFonts w:eastAsia="Times New Roman" w:cs="Times New Roman"/>
                <w:color w:val="000000"/>
                <w:sz w:val="18"/>
                <w:szCs w:val="18"/>
                <w:lang w:eastAsia="tr-TR"/>
              </w:rPr>
              <w:t>BALIKESİR</w:t>
            </w:r>
          </w:p>
        </w:tc>
        <w:tc>
          <w:tcPr>
            <w:tcW w:w="110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10.352,71</w:t>
            </w:r>
          </w:p>
        </w:tc>
        <w:tc>
          <w:tcPr>
            <w:tcW w:w="16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68.783,52</w:t>
            </w:r>
          </w:p>
        </w:tc>
        <w:tc>
          <w:tcPr>
            <w:tcW w:w="128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108.968,74</w:t>
            </w:r>
          </w:p>
        </w:tc>
        <w:tc>
          <w:tcPr>
            <w:tcW w:w="128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145.538,60</w:t>
            </w:r>
          </w:p>
        </w:tc>
        <w:tc>
          <w:tcPr>
            <w:tcW w:w="128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10.660,68</w:t>
            </w:r>
          </w:p>
        </w:tc>
        <w:tc>
          <w:tcPr>
            <w:tcW w:w="13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344.304,25</w:t>
            </w:r>
          </w:p>
        </w:tc>
        <w:tc>
          <w:tcPr>
            <w:tcW w:w="900" w:type="dxa"/>
            <w:tcBorders>
              <w:top w:val="nil"/>
              <w:left w:val="nil"/>
              <w:bottom w:val="single" w:sz="4" w:space="0" w:color="000000"/>
              <w:right w:val="single" w:sz="12" w:space="0" w:color="000000"/>
            </w:tcBorders>
            <w:shd w:val="clear" w:color="auto" w:fill="auto"/>
            <w:vAlign w:val="center"/>
            <w:hideMark/>
          </w:tcPr>
          <w:p w:rsidR="00175C7D" w:rsidRPr="00754DE7" w:rsidRDefault="00175C7D" w:rsidP="00DF1C88">
            <w:pPr>
              <w:spacing w:after="0" w:line="240" w:lineRule="auto"/>
              <w:jc w:val="center"/>
              <w:rPr>
                <w:rFonts w:eastAsia="Times New Roman" w:cs="Times New Roman"/>
                <w:color w:val="333333"/>
                <w:sz w:val="18"/>
                <w:szCs w:val="18"/>
                <w:lang w:eastAsia="tr-TR"/>
              </w:rPr>
            </w:pPr>
            <w:r w:rsidRPr="00754DE7">
              <w:rPr>
                <w:rFonts w:eastAsia="Times New Roman" w:cs="Times New Roman"/>
                <w:color w:val="333333"/>
                <w:sz w:val="18"/>
                <w:szCs w:val="18"/>
                <w:lang w:eastAsia="tr-TR"/>
              </w:rPr>
              <w:t>1,54%</w:t>
            </w:r>
          </w:p>
        </w:tc>
      </w:tr>
      <w:tr w:rsidR="00175C7D" w:rsidRPr="00754DE7" w:rsidTr="00DF1C88">
        <w:trPr>
          <w:trHeight w:val="290"/>
        </w:trPr>
        <w:tc>
          <w:tcPr>
            <w:tcW w:w="2080" w:type="dxa"/>
            <w:tcBorders>
              <w:top w:val="nil"/>
              <w:left w:val="single" w:sz="12" w:space="0" w:color="000000"/>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rPr>
                <w:rFonts w:eastAsia="Times New Roman" w:cs="Times New Roman"/>
                <w:color w:val="000000"/>
                <w:sz w:val="18"/>
                <w:szCs w:val="18"/>
                <w:lang w:eastAsia="tr-TR"/>
              </w:rPr>
            </w:pPr>
            <w:r w:rsidRPr="00754DE7">
              <w:rPr>
                <w:rFonts w:eastAsia="Times New Roman" w:cs="Times New Roman"/>
                <w:color w:val="000000"/>
                <w:sz w:val="18"/>
                <w:szCs w:val="18"/>
                <w:lang w:eastAsia="tr-TR"/>
              </w:rPr>
              <w:t>BARTIN</w:t>
            </w:r>
          </w:p>
        </w:tc>
        <w:tc>
          <w:tcPr>
            <w:tcW w:w="110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1.973,10</w:t>
            </w:r>
          </w:p>
        </w:tc>
        <w:tc>
          <w:tcPr>
            <w:tcW w:w="16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9.394,84</w:t>
            </w:r>
          </w:p>
        </w:tc>
        <w:tc>
          <w:tcPr>
            <w:tcW w:w="128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13.851,25</w:t>
            </w:r>
          </w:p>
        </w:tc>
        <w:tc>
          <w:tcPr>
            <w:tcW w:w="128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35.310,45</w:t>
            </w:r>
          </w:p>
        </w:tc>
        <w:tc>
          <w:tcPr>
            <w:tcW w:w="128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149,67</w:t>
            </w:r>
          </w:p>
        </w:tc>
        <w:tc>
          <w:tcPr>
            <w:tcW w:w="13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60.679,32</w:t>
            </w:r>
          </w:p>
        </w:tc>
        <w:tc>
          <w:tcPr>
            <w:tcW w:w="900" w:type="dxa"/>
            <w:tcBorders>
              <w:top w:val="nil"/>
              <w:left w:val="nil"/>
              <w:bottom w:val="single" w:sz="4" w:space="0" w:color="000000"/>
              <w:right w:val="single" w:sz="12" w:space="0" w:color="000000"/>
            </w:tcBorders>
            <w:shd w:val="clear" w:color="auto" w:fill="auto"/>
            <w:vAlign w:val="center"/>
            <w:hideMark/>
          </w:tcPr>
          <w:p w:rsidR="00175C7D" w:rsidRPr="00754DE7" w:rsidRDefault="00175C7D" w:rsidP="00DF1C88">
            <w:pPr>
              <w:spacing w:after="0" w:line="240" w:lineRule="auto"/>
              <w:jc w:val="center"/>
              <w:rPr>
                <w:rFonts w:eastAsia="Times New Roman" w:cs="Times New Roman"/>
                <w:color w:val="333333"/>
                <w:sz w:val="18"/>
                <w:szCs w:val="18"/>
                <w:lang w:eastAsia="tr-TR"/>
              </w:rPr>
            </w:pPr>
            <w:r w:rsidRPr="00754DE7">
              <w:rPr>
                <w:rFonts w:eastAsia="Times New Roman" w:cs="Times New Roman"/>
                <w:color w:val="333333"/>
                <w:sz w:val="18"/>
                <w:szCs w:val="18"/>
                <w:lang w:eastAsia="tr-TR"/>
              </w:rPr>
              <w:t>0,27%</w:t>
            </w:r>
          </w:p>
        </w:tc>
      </w:tr>
      <w:tr w:rsidR="00175C7D" w:rsidRPr="00754DE7" w:rsidTr="00DF1C88">
        <w:trPr>
          <w:trHeight w:val="290"/>
        </w:trPr>
        <w:tc>
          <w:tcPr>
            <w:tcW w:w="2080" w:type="dxa"/>
            <w:tcBorders>
              <w:top w:val="nil"/>
              <w:left w:val="single" w:sz="12" w:space="0" w:color="000000"/>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rPr>
                <w:rFonts w:eastAsia="Times New Roman" w:cs="Times New Roman"/>
                <w:color w:val="000000"/>
                <w:sz w:val="18"/>
                <w:szCs w:val="18"/>
                <w:lang w:eastAsia="tr-TR"/>
              </w:rPr>
            </w:pPr>
            <w:r w:rsidRPr="00754DE7">
              <w:rPr>
                <w:rFonts w:eastAsia="Times New Roman" w:cs="Times New Roman"/>
                <w:color w:val="000000"/>
                <w:sz w:val="18"/>
                <w:szCs w:val="18"/>
                <w:lang w:eastAsia="tr-TR"/>
              </w:rPr>
              <w:t>BATMAN</w:t>
            </w:r>
          </w:p>
        </w:tc>
        <w:tc>
          <w:tcPr>
            <w:tcW w:w="110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3.234,04</w:t>
            </w:r>
          </w:p>
        </w:tc>
        <w:tc>
          <w:tcPr>
            <w:tcW w:w="16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26.617,93</w:t>
            </w:r>
          </w:p>
        </w:tc>
        <w:tc>
          <w:tcPr>
            <w:tcW w:w="128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39.541,52</w:t>
            </w:r>
          </w:p>
        </w:tc>
        <w:tc>
          <w:tcPr>
            <w:tcW w:w="128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23.781,03</w:t>
            </w:r>
          </w:p>
        </w:tc>
        <w:tc>
          <w:tcPr>
            <w:tcW w:w="128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119,66</w:t>
            </w:r>
          </w:p>
        </w:tc>
        <w:tc>
          <w:tcPr>
            <w:tcW w:w="13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93.294,18</w:t>
            </w:r>
          </w:p>
        </w:tc>
        <w:tc>
          <w:tcPr>
            <w:tcW w:w="900" w:type="dxa"/>
            <w:tcBorders>
              <w:top w:val="nil"/>
              <w:left w:val="nil"/>
              <w:bottom w:val="single" w:sz="4" w:space="0" w:color="000000"/>
              <w:right w:val="single" w:sz="12" w:space="0" w:color="000000"/>
            </w:tcBorders>
            <w:shd w:val="clear" w:color="auto" w:fill="auto"/>
            <w:vAlign w:val="center"/>
            <w:hideMark/>
          </w:tcPr>
          <w:p w:rsidR="00175C7D" w:rsidRPr="00754DE7" w:rsidRDefault="00175C7D" w:rsidP="00DF1C88">
            <w:pPr>
              <w:spacing w:after="0" w:line="240" w:lineRule="auto"/>
              <w:jc w:val="center"/>
              <w:rPr>
                <w:rFonts w:eastAsia="Times New Roman" w:cs="Times New Roman"/>
                <w:color w:val="333333"/>
                <w:sz w:val="18"/>
                <w:szCs w:val="18"/>
                <w:lang w:eastAsia="tr-TR"/>
              </w:rPr>
            </w:pPr>
            <w:r w:rsidRPr="00754DE7">
              <w:rPr>
                <w:rFonts w:eastAsia="Times New Roman" w:cs="Times New Roman"/>
                <w:color w:val="333333"/>
                <w:sz w:val="18"/>
                <w:szCs w:val="18"/>
                <w:lang w:eastAsia="tr-TR"/>
              </w:rPr>
              <w:t>0,42%</w:t>
            </w:r>
          </w:p>
        </w:tc>
      </w:tr>
      <w:tr w:rsidR="00175C7D" w:rsidRPr="00754DE7" w:rsidTr="00DF1C88">
        <w:trPr>
          <w:trHeight w:val="290"/>
        </w:trPr>
        <w:tc>
          <w:tcPr>
            <w:tcW w:w="2080" w:type="dxa"/>
            <w:tcBorders>
              <w:top w:val="nil"/>
              <w:left w:val="single" w:sz="12" w:space="0" w:color="000000"/>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rPr>
                <w:rFonts w:eastAsia="Times New Roman" w:cs="Times New Roman"/>
                <w:color w:val="000000"/>
                <w:sz w:val="18"/>
                <w:szCs w:val="18"/>
                <w:lang w:eastAsia="tr-TR"/>
              </w:rPr>
            </w:pPr>
            <w:r w:rsidRPr="00754DE7">
              <w:rPr>
                <w:rFonts w:eastAsia="Times New Roman" w:cs="Times New Roman"/>
                <w:color w:val="000000"/>
                <w:sz w:val="18"/>
                <w:szCs w:val="18"/>
                <w:lang w:eastAsia="tr-TR"/>
              </w:rPr>
              <w:t>BAYBURT</w:t>
            </w:r>
          </w:p>
        </w:tc>
        <w:tc>
          <w:tcPr>
            <w:tcW w:w="110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1.172,02</w:t>
            </w:r>
          </w:p>
        </w:tc>
        <w:tc>
          <w:tcPr>
            <w:tcW w:w="16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3.727,66</w:t>
            </w:r>
          </w:p>
        </w:tc>
        <w:tc>
          <w:tcPr>
            <w:tcW w:w="128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4.119,85</w:t>
            </w:r>
          </w:p>
        </w:tc>
        <w:tc>
          <w:tcPr>
            <w:tcW w:w="128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54,11</w:t>
            </w:r>
          </w:p>
        </w:tc>
        <w:tc>
          <w:tcPr>
            <w:tcW w:w="128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24,25</w:t>
            </w:r>
          </w:p>
        </w:tc>
        <w:tc>
          <w:tcPr>
            <w:tcW w:w="13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9.097,89</w:t>
            </w:r>
          </w:p>
        </w:tc>
        <w:tc>
          <w:tcPr>
            <w:tcW w:w="900" w:type="dxa"/>
            <w:tcBorders>
              <w:top w:val="nil"/>
              <w:left w:val="nil"/>
              <w:bottom w:val="single" w:sz="4" w:space="0" w:color="000000"/>
              <w:right w:val="single" w:sz="12" w:space="0" w:color="000000"/>
            </w:tcBorders>
            <w:shd w:val="clear" w:color="auto" w:fill="auto"/>
            <w:vAlign w:val="center"/>
            <w:hideMark/>
          </w:tcPr>
          <w:p w:rsidR="00175C7D" w:rsidRPr="00754DE7" w:rsidRDefault="00175C7D" w:rsidP="00DF1C88">
            <w:pPr>
              <w:spacing w:after="0" w:line="240" w:lineRule="auto"/>
              <w:jc w:val="center"/>
              <w:rPr>
                <w:rFonts w:eastAsia="Times New Roman" w:cs="Times New Roman"/>
                <w:color w:val="333333"/>
                <w:sz w:val="18"/>
                <w:szCs w:val="18"/>
                <w:lang w:eastAsia="tr-TR"/>
              </w:rPr>
            </w:pPr>
            <w:r w:rsidRPr="00754DE7">
              <w:rPr>
                <w:rFonts w:eastAsia="Times New Roman" w:cs="Times New Roman"/>
                <w:color w:val="333333"/>
                <w:sz w:val="18"/>
                <w:szCs w:val="18"/>
                <w:lang w:eastAsia="tr-TR"/>
              </w:rPr>
              <w:t>0,04%</w:t>
            </w:r>
          </w:p>
        </w:tc>
      </w:tr>
      <w:tr w:rsidR="00175C7D" w:rsidRPr="00754DE7" w:rsidTr="00DF1C88">
        <w:trPr>
          <w:trHeight w:val="290"/>
        </w:trPr>
        <w:tc>
          <w:tcPr>
            <w:tcW w:w="2080" w:type="dxa"/>
            <w:tcBorders>
              <w:top w:val="nil"/>
              <w:left w:val="single" w:sz="12" w:space="0" w:color="000000"/>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rPr>
                <w:rFonts w:eastAsia="Times New Roman" w:cs="Times New Roman"/>
                <w:color w:val="000000"/>
                <w:sz w:val="18"/>
                <w:szCs w:val="18"/>
                <w:lang w:eastAsia="tr-TR"/>
              </w:rPr>
            </w:pPr>
            <w:r w:rsidRPr="00754DE7">
              <w:rPr>
                <w:rFonts w:eastAsia="Times New Roman" w:cs="Times New Roman"/>
                <w:color w:val="000000"/>
                <w:sz w:val="18"/>
                <w:szCs w:val="18"/>
                <w:lang w:eastAsia="tr-TR"/>
              </w:rPr>
              <w:t>BİLECİK</w:t>
            </w:r>
          </w:p>
        </w:tc>
        <w:tc>
          <w:tcPr>
            <w:tcW w:w="110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1.946,12</w:t>
            </w:r>
          </w:p>
        </w:tc>
        <w:tc>
          <w:tcPr>
            <w:tcW w:w="16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13.677,59</w:t>
            </w:r>
          </w:p>
        </w:tc>
        <w:tc>
          <w:tcPr>
            <w:tcW w:w="128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12.870,11</w:t>
            </w:r>
          </w:p>
        </w:tc>
        <w:tc>
          <w:tcPr>
            <w:tcW w:w="128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164.015,08</w:t>
            </w:r>
          </w:p>
        </w:tc>
        <w:tc>
          <w:tcPr>
            <w:tcW w:w="128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1.523,68</w:t>
            </w:r>
          </w:p>
        </w:tc>
        <w:tc>
          <w:tcPr>
            <w:tcW w:w="13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194.032,59</w:t>
            </w:r>
          </w:p>
        </w:tc>
        <w:tc>
          <w:tcPr>
            <w:tcW w:w="900" w:type="dxa"/>
            <w:tcBorders>
              <w:top w:val="nil"/>
              <w:left w:val="nil"/>
              <w:bottom w:val="single" w:sz="4" w:space="0" w:color="000000"/>
              <w:right w:val="single" w:sz="12" w:space="0" w:color="000000"/>
            </w:tcBorders>
            <w:shd w:val="clear" w:color="auto" w:fill="auto"/>
            <w:vAlign w:val="center"/>
            <w:hideMark/>
          </w:tcPr>
          <w:p w:rsidR="00175C7D" w:rsidRPr="00754DE7" w:rsidRDefault="00175C7D" w:rsidP="00DF1C88">
            <w:pPr>
              <w:spacing w:after="0" w:line="240" w:lineRule="auto"/>
              <w:jc w:val="center"/>
              <w:rPr>
                <w:rFonts w:eastAsia="Times New Roman" w:cs="Times New Roman"/>
                <w:color w:val="333333"/>
                <w:sz w:val="18"/>
                <w:szCs w:val="18"/>
                <w:lang w:eastAsia="tr-TR"/>
              </w:rPr>
            </w:pPr>
            <w:r w:rsidRPr="00754DE7">
              <w:rPr>
                <w:rFonts w:eastAsia="Times New Roman" w:cs="Times New Roman"/>
                <w:color w:val="333333"/>
                <w:sz w:val="18"/>
                <w:szCs w:val="18"/>
                <w:lang w:eastAsia="tr-TR"/>
              </w:rPr>
              <w:t>0,87%</w:t>
            </w:r>
          </w:p>
        </w:tc>
      </w:tr>
      <w:tr w:rsidR="00175C7D" w:rsidRPr="00754DE7" w:rsidTr="00DF1C88">
        <w:trPr>
          <w:trHeight w:val="290"/>
        </w:trPr>
        <w:tc>
          <w:tcPr>
            <w:tcW w:w="2080" w:type="dxa"/>
            <w:tcBorders>
              <w:top w:val="nil"/>
              <w:left w:val="single" w:sz="12" w:space="0" w:color="000000"/>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rPr>
                <w:rFonts w:eastAsia="Times New Roman" w:cs="Times New Roman"/>
                <w:color w:val="000000"/>
                <w:sz w:val="18"/>
                <w:szCs w:val="18"/>
                <w:lang w:eastAsia="tr-TR"/>
              </w:rPr>
            </w:pPr>
            <w:r w:rsidRPr="00754DE7">
              <w:rPr>
                <w:rFonts w:eastAsia="Times New Roman" w:cs="Times New Roman"/>
                <w:color w:val="000000"/>
                <w:sz w:val="18"/>
                <w:szCs w:val="18"/>
                <w:lang w:eastAsia="tr-TR"/>
              </w:rPr>
              <w:t>BİNGÖL</w:t>
            </w:r>
          </w:p>
        </w:tc>
        <w:tc>
          <w:tcPr>
            <w:tcW w:w="110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1.711,83</w:t>
            </w:r>
          </w:p>
        </w:tc>
        <w:tc>
          <w:tcPr>
            <w:tcW w:w="16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9.945,02</w:t>
            </w:r>
          </w:p>
        </w:tc>
        <w:tc>
          <w:tcPr>
            <w:tcW w:w="128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14.140,62</w:t>
            </w:r>
          </w:p>
        </w:tc>
        <w:tc>
          <w:tcPr>
            <w:tcW w:w="128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4.735,68</w:t>
            </w:r>
          </w:p>
        </w:tc>
        <w:tc>
          <w:tcPr>
            <w:tcW w:w="128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358,13</w:t>
            </w:r>
          </w:p>
        </w:tc>
        <w:tc>
          <w:tcPr>
            <w:tcW w:w="13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30.891,29</w:t>
            </w:r>
          </w:p>
        </w:tc>
        <w:tc>
          <w:tcPr>
            <w:tcW w:w="900" w:type="dxa"/>
            <w:tcBorders>
              <w:top w:val="nil"/>
              <w:left w:val="nil"/>
              <w:bottom w:val="single" w:sz="4" w:space="0" w:color="000000"/>
              <w:right w:val="single" w:sz="12" w:space="0" w:color="000000"/>
            </w:tcBorders>
            <w:shd w:val="clear" w:color="auto" w:fill="auto"/>
            <w:vAlign w:val="center"/>
            <w:hideMark/>
          </w:tcPr>
          <w:p w:rsidR="00175C7D" w:rsidRPr="00754DE7" w:rsidRDefault="00175C7D" w:rsidP="00DF1C88">
            <w:pPr>
              <w:spacing w:after="0" w:line="240" w:lineRule="auto"/>
              <w:jc w:val="center"/>
              <w:rPr>
                <w:rFonts w:eastAsia="Times New Roman" w:cs="Times New Roman"/>
                <w:color w:val="333333"/>
                <w:sz w:val="18"/>
                <w:szCs w:val="18"/>
                <w:lang w:eastAsia="tr-TR"/>
              </w:rPr>
            </w:pPr>
            <w:r w:rsidRPr="00754DE7">
              <w:rPr>
                <w:rFonts w:eastAsia="Times New Roman" w:cs="Times New Roman"/>
                <w:color w:val="333333"/>
                <w:sz w:val="18"/>
                <w:szCs w:val="18"/>
                <w:lang w:eastAsia="tr-TR"/>
              </w:rPr>
              <w:t>0,14%</w:t>
            </w:r>
          </w:p>
        </w:tc>
      </w:tr>
      <w:tr w:rsidR="00175C7D" w:rsidRPr="00754DE7" w:rsidTr="00DF1C88">
        <w:trPr>
          <w:trHeight w:val="290"/>
        </w:trPr>
        <w:tc>
          <w:tcPr>
            <w:tcW w:w="2080" w:type="dxa"/>
            <w:tcBorders>
              <w:top w:val="nil"/>
              <w:left w:val="single" w:sz="12" w:space="0" w:color="000000"/>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rPr>
                <w:rFonts w:eastAsia="Times New Roman" w:cs="Times New Roman"/>
                <w:color w:val="000000"/>
                <w:sz w:val="18"/>
                <w:szCs w:val="18"/>
                <w:lang w:eastAsia="tr-TR"/>
              </w:rPr>
            </w:pPr>
            <w:r w:rsidRPr="00754DE7">
              <w:rPr>
                <w:rFonts w:eastAsia="Times New Roman" w:cs="Times New Roman"/>
                <w:color w:val="000000"/>
                <w:sz w:val="18"/>
                <w:szCs w:val="18"/>
                <w:lang w:eastAsia="tr-TR"/>
              </w:rPr>
              <w:t>BİTLİS</w:t>
            </w:r>
          </w:p>
        </w:tc>
        <w:tc>
          <w:tcPr>
            <w:tcW w:w="110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2.973,22</w:t>
            </w:r>
          </w:p>
        </w:tc>
        <w:tc>
          <w:tcPr>
            <w:tcW w:w="16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16.036,40</w:t>
            </w:r>
          </w:p>
        </w:tc>
        <w:tc>
          <w:tcPr>
            <w:tcW w:w="128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15.544,18</w:t>
            </w:r>
          </w:p>
        </w:tc>
        <w:tc>
          <w:tcPr>
            <w:tcW w:w="128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5.405,10</w:t>
            </w:r>
          </w:p>
        </w:tc>
        <w:tc>
          <w:tcPr>
            <w:tcW w:w="128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79,26</w:t>
            </w:r>
          </w:p>
        </w:tc>
        <w:tc>
          <w:tcPr>
            <w:tcW w:w="13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40.038,16</w:t>
            </w:r>
          </w:p>
        </w:tc>
        <w:tc>
          <w:tcPr>
            <w:tcW w:w="900" w:type="dxa"/>
            <w:tcBorders>
              <w:top w:val="nil"/>
              <w:left w:val="nil"/>
              <w:bottom w:val="single" w:sz="4" w:space="0" w:color="000000"/>
              <w:right w:val="single" w:sz="12" w:space="0" w:color="000000"/>
            </w:tcBorders>
            <w:shd w:val="clear" w:color="auto" w:fill="auto"/>
            <w:vAlign w:val="center"/>
            <w:hideMark/>
          </w:tcPr>
          <w:p w:rsidR="00175C7D" w:rsidRPr="00754DE7" w:rsidRDefault="00175C7D" w:rsidP="00DF1C88">
            <w:pPr>
              <w:spacing w:after="0" w:line="240" w:lineRule="auto"/>
              <w:jc w:val="center"/>
              <w:rPr>
                <w:rFonts w:eastAsia="Times New Roman" w:cs="Times New Roman"/>
                <w:color w:val="333333"/>
                <w:sz w:val="18"/>
                <w:szCs w:val="18"/>
                <w:lang w:eastAsia="tr-TR"/>
              </w:rPr>
            </w:pPr>
            <w:r w:rsidRPr="00754DE7">
              <w:rPr>
                <w:rFonts w:eastAsia="Times New Roman" w:cs="Times New Roman"/>
                <w:color w:val="333333"/>
                <w:sz w:val="18"/>
                <w:szCs w:val="18"/>
                <w:lang w:eastAsia="tr-TR"/>
              </w:rPr>
              <w:t>0,18%</w:t>
            </w:r>
          </w:p>
        </w:tc>
      </w:tr>
      <w:tr w:rsidR="00175C7D" w:rsidRPr="00754DE7" w:rsidTr="00DF1C88">
        <w:trPr>
          <w:trHeight w:val="290"/>
        </w:trPr>
        <w:tc>
          <w:tcPr>
            <w:tcW w:w="2080" w:type="dxa"/>
            <w:tcBorders>
              <w:top w:val="nil"/>
              <w:left w:val="single" w:sz="12" w:space="0" w:color="000000"/>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rPr>
                <w:rFonts w:eastAsia="Times New Roman" w:cs="Times New Roman"/>
                <w:color w:val="000000"/>
                <w:sz w:val="18"/>
                <w:szCs w:val="18"/>
                <w:lang w:eastAsia="tr-TR"/>
              </w:rPr>
            </w:pPr>
            <w:r w:rsidRPr="00754DE7">
              <w:rPr>
                <w:rFonts w:eastAsia="Times New Roman" w:cs="Times New Roman"/>
                <w:color w:val="000000"/>
                <w:sz w:val="18"/>
                <w:szCs w:val="18"/>
                <w:lang w:eastAsia="tr-TR"/>
              </w:rPr>
              <w:t>BOLU</w:t>
            </w:r>
          </w:p>
        </w:tc>
        <w:tc>
          <w:tcPr>
            <w:tcW w:w="110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3.048,09</w:t>
            </w:r>
          </w:p>
        </w:tc>
        <w:tc>
          <w:tcPr>
            <w:tcW w:w="16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23.010,98</w:t>
            </w:r>
          </w:p>
        </w:tc>
        <w:tc>
          <w:tcPr>
            <w:tcW w:w="128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20.928,00</w:t>
            </w:r>
          </w:p>
        </w:tc>
        <w:tc>
          <w:tcPr>
            <w:tcW w:w="128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53.260,54</w:t>
            </w:r>
          </w:p>
        </w:tc>
        <w:tc>
          <w:tcPr>
            <w:tcW w:w="128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7.524,48</w:t>
            </w:r>
          </w:p>
        </w:tc>
        <w:tc>
          <w:tcPr>
            <w:tcW w:w="13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107.772,09</w:t>
            </w:r>
          </w:p>
        </w:tc>
        <w:tc>
          <w:tcPr>
            <w:tcW w:w="900" w:type="dxa"/>
            <w:tcBorders>
              <w:top w:val="nil"/>
              <w:left w:val="nil"/>
              <w:bottom w:val="single" w:sz="4" w:space="0" w:color="000000"/>
              <w:right w:val="single" w:sz="12" w:space="0" w:color="000000"/>
            </w:tcBorders>
            <w:shd w:val="clear" w:color="auto" w:fill="auto"/>
            <w:vAlign w:val="center"/>
            <w:hideMark/>
          </w:tcPr>
          <w:p w:rsidR="00175C7D" w:rsidRPr="00754DE7" w:rsidRDefault="00175C7D" w:rsidP="00DF1C88">
            <w:pPr>
              <w:spacing w:after="0" w:line="240" w:lineRule="auto"/>
              <w:jc w:val="center"/>
              <w:rPr>
                <w:rFonts w:eastAsia="Times New Roman" w:cs="Times New Roman"/>
                <w:color w:val="333333"/>
                <w:sz w:val="18"/>
                <w:szCs w:val="18"/>
                <w:lang w:eastAsia="tr-TR"/>
              </w:rPr>
            </w:pPr>
            <w:r w:rsidRPr="00754DE7">
              <w:rPr>
                <w:rFonts w:eastAsia="Times New Roman" w:cs="Times New Roman"/>
                <w:color w:val="333333"/>
                <w:sz w:val="18"/>
                <w:szCs w:val="18"/>
                <w:lang w:eastAsia="tr-TR"/>
              </w:rPr>
              <w:t>0,48%</w:t>
            </w:r>
          </w:p>
        </w:tc>
      </w:tr>
      <w:tr w:rsidR="00175C7D" w:rsidRPr="00754DE7" w:rsidTr="00DF1C88">
        <w:trPr>
          <w:trHeight w:val="290"/>
        </w:trPr>
        <w:tc>
          <w:tcPr>
            <w:tcW w:w="2080" w:type="dxa"/>
            <w:tcBorders>
              <w:top w:val="nil"/>
              <w:left w:val="single" w:sz="12" w:space="0" w:color="000000"/>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rPr>
                <w:rFonts w:eastAsia="Times New Roman" w:cs="Times New Roman"/>
                <w:color w:val="000000"/>
                <w:sz w:val="18"/>
                <w:szCs w:val="18"/>
                <w:lang w:eastAsia="tr-TR"/>
              </w:rPr>
            </w:pPr>
            <w:r w:rsidRPr="00754DE7">
              <w:rPr>
                <w:rFonts w:eastAsia="Times New Roman" w:cs="Times New Roman"/>
                <w:color w:val="000000"/>
                <w:sz w:val="18"/>
                <w:szCs w:val="18"/>
                <w:lang w:eastAsia="tr-TR"/>
              </w:rPr>
              <w:t>BURDUR</w:t>
            </w:r>
          </w:p>
        </w:tc>
        <w:tc>
          <w:tcPr>
            <w:tcW w:w="110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2.968,93</w:t>
            </w:r>
          </w:p>
        </w:tc>
        <w:tc>
          <w:tcPr>
            <w:tcW w:w="16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15.645,74</w:t>
            </w:r>
          </w:p>
        </w:tc>
        <w:tc>
          <w:tcPr>
            <w:tcW w:w="128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17.020,64</w:t>
            </w:r>
          </w:p>
        </w:tc>
        <w:tc>
          <w:tcPr>
            <w:tcW w:w="128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39.925,99</w:t>
            </w:r>
          </w:p>
        </w:tc>
        <w:tc>
          <w:tcPr>
            <w:tcW w:w="128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2.412,69</w:t>
            </w:r>
          </w:p>
        </w:tc>
        <w:tc>
          <w:tcPr>
            <w:tcW w:w="13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77.974,00</w:t>
            </w:r>
          </w:p>
        </w:tc>
        <w:tc>
          <w:tcPr>
            <w:tcW w:w="900" w:type="dxa"/>
            <w:tcBorders>
              <w:top w:val="nil"/>
              <w:left w:val="nil"/>
              <w:bottom w:val="single" w:sz="4" w:space="0" w:color="000000"/>
              <w:right w:val="single" w:sz="12" w:space="0" w:color="000000"/>
            </w:tcBorders>
            <w:shd w:val="clear" w:color="auto" w:fill="auto"/>
            <w:vAlign w:val="center"/>
            <w:hideMark/>
          </w:tcPr>
          <w:p w:rsidR="00175C7D" w:rsidRPr="00754DE7" w:rsidRDefault="00175C7D" w:rsidP="00DF1C88">
            <w:pPr>
              <w:spacing w:after="0" w:line="240" w:lineRule="auto"/>
              <w:jc w:val="center"/>
              <w:rPr>
                <w:rFonts w:eastAsia="Times New Roman" w:cs="Times New Roman"/>
                <w:color w:val="333333"/>
                <w:sz w:val="18"/>
                <w:szCs w:val="18"/>
                <w:lang w:eastAsia="tr-TR"/>
              </w:rPr>
            </w:pPr>
            <w:r w:rsidRPr="00754DE7">
              <w:rPr>
                <w:rFonts w:eastAsia="Times New Roman" w:cs="Times New Roman"/>
                <w:color w:val="333333"/>
                <w:sz w:val="18"/>
                <w:szCs w:val="18"/>
                <w:lang w:eastAsia="tr-TR"/>
              </w:rPr>
              <w:t>0,35%</w:t>
            </w:r>
          </w:p>
        </w:tc>
      </w:tr>
      <w:tr w:rsidR="00175C7D" w:rsidRPr="00754DE7" w:rsidTr="00DF1C88">
        <w:trPr>
          <w:trHeight w:val="290"/>
        </w:trPr>
        <w:tc>
          <w:tcPr>
            <w:tcW w:w="2080" w:type="dxa"/>
            <w:tcBorders>
              <w:top w:val="nil"/>
              <w:left w:val="single" w:sz="12" w:space="0" w:color="000000"/>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rPr>
                <w:rFonts w:eastAsia="Times New Roman" w:cs="Times New Roman"/>
                <w:color w:val="000000"/>
                <w:sz w:val="18"/>
                <w:szCs w:val="18"/>
                <w:lang w:eastAsia="tr-TR"/>
              </w:rPr>
            </w:pPr>
            <w:r w:rsidRPr="00754DE7">
              <w:rPr>
                <w:rFonts w:eastAsia="Times New Roman" w:cs="Times New Roman"/>
                <w:color w:val="000000"/>
                <w:sz w:val="18"/>
                <w:szCs w:val="18"/>
                <w:lang w:eastAsia="tr-TR"/>
              </w:rPr>
              <w:t>BURSA</w:t>
            </w:r>
          </w:p>
        </w:tc>
        <w:tc>
          <w:tcPr>
            <w:tcW w:w="110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13.303,25</w:t>
            </w:r>
          </w:p>
        </w:tc>
        <w:tc>
          <w:tcPr>
            <w:tcW w:w="16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200.754,81</w:t>
            </w:r>
          </w:p>
        </w:tc>
        <w:tc>
          <w:tcPr>
            <w:tcW w:w="128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221.776,13</w:t>
            </w:r>
          </w:p>
        </w:tc>
        <w:tc>
          <w:tcPr>
            <w:tcW w:w="128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667.516,59</w:t>
            </w:r>
          </w:p>
        </w:tc>
        <w:tc>
          <w:tcPr>
            <w:tcW w:w="128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7.709,97</w:t>
            </w:r>
          </w:p>
        </w:tc>
        <w:tc>
          <w:tcPr>
            <w:tcW w:w="13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1.111.060,75</w:t>
            </w:r>
          </w:p>
        </w:tc>
        <w:tc>
          <w:tcPr>
            <w:tcW w:w="900" w:type="dxa"/>
            <w:tcBorders>
              <w:top w:val="nil"/>
              <w:left w:val="nil"/>
              <w:bottom w:val="single" w:sz="4" w:space="0" w:color="000000"/>
              <w:right w:val="single" w:sz="12" w:space="0" w:color="000000"/>
            </w:tcBorders>
            <w:shd w:val="clear" w:color="auto" w:fill="auto"/>
            <w:vAlign w:val="center"/>
            <w:hideMark/>
          </w:tcPr>
          <w:p w:rsidR="00175C7D" w:rsidRPr="00754DE7" w:rsidRDefault="00175C7D" w:rsidP="00DF1C88">
            <w:pPr>
              <w:spacing w:after="0" w:line="240" w:lineRule="auto"/>
              <w:jc w:val="center"/>
              <w:rPr>
                <w:rFonts w:eastAsia="Times New Roman" w:cs="Times New Roman"/>
                <w:color w:val="333333"/>
                <w:sz w:val="18"/>
                <w:szCs w:val="18"/>
                <w:lang w:eastAsia="tr-TR"/>
              </w:rPr>
            </w:pPr>
            <w:r w:rsidRPr="00754DE7">
              <w:rPr>
                <w:rFonts w:eastAsia="Times New Roman" w:cs="Times New Roman"/>
                <w:color w:val="333333"/>
                <w:sz w:val="18"/>
                <w:szCs w:val="18"/>
                <w:lang w:eastAsia="tr-TR"/>
              </w:rPr>
              <w:t>4,96%</w:t>
            </w:r>
          </w:p>
        </w:tc>
      </w:tr>
      <w:tr w:rsidR="00175C7D" w:rsidRPr="00754DE7" w:rsidTr="00DF1C88">
        <w:trPr>
          <w:trHeight w:val="290"/>
        </w:trPr>
        <w:tc>
          <w:tcPr>
            <w:tcW w:w="2080" w:type="dxa"/>
            <w:tcBorders>
              <w:top w:val="nil"/>
              <w:left w:val="single" w:sz="12" w:space="0" w:color="000000"/>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rPr>
                <w:rFonts w:eastAsia="Times New Roman" w:cs="Times New Roman"/>
                <w:color w:val="000000"/>
                <w:sz w:val="18"/>
                <w:szCs w:val="18"/>
                <w:lang w:eastAsia="tr-TR"/>
              </w:rPr>
            </w:pPr>
            <w:r w:rsidRPr="00754DE7">
              <w:rPr>
                <w:rFonts w:eastAsia="Times New Roman" w:cs="Times New Roman"/>
                <w:color w:val="000000"/>
                <w:sz w:val="18"/>
                <w:szCs w:val="18"/>
                <w:lang w:eastAsia="tr-TR"/>
              </w:rPr>
              <w:t>ÇANAKKALE</w:t>
            </w:r>
          </w:p>
        </w:tc>
        <w:tc>
          <w:tcPr>
            <w:tcW w:w="110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4.809,56</w:t>
            </w:r>
          </w:p>
        </w:tc>
        <w:tc>
          <w:tcPr>
            <w:tcW w:w="16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39.251,54</w:t>
            </w:r>
          </w:p>
        </w:tc>
        <w:tc>
          <w:tcPr>
            <w:tcW w:w="128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45.381,50</w:t>
            </w:r>
          </w:p>
        </w:tc>
        <w:tc>
          <w:tcPr>
            <w:tcW w:w="128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55.888,76</w:t>
            </w:r>
          </w:p>
        </w:tc>
        <w:tc>
          <w:tcPr>
            <w:tcW w:w="128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2.530,23</w:t>
            </w:r>
          </w:p>
        </w:tc>
        <w:tc>
          <w:tcPr>
            <w:tcW w:w="13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147.861,59</w:t>
            </w:r>
          </w:p>
        </w:tc>
        <w:tc>
          <w:tcPr>
            <w:tcW w:w="900" w:type="dxa"/>
            <w:tcBorders>
              <w:top w:val="nil"/>
              <w:left w:val="nil"/>
              <w:bottom w:val="single" w:sz="4" w:space="0" w:color="000000"/>
              <w:right w:val="single" w:sz="12" w:space="0" w:color="000000"/>
            </w:tcBorders>
            <w:shd w:val="clear" w:color="auto" w:fill="auto"/>
            <w:vAlign w:val="center"/>
            <w:hideMark/>
          </w:tcPr>
          <w:p w:rsidR="00175C7D" w:rsidRPr="00754DE7" w:rsidRDefault="00175C7D" w:rsidP="00DF1C88">
            <w:pPr>
              <w:spacing w:after="0" w:line="240" w:lineRule="auto"/>
              <w:jc w:val="center"/>
              <w:rPr>
                <w:rFonts w:eastAsia="Times New Roman" w:cs="Times New Roman"/>
                <w:color w:val="333333"/>
                <w:sz w:val="18"/>
                <w:szCs w:val="18"/>
                <w:lang w:eastAsia="tr-TR"/>
              </w:rPr>
            </w:pPr>
            <w:r w:rsidRPr="00754DE7">
              <w:rPr>
                <w:rFonts w:eastAsia="Times New Roman" w:cs="Times New Roman"/>
                <w:color w:val="333333"/>
                <w:sz w:val="18"/>
                <w:szCs w:val="18"/>
                <w:lang w:eastAsia="tr-TR"/>
              </w:rPr>
              <w:t>0,66%</w:t>
            </w:r>
          </w:p>
        </w:tc>
      </w:tr>
      <w:tr w:rsidR="00175C7D" w:rsidRPr="00754DE7" w:rsidTr="00DF1C88">
        <w:trPr>
          <w:trHeight w:val="290"/>
        </w:trPr>
        <w:tc>
          <w:tcPr>
            <w:tcW w:w="2080" w:type="dxa"/>
            <w:tcBorders>
              <w:top w:val="nil"/>
              <w:left w:val="single" w:sz="12" w:space="0" w:color="000000"/>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rPr>
                <w:rFonts w:eastAsia="Times New Roman" w:cs="Times New Roman"/>
                <w:color w:val="000000"/>
                <w:sz w:val="18"/>
                <w:szCs w:val="18"/>
                <w:lang w:eastAsia="tr-TR"/>
              </w:rPr>
            </w:pPr>
            <w:r w:rsidRPr="00754DE7">
              <w:rPr>
                <w:rFonts w:eastAsia="Times New Roman" w:cs="Times New Roman"/>
                <w:color w:val="000000"/>
                <w:sz w:val="18"/>
                <w:szCs w:val="18"/>
                <w:lang w:eastAsia="tr-TR"/>
              </w:rPr>
              <w:t>ÇANKIRI</w:t>
            </w:r>
          </w:p>
        </w:tc>
        <w:tc>
          <w:tcPr>
            <w:tcW w:w="110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1.865,85</w:t>
            </w:r>
          </w:p>
        </w:tc>
        <w:tc>
          <w:tcPr>
            <w:tcW w:w="16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9.388,15</w:t>
            </w:r>
          </w:p>
        </w:tc>
        <w:tc>
          <w:tcPr>
            <w:tcW w:w="128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10.955,97</w:t>
            </w:r>
          </w:p>
        </w:tc>
        <w:tc>
          <w:tcPr>
            <w:tcW w:w="128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29.951,38</w:t>
            </w:r>
          </w:p>
        </w:tc>
        <w:tc>
          <w:tcPr>
            <w:tcW w:w="128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634,82</w:t>
            </w:r>
          </w:p>
        </w:tc>
        <w:tc>
          <w:tcPr>
            <w:tcW w:w="13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52.796,17</w:t>
            </w:r>
          </w:p>
        </w:tc>
        <w:tc>
          <w:tcPr>
            <w:tcW w:w="900" w:type="dxa"/>
            <w:tcBorders>
              <w:top w:val="nil"/>
              <w:left w:val="nil"/>
              <w:bottom w:val="single" w:sz="4" w:space="0" w:color="000000"/>
              <w:right w:val="single" w:sz="12" w:space="0" w:color="000000"/>
            </w:tcBorders>
            <w:shd w:val="clear" w:color="auto" w:fill="auto"/>
            <w:vAlign w:val="center"/>
            <w:hideMark/>
          </w:tcPr>
          <w:p w:rsidR="00175C7D" w:rsidRPr="00754DE7" w:rsidRDefault="00175C7D" w:rsidP="00DF1C88">
            <w:pPr>
              <w:spacing w:after="0" w:line="240" w:lineRule="auto"/>
              <w:jc w:val="center"/>
              <w:rPr>
                <w:rFonts w:eastAsia="Times New Roman" w:cs="Times New Roman"/>
                <w:color w:val="333333"/>
                <w:sz w:val="18"/>
                <w:szCs w:val="18"/>
                <w:lang w:eastAsia="tr-TR"/>
              </w:rPr>
            </w:pPr>
            <w:r w:rsidRPr="00754DE7">
              <w:rPr>
                <w:rFonts w:eastAsia="Times New Roman" w:cs="Times New Roman"/>
                <w:color w:val="333333"/>
                <w:sz w:val="18"/>
                <w:szCs w:val="18"/>
                <w:lang w:eastAsia="tr-TR"/>
              </w:rPr>
              <w:t>0,24%</w:t>
            </w:r>
          </w:p>
        </w:tc>
      </w:tr>
      <w:tr w:rsidR="00175C7D" w:rsidRPr="00754DE7" w:rsidTr="00DF1C88">
        <w:trPr>
          <w:trHeight w:val="290"/>
        </w:trPr>
        <w:tc>
          <w:tcPr>
            <w:tcW w:w="2080" w:type="dxa"/>
            <w:tcBorders>
              <w:top w:val="nil"/>
              <w:left w:val="single" w:sz="12" w:space="0" w:color="000000"/>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rPr>
                <w:rFonts w:eastAsia="Times New Roman" w:cs="Times New Roman"/>
                <w:color w:val="000000"/>
                <w:sz w:val="18"/>
                <w:szCs w:val="18"/>
                <w:lang w:eastAsia="tr-TR"/>
              </w:rPr>
            </w:pPr>
            <w:r w:rsidRPr="00754DE7">
              <w:rPr>
                <w:rFonts w:eastAsia="Times New Roman" w:cs="Times New Roman"/>
                <w:color w:val="000000"/>
                <w:sz w:val="18"/>
                <w:szCs w:val="18"/>
                <w:lang w:eastAsia="tr-TR"/>
              </w:rPr>
              <w:t>ÇORUM</w:t>
            </w:r>
          </w:p>
        </w:tc>
        <w:tc>
          <w:tcPr>
            <w:tcW w:w="110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4.173,39</w:t>
            </w:r>
          </w:p>
        </w:tc>
        <w:tc>
          <w:tcPr>
            <w:tcW w:w="16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21.234,02</w:t>
            </w:r>
          </w:p>
        </w:tc>
        <w:tc>
          <w:tcPr>
            <w:tcW w:w="128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29.732,74</w:t>
            </w:r>
          </w:p>
        </w:tc>
        <w:tc>
          <w:tcPr>
            <w:tcW w:w="128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16.882,94</w:t>
            </w:r>
          </w:p>
        </w:tc>
        <w:tc>
          <w:tcPr>
            <w:tcW w:w="128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1.808,84</w:t>
            </w:r>
          </w:p>
        </w:tc>
        <w:tc>
          <w:tcPr>
            <w:tcW w:w="13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73.831,93</w:t>
            </w:r>
          </w:p>
        </w:tc>
        <w:tc>
          <w:tcPr>
            <w:tcW w:w="900" w:type="dxa"/>
            <w:tcBorders>
              <w:top w:val="nil"/>
              <w:left w:val="nil"/>
              <w:bottom w:val="single" w:sz="4" w:space="0" w:color="000000"/>
              <w:right w:val="single" w:sz="12" w:space="0" w:color="000000"/>
            </w:tcBorders>
            <w:shd w:val="clear" w:color="auto" w:fill="auto"/>
            <w:vAlign w:val="center"/>
            <w:hideMark/>
          </w:tcPr>
          <w:p w:rsidR="00175C7D" w:rsidRPr="00754DE7" w:rsidRDefault="00175C7D" w:rsidP="00DF1C88">
            <w:pPr>
              <w:spacing w:after="0" w:line="240" w:lineRule="auto"/>
              <w:jc w:val="center"/>
              <w:rPr>
                <w:rFonts w:eastAsia="Times New Roman" w:cs="Times New Roman"/>
                <w:color w:val="333333"/>
                <w:sz w:val="18"/>
                <w:szCs w:val="18"/>
                <w:lang w:eastAsia="tr-TR"/>
              </w:rPr>
            </w:pPr>
            <w:r w:rsidRPr="00754DE7">
              <w:rPr>
                <w:rFonts w:eastAsia="Times New Roman" w:cs="Times New Roman"/>
                <w:color w:val="333333"/>
                <w:sz w:val="18"/>
                <w:szCs w:val="18"/>
                <w:lang w:eastAsia="tr-TR"/>
              </w:rPr>
              <w:t>0,33%</w:t>
            </w:r>
          </w:p>
        </w:tc>
      </w:tr>
      <w:tr w:rsidR="00175C7D" w:rsidRPr="00754DE7" w:rsidTr="00DF1C88">
        <w:trPr>
          <w:trHeight w:val="290"/>
        </w:trPr>
        <w:tc>
          <w:tcPr>
            <w:tcW w:w="2080" w:type="dxa"/>
            <w:tcBorders>
              <w:top w:val="nil"/>
              <w:left w:val="single" w:sz="12" w:space="0" w:color="000000"/>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rPr>
                <w:rFonts w:eastAsia="Times New Roman" w:cs="Times New Roman"/>
                <w:color w:val="000000"/>
                <w:sz w:val="18"/>
                <w:szCs w:val="18"/>
                <w:lang w:eastAsia="tr-TR"/>
              </w:rPr>
            </w:pPr>
            <w:r w:rsidRPr="00754DE7">
              <w:rPr>
                <w:rFonts w:eastAsia="Times New Roman" w:cs="Times New Roman"/>
                <w:color w:val="000000"/>
                <w:sz w:val="18"/>
                <w:szCs w:val="18"/>
                <w:lang w:eastAsia="tr-TR"/>
              </w:rPr>
              <w:t>DENİZLİ</w:t>
            </w:r>
          </w:p>
        </w:tc>
        <w:tc>
          <w:tcPr>
            <w:tcW w:w="110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8.175,91</w:t>
            </w:r>
          </w:p>
        </w:tc>
        <w:tc>
          <w:tcPr>
            <w:tcW w:w="16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65.267,51</w:t>
            </w:r>
          </w:p>
        </w:tc>
        <w:tc>
          <w:tcPr>
            <w:tcW w:w="128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72.736,63</w:t>
            </w:r>
          </w:p>
        </w:tc>
        <w:tc>
          <w:tcPr>
            <w:tcW w:w="128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151.529,27</w:t>
            </w:r>
          </w:p>
        </w:tc>
        <w:tc>
          <w:tcPr>
            <w:tcW w:w="128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4.189,93</w:t>
            </w:r>
          </w:p>
        </w:tc>
        <w:tc>
          <w:tcPr>
            <w:tcW w:w="13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301.899,26</w:t>
            </w:r>
          </w:p>
        </w:tc>
        <w:tc>
          <w:tcPr>
            <w:tcW w:w="900" w:type="dxa"/>
            <w:tcBorders>
              <w:top w:val="nil"/>
              <w:left w:val="nil"/>
              <w:bottom w:val="single" w:sz="4" w:space="0" w:color="000000"/>
              <w:right w:val="single" w:sz="12" w:space="0" w:color="000000"/>
            </w:tcBorders>
            <w:shd w:val="clear" w:color="auto" w:fill="auto"/>
            <w:vAlign w:val="center"/>
            <w:hideMark/>
          </w:tcPr>
          <w:p w:rsidR="00175C7D" w:rsidRPr="00754DE7" w:rsidRDefault="00175C7D" w:rsidP="00DF1C88">
            <w:pPr>
              <w:spacing w:after="0" w:line="240" w:lineRule="auto"/>
              <w:jc w:val="center"/>
              <w:rPr>
                <w:rFonts w:eastAsia="Times New Roman" w:cs="Times New Roman"/>
                <w:color w:val="333333"/>
                <w:sz w:val="18"/>
                <w:szCs w:val="18"/>
                <w:lang w:eastAsia="tr-TR"/>
              </w:rPr>
            </w:pPr>
            <w:r w:rsidRPr="00754DE7">
              <w:rPr>
                <w:rFonts w:eastAsia="Times New Roman" w:cs="Times New Roman"/>
                <w:color w:val="333333"/>
                <w:sz w:val="18"/>
                <w:szCs w:val="18"/>
                <w:lang w:eastAsia="tr-TR"/>
              </w:rPr>
              <w:t>1,35%</w:t>
            </w:r>
          </w:p>
        </w:tc>
      </w:tr>
      <w:tr w:rsidR="00175C7D" w:rsidRPr="00754DE7" w:rsidTr="00DF1C88">
        <w:trPr>
          <w:trHeight w:val="290"/>
        </w:trPr>
        <w:tc>
          <w:tcPr>
            <w:tcW w:w="2080" w:type="dxa"/>
            <w:tcBorders>
              <w:top w:val="nil"/>
              <w:left w:val="single" w:sz="12" w:space="0" w:color="000000"/>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rPr>
                <w:rFonts w:eastAsia="Times New Roman" w:cs="Times New Roman"/>
                <w:color w:val="000000"/>
                <w:sz w:val="18"/>
                <w:szCs w:val="18"/>
                <w:lang w:eastAsia="tr-TR"/>
              </w:rPr>
            </w:pPr>
            <w:r w:rsidRPr="00754DE7">
              <w:rPr>
                <w:rFonts w:eastAsia="Times New Roman" w:cs="Times New Roman"/>
                <w:color w:val="000000"/>
                <w:sz w:val="18"/>
                <w:szCs w:val="18"/>
                <w:lang w:eastAsia="tr-TR"/>
              </w:rPr>
              <w:t>DİYARBAKIR</w:t>
            </w:r>
          </w:p>
        </w:tc>
        <w:tc>
          <w:tcPr>
            <w:tcW w:w="110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6.924,19</w:t>
            </w:r>
          </w:p>
        </w:tc>
        <w:tc>
          <w:tcPr>
            <w:tcW w:w="16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64.286,73</w:t>
            </w:r>
          </w:p>
        </w:tc>
        <w:tc>
          <w:tcPr>
            <w:tcW w:w="128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109.407,52</w:t>
            </w:r>
          </w:p>
        </w:tc>
        <w:tc>
          <w:tcPr>
            <w:tcW w:w="128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59.252,31</w:t>
            </w:r>
          </w:p>
        </w:tc>
        <w:tc>
          <w:tcPr>
            <w:tcW w:w="128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16.978,87</w:t>
            </w:r>
          </w:p>
        </w:tc>
        <w:tc>
          <w:tcPr>
            <w:tcW w:w="13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256.849,62</w:t>
            </w:r>
          </w:p>
        </w:tc>
        <w:tc>
          <w:tcPr>
            <w:tcW w:w="900" w:type="dxa"/>
            <w:tcBorders>
              <w:top w:val="nil"/>
              <w:left w:val="nil"/>
              <w:bottom w:val="single" w:sz="4" w:space="0" w:color="000000"/>
              <w:right w:val="single" w:sz="12" w:space="0" w:color="000000"/>
            </w:tcBorders>
            <w:shd w:val="clear" w:color="auto" w:fill="auto"/>
            <w:vAlign w:val="center"/>
            <w:hideMark/>
          </w:tcPr>
          <w:p w:rsidR="00175C7D" w:rsidRPr="00754DE7" w:rsidRDefault="00175C7D" w:rsidP="00DF1C88">
            <w:pPr>
              <w:spacing w:after="0" w:line="240" w:lineRule="auto"/>
              <w:jc w:val="center"/>
              <w:rPr>
                <w:rFonts w:eastAsia="Times New Roman" w:cs="Times New Roman"/>
                <w:color w:val="333333"/>
                <w:sz w:val="18"/>
                <w:szCs w:val="18"/>
                <w:lang w:eastAsia="tr-TR"/>
              </w:rPr>
            </w:pPr>
            <w:r w:rsidRPr="00754DE7">
              <w:rPr>
                <w:rFonts w:eastAsia="Times New Roman" w:cs="Times New Roman"/>
                <w:color w:val="333333"/>
                <w:sz w:val="18"/>
                <w:szCs w:val="18"/>
                <w:lang w:eastAsia="tr-TR"/>
              </w:rPr>
              <w:t>1,15%</w:t>
            </w:r>
          </w:p>
        </w:tc>
      </w:tr>
      <w:tr w:rsidR="00175C7D" w:rsidRPr="00754DE7" w:rsidTr="00DF1C88">
        <w:trPr>
          <w:trHeight w:val="290"/>
        </w:trPr>
        <w:tc>
          <w:tcPr>
            <w:tcW w:w="2080" w:type="dxa"/>
            <w:tcBorders>
              <w:top w:val="nil"/>
              <w:left w:val="single" w:sz="12" w:space="0" w:color="000000"/>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rPr>
                <w:rFonts w:eastAsia="Times New Roman" w:cs="Times New Roman"/>
                <w:color w:val="000000"/>
                <w:sz w:val="18"/>
                <w:szCs w:val="18"/>
                <w:lang w:eastAsia="tr-TR"/>
              </w:rPr>
            </w:pPr>
            <w:r w:rsidRPr="00754DE7">
              <w:rPr>
                <w:rFonts w:eastAsia="Times New Roman" w:cs="Times New Roman"/>
                <w:color w:val="000000"/>
                <w:sz w:val="18"/>
                <w:szCs w:val="18"/>
                <w:lang w:eastAsia="tr-TR"/>
              </w:rPr>
              <w:t>DÜZCE</w:t>
            </w:r>
          </w:p>
        </w:tc>
        <w:tc>
          <w:tcPr>
            <w:tcW w:w="110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3.168,01</w:t>
            </w:r>
          </w:p>
        </w:tc>
        <w:tc>
          <w:tcPr>
            <w:tcW w:w="16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20.323,70</w:t>
            </w:r>
          </w:p>
        </w:tc>
        <w:tc>
          <w:tcPr>
            <w:tcW w:w="128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27.370,40</w:t>
            </w:r>
          </w:p>
        </w:tc>
        <w:tc>
          <w:tcPr>
            <w:tcW w:w="128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56.357,44</w:t>
            </w:r>
          </w:p>
        </w:tc>
        <w:tc>
          <w:tcPr>
            <w:tcW w:w="128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1.001,60</w:t>
            </w:r>
          </w:p>
        </w:tc>
        <w:tc>
          <w:tcPr>
            <w:tcW w:w="13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108.221,14</w:t>
            </w:r>
          </w:p>
        </w:tc>
        <w:tc>
          <w:tcPr>
            <w:tcW w:w="900" w:type="dxa"/>
            <w:tcBorders>
              <w:top w:val="nil"/>
              <w:left w:val="nil"/>
              <w:bottom w:val="single" w:sz="4" w:space="0" w:color="000000"/>
              <w:right w:val="single" w:sz="12" w:space="0" w:color="000000"/>
            </w:tcBorders>
            <w:shd w:val="clear" w:color="auto" w:fill="auto"/>
            <w:vAlign w:val="center"/>
            <w:hideMark/>
          </w:tcPr>
          <w:p w:rsidR="00175C7D" w:rsidRPr="00754DE7" w:rsidRDefault="00175C7D" w:rsidP="00DF1C88">
            <w:pPr>
              <w:spacing w:after="0" w:line="240" w:lineRule="auto"/>
              <w:jc w:val="center"/>
              <w:rPr>
                <w:rFonts w:eastAsia="Times New Roman" w:cs="Times New Roman"/>
                <w:color w:val="333333"/>
                <w:sz w:val="18"/>
                <w:szCs w:val="18"/>
                <w:lang w:eastAsia="tr-TR"/>
              </w:rPr>
            </w:pPr>
            <w:r w:rsidRPr="00754DE7">
              <w:rPr>
                <w:rFonts w:eastAsia="Times New Roman" w:cs="Times New Roman"/>
                <w:color w:val="333333"/>
                <w:sz w:val="18"/>
                <w:szCs w:val="18"/>
                <w:lang w:eastAsia="tr-TR"/>
              </w:rPr>
              <w:t>0,48%</w:t>
            </w:r>
          </w:p>
        </w:tc>
      </w:tr>
      <w:tr w:rsidR="00175C7D" w:rsidRPr="00754DE7" w:rsidTr="00DF1C88">
        <w:trPr>
          <w:trHeight w:val="290"/>
        </w:trPr>
        <w:tc>
          <w:tcPr>
            <w:tcW w:w="2080" w:type="dxa"/>
            <w:tcBorders>
              <w:top w:val="nil"/>
              <w:left w:val="single" w:sz="12" w:space="0" w:color="000000"/>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rPr>
                <w:rFonts w:eastAsia="Times New Roman" w:cs="Times New Roman"/>
                <w:color w:val="000000"/>
                <w:sz w:val="18"/>
                <w:szCs w:val="18"/>
                <w:lang w:eastAsia="tr-TR"/>
              </w:rPr>
            </w:pPr>
            <w:r w:rsidRPr="00754DE7">
              <w:rPr>
                <w:rFonts w:eastAsia="Times New Roman" w:cs="Times New Roman"/>
                <w:color w:val="000000"/>
                <w:sz w:val="18"/>
                <w:szCs w:val="18"/>
                <w:lang w:eastAsia="tr-TR"/>
              </w:rPr>
              <w:t>EDİRNE</w:t>
            </w:r>
          </w:p>
        </w:tc>
        <w:tc>
          <w:tcPr>
            <w:tcW w:w="110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3.294,47</w:t>
            </w:r>
          </w:p>
        </w:tc>
        <w:tc>
          <w:tcPr>
            <w:tcW w:w="16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33.414,48</w:t>
            </w:r>
          </w:p>
        </w:tc>
        <w:tc>
          <w:tcPr>
            <w:tcW w:w="128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30.749,66</w:t>
            </w:r>
          </w:p>
        </w:tc>
        <w:tc>
          <w:tcPr>
            <w:tcW w:w="128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38.267,26</w:t>
            </w:r>
          </w:p>
        </w:tc>
        <w:tc>
          <w:tcPr>
            <w:tcW w:w="128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1.983,11</w:t>
            </w:r>
          </w:p>
        </w:tc>
        <w:tc>
          <w:tcPr>
            <w:tcW w:w="13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107.708,99</w:t>
            </w:r>
          </w:p>
        </w:tc>
        <w:tc>
          <w:tcPr>
            <w:tcW w:w="900" w:type="dxa"/>
            <w:tcBorders>
              <w:top w:val="nil"/>
              <w:left w:val="nil"/>
              <w:bottom w:val="single" w:sz="4" w:space="0" w:color="000000"/>
              <w:right w:val="single" w:sz="12" w:space="0" w:color="000000"/>
            </w:tcBorders>
            <w:shd w:val="clear" w:color="auto" w:fill="auto"/>
            <w:vAlign w:val="center"/>
            <w:hideMark/>
          </w:tcPr>
          <w:p w:rsidR="00175C7D" w:rsidRPr="00754DE7" w:rsidRDefault="00175C7D" w:rsidP="00DF1C88">
            <w:pPr>
              <w:spacing w:after="0" w:line="240" w:lineRule="auto"/>
              <w:jc w:val="center"/>
              <w:rPr>
                <w:rFonts w:eastAsia="Times New Roman" w:cs="Times New Roman"/>
                <w:color w:val="333333"/>
                <w:sz w:val="18"/>
                <w:szCs w:val="18"/>
                <w:lang w:eastAsia="tr-TR"/>
              </w:rPr>
            </w:pPr>
            <w:r w:rsidRPr="00754DE7">
              <w:rPr>
                <w:rFonts w:eastAsia="Times New Roman" w:cs="Times New Roman"/>
                <w:color w:val="333333"/>
                <w:sz w:val="18"/>
                <w:szCs w:val="18"/>
                <w:lang w:eastAsia="tr-TR"/>
              </w:rPr>
              <w:t>0,48%</w:t>
            </w:r>
          </w:p>
        </w:tc>
      </w:tr>
      <w:tr w:rsidR="00175C7D" w:rsidRPr="00754DE7" w:rsidTr="00DF1C88">
        <w:trPr>
          <w:trHeight w:val="290"/>
        </w:trPr>
        <w:tc>
          <w:tcPr>
            <w:tcW w:w="2080" w:type="dxa"/>
            <w:tcBorders>
              <w:top w:val="nil"/>
              <w:left w:val="single" w:sz="12" w:space="0" w:color="000000"/>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rPr>
                <w:rFonts w:eastAsia="Times New Roman" w:cs="Times New Roman"/>
                <w:color w:val="000000"/>
                <w:sz w:val="18"/>
                <w:szCs w:val="18"/>
                <w:lang w:eastAsia="tr-TR"/>
              </w:rPr>
            </w:pPr>
            <w:r w:rsidRPr="00754DE7">
              <w:rPr>
                <w:rFonts w:eastAsia="Times New Roman" w:cs="Times New Roman"/>
                <w:color w:val="000000"/>
                <w:sz w:val="18"/>
                <w:szCs w:val="18"/>
                <w:lang w:eastAsia="tr-TR"/>
              </w:rPr>
              <w:t>ELAZIĞ</w:t>
            </w:r>
          </w:p>
        </w:tc>
        <w:tc>
          <w:tcPr>
            <w:tcW w:w="110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4.161,85</w:t>
            </w:r>
          </w:p>
        </w:tc>
        <w:tc>
          <w:tcPr>
            <w:tcW w:w="16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30.113,15</w:t>
            </w:r>
          </w:p>
        </w:tc>
        <w:tc>
          <w:tcPr>
            <w:tcW w:w="128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33.672,80</w:t>
            </w:r>
          </w:p>
        </w:tc>
        <w:tc>
          <w:tcPr>
            <w:tcW w:w="128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50.892,20</w:t>
            </w:r>
          </w:p>
        </w:tc>
        <w:tc>
          <w:tcPr>
            <w:tcW w:w="128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1.107,60</w:t>
            </w:r>
          </w:p>
        </w:tc>
        <w:tc>
          <w:tcPr>
            <w:tcW w:w="13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119.947,59</w:t>
            </w:r>
          </w:p>
        </w:tc>
        <w:tc>
          <w:tcPr>
            <w:tcW w:w="900" w:type="dxa"/>
            <w:tcBorders>
              <w:top w:val="nil"/>
              <w:left w:val="nil"/>
              <w:bottom w:val="single" w:sz="4" w:space="0" w:color="000000"/>
              <w:right w:val="single" w:sz="12" w:space="0" w:color="000000"/>
            </w:tcBorders>
            <w:shd w:val="clear" w:color="auto" w:fill="auto"/>
            <w:vAlign w:val="center"/>
            <w:hideMark/>
          </w:tcPr>
          <w:p w:rsidR="00175C7D" w:rsidRPr="00754DE7" w:rsidRDefault="00175C7D" w:rsidP="00DF1C88">
            <w:pPr>
              <w:spacing w:after="0" w:line="240" w:lineRule="auto"/>
              <w:jc w:val="center"/>
              <w:rPr>
                <w:rFonts w:eastAsia="Times New Roman" w:cs="Times New Roman"/>
                <w:color w:val="333333"/>
                <w:sz w:val="18"/>
                <w:szCs w:val="18"/>
                <w:lang w:eastAsia="tr-TR"/>
              </w:rPr>
            </w:pPr>
            <w:r w:rsidRPr="00754DE7">
              <w:rPr>
                <w:rFonts w:eastAsia="Times New Roman" w:cs="Times New Roman"/>
                <w:color w:val="333333"/>
                <w:sz w:val="18"/>
                <w:szCs w:val="18"/>
                <w:lang w:eastAsia="tr-TR"/>
              </w:rPr>
              <w:t>0,54%</w:t>
            </w:r>
          </w:p>
        </w:tc>
      </w:tr>
      <w:tr w:rsidR="00175C7D" w:rsidRPr="00754DE7" w:rsidTr="00DF1C88">
        <w:trPr>
          <w:trHeight w:val="290"/>
        </w:trPr>
        <w:tc>
          <w:tcPr>
            <w:tcW w:w="2080" w:type="dxa"/>
            <w:tcBorders>
              <w:top w:val="nil"/>
              <w:left w:val="single" w:sz="12" w:space="0" w:color="000000"/>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rPr>
                <w:rFonts w:eastAsia="Times New Roman" w:cs="Times New Roman"/>
                <w:color w:val="000000"/>
                <w:sz w:val="18"/>
                <w:szCs w:val="18"/>
                <w:lang w:eastAsia="tr-TR"/>
              </w:rPr>
            </w:pPr>
            <w:r w:rsidRPr="00754DE7">
              <w:rPr>
                <w:rFonts w:eastAsia="Times New Roman" w:cs="Times New Roman"/>
                <w:color w:val="000000"/>
                <w:sz w:val="18"/>
                <w:szCs w:val="18"/>
                <w:lang w:eastAsia="tr-TR"/>
              </w:rPr>
              <w:t>ERZİNCAN</w:t>
            </w:r>
          </w:p>
        </w:tc>
        <w:tc>
          <w:tcPr>
            <w:tcW w:w="110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2.378,66</w:t>
            </w:r>
          </w:p>
        </w:tc>
        <w:tc>
          <w:tcPr>
            <w:tcW w:w="16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13.447,02</w:t>
            </w:r>
          </w:p>
        </w:tc>
        <w:tc>
          <w:tcPr>
            <w:tcW w:w="128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11.542,70</w:t>
            </w:r>
          </w:p>
        </w:tc>
        <w:tc>
          <w:tcPr>
            <w:tcW w:w="128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9.596,87</w:t>
            </w:r>
          </w:p>
        </w:tc>
        <w:tc>
          <w:tcPr>
            <w:tcW w:w="128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201,40</w:t>
            </w:r>
          </w:p>
        </w:tc>
        <w:tc>
          <w:tcPr>
            <w:tcW w:w="13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37.166,66</w:t>
            </w:r>
          </w:p>
        </w:tc>
        <w:tc>
          <w:tcPr>
            <w:tcW w:w="900" w:type="dxa"/>
            <w:tcBorders>
              <w:top w:val="nil"/>
              <w:left w:val="nil"/>
              <w:bottom w:val="single" w:sz="4" w:space="0" w:color="000000"/>
              <w:right w:val="single" w:sz="12" w:space="0" w:color="000000"/>
            </w:tcBorders>
            <w:shd w:val="clear" w:color="auto" w:fill="auto"/>
            <w:vAlign w:val="center"/>
            <w:hideMark/>
          </w:tcPr>
          <w:p w:rsidR="00175C7D" w:rsidRPr="00754DE7" w:rsidRDefault="00175C7D" w:rsidP="00DF1C88">
            <w:pPr>
              <w:spacing w:after="0" w:line="240" w:lineRule="auto"/>
              <w:jc w:val="center"/>
              <w:rPr>
                <w:rFonts w:eastAsia="Times New Roman" w:cs="Times New Roman"/>
                <w:color w:val="333333"/>
                <w:sz w:val="18"/>
                <w:szCs w:val="18"/>
                <w:lang w:eastAsia="tr-TR"/>
              </w:rPr>
            </w:pPr>
            <w:r w:rsidRPr="00754DE7">
              <w:rPr>
                <w:rFonts w:eastAsia="Times New Roman" w:cs="Times New Roman"/>
                <w:color w:val="333333"/>
                <w:sz w:val="18"/>
                <w:szCs w:val="18"/>
                <w:lang w:eastAsia="tr-TR"/>
              </w:rPr>
              <w:t>0,17%</w:t>
            </w:r>
          </w:p>
        </w:tc>
      </w:tr>
      <w:tr w:rsidR="00175C7D" w:rsidRPr="00754DE7" w:rsidTr="00DF1C88">
        <w:trPr>
          <w:trHeight w:val="290"/>
        </w:trPr>
        <w:tc>
          <w:tcPr>
            <w:tcW w:w="2080" w:type="dxa"/>
            <w:tcBorders>
              <w:top w:val="nil"/>
              <w:left w:val="single" w:sz="12" w:space="0" w:color="000000"/>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rPr>
                <w:rFonts w:eastAsia="Times New Roman" w:cs="Times New Roman"/>
                <w:color w:val="000000"/>
                <w:sz w:val="18"/>
                <w:szCs w:val="18"/>
                <w:lang w:eastAsia="tr-TR"/>
              </w:rPr>
            </w:pPr>
            <w:r w:rsidRPr="00754DE7">
              <w:rPr>
                <w:rFonts w:eastAsia="Times New Roman" w:cs="Times New Roman"/>
                <w:color w:val="000000"/>
                <w:sz w:val="18"/>
                <w:szCs w:val="18"/>
                <w:lang w:eastAsia="tr-TR"/>
              </w:rPr>
              <w:t>ERZURUM</w:t>
            </w:r>
          </w:p>
        </w:tc>
        <w:tc>
          <w:tcPr>
            <w:tcW w:w="110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5.837,20</w:t>
            </w:r>
          </w:p>
        </w:tc>
        <w:tc>
          <w:tcPr>
            <w:tcW w:w="16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32.582,41</w:t>
            </w:r>
          </w:p>
        </w:tc>
        <w:tc>
          <w:tcPr>
            <w:tcW w:w="128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37.839,00</w:t>
            </w:r>
          </w:p>
        </w:tc>
        <w:tc>
          <w:tcPr>
            <w:tcW w:w="128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13.839,01</w:t>
            </w:r>
          </w:p>
        </w:tc>
        <w:tc>
          <w:tcPr>
            <w:tcW w:w="128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57,64</w:t>
            </w:r>
          </w:p>
        </w:tc>
        <w:tc>
          <w:tcPr>
            <w:tcW w:w="13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90.155,25</w:t>
            </w:r>
          </w:p>
        </w:tc>
        <w:tc>
          <w:tcPr>
            <w:tcW w:w="900" w:type="dxa"/>
            <w:tcBorders>
              <w:top w:val="nil"/>
              <w:left w:val="nil"/>
              <w:bottom w:val="single" w:sz="4" w:space="0" w:color="000000"/>
              <w:right w:val="single" w:sz="12" w:space="0" w:color="000000"/>
            </w:tcBorders>
            <w:shd w:val="clear" w:color="auto" w:fill="auto"/>
            <w:vAlign w:val="center"/>
            <w:hideMark/>
          </w:tcPr>
          <w:p w:rsidR="00175C7D" w:rsidRPr="00754DE7" w:rsidRDefault="00175C7D" w:rsidP="00DF1C88">
            <w:pPr>
              <w:spacing w:after="0" w:line="240" w:lineRule="auto"/>
              <w:jc w:val="center"/>
              <w:rPr>
                <w:rFonts w:eastAsia="Times New Roman" w:cs="Times New Roman"/>
                <w:color w:val="333333"/>
                <w:sz w:val="18"/>
                <w:szCs w:val="18"/>
                <w:lang w:eastAsia="tr-TR"/>
              </w:rPr>
            </w:pPr>
            <w:r w:rsidRPr="00754DE7">
              <w:rPr>
                <w:rFonts w:eastAsia="Times New Roman" w:cs="Times New Roman"/>
                <w:color w:val="333333"/>
                <w:sz w:val="18"/>
                <w:szCs w:val="18"/>
                <w:lang w:eastAsia="tr-TR"/>
              </w:rPr>
              <w:t>0,40%</w:t>
            </w:r>
          </w:p>
        </w:tc>
      </w:tr>
      <w:tr w:rsidR="00175C7D" w:rsidRPr="00754DE7" w:rsidTr="00DF1C88">
        <w:trPr>
          <w:trHeight w:val="290"/>
        </w:trPr>
        <w:tc>
          <w:tcPr>
            <w:tcW w:w="2080" w:type="dxa"/>
            <w:tcBorders>
              <w:top w:val="nil"/>
              <w:left w:val="single" w:sz="12" w:space="0" w:color="000000"/>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rPr>
                <w:rFonts w:eastAsia="Times New Roman" w:cs="Times New Roman"/>
                <w:color w:val="000000"/>
                <w:sz w:val="18"/>
                <w:szCs w:val="18"/>
                <w:lang w:eastAsia="tr-TR"/>
              </w:rPr>
            </w:pPr>
            <w:r w:rsidRPr="00754DE7">
              <w:rPr>
                <w:rFonts w:eastAsia="Times New Roman" w:cs="Times New Roman"/>
                <w:color w:val="000000"/>
                <w:sz w:val="18"/>
                <w:szCs w:val="18"/>
                <w:lang w:eastAsia="tr-TR"/>
              </w:rPr>
              <w:t>ESKİŞEHİR</w:t>
            </w:r>
          </w:p>
        </w:tc>
        <w:tc>
          <w:tcPr>
            <w:tcW w:w="110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4.639,28</w:t>
            </w:r>
          </w:p>
        </w:tc>
        <w:tc>
          <w:tcPr>
            <w:tcW w:w="16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53.749,31</w:t>
            </w:r>
          </w:p>
        </w:tc>
        <w:tc>
          <w:tcPr>
            <w:tcW w:w="128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59.731,58</w:t>
            </w:r>
          </w:p>
        </w:tc>
        <w:tc>
          <w:tcPr>
            <w:tcW w:w="128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144.987,23</w:t>
            </w:r>
          </w:p>
        </w:tc>
        <w:tc>
          <w:tcPr>
            <w:tcW w:w="128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12.872,00</w:t>
            </w:r>
          </w:p>
        </w:tc>
        <w:tc>
          <w:tcPr>
            <w:tcW w:w="13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275.979,40</w:t>
            </w:r>
          </w:p>
        </w:tc>
        <w:tc>
          <w:tcPr>
            <w:tcW w:w="900" w:type="dxa"/>
            <w:tcBorders>
              <w:top w:val="nil"/>
              <w:left w:val="nil"/>
              <w:bottom w:val="single" w:sz="4" w:space="0" w:color="000000"/>
              <w:right w:val="single" w:sz="12" w:space="0" w:color="000000"/>
            </w:tcBorders>
            <w:shd w:val="clear" w:color="auto" w:fill="auto"/>
            <w:vAlign w:val="center"/>
            <w:hideMark/>
          </w:tcPr>
          <w:p w:rsidR="00175C7D" w:rsidRPr="00754DE7" w:rsidRDefault="00175C7D" w:rsidP="00DF1C88">
            <w:pPr>
              <w:spacing w:after="0" w:line="240" w:lineRule="auto"/>
              <w:jc w:val="center"/>
              <w:rPr>
                <w:rFonts w:eastAsia="Times New Roman" w:cs="Times New Roman"/>
                <w:color w:val="333333"/>
                <w:sz w:val="18"/>
                <w:szCs w:val="18"/>
                <w:lang w:eastAsia="tr-TR"/>
              </w:rPr>
            </w:pPr>
            <w:r w:rsidRPr="00754DE7">
              <w:rPr>
                <w:rFonts w:eastAsia="Times New Roman" w:cs="Times New Roman"/>
                <w:color w:val="333333"/>
                <w:sz w:val="18"/>
                <w:szCs w:val="18"/>
                <w:lang w:eastAsia="tr-TR"/>
              </w:rPr>
              <w:t>1,23%</w:t>
            </w:r>
          </w:p>
        </w:tc>
      </w:tr>
      <w:tr w:rsidR="00175C7D" w:rsidRPr="00754DE7" w:rsidTr="00DF1C88">
        <w:trPr>
          <w:trHeight w:val="290"/>
        </w:trPr>
        <w:tc>
          <w:tcPr>
            <w:tcW w:w="2080" w:type="dxa"/>
            <w:tcBorders>
              <w:top w:val="nil"/>
              <w:left w:val="single" w:sz="12" w:space="0" w:color="000000"/>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rPr>
                <w:rFonts w:eastAsia="Times New Roman" w:cs="Times New Roman"/>
                <w:color w:val="000000"/>
                <w:sz w:val="18"/>
                <w:szCs w:val="18"/>
                <w:lang w:eastAsia="tr-TR"/>
              </w:rPr>
            </w:pPr>
            <w:r w:rsidRPr="00754DE7">
              <w:rPr>
                <w:rFonts w:eastAsia="Times New Roman" w:cs="Times New Roman"/>
                <w:color w:val="000000"/>
                <w:sz w:val="18"/>
                <w:szCs w:val="18"/>
                <w:lang w:eastAsia="tr-TR"/>
              </w:rPr>
              <w:t>GAZİANTEP</w:t>
            </w:r>
          </w:p>
        </w:tc>
        <w:tc>
          <w:tcPr>
            <w:tcW w:w="110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7.669,54</w:t>
            </w:r>
          </w:p>
        </w:tc>
        <w:tc>
          <w:tcPr>
            <w:tcW w:w="16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110.311,64</w:t>
            </w:r>
          </w:p>
        </w:tc>
        <w:tc>
          <w:tcPr>
            <w:tcW w:w="128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163.613,52</w:t>
            </w:r>
          </w:p>
        </w:tc>
        <w:tc>
          <w:tcPr>
            <w:tcW w:w="128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438.219,06</w:t>
            </w:r>
          </w:p>
        </w:tc>
        <w:tc>
          <w:tcPr>
            <w:tcW w:w="128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6.253,48</w:t>
            </w:r>
          </w:p>
        </w:tc>
        <w:tc>
          <w:tcPr>
            <w:tcW w:w="13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726.067,25</w:t>
            </w:r>
          </w:p>
        </w:tc>
        <w:tc>
          <w:tcPr>
            <w:tcW w:w="900" w:type="dxa"/>
            <w:tcBorders>
              <w:top w:val="nil"/>
              <w:left w:val="nil"/>
              <w:bottom w:val="single" w:sz="4" w:space="0" w:color="000000"/>
              <w:right w:val="single" w:sz="12" w:space="0" w:color="000000"/>
            </w:tcBorders>
            <w:shd w:val="clear" w:color="auto" w:fill="auto"/>
            <w:vAlign w:val="center"/>
            <w:hideMark/>
          </w:tcPr>
          <w:p w:rsidR="00175C7D" w:rsidRPr="00754DE7" w:rsidRDefault="00175C7D" w:rsidP="00DF1C88">
            <w:pPr>
              <w:spacing w:after="0" w:line="240" w:lineRule="auto"/>
              <w:jc w:val="center"/>
              <w:rPr>
                <w:rFonts w:eastAsia="Times New Roman" w:cs="Times New Roman"/>
                <w:color w:val="333333"/>
                <w:sz w:val="18"/>
                <w:szCs w:val="18"/>
                <w:lang w:eastAsia="tr-TR"/>
              </w:rPr>
            </w:pPr>
            <w:r w:rsidRPr="00754DE7">
              <w:rPr>
                <w:rFonts w:eastAsia="Times New Roman" w:cs="Times New Roman"/>
                <w:color w:val="333333"/>
                <w:sz w:val="18"/>
                <w:szCs w:val="18"/>
                <w:lang w:eastAsia="tr-TR"/>
              </w:rPr>
              <w:t>3,24%</w:t>
            </w:r>
          </w:p>
        </w:tc>
      </w:tr>
      <w:tr w:rsidR="00175C7D" w:rsidRPr="00754DE7" w:rsidTr="00DF1C88">
        <w:trPr>
          <w:trHeight w:val="290"/>
        </w:trPr>
        <w:tc>
          <w:tcPr>
            <w:tcW w:w="2080" w:type="dxa"/>
            <w:tcBorders>
              <w:top w:val="nil"/>
              <w:left w:val="single" w:sz="12" w:space="0" w:color="000000"/>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rPr>
                <w:rFonts w:eastAsia="Times New Roman" w:cs="Times New Roman"/>
                <w:color w:val="000000"/>
                <w:sz w:val="18"/>
                <w:szCs w:val="18"/>
                <w:lang w:eastAsia="tr-TR"/>
              </w:rPr>
            </w:pPr>
            <w:r w:rsidRPr="00754DE7">
              <w:rPr>
                <w:rFonts w:eastAsia="Times New Roman" w:cs="Times New Roman"/>
                <w:color w:val="000000"/>
                <w:sz w:val="18"/>
                <w:szCs w:val="18"/>
                <w:lang w:eastAsia="tr-TR"/>
              </w:rPr>
              <w:t>GİRESUN</w:t>
            </w:r>
          </w:p>
        </w:tc>
        <w:tc>
          <w:tcPr>
            <w:tcW w:w="110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6.396,09</w:t>
            </w:r>
          </w:p>
        </w:tc>
        <w:tc>
          <w:tcPr>
            <w:tcW w:w="16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22.042,56</w:t>
            </w:r>
          </w:p>
        </w:tc>
        <w:tc>
          <w:tcPr>
            <w:tcW w:w="128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29.548,72</w:t>
            </w:r>
          </w:p>
        </w:tc>
        <w:tc>
          <w:tcPr>
            <w:tcW w:w="128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5.817,76</w:t>
            </w:r>
          </w:p>
        </w:tc>
        <w:tc>
          <w:tcPr>
            <w:tcW w:w="128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24,69</w:t>
            </w:r>
          </w:p>
        </w:tc>
        <w:tc>
          <w:tcPr>
            <w:tcW w:w="13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63.829,83</w:t>
            </w:r>
          </w:p>
        </w:tc>
        <w:tc>
          <w:tcPr>
            <w:tcW w:w="900" w:type="dxa"/>
            <w:tcBorders>
              <w:top w:val="nil"/>
              <w:left w:val="nil"/>
              <w:bottom w:val="single" w:sz="4" w:space="0" w:color="000000"/>
              <w:right w:val="single" w:sz="12" w:space="0" w:color="000000"/>
            </w:tcBorders>
            <w:shd w:val="clear" w:color="auto" w:fill="auto"/>
            <w:vAlign w:val="center"/>
            <w:hideMark/>
          </w:tcPr>
          <w:p w:rsidR="00175C7D" w:rsidRPr="00754DE7" w:rsidRDefault="00175C7D" w:rsidP="00DF1C88">
            <w:pPr>
              <w:spacing w:after="0" w:line="240" w:lineRule="auto"/>
              <w:jc w:val="center"/>
              <w:rPr>
                <w:rFonts w:eastAsia="Times New Roman" w:cs="Times New Roman"/>
                <w:color w:val="333333"/>
                <w:sz w:val="18"/>
                <w:szCs w:val="18"/>
                <w:lang w:eastAsia="tr-TR"/>
              </w:rPr>
            </w:pPr>
            <w:r w:rsidRPr="00754DE7">
              <w:rPr>
                <w:rFonts w:eastAsia="Times New Roman" w:cs="Times New Roman"/>
                <w:color w:val="333333"/>
                <w:sz w:val="18"/>
                <w:szCs w:val="18"/>
                <w:lang w:eastAsia="tr-TR"/>
              </w:rPr>
              <w:t>0,28%</w:t>
            </w:r>
          </w:p>
        </w:tc>
      </w:tr>
      <w:tr w:rsidR="00175C7D" w:rsidRPr="00754DE7" w:rsidTr="00DF1C88">
        <w:trPr>
          <w:trHeight w:val="290"/>
        </w:trPr>
        <w:tc>
          <w:tcPr>
            <w:tcW w:w="2080" w:type="dxa"/>
            <w:tcBorders>
              <w:top w:val="nil"/>
              <w:left w:val="single" w:sz="12" w:space="0" w:color="000000"/>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rPr>
                <w:rFonts w:eastAsia="Times New Roman" w:cs="Times New Roman"/>
                <w:color w:val="000000"/>
                <w:sz w:val="18"/>
                <w:szCs w:val="18"/>
                <w:lang w:eastAsia="tr-TR"/>
              </w:rPr>
            </w:pPr>
            <w:r w:rsidRPr="00754DE7">
              <w:rPr>
                <w:rFonts w:eastAsia="Times New Roman" w:cs="Times New Roman"/>
                <w:color w:val="000000"/>
                <w:sz w:val="18"/>
                <w:szCs w:val="18"/>
                <w:lang w:eastAsia="tr-TR"/>
              </w:rPr>
              <w:t>GÜMÜŞHANE</w:t>
            </w:r>
          </w:p>
        </w:tc>
        <w:tc>
          <w:tcPr>
            <w:tcW w:w="110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2.192,75</w:t>
            </w:r>
          </w:p>
        </w:tc>
        <w:tc>
          <w:tcPr>
            <w:tcW w:w="16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5.267,93</w:t>
            </w:r>
          </w:p>
        </w:tc>
        <w:tc>
          <w:tcPr>
            <w:tcW w:w="128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6.217,28</w:t>
            </w:r>
          </w:p>
        </w:tc>
        <w:tc>
          <w:tcPr>
            <w:tcW w:w="128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14.171,60</w:t>
            </w:r>
          </w:p>
        </w:tc>
        <w:tc>
          <w:tcPr>
            <w:tcW w:w="128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45,58</w:t>
            </w:r>
          </w:p>
        </w:tc>
        <w:tc>
          <w:tcPr>
            <w:tcW w:w="13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27.895,14</w:t>
            </w:r>
          </w:p>
        </w:tc>
        <w:tc>
          <w:tcPr>
            <w:tcW w:w="900" w:type="dxa"/>
            <w:tcBorders>
              <w:top w:val="nil"/>
              <w:left w:val="nil"/>
              <w:bottom w:val="single" w:sz="4" w:space="0" w:color="000000"/>
              <w:right w:val="single" w:sz="12" w:space="0" w:color="000000"/>
            </w:tcBorders>
            <w:shd w:val="clear" w:color="auto" w:fill="auto"/>
            <w:vAlign w:val="center"/>
            <w:hideMark/>
          </w:tcPr>
          <w:p w:rsidR="00175C7D" w:rsidRPr="00754DE7" w:rsidRDefault="00175C7D" w:rsidP="00DF1C88">
            <w:pPr>
              <w:spacing w:after="0" w:line="240" w:lineRule="auto"/>
              <w:jc w:val="center"/>
              <w:rPr>
                <w:rFonts w:eastAsia="Times New Roman" w:cs="Times New Roman"/>
                <w:color w:val="333333"/>
                <w:sz w:val="18"/>
                <w:szCs w:val="18"/>
                <w:lang w:eastAsia="tr-TR"/>
              </w:rPr>
            </w:pPr>
            <w:r w:rsidRPr="00754DE7">
              <w:rPr>
                <w:rFonts w:eastAsia="Times New Roman" w:cs="Times New Roman"/>
                <w:color w:val="333333"/>
                <w:sz w:val="18"/>
                <w:szCs w:val="18"/>
                <w:lang w:eastAsia="tr-TR"/>
              </w:rPr>
              <w:t>0,12%</w:t>
            </w:r>
          </w:p>
        </w:tc>
      </w:tr>
      <w:tr w:rsidR="00175C7D" w:rsidRPr="00754DE7" w:rsidTr="00DF1C88">
        <w:trPr>
          <w:trHeight w:val="290"/>
        </w:trPr>
        <w:tc>
          <w:tcPr>
            <w:tcW w:w="2080" w:type="dxa"/>
            <w:tcBorders>
              <w:top w:val="nil"/>
              <w:left w:val="single" w:sz="12" w:space="0" w:color="000000"/>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rPr>
                <w:rFonts w:eastAsia="Times New Roman" w:cs="Times New Roman"/>
                <w:color w:val="000000"/>
                <w:sz w:val="18"/>
                <w:szCs w:val="18"/>
                <w:lang w:eastAsia="tr-TR"/>
              </w:rPr>
            </w:pPr>
            <w:r w:rsidRPr="00754DE7">
              <w:rPr>
                <w:rFonts w:eastAsia="Times New Roman" w:cs="Times New Roman"/>
                <w:color w:val="000000"/>
                <w:sz w:val="18"/>
                <w:szCs w:val="18"/>
                <w:lang w:eastAsia="tr-TR"/>
              </w:rPr>
              <w:t>HAKKARİ</w:t>
            </w:r>
          </w:p>
        </w:tc>
        <w:tc>
          <w:tcPr>
            <w:tcW w:w="110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1.609,55</w:t>
            </w:r>
          </w:p>
        </w:tc>
        <w:tc>
          <w:tcPr>
            <w:tcW w:w="16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13.842,66</w:t>
            </w:r>
          </w:p>
        </w:tc>
        <w:tc>
          <w:tcPr>
            <w:tcW w:w="128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15.500,35</w:t>
            </w:r>
          </w:p>
        </w:tc>
        <w:tc>
          <w:tcPr>
            <w:tcW w:w="128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450,34</w:t>
            </w:r>
          </w:p>
        </w:tc>
        <w:tc>
          <w:tcPr>
            <w:tcW w:w="128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1,78</w:t>
            </w:r>
          </w:p>
        </w:tc>
        <w:tc>
          <w:tcPr>
            <w:tcW w:w="13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31.404,68</w:t>
            </w:r>
          </w:p>
        </w:tc>
        <w:tc>
          <w:tcPr>
            <w:tcW w:w="900" w:type="dxa"/>
            <w:tcBorders>
              <w:top w:val="nil"/>
              <w:left w:val="nil"/>
              <w:bottom w:val="single" w:sz="4" w:space="0" w:color="000000"/>
              <w:right w:val="single" w:sz="12" w:space="0" w:color="000000"/>
            </w:tcBorders>
            <w:shd w:val="clear" w:color="auto" w:fill="auto"/>
            <w:vAlign w:val="center"/>
            <w:hideMark/>
          </w:tcPr>
          <w:p w:rsidR="00175C7D" w:rsidRPr="00754DE7" w:rsidRDefault="00175C7D" w:rsidP="00DF1C88">
            <w:pPr>
              <w:spacing w:after="0" w:line="240" w:lineRule="auto"/>
              <w:jc w:val="center"/>
              <w:rPr>
                <w:rFonts w:eastAsia="Times New Roman" w:cs="Times New Roman"/>
                <w:color w:val="333333"/>
                <w:sz w:val="18"/>
                <w:szCs w:val="18"/>
                <w:lang w:eastAsia="tr-TR"/>
              </w:rPr>
            </w:pPr>
            <w:r w:rsidRPr="00754DE7">
              <w:rPr>
                <w:rFonts w:eastAsia="Times New Roman" w:cs="Times New Roman"/>
                <w:color w:val="333333"/>
                <w:sz w:val="18"/>
                <w:szCs w:val="18"/>
                <w:lang w:eastAsia="tr-TR"/>
              </w:rPr>
              <w:t>0,14%</w:t>
            </w:r>
          </w:p>
        </w:tc>
      </w:tr>
      <w:tr w:rsidR="00175C7D" w:rsidRPr="00754DE7" w:rsidTr="00DF1C88">
        <w:trPr>
          <w:trHeight w:val="290"/>
        </w:trPr>
        <w:tc>
          <w:tcPr>
            <w:tcW w:w="2080" w:type="dxa"/>
            <w:tcBorders>
              <w:top w:val="nil"/>
              <w:left w:val="single" w:sz="12" w:space="0" w:color="000000"/>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rPr>
                <w:rFonts w:eastAsia="Times New Roman" w:cs="Times New Roman"/>
                <w:color w:val="000000"/>
                <w:sz w:val="18"/>
                <w:szCs w:val="18"/>
                <w:lang w:eastAsia="tr-TR"/>
              </w:rPr>
            </w:pPr>
            <w:r w:rsidRPr="00754DE7">
              <w:rPr>
                <w:rFonts w:eastAsia="Times New Roman" w:cs="Times New Roman"/>
                <w:color w:val="000000"/>
                <w:sz w:val="18"/>
                <w:szCs w:val="18"/>
                <w:lang w:eastAsia="tr-TR"/>
              </w:rPr>
              <w:t>HATAY</w:t>
            </w:r>
          </w:p>
        </w:tc>
        <w:tc>
          <w:tcPr>
            <w:tcW w:w="110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9.546,28</w:t>
            </w:r>
          </w:p>
        </w:tc>
        <w:tc>
          <w:tcPr>
            <w:tcW w:w="16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79.655,41</w:t>
            </w:r>
          </w:p>
        </w:tc>
        <w:tc>
          <w:tcPr>
            <w:tcW w:w="128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174.386,78</w:t>
            </w:r>
          </w:p>
        </w:tc>
        <w:tc>
          <w:tcPr>
            <w:tcW w:w="128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472.839,13</w:t>
            </w:r>
          </w:p>
        </w:tc>
        <w:tc>
          <w:tcPr>
            <w:tcW w:w="128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16.878,56</w:t>
            </w:r>
          </w:p>
        </w:tc>
        <w:tc>
          <w:tcPr>
            <w:tcW w:w="13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753.306,16</w:t>
            </w:r>
          </w:p>
        </w:tc>
        <w:tc>
          <w:tcPr>
            <w:tcW w:w="900" w:type="dxa"/>
            <w:tcBorders>
              <w:top w:val="nil"/>
              <w:left w:val="nil"/>
              <w:bottom w:val="single" w:sz="4" w:space="0" w:color="000000"/>
              <w:right w:val="single" w:sz="12" w:space="0" w:color="000000"/>
            </w:tcBorders>
            <w:shd w:val="clear" w:color="auto" w:fill="auto"/>
            <w:vAlign w:val="center"/>
            <w:hideMark/>
          </w:tcPr>
          <w:p w:rsidR="00175C7D" w:rsidRPr="00754DE7" w:rsidRDefault="00175C7D" w:rsidP="00DF1C88">
            <w:pPr>
              <w:spacing w:after="0" w:line="240" w:lineRule="auto"/>
              <w:jc w:val="center"/>
              <w:rPr>
                <w:rFonts w:eastAsia="Times New Roman" w:cs="Times New Roman"/>
                <w:color w:val="333333"/>
                <w:sz w:val="18"/>
                <w:szCs w:val="18"/>
                <w:lang w:eastAsia="tr-TR"/>
              </w:rPr>
            </w:pPr>
            <w:r w:rsidRPr="00754DE7">
              <w:rPr>
                <w:rFonts w:eastAsia="Times New Roman" w:cs="Times New Roman"/>
                <w:color w:val="333333"/>
                <w:sz w:val="18"/>
                <w:szCs w:val="18"/>
                <w:lang w:eastAsia="tr-TR"/>
              </w:rPr>
              <w:t>3,36%</w:t>
            </w:r>
          </w:p>
        </w:tc>
      </w:tr>
      <w:tr w:rsidR="00175C7D" w:rsidRPr="00754DE7" w:rsidTr="00DF1C88">
        <w:trPr>
          <w:trHeight w:val="290"/>
        </w:trPr>
        <w:tc>
          <w:tcPr>
            <w:tcW w:w="2080" w:type="dxa"/>
            <w:tcBorders>
              <w:top w:val="nil"/>
              <w:left w:val="single" w:sz="12" w:space="0" w:color="000000"/>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rPr>
                <w:rFonts w:eastAsia="Times New Roman" w:cs="Times New Roman"/>
                <w:color w:val="000000"/>
                <w:sz w:val="18"/>
                <w:szCs w:val="18"/>
                <w:lang w:eastAsia="tr-TR"/>
              </w:rPr>
            </w:pPr>
            <w:r w:rsidRPr="00754DE7">
              <w:rPr>
                <w:rFonts w:eastAsia="Times New Roman" w:cs="Times New Roman"/>
                <w:color w:val="000000"/>
                <w:sz w:val="18"/>
                <w:szCs w:val="18"/>
                <w:lang w:eastAsia="tr-TR"/>
              </w:rPr>
              <w:t>IĞDIR</w:t>
            </w:r>
          </w:p>
        </w:tc>
        <w:tc>
          <w:tcPr>
            <w:tcW w:w="110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1.939,59</w:t>
            </w:r>
          </w:p>
        </w:tc>
        <w:tc>
          <w:tcPr>
            <w:tcW w:w="16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8.126,61</w:t>
            </w:r>
          </w:p>
        </w:tc>
        <w:tc>
          <w:tcPr>
            <w:tcW w:w="128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9.989,50</w:t>
            </w:r>
          </w:p>
        </w:tc>
        <w:tc>
          <w:tcPr>
            <w:tcW w:w="128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764,14</w:t>
            </w:r>
          </w:p>
        </w:tc>
        <w:tc>
          <w:tcPr>
            <w:tcW w:w="128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76,61</w:t>
            </w:r>
          </w:p>
        </w:tc>
        <w:tc>
          <w:tcPr>
            <w:tcW w:w="13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20.896,46</w:t>
            </w:r>
          </w:p>
        </w:tc>
        <w:tc>
          <w:tcPr>
            <w:tcW w:w="900" w:type="dxa"/>
            <w:tcBorders>
              <w:top w:val="nil"/>
              <w:left w:val="nil"/>
              <w:bottom w:val="single" w:sz="4" w:space="0" w:color="000000"/>
              <w:right w:val="single" w:sz="12" w:space="0" w:color="000000"/>
            </w:tcBorders>
            <w:shd w:val="clear" w:color="auto" w:fill="auto"/>
            <w:vAlign w:val="center"/>
            <w:hideMark/>
          </w:tcPr>
          <w:p w:rsidR="00175C7D" w:rsidRPr="00754DE7" w:rsidRDefault="00175C7D" w:rsidP="00DF1C88">
            <w:pPr>
              <w:spacing w:after="0" w:line="240" w:lineRule="auto"/>
              <w:jc w:val="center"/>
              <w:rPr>
                <w:rFonts w:eastAsia="Times New Roman" w:cs="Times New Roman"/>
                <w:color w:val="333333"/>
                <w:sz w:val="18"/>
                <w:szCs w:val="18"/>
                <w:lang w:eastAsia="tr-TR"/>
              </w:rPr>
            </w:pPr>
            <w:r w:rsidRPr="00754DE7">
              <w:rPr>
                <w:rFonts w:eastAsia="Times New Roman" w:cs="Times New Roman"/>
                <w:color w:val="333333"/>
                <w:sz w:val="18"/>
                <w:szCs w:val="18"/>
                <w:lang w:eastAsia="tr-TR"/>
              </w:rPr>
              <w:t>0,09%</w:t>
            </w:r>
          </w:p>
        </w:tc>
      </w:tr>
      <w:tr w:rsidR="00175C7D" w:rsidRPr="00754DE7" w:rsidTr="00DF1C88">
        <w:trPr>
          <w:trHeight w:val="290"/>
        </w:trPr>
        <w:tc>
          <w:tcPr>
            <w:tcW w:w="2080" w:type="dxa"/>
            <w:tcBorders>
              <w:top w:val="nil"/>
              <w:left w:val="single" w:sz="12" w:space="0" w:color="000000"/>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rPr>
                <w:rFonts w:eastAsia="Times New Roman" w:cs="Times New Roman"/>
                <w:color w:val="000000"/>
                <w:sz w:val="18"/>
                <w:szCs w:val="18"/>
                <w:lang w:eastAsia="tr-TR"/>
              </w:rPr>
            </w:pPr>
            <w:r w:rsidRPr="00754DE7">
              <w:rPr>
                <w:rFonts w:eastAsia="Times New Roman" w:cs="Times New Roman"/>
                <w:color w:val="000000"/>
                <w:sz w:val="18"/>
                <w:szCs w:val="18"/>
                <w:lang w:eastAsia="tr-TR"/>
              </w:rPr>
              <w:t>ISPARTA</w:t>
            </w:r>
          </w:p>
        </w:tc>
        <w:tc>
          <w:tcPr>
            <w:tcW w:w="110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4.049,70</w:t>
            </w:r>
          </w:p>
        </w:tc>
        <w:tc>
          <w:tcPr>
            <w:tcW w:w="16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25.926,68</w:t>
            </w:r>
          </w:p>
        </w:tc>
        <w:tc>
          <w:tcPr>
            <w:tcW w:w="128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29.086,52</w:t>
            </w:r>
          </w:p>
        </w:tc>
        <w:tc>
          <w:tcPr>
            <w:tcW w:w="128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18.138,06</w:t>
            </w:r>
          </w:p>
        </w:tc>
        <w:tc>
          <w:tcPr>
            <w:tcW w:w="128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982,72</w:t>
            </w:r>
          </w:p>
        </w:tc>
        <w:tc>
          <w:tcPr>
            <w:tcW w:w="13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78.183,68</w:t>
            </w:r>
          </w:p>
        </w:tc>
        <w:tc>
          <w:tcPr>
            <w:tcW w:w="900" w:type="dxa"/>
            <w:tcBorders>
              <w:top w:val="nil"/>
              <w:left w:val="nil"/>
              <w:bottom w:val="single" w:sz="4" w:space="0" w:color="000000"/>
              <w:right w:val="single" w:sz="12" w:space="0" w:color="000000"/>
            </w:tcBorders>
            <w:shd w:val="clear" w:color="auto" w:fill="auto"/>
            <w:vAlign w:val="center"/>
            <w:hideMark/>
          </w:tcPr>
          <w:p w:rsidR="00175C7D" w:rsidRPr="00754DE7" w:rsidRDefault="00175C7D" w:rsidP="00DF1C88">
            <w:pPr>
              <w:spacing w:after="0" w:line="240" w:lineRule="auto"/>
              <w:jc w:val="center"/>
              <w:rPr>
                <w:rFonts w:eastAsia="Times New Roman" w:cs="Times New Roman"/>
                <w:color w:val="333333"/>
                <w:sz w:val="18"/>
                <w:szCs w:val="18"/>
                <w:lang w:eastAsia="tr-TR"/>
              </w:rPr>
            </w:pPr>
            <w:r w:rsidRPr="00754DE7">
              <w:rPr>
                <w:rFonts w:eastAsia="Times New Roman" w:cs="Times New Roman"/>
                <w:color w:val="333333"/>
                <w:sz w:val="18"/>
                <w:szCs w:val="18"/>
                <w:lang w:eastAsia="tr-TR"/>
              </w:rPr>
              <w:t>0,35%</w:t>
            </w:r>
          </w:p>
        </w:tc>
      </w:tr>
      <w:tr w:rsidR="00175C7D" w:rsidRPr="00754DE7" w:rsidTr="00DF1C88">
        <w:trPr>
          <w:trHeight w:val="290"/>
        </w:trPr>
        <w:tc>
          <w:tcPr>
            <w:tcW w:w="2080" w:type="dxa"/>
            <w:tcBorders>
              <w:top w:val="nil"/>
              <w:left w:val="single" w:sz="12" w:space="0" w:color="000000"/>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rPr>
                <w:rFonts w:eastAsia="Times New Roman" w:cs="Times New Roman"/>
                <w:color w:val="000000"/>
                <w:sz w:val="18"/>
                <w:szCs w:val="18"/>
                <w:lang w:eastAsia="tr-TR"/>
              </w:rPr>
            </w:pPr>
            <w:r w:rsidRPr="00754DE7">
              <w:rPr>
                <w:rFonts w:eastAsia="Times New Roman" w:cs="Times New Roman"/>
                <w:color w:val="000000"/>
                <w:sz w:val="18"/>
                <w:szCs w:val="18"/>
                <w:lang w:eastAsia="tr-TR"/>
              </w:rPr>
              <w:t>İSTANBUL</w:t>
            </w:r>
          </w:p>
        </w:tc>
        <w:tc>
          <w:tcPr>
            <w:tcW w:w="110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41.265,94</w:t>
            </w:r>
          </w:p>
        </w:tc>
        <w:tc>
          <w:tcPr>
            <w:tcW w:w="16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1.490.357,69</w:t>
            </w:r>
          </w:p>
        </w:tc>
        <w:tc>
          <w:tcPr>
            <w:tcW w:w="128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1.229.210,39</w:t>
            </w:r>
          </w:p>
        </w:tc>
        <w:tc>
          <w:tcPr>
            <w:tcW w:w="128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930.773,97</w:t>
            </w:r>
          </w:p>
        </w:tc>
        <w:tc>
          <w:tcPr>
            <w:tcW w:w="128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830,64</w:t>
            </w:r>
          </w:p>
        </w:tc>
        <w:tc>
          <w:tcPr>
            <w:tcW w:w="13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3.692.438,63</w:t>
            </w:r>
          </w:p>
        </w:tc>
        <w:tc>
          <w:tcPr>
            <w:tcW w:w="900" w:type="dxa"/>
            <w:tcBorders>
              <w:top w:val="nil"/>
              <w:left w:val="nil"/>
              <w:bottom w:val="single" w:sz="4" w:space="0" w:color="000000"/>
              <w:right w:val="single" w:sz="12" w:space="0" w:color="000000"/>
            </w:tcBorders>
            <w:shd w:val="clear" w:color="auto" w:fill="auto"/>
            <w:vAlign w:val="center"/>
            <w:hideMark/>
          </w:tcPr>
          <w:p w:rsidR="00175C7D" w:rsidRPr="00754DE7" w:rsidRDefault="00175C7D" w:rsidP="00DF1C88">
            <w:pPr>
              <w:spacing w:after="0" w:line="240" w:lineRule="auto"/>
              <w:jc w:val="center"/>
              <w:rPr>
                <w:rFonts w:eastAsia="Times New Roman" w:cs="Times New Roman"/>
                <w:color w:val="333333"/>
                <w:sz w:val="18"/>
                <w:szCs w:val="18"/>
                <w:lang w:eastAsia="tr-TR"/>
              </w:rPr>
            </w:pPr>
            <w:r w:rsidRPr="00754DE7">
              <w:rPr>
                <w:rFonts w:eastAsia="Times New Roman" w:cs="Times New Roman"/>
                <w:color w:val="333333"/>
                <w:sz w:val="18"/>
                <w:szCs w:val="18"/>
                <w:lang w:eastAsia="tr-TR"/>
              </w:rPr>
              <w:t>16,47%</w:t>
            </w:r>
          </w:p>
        </w:tc>
      </w:tr>
      <w:tr w:rsidR="00175C7D" w:rsidRPr="00754DE7" w:rsidTr="00DF1C88">
        <w:trPr>
          <w:trHeight w:val="290"/>
        </w:trPr>
        <w:tc>
          <w:tcPr>
            <w:tcW w:w="2080" w:type="dxa"/>
            <w:tcBorders>
              <w:top w:val="nil"/>
              <w:left w:val="single" w:sz="12" w:space="0" w:color="000000"/>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rPr>
                <w:rFonts w:eastAsia="Times New Roman" w:cs="Times New Roman"/>
                <w:color w:val="000000"/>
                <w:sz w:val="18"/>
                <w:szCs w:val="18"/>
                <w:lang w:eastAsia="tr-TR"/>
              </w:rPr>
            </w:pPr>
            <w:r w:rsidRPr="00754DE7">
              <w:rPr>
                <w:rFonts w:eastAsia="Times New Roman" w:cs="Times New Roman"/>
                <w:color w:val="000000"/>
                <w:sz w:val="18"/>
                <w:szCs w:val="18"/>
                <w:lang w:eastAsia="tr-TR"/>
              </w:rPr>
              <w:t>İZMİR</w:t>
            </w:r>
          </w:p>
        </w:tc>
        <w:tc>
          <w:tcPr>
            <w:tcW w:w="110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20.267,39</w:t>
            </w:r>
          </w:p>
        </w:tc>
        <w:tc>
          <w:tcPr>
            <w:tcW w:w="16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338.659,63</w:t>
            </w:r>
          </w:p>
        </w:tc>
        <w:tc>
          <w:tcPr>
            <w:tcW w:w="128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445.039,52</w:t>
            </w:r>
          </w:p>
        </w:tc>
        <w:tc>
          <w:tcPr>
            <w:tcW w:w="128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587.655,92</w:t>
            </w:r>
          </w:p>
        </w:tc>
        <w:tc>
          <w:tcPr>
            <w:tcW w:w="128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20.283,89</w:t>
            </w:r>
          </w:p>
        </w:tc>
        <w:tc>
          <w:tcPr>
            <w:tcW w:w="13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1.411.906,36</w:t>
            </w:r>
          </w:p>
        </w:tc>
        <w:tc>
          <w:tcPr>
            <w:tcW w:w="900" w:type="dxa"/>
            <w:tcBorders>
              <w:top w:val="nil"/>
              <w:left w:val="nil"/>
              <w:bottom w:val="single" w:sz="4" w:space="0" w:color="000000"/>
              <w:right w:val="single" w:sz="12" w:space="0" w:color="000000"/>
            </w:tcBorders>
            <w:shd w:val="clear" w:color="auto" w:fill="auto"/>
            <w:vAlign w:val="center"/>
            <w:hideMark/>
          </w:tcPr>
          <w:p w:rsidR="00175C7D" w:rsidRPr="00754DE7" w:rsidRDefault="00175C7D" w:rsidP="00DF1C88">
            <w:pPr>
              <w:spacing w:after="0" w:line="240" w:lineRule="auto"/>
              <w:jc w:val="center"/>
              <w:rPr>
                <w:rFonts w:eastAsia="Times New Roman" w:cs="Times New Roman"/>
                <w:color w:val="333333"/>
                <w:sz w:val="18"/>
                <w:szCs w:val="18"/>
                <w:lang w:eastAsia="tr-TR"/>
              </w:rPr>
            </w:pPr>
            <w:r w:rsidRPr="00754DE7">
              <w:rPr>
                <w:rFonts w:eastAsia="Times New Roman" w:cs="Times New Roman"/>
                <w:color w:val="333333"/>
                <w:sz w:val="18"/>
                <w:szCs w:val="18"/>
                <w:lang w:eastAsia="tr-TR"/>
              </w:rPr>
              <w:t>6,30%</w:t>
            </w:r>
          </w:p>
        </w:tc>
      </w:tr>
      <w:tr w:rsidR="00175C7D" w:rsidRPr="00754DE7" w:rsidTr="00DF1C88">
        <w:trPr>
          <w:trHeight w:val="285"/>
        </w:trPr>
        <w:tc>
          <w:tcPr>
            <w:tcW w:w="2080" w:type="dxa"/>
            <w:tcBorders>
              <w:top w:val="nil"/>
              <w:left w:val="single" w:sz="12" w:space="0" w:color="000000"/>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rPr>
                <w:rFonts w:eastAsia="Times New Roman" w:cs="Times New Roman"/>
                <w:color w:val="000000"/>
                <w:sz w:val="18"/>
                <w:szCs w:val="18"/>
                <w:lang w:eastAsia="tr-TR"/>
              </w:rPr>
            </w:pPr>
            <w:r w:rsidRPr="00754DE7">
              <w:rPr>
                <w:rFonts w:eastAsia="Times New Roman" w:cs="Times New Roman"/>
                <w:color w:val="000000"/>
                <w:sz w:val="18"/>
                <w:szCs w:val="18"/>
                <w:lang w:eastAsia="tr-TR"/>
              </w:rPr>
              <w:lastRenderedPageBreak/>
              <w:t>KAHRAMANMARAŞ</w:t>
            </w:r>
          </w:p>
        </w:tc>
        <w:tc>
          <w:tcPr>
            <w:tcW w:w="110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7.562,02</w:t>
            </w:r>
          </w:p>
        </w:tc>
        <w:tc>
          <w:tcPr>
            <w:tcW w:w="16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55.231,81</w:t>
            </w:r>
          </w:p>
        </w:tc>
        <w:tc>
          <w:tcPr>
            <w:tcW w:w="128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89.731,73</w:t>
            </w:r>
          </w:p>
        </w:tc>
        <w:tc>
          <w:tcPr>
            <w:tcW w:w="128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226.951,51</w:t>
            </w:r>
          </w:p>
        </w:tc>
        <w:tc>
          <w:tcPr>
            <w:tcW w:w="128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2.673,03</w:t>
            </w:r>
          </w:p>
        </w:tc>
        <w:tc>
          <w:tcPr>
            <w:tcW w:w="13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382.150,10</w:t>
            </w:r>
          </w:p>
        </w:tc>
        <w:tc>
          <w:tcPr>
            <w:tcW w:w="900" w:type="dxa"/>
            <w:tcBorders>
              <w:top w:val="nil"/>
              <w:left w:val="nil"/>
              <w:bottom w:val="single" w:sz="4" w:space="0" w:color="000000"/>
              <w:right w:val="single" w:sz="12" w:space="0" w:color="000000"/>
            </w:tcBorders>
            <w:shd w:val="clear" w:color="auto" w:fill="auto"/>
            <w:vAlign w:val="center"/>
            <w:hideMark/>
          </w:tcPr>
          <w:p w:rsidR="00175C7D" w:rsidRPr="00754DE7" w:rsidRDefault="00175C7D" w:rsidP="00DF1C88">
            <w:pPr>
              <w:spacing w:after="0" w:line="240" w:lineRule="auto"/>
              <w:jc w:val="center"/>
              <w:rPr>
                <w:rFonts w:eastAsia="Times New Roman" w:cs="Times New Roman"/>
                <w:color w:val="333333"/>
                <w:sz w:val="18"/>
                <w:szCs w:val="18"/>
                <w:lang w:eastAsia="tr-TR"/>
              </w:rPr>
            </w:pPr>
            <w:r w:rsidRPr="00754DE7">
              <w:rPr>
                <w:rFonts w:eastAsia="Times New Roman" w:cs="Times New Roman"/>
                <w:color w:val="333333"/>
                <w:sz w:val="18"/>
                <w:szCs w:val="18"/>
                <w:lang w:eastAsia="tr-TR"/>
              </w:rPr>
              <w:t>1,70%</w:t>
            </w:r>
          </w:p>
        </w:tc>
      </w:tr>
      <w:tr w:rsidR="00175C7D" w:rsidRPr="00754DE7" w:rsidTr="00DF1C88">
        <w:trPr>
          <w:trHeight w:val="290"/>
        </w:trPr>
        <w:tc>
          <w:tcPr>
            <w:tcW w:w="2080" w:type="dxa"/>
            <w:tcBorders>
              <w:top w:val="nil"/>
              <w:left w:val="single" w:sz="12" w:space="0" w:color="000000"/>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rPr>
                <w:rFonts w:eastAsia="Times New Roman" w:cs="Times New Roman"/>
                <w:color w:val="000000"/>
                <w:sz w:val="18"/>
                <w:szCs w:val="18"/>
                <w:lang w:eastAsia="tr-TR"/>
              </w:rPr>
            </w:pPr>
            <w:r w:rsidRPr="00754DE7">
              <w:rPr>
                <w:rFonts w:eastAsia="Times New Roman" w:cs="Times New Roman"/>
                <w:color w:val="000000"/>
                <w:sz w:val="18"/>
                <w:szCs w:val="18"/>
                <w:lang w:eastAsia="tr-TR"/>
              </w:rPr>
              <w:t>KARABÜK</w:t>
            </w:r>
          </w:p>
        </w:tc>
        <w:tc>
          <w:tcPr>
            <w:tcW w:w="110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1.961,93</w:t>
            </w:r>
          </w:p>
        </w:tc>
        <w:tc>
          <w:tcPr>
            <w:tcW w:w="16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12.711,19</w:t>
            </w:r>
          </w:p>
        </w:tc>
        <w:tc>
          <w:tcPr>
            <w:tcW w:w="128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14.966,48</w:t>
            </w:r>
          </w:p>
        </w:tc>
        <w:tc>
          <w:tcPr>
            <w:tcW w:w="128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66.026,50</w:t>
            </w:r>
          </w:p>
        </w:tc>
        <w:tc>
          <w:tcPr>
            <w:tcW w:w="128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557,66</w:t>
            </w:r>
          </w:p>
        </w:tc>
        <w:tc>
          <w:tcPr>
            <w:tcW w:w="13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96.223,75</w:t>
            </w:r>
          </w:p>
        </w:tc>
        <w:tc>
          <w:tcPr>
            <w:tcW w:w="900" w:type="dxa"/>
            <w:tcBorders>
              <w:top w:val="nil"/>
              <w:left w:val="nil"/>
              <w:bottom w:val="single" w:sz="4" w:space="0" w:color="000000"/>
              <w:right w:val="single" w:sz="12" w:space="0" w:color="000000"/>
            </w:tcBorders>
            <w:shd w:val="clear" w:color="auto" w:fill="auto"/>
            <w:vAlign w:val="center"/>
            <w:hideMark/>
          </w:tcPr>
          <w:p w:rsidR="00175C7D" w:rsidRPr="00754DE7" w:rsidRDefault="00175C7D" w:rsidP="00DF1C88">
            <w:pPr>
              <w:spacing w:after="0" w:line="240" w:lineRule="auto"/>
              <w:jc w:val="center"/>
              <w:rPr>
                <w:rFonts w:eastAsia="Times New Roman" w:cs="Times New Roman"/>
                <w:color w:val="333333"/>
                <w:sz w:val="18"/>
                <w:szCs w:val="18"/>
                <w:lang w:eastAsia="tr-TR"/>
              </w:rPr>
            </w:pPr>
            <w:r w:rsidRPr="00754DE7">
              <w:rPr>
                <w:rFonts w:eastAsia="Times New Roman" w:cs="Times New Roman"/>
                <w:color w:val="333333"/>
                <w:sz w:val="18"/>
                <w:szCs w:val="18"/>
                <w:lang w:eastAsia="tr-TR"/>
              </w:rPr>
              <w:t>0,43%</w:t>
            </w:r>
          </w:p>
        </w:tc>
      </w:tr>
      <w:tr w:rsidR="00175C7D" w:rsidRPr="00754DE7" w:rsidTr="00DF1C88">
        <w:trPr>
          <w:trHeight w:val="290"/>
        </w:trPr>
        <w:tc>
          <w:tcPr>
            <w:tcW w:w="2080" w:type="dxa"/>
            <w:tcBorders>
              <w:top w:val="nil"/>
              <w:left w:val="single" w:sz="12" w:space="0" w:color="000000"/>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rPr>
                <w:rFonts w:eastAsia="Times New Roman" w:cs="Times New Roman"/>
                <w:color w:val="000000"/>
                <w:sz w:val="18"/>
                <w:szCs w:val="18"/>
                <w:lang w:eastAsia="tr-TR"/>
              </w:rPr>
            </w:pPr>
            <w:r w:rsidRPr="00754DE7">
              <w:rPr>
                <w:rFonts w:eastAsia="Times New Roman" w:cs="Times New Roman"/>
                <w:color w:val="000000"/>
                <w:sz w:val="18"/>
                <w:szCs w:val="18"/>
                <w:lang w:eastAsia="tr-TR"/>
              </w:rPr>
              <w:t>KARAMAN</w:t>
            </w:r>
          </w:p>
        </w:tc>
        <w:tc>
          <w:tcPr>
            <w:tcW w:w="110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1.966,90</w:t>
            </w:r>
          </w:p>
        </w:tc>
        <w:tc>
          <w:tcPr>
            <w:tcW w:w="16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12.842,83</w:t>
            </w:r>
          </w:p>
        </w:tc>
        <w:tc>
          <w:tcPr>
            <w:tcW w:w="128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14.953,24</w:t>
            </w:r>
          </w:p>
        </w:tc>
        <w:tc>
          <w:tcPr>
            <w:tcW w:w="128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18.288,09</w:t>
            </w:r>
          </w:p>
        </w:tc>
        <w:tc>
          <w:tcPr>
            <w:tcW w:w="128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5.244,67</w:t>
            </w:r>
          </w:p>
        </w:tc>
        <w:tc>
          <w:tcPr>
            <w:tcW w:w="13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53.295,73</w:t>
            </w:r>
          </w:p>
        </w:tc>
        <w:tc>
          <w:tcPr>
            <w:tcW w:w="900" w:type="dxa"/>
            <w:tcBorders>
              <w:top w:val="nil"/>
              <w:left w:val="nil"/>
              <w:bottom w:val="single" w:sz="4" w:space="0" w:color="000000"/>
              <w:right w:val="single" w:sz="12" w:space="0" w:color="000000"/>
            </w:tcBorders>
            <w:shd w:val="clear" w:color="auto" w:fill="auto"/>
            <w:vAlign w:val="center"/>
            <w:hideMark/>
          </w:tcPr>
          <w:p w:rsidR="00175C7D" w:rsidRPr="00754DE7" w:rsidRDefault="00175C7D" w:rsidP="00DF1C88">
            <w:pPr>
              <w:spacing w:after="0" w:line="240" w:lineRule="auto"/>
              <w:jc w:val="center"/>
              <w:rPr>
                <w:rFonts w:eastAsia="Times New Roman" w:cs="Times New Roman"/>
                <w:color w:val="333333"/>
                <w:sz w:val="18"/>
                <w:szCs w:val="18"/>
                <w:lang w:eastAsia="tr-TR"/>
              </w:rPr>
            </w:pPr>
            <w:r w:rsidRPr="00754DE7">
              <w:rPr>
                <w:rFonts w:eastAsia="Times New Roman" w:cs="Times New Roman"/>
                <w:color w:val="333333"/>
                <w:sz w:val="18"/>
                <w:szCs w:val="18"/>
                <w:lang w:eastAsia="tr-TR"/>
              </w:rPr>
              <w:t>0,24%</w:t>
            </w:r>
          </w:p>
        </w:tc>
      </w:tr>
      <w:tr w:rsidR="00175C7D" w:rsidRPr="00754DE7" w:rsidTr="00DF1C88">
        <w:trPr>
          <w:trHeight w:val="290"/>
        </w:trPr>
        <w:tc>
          <w:tcPr>
            <w:tcW w:w="2080" w:type="dxa"/>
            <w:tcBorders>
              <w:top w:val="nil"/>
              <w:left w:val="single" w:sz="12" w:space="0" w:color="000000"/>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rPr>
                <w:rFonts w:eastAsia="Times New Roman" w:cs="Times New Roman"/>
                <w:color w:val="000000"/>
                <w:sz w:val="18"/>
                <w:szCs w:val="18"/>
                <w:lang w:eastAsia="tr-TR"/>
              </w:rPr>
            </w:pPr>
            <w:r w:rsidRPr="00754DE7">
              <w:rPr>
                <w:rFonts w:eastAsia="Times New Roman" w:cs="Times New Roman"/>
                <w:color w:val="000000"/>
                <w:sz w:val="18"/>
                <w:szCs w:val="18"/>
                <w:lang w:eastAsia="tr-TR"/>
              </w:rPr>
              <w:t>KARS</w:t>
            </w:r>
          </w:p>
        </w:tc>
        <w:tc>
          <w:tcPr>
            <w:tcW w:w="110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1.871,11</w:t>
            </w:r>
          </w:p>
        </w:tc>
        <w:tc>
          <w:tcPr>
            <w:tcW w:w="16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11.176,76</w:t>
            </w:r>
          </w:p>
        </w:tc>
        <w:tc>
          <w:tcPr>
            <w:tcW w:w="128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13.135,62</w:t>
            </w:r>
          </w:p>
        </w:tc>
        <w:tc>
          <w:tcPr>
            <w:tcW w:w="128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3.796,85</w:t>
            </w:r>
          </w:p>
        </w:tc>
        <w:tc>
          <w:tcPr>
            <w:tcW w:w="128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22,43</w:t>
            </w:r>
          </w:p>
        </w:tc>
        <w:tc>
          <w:tcPr>
            <w:tcW w:w="13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30.002,77</w:t>
            </w:r>
          </w:p>
        </w:tc>
        <w:tc>
          <w:tcPr>
            <w:tcW w:w="900" w:type="dxa"/>
            <w:tcBorders>
              <w:top w:val="nil"/>
              <w:left w:val="nil"/>
              <w:bottom w:val="single" w:sz="4" w:space="0" w:color="000000"/>
              <w:right w:val="single" w:sz="12" w:space="0" w:color="000000"/>
            </w:tcBorders>
            <w:shd w:val="clear" w:color="auto" w:fill="auto"/>
            <w:vAlign w:val="center"/>
            <w:hideMark/>
          </w:tcPr>
          <w:p w:rsidR="00175C7D" w:rsidRPr="00754DE7" w:rsidRDefault="00175C7D" w:rsidP="00DF1C88">
            <w:pPr>
              <w:spacing w:after="0" w:line="240" w:lineRule="auto"/>
              <w:jc w:val="center"/>
              <w:rPr>
                <w:rFonts w:eastAsia="Times New Roman" w:cs="Times New Roman"/>
                <w:color w:val="333333"/>
                <w:sz w:val="18"/>
                <w:szCs w:val="18"/>
                <w:lang w:eastAsia="tr-TR"/>
              </w:rPr>
            </w:pPr>
            <w:r w:rsidRPr="00754DE7">
              <w:rPr>
                <w:rFonts w:eastAsia="Times New Roman" w:cs="Times New Roman"/>
                <w:color w:val="333333"/>
                <w:sz w:val="18"/>
                <w:szCs w:val="18"/>
                <w:lang w:eastAsia="tr-TR"/>
              </w:rPr>
              <w:t>0,13%</w:t>
            </w:r>
          </w:p>
        </w:tc>
      </w:tr>
      <w:tr w:rsidR="00175C7D" w:rsidRPr="00754DE7" w:rsidTr="00DF1C88">
        <w:trPr>
          <w:trHeight w:val="290"/>
        </w:trPr>
        <w:tc>
          <w:tcPr>
            <w:tcW w:w="2080" w:type="dxa"/>
            <w:tcBorders>
              <w:top w:val="nil"/>
              <w:left w:val="single" w:sz="12" w:space="0" w:color="000000"/>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rPr>
                <w:rFonts w:eastAsia="Times New Roman" w:cs="Times New Roman"/>
                <w:color w:val="000000"/>
                <w:sz w:val="18"/>
                <w:szCs w:val="18"/>
                <w:lang w:eastAsia="tr-TR"/>
              </w:rPr>
            </w:pPr>
            <w:r w:rsidRPr="00754DE7">
              <w:rPr>
                <w:rFonts w:eastAsia="Times New Roman" w:cs="Times New Roman"/>
                <w:color w:val="000000"/>
                <w:sz w:val="18"/>
                <w:szCs w:val="18"/>
                <w:lang w:eastAsia="tr-TR"/>
              </w:rPr>
              <w:t>KASTAMONU</w:t>
            </w:r>
          </w:p>
        </w:tc>
        <w:tc>
          <w:tcPr>
            <w:tcW w:w="110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3.923,24</w:t>
            </w:r>
          </w:p>
        </w:tc>
        <w:tc>
          <w:tcPr>
            <w:tcW w:w="16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19.945,68</w:t>
            </w:r>
          </w:p>
        </w:tc>
        <w:tc>
          <w:tcPr>
            <w:tcW w:w="128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22.679,05</w:t>
            </w:r>
          </w:p>
        </w:tc>
        <w:tc>
          <w:tcPr>
            <w:tcW w:w="128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48.319,30</w:t>
            </w:r>
          </w:p>
        </w:tc>
        <w:tc>
          <w:tcPr>
            <w:tcW w:w="128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396,87</w:t>
            </w:r>
          </w:p>
        </w:tc>
        <w:tc>
          <w:tcPr>
            <w:tcW w:w="13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95.264,13</w:t>
            </w:r>
          </w:p>
        </w:tc>
        <w:tc>
          <w:tcPr>
            <w:tcW w:w="900" w:type="dxa"/>
            <w:tcBorders>
              <w:top w:val="nil"/>
              <w:left w:val="nil"/>
              <w:bottom w:val="single" w:sz="4" w:space="0" w:color="000000"/>
              <w:right w:val="single" w:sz="12" w:space="0" w:color="000000"/>
            </w:tcBorders>
            <w:shd w:val="clear" w:color="auto" w:fill="auto"/>
            <w:vAlign w:val="center"/>
            <w:hideMark/>
          </w:tcPr>
          <w:p w:rsidR="00175C7D" w:rsidRPr="00754DE7" w:rsidRDefault="00175C7D" w:rsidP="00DF1C88">
            <w:pPr>
              <w:spacing w:after="0" w:line="240" w:lineRule="auto"/>
              <w:jc w:val="center"/>
              <w:rPr>
                <w:rFonts w:eastAsia="Times New Roman" w:cs="Times New Roman"/>
                <w:color w:val="333333"/>
                <w:sz w:val="18"/>
                <w:szCs w:val="18"/>
                <w:lang w:eastAsia="tr-TR"/>
              </w:rPr>
            </w:pPr>
            <w:r w:rsidRPr="00754DE7">
              <w:rPr>
                <w:rFonts w:eastAsia="Times New Roman" w:cs="Times New Roman"/>
                <w:color w:val="333333"/>
                <w:sz w:val="18"/>
                <w:szCs w:val="18"/>
                <w:lang w:eastAsia="tr-TR"/>
              </w:rPr>
              <w:t>0,42%</w:t>
            </w:r>
          </w:p>
        </w:tc>
      </w:tr>
      <w:tr w:rsidR="00175C7D" w:rsidRPr="00754DE7" w:rsidTr="00DF1C88">
        <w:trPr>
          <w:trHeight w:val="290"/>
        </w:trPr>
        <w:tc>
          <w:tcPr>
            <w:tcW w:w="2080" w:type="dxa"/>
            <w:tcBorders>
              <w:top w:val="nil"/>
              <w:left w:val="single" w:sz="12" w:space="0" w:color="000000"/>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rPr>
                <w:rFonts w:eastAsia="Times New Roman" w:cs="Times New Roman"/>
                <w:color w:val="000000"/>
                <w:sz w:val="18"/>
                <w:szCs w:val="18"/>
                <w:lang w:eastAsia="tr-TR"/>
              </w:rPr>
            </w:pPr>
            <w:r w:rsidRPr="00754DE7">
              <w:rPr>
                <w:rFonts w:eastAsia="Times New Roman" w:cs="Times New Roman"/>
                <w:color w:val="000000"/>
                <w:sz w:val="18"/>
                <w:szCs w:val="18"/>
                <w:lang w:eastAsia="tr-TR"/>
              </w:rPr>
              <w:t>KAYSERİ</w:t>
            </w:r>
          </w:p>
        </w:tc>
        <w:tc>
          <w:tcPr>
            <w:tcW w:w="110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11.781,56</w:t>
            </w:r>
          </w:p>
        </w:tc>
        <w:tc>
          <w:tcPr>
            <w:tcW w:w="16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69.424,26</w:t>
            </w:r>
          </w:p>
        </w:tc>
        <w:tc>
          <w:tcPr>
            <w:tcW w:w="128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91.581,24</w:t>
            </w:r>
          </w:p>
        </w:tc>
        <w:tc>
          <w:tcPr>
            <w:tcW w:w="128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168.629,13</w:t>
            </w:r>
          </w:p>
        </w:tc>
        <w:tc>
          <w:tcPr>
            <w:tcW w:w="128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2.700,42</w:t>
            </w:r>
          </w:p>
        </w:tc>
        <w:tc>
          <w:tcPr>
            <w:tcW w:w="13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344.116,61</w:t>
            </w:r>
          </w:p>
        </w:tc>
        <w:tc>
          <w:tcPr>
            <w:tcW w:w="900" w:type="dxa"/>
            <w:tcBorders>
              <w:top w:val="nil"/>
              <w:left w:val="nil"/>
              <w:bottom w:val="single" w:sz="4" w:space="0" w:color="000000"/>
              <w:right w:val="single" w:sz="12" w:space="0" w:color="000000"/>
            </w:tcBorders>
            <w:shd w:val="clear" w:color="auto" w:fill="auto"/>
            <w:vAlign w:val="center"/>
            <w:hideMark/>
          </w:tcPr>
          <w:p w:rsidR="00175C7D" w:rsidRPr="00754DE7" w:rsidRDefault="00175C7D" w:rsidP="00DF1C88">
            <w:pPr>
              <w:spacing w:after="0" w:line="240" w:lineRule="auto"/>
              <w:jc w:val="center"/>
              <w:rPr>
                <w:rFonts w:eastAsia="Times New Roman" w:cs="Times New Roman"/>
                <w:color w:val="333333"/>
                <w:sz w:val="18"/>
                <w:szCs w:val="18"/>
                <w:lang w:eastAsia="tr-TR"/>
              </w:rPr>
            </w:pPr>
            <w:r w:rsidRPr="00754DE7">
              <w:rPr>
                <w:rFonts w:eastAsia="Times New Roman" w:cs="Times New Roman"/>
                <w:color w:val="333333"/>
                <w:sz w:val="18"/>
                <w:szCs w:val="18"/>
                <w:lang w:eastAsia="tr-TR"/>
              </w:rPr>
              <w:t>1,53%</w:t>
            </w:r>
          </w:p>
        </w:tc>
      </w:tr>
      <w:tr w:rsidR="00175C7D" w:rsidRPr="00754DE7" w:rsidTr="00DF1C88">
        <w:trPr>
          <w:trHeight w:val="290"/>
        </w:trPr>
        <w:tc>
          <w:tcPr>
            <w:tcW w:w="2080" w:type="dxa"/>
            <w:tcBorders>
              <w:top w:val="nil"/>
              <w:left w:val="single" w:sz="12" w:space="0" w:color="000000"/>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rPr>
                <w:rFonts w:eastAsia="Times New Roman" w:cs="Times New Roman"/>
                <w:color w:val="000000"/>
                <w:sz w:val="18"/>
                <w:szCs w:val="18"/>
                <w:lang w:eastAsia="tr-TR"/>
              </w:rPr>
            </w:pPr>
            <w:r w:rsidRPr="00754DE7">
              <w:rPr>
                <w:rFonts w:eastAsia="Times New Roman" w:cs="Times New Roman"/>
                <w:color w:val="000000"/>
                <w:sz w:val="18"/>
                <w:szCs w:val="18"/>
                <w:lang w:eastAsia="tr-TR"/>
              </w:rPr>
              <w:t>KIRIKKALE</w:t>
            </w:r>
          </w:p>
        </w:tc>
        <w:tc>
          <w:tcPr>
            <w:tcW w:w="110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2.156,17</w:t>
            </w:r>
          </w:p>
        </w:tc>
        <w:tc>
          <w:tcPr>
            <w:tcW w:w="16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14.543,91</w:t>
            </w:r>
          </w:p>
        </w:tc>
        <w:tc>
          <w:tcPr>
            <w:tcW w:w="128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17.399,59</w:t>
            </w:r>
          </w:p>
        </w:tc>
        <w:tc>
          <w:tcPr>
            <w:tcW w:w="128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27.501,56</w:t>
            </w:r>
          </w:p>
        </w:tc>
        <w:tc>
          <w:tcPr>
            <w:tcW w:w="128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286,78</w:t>
            </w:r>
          </w:p>
        </w:tc>
        <w:tc>
          <w:tcPr>
            <w:tcW w:w="13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61.888,00</w:t>
            </w:r>
          </w:p>
        </w:tc>
        <w:tc>
          <w:tcPr>
            <w:tcW w:w="900" w:type="dxa"/>
            <w:tcBorders>
              <w:top w:val="nil"/>
              <w:left w:val="nil"/>
              <w:bottom w:val="single" w:sz="4" w:space="0" w:color="000000"/>
              <w:right w:val="single" w:sz="12" w:space="0" w:color="000000"/>
            </w:tcBorders>
            <w:shd w:val="clear" w:color="auto" w:fill="auto"/>
            <w:vAlign w:val="center"/>
            <w:hideMark/>
          </w:tcPr>
          <w:p w:rsidR="00175C7D" w:rsidRPr="00754DE7" w:rsidRDefault="00175C7D" w:rsidP="00DF1C88">
            <w:pPr>
              <w:spacing w:after="0" w:line="240" w:lineRule="auto"/>
              <w:jc w:val="center"/>
              <w:rPr>
                <w:rFonts w:eastAsia="Times New Roman" w:cs="Times New Roman"/>
                <w:color w:val="333333"/>
                <w:sz w:val="18"/>
                <w:szCs w:val="18"/>
                <w:lang w:eastAsia="tr-TR"/>
              </w:rPr>
            </w:pPr>
            <w:r w:rsidRPr="00754DE7">
              <w:rPr>
                <w:rFonts w:eastAsia="Times New Roman" w:cs="Times New Roman"/>
                <w:color w:val="333333"/>
                <w:sz w:val="18"/>
                <w:szCs w:val="18"/>
                <w:lang w:eastAsia="tr-TR"/>
              </w:rPr>
              <w:t>0,28%</w:t>
            </w:r>
          </w:p>
        </w:tc>
      </w:tr>
      <w:tr w:rsidR="00175C7D" w:rsidRPr="00754DE7" w:rsidTr="00DF1C88">
        <w:trPr>
          <w:trHeight w:val="290"/>
        </w:trPr>
        <w:tc>
          <w:tcPr>
            <w:tcW w:w="2080" w:type="dxa"/>
            <w:tcBorders>
              <w:top w:val="nil"/>
              <w:left w:val="single" w:sz="12" w:space="0" w:color="000000"/>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rPr>
                <w:rFonts w:eastAsia="Times New Roman" w:cs="Times New Roman"/>
                <w:color w:val="000000"/>
                <w:sz w:val="18"/>
                <w:szCs w:val="18"/>
                <w:lang w:eastAsia="tr-TR"/>
              </w:rPr>
            </w:pPr>
            <w:r w:rsidRPr="00754DE7">
              <w:rPr>
                <w:rFonts w:eastAsia="Times New Roman" w:cs="Times New Roman"/>
                <w:color w:val="000000"/>
                <w:sz w:val="18"/>
                <w:szCs w:val="18"/>
                <w:lang w:eastAsia="tr-TR"/>
              </w:rPr>
              <w:t>KIRKLARELİ</w:t>
            </w:r>
          </w:p>
        </w:tc>
        <w:tc>
          <w:tcPr>
            <w:tcW w:w="110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2.402,19</w:t>
            </w:r>
          </w:p>
        </w:tc>
        <w:tc>
          <w:tcPr>
            <w:tcW w:w="16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27.520,20</w:t>
            </w:r>
          </w:p>
        </w:tc>
        <w:tc>
          <w:tcPr>
            <w:tcW w:w="128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28.224,49</w:t>
            </w:r>
          </w:p>
        </w:tc>
        <w:tc>
          <w:tcPr>
            <w:tcW w:w="128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139.481,99</w:t>
            </w:r>
          </w:p>
        </w:tc>
        <w:tc>
          <w:tcPr>
            <w:tcW w:w="128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2.833,89</w:t>
            </w:r>
          </w:p>
        </w:tc>
        <w:tc>
          <w:tcPr>
            <w:tcW w:w="13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200.462,76</w:t>
            </w:r>
          </w:p>
        </w:tc>
        <w:tc>
          <w:tcPr>
            <w:tcW w:w="900" w:type="dxa"/>
            <w:tcBorders>
              <w:top w:val="nil"/>
              <w:left w:val="nil"/>
              <w:bottom w:val="single" w:sz="4" w:space="0" w:color="000000"/>
              <w:right w:val="single" w:sz="12" w:space="0" w:color="000000"/>
            </w:tcBorders>
            <w:shd w:val="clear" w:color="auto" w:fill="auto"/>
            <w:vAlign w:val="center"/>
            <w:hideMark/>
          </w:tcPr>
          <w:p w:rsidR="00175C7D" w:rsidRPr="00754DE7" w:rsidRDefault="00175C7D" w:rsidP="00DF1C88">
            <w:pPr>
              <w:spacing w:after="0" w:line="240" w:lineRule="auto"/>
              <w:jc w:val="center"/>
              <w:rPr>
                <w:rFonts w:eastAsia="Times New Roman" w:cs="Times New Roman"/>
                <w:color w:val="333333"/>
                <w:sz w:val="18"/>
                <w:szCs w:val="18"/>
                <w:lang w:eastAsia="tr-TR"/>
              </w:rPr>
            </w:pPr>
            <w:r w:rsidRPr="00754DE7">
              <w:rPr>
                <w:rFonts w:eastAsia="Times New Roman" w:cs="Times New Roman"/>
                <w:color w:val="333333"/>
                <w:sz w:val="18"/>
                <w:szCs w:val="18"/>
                <w:lang w:eastAsia="tr-TR"/>
              </w:rPr>
              <w:t>0,89%</w:t>
            </w:r>
          </w:p>
        </w:tc>
      </w:tr>
      <w:tr w:rsidR="00175C7D" w:rsidRPr="00754DE7" w:rsidTr="00DF1C88">
        <w:trPr>
          <w:trHeight w:val="290"/>
        </w:trPr>
        <w:tc>
          <w:tcPr>
            <w:tcW w:w="2080" w:type="dxa"/>
            <w:tcBorders>
              <w:top w:val="nil"/>
              <w:left w:val="single" w:sz="12" w:space="0" w:color="000000"/>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rPr>
                <w:rFonts w:eastAsia="Times New Roman" w:cs="Times New Roman"/>
                <w:color w:val="000000"/>
                <w:sz w:val="18"/>
                <w:szCs w:val="18"/>
                <w:lang w:eastAsia="tr-TR"/>
              </w:rPr>
            </w:pPr>
            <w:r w:rsidRPr="00754DE7">
              <w:rPr>
                <w:rFonts w:eastAsia="Times New Roman" w:cs="Times New Roman"/>
                <w:color w:val="000000"/>
                <w:sz w:val="18"/>
                <w:szCs w:val="18"/>
                <w:lang w:eastAsia="tr-TR"/>
              </w:rPr>
              <w:t>KIRŞEHİR</w:t>
            </w:r>
          </w:p>
        </w:tc>
        <w:tc>
          <w:tcPr>
            <w:tcW w:w="110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2.356,67</w:t>
            </w:r>
          </w:p>
        </w:tc>
        <w:tc>
          <w:tcPr>
            <w:tcW w:w="16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11.775,55</w:t>
            </w:r>
          </w:p>
        </w:tc>
        <w:tc>
          <w:tcPr>
            <w:tcW w:w="128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13.893,92</w:t>
            </w:r>
          </w:p>
        </w:tc>
        <w:tc>
          <w:tcPr>
            <w:tcW w:w="128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21.791,99</w:t>
            </w:r>
          </w:p>
        </w:tc>
        <w:tc>
          <w:tcPr>
            <w:tcW w:w="128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1.702,03</w:t>
            </w:r>
          </w:p>
        </w:tc>
        <w:tc>
          <w:tcPr>
            <w:tcW w:w="13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51.520,16</w:t>
            </w:r>
          </w:p>
        </w:tc>
        <w:tc>
          <w:tcPr>
            <w:tcW w:w="900" w:type="dxa"/>
            <w:tcBorders>
              <w:top w:val="nil"/>
              <w:left w:val="nil"/>
              <w:bottom w:val="single" w:sz="4" w:space="0" w:color="000000"/>
              <w:right w:val="single" w:sz="12" w:space="0" w:color="000000"/>
            </w:tcBorders>
            <w:shd w:val="clear" w:color="auto" w:fill="auto"/>
            <w:vAlign w:val="center"/>
            <w:hideMark/>
          </w:tcPr>
          <w:p w:rsidR="00175C7D" w:rsidRPr="00754DE7" w:rsidRDefault="00175C7D" w:rsidP="00DF1C88">
            <w:pPr>
              <w:spacing w:after="0" w:line="240" w:lineRule="auto"/>
              <w:jc w:val="center"/>
              <w:rPr>
                <w:rFonts w:eastAsia="Times New Roman" w:cs="Times New Roman"/>
                <w:color w:val="333333"/>
                <w:sz w:val="18"/>
                <w:szCs w:val="18"/>
                <w:lang w:eastAsia="tr-TR"/>
              </w:rPr>
            </w:pPr>
            <w:r w:rsidRPr="00754DE7">
              <w:rPr>
                <w:rFonts w:eastAsia="Times New Roman" w:cs="Times New Roman"/>
                <w:color w:val="333333"/>
                <w:sz w:val="18"/>
                <w:szCs w:val="18"/>
                <w:lang w:eastAsia="tr-TR"/>
              </w:rPr>
              <w:t>0,23%</w:t>
            </w:r>
          </w:p>
        </w:tc>
      </w:tr>
      <w:tr w:rsidR="00175C7D" w:rsidRPr="00754DE7" w:rsidTr="00DF1C88">
        <w:trPr>
          <w:trHeight w:val="290"/>
        </w:trPr>
        <w:tc>
          <w:tcPr>
            <w:tcW w:w="2080" w:type="dxa"/>
            <w:tcBorders>
              <w:top w:val="nil"/>
              <w:left w:val="single" w:sz="12" w:space="0" w:color="000000"/>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rPr>
                <w:rFonts w:eastAsia="Times New Roman" w:cs="Times New Roman"/>
                <w:color w:val="000000"/>
                <w:sz w:val="18"/>
                <w:szCs w:val="18"/>
                <w:lang w:eastAsia="tr-TR"/>
              </w:rPr>
            </w:pPr>
            <w:r w:rsidRPr="00754DE7">
              <w:rPr>
                <w:rFonts w:eastAsia="Times New Roman" w:cs="Times New Roman"/>
                <w:color w:val="000000"/>
                <w:sz w:val="18"/>
                <w:szCs w:val="18"/>
                <w:lang w:eastAsia="tr-TR"/>
              </w:rPr>
              <w:t>KİLİS</w:t>
            </w:r>
          </w:p>
        </w:tc>
        <w:tc>
          <w:tcPr>
            <w:tcW w:w="110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1.062,34</w:t>
            </w:r>
          </w:p>
        </w:tc>
        <w:tc>
          <w:tcPr>
            <w:tcW w:w="16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13.520,55</w:t>
            </w:r>
          </w:p>
        </w:tc>
        <w:tc>
          <w:tcPr>
            <w:tcW w:w="128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12.375,04</w:t>
            </w:r>
          </w:p>
        </w:tc>
        <w:tc>
          <w:tcPr>
            <w:tcW w:w="128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22.143,51</w:t>
            </w:r>
          </w:p>
        </w:tc>
        <w:tc>
          <w:tcPr>
            <w:tcW w:w="128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551,97</w:t>
            </w:r>
          </w:p>
        </w:tc>
        <w:tc>
          <w:tcPr>
            <w:tcW w:w="13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49.653,41</w:t>
            </w:r>
          </w:p>
        </w:tc>
        <w:tc>
          <w:tcPr>
            <w:tcW w:w="900" w:type="dxa"/>
            <w:tcBorders>
              <w:top w:val="nil"/>
              <w:left w:val="nil"/>
              <w:bottom w:val="single" w:sz="4" w:space="0" w:color="000000"/>
              <w:right w:val="single" w:sz="12" w:space="0" w:color="000000"/>
            </w:tcBorders>
            <w:shd w:val="clear" w:color="auto" w:fill="auto"/>
            <w:vAlign w:val="center"/>
            <w:hideMark/>
          </w:tcPr>
          <w:p w:rsidR="00175C7D" w:rsidRPr="00754DE7" w:rsidRDefault="00175C7D" w:rsidP="00DF1C88">
            <w:pPr>
              <w:spacing w:after="0" w:line="240" w:lineRule="auto"/>
              <w:jc w:val="center"/>
              <w:rPr>
                <w:rFonts w:eastAsia="Times New Roman" w:cs="Times New Roman"/>
                <w:color w:val="333333"/>
                <w:sz w:val="18"/>
                <w:szCs w:val="18"/>
                <w:lang w:eastAsia="tr-TR"/>
              </w:rPr>
            </w:pPr>
            <w:r w:rsidRPr="00754DE7">
              <w:rPr>
                <w:rFonts w:eastAsia="Times New Roman" w:cs="Times New Roman"/>
                <w:color w:val="333333"/>
                <w:sz w:val="18"/>
                <w:szCs w:val="18"/>
                <w:lang w:eastAsia="tr-TR"/>
              </w:rPr>
              <w:t>0,22%</w:t>
            </w:r>
          </w:p>
        </w:tc>
      </w:tr>
      <w:tr w:rsidR="00175C7D" w:rsidRPr="00754DE7" w:rsidTr="00DF1C88">
        <w:trPr>
          <w:trHeight w:val="290"/>
        </w:trPr>
        <w:tc>
          <w:tcPr>
            <w:tcW w:w="2080" w:type="dxa"/>
            <w:tcBorders>
              <w:top w:val="nil"/>
              <w:left w:val="single" w:sz="12" w:space="0" w:color="000000"/>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rPr>
                <w:rFonts w:eastAsia="Times New Roman" w:cs="Times New Roman"/>
                <w:color w:val="000000"/>
                <w:sz w:val="18"/>
                <w:szCs w:val="18"/>
                <w:lang w:eastAsia="tr-TR"/>
              </w:rPr>
            </w:pPr>
            <w:r w:rsidRPr="00754DE7">
              <w:rPr>
                <w:rFonts w:eastAsia="Times New Roman" w:cs="Times New Roman"/>
                <w:color w:val="000000"/>
                <w:sz w:val="18"/>
                <w:szCs w:val="18"/>
                <w:lang w:eastAsia="tr-TR"/>
              </w:rPr>
              <w:t>KOCAELİ</w:t>
            </w:r>
          </w:p>
        </w:tc>
        <w:tc>
          <w:tcPr>
            <w:tcW w:w="110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9.608,95</w:t>
            </w:r>
          </w:p>
        </w:tc>
        <w:tc>
          <w:tcPr>
            <w:tcW w:w="16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142.680,69</w:t>
            </w:r>
          </w:p>
        </w:tc>
        <w:tc>
          <w:tcPr>
            <w:tcW w:w="128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147.041,72</w:t>
            </w:r>
          </w:p>
        </w:tc>
        <w:tc>
          <w:tcPr>
            <w:tcW w:w="128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843.697,86</w:t>
            </w:r>
          </w:p>
        </w:tc>
        <w:tc>
          <w:tcPr>
            <w:tcW w:w="128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1.866,12</w:t>
            </w:r>
          </w:p>
        </w:tc>
        <w:tc>
          <w:tcPr>
            <w:tcW w:w="13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1.144.895,34</w:t>
            </w:r>
          </w:p>
        </w:tc>
        <w:tc>
          <w:tcPr>
            <w:tcW w:w="900" w:type="dxa"/>
            <w:tcBorders>
              <w:top w:val="nil"/>
              <w:left w:val="nil"/>
              <w:bottom w:val="single" w:sz="4" w:space="0" w:color="000000"/>
              <w:right w:val="single" w:sz="12" w:space="0" w:color="000000"/>
            </w:tcBorders>
            <w:shd w:val="clear" w:color="auto" w:fill="auto"/>
            <w:vAlign w:val="center"/>
            <w:hideMark/>
          </w:tcPr>
          <w:p w:rsidR="00175C7D" w:rsidRPr="00754DE7" w:rsidRDefault="00175C7D" w:rsidP="00DF1C88">
            <w:pPr>
              <w:spacing w:after="0" w:line="240" w:lineRule="auto"/>
              <w:jc w:val="center"/>
              <w:rPr>
                <w:rFonts w:eastAsia="Times New Roman" w:cs="Times New Roman"/>
                <w:color w:val="333333"/>
                <w:sz w:val="18"/>
                <w:szCs w:val="18"/>
                <w:lang w:eastAsia="tr-TR"/>
              </w:rPr>
            </w:pPr>
            <w:r w:rsidRPr="00754DE7">
              <w:rPr>
                <w:rFonts w:eastAsia="Times New Roman" w:cs="Times New Roman"/>
                <w:color w:val="333333"/>
                <w:sz w:val="18"/>
                <w:szCs w:val="18"/>
                <w:lang w:eastAsia="tr-TR"/>
              </w:rPr>
              <w:t>5,11%</w:t>
            </w:r>
          </w:p>
        </w:tc>
      </w:tr>
      <w:tr w:rsidR="00175C7D" w:rsidRPr="00754DE7" w:rsidTr="00DF1C88">
        <w:trPr>
          <w:trHeight w:val="290"/>
        </w:trPr>
        <w:tc>
          <w:tcPr>
            <w:tcW w:w="2080" w:type="dxa"/>
            <w:tcBorders>
              <w:top w:val="nil"/>
              <w:left w:val="single" w:sz="12" w:space="0" w:color="000000"/>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rPr>
                <w:rFonts w:eastAsia="Times New Roman" w:cs="Times New Roman"/>
                <w:color w:val="000000"/>
                <w:sz w:val="18"/>
                <w:szCs w:val="18"/>
                <w:lang w:eastAsia="tr-TR"/>
              </w:rPr>
            </w:pPr>
            <w:r w:rsidRPr="00754DE7">
              <w:rPr>
                <w:rFonts w:eastAsia="Times New Roman" w:cs="Times New Roman"/>
                <w:color w:val="000000"/>
                <w:sz w:val="18"/>
                <w:szCs w:val="18"/>
                <w:lang w:eastAsia="tr-TR"/>
              </w:rPr>
              <w:t>KONYA</w:t>
            </w:r>
          </w:p>
        </w:tc>
        <w:tc>
          <w:tcPr>
            <w:tcW w:w="110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15.665,44</w:t>
            </w:r>
          </w:p>
        </w:tc>
        <w:tc>
          <w:tcPr>
            <w:tcW w:w="16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126.776,82</w:t>
            </w:r>
          </w:p>
        </w:tc>
        <w:tc>
          <w:tcPr>
            <w:tcW w:w="128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147.353,21</w:t>
            </w:r>
          </w:p>
        </w:tc>
        <w:tc>
          <w:tcPr>
            <w:tcW w:w="128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280.445,86</w:t>
            </w:r>
          </w:p>
        </w:tc>
        <w:tc>
          <w:tcPr>
            <w:tcW w:w="128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37.243,83</w:t>
            </w:r>
          </w:p>
        </w:tc>
        <w:tc>
          <w:tcPr>
            <w:tcW w:w="13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607.485,16</w:t>
            </w:r>
          </w:p>
        </w:tc>
        <w:tc>
          <w:tcPr>
            <w:tcW w:w="900" w:type="dxa"/>
            <w:tcBorders>
              <w:top w:val="nil"/>
              <w:left w:val="nil"/>
              <w:bottom w:val="single" w:sz="4" w:space="0" w:color="000000"/>
              <w:right w:val="single" w:sz="12" w:space="0" w:color="000000"/>
            </w:tcBorders>
            <w:shd w:val="clear" w:color="auto" w:fill="auto"/>
            <w:vAlign w:val="center"/>
            <w:hideMark/>
          </w:tcPr>
          <w:p w:rsidR="00175C7D" w:rsidRPr="00754DE7" w:rsidRDefault="00175C7D" w:rsidP="00DF1C88">
            <w:pPr>
              <w:spacing w:after="0" w:line="240" w:lineRule="auto"/>
              <w:jc w:val="center"/>
              <w:rPr>
                <w:rFonts w:eastAsia="Times New Roman" w:cs="Times New Roman"/>
                <w:color w:val="333333"/>
                <w:sz w:val="18"/>
                <w:szCs w:val="18"/>
                <w:lang w:eastAsia="tr-TR"/>
              </w:rPr>
            </w:pPr>
            <w:r w:rsidRPr="00754DE7">
              <w:rPr>
                <w:rFonts w:eastAsia="Times New Roman" w:cs="Times New Roman"/>
                <w:color w:val="333333"/>
                <w:sz w:val="18"/>
                <w:szCs w:val="18"/>
                <w:lang w:eastAsia="tr-TR"/>
              </w:rPr>
              <w:t>2,71%</w:t>
            </w:r>
          </w:p>
        </w:tc>
      </w:tr>
      <w:tr w:rsidR="00175C7D" w:rsidRPr="00754DE7" w:rsidTr="00DF1C88">
        <w:trPr>
          <w:trHeight w:val="290"/>
        </w:trPr>
        <w:tc>
          <w:tcPr>
            <w:tcW w:w="2080" w:type="dxa"/>
            <w:tcBorders>
              <w:top w:val="nil"/>
              <w:left w:val="single" w:sz="12" w:space="0" w:color="000000"/>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rPr>
                <w:rFonts w:eastAsia="Times New Roman" w:cs="Times New Roman"/>
                <w:color w:val="000000"/>
                <w:sz w:val="18"/>
                <w:szCs w:val="18"/>
                <w:lang w:eastAsia="tr-TR"/>
              </w:rPr>
            </w:pPr>
            <w:r w:rsidRPr="00754DE7">
              <w:rPr>
                <w:rFonts w:eastAsia="Times New Roman" w:cs="Times New Roman"/>
                <w:color w:val="000000"/>
                <w:sz w:val="18"/>
                <w:szCs w:val="18"/>
                <w:lang w:eastAsia="tr-TR"/>
              </w:rPr>
              <w:t>KÜTAHYA</w:t>
            </w:r>
          </w:p>
        </w:tc>
        <w:tc>
          <w:tcPr>
            <w:tcW w:w="110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4.542,03</w:t>
            </w:r>
          </w:p>
        </w:tc>
        <w:tc>
          <w:tcPr>
            <w:tcW w:w="16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29.680,57</w:t>
            </w:r>
          </w:p>
        </w:tc>
        <w:tc>
          <w:tcPr>
            <w:tcW w:w="128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31.170,69</w:t>
            </w:r>
          </w:p>
        </w:tc>
        <w:tc>
          <w:tcPr>
            <w:tcW w:w="128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79.191,11</w:t>
            </w:r>
          </w:p>
        </w:tc>
        <w:tc>
          <w:tcPr>
            <w:tcW w:w="128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557,62</w:t>
            </w:r>
          </w:p>
        </w:tc>
        <w:tc>
          <w:tcPr>
            <w:tcW w:w="13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145.142,03</w:t>
            </w:r>
          </w:p>
        </w:tc>
        <w:tc>
          <w:tcPr>
            <w:tcW w:w="900" w:type="dxa"/>
            <w:tcBorders>
              <w:top w:val="nil"/>
              <w:left w:val="nil"/>
              <w:bottom w:val="single" w:sz="4" w:space="0" w:color="000000"/>
              <w:right w:val="single" w:sz="12" w:space="0" w:color="000000"/>
            </w:tcBorders>
            <w:shd w:val="clear" w:color="auto" w:fill="auto"/>
            <w:vAlign w:val="center"/>
            <w:hideMark/>
          </w:tcPr>
          <w:p w:rsidR="00175C7D" w:rsidRPr="00754DE7" w:rsidRDefault="00175C7D" w:rsidP="00DF1C88">
            <w:pPr>
              <w:spacing w:after="0" w:line="240" w:lineRule="auto"/>
              <w:jc w:val="center"/>
              <w:rPr>
                <w:rFonts w:eastAsia="Times New Roman" w:cs="Times New Roman"/>
                <w:color w:val="333333"/>
                <w:sz w:val="18"/>
                <w:szCs w:val="18"/>
                <w:lang w:eastAsia="tr-TR"/>
              </w:rPr>
            </w:pPr>
            <w:r w:rsidRPr="00754DE7">
              <w:rPr>
                <w:rFonts w:eastAsia="Times New Roman" w:cs="Times New Roman"/>
                <w:color w:val="333333"/>
                <w:sz w:val="18"/>
                <w:szCs w:val="18"/>
                <w:lang w:eastAsia="tr-TR"/>
              </w:rPr>
              <w:t>0,65%</w:t>
            </w:r>
          </w:p>
        </w:tc>
      </w:tr>
      <w:tr w:rsidR="00175C7D" w:rsidRPr="00754DE7" w:rsidTr="00DF1C88">
        <w:trPr>
          <w:trHeight w:val="290"/>
        </w:trPr>
        <w:tc>
          <w:tcPr>
            <w:tcW w:w="2080" w:type="dxa"/>
            <w:tcBorders>
              <w:top w:val="nil"/>
              <w:left w:val="single" w:sz="12" w:space="0" w:color="000000"/>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rPr>
                <w:rFonts w:eastAsia="Times New Roman" w:cs="Times New Roman"/>
                <w:color w:val="000000"/>
                <w:sz w:val="18"/>
                <w:szCs w:val="18"/>
                <w:lang w:eastAsia="tr-TR"/>
              </w:rPr>
            </w:pPr>
            <w:r w:rsidRPr="00754DE7">
              <w:rPr>
                <w:rFonts w:eastAsia="Times New Roman" w:cs="Times New Roman"/>
                <w:color w:val="000000"/>
                <w:sz w:val="18"/>
                <w:szCs w:val="18"/>
                <w:lang w:eastAsia="tr-TR"/>
              </w:rPr>
              <w:t>MALATYA</w:t>
            </w:r>
          </w:p>
        </w:tc>
        <w:tc>
          <w:tcPr>
            <w:tcW w:w="110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5.472,11</w:t>
            </w:r>
          </w:p>
        </w:tc>
        <w:tc>
          <w:tcPr>
            <w:tcW w:w="16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43.173,16</w:t>
            </w:r>
          </w:p>
        </w:tc>
        <w:tc>
          <w:tcPr>
            <w:tcW w:w="128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63.634,13</w:t>
            </w:r>
          </w:p>
        </w:tc>
        <w:tc>
          <w:tcPr>
            <w:tcW w:w="128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49.573,52</w:t>
            </w:r>
          </w:p>
        </w:tc>
        <w:tc>
          <w:tcPr>
            <w:tcW w:w="128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1.770,83</w:t>
            </w:r>
          </w:p>
        </w:tc>
        <w:tc>
          <w:tcPr>
            <w:tcW w:w="13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163.623,76</w:t>
            </w:r>
          </w:p>
        </w:tc>
        <w:tc>
          <w:tcPr>
            <w:tcW w:w="900" w:type="dxa"/>
            <w:tcBorders>
              <w:top w:val="nil"/>
              <w:left w:val="nil"/>
              <w:bottom w:val="single" w:sz="4" w:space="0" w:color="000000"/>
              <w:right w:val="single" w:sz="12" w:space="0" w:color="000000"/>
            </w:tcBorders>
            <w:shd w:val="clear" w:color="auto" w:fill="auto"/>
            <w:vAlign w:val="center"/>
            <w:hideMark/>
          </w:tcPr>
          <w:p w:rsidR="00175C7D" w:rsidRPr="00754DE7" w:rsidRDefault="00175C7D" w:rsidP="00DF1C88">
            <w:pPr>
              <w:spacing w:after="0" w:line="240" w:lineRule="auto"/>
              <w:jc w:val="center"/>
              <w:rPr>
                <w:rFonts w:eastAsia="Times New Roman" w:cs="Times New Roman"/>
                <w:color w:val="333333"/>
                <w:sz w:val="18"/>
                <w:szCs w:val="18"/>
                <w:lang w:eastAsia="tr-TR"/>
              </w:rPr>
            </w:pPr>
            <w:r w:rsidRPr="00754DE7">
              <w:rPr>
                <w:rFonts w:eastAsia="Times New Roman" w:cs="Times New Roman"/>
                <w:color w:val="333333"/>
                <w:sz w:val="18"/>
                <w:szCs w:val="18"/>
                <w:lang w:eastAsia="tr-TR"/>
              </w:rPr>
              <w:t>0,73%</w:t>
            </w:r>
          </w:p>
        </w:tc>
      </w:tr>
      <w:tr w:rsidR="00175C7D" w:rsidRPr="00754DE7" w:rsidTr="00DF1C88">
        <w:trPr>
          <w:trHeight w:val="290"/>
        </w:trPr>
        <w:tc>
          <w:tcPr>
            <w:tcW w:w="2080" w:type="dxa"/>
            <w:tcBorders>
              <w:top w:val="nil"/>
              <w:left w:val="single" w:sz="12" w:space="0" w:color="000000"/>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rPr>
                <w:rFonts w:eastAsia="Times New Roman" w:cs="Times New Roman"/>
                <w:color w:val="000000"/>
                <w:sz w:val="18"/>
                <w:szCs w:val="18"/>
                <w:lang w:eastAsia="tr-TR"/>
              </w:rPr>
            </w:pPr>
            <w:r w:rsidRPr="00754DE7">
              <w:rPr>
                <w:rFonts w:eastAsia="Times New Roman" w:cs="Times New Roman"/>
                <w:color w:val="000000"/>
                <w:sz w:val="18"/>
                <w:szCs w:val="18"/>
                <w:lang w:eastAsia="tr-TR"/>
              </w:rPr>
              <w:t>MANİSA</w:t>
            </w:r>
          </w:p>
        </w:tc>
        <w:tc>
          <w:tcPr>
            <w:tcW w:w="110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7.625,78</w:t>
            </w:r>
          </w:p>
        </w:tc>
        <w:tc>
          <w:tcPr>
            <w:tcW w:w="16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72.742,26</w:t>
            </w:r>
          </w:p>
        </w:tc>
        <w:tc>
          <w:tcPr>
            <w:tcW w:w="128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111.482,95</w:t>
            </w:r>
          </w:p>
        </w:tc>
        <w:tc>
          <w:tcPr>
            <w:tcW w:w="128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230.245,17</w:t>
            </w:r>
          </w:p>
        </w:tc>
        <w:tc>
          <w:tcPr>
            <w:tcW w:w="128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16.594,86</w:t>
            </w:r>
          </w:p>
        </w:tc>
        <w:tc>
          <w:tcPr>
            <w:tcW w:w="13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438.691,03</w:t>
            </w:r>
          </w:p>
        </w:tc>
        <w:tc>
          <w:tcPr>
            <w:tcW w:w="900" w:type="dxa"/>
            <w:tcBorders>
              <w:top w:val="nil"/>
              <w:left w:val="nil"/>
              <w:bottom w:val="single" w:sz="4" w:space="0" w:color="000000"/>
              <w:right w:val="single" w:sz="12" w:space="0" w:color="000000"/>
            </w:tcBorders>
            <w:shd w:val="clear" w:color="auto" w:fill="auto"/>
            <w:vAlign w:val="center"/>
            <w:hideMark/>
          </w:tcPr>
          <w:p w:rsidR="00175C7D" w:rsidRPr="00754DE7" w:rsidRDefault="00175C7D" w:rsidP="00DF1C88">
            <w:pPr>
              <w:spacing w:after="0" w:line="240" w:lineRule="auto"/>
              <w:jc w:val="center"/>
              <w:rPr>
                <w:rFonts w:eastAsia="Times New Roman" w:cs="Times New Roman"/>
                <w:color w:val="333333"/>
                <w:sz w:val="18"/>
                <w:szCs w:val="18"/>
                <w:lang w:eastAsia="tr-TR"/>
              </w:rPr>
            </w:pPr>
            <w:r w:rsidRPr="00754DE7">
              <w:rPr>
                <w:rFonts w:eastAsia="Times New Roman" w:cs="Times New Roman"/>
                <w:color w:val="333333"/>
                <w:sz w:val="18"/>
                <w:szCs w:val="18"/>
                <w:lang w:eastAsia="tr-TR"/>
              </w:rPr>
              <w:t>1,96%</w:t>
            </w:r>
          </w:p>
        </w:tc>
      </w:tr>
      <w:tr w:rsidR="00175C7D" w:rsidRPr="00754DE7" w:rsidTr="00DF1C88">
        <w:trPr>
          <w:trHeight w:val="290"/>
        </w:trPr>
        <w:tc>
          <w:tcPr>
            <w:tcW w:w="2080" w:type="dxa"/>
            <w:tcBorders>
              <w:top w:val="nil"/>
              <w:left w:val="single" w:sz="12" w:space="0" w:color="000000"/>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rPr>
                <w:rFonts w:eastAsia="Times New Roman" w:cs="Times New Roman"/>
                <w:color w:val="000000"/>
                <w:sz w:val="18"/>
                <w:szCs w:val="18"/>
                <w:lang w:eastAsia="tr-TR"/>
              </w:rPr>
            </w:pPr>
            <w:r w:rsidRPr="00754DE7">
              <w:rPr>
                <w:rFonts w:eastAsia="Times New Roman" w:cs="Times New Roman"/>
                <w:color w:val="000000"/>
                <w:sz w:val="18"/>
                <w:szCs w:val="18"/>
                <w:lang w:eastAsia="tr-TR"/>
              </w:rPr>
              <w:t>MARDİN</w:t>
            </w:r>
          </w:p>
        </w:tc>
        <w:tc>
          <w:tcPr>
            <w:tcW w:w="110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4.109,51</w:t>
            </w:r>
          </w:p>
        </w:tc>
        <w:tc>
          <w:tcPr>
            <w:tcW w:w="16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28.271,17</w:t>
            </w:r>
          </w:p>
        </w:tc>
        <w:tc>
          <w:tcPr>
            <w:tcW w:w="128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62.870,08</w:t>
            </w:r>
          </w:p>
        </w:tc>
        <w:tc>
          <w:tcPr>
            <w:tcW w:w="128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32.945,51</w:t>
            </w:r>
          </w:p>
        </w:tc>
        <w:tc>
          <w:tcPr>
            <w:tcW w:w="128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24.558,04</w:t>
            </w:r>
          </w:p>
        </w:tc>
        <w:tc>
          <w:tcPr>
            <w:tcW w:w="13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152.754,30</w:t>
            </w:r>
          </w:p>
        </w:tc>
        <w:tc>
          <w:tcPr>
            <w:tcW w:w="900" w:type="dxa"/>
            <w:tcBorders>
              <w:top w:val="nil"/>
              <w:left w:val="nil"/>
              <w:bottom w:val="single" w:sz="4" w:space="0" w:color="000000"/>
              <w:right w:val="single" w:sz="12" w:space="0" w:color="000000"/>
            </w:tcBorders>
            <w:shd w:val="clear" w:color="auto" w:fill="auto"/>
            <w:vAlign w:val="center"/>
            <w:hideMark/>
          </w:tcPr>
          <w:p w:rsidR="00175C7D" w:rsidRPr="00754DE7" w:rsidRDefault="00175C7D" w:rsidP="00DF1C88">
            <w:pPr>
              <w:spacing w:after="0" w:line="240" w:lineRule="auto"/>
              <w:jc w:val="center"/>
              <w:rPr>
                <w:rFonts w:eastAsia="Times New Roman" w:cs="Times New Roman"/>
                <w:color w:val="333333"/>
                <w:sz w:val="18"/>
                <w:szCs w:val="18"/>
                <w:lang w:eastAsia="tr-TR"/>
              </w:rPr>
            </w:pPr>
            <w:r w:rsidRPr="00754DE7">
              <w:rPr>
                <w:rFonts w:eastAsia="Times New Roman" w:cs="Times New Roman"/>
                <w:color w:val="333333"/>
                <w:sz w:val="18"/>
                <w:szCs w:val="18"/>
                <w:lang w:eastAsia="tr-TR"/>
              </w:rPr>
              <w:t>0,68%</w:t>
            </w:r>
          </w:p>
        </w:tc>
      </w:tr>
      <w:tr w:rsidR="00175C7D" w:rsidRPr="00754DE7" w:rsidTr="00DF1C88">
        <w:trPr>
          <w:trHeight w:val="290"/>
        </w:trPr>
        <w:tc>
          <w:tcPr>
            <w:tcW w:w="2080" w:type="dxa"/>
            <w:tcBorders>
              <w:top w:val="nil"/>
              <w:left w:val="single" w:sz="12" w:space="0" w:color="000000"/>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rPr>
                <w:rFonts w:eastAsia="Times New Roman" w:cs="Times New Roman"/>
                <w:color w:val="000000"/>
                <w:sz w:val="18"/>
                <w:szCs w:val="18"/>
                <w:lang w:eastAsia="tr-TR"/>
              </w:rPr>
            </w:pPr>
            <w:r w:rsidRPr="00754DE7">
              <w:rPr>
                <w:rFonts w:eastAsia="Times New Roman" w:cs="Times New Roman"/>
                <w:color w:val="000000"/>
                <w:sz w:val="18"/>
                <w:szCs w:val="18"/>
                <w:lang w:eastAsia="tr-TR"/>
              </w:rPr>
              <w:t>MERSİN</w:t>
            </w:r>
          </w:p>
        </w:tc>
        <w:tc>
          <w:tcPr>
            <w:tcW w:w="110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10.945,89</w:t>
            </w:r>
          </w:p>
        </w:tc>
        <w:tc>
          <w:tcPr>
            <w:tcW w:w="16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120.200,65</w:t>
            </w:r>
          </w:p>
        </w:tc>
        <w:tc>
          <w:tcPr>
            <w:tcW w:w="128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190.879,85</w:t>
            </w:r>
          </w:p>
        </w:tc>
        <w:tc>
          <w:tcPr>
            <w:tcW w:w="128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202.371,14</w:t>
            </w:r>
          </w:p>
        </w:tc>
        <w:tc>
          <w:tcPr>
            <w:tcW w:w="128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15.759,12</w:t>
            </w:r>
          </w:p>
        </w:tc>
        <w:tc>
          <w:tcPr>
            <w:tcW w:w="13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540.156,65</w:t>
            </w:r>
          </w:p>
        </w:tc>
        <w:tc>
          <w:tcPr>
            <w:tcW w:w="900" w:type="dxa"/>
            <w:tcBorders>
              <w:top w:val="nil"/>
              <w:left w:val="nil"/>
              <w:bottom w:val="single" w:sz="4" w:space="0" w:color="000000"/>
              <w:right w:val="single" w:sz="12" w:space="0" w:color="000000"/>
            </w:tcBorders>
            <w:shd w:val="clear" w:color="auto" w:fill="auto"/>
            <w:vAlign w:val="center"/>
            <w:hideMark/>
          </w:tcPr>
          <w:p w:rsidR="00175C7D" w:rsidRPr="00754DE7" w:rsidRDefault="00175C7D" w:rsidP="00DF1C88">
            <w:pPr>
              <w:spacing w:after="0" w:line="240" w:lineRule="auto"/>
              <w:jc w:val="center"/>
              <w:rPr>
                <w:rFonts w:eastAsia="Times New Roman" w:cs="Times New Roman"/>
                <w:color w:val="333333"/>
                <w:sz w:val="18"/>
                <w:szCs w:val="18"/>
                <w:lang w:eastAsia="tr-TR"/>
              </w:rPr>
            </w:pPr>
            <w:r w:rsidRPr="00754DE7">
              <w:rPr>
                <w:rFonts w:eastAsia="Times New Roman" w:cs="Times New Roman"/>
                <w:color w:val="333333"/>
                <w:sz w:val="18"/>
                <w:szCs w:val="18"/>
                <w:lang w:eastAsia="tr-TR"/>
              </w:rPr>
              <w:t>2,41%</w:t>
            </w:r>
          </w:p>
        </w:tc>
      </w:tr>
      <w:tr w:rsidR="00175C7D" w:rsidRPr="00754DE7" w:rsidTr="00DF1C88">
        <w:trPr>
          <w:trHeight w:val="290"/>
        </w:trPr>
        <w:tc>
          <w:tcPr>
            <w:tcW w:w="2080" w:type="dxa"/>
            <w:tcBorders>
              <w:top w:val="nil"/>
              <w:left w:val="single" w:sz="12" w:space="0" w:color="000000"/>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rPr>
                <w:rFonts w:eastAsia="Times New Roman" w:cs="Times New Roman"/>
                <w:color w:val="000000"/>
                <w:sz w:val="18"/>
                <w:szCs w:val="18"/>
                <w:lang w:eastAsia="tr-TR"/>
              </w:rPr>
            </w:pPr>
            <w:r w:rsidRPr="00754DE7">
              <w:rPr>
                <w:rFonts w:eastAsia="Times New Roman" w:cs="Times New Roman"/>
                <w:color w:val="000000"/>
                <w:sz w:val="18"/>
                <w:szCs w:val="18"/>
                <w:lang w:eastAsia="tr-TR"/>
              </w:rPr>
              <w:t>MUĞLA</w:t>
            </w:r>
          </w:p>
        </w:tc>
        <w:tc>
          <w:tcPr>
            <w:tcW w:w="110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7.901,03</w:t>
            </w:r>
          </w:p>
        </w:tc>
        <w:tc>
          <w:tcPr>
            <w:tcW w:w="16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117.430,31</w:t>
            </w:r>
          </w:p>
        </w:tc>
        <w:tc>
          <w:tcPr>
            <w:tcW w:w="128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153.472,78</w:t>
            </w:r>
          </w:p>
        </w:tc>
        <w:tc>
          <w:tcPr>
            <w:tcW w:w="128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35.327,42</w:t>
            </w:r>
          </w:p>
        </w:tc>
        <w:tc>
          <w:tcPr>
            <w:tcW w:w="128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9.623,73</w:t>
            </w:r>
          </w:p>
        </w:tc>
        <w:tc>
          <w:tcPr>
            <w:tcW w:w="13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323.755,27</w:t>
            </w:r>
          </w:p>
        </w:tc>
        <w:tc>
          <w:tcPr>
            <w:tcW w:w="900" w:type="dxa"/>
            <w:tcBorders>
              <w:top w:val="nil"/>
              <w:left w:val="nil"/>
              <w:bottom w:val="single" w:sz="4" w:space="0" w:color="000000"/>
              <w:right w:val="single" w:sz="12" w:space="0" w:color="000000"/>
            </w:tcBorders>
            <w:shd w:val="clear" w:color="auto" w:fill="auto"/>
            <w:vAlign w:val="center"/>
            <w:hideMark/>
          </w:tcPr>
          <w:p w:rsidR="00175C7D" w:rsidRPr="00754DE7" w:rsidRDefault="00175C7D" w:rsidP="00DF1C88">
            <w:pPr>
              <w:spacing w:after="0" w:line="240" w:lineRule="auto"/>
              <w:jc w:val="center"/>
              <w:rPr>
                <w:rFonts w:eastAsia="Times New Roman" w:cs="Times New Roman"/>
                <w:color w:val="333333"/>
                <w:sz w:val="18"/>
                <w:szCs w:val="18"/>
                <w:lang w:eastAsia="tr-TR"/>
              </w:rPr>
            </w:pPr>
            <w:r w:rsidRPr="00754DE7">
              <w:rPr>
                <w:rFonts w:eastAsia="Times New Roman" w:cs="Times New Roman"/>
                <w:color w:val="333333"/>
                <w:sz w:val="18"/>
                <w:szCs w:val="18"/>
                <w:lang w:eastAsia="tr-TR"/>
              </w:rPr>
              <w:t>1,44%</w:t>
            </w:r>
          </w:p>
        </w:tc>
      </w:tr>
      <w:tr w:rsidR="00175C7D" w:rsidRPr="00754DE7" w:rsidTr="00DF1C88">
        <w:trPr>
          <w:trHeight w:val="290"/>
        </w:trPr>
        <w:tc>
          <w:tcPr>
            <w:tcW w:w="2080" w:type="dxa"/>
            <w:tcBorders>
              <w:top w:val="nil"/>
              <w:left w:val="single" w:sz="12" w:space="0" w:color="000000"/>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rPr>
                <w:rFonts w:eastAsia="Times New Roman" w:cs="Times New Roman"/>
                <w:color w:val="000000"/>
                <w:sz w:val="18"/>
                <w:szCs w:val="18"/>
                <w:lang w:eastAsia="tr-TR"/>
              </w:rPr>
            </w:pPr>
            <w:r w:rsidRPr="00754DE7">
              <w:rPr>
                <w:rFonts w:eastAsia="Times New Roman" w:cs="Times New Roman"/>
                <w:color w:val="000000"/>
                <w:sz w:val="18"/>
                <w:szCs w:val="18"/>
                <w:lang w:eastAsia="tr-TR"/>
              </w:rPr>
              <w:t>MUŞ</w:t>
            </w:r>
          </w:p>
        </w:tc>
        <w:tc>
          <w:tcPr>
            <w:tcW w:w="110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3.134,46</w:t>
            </w:r>
          </w:p>
        </w:tc>
        <w:tc>
          <w:tcPr>
            <w:tcW w:w="16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12.096,34</w:t>
            </w:r>
          </w:p>
        </w:tc>
        <w:tc>
          <w:tcPr>
            <w:tcW w:w="128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17.280,67</w:t>
            </w:r>
          </w:p>
        </w:tc>
        <w:tc>
          <w:tcPr>
            <w:tcW w:w="128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4.023,09</w:t>
            </w:r>
          </w:p>
        </w:tc>
        <w:tc>
          <w:tcPr>
            <w:tcW w:w="128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75,55</w:t>
            </w:r>
          </w:p>
        </w:tc>
        <w:tc>
          <w:tcPr>
            <w:tcW w:w="13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36.610,12</w:t>
            </w:r>
          </w:p>
        </w:tc>
        <w:tc>
          <w:tcPr>
            <w:tcW w:w="900" w:type="dxa"/>
            <w:tcBorders>
              <w:top w:val="nil"/>
              <w:left w:val="nil"/>
              <w:bottom w:val="single" w:sz="4" w:space="0" w:color="000000"/>
              <w:right w:val="single" w:sz="12" w:space="0" w:color="000000"/>
            </w:tcBorders>
            <w:shd w:val="clear" w:color="auto" w:fill="auto"/>
            <w:vAlign w:val="center"/>
            <w:hideMark/>
          </w:tcPr>
          <w:p w:rsidR="00175C7D" w:rsidRPr="00754DE7" w:rsidRDefault="00175C7D" w:rsidP="00DF1C88">
            <w:pPr>
              <w:spacing w:after="0" w:line="240" w:lineRule="auto"/>
              <w:jc w:val="center"/>
              <w:rPr>
                <w:rFonts w:eastAsia="Times New Roman" w:cs="Times New Roman"/>
                <w:color w:val="333333"/>
                <w:sz w:val="18"/>
                <w:szCs w:val="18"/>
                <w:lang w:eastAsia="tr-TR"/>
              </w:rPr>
            </w:pPr>
            <w:r w:rsidRPr="00754DE7">
              <w:rPr>
                <w:rFonts w:eastAsia="Times New Roman" w:cs="Times New Roman"/>
                <w:color w:val="333333"/>
                <w:sz w:val="18"/>
                <w:szCs w:val="18"/>
                <w:lang w:eastAsia="tr-TR"/>
              </w:rPr>
              <w:t>0,16%</w:t>
            </w:r>
          </w:p>
        </w:tc>
      </w:tr>
      <w:tr w:rsidR="00175C7D" w:rsidRPr="00754DE7" w:rsidTr="00DF1C88">
        <w:trPr>
          <w:trHeight w:val="290"/>
        </w:trPr>
        <w:tc>
          <w:tcPr>
            <w:tcW w:w="2080" w:type="dxa"/>
            <w:tcBorders>
              <w:top w:val="nil"/>
              <w:left w:val="single" w:sz="12" w:space="0" w:color="000000"/>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rPr>
                <w:rFonts w:eastAsia="Times New Roman" w:cs="Times New Roman"/>
                <w:color w:val="000000"/>
                <w:sz w:val="18"/>
                <w:szCs w:val="18"/>
                <w:lang w:eastAsia="tr-TR"/>
              </w:rPr>
            </w:pPr>
            <w:r w:rsidRPr="00754DE7">
              <w:rPr>
                <w:rFonts w:eastAsia="Times New Roman" w:cs="Times New Roman"/>
                <w:color w:val="000000"/>
                <w:sz w:val="18"/>
                <w:szCs w:val="18"/>
                <w:lang w:eastAsia="tr-TR"/>
              </w:rPr>
              <w:t>NEVŞEHİR</w:t>
            </w:r>
          </w:p>
        </w:tc>
        <w:tc>
          <w:tcPr>
            <w:tcW w:w="110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3.418,49</w:t>
            </w:r>
          </w:p>
        </w:tc>
        <w:tc>
          <w:tcPr>
            <w:tcW w:w="16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26.032,21</w:t>
            </w:r>
          </w:p>
        </w:tc>
        <w:tc>
          <w:tcPr>
            <w:tcW w:w="128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20.754,45</w:t>
            </w:r>
          </w:p>
        </w:tc>
        <w:tc>
          <w:tcPr>
            <w:tcW w:w="128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9.645,77</w:t>
            </w:r>
          </w:p>
        </w:tc>
        <w:tc>
          <w:tcPr>
            <w:tcW w:w="128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1.730,65</w:t>
            </w:r>
          </w:p>
        </w:tc>
        <w:tc>
          <w:tcPr>
            <w:tcW w:w="13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61.581,57</w:t>
            </w:r>
          </w:p>
        </w:tc>
        <w:tc>
          <w:tcPr>
            <w:tcW w:w="900" w:type="dxa"/>
            <w:tcBorders>
              <w:top w:val="nil"/>
              <w:left w:val="nil"/>
              <w:bottom w:val="single" w:sz="4" w:space="0" w:color="000000"/>
              <w:right w:val="single" w:sz="12" w:space="0" w:color="000000"/>
            </w:tcBorders>
            <w:shd w:val="clear" w:color="auto" w:fill="auto"/>
            <w:vAlign w:val="center"/>
            <w:hideMark/>
          </w:tcPr>
          <w:p w:rsidR="00175C7D" w:rsidRPr="00754DE7" w:rsidRDefault="00175C7D" w:rsidP="00DF1C88">
            <w:pPr>
              <w:spacing w:after="0" w:line="240" w:lineRule="auto"/>
              <w:jc w:val="center"/>
              <w:rPr>
                <w:rFonts w:eastAsia="Times New Roman" w:cs="Times New Roman"/>
                <w:color w:val="333333"/>
                <w:sz w:val="18"/>
                <w:szCs w:val="18"/>
                <w:lang w:eastAsia="tr-TR"/>
              </w:rPr>
            </w:pPr>
            <w:r w:rsidRPr="00754DE7">
              <w:rPr>
                <w:rFonts w:eastAsia="Times New Roman" w:cs="Times New Roman"/>
                <w:color w:val="333333"/>
                <w:sz w:val="18"/>
                <w:szCs w:val="18"/>
                <w:lang w:eastAsia="tr-TR"/>
              </w:rPr>
              <w:t>0,27%</w:t>
            </w:r>
          </w:p>
        </w:tc>
      </w:tr>
      <w:tr w:rsidR="00175C7D" w:rsidRPr="00754DE7" w:rsidTr="00DF1C88">
        <w:trPr>
          <w:trHeight w:val="290"/>
        </w:trPr>
        <w:tc>
          <w:tcPr>
            <w:tcW w:w="2080" w:type="dxa"/>
            <w:tcBorders>
              <w:top w:val="nil"/>
              <w:left w:val="single" w:sz="12" w:space="0" w:color="000000"/>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rPr>
                <w:rFonts w:eastAsia="Times New Roman" w:cs="Times New Roman"/>
                <w:color w:val="000000"/>
                <w:sz w:val="18"/>
                <w:szCs w:val="18"/>
                <w:lang w:eastAsia="tr-TR"/>
              </w:rPr>
            </w:pPr>
            <w:r w:rsidRPr="00754DE7">
              <w:rPr>
                <w:rFonts w:eastAsia="Times New Roman" w:cs="Times New Roman"/>
                <w:color w:val="000000"/>
                <w:sz w:val="18"/>
                <w:szCs w:val="18"/>
                <w:lang w:eastAsia="tr-TR"/>
              </w:rPr>
              <w:t>NİĞDE</w:t>
            </w:r>
          </w:p>
        </w:tc>
        <w:tc>
          <w:tcPr>
            <w:tcW w:w="110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3.480,76</w:t>
            </w:r>
          </w:p>
        </w:tc>
        <w:tc>
          <w:tcPr>
            <w:tcW w:w="16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17.117,78</w:t>
            </w:r>
          </w:p>
        </w:tc>
        <w:tc>
          <w:tcPr>
            <w:tcW w:w="128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21.142,99</w:t>
            </w:r>
          </w:p>
        </w:tc>
        <w:tc>
          <w:tcPr>
            <w:tcW w:w="128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56.750,71</w:t>
            </w:r>
          </w:p>
        </w:tc>
        <w:tc>
          <w:tcPr>
            <w:tcW w:w="128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3.064,45</w:t>
            </w:r>
          </w:p>
        </w:tc>
        <w:tc>
          <w:tcPr>
            <w:tcW w:w="13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101.556,68</w:t>
            </w:r>
          </w:p>
        </w:tc>
        <w:tc>
          <w:tcPr>
            <w:tcW w:w="900" w:type="dxa"/>
            <w:tcBorders>
              <w:top w:val="nil"/>
              <w:left w:val="nil"/>
              <w:bottom w:val="single" w:sz="4" w:space="0" w:color="000000"/>
              <w:right w:val="single" w:sz="12" w:space="0" w:color="000000"/>
            </w:tcBorders>
            <w:shd w:val="clear" w:color="auto" w:fill="auto"/>
            <w:vAlign w:val="center"/>
            <w:hideMark/>
          </w:tcPr>
          <w:p w:rsidR="00175C7D" w:rsidRPr="00754DE7" w:rsidRDefault="00175C7D" w:rsidP="00DF1C88">
            <w:pPr>
              <w:spacing w:after="0" w:line="240" w:lineRule="auto"/>
              <w:jc w:val="center"/>
              <w:rPr>
                <w:rFonts w:eastAsia="Times New Roman" w:cs="Times New Roman"/>
                <w:color w:val="333333"/>
                <w:sz w:val="18"/>
                <w:szCs w:val="18"/>
                <w:lang w:eastAsia="tr-TR"/>
              </w:rPr>
            </w:pPr>
            <w:r w:rsidRPr="00754DE7">
              <w:rPr>
                <w:rFonts w:eastAsia="Times New Roman" w:cs="Times New Roman"/>
                <w:color w:val="333333"/>
                <w:sz w:val="18"/>
                <w:szCs w:val="18"/>
                <w:lang w:eastAsia="tr-TR"/>
              </w:rPr>
              <w:t>0,45%</w:t>
            </w:r>
          </w:p>
        </w:tc>
      </w:tr>
      <w:tr w:rsidR="00175C7D" w:rsidRPr="00754DE7" w:rsidTr="00DF1C88">
        <w:trPr>
          <w:trHeight w:val="290"/>
        </w:trPr>
        <w:tc>
          <w:tcPr>
            <w:tcW w:w="2080" w:type="dxa"/>
            <w:tcBorders>
              <w:top w:val="nil"/>
              <w:left w:val="single" w:sz="12" w:space="0" w:color="000000"/>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rPr>
                <w:rFonts w:eastAsia="Times New Roman" w:cs="Times New Roman"/>
                <w:color w:val="000000"/>
                <w:sz w:val="18"/>
                <w:szCs w:val="18"/>
                <w:lang w:eastAsia="tr-TR"/>
              </w:rPr>
            </w:pPr>
            <w:r w:rsidRPr="00754DE7">
              <w:rPr>
                <w:rFonts w:eastAsia="Times New Roman" w:cs="Times New Roman"/>
                <w:color w:val="000000"/>
                <w:sz w:val="18"/>
                <w:szCs w:val="18"/>
                <w:lang w:eastAsia="tr-TR"/>
              </w:rPr>
              <w:t>ORDU</w:t>
            </w:r>
          </w:p>
        </w:tc>
        <w:tc>
          <w:tcPr>
            <w:tcW w:w="110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9.363,76</w:t>
            </w:r>
          </w:p>
        </w:tc>
        <w:tc>
          <w:tcPr>
            <w:tcW w:w="16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29.202,68</w:t>
            </w:r>
          </w:p>
        </w:tc>
        <w:tc>
          <w:tcPr>
            <w:tcW w:w="128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52.549,20</w:t>
            </w:r>
          </w:p>
        </w:tc>
        <w:tc>
          <w:tcPr>
            <w:tcW w:w="128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36.057,67</w:t>
            </w:r>
          </w:p>
        </w:tc>
        <w:tc>
          <w:tcPr>
            <w:tcW w:w="128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51,30</w:t>
            </w:r>
          </w:p>
        </w:tc>
        <w:tc>
          <w:tcPr>
            <w:tcW w:w="13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127.224,61</w:t>
            </w:r>
          </w:p>
        </w:tc>
        <w:tc>
          <w:tcPr>
            <w:tcW w:w="900" w:type="dxa"/>
            <w:tcBorders>
              <w:top w:val="nil"/>
              <w:left w:val="nil"/>
              <w:bottom w:val="single" w:sz="4" w:space="0" w:color="000000"/>
              <w:right w:val="single" w:sz="12" w:space="0" w:color="000000"/>
            </w:tcBorders>
            <w:shd w:val="clear" w:color="auto" w:fill="auto"/>
            <w:vAlign w:val="center"/>
            <w:hideMark/>
          </w:tcPr>
          <w:p w:rsidR="00175C7D" w:rsidRPr="00754DE7" w:rsidRDefault="00175C7D" w:rsidP="00DF1C88">
            <w:pPr>
              <w:spacing w:after="0" w:line="240" w:lineRule="auto"/>
              <w:jc w:val="center"/>
              <w:rPr>
                <w:rFonts w:eastAsia="Times New Roman" w:cs="Times New Roman"/>
                <w:color w:val="333333"/>
                <w:sz w:val="18"/>
                <w:szCs w:val="18"/>
                <w:lang w:eastAsia="tr-TR"/>
              </w:rPr>
            </w:pPr>
            <w:r w:rsidRPr="00754DE7">
              <w:rPr>
                <w:rFonts w:eastAsia="Times New Roman" w:cs="Times New Roman"/>
                <w:color w:val="333333"/>
                <w:sz w:val="18"/>
                <w:szCs w:val="18"/>
                <w:lang w:eastAsia="tr-TR"/>
              </w:rPr>
              <w:t>0,57%</w:t>
            </w:r>
          </w:p>
        </w:tc>
      </w:tr>
      <w:tr w:rsidR="00175C7D" w:rsidRPr="00754DE7" w:rsidTr="00DF1C88">
        <w:trPr>
          <w:trHeight w:val="290"/>
        </w:trPr>
        <w:tc>
          <w:tcPr>
            <w:tcW w:w="2080" w:type="dxa"/>
            <w:tcBorders>
              <w:top w:val="nil"/>
              <w:left w:val="single" w:sz="12" w:space="0" w:color="000000"/>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rPr>
                <w:rFonts w:eastAsia="Times New Roman" w:cs="Times New Roman"/>
                <w:color w:val="000000"/>
                <w:sz w:val="18"/>
                <w:szCs w:val="18"/>
                <w:lang w:eastAsia="tr-TR"/>
              </w:rPr>
            </w:pPr>
            <w:r w:rsidRPr="00754DE7">
              <w:rPr>
                <w:rFonts w:eastAsia="Times New Roman" w:cs="Times New Roman"/>
                <w:color w:val="000000"/>
                <w:sz w:val="18"/>
                <w:szCs w:val="18"/>
                <w:lang w:eastAsia="tr-TR"/>
              </w:rPr>
              <w:t>OSMANİYE</w:t>
            </w:r>
          </w:p>
        </w:tc>
        <w:tc>
          <w:tcPr>
            <w:tcW w:w="110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3.042,30</w:t>
            </w:r>
          </w:p>
        </w:tc>
        <w:tc>
          <w:tcPr>
            <w:tcW w:w="16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24.387,13</w:t>
            </w:r>
          </w:p>
        </w:tc>
        <w:tc>
          <w:tcPr>
            <w:tcW w:w="128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40.761,57</w:t>
            </w:r>
          </w:p>
        </w:tc>
        <w:tc>
          <w:tcPr>
            <w:tcW w:w="128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260.665,06</w:t>
            </w:r>
          </w:p>
        </w:tc>
        <w:tc>
          <w:tcPr>
            <w:tcW w:w="128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1.778,12</w:t>
            </w:r>
          </w:p>
        </w:tc>
        <w:tc>
          <w:tcPr>
            <w:tcW w:w="13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330.634,18</w:t>
            </w:r>
          </w:p>
        </w:tc>
        <w:tc>
          <w:tcPr>
            <w:tcW w:w="900" w:type="dxa"/>
            <w:tcBorders>
              <w:top w:val="nil"/>
              <w:left w:val="nil"/>
              <w:bottom w:val="single" w:sz="4" w:space="0" w:color="000000"/>
              <w:right w:val="single" w:sz="12" w:space="0" w:color="000000"/>
            </w:tcBorders>
            <w:shd w:val="clear" w:color="auto" w:fill="auto"/>
            <w:vAlign w:val="center"/>
            <w:hideMark/>
          </w:tcPr>
          <w:p w:rsidR="00175C7D" w:rsidRPr="00754DE7" w:rsidRDefault="00175C7D" w:rsidP="00DF1C88">
            <w:pPr>
              <w:spacing w:after="0" w:line="240" w:lineRule="auto"/>
              <w:jc w:val="center"/>
              <w:rPr>
                <w:rFonts w:eastAsia="Times New Roman" w:cs="Times New Roman"/>
                <w:color w:val="333333"/>
                <w:sz w:val="18"/>
                <w:szCs w:val="18"/>
                <w:lang w:eastAsia="tr-TR"/>
              </w:rPr>
            </w:pPr>
            <w:r w:rsidRPr="00754DE7">
              <w:rPr>
                <w:rFonts w:eastAsia="Times New Roman" w:cs="Times New Roman"/>
                <w:color w:val="333333"/>
                <w:sz w:val="18"/>
                <w:szCs w:val="18"/>
                <w:lang w:eastAsia="tr-TR"/>
              </w:rPr>
              <w:t>1,47%</w:t>
            </w:r>
          </w:p>
        </w:tc>
      </w:tr>
      <w:tr w:rsidR="00175C7D" w:rsidRPr="00754DE7" w:rsidTr="00DF1C88">
        <w:trPr>
          <w:trHeight w:val="290"/>
        </w:trPr>
        <w:tc>
          <w:tcPr>
            <w:tcW w:w="2080" w:type="dxa"/>
            <w:tcBorders>
              <w:top w:val="nil"/>
              <w:left w:val="single" w:sz="12" w:space="0" w:color="000000"/>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rPr>
                <w:rFonts w:eastAsia="Times New Roman" w:cs="Times New Roman"/>
                <w:color w:val="000000"/>
                <w:sz w:val="18"/>
                <w:szCs w:val="18"/>
                <w:lang w:eastAsia="tr-TR"/>
              </w:rPr>
            </w:pPr>
            <w:r w:rsidRPr="00754DE7">
              <w:rPr>
                <w:rFonts w:eastAsia="Times New Roman" w:cs="Times New Roman"/>
                <w:color w:val="000000"/>
                <w:sz w:val="18"/>
                <w:szCs w:val="18"/>
                <w:lang w:eastAsia="tr-TR"/>
              </w:rPr>
              <w:t>RİZE</w:t>
            </w:r>
          </w:p>
        </w:tc>
        <w:tc>
          <w:tcPr>
            <w:tcW w:w="110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4.695,63</w:t>
            </w:r>
          </w:p>
        </w:tc>
        <w:tc>
          <w:tcPr>
            <w:tcW w:w="16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21.214,99</w:t>
            </w:r>
          </w:p>
        </w:tc>
        <w:tc>
          <w:tcPr>
            <w:tcW w:w="128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25.064,11</w:t>
            </w:r>
          </w:p>
        </w:tc>
        <w:tc>
          <w:tcPr>
            <w:tcW w:w="128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7.213,57</w:t>
            </w:r>
          </w:p>
        </w:tc>
        <w:tc>
          <w:tcPr>
            <w:tcW w:w="128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3,40</w:t>
            </w:r>
          </w:p>
        </w:tc>
        <w:tc>
          <w:tcPr>
            <w:tcW w:w="13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58.191,70</w:t>
            </w:r>
          </w:p>
        </w:tc>
        <w:tc>
          <w:tcPr>
            <w:tcW w:w="900" w:type="dxa"/>
            <w:tcBorders>
              <w:top w:val="nil"/>
              <w:left w:val="nil"/>
              <w:bottom w:val="single" w:sz="4" w:space="0" w:color="000000"/>
              <w:right w:val="single" w:sz="12" w:space="0" w:color="000000"/>
            </w:tcBorders>
            <w:shd w:val="clear" w:color="auto" w:fill="auto"/>
            <w:vAlign w:val="center"/>
            <w:hideMark/>
          </w:tcPr>
          <w:p w:rsidR="00175C7D" w:rsidRPr="00754DE7" w:rsidRDefault="00175C7D" w:rsidP="00DF1C88">
            <w:pPr>
              <w:spacing w:after="0" w:line="240" w:lineRule="auto"/>
              <w:jc w:val="center"/>
              <w:rPr>
                <w:rFonts w:eastAsia="Times New Roman" w:cs="Times New Roman"/>
                <w:color w:val="333333"/>
                <w:sz w:val="18"/>
                <w:szCs w:val="18"/>
                <w:lang w:eastAsia="tr-TR"/>
              </w:rPr>
            </w:pPr>
            <w:r w:rsidRPr="00754DE7">
              <w:rPr>
                <w:rFonts w:eastAsia="Times New Roman" w:cs="Times New Roman"/>
                <w:color w:val="333333"/>
                <w:sz w:val="18"/>
                <w:szCs w:val="18"/>
                <w:lang w:eastAsia="tr-TR"/>
              </w:rPr>
              <w:t>0,26%</w:t>
            </w:r>
          </w:p>
        </w:tc>
      </w:tr>
      <w:tr w:rsidR="00175C7D" w:rsidRPr="00754DE7" w:rsidTr="00DF1C88">
        <w:trPr>
          <w:trHeight w:val="290"/>
        </w:trPr>
        <w:tc>
          <w:tcPr>
            <w:tcW w:w="2080" w:type="dxa"/>
            <w:tcBorders>
              <w:top w:val="nil"/>
              <w:left w:val="single" w:sz="12" w:space="0" w:color="000000"/>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rPr>
                <w:rFonts w:eastAsia="Times New Roman" w:cs="Times New Roman"/>
                <w:color w:val="000000"/>
                <w:sz w:val="18"/>
                <w:szCs w:val="18"/>
                <w:lang w:eastAsia="tr-TR"/>
              </w:rPr>
            </w:pPr>
            <w:r w:rsidRPr="00754DE7">
              <w:rPr>
                <w:rFonts w:eastAsia="Times New Roman" w:cs="Times New Roman"/>
                <w:color w:val="000000"/>
                <w:sz w:val="18"/>
                <w:szCs w:val="18"/>
                <w:lang w:eastAsia="tr-TR"/>
              </w:rPr>
              <w:t>SAKARYA</w:t>
            </w:r>
          </w:p>
        </w:tc>
        <w:tc>
          <w:tcPr>
            <w:tcW w:w="110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7.268,68</w:t>
            </w:r>
          </w:p>
        </w:tc>
        <w:tc>
          <w:tcPr>
            <w:tcW w:w="16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63.424,99</w:t>
            </w:r>
          </w:p>
        </w:tc>
        <w:tc>
          <w:tcPr>
            <w:tcW w:w="128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80.505,93</w:t>
            </w:r>
          </w:p>
        </w:tc>
        <w:tc>
          <w:tcPr>
            <w:tcW w:w="128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239.215,68</w:t>
            </w:r>
          </w:p>
        </w:tc>
        <w:tc>
          <w:tcPr>
            <w:tcW w:w="128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5.838,40</w:t>
            </w:r>
          </w:p>
        </w:tc>
        <w:tc>
          <w:tcPr>
            <w:tcW w:w="13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396.253,67</w:t>
            </w:r>
          </w:p>
        </w:tc>
        <w:tc>
          <w:tcPr>
            <w:tcW w:w="900" w:type="dxa"/>
            <w:tcBorders>
              <w:top w:val="nil"/>
              <w:left w:val="nil"/>
              <w:bottom w:val="single" w:sz="4" w:space="0" w:color="000000"/>
              <w:right w:val="single" w:sz="12" w:space="0" w:color="000000"/>
            </w:tcBorders>
            <w:shd w:val="clear" w:color="auto" w:fill="auto"/>
            <w:vAlign w:val="center"/>
            <w:hideMark/>
          </w:tcPr>
          <w:p w:rsidR="00175C7D" w:rsidRPr="00754DE7" w:rsidRDefault="00175C7D" w:rsidP="00DF1C88">
            <w:pPr>
              <w:spacing w:after="0" w:line="240" w:lineRule="auto"/>
              <w:jc w:val="center"/>
              <w:rPr>
                <w:rFonts w:eastAsia="Times New Roman" w:cs="Times New Roman"/>
                <w:color w:val="333333"/>
                <w:sz w:val="18"/>
                <w:szCs w:val="18"/>
                <w:lang w:eastAsia="tr-TR"/>
              </w:rPr>
            </w:pPr>
            <w:r w:rsidRPr="00754DE7">
              <w:rPr>
                <w:rFonts w:eastAsia="Times New Roman" w:cs="Times New Roman"/>
                <w:color w:val="333333"/>
                <w:sz w:val="18"/>
                <w:szCs w:val="18"/>
                <w:lang w:eastAsia="tr-TR"/>
              </w:rPr>
              <w:t>1,77%</w:t>
            </w:r>
          </w:p>
        </w:tc>
      </w:tr>
      <w:tr w:rsidR="00175C7D" w:rsidRPr="00754DE7" w:rsidTr="00DF1C88">
        <w:trPr>
          <w:trHeight w:val="290"/>
        </w:trPr>
        <w:tc>
          <w:tcPr>
            <w:tcW w:w="2080" w:type="dxa"/>
            <w:tcBorders>
              <w:top w:val="nil"/>
              <w:left w:val="single" w:sz="12" w:space="0" w:color="000000"/>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rPr>
                <w:rFonts w:eastAsia="Times New Roman" w:cs="Times New Roman"/>
                <w:color w:val="000000"/>
                <w:sz w:val="18"/>
                <w:szCs w:val="18"/>
                <w:lang w:eastAsia="tr-TR"/>
              </w:rPr>
            </w:pPr>
            <w:r w:rsidRPr="00754DE7">
              <w:rPr>
                <w:rFonts w:eastAsia="Times New Roman" w:cs="Times New Roman"/>
                <w:color w:val="000000"/>
                <w:sz w:val="18"/>
                <w:szCs w:val="18"/>
                <w:lang w:eastAsia="tr-TR"/>
              </w:rPr>
              <w:t>SAMSUN</w:t>
            </w:r>
          </w:p>
        </w:tc>
        <w:tc>
          <w:tcPr>
            <w:tcW w:w="110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11.340,85</w:t>
            </w:r>
          </w:p>
        </w:tc>
        <w:tc>
          <w:tcPr>
            <w:tcW w:w="16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67.969,57</w:t>
            </w:r>
          </w:p>
        </w:tc>
        <w:tc>
          <w:tcPr>
            <w:tcW w:w="128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103.070,10</w:t>
            </w:r>
          </w:p>
        </w:tc>
        <w:tc>
          <w:tcPr>
            <w:tcW w:w="128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107.293,72</w:t>
            </w:r>
          </w:p>
        </w:tc>
        <w:tc>
          <w:tcPr>
            <w:tcW w:w="128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1.109,46</w:t>
            </w:r>
          </w:p>
        </w:tc>
        <w:tc>
          <w:tcPr>
            <w:tcW w:w="13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290.783,70</w:t>
            </w:r>
          </w:p>
        </w:tc>
        <w:tc>
          <w:tcPr>
            <w:tcW w:w="900" w:type="dxa"/>
            <w:tcBorders>
              <w:top w:val="nil"/>
              <w:left w:val="nil"/>
              <w:bottom w:val="single" w:sz="4" w:space="0" w:color="000000"/>
              <w:right w:val="single" w:sz="12" w:space="0" w:color="000000"/>
            </w:tcBorders>
            <w:shd w:val="clear" w:color="auto" w:fill="auto"/>
            <w:vAlign w:val="center"/>
            <w:hideMark/>
          </w:tcPr>
          <w:p w:rsidR="00175C7D" w:rsidRPr="00754DE7" w:rsidRDefault="00175C7D" w:rsidP="00DF1C88">
            <w:pPr>
              <w:spacing w:after="0" w:line="240" w:lineRule="auto"/>
              <w:jc w:val="center"/>
              <w:rPr>
                <w:rFonts w:eastAsia="Times New Roman" w:cs="Times New Roman"/>
                <w:color w:val="333333"/>
                <w:sz w:val="18"/>
                <w:szCs w:val="18"/>
                <w:lang w:eastAsia="tr-TR"/>
              </w:rPr>
            </w:pPr>
            <w:r w:rsidRPr="00754DE7">
              <w:rPr>
                <w:rFonts w:eastAsia="Times New Roman" w:cs="Times New Roman"/>
                <w:color w:val="333333"/>
                <w:sz w:val="18"/>
                <w:szCs w:val="18"/>
                <w:lang w:eastAsia="tr-TR"/>
              </w:rPr>
              <w:t>1,30%</w:t>
            </w:r>
          </w:p>
        </w:tc>
      </w:tr>
      <w:tr w:rsidR="00175C7D" w:rsidRPr="00754DE7" w:rsidTr="00DF1C88">
        <w:trPr>
          <w:trHeight w:val="290"/>
        </w:trPr>
        <w:tc>
          <w:tcPr>
            <w:tcW w:w="2080" w:type="dxa"/>
            <w:tcBorders>
              <w:top w:val="nil"/>
              <w:left w:val="single" w:sz="12" w:space="0" w:color="000000"/>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rPr>
                <w:rFonts w:eastAsia="Times New Roman" w:cs="Times New Roman"/>
                <w:color w:val="000000"/>
                <w:sz w:val="18"/>
                <w:szCs w:val="18"/>
                <w:lang w:eastAsia="tr-TR"/>
              </w:rPr>
            </w:pPr>
            <w:r w:rsidRPr="00754DE7">
              <w:rPr>
                <w:rFonts w:eastAsia="Times New Roman" w:cs="Times New Roman"/>
                <w:color w:val="000000"/>
                <w:sz w:val="18"/>
                <w:szCs w:val="18"/>
                <w:lang w:eastAsia="tr-TR"/>
              </w:rPr>
              <w:t>SİİRT</w:t>
            </w:r>
          </w:p>
        </w:tc>
        <w:tc>
          <w:tcPr>
            <w:tcW w:w="110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2.432,78</w:t>
            </w:r>
          </w:p>
        </w:tc>
        <w:tc>
          <w:tcPr>
            <w:tcW w:w="16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10.675,69</w:t>
            </w:r>
          </w:p>
        </w:tc>
        <w:tc>
          <w:tcPr>
            <w:tcW w:w="128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15.722,12</w:t>
            </w:r>
          </w:p>
        </w:tc>
        <w:tc>
          <w:tcPr>
            <w:tcW w:w="128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13.197,68</w:t>
            </w:r>
          </w:p>
        </w:tc>
        <w:tc>
          <w:tcPr>
            <w:tcW w:w="128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19,14</w:t>
            </w:r>
          </w:p>
        </w:tc>
        <w:tc>
          <w:tcPr>
            <w:tcW w:w="13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42.047,42</w:t>
            </w:r>
          </w:p>
        </w:tc>
        <w:tc>
          <w:tcPr>
            <w:tcW w:w="900" w:type="dxa"/>
            <w:tcBorders>
              <w:top w:val="nil"/>
              <w:left w:val="nil"/>
              <w:bottom w:val="single" w:sz="4" w:space="0" w:color="000000"/>
              <w:right w:val="single" w:sz="12" w:space="0" w:color="000000"/>
            </w:tcBorders>
            <w:shd w:val="clear" w:color="auto" w:fill="auto"/>
            <w:vAlign w:val="center"/>
            <w:hideMark/>
          </w:tcPr>
          <w:p w:rsidR="00175C7D" w:rsidRPr="00754DE7" w:rsidRDefault="00175C7D" w:rsidP="00DF1C88">
            <w:pPr>
              <w:spacing w:after="0" w:line="240" w:lineRule="auto"/>
              <w:jc w:val="center"/>
              <w:rPr>
                <w:rFonts w:eastAsia="Times New Roman" w:cs="Times New Roman"/>
                <w:color w:val="333333"/>
                <w:sz w:val="18"/>
                <w:szCs w:val="18"/>
                <w:lang w:eastAsia="tr-TR"/>
              </w:rPr>
            </w:pPr>
            <w:r w:rsidRPr="00754DE7">
              <w:rPr>
                <w:rFonts w:eastAsia="Times New Roman" w:cs="Times New Roman"/>
                <w:color w:val="333333"/>
                <w:sz w:val="18"/>
                <w:szCs w:val="18"/>
                <w:lang w:eastAsia="tr-TR"/>
              </w:rPr>
              <w:t>0,19%</w:t>
            </w:r>
          </w:p>
        </w:tc>
      </w:tr>
      <w:tr w:rsidR="00175C7D" w:rsidRPr="00754DE7" w:rsidTr="00DF1C88">
        <w:trPr>
          <w:trHeight w:val="290"/>
        </w:trPr>
        <w:tc>
          <w:tcPr>
            <w:tcW w:w="2080" w:type="dxa"/>
            <w:tcBorders>
              <w:top w:val="nil"/>
              <w:left w:val="single" w:sz="12" w:space="0" w:color="000000"/>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rPr>
                <w:rFonts w:eastAsia="Times New Roman" w:cs="Times New Roman"/>
                <w:color w:val="000000"/>
                <w:sz w:val="18"/>
                <w:szCs w:val="18"/>
                <w:lang w:eastAsia="tr-TR"/>
              </w:rPr>
            </w:pPr>
            <w:r w:rsidRPr="00754DE7">
              <w:rPr>
                <w:rFonts w:eastAsia="Times New Roman" w:cs="Times New Roman"/>
                <w:color w:val="000000"/>
                <w:sz w:val="18"/>
                <w:szCs w:val="18"/>
                <w:lang w:eastAsia="tr-TR"/>
              </w:rPr>
              <w:t>SİNOP</w:t>
            </w:r>
          </w:p>
        </w:tc>
        <w:tc>
          <w:tcPr>
            <w:tcW w:w="110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2.931,57</w:t>
            </w:r>
          </w:p>
        </w:tc>
        <w:tc>
          <w:tcPr>
            <w:tcW w:w="16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10.422,60</w:t>
            </w:r>
          </w:p>
        </w:tc>
        <w:tc>
          <w:tcPr>
            <w:tcW w:w="128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15.966,12</w:t>
            </w:r>
          </w:p>
        </w:tc>
        <w:tc>
          <w:tcPr>
            <w:tcW w:w="128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5.405,49</w:t>
            </w:r>
          </w:p>
        </w:tc>
        <w:tc>
          <w:tcPr>
            <w:tcW w:w="128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49,30</w:t>
            </w:r>
          </w:p>
        </w:tc>
        <w:tc>
          <w:tcPr>
            <w:tcW w:w="13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34.775,08</w:t>
            </w:r>
          </w:p>
        </w:tc>
        <w:tc>
          <w:tcPr>
            <w:tcW w:w="900" w:type="dxa"/>
            <w:tcBorders>
              <w:top w:val="nil"/>
              <w:left w:val="nil"/>
              <w:bottom w:val="single" w:sz="4" w:space="0" w:color="000000"/>
              <w:right w:val="single" w:sz="12" w:space="0" w:color="000000"/>
            </w:tcBorders>
            <w:shd w:val="clear" w:color="auto" w:fill="auto"/>
            <w:vAlign w:val="center"/>
            <w:hideMark/>
          </w:tcPr>
          <w:p w:rsidR="00175C7D" w:rsidRPr="00754DE7" w:rsidRDefault="00175C7D" w:rsidP="00DF1C88">
            <w:pPr>
              <w:spacing w:after="0" w:line="240" w:lineRule="auto"/>
              <w:jc w:val="center"/>
              <w:rPr>
                <w:rFonts w:eastAsia="Times New Roman" w:cs="Times New Roman"/>
                <w:color w:val="333333"/>
                <w:sz w:val="18"/>
                <w:szCs w:val="18"/>
                <w:lang w:eastAsia="tr-TR"/>
              </w:rPr>
            </w:pPr>
            <w:r w:rsidRPr="00754DE7">
              <w:rPr>
                <w:rFonts w:eastAsia="Times New Roman" w:cs="Times New Roman"/>
                <w:color w:val="333333"/>
                <w:sz w:val="18"/>
                <w:szCs w:val="18"/>
                <w:lang w:eastAsia="tr-TR"/>
              </w:rPr>
              <w:t>0,16%</w:t>
            </w:r>
          </w:p>
        </w:tc>
      </w:tr>
      <w:tr w:rsidR="00175C7D" w:rsidRPr="00754DE7" w:rsidTr="00DF1C88">
        <w:trPr>
          <w:trHeight w:val="290"/>
        </w:trPr>
        <w:tc>
          <w:tcPr>
            <w:tcW w:w="2080" w:type="dxa"/>
            <w:tcBorders>
              <w:top w:val="nil"/>
              <w:left w:val="single" w:sz="12" w:space="0" w:color="000000"/>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rPr>
                <w:rFonts w:eastAsia="Times New Roman" w:cs="Times New Roman"/>
                <w:color w:val="000000"/>
                <w:sz w:val="18"/>
                <w:szCs w:val="18"/>
                <w:lang w:eastAsia="tr-TR"/>
              </w:rPr>
            </w:pPr>
            <w:r w:rsidRPr="00754DE7">
              <w:rPr>
                <w:rFonts w:eastAsia="Times New Roman" w:cs="Times New Roman"/>
                <w:color w:val="000000"/>
                <w:sz w:val="18"/>
                <w:szCs w:val="18"/>
                <w:lang w:eastAsia="tr-TR"/>
              </w:rPr>
              <w:t>SİVAS</w:t>
            </w:r>
          </w:p>
        </w:tc>
        <w:tc>
          <w:tcPr>
            <w:tcW w:w="110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6.836,27</w:t>
            </w:r>
          </w:p>
        </w:tc>
        <w:tc>
          <w:tcPr>
            <w:tcW w:w="16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25.863,75</w:t>
            </w:r>
          </w:p>
        </w:tc>
        <w:tc>
          <w:tcPr>
            <w:tcW w:w="128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32.867,80</w:t>
            </w:r>
          </w:p>
        </w:tc>
        <w:tc>
          <w:tcPr>
            <w:tcW w:w="128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47.518,57</w:t>
            </w:r>
          </w:p>
        </w:tc>
        <w:tc>
          <w:tcPr>
            <w:tcW w:w="128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624,83</w:t>
            </w:r>
          </w:p>
        </w:tc>
        <w:tc>
          <w:tcPr>
            <w:tcW w:w="13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113.711,22</w:t>
            </w:r>
          </w:p>
        </w:tc>
        <w:tc>
          <w:tcPr>
            <w:tcW w:w="900" w:type="dxa"/>
            <w:tcBorders>
              <w:top w:val="nil"/>
              <w:left w:val="nil"/>
              <w:bottom w:val="single" w:sz="4" w:space="0" w:color="000000"/>
              <w:right w:val="single" w:sz="12" w:space="0" w:color="000000"/>
            </w:tcBorders>
            <w:shd w:val="clear" w:color="auto" w:fill="auto"/>
            <w:vAlign w:val="center"/>
            <w:hideMark/>
          </w:tcPr>
          <w:p w:rsidR="00175C7D" w:rsidRPr="00754DE7" w:rsidRDefault="00175C7D" w:rsidP="00DF1C88">
            <w:pPr>
              <w:spacing w:after="0" w:line="240" w:lineRule="auto"/>
              <w:jc w:val="center"/>
              <w:rPr>
                <w:rFonts w:eastAsia="Times New Roman" w:cs="Times New Roman"/>
                <w:color w:val="333333"/>
                <w:sz w:val="18"/>
                <w:szCs w:val="18"/>
                <w:lang w:eastAsia="tr-TR"/>
              </w:rPr>
            </w:pPr>
            <w:r w:rsidRPr="00754DE7">
              <w:rPr>
                <w:rFonts w:eastAsia="Times New Roman" w:cs="Times New Roman"/>
                <w:color w:val="333333"/>
                <w:sz w:val="18"/>
                <w:szCs w:val="18"/>
                <w:lang w:eastAsia="tr-TR"/>
              </w:rPr>
              <w:t>0,51%</w:t>
            </w:r>
          </w:p>
        </w:tc>
      </w:tr>
      <w:tr w:rsidR="00175C7D" w:rsidRPr="00754DE7" w:rsidTr="00DF1C88">
        <w:trPr>
          <w:trHeight w:val="290"/>
        </w:trPr>
        <w:tc>
          <w:tcPr>
            <w:tcW w:w="2080" w:type="dxa"/>
            <w:tcBorders>
              <w:top w:val="nil"/>
              <w:left w:val="single" w:sz="12" w:space="0" w:color="000000"/>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rPr>
                <w:rFonts w:eastAsia="Times New Roman" w:cs="Times New Roman"/>
                <w:color w:val="000000"/>
                <w:sz w:val="18"/>
                <w:szCs w:val="18"/>
                <w:lang w:eastAsia="tr-TR"/>
              </w:rPr>
            </w:pPr>
            <w:r w:rsidRPr="00754DE7">
              <w:rPr>
                <w:rFonts w:eastAsia="Times New Roman" w:cs="Times New Roman"/>
                <w:color w:val="000000"/>
                <w:sz w:val="18"/>
                <w:szCs w:val="18"/>
                <w:lang w:eastAsia="tr-TR"/>
              </w:rPr>
              <w:t>ŞANLIURFA</w:t>
            </w:r>
          </w:p>
        </w:tc>
        <w:tc>
          <w:tcPr>
            <w:tcW w:w="110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6.554,65</w:t>
            </w:r>
          </w:p>
        </w:tc>
        <w:tc>
          <w:tcPr>
            <w:tcW w:w="16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64.127,41</w:t>
            </w:r>
          </w:p>
        </w:tc>
        <w:tc>
          <w:tcPr>
            <w:tcW w:w="128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150.849,49</w:t>
            </w:r>
          </w:p>
        </w:tc>
        <w:tc>
          <w:tcPr>
            <w:tcW w:w="128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49.607,42</w:t>
            </w:r>
          </w:p>
        </w:tc>
        <w:tc>
          <w:tcPr>
            <w:tcW w:w="128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147.181,74</w:t>
            </w:r>
          </w:p>
        </w:tc>
        <w:tc>
          <w:tcPr>
            <w:tcW w:w="13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418.320,70</w:t>
            </w:r>
          </w:p>
        </w:tc>
        <w:tc>
          <w:tcPr>
            <w:tcW w:w="900" w:type="dxa"/>
            <w:tcBorders>
              <w:top w:val="nil"/>
              <w:left w:val="nil"/>
              <w:bottom w:val="single" w:sz="4" w:space="0" w:color="000000"/>
              <w:right w:val="single" w:sz="12" w:space="0" w:color="000000"/>
            </w:tcBorders>
            <w:shd w:val="clear" w:color="auto" w:fill="auto"/>
            <w:vAlign w:val="center"/>
            <w:hideMark/>
          </w:tcPr>
          <w:p w:rsidR="00175C7D" w:rsidRPr="00754DE7" w:rsidRDefault="00175C7D" w:rsidP="00DF1C88">
            <w:pPr>
              <w:spacing w:after="0" w:line="240" w:lineRule="auto"/>
              <w:jc w:val="center"/>
              <w:rPr>
                <w:rFonts w:eastAsia="Times New Roman" w:cs="Times New Roman"/>
                <w:color w:val="333333"/>
                <w:sz w:val="18"/>
                <w:szCs w:val="18"/>
                <w:lang w:eastAsia="tr-TR"/>
              </w:rPr>
            </w:pPr>
            <w:r w:rsidRPr="00754DE7">
              <w:rPr>
                <w:rFonts w:eastAsia="Times New Roman" w:cs="Times New Roman"/>
                <w:color w:val="333333"/>
                <w:sz w:val="18"/>
                <w:szCs w:val="18"/>
                <w:lang w:eastAsia="tr-TR"/>
              </w:rPr>
              <w:t>1,87%</w:t>
            </w:r>
          </w:p>
        </w:tc>
      </w:tr>
      <w:tr w:rsidR="00175C7D" w:rsidRPr="00754DE7" w:rsidTr="00DF1C88">
        <w:trPr>
          <w:trHeight w:val="290"/>
        </w:trPr>
        <w:tc>
          <w:tcPr>
            <w:tcW w:w="2080" w:type="dxa"/>
            <w:tcBorders>
              <w:top w:val="nil"/>
              <w:left w:val="single" w:sz="12" w:space="0" w:color="000000"/>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rPr>
                <w:rFonts w:eastAsia="Times New Roman" w:cs="Times New Roman"/>
                <w:color w:val="000000"/>
                <w:sz w:val="18"/>
                <w:szCs w:val="18"/>
                <w:lang w:eastAsia="tr-TR"/>
              </w:rPr>
            </w:pPr>
            <w:r w:rsidRPr="00754DE7">
              <w:rPr>
                <w:rFonts w:eastAsia="Times New Roman" w:cs="Times New Roman"/>
                <w:color w:val="000000"/>
                <w:sz w:val="18"/>
                <w:szCs w:val="18"/>
                <w:lang w:eastAsia="tr-TR"/>
              </w:rPr>
              <w:t>ŞIRNAK</w:t>
            </w:r>
          </w:p>
        </w:tc>
        <w:tc>
          <w:tcPr>
            <w:tcW w:w="110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2.404,76</w:t>
            </w:r>
          </w:p>
        </w:tc>
        <w:tc>
          <w:tcPr>
            <w:tcW w:w="16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21.076,91</w:t>
            </w:r>
          </w:p>
        </w:tc>
        <w:tc>
          <w:tcPr>
            <w:tcW w:w="128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39.504,35</w:t>
            </w:r>
          </w:p>
        </w:tc>
        <w:tc>
          <w:tcPr>
            <w:tcW w:w="128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4.813,26</w:t>
            </w:r>
          </w:p>
        </w:tc>
        <w:tc>
          <w:tcPr>
            <w:tcW w:w="128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3.373,44</w:t>
            </w:r>
          </w:p>
        </w:tc>
        <w:tc>
          <w:tcPr>
            <w:tcW w:w="13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71.172,72</w:t>
            </w:r>
          </w:p>
        </w:tc>
        <w:tc>
          <w:tcPr>
            <w:tcW w:w="900" w:type="dxa"/>
            <w:tcBorders>
              <w:top w:val="nil"/>
              <w:left w:val="nil"/>
              <w:bottom w:val="single" w:sz="4" w:space="0" w:color="000000"/>
              <w:right w:val="single" w:sz="12" w:space="0" w:color="000000"/>
            </w:tcBorders>
            <w:shd w:val="clear" w:color="auto" w:fill="auto"/>
            <w:vAlign w:val="center"/>
            <w:hideMark/>
          </w:tcPr>
          <w:p w:rsidR="00175C7D" w:rsidRPr="00754DE7" w:rsidRDefault="00175C7D" w:rsidP="00DF1C88">
            <w:pPr>
              <w:spacing w:after="0" w:line="240" w:lineRule="auto"/>
              <w:jc w:val="center"/>
              <w:rPr>
                <w:rFonts w:eastAsia="Times New Roman" w:cs="Times New Roman"/>
                <w:color w:val="333333"/>
                <w:sz w:val="18"/>
                <w:szCs w:val="18"/>
                <w:lang w:eastAsia="tr-TR"/>
              </w:rPr>
            </w:pPr>
            <w:r w:rsidRPr="00754DE7">
              <w:rPr>
                <w:rFonts w:eastAsia="Times New Roman" w:cs="Times New Roman"/>
                <w:color w:val="333333"/>
                <w:sz w:val="18"/>
                <w:szCs w:val="18"/>
                <w:lang w:eastAsia="tr-TR"/>
              </w:rPr>
              <w:t>0,32%</w:t>
            </w:r>
          </w:p>
        </w:tc>
      </w:tr>
      <w:tr w:rsidR="00175C7D" w:rsidRPr="00754DE7" w:rsidTr="00DF1C88">
        <w:trPr>
          <w:trHeight w:val="290"/>
        </w:trPr>
        <w:tc>
          <w:tcPr>
            <w:tcW w:w="2080" w:type="dxa"/>
            <w:tcBorders>
              <w:top w:val="nil"/>
              <w:left w:val="single" w:sz="12" w:space="0" w:color="000000"/>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rPr>
                <w:rFonts w:eastAsia="Times New Roman" w:cs="Times New Roman"/>
                <w:color w:val="000000"/>
                <w:sz w:val="18"/>
                <w:szCs w:val="18"/>
                <w:lang w:eastAsia="tr-TR"/>
              </w:rPr>
            </w:pPr>
            <w:r w:rsidRPr="00754DE7">
              <w:rPr>
                <w:rFonts w:eastAsia="Times New Roman" w:cs="Times New Roman"/>
                <w:color w:val="000000"/>
                <w:sz w:val="18"/>
                <w:szCs w:val="18"/>
                <w:lang w:eastAsia="tr-TR"/>
              </w:rPr>
              <w:t>TEKİRDAĞ</w:t>
            </w:r>
          </w:p>
        </w:tc>
        <w:tc>
          <w:tcPr>
            <w:tcW w:w="110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6.177,78</w:t>
            </w:r>
          </w:p>
        </w:tc>
        <w:tc>
          <w:tcPr>
            <w:tcW w:w="16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81.452,52</w:t>
            </w:r>
          </w:p>
        </w:tc>
        <w:tc>
          <w:tcPr>
            <w:tcW w:w="128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81.043,24</w:t>
            </w:r>
          </w:p>
        </w:tc>
        <w:tc>
          <w:tcPr>
            <w:tcW w:w="128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477.873,79</w:t>
            </w:r>
          </w:p>
        </w:tc>
        <w:tc>
          <w:tcPr>
            <w:tcW w:w="128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1.083,92</w:t>
            </w:r>
          </w:p>
        </w:tc>
        <w:tc>
          <w:tcPr>
            <w:tcW w:w="13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647.631,24</w:t>
            </w:r>
          </w:p>
        </w:tc>
        <w:tc>
          <w:tcPr>
            <w:tcW w:w="900" w:type="dxa"/>
            <w:tcBorders>
              <w:top w:val="nil"/>
              <w:left w:val="nil"/>
              <w:bottom w:val="single" w:sz="4" w:space="0" w:color="000000"/>
              <w:right w:val="single" w:sz="12" w:space="0" w:color="000000"/>
            </w:tcBorders>
            <w:shd w:val="clear" w:color="auto" w:fill="auto"/>
            <w:vAlign w:val="center"/>
            <w:hideMark/>
          </w:tcPr>
          <w:p w:rsidR="00175C7D" w:rsidRPr="00754DE7" w:rsidRDefault="00175C7D" w:rsidP="00DF1C88">
            <w:pPr>
              <w:spacing w:after="0" w:line="240" w:lineRule="auto"/>
              <w:jc w:val="center"/>
              <w:rPr>
                <w:rFonts w:eastAsia="Times New Roman" w:cs="Times New Roman"/>
                <w:color w:val="333333"/>
                <w:sz w:val="18"/>
                <w:szCs w:val="18"/>
                <w:lang w:eastAsia="tr-TR"/>
              </w:rPr>
            </w:pPr>
            <w:r w:rsidRPr="00754DE7">
              <w:rPr>
                <w:rFonts w:eastAsia="Times New Roman" w:cs="Times New Roman"/>
                <w:color w:val="333333"/>
                <w:sz w:val="18"/>
                <w:szCs w:val="18"/>
                <w:lang w:eastAsia="tr-TR"/>
              </w:rPr>
              <w:t>2,89%</w:t>
            </w:r>
          </w:p>
        </w:tc>
      </w:tr>
      <w:tr w:rsidR="00175C7D" w:rsidRPr="00754DE7" w:rsidTr="00DF1C88">
        <w:trPr>
          <w:trHeight w:val="290"/>
        </w:trPr>
        <w:tc>
          <w:tcPr>
            <w:tcW w:w="2080" w:type="dxa"/>
            <w:tcBorders>
              <w:top w:val="nil"/>
              <w:left w:val="single" w:sz="12" w:space="0" w:color="000000"/>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rPr>
                <w:rFonts w:eastAsia="Times New Roman" w:cs="Times New Roman"/>
                <w:color w:val="000000"/>
                <w:sz w:val="18"/>
                <w:szCs w:val="18"/>
                <w:lang w:eastAsia="tr-TR"/>
              </w:rPr>
            </w:pPr>
            <w:r w:rsidRPr="00754DE7">
              <w:rPr>
                <w:rFonts w:eastAsia="Times New Roman" w:cs="Times New Roman"/>
                <w:color w:val="000000"/>
                <w:sz w:val="18"/>
                <w:szCs w:val="18"/>
                <w:lang w:eastAsia="tr-TR"/>
              </w:rPr>
              <w:t>TOKAT</w:t>
            </w:r>
          </w:p>
        </w:tc>
        <w:tc>
          <w:tcPr>
            <w:tcW w:w="110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4.971,48</w:t>
            </w:r>
          </w:p>
        </w:tc>
        <w:tc>
          <w:tcPr>
            <w:tcW w:w="16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22.436,96</w:t>
            </w:r>
          </w:p>
        </w:tc>
        <w:tc>
          <w:tcPr>
            <w:tcW w:w="128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30.251,83</w:t>
            </w:r>
          </w:p>
        </w:tc>
        <w:tc>
          <w:tcPr>
            <w:tcW w:w="128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21.636,33</w:t>
            </w:r>
          </w:p>
        </w:tc>
        <w:tc>
          <w:tcPr>
            <w:tcW w:w="128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539,70</w:t>
            </w:r>
          </w:p>
        </w:tc>
        <w:tc>
          <w:tcPr>
            <w:tcW w:w="13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79.836,30</w:t>
            </w:r>
          </w:p>
        </w:tc>
        <w:tc>
          <w:tcPr>
            <w:tcW w:w="900" w:type="dxa"/>
            <w:tcBorders>
              <w:top w:val="nil"/>
              <w:left w:val="nil"/>
              <w:bottom w:val="single" w:sz="4" w:space="0" w:color="000000"/>
              <w:right w:val="single" w:sz="12" w:space="0" w:color="000000"/>
            </w:tcBorders>
            <w:shd w:val="clear" w:color="auto" w:fill="auto"/>
            <w:vAlign w:val="center"/>
            <w:hideMark/>
          </w:tcPr>
          <w:p w:rsidR="00175C7D" w:rsidRPr="00754DE7" w:rsidRDefault="00175C7D" w:rsidP="00DF1C88">
            <w:pPr>
              <w:spacing w:after="0" w:line="240" w:lineRule="auto"/>
              <w:jc w:val="center"/>
              <w:rPr>
                <w:rFonts w:eastAsia="Times New Roman" w:cs="Times New Roman"/>
                <w:color w:val="333333"/>
                <w:sz w:val="18"/>
                <w:szCs w:val="18"/>
                <w:lang w:eastAsia="tr-TR"/>
              </w:rPr>
            </w:pPr>
            <w:r w:rsidRPr="00754DE7">
              <w:rPr>
                <w:rFonts w:eastAsia="Times New Roman" w:cs="Times New Roman"/>
                <w:color w:val="333333"/>
                <w:sz w:val="18"/>
                <w:szCs w:val="18"/>
                <w:lang w:eastAsia="tr-TR"/>
              </w:rPr>
              <w:t>0,36%</w:t>
            </w:r>
          </w:p>
        </w:tc>
      </w:tr>
      <w:tr w:rsidR="00175C7D" w:rsidRPr="00754DE7" w:rsidTr="00DF1C88">
        <w:trPr>
          <w:trHeight w:val="290"/>
        </w:trPr>
        <w:tc>
          <w:tcPr>
            <w:tcW w:w="2080" w:type="dxa"/>
            <w:tcBorders>
              <w:top w:val="nil"/>
              <w:left w:val="single" w:sz="12" w:space="0" w:color="000000"/>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rPr>
                <w:rFonts w:eastAsia="Times New Roman" w:cs="Times New Roman"/>
                <w:color w:val="000000"/>
                <w:sz w:val="18"/>
                <w:szCs w:val="18"/>
                <w:lang w:eastAsia="tr-TR"/>
              </w:rPr>
            </w:pPr>
            <w:r w:rsidRPr="00754DE7">
              <w:rPr>
                <w:rFonts w:eastAsia="Times New Roman" w:cs="Times New Roman"/>
                <w:color w:val="000000"/>
                <w:sz w:val="18"/>
                <w:szCs w:val="18"/>
                <w:lang w:eastAsia="tr-TR"/>
              </w:rPr>
              <w:t>TRABZON</w:t>
            </w:r>
          </w:p>
        </w:tc>
        <w:tc>
          <w:tcPr>
            <w:tcW w:w="110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9.916,81</w:t>
            </w:r>
          </w:p>
        </w:tc>
        <w:tc>
          <w:tcPr>
            <w:tcW w:w="16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43.736,97</w:t>
            </w:r>
          </w:p>
        </w:tc>
        <w:tc>
          <w:tcPr>
            <w:tcW w:w="128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63.629,82</w:t>
            </w:r>
          </w:p>
        </w:tc>
        <w:tc>
          <w:tcPr>
            <w:tcW w:w="128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14.379,86</w:t>
            </w:r>
          </w:p>
        </w:tc>
        <w:tc>
          <w:tcPr>
            <w:tcW w:w="128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93,18</w:t>
            </w:r>
          </w:p>
        </w:tc>
        <w:tc>
          <w:tcPr>
            <w:tcW w:w="13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131.756,64</w:t>
            </w:r>
          </w:p>
        </w:tc>
        <w:tc>
          <w:tcPr>
            <w:tcW w:w="900" w:type="dxa"/>
            <w:tcBorders>
              <w:top w:val="nil"/>
              <w:left w:val="nil"/>
              <w:bottom w:val="single" w:sz="4" w:space="0" w:color="000000"/>
              <w:right w:val="single" w:sz="12" w:space="0" w:color="000000"/>
            </w:tcBorders>
            <w:shd w:val="clear" w:color="auto" w:fill="auto"/>
            <w:vAlign w:val="center"/>
            <w:hideMark/>
          </w:tcPr>
          <w:p w:rsidR="00175C7D" w:rsidRPr="00754DE7" w:rsidRDefault="00175C7D" w:rsidP="00DF1C88">
            <w:pPr>
              <w:spacing w:after="0" w:line="240" w:lineRule="auto"/>
              <w:jc w:val="center"/>
              <w:rPr>
                <w:rFonts w:eastAsia="Times New Roman" w:cs="Times New Roman"/>
                <w:color w:val="333333"/>
                <w:sz w:val="18"/>
                <w:szCs w:val="18"/>
                <w:lang w:eastAsia="tr-TR"/>
              </w:rPr>
            </w:pPr>
            <w:r w:rsidRPr="00754DE7">
              <w:rPr>
                <w:rFonts w:eastAsia="Times New Roman" w:cs="Times New Roman"/>
                <w:color w:val="333333"/>
                <w:sz w:val="18"/>
                <w:szCs w:val="18"/>
                <w:lang w:eastAsia="tr-TR"/>
              </w:rPr>
              <w:t>0,59%</w:t>
            </w:r>
          </w:p>
        </w:tc>
      </w:tr>
      <w:tr w:rsidR="00175C7D" w:rsidRPr="00754DE7" w:rsidTr="00DF1C88">
        <w:trPr>
          <w:trHeight w:val="290"/>
        </w:trPr>
        <w:tc>
          <w:tcPr>
            <w:tcW w:w="2080" w:type="dxa"/>
            <w:tcBorders>
              <w:top w:val="nil"/>
              <w:left w:val="single" w:sz="12" w:space="0" w:color="000000"/>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rPr>
                <w:rFonts w:eastAsia="Times New Roman" w:cs="Times New Roman"/>
                <w:color w:val="000000"/>
                <w:sz w:val="18"/>
                <w:szCs w:val="18"/>
                <w:lang w:eastAsia="tr-TR"/>
              </w:rPr>
            </w:pPr>
            <w:r w:rsidRPr="00754DE7">
              <w:rPr>
                <w:rFonts w:eastAsia="Times New Roman" w:cs="Times New Roman"/>
                <w:color w:val="000000"/>
                <w:sz w:val="18"/>
                <w:szCs w:val="18"/>
                <w:lang w:eastAsia="tr-TR"/>
              </w:rPr>
              <w:t>TUNCELİ</w:t>
            </w:r>
          </w:p>
        </w:tc>
        <w:tc>
          <w:tcPr>
            <w:tcW w:w="110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1.025,30</w:t>
            </w:r>
          </w:p>
        </w:tc>
        <w:tc>
          <w:tcPr>
            <w:tcW w:w="16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6.049,28</w:t>
            </w:r>
          </w:p>
        </w:tc>
        <w:tc>
          <w:tcPr>
            <w:tcW w:w="128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4.801,83</w:t>
            </w:r>
          </w:p>
        </w:tc>
        <w:tc>
          <w:tcPr>
            <w:tcW w:w="128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543,76</w:t>
            </w:r>
          </w:p>
        </w:tc>
        <w:tc>
          <w:tcPr>
            <w:tcW w:w="128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33,10</w:t>
            </w:r>
          </w:p>
        </w:tc>
        <w:tc>
          <w:tcPr>
            <w:tcW w:w="13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12.453,26</w:t>
            </w:r>
          </w:p>
        </w:tc>
        <w:tc>
          <w:tcPr>
            <w:tcW w:w="900" w:type="dxa"/>
            <w:tcBorders>
              <w:top w:val="nil"/>
              <w:left w:val="nil"/>
              <w:bottom w:val="single" w:sz="4" w:space="0" w:color="000000"/>
              <w:right w:val="single" w:sz="12" w:space="0" w:color="000000"/>
            </w:tcBorders>
            <w:shd w:val="clear" w:color="auto" w:fill="auto"/>
            <w:vAlign w:val="center"/>
            <w:hideMark/>
          </w:tcPr>
          <w:p w:rsidR="00175C7D" w:rsidRPr="00754DE7" w:rsidRDefault="00175C7D" w:rsidP="00DF1C88">
            <w:pPr>
              <w:spacing w:after="0" w:line="240" w:lineRule="auto"/>
              <w:jc w:val="center"/>
              <w:rPr>
                <w:rFonts w:eastAsia="Times New Roman" w:cs="Times New Roman"/>
                <w:color w:val="333333"/>
                <w:sz w:val="18"/>
                <w:szCs w:val="18"/>
                <w:lang w:eastAsia="tr-TR"/>
              </w:rPr>
            </w:pPr>
            <w:r w:rsidRPr="00754DE7">
              <w:rPr>
                <w:rFonts w:eastAsia="Times New Roman" w:cs="Times New Roman"/>
                <w:color w:val="333333"/>
                <w:sz w:val="18"/>
                <w:szCs w:val="18"/>
                <w:lang w:eastAsia="tr-TR"/>
              </w:rPr>
              <w:t>0,06%</w:t>
            </w:r>
          </w:p>
        </w:tc>
      </w:tr>
      <w:tr w:rsidR="00175C7D" w:rsidRPr="00754DE7" w:rsidTr="00DF1C88">
        <w:trPr>
          <w:trHeight w:val="290"/>
        </w:trPr>
        <w:tc>
          <w:tcPr>
            <w:tcW w:w="2080" w:type="dxa"/>
            <w:tcBorders>
              <w:top w:val="nil"/>
              <w:left w:val="single" w:sz="12" w:space="0" w:color="000000"/>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rPr>
                <w:rFonts w:eastAsia="Times New Roman" w:cs="Times New Roman"/>
                <w:color w:val="000000"/>
                <w:sz w:val="18"/>
                <w:szCs w:val="18"/>
                <w:lang w:eastAsia="tr-TR"/>
              </w:rPr>
            </w:pPr>
            <w:r w:rsidRPr="00754DE7">
              <w:rPr>
                <w:rFonts w:eastAsia="Times New Roman" w:cs="Times New Roman"/>
                <w:color w:val="000000"/>
                <w:sz w:val="18"/>
                <w:szCs w:val="18"/>
                <w:lang w:eastAsia="tr-TR"/>
              </w:rPr>
              <w:t>UŞAK</w:t>
            </w:r>
          </w:p>
        </w:tc>
        <w:tc>
          <w:tcPr>
            <w:tcW w:w="110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3.076,28</w:t>
            </w:r>
          </w:p>
        </w:tc>
        <w:tc>
          <w:tcPr>
            <w:tcW w:w="16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20.349,05</w:t>
            </w:r>
          </w:p>
        </w:tc>
        <w:tc>
          <w:tcPr>
            <w:tcW w:w="128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22.713,62</w:t>
            </w:r>
          </w:p>
        </w:tc>
        <w:tc>
          <w:tcPr>
            <w:tcW w:w="128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95.299,35</w:t>
            </w:r>
          </w:p>
        </w:tc>
        <w:tc>
          <w:tcPr>
            <w:tcW w:w="128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2.568,25</w:t>
            </w:r>
          </w:p>
        </w:tc>
        <w:tc>
          <w:tcPr>
            <w:tcW w:w="13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144.006,56</w:t>
            </w:r>
          </w:p>
        </w:tc>
        <w:tc>
          <w:tcPr>
            <w:tcW w:w="900" w:type="dxa"/>
            <w:tcBorders>
              <w:top w:val="nil"/>
              <w:left w:val="nil"/>
              <w:bottom w:val="single" w:sz="4" w:space="0" w:color="000000"/>
              <w:right w:val="single" w:sz="12" w:space="0" w:color="000000"/>
            </w:tcBorders>
            <w:shd w:val="clear" w:color="auto" w:fill="auto"/>
            <w:vAlign w:val="center"/>
            <w:hideMark/>
          </w:tcPr>
          <w:p w:rsidR="00175C7D" w:rsidRPr="00754DE7" w:rsidRDefault="00175C7D" w:rsidP="00DF1C88">
            <w:pPr>
              <w:spacing w:after="0" w:line="240" w:lineRule="auto"/>
              <w:jc w:val="center"/>
              <w:rPr>
                <w:rFonts w:eastAsia="Times New Roman" w:cs="Times New Roman"/>
                <w:color w:val="333333"/>
                <w:sz w:val="18"/>
                <w:szCs w:val="18"/>
                <w:lang w:eastAsia="tr-TR"/>
              </w:rPr>
            </w:pPr>
            <w:r w:rsidRPr="00754DE7">
              <w:rPr>
                <w:rFonts w:eastAsia="Times New Roman" w:cs="Times New Roman"/>
                <w:color w:val="333333"/>
                <w:sz w:val="18"/>
                <w:szCs w:val="18"/>
                <w:lang w:eastAsia="tr-TR"/>
              </w:rPr>
              <w:t>0,64%</w:t>
            </w:r>
          </w:p>
        </w:tc>
      </w:tr>
      <w:tr w:rsidR="00175C7D" w:rsidRPr="00754DE7" w:rsidTr="00DF1C88">
        <w:trPr>
          <w:trHeight w:val="290"/>
        </w:trPr>
        <w:tc>
          <w:tcPr>
            <w:tcW w:w="2080" w:type="dxa"/>
            <w:tcBorders>
              <w:top w:val="nil"/>
              <w:left w:val="single" w:sz="12" w:space="0" w:color="000000"/>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rPr>
                <w:rFonts w:eastAsia="Times New Roman" w:cs="Times New Roman"/>
                <w:color w:val="000000"/>
                <w:sz w:val="18"/>
                <w:szCs w:val="18"/>
                <w:lang w:eastAsia="tr-TR"/>
              </w:rPr>
            </w:pPr>
            <w:r w:rsidRPr="00754DE7">
              <w:rPr>
                <w:rFonts w:eastAsia="Times New Roman" w:cs="Times New Roman"/>
                <w:color w:val="000000"/>
                <w:sz w:val="18"/>
                <w:szCs w:val="18"/>
                <w:lang w:eastAsia="tr-TR"/>
              </w:rPr>
              <w:t>VAN</w:t>
            </w:r>
          </w:p>
        </w:tc>
        <w:tc>
          <w:tcPr>
            <w:tcW w:w="110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6.825,77</w:t>
            </w:r>
          </w:p>
        </w:tc>
        <w:tc>
          <w:tcPr>
            <w:tcW w:w="16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35.822,09</w:t>
            </w:r>
          </w:p>
        </w:tc>
        <w:tc>
          <w:tcPr>
            <w:tcW w:w="128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54.087,86</w:t>
            </w:r>
          </w:p>
        </w:tc>
        <w:tc>
          <w:tcPr>
            <w:tcW w:w="128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12.571,09</w:t>
            </w:r>
          </w:p>
        </w:tc>
        <w:tc>
          <w:tcPr>
            <w:tcW w:w="128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127,45</w:t>
            </w:r>
          </w:p>
        </w:tc>
        <w:tc>
          <w:tcPr>
            <w:tcW w:w="13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109.434,26</w:t>
            </w:r>
          </w:p>
        </w:tc>
        <w:tc>
          <w:tcPr>
            <w:tcW w:w="900" w:type="dxa"/>
            <w:tcBorders>
              <w:top w:val="nil"/>
              <w:left w:val="nil"/>
              <w:bottom w:val="single" w:sz="4" w:space="0" w:color="000000"/>
              <w:right w:val="single" w:sz="12" w:space="0" w:color="000000"/>
            </w:tcBorders>
            <w:shd w:val="clear" w:color="auto" w:fill="auto"/>
            <w:vAlign w:val="center"/>
            <w:hideMark/>
          </w:tcPr>
          <w:p w:rsidR="00175C7D" w:rsidRPr="00754DE7" w:rsidRDefault="00175C7D" w:rsidP="00DF1C88">
            <w:pPr>
              <w:spacing w:after="0" w:line="240" w:lineRule="auto"/>
              <w:jc w:val="center"/>
              <w:rPr>
                <w:rFonts w:eastAsia="Times New Roman" w:cs="Times New Roman"/>
                <w:color w:val="333333"/>
                <w:sz w:val="18"/>
                <w:szCs w:val="18"/>
                <w:lang w:eastAsia="tr-TR"/>
              </w:rPr>
            </w:pPr>
            <w:r w:rsidRPr="00754DE7">
              <w:rPr>
                <w:rFonts w:eastAsia="Times New Roman" w:cs="Times New Roman"/>
                <w:color w:val="333333"/>
                <w:sz w:val="18"/>
                <w:szCs w:val="18"/>
                <w:lang w:eastAsia="tr-TR"/>
              </w:rPr>
              <w:t>0,49%</w:t>
            </w:r>
          </w:p>
        </w:tc>
      </w:tr>
      <w:tr w:rsidR="00175C7D" w:rsidRPr="00754DE7" w:rsidTr="00DF1C88">
        <w:trPr>
          <w:trHeight w:val="290"/>
        </w:trPr>
        <w:tc>
          <w:tcPr>
            <w:tcW w:w="2080" w:type="dxa"/>
            <w:tcBorders>
              <w:top w:val="nil"/>
              <w:left w:val="single" w:sz="12" w:space="0" w:color="000000"/>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rPr>
                <w:rFonts w:eastAsia="Times New Roman" w:cs="Times New Roman"/>
                <w:color w:val="000000"/>
                <w:sz w:val="18"/>
                <w:szCs w:val="18"/>
                <w:lang w:eastAsia="tr-TR"/>
              </w:rPr>
            </w:pPr>
            <w:r w:rsidRPr="00754DE7">
              <w:rPr>
                <w:rFonts w:eastAsia="Times New Roman" w:cs="Times New Roman"/>
                <w:color w:val="000000"/>
                <w:sz w:val="18"/>
                <w:szCs w:val="18"/>
                <w:lang w:eastAsia="tr-TR"/>
              </w:rPr>
              <w:t>YALOVA</w:t>
            </w:r>
          </w:p>
        </w:tc>
        <w:tc>
          <w:tcPr>
            <w:tcW w:w="110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1.920,34</w:t>
            </w:r>
          </w:p>
        </w:tc>
        <w:tc>
          <w:tcPr>
            <w:tcW w:w="16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21.255,15</w:t>
            </w:r>
          </w:p>
        </w:tc>
        <w:tc>
          <w:tcPr>
            <w:tcW w:w="128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22.365,04</w:t>
            </w:r>
          </w:p>
        </w:tc>
        <w:tc>
          <w:tcPr>
            <w:tcW w:w="128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29.820,55</w:t>
            </w:r>
          </w:p>
        </w:tc>
        <w:tc>
          <w:tcPr>
            <w:tcW w:w="128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688,19</w:t>
            </w:r>
          </w:p>
        </w:tc>
        <w:tc>
          <w:tcPr>
            <w:tcW w:w="13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76.049,27</w:t>
            </w:r>
          </w:p>
        </w:tc>
        <w:tc>
          <w:tcPr>
            <w:tcW w:w="900" w:type="dxa"/>
            <w:tcBorders>
              <w:top w:val="nil"/>
              <w:left w:val="nil"/>
              <w:bottom w:val="single" w:sz="4" w:space="0" w:color="000000"/>
              <w:right w:val="single" w:sz="12" w:space="0" w:color="000000"/>
            </w:tcBorders>
            <w:shd w:val="clear" w:color="auto" w:fill="auto"/>
            <w:vAlign w:val="center"/>
            <w:hideMark/>
          </w:tcPr>
          <w:p w:rsidR="00175C7D" w:rsidRPr="00754DE7" w:rsidRDefault="00175C7D" w:rsidP="00DF1C88">
            <w:pPr>
              <w:spacing w:after="0" w:line="240" w:lineRule="auto"/>
              <w:jc w:val="center"/>
              <w:rPr>
                <w:rFonts w:eastAsia="Times New Roman" w:cs="Times New Roman"/>
                <w:color w:val="333333"/>
                <w:sz w:val="18"/>
                <w:szCs w:val="18"/>
                <w:lang w:eastAsia="tr-TR"/>
              </w:rPr>
            </w:pPr>
            <w:r w:rsidRPr="00754DE7">
              <w:rPr>
                <w:rFonts w:eastAsia="Times New Roman" w:cs="Times New Roman"/>
                <w:color w:val="333333"/>
                <w:sz w:val="18"/>
                <w:szCs w:val="18"/>
                <w:lang w:eastAsia="tr-TR"/>
              </w:rPr>
              <w:t>0,34%</w:t>
            </w:r>
          </w:p>
        </w:tc>
      </w:tr>
      <w:tr w:rsidR="00175C7D" w:rsidRPr="00754DE7" w:rsidTr="00DF1C88">
        <w:trPr>
          <w:trHeight w:val="290"/>
        </w:trPr>
        <w:tc>
          <w:tcPr>
            <w:tcW w:w="2080" w:type="dxa"/>
            <w:tcBorders>
              <w:top w:val="nil"/>
              <w:left w:val="single" w:sz="12" w:space="0" w:color="000000"/>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rPr>
                <w:rFonts w:eastAsia="Times New Roman" w:cs="Times New Roman"/>
                <w:color w:val="000000"/>
                <w:sz w:val="18"/>
                <w:szCs w:val="18"/>
                <w:lang w:eastAsia="tr-TR"/>
              </w:rPr>
            </w:pPr>
            <w:r w:rsidRPr="00754DE7">
              <w:rPr>
                <w:rFonts w:eastAsia="Times New Roman" w:cs="Times New Roman"/>
                <w:color w:val="000000"/>
                <w:sz w:val="18"/>
                <w:szCs w:val="18"/>
                <w:lang w:eastAsia="tr-TR"/>
              </w:rPr>
              <w:t>YOZGAT</w:t>
            </w:r>
          </w:p>
        </w:tc>
        <w:tc>
          <w:tcPr>
            <w:tcW w:w="110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4.667,41</w:t>
            </w:r>
          </w:p>
        </w:tc>
        <w:tc>
          <w:tcPr>
            <w:tcW w:w="16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17.663,26</w:t>
            </w:r>
          </w:p>
        </w:tc>
        <w:tc>
          <w:tcPr>
            <w:tcW w:w="128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21.134,92</w:t>
            </w:r>
          </w:p>
        </w:tc>
        <w:tc>
          <w:tcPr>
            <w:tcW w:w="128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13.418,88</w:t>
            </w:r>
          </w:p>
        </w:tc>
        <w:tc>
          <w:tcPr>
            <w:tcW w:w="128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902,33</w:t>
            </w:r>
          </w:p>
        </w:tc>
        <w:tc>
          <w:tcPr>
            <w:tcW w:w="13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57.786,80</w:t>
            </w:r>
          </w:p>
        </w:tc>
        <w:tc>
          <w:tcPr>
            <w:tcW w:w="900" w:type="dxa"/>
            <w:tcBorders>
              <w:top w:val="nil"/>
              <w:left w:val="nil"/>
              <w:bottom w:val="single" w:sz="4" w:space="0" w:color="000000"/>
              <w:right w:val="single" w:sz="12" w:space="0" w:color="000000"/>
            </w:tcBorders>
            <w:shd w:val="clear" w:color="auto" w:fill="auto"/>
            <w:vAlign w:val="center"/>
            <w:hideMark/>
          </w:tcPr>
          <w:p w:rsidR="00175C7D" w:rsidRPr="00754DE7" w:rsidRDefault="00175C7D" w:rsidP="00DF1C88">
            <w:pPr>
              <w:spacing w:after="0" w:line="240" w:lineRule="auto"/>
              <w:jc w:val="center"/>
              <w:rPr>
                <w:rFonts w:eastAsia="Times New Roman" w:cs="Times New Roman"/>
                <w:color w:val="333333"/>
                <w:sz w:val="18"/>
                <w:szCs w:val="18"/>
                <w:lang w:eastAsia="tr-TR"/>
              </w:rPr>
            </w:pPr>
            <w:r w:rsidRPr="00754DE7">
              <w:rPr>
                <w:rFonts w:eastAsia="Times New Roman" w:cs="Times New Roman"/>
                <w:color w:val="333333"/>
                <w:sz w:val="18"/>
                <w:szCs w:val="18"/>
                <w:lang w:eastAsia="tr-TR"/>
              </w:rPr>
              <w:t>0,26%</w:t>
            </w:r>
          </w:p>
        </w:tc>
      </w:tr>
      <w:tr w:rsidR="00175C7D" w:rsidRPr="00754DE7" w:rsidTr="00DF1C88">
        <w:trPr>
          <w:trHeight w:val="301"/>
        </w:trPr>
        <w:tc>
          <w:tcPr>
            <w:tcW w:w="2080" w:type="dxa"/>
            <w:tcBorders>
              <w:top w:val="nil"/>
              <w:left w:val="single" w:sz="12" w:space="0" w:color="000000"/>
              <w:bottom w:val="nil"/>
              <w:right w:val="single" w:sz="4" w:space="0" w:color="000000"/>
            </w:tcBorders>
            <w:shd w:val="clear" w:color="auto" w:fill="auto"/>
            <w:vAlign w:val="center"/>
            <w:hideMark/>
          </w:tcPr>
          <w:p w:rsidR="00175C7D" w:rsidRPr="00754DE7" w:rsidRDefault="00175C7D" w:rsidP="00DF1C88">
            <w:pPr>
              <w:spacing w:after="0" w:line="240" w:lineRule="auto"/>
              <w:rPr>
                <w:rFonts w:eastAsia="Times New Roman" w:cs="Times New Roman"/>
                <w:color w:val="000000"/>
                <w:sz w:val="18"/>
                <w:szCs w:val="18"/>
                <w:lang w:eastAsia="tr-TR"/>
              </w:rPr>
            </w:pPr>
            <w:r w:rsidRPr="00754DE7">
              <w:rPr>
                <w:rFonts w:eastAsia="Times New Roman" w:cs="Times New Roman"/>
                <w:color w:val="000000"/>
                <w:sz w:val="18"/>
                <w:szCs w:val="18"/>
                <w:lang w:eastAsia="tr-TR"/>
              </w:rPr>
              <w:t>ZONGULDAK</w:t>
            </w:r>
          </w:p>
        </w:tc>
        <w:tc>
          <w:tcPr>
            <w:tcW w:w="1100" w:type="dxa"/>
            <w:tcBorders>
              <w:top w:val="nil"/>
              <w:left w:val="nil"/>
              <w:bottom w:val="nil"/>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5.597,30</w:t>
            </w:r>
          </w:p>
        </w:tc>
        <w:tc>
          <w:tcPr>
            <w:tcW w:w="1660" w:type="dxa"/>
            <w:tcBorders>
              <w:top w:val="nil"/>
              <w:left w:val="nil"/>
              <w:bottom w:val="nil"/>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29.140,43</w:t>
            </w:r>
          </w:p>
        </w:tc>
        <w:tc>
          <w:tcPr>
            <w:tcW w:w="1280" w:type="dxa"/>
            <w:tcBorders>
              <w:top w:val="nil"/>
              <w:left w:val="nil"/>
              <w:bottom w:val="nil"/>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37.735,65</w:t>
            </w:r>
          </w:p>
        </w:tc>
        <w:tc>
          <w:tcPr>
            <w:tcW w:w="1280" w:type="dxa"/>
            <w:tcBorders>
              <w:top w:val="nil"/>
              <w:left w:val="nil"/>
              <w:bottom w:val="nil"/>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98.658,74</w:t>
            </w:r>
          </w:p>
        </w:tc>
        <w:tc>
          <w:tcPr>
            <w:tcW w:w="1280" w:type="dxa"/>
            <w:tcBorders>
              <w:top w:val="nil"/>
              <w:left w:val="nil"/>
              <w:bottom w:val="nil"/>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464,58</w:t>
            </w:r>
          </w:p>
        </w:tc>
        <w:tc>
          <w:tcPr>
            <w:tcW w:w="1360" w:type="dxa"/>
            <w:tcBorders>
              <w:top w:val="nil"/>
              <w:left w:val="nil"/>
              <w:bottom w:val="nil"/>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171.596,71</w:t>
            </w:r>
          </w:p>
        </w:tc>
        <w:tc>
          <w:tcPr>
            <w:tcW w:w="900" w:type="dxa"/>
            <w:tcBorders>
              <w:top w:val="nil"/>
              <w:left w:val="nil"/>
              <w:bottom w:val="nil"/>
              <w:right w:val="single" w:sz="12" w:space="0" w:color="000000"/>
            </w:tcBorders>
            <w:shd w:val="clear" w:color="auto" w:fill="auto"/>
            <w:vAlign w:val="center"/>
            <w:hideMark/>
          </w:tcPr>
          <w:p w:rsidR="00175C7D" w:rsidRPr="00754DE7" w:rsidRDefault="00175C7D" w:rsidP="00DF1C88">
            <w:pPr>
              <w:spacing w:after="0" w:line="240" w:lineRule="auto"/>
              <w:jc w:val="center"/>
              <w:rPr>
                <w:rFonts w:eastAsia="Times New Roman" w:cs="Times New Roman"/>
                <w:color w:val="333333"/>
                <w:sz w:val="18"/>
                <w:szCs w:val="18"/>
                <w:lang w:eastAsia="tr-TR"/>
              </w:rPr>
            </w:pPr>
            <w:r w:rsidRPr="00754DE7">
              <w:rPr>
                <w:rFonts w:eastAsia="Times New Roman" w:cs="Times New Roman"/>
                <w:color w:val="333333"/>
                <w:sz w:val="18"/>
                <w:szCs w:val="18"/>
                <w:lang w:eastAsia="tr-TR"/>
              </w:rPr>
              <w:t>0,77%</w:t>
            </w:r>
          </w:p>
        </w:tc>
      </w:tr>
      <w:tr w:rsidR="00175C7D" w:rsidRPr="00754DE7" w:rsidTr="00DF1C88">
        <w:trPr>
          <w:trHeight w:val="301"/>
        </w:trPr>
        <w:tc>
          <w:tcPr>
            <w:tcW w:w="2080" w:type="dxa"/>
            <w:tcBorders>
              <w:top w:val="single" w:sz="8" w:space="0" w:color="auto"/>
              <w:left w:val="single" w:sz="8" w:space="0" w:color="auto"/>
              <w:bottom w:val="single" w:sz="8" w:space="0" w:color="auto"/>
              <w:right w:val="single" w:sz="4" w:space="0" w:color="000000"/>
            </w:tcBorders>
            <w:shd w:val="clear" w:color="auto" w:fill="auto"/>
            <w:vAlign w:val="center"/>
            <w:hideMark/>
          </w:tcPr>
          <w:p w:rsidR="00175C7D" w:rsidRPr="00754DE7" w:rsidRDefault="00175C7D" w:rsidP="00DF1C88">
            <w:pPr>
              <w:spacing w:after="0" w:line="240" w:lineRule="auto"/>
              <w:rPr>
                <w:rFonts w:eastAsia="Times New Roman" w:cs="Times New Roman"/>
                <w:b/>
                <w:bCs/>
                <w:color w:val="000000"/>
                <w:sz w:val="18"/>
                <w:szCs w:val="18"/>
                <w:lang w:eastAsia="tr-TR"/>
              </w:rPr>
            </w:pPr>
            <w:r w:rsidRPr="00754DE7">
              <w:rPr>
                <w:rFonts w:eastAsia="Times New Roman" w:cs="Times New Roman"/>
                <w:b/>
                <w:bCs/>
                <w:color w:val="000000"/>
                <w:sz w:val="18"/>
                <w:szCs w:val="18"/>
                <w:lang w:eastAsia="tr-TR"/>
              </w:rPr>
              <w:t>Genel Toplam</w:t>
            </w:r>
          </w:p>
        </w:tc>
        <w:tc>
          <w:tcPr>
            <w:tcW w:w="1100" w:type="dxa"/>
            <w:tcBorders>
              <w:top w:val="single" w:sz="8" w:space="0" w:color="auto"/>
              <w:left w:val="nil"/>
              <w:bottom w:val="single" w:sz="8" w:space="0" w:color="auto"/>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b/>
                <w:bCs/>
                <w:color w:val="333333"/>
                <w:sz w:val="18"/>
                <w:szCs w:val="18"/>
                <w:lang w:eastAsia="tr-TR"/>
              </w:rPr>
            </w:pPr>
            <w:r w:rsidRPr="00754DE7">
              <w:rPr>
                <w:rFonts w:eastAsia="Times New Roman" w:cs="Times New Roman"/>
                <w:b/>
                <w:bCs/>
                <w:color w:val="333333"/>
                <w:sz w:val="18"/>
                <w:szCs w:val="18"/>
                <w:lang w:eastAsia="tr-TR"/>
              </w:rPr>
              <w:t>486.121,77</w:t>
            </w:r>
          </w:p>
        </w:tc>
        <w:tc>
          <w:tcPr>
            <w:tcW w:w="1660" w:type="dxa"/>
            <w:tcBorders>
              <w:top w:val="single" w:sz="8" w:space="0" w:color="auto"/>
              <w:left w:val="nil"/>
              <w:bottom w:val="single" w:sz="8" w:space="0" w:color="auto"/>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b/>
                <w:bCs/>
                <w:color w:val="333333"/>
                <w:sz w:val="18"/>
                <w:szCs w:val="18"/>
                <w:lang w:eastAsia="tr-TR"/>
              </w:rPr>
            </w:pPr>
            <w:r w:rsidRPr="00754DE7">
              <w:rPr>
                <w:rFonts w:eastAsia="Times New Roman" w:cs="Times New Roman"/>
                <w:b/>
                <w:bCs/>
                <w:color w:val="333333"/>
                <w:sz w:val="18"/>
                <w:szCs w:val="18"/>
                <w:lang w:eastAsia="tr-TR"/>
              </w:rPr>
              <w:t>5.559.157,53</w:t>
            </w:r>
          </w:p>
        </w:tc>
        <w:tc>
          <w:tcPr>
            <w:tcW w:w="1280" w:type="dxa"/>
            <w:tcBorders>
              <w:top w:val="single" w:sz="8" w:space="0" w:color="auto"/>
              <w:left w:val="nil"/>
              <w:bottom w:val="single" w:sz="8" w:space="0" w:color="auto"/>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b/>
                <w:bCs/>
                <w:color w:val="333333"/>
                <w:sz w:val="18"/>
                <w:szCs w:val="18"/>
                <w:lang w:eastAsia="tr-TR"/>
              </w:rPr>
            </w:pPr>
            <w:r w:rsidRPr="00754DE7">
              <w:rPr>
                <w:rFonts w:eastAsia="Times New Roman" w:cs="Times New Roman"/>
                <w:b/>
                <w:bCs/>
                <w:color w:val="333333"/>
                <w:sz w:val="18"/>
                <w:szCs w:val="18"/>
                <w:lang w:eastAsia="tr-TR"/>
              </w:rPr>
              <w:t>6.496.007,77</w:t>
            </w:r>
          </w:p>
        </w:tc>
        <w:tc>
          <w:tcPr>
            <w:tcW w:w="1280" w:type="dxa"/>
            <w:tcBorders>
              <w:top w:val="single" w:sz="8" w:space="0" w:color="auto"/>
              <w:left w:val="nil"/>
              <w:bottom w:val="single" w:sz="8" w:space="0" w:color="auto"/>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b/>
                <w:bCs/>
                <w:color w:val="333333"/>
                <w:sz w:val="18"/>
                <w:szCs w:val="18"/>
                <w:lang w:eastAsia="tr-TR"/>
              </w:rPr>
            </w:pPr>
            <w:r w:rsidRPr="00754DE7">
              <w:rPr>
                <w:rFonts w:eastAsia="Times New Roman" w:cs="Times New Roman"/>
                <w:b/>
                <w:bCs/>
                <w:color w:val="333333"/>
                <w:sz w:val="18"/>
                <w:szCs w:val="18"/>
                <w:lang w:eastAsia="tr-TR"/>
              </w:rPr>
              <w:t>9.398.181,50</w:t>
            </w:r>
          </w:p>
        </w:tc>
        <w:tc>
          <w:tcPr>
            <w:tcW w:w="1280" w:type="dxa"/>
            <w:tcBorders>
              <w:top w:val="single" w:sz="8" w:space="0" w:color="auto"/>
              <w:left w:val="nil"/>
              <w:bottom w:val="single" w:sz="8" w:space="0" w:color="auto"/>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b/>
                <w:bCs/>
                <w:color w:val="333333"/>
                <w:sz w:val="18"/>
                <w:szCs w:val="18"/>
                <w:lang w:eastAsia="tr-TR"/>
              </w:rPr>
            </w:pPr>
            <w:r w:rsidRPr="00754DE7">
              <w:rPr>
                <w:rFonts w:eastAsia="Times New Roman" w:cs="Times New Roman"/>
                <w:b/>
                <w:bCs/>
                <w:color w:val="333333"/>
                <w:sz w:val="18"/>
                <w:szCs w:val="18"/>
                <w:lang w:eastAsia="tr-TR"/>
              </w:rPr>
              <w:t>479.658,64</w:t>
            </w:r>
          </w:p>
        </w:tc>
        <w:tc>
          <w:tcPr>
            <w:tcW w:w="1360" w:type="dxa"/>
            <w:tcBorders>
              <w:top w:val="single" w:sz="8" w:space="0" w:color="auto"/>
              <w:left w:val="nil"/>
              <w:bottom w:val="single" w:sz="8" w:space="0" w:color="auto"/>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b/>
                <w:bCs/>
                <w:color w:val="333333"/>
                <w:sz w:val="18"/>
                <w:szCs w:val="18"/>
                <w:lang w:eastAsia="tr-TR"/>
              </w:rPr>
            </w:pPr>
            <w:r w:rsidRPr="00754DE7">
              <w:rPr>
                <w:rFonts w:eastAsia="Times New Roman" w:cs="Times New Roman"/>
                <w:b/>
                <w:bCs/>
                <w:color w:val="333333"/>
                <w:sz w:val="18"/>
                <w:szCs w:val="18"/>
                <w:lang w:eastAsia="tr-TR"/>
              </w:rPr>
              <w:t>22.419.127,20</w:t>
            </w:r>
          </w:p>
        </w:tc>
        <w:tc>
          <w:tcPr>
            <w:tcW w:w="900" w:type="dxa"/>
            <w:tcBorders>
              <w:top w:val="single" w:sz="8" w:space="0" w:color="auto"/>
              <w:left w:val="nil"/>
              <w:bottom w:val="single" w:sz="8" w:space="0" w:color="auto"/>
              <w:right w:val="single" w:sz="8" w:space="0" w:color="auto"/>
            </w:tcBorders>
            <w:shd w:val="clear" w:color="auto" w:fill="auto"/>
            <w:vAlign w:val="center"/>
            <w:hideMark/>
          </w:tcPr>
          <w:p w:rsidR="00175C7D" w:rsidRPr="00754DE7" w:rsidRDefault="00175C7D" w:rsidP="00DF1C88">
            <w:pPr>
              <w:spacing w:after="0" w:line="240" w:lineRule="auto"/>
              <w:jc w:val="center"/>
              <w:rPr>
                <w:rFonts w:eastAsia="Times New Roman" w:cs="Times New Roman"/>
                <w:b/>
                <w:bCs/>
                <w:color w:val="333333"/>
                <w:sz w:val="18"/>
                <w:szCs w:val="18"/>
                <w:lang w:eastAsia="tr-TR"/>
              </w:rPr>
            </w:pPr>
            <w:r w:rsidRPr="00754DE7">
              <w:rPr>
                <w:rFonts w:eastAsia="Times New Roman" w:cs="Times New Roman"/>
                <w:b/>
                <w:bCs/>
                <w:color w:val="333333"/>
                <w:sz w:val="18"/>
                <w:szCs w:val="18"/>
                <w:lang w:eastAsia="tr-TR"/>
              </w:rPr>
              <w:t>100,00%</w:t>
            </w:r>
          </w:p>
        </w:tc>
      </w:tr>
    </w:tbl>
    <w:p w:rsidR="00175C7D" w:rsidRDefault="00175C7D" w:rsidP="00175C7D"/>
    <w:p w:rsidR="00175C7D" w:rsidRDefault="00175C7D" w:rsidP="00175C7D">
      <w:pPr>
        <w:pStyle w:val="Tablo1"/>
      </w:pPr>
      <w:bookmarkStart w:id="154" w:name="_Toc198040396"/>
      <w:bookmarkStart w:id="155" w:name="_Toc198906187"/>
      <w:bookmarkStart w:id="156" w:name="_Toc117673986"/>
      <w:bookmarkStart w:id="157" w:name="_Toc127971622"/>
      <w:bookmarkStart w:id="158" w:name="_Toc143527959"/>
      <w:bookmarkEnd w:id="152"/>
      <w:bookmarkEnd w:id="153"/>
      <w:r>
        <w:lastRenderedPageBreak/>
        <w:t xml:space="preserve">Tablo </w:t>
      </w:r>
      <w:fldSimple w:instr=" STYLEREF 1 \s ">
        <w:r>
          <w:rPr>
            <w:noProof/>
          </w:rPr>
          <w:t>2</w:t>
        </w:r>
      </w:fldSimple>
      <w:r>
        <w:t>.</w:t>
      </w:r>
      <w:fldSimple w:instr=" SEQ Tablo \* ARABIC \s 1 ">
        <w:r>
          <w:rPr>
            <w:noProof/>
          </w:rPr>
          <w:t>7</w:t>
        </w:r>
      </w:fldSimple>
      <w:r>
        <w:t xml:space="preserve"> </w:t>
      </w:r>
      <w:r w:rsidRPr="00AA0369">
        <w:t>Ocak-</w:t>
      </w:r>
      <w:r>
        <w:t xml:space="preserve">Mart </w:t>
      </w:r>
      <w:r w:rsidRPr="00AA0369">
        <w:t>202</w:t>
      </w:r>
      <w:r>
        <w:t>5</w:t>
      </w:r>
      <w:r w:rsidRPr="00AA0369">
        <w:t xml:space="preserve"> Döneminde Faturalanan Elektrik Tüketiminin İl ve Tüketici Türü Bazında Dağılımı (</w:t>
      </w:r>
      <w:proofErr w:type="spellStart"/>
      <w:r w:rsidRPr="00AA0369">
        <w:t>MWh</w:t>
      </w:r>
      <w:proofErr w:type="spellEnd"/>
      <w:r w:rsidRPr="00AA0369">
        <w:t>)</w:t>
      </w:r>
      <w:bookmarkEnd w:id="154"/>
      <w:bookmarkEnd w:id="155"/>
    </w:p>
    <w:tbl>
      <w:tblPr>
        <w:tblW w:w="9639" w:type="dxa"/>
        <w:tblCellMar>
          <w:left w:w="70" w:type="dxa"/>
          <w:right w:w="70" w:type="dxa"/>
        </w:tblCellMar>
        <w:tblLook w:val="04A0" w:firstRow="1" w:lastRow="0" w:firstColumn="1" w:lastColumn="0" w:noHBand="0" w:noVBand="1"/>
      </w:tblPr>
      <w:tblGrid>
        <w:gridCol w:w="1967"/>
        <w:gridCol w:w="1142"/>
        <w:gridCol w:w="1323"/>
        <w:gridCol w:w="1060"/>
        <w:gridCol w:w="1060"/>
        <w:gridCol w:w="1062"/>
        <w:gridCol w:w="1165"/>
        <w:gridCol w:w="860"/>
      </w:tblGrid>
      <w:tr w:rsidR="00175C7D" w:rsidRPr="00754DE7" w:rsidTr="00DF1C88">
        <w:trPr>
          <w:trHeight w:val="751"/>
          <w:tblHeader/>
        </w:trPr>
        <w:tc>
          <w:tcPr>
            <w:tcW w:w="2080" w:type="dxa"/>
            <w:tcBorders>
              <w:top w:val="single" w:sz="8" w:space="0" w:color="auto"/>
              <w:left w:val="single" w:sz="8" w:space="0" w:color="auto"/>
              <w:bottom w:val="single" w:sz="8" w:space="0" w:color="auto"/>
              <w:right w:val="single" w:sz="8" w:space="0" w:color="auto"/>
            </w:tcBorders>
            <w:shd w:val="clear" w:color="000000" w:fill="FF0000"/>
            <w:vAlign w:val="center"/>
            <w:hideMark/>
          </w:tcPr>
          <w:p w:rsidR="00175C7D" w:rsidRPr="00754DE7" w:rsidRDefault="00175C7D" w:rsidP="00DF1C88">
            <w:pPr>
              <w:spacing w:after="0" w:line="240" w:lineRule="auto"/>
              <w:rPr>
                <w:rFonts w:eastAsia="Times New Roman" w:cs="Times New Roman"/>
                <w:color w:val="FFFFFF"/>
                <w:sz w:val="18"/>
                <w:szCs w:val="18"/>
                <w:lang w:eastAsia="tr-TR"/>
              </w:rPr>
            </w:pPr>
            <w:r w:rsidRPr="00754DE7">
              <w:rPr>
                <w:rFonts w:eastAsia="Times New Roman" w:cs="Times New Roman"/>
                <w:color w:val="FFFFFF"/>
                <w:sz w:val="18"/>
                <w:szCs w:val="18"/>
                <w:lang w:eastAsia="tr-TR"/>
              </w:rPr>
              <w:t>İller</w:t>
            </w:r>
          </w:p>
        </w:tc>
        <w:tc>
          <w:tcPr>
            <w:tcW w:w="1280" w:type="dxa"/>
            <w:tcBorders>
              <w:top w:val="single" w:sz="8" w:space="0" w:color="auto"/>
              <w:left w:val="nil"/>
              <w:bottom w:val="single" w:sz="8" w:space="0" w:color="auto"/>
              <w:right w:val="single" w:sz="8" w:space="0" w:color="auto"/>
            </w:tcBorders>
            <w:shd w:val="clear" w:color="000000" w:fill="FF0000"/>
            <w:vAlign w:val="center"/>
            <w:hideMark/>
          </w:tcPr>
          <w:p w:rsidR="00175C7D" w:rsidRPr="00754DE7" w:rsidRDefault="00175C7D" w:rsidP="00DF1C88">
            <w:pPr>
              <w:spacing w:after="0" w:line="240" w:lineRule="auto"/>
              <w:jc w:val="center"/>
              <w:rPr>
                <w:rFonts w:eastAsia="Times New Roman" w:cs="Times New Roman"/>
                <w:color w:val="FFFFFF"/>
                <w:sz w:val="18"/>
                <w:szCs w:val="18"/>
                <w:lang w:eastAsia="tr-TR"/>
              </w:rPr>
            </w:pPr>
            <w:r w:rsidRPr="00754DE7">
              <w:rPr>
                <w:rFonts w:eastAsia="Times New Roman" w:cs="Times New Roman"/>
                <w:color w:val="FFFFFF"/>
                <w:sz w:val="18"/>
                <w:szCs w:val="18"/>
                <w:lang w:eastAsia="tr-TR"/>
              </w:rPr>
              <w:t>Aydınlatma</w:t>
            </w:r>
          </w:p>
        </w:tc>
        <w:tc>
          <w:tcPr>
            <w:tcW w:w="1660" w:type="dxa"/>
            <w:tcBorders>
              <w:top w:val="single" w:sz="8" w:space="0" w:color="auto"/>
              <w:left w:val="nil"/>
              <w:bottom w:val="single" w:sz="8" w:space="0" w:color="auto"/>
              <w:right w:val="single" w:sz="8" w:space="0" w:color="auto"/>
            </w:tcBorders>
            <w:shd w:val="clear" w:color="000000" w:fill="FF0000"/>
            <w:vAlign w:val="center"/>
            <w:hideMark/>
          </w:tcPr>
          <w:p w:rsidR="00175C7D" w:rsidRPr="00754DE7" w:rsidRDefault="00175C7D" w:rsidP="00DF1C88">
            <w:pPr>
              <w:spacing w:after="0" w:line="240" w:lineRule="auto"/>
              <w:jc w:val="center"/>
              <w:rPr>
                <w:rFonts w:eastAsia="Times New Roman" w:cs="Times New Roman"/>
                <w:color w:val="FFFFFF"/>
                <w:sz w:val="18"/>
                <w:szCs w:val="18"/>
                <w:lang w:eastAsia="tr-TR"/>
              </w:rPr>
            </w:pPr>
            <w:r w:rsidRPr="00754DE7">
              <w:rPr>
                <w:rFonts w:eastAsia="Times New Roman" w:cs="Times New Roman"/>
                <w:color w:val="FFFFFF"/>
                <w:sz w:val="18"/>
                <w:szCs w:val="18"/>
                <w:lang w:eastAsia="tr-TR"/>
              </w:rPr>
              <w:t>Kamu ve Özel Hizmetler Sektörü ile Diğer</w:t>
            </w:r>
          </w:p>
        </w:tc>
        <w:tc>
          <w:tcPr>
            <w:tcW w:w="1160" w:type="dxa"/>
            <w:tcBorders>
              <w:top w:val="single" w:sz="8" w:space="0" w:color="auto"/>
              <w:left w:val="nil"/>
              <w:bottom w:val="single" w:sz="8" w:space="0" w:color="auto"/>
              <w:right w:val="single" w:sz="8" w:space="0" w:color="auto"/>
            </w:tcBorders>
            <w:shd w:val="clear" w:color="000000" w:fill="FF0000"/>
            <w:vAlign w:val="center"/>
            <w:hideMark/>
          </w:tcPr>
          <w:p w:rsidR="00175C7D" w:rsidRPr="00754DE7" w:rsidRDefault="00175C7D" w:rsidP="00DF1C88">
            <w:pPr>
              <w:spacing w:after="0" w:line="240" w:lineRule="auto"/>
              <w:jc w:val="center"/>
              <w:rPr>
                <w:rFonts w:eastAsia="Times New Roman" w:cs="Times New Roman"/>
                <w:color w:val="FFFFFF"/>
                <w:sz w:val="18"/>
                <w:szCs w:val="18"/>
                <w:lang w:eastAsia="tr-TR"/>
              </w:rPr>
            </w:pPr>
            <w:r w:rsidRPr="00754DE7">
              <w:rPr>
                <w:rFonts w:eastAsia="Times New Roman" w:cs="Times New Roman"/>
                <w:color w:val="FFFFFF"/>
                <w:sz w:val="18"/>
                <w:szCs w:val="18"/>
                <w:lang w:eastAsia="tr-TR"/>
              </w:rPr>
              <w:t>Mesken</w:t>
            </w:r>
          </w:p>
        </w:tc>
        <w:tc>
          <w:tcPr>
            <w:tcW w:w="1160" w:type="dxa"/>
            <w:tcBorders>
              <w:top w:val="single" w:sz="8" w:space="0" w:color="auto"/>
              <w:left w:val="nil"/>
              <w:bottom w:val="single" w:sz="8" w:space="0" w:color="auto"/>
              <w:right w:val="single" w:sz="8" w:space="0" w:color="auto"/>
            </w:tcBorders>
            <w:shd w:val="clear" w:color="000000" w:fill="FF0000"/>
            <w:vAlign w:val="center"/>
            <w:hideMark/>
          </w:tcPr>
          <w:p w:rsidR="00175C7D" w:rsidRPr="00754DE7" w:rsidRDefault="00175C7D" w:rsidP="00DF1C88">
            <w:pPr>
              <w:spacing w:after="0" w:line="240" w:lineRule="auto"/>
              <w:jc w:val="center"/>
              <w:rPr>
                <w:rFonts w:eastAsia="Times New Roman" w:cs="Times New Roman"/>
                <w:color w:val="FFFFFF"/>
                <w:sz w:val="18"/>
                <w:szCs w:val="18"/>
                <w:lang w:eastAsia="tr-TR"/>
              </w:rPr>
            </w:pPr>
            <w:r w:rsidRPr="00754DE7">
              <w:rPr>
                <w:rFonts w:eastAsia="Times New Roman" w:cs="Times New Roman"/>
                <w:color w:val="FFFFFF"/>
                <w:sz w:val="18"/>
                <w:szCs w:val="18"/>
                <w:lang w:eastAsia="tr-TR"/>
              </w:rPr>
              <w:t>Sanayi</w:t>
            </w:r>
          </w:p>
        </w:tc>
        <w:tc>
          <w:tcPr>
            <w:tcW w:w="1200" w:type="dxa"/>
            <w:tcBorders>
              <w:top w:val="single" w:sz="8" w:space="0" w:color="auto"/>
              <w:left w:val="nil"/>
              <w:bottom w:val="single" w:sz="8" w:space="0" w:color="auto"/>
              <w:right w:val="single" w:sz="8" w:space="0" w:color="auto"/>
            </w:tcBorders>
            <w:shd w:val="clear" w:color="000000" w:fill="FF0000"/>
            <w:vAlign w:val="center"/>
            <w:hideMark/>
          </w:tcPr>
          <w:p w:rsidR="00175C7D" w:rsidRPr="00754DE7" w:rsidRDefault="00175C7D" w:rsidP="00DF1C88">
            <w:pPr>
              <w:spacing w:after="0" w:line="240" w:lineRule="auto"/>
              <w:jc w:val="center"/>
              <w:rPr>
                <w:rFonts w:eastAsia="Times New Roman" w:cs="Times New Roman"/>
                <w:color w:val="FFFFFF"/>
                <w:sz w:val="18"/>
                <w:szCs w:val="18"/>
                <w:lang w:eastAsia="tr-TR"/>
              </w:rPr>
            </w:pPr>
            <w:r w:rsidRPr="00754DE7">
              <w:rPr>
                <w:rFonts w:eastAsia="Times New Roman" w:cs="Times New Roman"/>
                <w:color w:val="FFFFFF"/>
                <w:sz w:val="18"/>
                <w:szCs w:val="18"/>
                <w:lang w:eastAsia="tr-TR"/>
              </w:rPr>
              <w:t>Tarımsal Faaliyetler</w:t>
            </w:r>
          </w:p>
        </w:tc>
        <w:tc>
          <w:tcPr>
            <w:tcW w:w="1360" w:type="dxa"/>
            <w:tcBorders>
              <w:top w:val="single" w:sz="8" w:space="0" w:color="auto"/>
              <w:left w:val="nil"/>
              <w:bottom w:val="single" w:sz="8" w:space="0" w:color="auto"/>
              <w:right w:val="single" w:sz="8" w:space="0" w:color="auto"/>
            </w:tcBorders>
            <w:shd w:val="clear" w:color="000000" w:fill="FF0000"/>
            <w:vAlign w:val="center"/>
            <w:hideMark/>
          </w:tcPr>
          <w:p w:rsidR="00175C7D" w:rsidRPr="00754DE7" w:rsidRDefault="00175C7D" w:rsidP="00DF1C88">
            <w:pPr>
              <w:spacing w:after="0" w:line="240" w:lineRule="auto"/>
              <w:jc w:val="center"/>
              <w:rPr>
                <w:rFonts w:eastAsia="Times New Roman" w:cs="Times New Roman"/>
                <w:color w:val="FFFFFF"/>
                <w:sz w:val="18"/>
                <w:szCs w:val="18"/>
                <w:lang w:eastAsia="tr-TR"/>
              </w:rPr>
            </w:pPr>
            <w:r w:rsidRPr="00754DE7">
              <w:rPr>
                <w:rFonts w:eastAsia="Times New Roman" w:cs="Times New Roman"/>
                <w:color w:val="FFFFFF"/>
                <w:sz w:val="18"/>
                <w:szCs w:val="18"/>
                <w:lang w:eastAsia="tr-TR"/>
              </w:rPr>
              <w:t>Genel Toplam</w:t>
            </w:r>
          </w:p>
        </w:tc>
        <w:tc>
          <w:tcPr>
            <w:tcW w:w="900" w:type="dxa"/>
            <w:tcBorders>
              <w:top w:val="single" w:sz="8" w:space="0" w:color="auto"/>
              <w:left w:val="nil"/>
              <w:bottom w:val="single" w:sz="8" w:space="0" w:color="auto"/>
              <w:right w:val="single" w:sz="8" w:space="0" w:color="auto"/>
            </w:tcBorders>
            <w:shd w:val="clear" w:color="000000" w:fill="FF0000"/>
            <w:vAlign w:val="center"/>
            <w:hideMark/>
          </w:tcPr>
          <w:p w:rsidR="00175C7D" w:rsidRPr="00754DE7" w:rsidRDefault="00175C7D" w:rsidP="00DF1C88">
            <w:pPr>
              <w:spacing w:after="0" w:line="240" w:lineRule="auto"/>
              <w:jc w:val="center"/>
              <w:rPr>
                <w:rFonts w:eastAsia="Times New Roman" w:cs="Times New Roman"/>
                <w:color w:val="FFFFFF"/>
                <w:sz w:val="18"/>
                <w:szCs w:val="18"/>
                <w:lang w:eastAsia="tr-TR"/>
              </w:rPr>
            </w:pPr>
            <w:r w:rsidRPr="00754DE7">
              <w:rPr>
                <w:rFonts w:eastAsia="Times New Roman" w:cs="Times New Roman"/>
                <w:color w:val="FFFFFF"/>
                <w:sz w:val="18"/>
                <w:szCs w:val="18"/>
                <w:lang w:eastAsia="tr-TR"/>
              </w:rPr>
              <w:t>Pay</w:t>
            </w:r>
          </w:p>
        </w:tc>
      </w:tr>
      <w:tr w:rsidR="00175C7D" w:rsidRPr="00754DE7" w:rsidTr="00DF1C88">
        <w:trPr>
          <w:trHeight w:val="290"/>
        </w:trPr>
        <w:tc>
          <w:tcPr>
            <w:tcW w:w="2080" w:type="dxa"/>
            <w:tcBorders>
              <w:top w:val="single" w:sz="4" w:space="0" w:color="000000"/>
              <w:left w:val="single" w:sz="12" w:space="0" w:color="000000"/>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rPr>
                <w:rFonts w:eastAsia="Times New Roman" w:cs="Times New Roman"/>
                <w:color w:val="000000"/>
                <w:sz w:val="18"/>
                <w:szCs w:val="18"/>
                <w:lang w:eastAsia="tr-TR"/>
              </w:rPr>
            </w:pPr>
            <w:r w:rsidRPr="00754DE7">
              <w:rPr>
                <w:rFonts w:eastAsia="Times New Roman" w:cs="Times New Roman"/>
                <w:color w:val="000000"/>
                <w:sz w:val="18"/>
                <w:szCs w:val="18"/>
                <w:lang w:eastAsia="tr-TR"/>
              </w:rPr>
              <w:t>ADANA</w:t>
            </w:r>
          </w:p>
        </w:tc>
        <w:tc>
          <w:tcPr>
            <w:tcW w:w="1280" w:type="dxa"/>
            <w:tcBorders>
              <w:top w:val="single" w:sz="4" w:space="0" w:color="000000"/>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37.990</w:t>
            </w:r>
          </w:p>
        </w:tc>
        <w:tc>
          <w:tcPr>
            <w:tcW w:w="1660" w:type="dxa"/>
            <w:tcBorders>
              <w:top w:val="single" w:sz="4" w:space="0" w:color="000000"/>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419.057</w:t>
            </w:r>
          </w:p>
        </w:tc>
        <w:tc>
          <w:tcPr>
            <w:tcW w:w="1160" w:type="dxa"/>
            <w:tcBorders>
              <w:top w:val="single" w:sz="4" w:space="0" w:color="000000"/>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709.081</w:t>
            </w:r>
          </w:p>
        </w:tc>
        <w:tc>
          <w:tcPr>
            <w:tcW w:w="1160" w:type="dxa"/>
            <w:tcBorders>
              <w:top w:val="single" w:sz="4" w:space="0" w:color="000000"/>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933.888</w:t>
            </w:r>
          </w:p>
        </w:tc>
        <w:tc>
          <w:tcPr>
            <w:tcW w:w="1200" w:type="dxa"/>
            <w:tcBorders>
              <w:top w:val="single" w:sz="4" w:space="0" w:color="000000"/>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30.107</w:t>
            </w:r>
          </w:p>
        </w:tc>
        <w:tc>
          <w:tcPr>
            <w:tcW w:w="1360" w:type="dxa"/>
            <w:tcBorders>
              <w:top w:val="single" w:sz="4" w:space="0" w:color="000000"/>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2.130.122</w:t>
            </w:r>
          </w:p>
        </w:tc>
        <w:tc>
          <w:tcPr>
            <w:tcW w:w="900" w:type="dxa"/>
            <w:tcBorders>
              <w:top w:val="single" w:sz="4" w:space="0" w:color="000000"/>
              <w:left w:val="nil"/>
              <w:bottom w:val="single" w:sz="4" w:space="0" w:color="000000"/>
              <w:right w:val="single" w:sz="12" w:space="0" w:color="000000"/>
            </w:tcBorders>
            <w:shd w:val="clear" w:color="auto" w:fill="auto"/>
            <w:vAlign w:val="center"/>
            <w:hideMark/>
          </w:tcPr>
          <w:p w:rsidR="00175C7D" w:rsidRPr="00754DE7" w:rsidRDefault="00175C7D" w:rsidP="00DF1C88">
            <w:pPr>
              <w:spacing w:after="0" w:line="240" w:lineRule="auto"/>
              <w:jc w:val="center"/>
              <w:rPr>
                <w:rFonts w:eastAsia="Times New Roman" w:cs="Times New Roman"/>
                <w:color w:val="333333"/>
                <w:sz w:val="18"/>
                <w:szCs w:val="18"/>
                <w:lang w:eastAsia="tr-TR"/>
              </w:rPr>
            </w:pPr>
            <w:r w:rsidRPr="00754DE7">
              <w:rPr>
                <w:rFonts w:eastAsia="Times New Roman" w:cs="Times New Roman"/>
                <w:color w:val="333333"/>
                <w:sz w:val="18"/>
                <w:szCs w:val="18"/>
                <w:lang w:eastAsia="tr-TR"/>
              </w:rPr>
              <w:t>3,03%</w:t>
            </w:r>
          </w:p>
        </w:tc>
      </w:tr>
      <w:tr w:rsidR="00175C7D" w:rsidRPr="00754DE7" w:rsidTr="00DF1C88">
        <w:trPr>
          <w:trHeight w:val="290"/>
        </w:trPr>
        <w:tc>
          <w:tcPr>
            <w:tcW w:w="2080" w:type="dxa"/>
            <w:tcBorders>
              <w:top w:val="nil"/>
              <w:left w:val="single" w:sz="12" w:space="0" w:color="000000"/>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rPr>
                <w:rFonts w:eastAsia="Times New Roman" w:cs="Times New Roman"/>
                <w:color w:val="000000"/>
                <w:sz w:val="18"/>
                <w:szCs w:val="18"/>
                <w:lang w:eastAsia="tr-TR"/>
              </w:rPr>
            </w:pPr>
            <w:r w:rsidRPr="00754DE7">
              <w:rPr>
                <w:rFonts w:eastAsia="Times New Roman" w:cs="Times New Roman"/>
                <w:color w:val="000000"/>
                <w:sz w:val="18"/>
                <w:szCs w:val="18"/>
                <w:lang w:eastAsia="tr-TR"/>
              </w:rPr>
              <w:t>ADIYAMAN</w:t>
            </w:r>
          </w:p>
        </w:tc>
        <w:tc>
          <w:tcPr>
            <w:tcW w:w="128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9.511</w:t>
            </w:r>
          </w:p>
        </w:tc>
        <w:tc>
          <w:tcPr>
            <w:tcW w:w="16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85.187</w:t>
            </w:r>
          </w:p>
        </w:tc>
        <w:tc>
          <w:tcPr>
            <w:tcW w:w="11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156.216</w:t>
            </w:r>
          </w:p>
        </w:tc>
        <w:tc>
          <w:tcPr>
            <w:tcW w:w="11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128.619</w:t>
            </w:r>
          </w:p>
        </w:tc>
        <w:tc>
          <w:tcPr>
            <w:tcW w:w="120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5.740</w:t>
            </w:r>
          </w:p>
        </w:tc>
        <w:tc>
          <w:tcPr>
            <w:tcW w:w="13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385.273</w:t>
            </w:r>
          </w:p>
        </w:tc>
        <w:tc>
          <w:tcPr>
            <w:tcW w:w="900" w:type="dxa"/>
            <w:tcBorders>
              <w:top w:val="nil"/>
              <w:left w:val="nil"/>
              <w:bottom w:val="single" w:sz="4" w:space="0" w:color="000000"/>
              <w:right w:val="single" w:sz="12" w:space="0" w:color="000000"/>
            </w:tcBorders>
            <w:shd w:val="clear" w:color="auto" w:fill="auto"/>
            <w:vAlign w:val="center"/>
            <w:hideMark/>
          </w:tcPr>
          <w:p w:rsidR="00175C7D" w:rsidRPr="00754DE7" w:rsidRDefault="00175C7D" w:rsidP="00DF1C88">
            <w:pPr>
              <w:spacing w:after="0" w:line="240" w:lineRule="auto"/>
              <w:jc w:val="center"/>
              <w:rPr>
                <w:rFonts w:eastAsia="Times New Roman" w:cs="Times New Roman"/>
                <w:color w:val="333333"/>
                <w:sz w:val="18"/>
                <w:szCs w:val="18"/>
                <w:lang w:eastAsia="tr-TR"/>
              </w:rPr>
            </w:pPr>
            <w:r w:rsidRPr="00754DE7">
              <w:rPr>
                <w:rFonts w:eastAsia="Times New Roman" w:cs="Times New Roman"/>
                <w:color w:val="333333"/>
                <w:sz w:val="18"/>
                <w:szCs w:val="18"/>
                <w:lang w:eastAsia="tr-TR"/>
              </w:rPr>
              <w:t>0,55%</w:t>
            </w:r>
          </w:p>
        </w:tc>
      </w:tr>
      <w:tr w:rsidR="00175C7D" w:rsidRPr="00754DE7" w:rsidTr="00DF1C88">
        <w:trPr>
          <w:trHeight w:val="290"/>
        </w:trPr>
        <w:tc>
          <w:tcPr>
            <w:tcW w:w="2080" w:type="dxa"/>
            <w:tcBorders>
              <w:top w:val="nil"/>
              <w:left w:val="single" w:sz="12" w:space="0" w:color="000000"/>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rPr>
                <w:rFonts w:eastAsia="Times New Roman" w:cs="Times New Roman"/>
                <w:color w:val="000000"/>
                <w:sz w:val="18"/>
                <w:szCs w:val="18"/>
                <w:lang w:eastAsia="tr-TR"/>
              </w:rPr>
            </w:pPr>
            <w:r w:rsidRPr="00754DE7">
              <w:rPr>
                <w:rFonts w:eastAsia="Times New Roman" w:cs="Times New Roman"/>
                <w:color w:val="000000"/>
                <w:sz w:val="18"/>
                <w:szCs w:val="18"/>
                <w:lang w:eastAsia="tr-TR"/>
              </w:rPr>
              <w:t>AFYONKARAHİSAR</w:t>
            </w:r>
          </w:p>
        </w:tc>
        <w:tc>
          <w:tcPr>
            <w:tcW w:w="128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20.277</w:t>
            </w:r>
          </w:p>
        </w:tc>
        <w:tc>
          <w:tcPr>
            <w:tcW w:w="16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146.987</w:t>
            </w:r>
          </w:p>
        </w:tc>
        <w:tc>
          <w:tcPr>
            <w:tcW w:w="11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126.434</w:t>
            </w:r>
          </w:p>
        </w:tc>
        <w:tc>
          <w:tcPr>
            <w:tcW w:w="11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196.029</w:t>
            </w:r>
          </w:p>
        </w:tc>
        <w:tc>
          <w:tcPr>
            <w:tcW w:w="120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16.459</w:t>
            </w:r>
          </w:p>
        </w:tc>
        <w:tc>
          <w:tcPr>
            <w:tcW w:w="13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506.186</w:t>
            </w:r>
          </w:p>
        </w:tc>
        <w:tc>
          <w:tcPr>
            <w:tcW w:w="900" w:type="dxa"/>
            <w:tcBorders>
              <w:top w:val="nil"/>
              <w:left w:val="nil"/>
              <w:bottom w:val="single" w:sz="4" w:space="0" w:color="000000"/>
              <w:right w:val="single" w:sz="12" w:space="0" w:color="000000"/>
            </w:tcBorders>
            <w:shd w:val="clear" w:color="auto" w:fill="auto"/>
            <w:vAlign w:val="center"/>
            <w:hideMark/>
          </w:tcPr>
          <w:p w:rsidR="00175C7D" w:rsidRPr="00754DE7" w:rsidRDefault="00175C7D" w:rsidP="00DF1C88">
            <w:pPr>
              <w:spacing w:after="0" w:line="240" w:lineRule="auto"/>
              <w:jc w:val="center"/>
              <w:rPr>
                <w:rFonts w:eastAsia="Times New Roman" w:cs="Times New Roman"/>
                <w:color w:val="333333"/>
                <w:sz w:val="18"/>
                <w:szCs w:val="18"/>
                <w:lang w:eastAsia="tr-TR"/>
              </w:rPr>
            </w:pPr>
            <w:r w:rsidRPr="00754DE7">
              <w:rPr>
                <w:rFonts w:eastAsia="Times New Roman" w:cs="Times New Roman"/>
                <w:color w:val="333333"/>
                <w:sz w:val="18"/>
                <w:szCs w:val="18"/>
                <w:lang w:eastAsia="tr-TR"/>
              </w:rPr>
              <w:t>0,72%</w:t>
            </w:r>
          </w:p>
        </w:tc>
      </w:tr>
      <w:tr w:rsidR="00175C7D" w:rsidRPr="00754DE7" w:rsidTr="00DF1C88">
        <w:trPr>
          <w:trHeight w:val="290"/>
        </w:trPr>
        <w:tc>
          <w:tcPr>
            <w:tcW w:w="2080" w:type="dxa"/>
            <w:tcBorders>
              <w:top w:val="nil"/>
              <w:left w:val="single" w:sz="12" w:space="0" w:color="000000"/>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rPr>
                <w:rFonts w:eastAsia="Times New Roman" w:cs="Times New Roman"/>
                <w:color w:val="000000"/>
                <w:sz w:val="18"/>
                <w:szCs w:val="18"/>
                <w:lang w:eastAsia="tr-TR"/>
              </w:rPr>
            </w:pPr>
            <w:r w:rsidRPr="00754DE7">
              <w:rPr>
                <w:rFonts w:eastAsia="Times New Roman" w:cs="Times New Roman"/>
                <w:color w:val="000000"/>
                <w:sz w:val="18"/>
                <w:szCs w:val="18"/>
                <w:lang w:eastAsia="tr-TR"/>
              </w:rPr>
              <w:t>AĞRI</w:t>
            </w:r>
          </w:p>
        </w:tc>
        <w:tc>
          <w:tcPr>
            <w:tcW w:w="128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11.441</w:t>
            </w:r>
          </w:p>
        </w:tc>
        <w:tc>
          <w:tcPr>
            <w:tcW w:w="16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46.369</w:t>
            </w:r>
          </w:p>
        </w:tc>
        <w:tc>
          <w:tcPr>
            <w:tcW w:w="11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72.101</w:t>
            </w:r>
          </w:p>
        </w:tc>
        <w:tc>
          <w:tcPr>
            <w:tcW w:w="11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7.614</w:t>
            </w:r>
          </w:p>
        </w:tc>
        <w:tc>
          <w:tcPr>
            <w:tcW w:w="120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79</w:t>
            </w:r>
          </w:p>
        </w:tc>
        <w:tc>
          <w:tcPr>
            <w:tcW w:w="13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137.603</w:t>
            </w:r>
          </w:p>
        </w:tc>
        <w:tc>
          <w:tcPr>
            <w:tcW w:w="900" w:type="dxa"/>
            <w:tcBorders>
              <w:top w:val="nil"/>
              <w:left w:val="nil"/>
              <w:bottom w:val="single" w:sz="4" w:space="0" w:color="000000"/>
              <w:right w:val="single" w:sz="12" w:space="0" w:color="000000"/>
            </w:tcBorders>
            <w:shd w:val="clear" w:color="auto" w:fill="auto"/>
            <w:vAlign w:val="center"/>
            <w:hideMark/>
          </w:tcPr>
          <w:p w:rsidR="00175C7D" w:rsidRPr="00754DE7" w:rsidRDefault="00175C7D" w:rsidP="00DF1C88">
            <w:pPr>
              <w:spacing w:after="0" w:line="240" w:lineRule="auto"/>
              <w:jc w:val="center"/>
              <w:rPr>
                <w:rFonts w:eastAsia="Times New Roman" w:cs="Times New Roman"/>
                <w:color w:val="333333"/>
                <w:sz w:val="18"/>
                <w:szCs w:val="18"/>
                <w:lang w:eastAsia="tr-TR"/>
              </w:rPr>
            </w:pPr>
            <w:r w:rsidRPr="00754DE7">
              <w:rPr>
                <w:rFonts w:eastAsia="Times New Roman" w:cs="Times New Roman"/>
                <w:color w:val="333333"/>
                <w:sz w:val="18"/>
                <w:szCs w:val="18"/>
                <w:lang w:eastAsia="tr-TR"/>
              </w:rPr>
              <w:t>0,20%</w:t>
            </w:r>
          </w:p>
        </w:tc>
      </w:tr>
      <w:tr w:rsidR="00175C7D" w:rsidRPr="00754DE7" w:rsidTr="00DF1C88">
        <w:trPr>
          <w:trHeight w:val="290"/>
        </w:trPr>
        <w:tc>
          <w:tcPr>
            <w:tcW w:w="2080" w:type="dxa"/>
            <w:tcBorders>
              <w:top w:val="nil"/>
              <w:left w:val="single" w:sz="12" w:space="0" w:color="000000"/>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rPr>
                <w:rFonts w:eastAsia="Times New Roman" w:cs="Times New Roman"/>
                <w:color w:val="000000"/>
                <w:sz w:val="18"/>
                <w:szCs w:val="18"/>
                <w:lang w:eastAsia="tr-TR"/>
              </w:rPr>
            </w:pPr>
            <w:r w:rsidRPr="00754DE7">
              <w:rPr>
                <w:rFonts w:eastAsia="Times New Roman" w:cs="Times New Roman"/>
                <w:color w:val="000000"/>
                <w:sz w:val="18"/>
                <w:szCs w:val="18"/>
                <w:lang w:eastAsia="tr-TR"/>
              </w:rPr>
              <w:t>AKSARAY</w:t>
            </w:r>
          </w:p>
        </w:tc>
        <w:tc>
          <w:tcPr>
            <w:tcW w:w="128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11.035</w:t>
            </w:r>
          </w:p>
        </w:tc>
        <w:tc>
          <w:tcPr>
            <w:tcW w:w="16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59.742</w:t>
            </w:r>
          </w:p>
        </w:tc>
        <w:tc>
          <w:tcPr>
            <w:tcW w:w="11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77.008</w:t>
            </w:r>
          </w:p>
        </w:tc>
        <w:tc>
          <w:tcPr>
            <w:tcW w:w="11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112.372</w:t>
            </w:r>
          </w:p>
        </w:tc>
        <w:tc>
          <w:tcPr>
            <w:tcW w:w="120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8.402</w:t>
            </w:r>
          </w:p>
        </w:tc>
        <w:tc>
          <w:tcPr>
            <w:tcW w:w="13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268.558</w:t>
            </w:r>
          </w:p>
        </w:tc>
        <w:tc>
          <w:tcPr>
            <w:tcW w:w="900" w:type="dxa"/>
            <w:tcBorders>
              <w:top w:val="nil"/>
              <w:left w:val="nil"/>
              <w:bottom w:val="single" w:sz="4" w:space="0" w:color="000000"/>
              <w:right w:val="single" w:sz="12" w:space="0" w:color="000000"/>
            </w:tcBorders>
            <w:shd w:val="clear" w:color="auto" w:fill="auto"/>
            <w:vAlign w:val="center"/>
            <w:hideMark/>
          </w:tcPr>
          <w:p w:rsidR="00175C7D" w:rsidRPr="00754DE7" w:rsidRDefault="00175C7D" w:rsidP="00DF1C88">
            <w:pPr>
              <w:spacing w:after="0" w:line="240" w:lineRule="auto"/>
              <w:jc w:val="center"/>
              <w:rPr>
                <w:rFonts w:eastAsia="Times New Roman" w:cs="Times New Roman"/>
                <w:color w:val="333333"/>
                <w:sz w:val="18"/>
                <w:szCs w:val="18"/>
                <w:lang w:eastAsia="tr-TR"/>
              </w:rPr>
            </w:pPr>
            <w:r w:rsidRPr="00754DE7">
              <w:rPr>
                <w:rFonts w:eastAsia="Times New Roman" w:cs="Times New Roman"/>
                <w:color w:val="333333"/>
                <w:sz w:val="18"/>
                <w:szCs w:val="18"/>
                <w:lang w:eastAsia="tr-TR"/>
              </w:rPr>
              <w:t>0,38%</w:t>
            </w:r>
          </w:p>
        </w:tc>
      </w:tr>
      <w:tr w:rsidR="00175C7D" w:rsidRPr="00754DE7" w:rsidTr="00DF1C88">
        <w:trPr>
          <w:trHeight w:val="290"/>
        </w:trPr>
        <w:tc>
          <w:tcPr>
            <w:tcW w:w="2080" w:type="dxa"/>
            <w:tcBorders>
              <w:top w:val="nil"/>
              <w:left w:val="single" w:sz="12" w:space="0" w:color="000000"/>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rPr>
                <w:rFonts w:eastAsia="Times New Roman" w:cs="Times New Roman"/>
                <w:color w:val="000000"/>
                <w:sz w:val="18"/>
                <w:szCs w:val="18"/>
                <w:lang w:eastAsia="tr-TR"/>
              </w:rPr>
            </w:pPr>
            <w:r w:rsidRPr="00754DE7">
              <w:rPr>
                <w:rFonts w:eastAsia="Times New Roman" w:cs="Times New Roman"/>
                <w:color w:val="000000"/>
                <w:sz w:val="18"/>
                <w:szCs w:val="18"/>
                <w:lang w:eastAsia="tr-TR"/>
              </w:rPr>
              <w:t>AMASYA</w:t>
            </w:r>
          </w:p>
        </w:tc>
        <w:tc>
          <w:tcPr>
            <w:tcW w:w="128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10.104</w:t>
            </w:r>
          </w:p>
        </w:tc>
        <w:tc>
          <w:tcPr>
            <w:tcW w:w="16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50.902</w:t>
            </w:r>
          </w:p>
        </w:tc>
        <w:tc>
          <w:tcPr>
            <w:tcW w:w="11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67.294</w:t>
            </w:r>
          </w:p>
        </w:tc>
        <w:tc>
          <w:tcPr>
            <w:tcW w:w="11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41.344</w:t>
            </w:r>
          </w:p>
        </w:tc>
        <w:tc>
          <w:tcPr>
            <w:tcW w:w="120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4.143</w:t>
            </w:r>
          </w:p>
        </w:tc>
        <w:tc>
          <w:tcPr>
            <w:tcW w:w="13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173.786</w:t>
            </w:r>
          </w:p>
        </w:tc>
        <w:tc>
          <w:tcPr>
            <w:tcW w:w="900" w:type="dxa"/>
            <w:tcBorders>
              <w:top w:val="nil"/>
              <w:left w:val="nil"/>
              <w:bottom w:val="single" w:sz="4" w:space="0" w:color="000000"/>
              <w:right w:val="single" w:sz="12" w:space="0" w:color="000000"/>
            </w:tcBorders>
            <w:shd w:val="clear" w:color="auto" w:fill="auto"/>
            <w:vAlign w:val="center"/>
            <w:hideMark/>
          </w:tcPr>
          <w:p w:rsidR="00175C7D" w:rsidRPr="00754DE7" w:rsidRDefault="00175C7D" w:rsidP="00DF1C88">
            <w:pPr>
              <w:spacing w:after="0" w:line="240" w:lineRule="auto"/>
              <w:jc w:val="center"/>
              <w:rPr>
                <w:rFonts w:eastAsia="Times New Roman" w:cs="Times New Roman"/>
                <w:color w:val="333333"/>
                <w:sz w:val="18"/>
                <w:szCs w:val="18"/>
                <w:lang w:eastAsia="tr-TR"/>
              </w:rPr>
            </w:pPr>
            <w:r w:rsidRPr="00754DE7">
              <w:rPr>
                <w:rFonts w:eastAsia="Times New Roman" w:cs="Times New Roman"/>
                <w:color w:val="333333"/>
                <w:sz w:val="18"/>
                <w:szCs w:val="18"/>
                <w:lang w:eastAsia="tr-TR"/>
              </w:rPr>
              <w:t>0,25%</w:t>
            </w:r>
          </w:p>
        </w:tc>
      </w:tr>
      <w:tr w:rsidR="00175C7D" w:rsidRPr="00754DE7" w:rsidTr="00DF1C88">
        <w:trPr>
          <w:trHeight w:val="290"/>
        </w:trPr>
        <w:tc>
          <w:tcPr>
            <w:tcW w:w="2080" w:type="dxa"/>
            <w:tcBorders>
              <w:top w:val="nil"/>
              <w:left w:val="single" w:sz="12" w:space="0" w:color="000000"/>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rPr>
                <w:rFonts w:eastAsia="Times New Roman" w:cs="Times New Roman"/>
                <w:color w:val="000000"/>
                <w:sz w:val="18"/>
                <w:szCs w:val="18"/>
                <w:lang w:eastAsia="tr-TR"/>
              </w:rPr>
            </w:pPr>
            <w:r w:rsidRPr="00754DE7">
              <w:rPr>
                <w:rFonts w:eastAsia="Times New Roman" w:cs="Times New Roman"/>
                <w:color w:val="000000"/>
                <w:sz w:val="18"/>
                <w:szCs w:val="18"/>
                <w:lang w:eastAsia="tr-TR"/>
              </w:rPr>
              <w:t>ANKARA</w:t>
            </w:r>
          </w:p>
        </w:tc>
        <w:tc>
          <w:tcPr>
            <w:tcW w:w="128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86.487</w:t>
            </w:r>
          </w:p>
        </w:tc>
        <w:tc>
          <w:tcPr>
            <w:tcW w:w="16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1.568.670</w:t>
            </w:r>
          </w:p>
        </w:tc>
        <w:tc>
          <w:tcPr>
            <w:tcW w:w="11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1.533.451</w:t>
            </w:r>
          </w:p>
        </w:tc>
        <w:tc>
          <w:tcPr>
            <w:tcW w:w="11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1.225.369</w:t>
            </w:r>
          </w:p>
        </w:tc>
        <w:tc>
          <w:tcPr>
            <w:tcW w:w="120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23.799</w:t>
            </w:r>
          </w:p>
        </w:tc>
        <w:tc>
          <w:tcPr>
            <w:tcW w:w="13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4.437.775</w:t>
            </w:r>
          </w:p>
        </w:tc>
        <w:tc>
          <w:tcPr>
            <w:tcW w:w="900" w:type="dxa"/>
            <w:tcBorders>
              <w:top w:val="nil"/>
              <w:left w:val="nil"/>
              <w:bottom w:val="single" w:sz="4" w:space="0" w:color="000000"/>
              <w:right w:val="single" w:sz="12" w:space="0" w:color="000000"/>
            </w:tcBorders>
            <w:shd w:val="clear" w:color="auto" w:fill="auto"/>
            <w:vAlign w:val="center"/>
            <w:hideMark/>
          </w:tcPr>
          <w:p w:rsidR="00175C7D" w:rsidRPr="00754DE7" w:rsidRDefault="00175C7D" w:rsidP="00DF1C88">
            <w:pPr>
              <w:spacing w:after="0" w:line="240" w:lineRule="auto"/>
              <w:jc w:val="center"/>
              <w:rPr>
                <w:rFonts w:eastAsia="Times New Roman" w:cs="Times New Roman"/>
                <w:color w:val="333333"/>
                <w:sz w:val="18"/>
                <w:szCs w:val="18"/>
                <w:lang w:eastAsia="tr-TR"/>
              </w:rPr>
            </w:pPr>
            <w:r w:rsidRPr="00754DE7">
              <w:rPr>
                <w:rFonts w:eastAsia="Times New Roman" w:cs="Times New Roman"/>
                <w:color w:val="333333"/>
                <w:sz w:val="18"/>
                <w:szCs w:val="18"/>
                <w:lang w:eastAsia="tr-TR"/>
              </w:rPr>
              <w:t>6,31%</w:t>
            </w:r>
          </w:p>
        </w:tc>
      </w:tr>
      <w:tr w:rsidR="00175C7D" w:rsidRPr="00754DE7" w:rsidTr="00DF1C88">
        <w:trPr>
          <w:trHeight w:val="290"/>
        </w:trPr>
        <w:tc>
          <w:tcPr>
            <w:tcW w:w="2080" w:type="dxa"/>
            <w:tcBorders>
              <w:top w:val="nil"/>
              <w:left w:val="single" w:sz="12" w:space="0" w:color="000000"/>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rPr>
                <w:rFonts w:eastAsia="Times New Roman" w:cs="Times New Roman"/>
                <w:color w:val="000000"/>
                <w:sz w:val="18"/>
                <w:szCs w:val="18"/>
                <w:lang w:eastAsia="tr-TR"/>
              </w:rPr>
            </w:pPr>
            <w:r w:rsidRPr="00754DE7">
              <w:rPr>
                <w:rFonts w:eastAsia="Times New Roman" w:cs="Times New Roman"/>
                <w:color w:val="000000"/>
                <w:sz w:val="18"/>
                <w:szCs w:val="18"/>
                <w:lang w:eastAsia="tr-TR"/>
              </w:rPr>
              <w:t>ANTALYA</w:t>
            </w:r>
          </w:p>
        </w:tc>
        <w:tc>
          <w:tcPr>
            <w:tcW w:w="128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60.384</w:t>
            </w:r>
          </w:p>
        </w:tc>
        <w:tc>
          <w:tcPr>
            <w:tcW w:w="16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866.575</w:t>
            </w:r>
          </w:p>
        </w:tc>
        <w:tc>
          <w:tcPr>
            <w:tcW w:w="11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1.030.285</w:t>
            </w:r>
          </w:p>
        </w:tc>
        <w:tc>
          <w:tcPr>
            <w:tcW w:w="11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448.525</w:t>
            </w:r>
          </w:p>
        </w:tc>
        <w:tc>
          <w:tcPr>
            <w:tcW w:w="120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45.140</w:t>
            </w:r>
          </w:p>
        </w:tc>
        <w:tc>
          <w:tcPr>
            <w:tcW w:w="13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2.450.910</w:t>
            </w:r>
          </w:p>
        </w:tc>
        <w:tc>
          <w:tcPr>
            <w:tcW w:w="900" w:type="dxa"/>
            <w:tcBorders>
              <w:top w:val="nil"/>
              <w:left w:val="nil"/>
              <w:bottom w:val="single" w:sz="4" w:space="0" w:color="000000"/>
              <w:right w:val="single" w:sz="12" w:space="0" w:color="000000"/>
            </w:tcBorders>
            <w:shd w:val="clear" w:color="auto" w:fill="auto"/>
            <w:vAlign w:val="center"/>
            <w:hideMark/>
          </w:tcPr>
          <w:p w:rsidR="00175C7D" w:rsidRPr="00754DE7" w:rsidRDefault="00175C7D" w:rsidP="00DF1C88">
            <w:pPr>
              <w:spacing w:after="0" w:line="240" w:lineRule="auto"/>
              <w:jc w:val="center"/>
              <w:rPr>
                <w:rFonts w:eastAsia="Times New Roman" w:cs="Times New Roman"/>
                <w:color w:val="333333"/>
                <w:sz w:val="18"/>
                <w:szCs w:val="18"/>
                <w:lang w:eastAsia="tr-TR"/>
              </w:rPr>
            </w:pPr>
            <w:r w:rsidRPr="00754DE7">
              <w:rPr>
                <w:rFonts w:eastAsia="Times New Roman" w:cs="Times New Roman"/>
                <w:color w:val="333333"/>
                <w:sz w:val="18"/>
                <w:szCs w:val="18"/>
                <w:lang w:eastAsia="tr-TR"/>
              </w:rPr>
              <w:t>3,48%</w:t>
            </w:r>
          </w:p>
        </w:tc>
      </w:tr>
      <w:tr w:rsidR="00175C7D" w:rsidRPr="00754DE7" w:rsidTr="00DF1C88">
        <w:trPr>
          <w:trHeight w:val="290"/>
        </w:trPr>
        <w:tc>
          <w:tcPr>
            <w:tcW w:w="2080" w:type="dxa"/>
            <w:tcBorders>
              <w:top w:val="nil"/>
              <w:left w:val="single" w:sz="12" w:space="0" w:color="000000"/>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rPr>
                <w:rFonts w:eastAsia="Times New Roman" w:cs="Times New Roman"/>
                <w:color w:val="000000"/>
                <w:sz w:val="18"/>
                <w:szCs w:val="18"/>
                <w:lang w:eastAsia="tr-TR"/>
              </w:rPr>
            </w:pPr>
            <w:r w:rsidRPr="00754DE7">
              <w:rPr>
                <w:rFonts w:eastAsia="Times New Roman" w:cs="Times New Roman"/>
                <w:color w:val="000000"/>
                <w:sz w:val="18"/>
                <w:szCs w:val="18"/>
                <w:lang w:eastAsia="tr-TR"/>
              </w:rPr>
              <w:t>ARDAHAN</w:t>
            </w:r>
          </w:p>
        </w:tc>
        <w:tc>
          <w:tcPr>
            <w:tcW w:w="128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4.478</w:t>
            </w:r>
          </w:p>
        </w:tc>
        <w:tc>
          <w:tcPr>
            <w:tcW w:w="16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18.809</w:t>
            </w:r>
          </w:p>
        </w:tc>
        <w:tc>
          <w:tcPr>
            <w:tcW w:w="11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14.811</w:t>
            </w:r>
          </w:p>
        </w:tc>
        <w:tc>
          <w:tcPr>
            <w:tcW w:w="11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102</w:t>
            </w:r>
          </w:p>
        </w:tc>
        <w:tc>
          <w:tcPr>
            <w:tcW w:w="120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2</w:t>
            </w:r>
          </w:p>
        </w:tc>
        <w:tc>
          <w:tcPr>
            <w:tcW w:w="13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38.203</w:t>
            </w:r>
          </w:p>
        </w:tc>
        <w:tc>
          <w:tcPr>
            <w:tcW w:w="900" w:type="dxa"/>
            <w:tcBorders>
              <w:top w:val="nil"/>
              <w:left w:val="nil"/>
              <w:bottom w:val="single" w:sz="4" w:space="0" w:color="000000"/>
              <w:right w:val="single" w:sz="12" w:space="0" w:color="000000"/>
            </w:tcBorders>
            <w:shd w:val="clear" w:color="auto" w:fill="auto"/>
            <w:vAlign w:val="center"/>
            <w:hideMark/>
          </w:tcPr>
          <w:p w:rsidR="00175C7D" w:rsidRPr="00754DE7" w:rsidRDefault="00175C7D" w:rsidP="00DF1C88">
            <w:pPr>
              <w:spacing w:after="0" w:line="240" w:lineRule="auto"/>
              <w:jc w:val="center"/>
              <w:rPr>
                <w:rFonts w:eastAsia="Times New Roman" w:cs="Times New Roman"/>
                <w:color w:val="333333"/>
                <w:sz w:val="18"/>
                <w:szCs w:val="18"/>
                <w:lang w:eastAsia="tr-TR"/>
              </w:rPr>
            </w:pPr>
            <w:r w:rsidRPr="00754DE7">
              <w:rPr>
                <w:rFonts w:eastAsia="Times New Roman" w:cs="Times New Roman"/>
                <w:color w:val="333333"/>
                <w:sz w:val="18"/>
                <w:szCs w:val="18"/>
                <w:lang w:eastAsia="tr-TR"/>
              </w:rPr>
              <w:t>0,05%</w:t>
            </w:r>
          </w:p>
        </w:tc>
      </w:tr>
      <w:tr w:rsidR="00175C7D" w:rsidRPr="00754DE7" w:rsidTr="00DF1C88">
        <w:trPr>
          <w:trHeight w:val="290"/>
        </w:trPr>
        <w:tc>
          <w:tcPr>
            <w:tcW w:w="2080" w:type="dxa"/>
            <w:tcBorders>
              <w:top w:val="nil"/>
              <w:left w:val="single" w:sz="12" w:space="0" w:color="000000"/>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rPr>
                <w:rFonts w:eastAsia="Times New Roman" w:cs="Times New Roman"/>
                <w:color w:val="000000"/>
                <w:sz w:val="18"/>
                <w:szCs w:val="18"/>
                <w:lang w:eastAsia="tr-TR"/>
              </w:rPr>
            </w:pPr>
            <w:r w:rsidRPr="00754DE7">
              <w:rPr>
                <w:rFonts w:eastAsia="Times New Roman" w:cs="Times New Roman"/>
                <w:color w:val="000000"/>
                <w:sz w:val="18"/>
                <w:szCs w:val="18"/>
                <w:lang w:eastAsia="tr-TR"/>
              </w:rPr>
              <w:t>ARTVİN</w:t>
            </w:r>
          </w:p>
        </w:tc>
        <w:tc>
          <w:tcPr>
            <w:tcW w:w="128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10.016</w:t>
            </w:r>
          </w:p>
        </w:tc>
        <w:tc>
          <w:tcPr>
            <w:tcW w:w="16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27.516</w:t>
            </w:r>
          </w:p>
        </w:tc>
        <w:tc>
          <w:tcPr>
            <w:tcW w:w="11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35.538</w:t>
            </w:r>
          </w:p>
        </w:tc>
        <w:tc>
          <w:tcPr>
            <w:tcW w:w="11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18.797</w:t>
            </w:r>
          </w:p>
        </w:tc>
        <w:tc>
          <w:tcPr>
            <w:tcW w:w="120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21</w:t>
            </w:r>
          </w:p>
        </w:tc>
        <w:tc>
          <w:tcPr>
            <w:tcW w:w="13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91.887</w:t>
            </w:r>
          </w:p>
        </w:tc>
        <w:tc>
          <w:tcPr>
            <w:tcW w:w="900" w:type="dxa"/>
            <w:tcBorders>
              <w:top w:val="nil"/>
              <w:left w:val="nil"/>
              <w:bottom w:val="single" w:sz="4" w:space="0" w:color="000000"/>
              <w:right w:val="single" w:sz="12" w:space="0" w:color="000000"/>
            </w:tcBorders>
            <w:shd w:val="clear" w:color="auto" w:fill="auto"/>
            <w:vAlign w:val="center"/>
            <w:hideMark/>
          </w:tcPr>
          <w:p w:rsidR="00175C7D" w:rsidRPr="00754DE7" w:rsidRDefault="00175C7D" w:rsidP="00DF1C88">
            <w:pPr>
              <w:spacing w:after="0" w:line="240" w:lineRule="auto"/>
              <w:jc w:val="center"/>
              <w:rPr>
                <w:rFonts w:eastAsia="Times New Roman" w:cs="Times New Roman"/>
                <w:color w:val="333333"/>
                <w:sz w:val="18"/>
                <w:szCs w:val="18"/>
                <w:lang w:eastAsia="tr-TR"/>
              </w:rPr>
            </w:pPr>
            <w:r w:rsidRPr="00754DE7">
              <w:rPr>
                <w:rFonts w:eastAsia="Times New Roman" w:cs="Times New Roman"/>
                <w:color w:val="333333"/>
                <w:sz w:val="18"/>
                <w:szCs w:val="18"/>
                <w:lang w:eastAsia="tr-TR"/>
              </w:rPr>
              <w:t>0,13%</w:t>
            </w:r>
          </w:p>
        </w:tc>
      </w:tr>
      <w:tr w:rsidR="00175C7D" w:rsidRPr="00754DE7" w:rsidTr="00DF1C88">
        <w:trPr>
          <w:trHeight w:val="290"/>
        </w:trPr>
        <w:tc>
          <w:tcPr>
            <w:tcW w:w="2080" w:type="dxa"/>
            <w:tcBorders>
              <w:top w:val="nil"/>
              <w:left w:val="single" w:sz="12" w:space="0" w:color="000000"/>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rPr>
                <w:rFonts w:eastAsia="Times New Roman" w:cs="Times New Roman"/>
                <w:color w:val="000000"/>
                <w:sz w:val="18"/>
                <w:szCs w:val="18"/>
                <w:lang w:eastAsia="tr-TR"/>
              </w:rPr>
            </w:pPr>
            <w:r w:rsidRPr="00754DE7">
              <w:rPr>
                <w:rFonts w:eastAsia="Times New Roman" w:cs="Times New Roman"/>
                <w:color w:val="000000"/>
                <w:sz w:val="18"/>
                <w:szCs w:val="18"/>
                <w:lang w:eastAsia="tr-TR"/>
              </w:rPr>
              <w:t>AYDIN</w:t>
            </w:r>
          </w:p>
        </w:tc>
        <w:tc>
          <w:tcPr>
            <w:tcW w:w="128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25.248</w:t>
            </w:r>
          </w:p>
        </w:tc>
        <w:tc>
          <w:tcPr>
            <w:tcW w:w="16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223.802</w:t>
            </w:r>
          </w:p>
        </w:tc>
        <w:tc>
          <w:tcPr>
            <w:tcW w:w="11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369.920</w:t>
            </w:r>
          </w:p>
        </w:tc>
        <w:tc>
          <w:tcPr>
            <w:tcW w:w="11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189.785</w:t>
            </w:r>
          </w:p>
        </w:tc>
        <w:tc>
          <w:tcPr>
            <w:tcW w:w="120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18.338</w:t>
            </w:r>
          </w:p>
        </w:tc>
        <w:tc>
          <w:tcPr>
            <w:tcW w:w="13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827.093</w:t>
            </w:r>
          </w:p>
        </w:tc>
        <w:tc>
          <w:tcPr>
            <w:tcW w:w="900" w:type="dxa"/>
            <w:tcBorders>
              <w:top w:val="nil"/>
              <w:left w:val="nil"/>
              <w:bottom w:val="single" w:sz="4" w:space="0" w:color="000000"/>
              <w:right w:val="single" w:sz="12" w:space="0" w:color="000000"/>
            </w:tcBorders>
            <w:shd w:val="clear" w:color="auto" w:fill="auto"/>
            <w:vAlign w:val="center"/>
            <w:hideMark/>
          </w:tcPr>
          <w:p w:rsidR="00175C7D" w:rsidRPr="00754DE7" w:rsidRDefault="00175C7D" w:rsidP="00DF1C88">
            <w:pPr>
              <w:spacing w:after="0" w:line="240" w:lineRule="auto"/>
              <w:jc w:val="center"/>
              <w:rPr>
                <w:rFonts w:eastAsia="Times New Roman" w:cs="Times New Roman"/>
                <w:color w:val="333333"/>
                <w:sz w:val="18"/>
                <w:szCs w:val="18"/>
                <w:lang w:eastAsia="tr-TR"/>
              </w:rPr>
            </w:pPr>
            <w:r w:rsidRPr="00754DE7">
              <w:rPr>
                <w:rFonts w:eastAsia="Times New Roman" w:cs="Times New Roman"/>
                <w:color w:val="333333"/>
                <w:sz w:val="18"/>
                <w:szCs w:val="18"/>
                <w:lang w:eastAsia="tr-TR"/>
              </w:rPr>
              <w:t>1,18%</w:t>
            </w:r>
          </w:p>
        </w:tc>
      </w:tr>
      <w:tr w:rsidR="00175C7D" w:rsidRPr="00754DE7" w:rsidTr="00DF1C88">
        <w:trPr>
          <w:trHeight w:val="290"/>
        </w:trPr>
        <w:tc>
          <w:tcPr>
            <w:tcW w:w="2080" w:type="dxa"/>
            <w:tcBorders>
              <w:top w:val="nil"/>
              <w:left w:val="single" w:sz="12" w:space="0" w:color="000000"/>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rPr>
                <w:rFonts w:eastAsia="Times New Roman" w:cs="Times New Roman"/>
                <w:color w:val="000000"/>
                <w:sz w:val="18"/>
                <w:szCs w:val="18"/>
                <w:lang w:eastAsia="tr-TR"/>
              </w:rPr>
            </w:pPr>
            <w:r w:rsidRPr="00754DE7">
              <w:rPr>
                <w:rFonts w:eastAsia="Times New Roman" w:cs="Times New Roman"/>
                <w:color w:val="000000"/>
                <w:sz w:val="18"/>
                <w:szCs w:val="18"/>
                <w:lang w:eastAsia="tr-TR"/>
              </w:rPr>
              <w:t>BALIKESİR</w:t>
            </w:r>
          </w:p>
        </w:tc>
        <w:tc>
          <w:tcPr>
            <w:tcW w:w="128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32.675</w:t>
            </w:r>
          </w:p>
        </w:tc>
        <w:tc>
          <w:tcPr>
            <w:tcW w:w="16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223.592</w:t>
            </w:r>
          </w:p>
        </w:tc>
        <w:tc>
          <w:tcPr>
            <w:tcW w:w="11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343.991</w:t>
            </w:r>
          </w:p>
        </w:tc>
        <w:tc>
          <w:tcPr>
            <w:tcW w:w="11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434.265</w:t>
            </w:r>
          </w:p>
        </w:tc>
        <w:tc>
          <w:tcPr>
            <w:tcW w:w="120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33.903</w:t>
            </w:r>
          </w:p>
        </w:tc>
        <w:tc>
          <w:tcPr>
            <w:tcW w:w="13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1.068.426</w:t>
            </w:r>
          </w:p>
        </w:tc>
        <w:tc>
          <w:tcPr>
            <w:tcW w:w="900" w:type="dxa"/>
            <w:tcBorders>
              <w:top w:val="nil"/>
              <w:left w:val="nil"/>
              <w:bottom w:val="single" w:sz="4" w:space="0" w:color="000000"/>
              <w:right w:val="single" w:sz="12" w:space="0" w:color="000000"/>
            </w:tcBorders>
            <w:shd w:val="clear" w:color="auto" w:fill="auto"/>
            <w:vAlign w:val="center"/>
            <w:hideMark/>
          </w:tcPr>
          <w:p w:rsidR="00175C7D" w:rsidRPr="00754DE7" w:rsidRDefault="00175C7D" w:rsidP="00DF1C88">
            <w:pPr>
              <w:spacing w:after="0" w:line="240" w:lineRule="auto"/>
              <w:jc w:val="center"/>
              <w:rPr>
                <w:rFonts w:eastAsia="Times New Roman" w:cs="Times New Roman"/>
                <w:color w:val="333333"/>
                <w:sz w:val="18"/>
                <w:szCs w:val="18"/>
                <w:lang w:eastAsia="tr-TR"/>
              </w:rPr>
            </w:pPr>
            <w:r w:rsidRPr="00754DE7">
              <w:rPr>
                <w:rFonts w:eastAsia="Times New Roman" w:cs="Times New Roman"/>
                <w:color w:val="333333"/>
                <w:sz w:val="18"/>
                <w:szCs w:val="18"/>
                <w:lang w:eastAsia="tr-TR"/>
              </w:rPr>
              <w:t>1,52%</w:t>
            </w:r>
          </w:p>
        </w:tc>
      </w:tr>
      <w:tr w:rsidR="00175C7D" w:rsidRPr="00754DE7" w:rsidTr="00DF1C88">
        <w:trPr>
          <w:trHeight w:val="290"/>
        </w:trPr>
        <w:tc>
          <w:tcPr>
            <w:tcW w:w="2080" w:type="dxa"/>
            <w:tcBorders>
              <w:top w:val="nil"/>
              <w:left w:val="single" w:sz="12" w:space="0" w:color="000000"/>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rPr>
                <w:rFonts w:eastAsia="Times New Roman" w:cs="Times New Roman"/>
                <w:color w:val="000000"/>
                <w:sz w:val="18"/>
                <w:szCs w:val="18"/>
                <w:lang w:eastAsia="tr-TR"/>
              </w:rPr>
            </w:pPr>
            <w:r w:rsidRPr="00754DE7">
              <w:rPr>
                <w:rFonts w:eastAsia="Times New Roman" w:cs="Times New Roman"/>
                <w:color w:val="000000"/>
                <w:sz w:val="18"/>
                <w:szCs w:val="18"/>
                <w:lang w:eastAsia="tr-TR"/>
              </w:rPr>
              <w:t>BARTIN</w:t>
            </w:r>
          </w:p>
        </w:tc>
        <w:tc>
          <w:tcPr>
            <w:tcW w:w="128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7.723</w:t>
            </w:r>
          </w:p>
        </w:tc>
        <w:tc>
          <w:tcPr>
            <w:tcW w:w="16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30.291</w:t>
            </w:r>
          </w:p>
        </w:tc>
        <w:tc>
          <w:tcPr>
            <w:tcW w:w="11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44.140</w:t>
            </w:r>
          </w:p>
        </w:tc>
        <w:tc>
          <w:tcPr>
            <w:tcW w:w="11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106.899</w:t>
            </w:r>
          </w:p>
        </w:tc>
        <w:tc>
          <w:tcPr>
            <w:tcW w:w="120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465</w:t>
            </w:r>
          </w:p>
        </w:tc>
        <w:tc>
          <w:tcPr>
            <w:tcW w:w="13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189.518</w:t>
            </w:r>
          </w:p>
        </w:tc>
        <w:tc>
          <w:tcPr>
            <w:tcW w:w="900" w:type="dxa"/>
            <w:tcBorders>
              <w:top w:val="nil"/>
              <w:left w:val="nil"/>
              <w:bottom w:val="single" w:sz="4" w:space="0" w:color="000000"/>
              <w:right w:val="single" w:sz="12" w:space="0" w:color="000000"/>
            </w:tcBorders>
            <w:shd w:val="clear" w:color="auto" w:fill="auto"/>
            <w:vAlign w:val="center"/>
            <w:hideMark/>
          </w:tcPr>
          <w:p w:rsidR="00175C7D" w:rsidRPr="00754DE7" w:rsidRDefault="00175C7D" w:rsidP="00DF1C88">
            <w:pPr>
              <w:spacing w:after="0" w:line="240" w:lineRule="auto"/>
              <w:jc w:val="center"/>
              <w:rPr>
                <w:rFonts w:eastAsia="Times New Roman" w:cs="Times New Roman"/>
                <w:color w:val="333333"/>
                <w:sz w:val="18"/>
                <w:szCs w:val="18"/>
                <w:lang w:eastAsia="tr-TR"/>
              </w:rPr>
            </w:pPr>
            <w:r w:rsidRPr="00754DE7">
              <w:rPr>
                <w:rFonts w:eastAsia="Times New Roman" w:cs="Times New Roman"/>
                <w:color w:val="333333"/>
                <w:sz w:val="18"/>
                <w:szCs w:val="18"/>
                <w:lang w:eastAsia="tr-TR"/>
              </w:rPr>
              <w:t>0,27%</w:t>
            </w:r>
          </w:p>
        </w:tc>
      </w:tr>
      <w:tr w:rsidR="00175C7D" w:rsidRPr="00754DE7" w:rsidTr="00DF1C88">
        <w:trPr>
          <w:trHeight w:val="290"/>
        </w:trPr>
        <w:tc>
          <w:tcPr>
            <w:tcW w:w="2080" w:type="dxa"/>
            <w:tcBorders>
              <w:top w:val="nil"/>
              <w:left w:val="single" w:sz="12" w:space="0" w:color="000000"/>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rPr>
                <w:rFonts w:eastAsia="Times New Roman" w:cs="Times New Roman"/>
                <w:color w:val="000000"/>
                <w:sz w:val="18"/>
                <w:szCs w:val="18"/>
                <w:lang w:eastAsia="tr-TR"/>
              </w:rPr>
            </w:pPr>
            <w:r w:rsidRPr="00754DE7">
              <w:rPr>
                <w:rFonts w:eastAsia="Times New Roman" w:cs="Times New Roman"/>
                <w:color w:val="000000"/>
                <w:sz w:val="18"/>
                <w:szCs w:val="18"/>
                <w:lang w:eastAsia="tr-TR"/>
              </w:rPr>
              <w:t>BATMAN</w:t>
            </w:r>
          </w:p>
        </w:tc>
        <w:tc>
          <w:tcPr>
            <w:tcW w:w="128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11.960</w:t>
            </w:r>
          </w:p>
        </w:tc>
        <w:tc>
          <w:tcPr>
            <w:tcW w:w="16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88.897</w:t>
            </w:r>
          </w:p>
        </w:tc>
        <w:tc>
          <w:tcPr>
            <w:tcW w:w="11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128.086</w:t>
            </w:r>
          </w:p>
        </w:tc>
        <w:tc>
          <w:tcPr>
            <w:tcW w:w="11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71.323</w:t>
            </w:r>
          </w:p>
        </w:tc>
        <w:tc>
          <w:tcPr>
            <w:tcW w:w="120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393</w:t>
            </w:r>
          </w:p>
        </w:tc>
        <w:tc>
          <w:tcPr>
            <w:tcW w:w="13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300.659</w:t>
            </w:r>
          </w:p>
        </w:tc>
        <w:tc>
          <w:tcPr>
            <w:tcW w:w="900" w:type="dxa"/>
            <w:tcBorders>
              <w:top w:val="nil"/>
              <w:left w:val="nil"/>
              <w:bottom w:val="single" w:sz="4" w:space="0" w:color="000000"/>
              <w:right w:val="single" w:sz="12" w:space="0" w:color="000000"/>
            </w:tcBorders>
            <w:shd w:val="clear" w:color="auto" w:fill="auto"/>
            <w:vAlign w:val="center"/>
            <w:hideMark/>
          </w:tcPr>
          <w:p w:rsidR="00175C7D" w:rsidRPr="00754DE7" w:rsidRDefault="00175C7D" w:rsidP="00DF1C88">
            <w:pPr>
              <w:spacing w:after="0" w:line="240" w:lineRule="auto"/>
              <w:jc w:val="center"/>
              <w:rPr>
                <w:rFonts w:eastAsia="Times New Roman" w:cs="Times New Roman"/>
                <w:color w:val="333333"/>
                <w:sz w:val="18"/>
                <w:szCs w:val="18"/>
                <w:lang w:eastAsia="tr-TR"/>
              </w:rPr>
            </w:pPr>
            <w:r w:rsidRPr="00754DE7">
              <w:rPr>
                <w:rFonts w:eastAsia="Times New Roman" w:cs="Times New Roman"/>
                <w:color w:val="333333"/>
                <w:sz w:val="18"/>
                <w:szCs w:val="18"/>
                <w:lang w:eastAsia="tr-TR"/>
              </w:rPr>
              <w:t>0,43%</w:t>
            </w:r>
          </w:p>
        </w:tc>
      </w:tr>
      <w:tr w:rsidR="00175C7D" w:rsidRPr="00754DE7" w:rsidTr="00DF1C88">
        <w:trPr>
          <w:trHeight w:val="290"/>
        </w:trPr>
        <w:tc>
          <w:tcPr>
            <w:tcW w:w="2080" w:type="dxa"/>
            <w:tcBorders>
              <w:top w:val="nil"/>
              <w:left w:val="single" w:sz="12" w:space="0" w:color="000000"/>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rPr>
                <w:rFonts w:eastAsia="Times New Roman" w:cs="Times New Roman"/>
                <w:color w:val="000000"/>
                <w:sz w:val="18"/>
                <w:szCs w:val="18"/>
                <w:lang w:eastAsia="tr-TR"/>
              </w:rPr>
            </w:pPr>
            <w:r w:rsidRPr="00754DE7">
              <w:rPr>
                <w:rFonts w:eastAsia="Times New Roman" w:cs="Times New Roman"/>
                <w:color w:val="000000"/>
                <w:sz w:val="18"/>
                <w:szCs w:val="18"/>
                <w:lang w:eastAsia="tr-TR"/>
              </w:rPr>
              <w:t>BAYBURT</w:t>
            </w:r>
          </w:p>
        </w:tc>
        <w:tc>
          <w:tcPr>
            <w:tcW w:w="128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3.675</w:t>
            </w:r>
          </w:p>
        </w:tc>
        <w:tc>
          <w:tcPr>
            <w:tcW w:w="16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12.441</w:t>
            </w:r>
          </w:p>
        </w:tc>
        <w:tc>
          <w:tcPr>
            <w:tcW w:w="11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13.102</w:t>
            </w:r>
          </w:p>
        </w:tc>
        <w:tc>
          <w:tcPr>
            <w:tcW w:w="11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219</w:t>
            </w:r>
          </w:p>
        </w:tc>
        <w:tc>
          <w:tcPr>
            <w:tcW w:w="120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78</w:t>
            </w:r>
          </w:p>
        </w:tc>
        <w:tc>
          <w:tcPr>
            <w:tcW w:w="13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29.516</w:t>
            </w:r>
          </w:p>
        </w:tc>
        <w:tc>
          <w:tcPr>
            <w:tcW w:w="900" w:type="dxa"/>
            <w:tcBorders>
              <w:top w:val="nil"/>
              <w:left w:val="nil"/>
              <w:bottom w:val="single" w:sz="4" w:space="0" w:color="000000"/>
              <w:right w:val="single" w:sz="12" w:space="0" w:color="000000"/>
            </w:tcBorders>
            <w:shd w:val="clear" w:color="auto" w:fill="auto"/>
            <w:vAlign w:val="center"/>
            <w:hideMark/>
          </w:tcPr>
          <w:p w:rsidR="00175C7D" w:rsidRPr="00754DE7" w:rsidRDefault="00175C7D" w:rsidP="00DF1C88">
            <w:pPr>
              <w:spacing w:after="0" w:line="240" w:lineRule="auto"/>
              <w:jc w:val="center"/>
              <w:rPr>
                <w:rFonts w:eastAsia="Times New Roman" w:cs="Times New Roman"/>
                <w:color w:val="333333"/>
                <w:sz w:val="18"/>
                <w:szCs w:val="18"/>
                <w:lang w:eastAsia="tr-TR"/>
              </w:rPr>
            </w:pPr>
            <w:r w:rsidRPr="00754DE7">
              <w:rPr>
                <w:rFonts w:eastAsia="Times New Roman" w:cs="Times New Roman"/>
                <w:color w:val="333333"/>
                <w:sz w:val="18"/>
                <w:szCs w:val="18"/>
                <w:lang w:eastAsia="tr-TR"/>
              </w:rPr>
              <w:t>0,04%</w:t>
            </w:r>
          </w:p>
        </w:tc>
      </w:tr>
      <w:tr w:rsidR="00175C7D" w:rsidRPr="00754DE7" w:rsidTr="00DF1C88">
        <w:trPr>
          <w:trHeight w:val="290"/>
        </w:trPr>
        <w:tc>
          <w:tcPr>
            <w:tcW w:w="2080" w:type="dxa"/>
            <w:tcBorders>
              <w:top w:val="nil"/>
              <w:left w:val="single" w:sz="12" w:space="0" w:color="000000"/>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rPr>
                <w:rFonts w:eastAsia="Times New Roman" w:cs="Times New Roman"/>
                <w:color w:val="000000"/>
                <w:sz w:val="18"/>
                <w:szCs w:val="18"/>
                <w:lang w:eastAsia="tr-TR"/>
              </w:rPr>
            </w:pPr>
            <w:r w:rsidRPr="00754DE7">
              <w:rPr>
                <w:rFonts w:eastAsia="Times New Roman" w:cs="Times New Roman"/>
                <w:color w:val="000000"/>
                <w:sz w:val="18"/>
                <w:szCs w:val="18"/>
                <w:lang w:eastAsia="tr-TR"/>
              </w:rPr>
              <w:t>BİLECİK</w:t>
            </w:r>
          </w:p>
        </w:tc>
        <w:tc>
          <w:tcPr>
            <w:tcW w:w="128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6.204</w:t>
            </w:r>
          </w:p>
        </w:tc>
        <w:tc>
          <w:tcPr>
            <w:tcW w:w="16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45.436</w:t>
            </w:r>
          </w:p>
        </w:tc>
        <w:tc>
          <w:tcPr>
            <w:tcW w:w="11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39.364</w:t>
            </w:r>
          </w:p>
        </w:tc>
        <w:tc>
          <w:tcPr>
            <w:tcW w:w="11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496.164</w:t>
            </w:r>
          </w:p>
        </w:tc>
        <w:tc>
          <w:tcPr>
            <w:tcW w:w="120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4.457</w:t>
            </w:r>
          </w:p>
        </w:tc>
        <w:tc>
          <w:tcPr>
            <w:tcW w:w="13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591.626</w:t>
            </w:r>
          </w:p>
        </w:tc>
        <w:tc>
          <w:tcPr>
            <w:tcW w:w="900" w:type="dxa"/>
            <w:tcBorders>
              <w:top w:val="nil"/>
              <w:left w:val="nil"/>
              <w:bottom w:val="single" w:sz="4" w:space="0" w:color="000000"/>
              <w:right w:val="single" w:sz="12" w:space="0" w:color="000000"/>
            </w:tcBorders>
            <w:shd w:val="clear" w:color="auto" w:fill="auto"/>
            <w:vAlign w:val="center"/>
            <w:hideMark/>
          </w:tcPr>
          <w:p w:rsidR="00175C7D" w:rsidRPr="00754DE7" w:rsidRDefault="00175C7D" w:rsidP="00DF1C88">
            <w:pPr>
              <w:spacing w:after="0" w:line="240" w:lineRule="auto"/>
              <w:jc w:val="center"/>
              <w:rPr>
                <w:rFonts w:eastAsia="Times New Roman" w:cs="Times New Roman"/>
                <w:color w:val="333333"/>
                <w:sz w:val="18"/>
                <w:szCs w:val="18"/>
                <w:lang w:eastAsia="tr-TR"/>
              </w:rPr>
            </w:pPr>
            <w:r w:rsidRPr="00754DE7">
              <w:rPr>
                <w:rFonts w:eastAsia="Times New Roman" w:cs="Times New Roman"/>
                <w:color w:val="333333"/>
                <w:sz w:val="18"/>
                <w:szCs w:val="18"/>
                <w:lang w:eastAsia="tr-TR"/>
              </w:rPr>
              <w:t>0,84%</w:t>
            </w:r>
          </w:p>
        </w:tc>
      </w:tr>
      <w:tr w:rsidR="00175C7D" w:rsidRPr="00754DE7" w:rsidTr="00DF1C88">
        <w:trPr>
          <w:trHeight w:val="290"/>
        </w:trPr>
        <w:tc>
          <w:tcPr>
            <w:tcW w:w="2080" w:type="dxa"/>
            <w:tcBorders>
              <w:top w:val="nil"/>
              <w:left w:val="single" w:sz="12" w:space="0" w:color="000000"/>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rPr>
                <w:rFonts w:eastAsia="Times New Roman" w:cs="Times New Roman"/>
                <w:color w:val="000000"/>
                <w:sz w:val="18"/>
                <w:szCs w:val="18"/>
                <w:lang w:eastAsia="tr-TR"/>
              </w:rPr>
            </w:pPr>
            <w:r w:rsidRPr="00754DE7">
              <w:rPr>
                <w:rFonts w:eastAsia="Times New Roman" w:cs="Times New Roman"/>
                <w:color w:val="000000"/>
                <w:sz w:val="18"/>
                <w:szCs w:val="18"/>
                <w:lang w:eastAsia="tr-TR"/>
              </w:rPr>
              <w:t>BİNGÖL</w:t>
            </w:r>
          </w:p>
        </w:tc>
        <w:tc>
          <w:tcPr>
            <w:tcW w:w="128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5.436</w:t>
            </w:r>
          </w:p>
        </w:tc>
        <w:tc>
          <w:tcPr>
            <w:tcW w:w="16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32.492</w:t>
            </w:r>
          </w:p>
        </w:tc>
        <w:tc>
          <w:tcPr>
            <w:tcW w:w="11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43.210</w:t>
            </w:r>
          </w:p>
        </w:tc>
        <w:tc>
          <w:tcPr>
            <w:tcW w:w="11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14.342</w:t>
            </w:r>
          </w:p>
        </w:tc>
        <w:tc>
          <w:tcPr>
            <w:tcW w:w="120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1.169</w:t>
            </w:r>
          </w:p>
        </w:tc>
        <w:tc>
          <w:tcPr>
            <w:tcW w:w="13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96.649</w:t>
            </w:r>
          </w:p>
        </w:tc>
        <w:tc>
          <w:tcPr>
            <w:tcW w:w="900" w:type="dxa"/>
            <w:tcBorders>
              <w:top w:val="nil"/>
              <w:left w:val="nil"/>
              <w:bottom w:val="single" w:sz="4" w:space="0" w:color="000000"/>
              <w:right w:val="single" w:sz="12" w:space="0" w:color="000000"/>
            </w:tcBorders>
            <w:shd w:val="clear" w:color="auto" w:fill="auto"/>
            <w:vAlign w:val="center"/>
            <w:hideMark/>
          </w:tcPr>
          <w:p w:rsidR="00175C7D" w:rsidRPr="00754DE7" w:rsidRDefault="00175C7D" w:rsidP="00DF1C88">
            <w:pPr>
              <w:spacing w:after="0" w:line="240" w:lineRule="auto"/>
              <w:jc w:val="center"/>
              <w:rPr>
                <w:rFonts w:eastAsia="Times New Roman" w:cs="Times New Roman"/>
                <w:color w:val="333333"/>
                <w:sz w:val="18"/>
                <w:szCs w:val="18"/>
                <w:lang w:eastAsia="tr-TR"/>
              </w:rPr>
            </w:pPr>
            <w:r w:rsidRPr="00754DE7">
              <w:rPr>
                <w:rFonts w:eastAsia="Times New Roman" w:cs="Times New Roman"/>
                <w:color w:val="333333"/>
                <w:sz w:val="18"/>
                <w:szCs w:val="18"/>
                <w:lang w:eastAsia="tr-TR"/>
              </w:rPr>
              <w:t>0,14%</w:t>
            </w:r>
          </w:p>
        </w:tc>
      </w:tr>
      <w:tr w:rsidR="00175C7D" w:rsidRPr="00754DE7" w:rsidTr="00DF1C88">
        <w:trPr>
          <w:trHeight w:val="290"/>
        </w:trPr>
        <w:tc>
          <w:tcPr>
            <w:tcW w:w="2080" w:type="dxa"/>
            <w:tcBorders>
              <w:top w:val="nil"/>
              <w:left w:val="single" w:sz="12" w:space="0" w:color="000000"/>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rPr>
                <w:rFonts w:eastAsia="Times New Roman" w:cs="Times New Roman"/>
                <w:color w:val="000000"/>
                <w:sz w:val="18"/>
                <w:szCs w:val="18"/>
                <w:lang w:eastAsia="tr-TR"/>
              </w:rPr>
            </w:pPr>
            <w:r w:rsidRPr="00754DE7">
              <w:rPr>
                <w:rFonts w:eastAsia="Times New Roman" w:cs="Times New Roman"/>
                <w:color w:val="000000"/>
                <w:sz w:val="18"/>
                <w:szCs w:val="18"/>
                <w:lang w:eastAsia="tr-TR"/>
              </w:rPr>
              <w:t>BİTLİS</w:t>
            </w:r>
          </w:p>
        </w:tc>
        <w:tc>
          <w:tcPr>
            <w:tcW w:w="128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9.434</w:t>
            </w:r>
          </w:p>
        </w:tc>
        <w:tc>
          <w:tcPr>
            <w:tcW w:w="16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48.588</w:t>
            </w:r>
          </w:p>
        </w:tc>
        <w:tc>
          <w:tcPr>
            <w:tcW w:w="11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49.162</w:t>
            </w:r>
          </w:p>
        </w:tc>
        <w:tc>
          <w:tcPr>
            <w:tcW w:w="11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16.484</w:t>
            </w:r>
          </w:p>
        </w:tc>
        <w:tc>
          <w:tcPr>
            <w:tcW w:w="120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270</w:t>
            </w:r>
          </w:p>
        </w:tc>
        <w:tc>
          <w:tcPr>
            <w:tcW w:w="13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123.939</w:t>
            </w:r>
          </w:p>
        </w:tc>
        <w:tc>
          <w:tcPr>
            <w:tcW w:w="900" w:type="dxa"/>
            <w:tcBorders>
              <w:top w:val="nil"/>
              <w:left w:val="nil"/>
              <w:bottom w:val="single" w:sz="4" w:space="0" w:color="000000"/>
              <w:right w:val="single" w:sz="12" w:space="0" w:color="000000"/>
            </w:tcBorders>
            <w:shd w:val="clear" w:color="auto" w:fill="auto"/>
            <w:vAlign w:val="center"/>
            <w:hideMark/>
          </w:tcPr>
          <w:p w:rsidR="00175C7D" w:rsidRPr="00754DE7" w:rsidRDefault="00175C7D" w:rsidP="00DF1C88">
            <w:pPr>
              <w:spacing w:after="0" w:line="240" w:lineRule="auto"/>
              <w:jc w:val="center"/>
              <w:rPr>
                <w:rFonts w:eastAsia="Times New Roman" w:cs="Times New Roman"/>
                <w:color w:val="333333"/>
                <w:sz w:val="18"/>
                <w:szCs w:val="18"/>
                <w:lang w:eastAsia="tr-TR"/>
              </w:rPr>
            </w:pPr>
            <w:r w:rsidRPr="00754DE7">
              <w:rPr>
                <w:rFonts w:eastAsia="Times New Roman" w:cs="Times New Roman"/>
                <w:color w:val="333333"/>
                <w:sz w:val="18"/>
                <w:szCs w:val="18"/>
                <w:lang w:eastAsia="tr-TR"/>
              </w:rPr>
              <w:t>0,18%</w:t>
            </w:r>
          </w:p>
        </w:tc>
      </w:tr>
      <w:tr w:rsidR="00175C7D" w:rsidRPr="00754DE7" w:rsidTr="00DF1C88">
        <w:trPr>
          <w:trHeight w:val="290"/>
        </w:trPr>
        <w:tc>
          <w:tcPr>
            <w:tcW w:w="2080" w:type="dxa"/>
            <w:tcBorders>
              <w:top w:val="nil"/>
              <w:left w:val="single" w:sz="12" w:space="0" w:color="000000"/>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rPr>
                <w:rFonts w:eastAsia="Times New Roman" w:cs="Times New Roman"/>
                <w:color w:val="000000"/>
                <w:sz w:val="18"/>
                <w:szCs w:val="18"/>
                <w:lang w:eastAsia="tr-TR"/>
              </w:rPr>
            </w:pPr>
            <w:r w:rsidRPr="00754DE7">
              <w:rPr>
                <w:rFonts w:eastAsia="Times New Roman" w:cs="Times New Roman"/>
                <w:color w:val="000000"/>
                <w:sz w:val="18"/>
                <w:szCs w:val="18"/>
                <w:lang w:eastAsia="tr-TR"/>
              </w:rPr>
              <w:t>BOLU</w:t>
            </w:r>
          </w:p>
        </w:tc>
        <w:tc>
          <w:tcPr>
            <w:tcW w:w="128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9.484</w:t>
            </w:r>
          </w:p>
        </w:tc>
        <w:tc>
          <w:tcPr>
            <w:tcW w:w="16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70.626</w:t>
            </w:r>
          </w:p>
        </w:tc>
        <w:tc>
          <w:tcPr>
            <w:tcW w:w="11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65.561</w:t>
            </w:r>
          </w:p>
        </w:tc>
        <w:tc>
          <w:tcPr>
            <w:tcW w:w="11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165.214</w:t>
            </w:r>
          </w:p>
        </w:tc>
        <w:tc>
          <w:tcPr>
            <w:tcW w:w="120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21.643</w:t>
            </w:r>
          </w:p>
        </w:tc>
        <w:tc>
          <w:tcPr>
            <w:tcW w:w="13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332.528</w:t>
            </w:r>
          </w:p>
        </w:tc>
        <w:tc>
          <w:tcPr>
            <w:tcW w:w="900" w:type="dxa"/>
            <w:tcBorders>
              <w:top w:val="nil"/>
              <w:left w:val="nil"/>
              <w:bottom w:val="single" w:sz="4" w:space="0" w:color="000000"/>
              <w:right w:val="single" w:sz="12" w:space="0" w:color="000000"/>
            </w:tcBorders>
            <w:shd w:val="clear" w:color="auto" w:fill="auto"/>
            <w:vAlign w:val="center"/>
            <w:hideMark/>
          </w:tcPr>
          <w:p w:rsidR="00175C7D" w:rsidRPr="00754DE7" w:rsidRDefault="00175C7D" w:rsidP="00DF1C88">
            <w:pPr>
              <w:spacing w:after="0" w:line="240" w:lineRule="auto"/>
              <w:jc w:val="center"/>
              <w:rPr>
                <w:rFonts w:eastAsia="Times New Roman" w:cs="Times New Roman"/>
                <w:color w:val="333333"/>
                <w:sz w:val="18"/>
                <w:szCs w:val="18"/>
                <w:lang w:eastAsia="tr-TR"/>
              </w:rPr>
            </w:pPr>
            <w:r w:rsidRPr="00754DE7">
              <w:rPr>
                <w:rFonts w:eastAsia="Times New Roman" w:cs="Times New Roman"/>
                <w:color w:val="333333"/>
                <w:sz w:val="18"/>
                <w:szCs w:val="18"/>
                <w:lang w:eastAsia="tr-TR"/>
              </w:rPr>
              <w:t>0,47%</w:t>
            </w:r>
          </w:p>
        </w:tc>
      </w:tr>
      <w:tr w:rsidR="00175C7D" w:rsidRPr="00754DE7" w:rsidTr="00DF1C88">
        <w:trPr>
          <w:trHeight w:val="290"/>
        </w:trPr>
        <w:tc>
          <w:tcPr>
            <w:tcW w:w="2080" w:type="dxa"/>
            <w:tcBorders>
              <w:top w:val="nil"/>
              <w:left w:val="single" w:sz="12" w:space="0" w:color="000000"/>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rPr>
                <w:rFonts w:eastAsia="Times New Roman" w:cs="Times New Roman"/>
                <w:color w:val="000000"/>
                <w:sz w:val="18"/>
                <w:szCs w:val="18"/>
                <w:lang w:eastAsia="tr-TR"/>
              </w:rPr>
            </w:pPr>
            <w:r w:rsidRPr="00754DE7">
              <w:rPr>
                <w:rFonts w:eastAsia="Times New Roman" w:cs="Times New Roman"/>
                <w:color w:val="000000"/>
                <w:sz w:val="18"/>
                <w:szCs w:val="18"/>
                <w:lang w:eastAsia="tr-TR"/>
              </w:rPr>
              <w:t>BURDUR</w:t>
            </w:r>
          </w:p>
        </w:tc>
        <w:tc>
          <w:tcPr>
            <w:tcW w:w="128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9.421</w:t>
            </w:r>
          </w:p>
        </w:tc>
        <w:tc>
          <w:tcPr>
            <w:tcW w:w="16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49.856</w:t>
            </w:r>
          </w:p>
        </w:tc>
        <w:tc>
          <w:tcPr>
            <w:tcW w:w="11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52.180</w:t>
            </w:r>
          </w:p>
        </w:tc>
        <w:tc>
          <w:tcPr>
            <w:tcW w:w="11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120.413</w:t>
            </w:r>
          </w:p>
        </w:tc>
        <w:tc>
          <w:tcPr>
            <w:tcW w:w="120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5.594</w:t>
            </w:r>
          </w:p>
        </w:tc>
        <w:tc>
          <w:tcPr>
            <w:tcW w:w="13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237.465</w:t>
            </w:r>
          </w:p>
        </w:tc>
        <w:tc>
          <w:tcPr>
            <w:tcW w:w="900" w:type="dxa"/>
            <w:tcBorders>
              <w:top w:val="nil"/>
              <w:left w:val="nil"/>
              <w:bottom w:val="single" w:sz="4" w:space="0" w:color="000000"/>
              <w:right w:val="single" w:sz="12" w:space="0" w:color="000000"/>
            </w:tcBorders>
            <w:shd w:val="clear" w:color="auto" w:fill="auto"/>
            <w:vAlign w:val="center"/>
            <w:hideMark/>
          </w:tcPr>
          <w:p w:rsidR="00175C7D" w:rsidRPr="00754DE7" w:rsidRDefault="00175C7D" w:rsidP="00DF1C88">
            <w:pPr>
              <w:spacing w:after="0" w:line="240" w:lineRule="auto"/>
              <w:jc w:val="center"/>
              <w:rPr>
                <w:rFonts w:eastAsia="Times New Roman" w:cs="Times New Roman"/>
                <w:color w:val="333333"/>
                <w:sz w:val="18"/>
                <w:szCs w:val="18"/>
                <w:lang w:eastAsia="tr-TR"/>
              </w:rPr>
            </w:pPr>
            <w:r w:rsidRPr="00754DE7">
              <w:rPr>
                <w:rFonts w:eastAsia="Times New Roman" w:cs="Times New Roman"/>
                <w:color w:val="333333"/>
                <w:sz w:val="18"/>
                <w:szCs w:val="18"/>
                <w:lang w:eastAsia="tr-TR"/>
              </w:rPr>
              <w:t>0,34%</w:t>
            </w:r>
          </w:p>
        </w:tc>
      </w:tr>
      <w:tr w:rsidR="00175C7D" w:rsidRPr="00754DE7" w:rsidTr="00DF1C88">
        <w:trPr>
          <w:trHeight w:val="290"/>
        </w:trPr>
        <w:tc>
          <w:tcPr>
            <w:tcW w:w="2080" w:type="dxa"/>
            <w:tcBorders>
              <w:top w:val="nil"/>
              <w:left w:val="single" w:sz="12" w:space="0" w:color="000000"/>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rPr>
                <w:rFonts w:eastAsia="Times New Roman" w:cs="Times New Roman"/>
                <w:color w:val="000000"/>
                <w:sz w:val="18"/>
                <w:szCs w:val="18"/>
                <w:lang w:eastAsia="tr-TR"/>
              </w:rPr>
            </w:pPr>
            <w:r w:rsidRPr="00754DE7">
              <w:rPr>
                <w:rFonts w:eastAsia="Times New Roman" w:cs="Times New Roman"/>
                <w:color w:val="000000"/>
                <w:sz w:val="18"/>
                <w:szCs w:val="18"/>
                <w:lang w:eastAsia="tr-TR"/>
              </w:rPr>
              <w:t>BURSA</w:t>
            </w:r>
          </w:p>
        </w:tc>
        <w:tc>
          <w:tcPr>
            <w:tcW w:w="128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42.104</w:t>
            </w:r>
          </w:p>
        </w:tc>
        <w:tc>
          <w:tcPr>
            <w:tcW w:w="16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645.670</w:t>
            </w:r>
          </w:p>
        </w:tc>
        <w:tc>
          <w:tcPr>
            <w:tcW w:w="11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698.686</w:t>
            </w:r>
          </w:p>
        </w:tc>
        <w:tc>
          <w:tcPr>
            <w:tcW w:w="11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2.047.636</w:t>
            </w:r>
          </w:p>
        </w:tc>
        <w:tc>
          <w:tcPr>
            <w:tcW w:w="120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24.242</w:t>
            </w:r>
          </w:p>
        </w:tc>
        <w:tc>
          <w:tcPr>
            <w:tcW w:w="13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3.458.339</w:t>
            </w:r>
          </w:p>
        </w:tc>
        <w:tc>
          <w:tcPr>
            <w:tcW w:w="900" w:type="dxa"/>
            <w:tcBorders>
              <w:top w:val="nil"/>
              <w:left w:val="nil"/>
              <w:bottom w:val="single" w:sz="4" w:space="0" w:color="000000"/>
              <w:right w:val="single" w:sz="12" w:space="0" w:color="000000"/>
            </w:tcBorders>
            <w:shd w:val="clear" w:color="auto" w:fill="auto"/>
            <w:vAlign w:val="center"/>
            <w:hideMark/>
          </w:tcPr>
          <w:p w:rsidR="00175C7D" w:rsidRPr="00754DE7" w:rsidRDefault="00175C7D" w:rsidP="00DF1C88">
            <w:pPr>
              <w:spacing w:after="0" w:line="240" w:lineRule="auto"/>
              <w:jc w:val="center"/>
              <w:rPr>
                <w:rFonts w:eastAsia="Times New Roman" w:cs="Times New Roman"/>
                <w:color w:val="333333"/>
                <w:sz w:val="18"/>
                <w:szCs w:val="18"/>
                <w:lang w:eastAsia="tr-TR"/>
              </w:rPr>
            </w:pPr>
            <w:r w:rsidRPr="00754DE7">
              <w:rPr>
                <w:rFonts w:eastAsia="Times New Roman" w:cs="Times New Roman"/>
                <w:color w:val="333333"/>
                <w:sz w:val="18"/>
                <w:szCs w:val="18"/>
                <w:lang w:eastAsia="tr-TR"/>
              </w:rPr>
              <w:t>4,92%</w:t>
            </w:r>
          </w:p>
        </w:tc>
      </w:tr>
      <w:tr w:rsidR="00175C7D" w:rsidRPr="00754DE7" w:rsidTr="00DF1C88">
        <w:trPr>
          <w:trHeight w:val="290"/>
        </w:trPr>
        <w:tc>
          <w:tcPr>
            <w:tcW w:w="2080" w:type="dxa"/>
            <w:tcBorders>
              <w:top w:val="nil"/>
              <w:left w:val="single" w:sz="12" w:space="0" w:color="000000"/>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rPr>
                <w:rFonts w:eastAsia="Times New Roman" w:cs="Times New Roman"/>
                <w:color w:val="000000"/>
                <w:sz w:val="18"/>
                <w:szCs w:val="18"/>
                <w:lang w:eastAsia="tr-TR"/>
              </w:rPr>
            </w:pPr>
            <w:r w:rsidRPr="00754DE7">
              <w:rPr>
                <w:rFonts w:eastAsia="Times New Roman" w:cs="Times New Roman"/>
                <w:color w:val="000000"/>
                <w:sz w:val="18"/>
                <w:szCs w:val="18"/>
                <w:lang w:eastAsia="tr-TR"/>
              </w:rPr>
              <w:t>ÇANAKKALE</w:t>
            </w:r>
          </w:p>
        </w:tc>
        <w:tc>
          <w:tcPr>
            <w:tcW w:w="128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15.108</w:t>
            </w:r>
          </w:p>
        </w:tc>
        <w:tc>
          <w:tcPr>
            <w:tcW w:w="16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122.029</w:t>
            </w:r>
          </w:p>
        </w:tc>
        <w:tc>
          <w:tcPr>
            <w:tcW w:w="11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143.392</w:t>
            </w:r>
          </w:p>
        </w:tc>
        <w:tc>
          <w:tcPr>
            <w:tcW w:w="11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154.115</w:t>
            </w:r>
          </w:p>
        </w:tc>
        <w:tc>
          <w:tcPr>
            <w:tcW w:w="120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7.750</w:t>
            </w:r>
          </w:p>
        </w:tc>
        <w:tc>
          <w:tcPr>
            <w:tcW w:w="13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442.395</w:t>
            </w:r>
          </w:p>
        </w:tc>
        <w:tc>
          <w:tcPr>
            <w:tcW w:w="900" w:type="dxa"/>
            <w:tcBorders>
              <w:top w:val="nil"/>
              <w:left w:val="nil"/>
              <w:bottom w:val="single" w:sz="4" w:space="0" w:color="000000"/>
              <w:right w:val="single" w:sz="12" w:space="0" w:color="000000"/>
            </w:tcBorders>
            <w:shd w:val="clear" w:color="auto" w:fill="auto"/>
            <w:vAlign w:val="center"/>
            <w:hideMark/>
          </w:tcPr>
          <w:p w:rsidR="00175C7D" w:rsidRPr="00754DE7" w:rsidRDefault="00175C7D" w:rsidP="00DF1C88">
            <w:pPr>
              <w:spacing w:after="0" w:line="240" w:lineRule="auto"/>
              <w:jc w:val="center"/>
              <w:rPr>
                <w:rFonts w:eastAsia="Times New Roman" w:cs="Times New Roman"/>
                <w:color w:val="333333"/>
                <w:sz w:val="18"/>
                <w:szCs w:val="18"/>
                <w:lang w:eastAsia="tr-TR"/>
              </w:rPr>
            </w:pPr>
            <w:r w:rsidRPr="00754DE7">
              <w:rPr>
                <w:rFonts w:eastAsia="Times New Roman" w:cs="Times New Roman"/>
                <w:color w:val="333333"/>
                <w:sz w:val="18"/>
                <w:szCs w:val="18"/>
                <w:lang w:eastAsia="tr-TR"/>
              </w:rPr>
              <w:t>0,63%</w:t>
            </w:r>
          </w:p>
        </w:tc>
      </w:tr>
      <w:tr w:rsidR="00175C7D" w:rsidRPr="00754DE7" w:rsidTr="00DF1C88">
        <w:trPr>
          <w:trHeight w:val="290"/>
        </w:trPr>
        <w:tc>
          <w:tcPr>
            <w:tcW w:w="2080" w:type="dxa"/>
            <w:tcBorders>
              <w:top w:val="nil"/>
              <w:left w:val="single" w:sz="12" w:space="0" w:color="000000"/>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rPr>
                <w:rFonts w:eastAsia="Times New Roman" w:cs="Times New Roman"/>
                <w:color w:val="000000"/>
                <w:sz w:val="18"/>
                <w:szCs w:val="18"/>
                <w:lang w:eastAsia="tr-TR"/>
              </w:rPr>
            </w:pPr>
            <w:r w:rsidRPr="00754DE7">
              <w:rPr>
                <w:rFonts w:eastAsia="Times New Roman" w:cs="Times New Roman"/>
                <w:color w:val="000000"/>
                <w:sz w:val="18"/>
                <w:szCs w:val="18"/>
                <w:lang w:eastAsia="tr-TR"/>
              </w:rPr>
              <w:t>ÇANKIRI</w:t>
            </w:r>
          </w:p>
        </w:tc>
        <w:tc>
          <w:tcPr>
            <w:tcW w:w="128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7.333</w:t>
            </w:r>
          </w:p>
        </w:tc>
        <w:tc>
          <w:tcPr>
            <w:tcW w:w="16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29.326</w:t>
            </w:r>
          </w:p>
        </w:tc>
        <w:tc>
          <w:tcPr>
            <w:tcW w:w="11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33.808</w:t>
            </w:r>
          </w:p>
        </w:tc>
        <w:tc>
          <w:tcPr>
            <w:tcW w:w="11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95.547</w:t>
            </w:r>
          </w:p>
        </w:tc>
        <w:tc>
          <w:tcPr>
            <w:tcW w:w="120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1.725</w:t>
            </w:r>
          </w:p>
        </w:tc>
        <w:tc>
          <w:tcPr>
            <w:tcW w:w="13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167.739</w:t>
            </w:r>
          </w:p>
        </w:tc>
        <w:tc>
          <w:tcPr>
            <w:tcW w:w="900" w:type="dxa"/>
            <w:tcBorders>
              <w:top w:val="nil"/>
              <w:left w:val="nil"/>
              <w:bottom w:val="single" w:sz="4" w:space="0" w:color="000000"/>
              <w:right w:val="single" w:sz="12" w:space="0" w:color="000000"/>
            </w:tcBorders>
            <w:shd w:val="clear" w:color="auto" w:fill="auto"/>
            <w:vAlign w:val="center"/>
            <w:hideMark/>
          </w:tcPr>
          <w:p w:rsidR="00175C7D" w:rsidRPr="00754DE7" w:rsidRDefault="00175C7D" w:rsidP="00DF1C88">
            <w:pPr>
              <w:spacing w:after="0" w:line="240" w:lineRule="auto"/>
              <w:jc w:val="center"/>
              <w:rPr>
                <w:rFonts w:eastAsia="Times New Roman" w:cs="Times New Roman"/>
                <w:color w:val="333333"/>
                <w:sz w:val="18"/>
                <w:szCs w:val="18"/>
                <w:lang w:eastAsia="tr-TR"/>
              </w:rPr>
            </w:pPr>
            <w:r w:rsidRPr="00754DE7">
              <w:rPr>
                <w:rFonts w:eastAsia="Times New Roman" w:cs="Times New Roman"/>
                <w:color w:val="333333"/>
                <w:sz w:val="18"/>
                <w:szCs w:val="18"/>
                <w:lang w:eastAsia="tr-TR"/>
              </w:rPr>
              <w:t>0,24%</w:t>
            </w:r>
          </w:p>
        </w:tc>
      </w:tr>
      <w:tr w:rsidR="00175C7D" w:rsidRPr="00754DE7" w:rsidTr="00DF1C88">
        <w:trPr>
          <w:trHeight w:val="290"/>
        </w:trPr>
        <w:tc>
          <w:tcPr>
            <w:tcW w:w="2080" w:type="dxa"/>
            <w:tcBorders>
              <w:top w:val="nil"/>
              <w:left w:val="single" w:sz="12" w:space="0" w:color="000000"/>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rPr>
                <w:rFonts w:eastAsia="Times New Roman" w:cs="Times New Roman"/>
                <w:color w:val="000000"/>
                <w:sz w:val="18"/>
                <w:szCs w:val="18"/>
                <w:lang w:eastAsia="tr-TR"/>
              </w:rPr>
            </w:pPr>
            <w:r w:rsidRPr="00754DE7">
              <w:rPr>
                <w:rFonts w:eastAsia="Times New Roman" w:cs="Times New Roman"/>
                <w:color w:val="000000"/>
                <w:sz w:val="18"/>
                <w:szCs w:val="18"/>
                <w:lang w:eastAsia="tr-TR"/>
              </w:rPr>
              <w:t>ÇORUM</w:t>
            </w:r>
          </w:p>
        </w:tc>
        <w:tc>
          <w:tcPr>
            <w:tcW w:w="128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13.476</w:t>
            </w:r>
          </w:p>
        </w:tc>
        <w:tc>
          <w:tcPr>
            <w:tcW w:w="16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70.695</w:t>
            </w:r>
          </w:p>
        </w:tc>
        <w:tc>
          <w:tcPr>
            <w:tcW w:w="11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94.383</w:t>
            </w:r>
          </w:p>
        </w:tc>
        <w:tc>
          <w:tcPr>
            <w:tcW w:w="11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54.882</w:t>
            </w:r>
          </w:p>
        </w:tc>
        <w:tc>
          <w:tcPr>
            <w:tcW w:w="120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3.915</w:t>
            </w:r>
          </w:p>
        </w:tc>
        <w:tc>
          <w:tcPr>
            <w:tcW w:w="13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237.352</w:t>
            </w:r>
          </w:p>
        </w:tc>
        <w:tc>
          <w:tcPr>
            <w:tcW w:w="900" w:type="dxa"/>
            <w:tcBorders>
              <w:top w:val="nil"/>
              <w:left w:val="nil"/>
              <w:bottom w:val="single" w:sz="4" w:space="0" w:color="000000"/>
              <w:right w:val="single" w:sz="12" w:space="0" w:color="000000"/>
            </w:tcBorders>
            <w:shd w:val="clear" w:color="auto" w:fill="auto"/>
            <w:vAlign w:val="center"/>
            <w:hideMark/>
          </w:tcPr>
          <w:p w:rsidR="00175C7D" w:rsidRPr="00754DE7" w:rsidRDefault="00175C7D" w:rsidP="00DF1C88">
            <w:pPr>
              <w:spacing w:after="0" w:line="240" w:lineRule="auto"/>
              <w:jc w:val="center"/>
              <w:rPr>
                <w:rFonts w:eastAsia="Times New Roman" w:cs="Times New Roman"/>
                <w:color w:val="333333"/>
                <w:sz w:val="18"/>
                <w:szCs w:val="18"/>
                <w:lang w:eastAsia="tr-TR"/>
              </w:rPr>
            </w:pPr>
            <w:r w:rsidRPr="00754DE7">
              <w:rPr>
                <w:rFonts w:eastAsia="Times New Roman" w:cs="Times New Roman"/>
                <w:color w:val="333333"/>
                <w:sz w:val="18"/>
                <w:szCs w:val="18"/>
                <w:lang w:eastAsia="tr-TR"/>
              </w:rPr>
              <w:t>0,34%</w:t>
            </w:r>
          </w:p>
        </w:tc>
      </w:tr>
      <w:tr w:rsidR="00175C7D" w:rsidRPr="00754DE7" w:rsidTr="00DF1C88">
        <w:trPr>
          <w:trHeight w:val="290"/>
        </w:trPr>
        <w:tc>
          <w:tcPr>
            <w:tcW w:w="2080" w:type="dxa"/>
            <w:tcBorders>
              <w:top w:val="nil"/>
              <w:left w:val="single" w:sz="12" w:space="0" w:color="000000"/>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rPr>
                <w:rFonts w:eastAsia="Times New Roman" w:cs="Times New Roman"/>
                <w:color w:val="000000"/>
                <w:sz w:val="18"/>
                <w:szCs w:val="18"/>
                <w:lang w:eastAsia="tr-TR"/>
              </w:rPr>
            </w:pPr>
            <w:r w:rsidRPr="00754DE7">
              <w:rPr>
                <w:rFonts w:eastAsia="Times New Roman" w:cs="Times New Roman"/>
                <w:color w:val="000000"/>
                <w:sz w:val="18"/>
                <w:szCs w:val="18"/>
                <w:lang w:eastAsia="tr-TR"/>
              </w:rPr>
              <w:t>DENİZLİ</w:t>
            </w:r>
          </w:p>
        </w:tc>
        <w:tc>
          <w:tcPr>
            <w:tcW w:w="128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25.689</w:t>
            </w:r>
          </w:p>
        </w:tc>
        <w:tc>
          <w:tcPr>
            <w:tcW w:w="16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211.059</w:t>
            </w:r>
          </w:p>
        </w:tc>
        <w:tc>
          <w:tcPr>
            <w:tcW w:w="11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238.088</w:t>
            </w:r>
          </w:p>
        </w:tc>
        <w:tc>
          <w:tcPr>
            <w:tcW w:w="11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471.520</w:t>
            </w:r>
          </w:p>
        </w:tc>
        <w:tc>
          <w:tcPr>
            <w:tcW w:w="120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11.603</w:t>
            </w:r>
          </w:p>
        </w:tc>
        <w:tc>
          <w:tcPr>
            <w:tcW w:w="13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957.958</w:t>
            </w:r>
          </w:p>
        </w:tc>
        <w:tc>
          <w:tcPr>
            <w:tcW w:w="900" w:type="dxa"/>
            <w:tcBorders>
              <w:top w:val="nil"/>
              <w:left w:val="nil"/>
              <w:bottom w:val="single" w:sz="4" w:space="0" w:color="000000"/>
              <w:right w:val="single" w:sz="12" w:space="0" w:color="000000"/>
            </w:tcBorders>
            <w:shd w:val="clear" w:color="auto" w:fill="auto"/>
            <w:vAlign w:val="center"/>
            <w:hideMark/>
          </w:tcPr>
          <w:p w:rsidR="00175C7D" w:rsidRPr="00754DE7" w:rsidRDefault="00175C7D" w:rsidP="00DF1C88">
            <w:pPr>
              <w:spacing w:after="0" w:line="240" w:lineRule="auto"/>
              <w:jc w:val="center"/>
              <w:rPr>
                <w:rFonts w:eastAsia="Times New Roman" w:cs="Times New Roman"/>
                <w:color w:val="333333"/>
                <w:sz w:val="18"/>
                <w:szCs w:val="18"/>
                <w:lang w:eastAsia="tr-TR"/>
              </w:rPr>
            </w:pPr>
            <w:r w:rsidRPr="00754DE7">
              <w:rPr>
                <w:rFonts w:eastAsia="Times New Roman" w:cs="Times New Roman"/>
                <w:color w:val="333333"/>
                <w:sz w:val="18"/>
                <w:szCs w:val="18"/>
                <w:lang w:eastAsia="tr-TR"/>
              </w:rPr>
              <w:t>1,36%</w:t>
            </w:r>
          </w:p>
        </w:tc>
      </w:tr>
      <w:tr w:rsidR="00175C7D" w:rsidRPr="00754DE7" w:rsidTr="00DF1C88">
        <w:trPr>
          <w:trHeight w:val="290"/>
        </w:trPr>
        <w:tc>
          <w:tcPr>
            <w:tcW w:w="2080" w:type="dxa"/>
            <w:tcBorders>
              <w:top w:val="nil"/>
              <w:left w:val="single" w:sz="12" w:space="0" w:color="000000"/>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rPr>
                <w:rFonts w:eastAsia="Times New Roman" w:cs="Times New Roman"/>
                <w:color w:val="000000"/>
                <w:sz w:val="18"/>
                <w:szCs w:val="18"/>
                <w:lang w:eastAsia="tr-TR"/>
              </w:rPr>
            </w:pPr>
            <w:r w:rsidRPr="00754DE7">
              <w:rPr>
                <w:rFonts w:eastAsia="Times New Roman" w:cs="Times New Roman"/>
                <w:color w:val="000000"/>
                <w:sz w:val="18"/>
                <w:szCs w:val="18"/>
                <w:lang w:eastAsia="tr-TR"/>
              </w:rPr>
              <w:t>DİYARBAKIR</w:t>
            </w:r>
          </w:p>
        </w:tc>
        <w:tc>
          <w:tcPr>
            <w:tcW w:w="128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24.352</w:t>
            </w:r>
          </w:p>
        </w:tc>
        <w:tc>
          <w:tcPr>
            <w:tcW w:w="16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216.319</w:t>
            </w:r>
          </w:p>
        </w:tc>
        <w:tc>
          <w:tcPr>
            <w:tcW w:w="11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353.197</w:t>
            </w:r>
          </w:p>
        </w:tc>
        <w:tc>
          <w:tcPr>
            <w:tcW w:w="11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200.772</w:t>
            </w:r>
          </w:p>
        </w:tc>
        <w:tc>
          <w:tcPr>
            <w:tcW w:w="120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31.235</w:t>
            </w:r>
          </w:p>
        </w:tc>
        <w:tc>
          <w:tcPr>
            <w:tcW w:w="13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825.876</w:t>
            </w:r>
          </w:p>
        </w:tc>
        <w:tc>
          <w:tcPr>
            <w:tcW w:w="900" w:type="dxa"/>
            <w:tcBorders>
              <w:top w:val="nil"/>
              <w:left w:val="nil"/>
              <w:bottom w:val="single" w:sz="4" w:space="0" w:color="000000"/>
              <w:right w:val="single" w:sz="12" w:space="0" w:color="000000"/>
            </w:tcBorders>
            <w:shd w:val="clear" w:color="auto" w:fill="auto"/>
            <w:vAlign w:val="center"/>
            <w:hideMark/>
          </w:tcPr>
          <w:p w:rsidR="00175C7D" w:rsidRPr="00754DE7" w:rsidRDefault="00175C7D" w:rsidP="00DF1C88">
            <w:pPr>
              <w:spacing w:after="0" w:line="240" w:lineRule="auto"/>
              <w:jc w:val="center"/>
              <w:rPr>
                <w:rFonts w:eastAsia="Times New Roman" w:cs="Times New Roman"/>
                <w:color w:val="333333"/>
                <w:sz w:val="18"/>
                <w:szCs w:val="18"/>
                <w:lang w:eastAsia="tr-TR"/>
              </w:rPr>
            </w:pPr>
            <w:r w:rsidRPr="00754DE7">
              <w:rPr>
                <w:rFonts w:eastAsia="Times New Roman" w:cs="Times New Roman"/>
                <w:color w:val="333333"/>
                <w:sz w:val="18"/>
                <w:szCs w:val="18"/>
                <w:lang w:eastAsia="tr-TR"/>
              </w:rPr>
              <w:t>1,17%</w:t>
            </w:r>
          </w:p>
        </w:tc>
      </w:tr>
      <w:tr w:rsidR="00175C7D" w:rsidRPr="00754DE7" w:rsidTr="00DF1C88">
        <w:trPr>
          <w:trHeight w:val="290"/>
        </w:trPr>
        <w:tc>
          <w:tcPr>
            <w:tcW w:w="2080" w:type="dxa"/>
            <w:tcBorders>
              <w:top w:val="nil"/>
              <w:left w:val="single" w:sz="12" w:space="0" w:color="000000"/>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rPr>
                <w:rFonts w:eastAsia="Times New Roman" w:cs="Times New Roman"/>
                <w:color w:val="000000"/>
                <w:sz w:val="18"/>
                <w:szCs w:val="18"/>
                <w:lang w:eastAsia="tr-TR"/>
              </w:rPr>
            </w:pPr>
            <w:r w:rsidRPr="00754DE7">
              <w:rPr>
                <w:rFonts w:eastAsia="Times New Roman" w:cs="Times New Roman"/>
                <w:color w:val="000000"/>
                <w:sz w:val="18"/>
                <w:szCs w:val="18"/>
                <w:lang w:eastAsia="tr-TR"/>
              </w:rPr>
              <w:t>DÜZCE</w:t>
            </w:r>
          </w:p>
        </w:tc>
        <w:tc>
          <w:tcPr>
            <w:tcW w:w="128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10.466</w:t>
            </w:r>
          </w:p>
        </w:tc>
        <w:tc>
          <w:tcPr>
            <w:tcW w:w="16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65.935</w:t>
            </w:r>
          </w:p>
        </w:tc>
        <w:tc>
          <w:tcPr>
            <w:tcW w:w="11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87.205</w:t>
            </w:r>
          </w:p>
        </w:tc>
        <w:tc>
          <w:tcPr>
            <w:tcW w:w="11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176.494</w:t>
            </w:r>
          </w:p>
        </w:tc>
        <w:tc>
          <w:tcPr>
            <w:tcW w:w="120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3.258</w:t>
            </w:r>
          </w:p>
        </w:tc>
        <w:tc>
          <w:tcPr>
            <w:tcW w:w="13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343.358</w:t>
            </w:r>
          </w:p>
        </w:tc>
        <w:tc>
          <w:tcPr>
            <w:tcW w:w="900" w:type="dxa"/>
            <w:tcBorders>
              <w:top w:val="nil"/>
              <w:left w:val="nil"/>
              <w:bottom w:val="single" w:sz="4" w:space="0" w:color="000000"/>
              <w:right w:val="single" w:sz="12" w:space="0" w:color="000000"/>
            </w:tcBorders>
            <w:shd w:val="clear" w:color="auto" w:fill="auto"/>
            <w:vAlign w:val="center"/>
            <w:hideMark/>
          </w:tcPr>
          <w:p w:rsidR="00175C7D" w:rsidRPr="00754DE7" w:rsidRDefault="00175C7D" w:rsidP="00DF1C88">
            <w:pPr>
              <w:spacing w:after="0" w:line="240" w:lineRule="auto"/>
              <w:jc w:val="center"/>
              <w:rPr>
                <w:rFonts w:eastAsia="Times New Roman" w:cs="Times New Roman"/>
                <w:color w:val="333333"/>
                <w:sz w:val="18"/>
                <w:szCs w:val="18"/>
                <w:lang w:eastAsia="tr-TR"/>
              </w:rPr>
            </w:pPr>
            <w:r w:rsidRPr="00754DE7">
              <w:rPr>
                <w:rFonts w:eastAsia="Times New Roman" w:cs="Times New Roman"/>
                <w:color w:val="333333"/>
                <w:sz w:val="18"/>
                <w:szCs w:val="18"/>
                <w:lang w:eastAsia="tr-TR"/>
              </w:rPr>
              <w:t>0,49%</w:t>
            </w:r>
          </w:p>
        </w:tc>
      </w:tr>
      <w:tr w:rsidR="00175C7D" w:rsidRPr="00754DE7" w:rsidTr="00DF1C88">
        <w:trPr>
          <w:trHeight w:val="290"/>
        </w:trPr>
        <w:tc>
          <w:tcPr>
            <w:tcW w:w="2080" w:type="dxa"/>
            <w:tcBorders>
              <w:top w:val="nil"/>
              <w:left w:val="single" w:sz="12" w:space="0" w:color="000000"/>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rPr>
                <w:rFonts w:eastAsia="Times New Roman" w:cs="Times New Roman"/>
                <w:color w:val="000000"/>
                <w:sz w:val="18"/>
                <w:szCs w:val="18"/>
                <w:lang w:eastAsia="tr-TR"/>
              </w:rPr>
            </w:pPr>
            <w:r w:rsidRPr="00754DE7">
              <w:rPr>
                <w:rFonts w:eastAsia="Times New Roman" w:cs="Times New Roman"/>
                <w:color w:val="000000"/>
                <w:sz w:val="18"/>
                <w:szCs w:val="18"/>
                <w:lang w:eastAsia="tr-TR"/>
              </w:rPr>
              <w:t>EDİRNE</w:t>
            </w:r>
          </w:p>
        </w:tc>
        <w:tc>
          <w:tcPr>
            <w:tcW w:w="128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10.923</w:t>
            </w:r>
          </w:p>
        </w:tc>
        <w:tc>
          <w:tcPr>
            <w:tcW w:w="16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105.259</w:t>
            </w:r>
          </w:p>
        </w:tc>
        <w:tc>
          <w:tcPr>
            <w:tcW w:w="11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98.809</w:t>
            </w:r>
          </w:p>
        </w:tc>
        <w:tc>
          <w:tcPr>
            <w:tcW w:w="11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110.156</w:t>
            </w:r>
          </w:p>
        </w:tc>
        <w:tc>
          <w:tcPr>
            <w:tcW w:w="120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10.960</w:t>
            </w:r>
          </w:p>
        </w:tc>
        <w:tc>
          <w:tcPr>
            <w:tcW w:w="13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336.108</w:t>
            </w:r>
          </w:p>
        </w:tc>
        <w:tc>
          <w:tcPr>
            <w:tcW w:w="900" w:type="dxa"/>
            <w:tcBorders>
              <w:top w:val="nil"/>
              <w:left w:val="nil"/>
              <w:bottom w:val="single" w:sz="4" w:space="0" w:color="000000"/>
              <w:right w:val="single" w:sz="12" w:space="0" w:color="000000"/>
            </w:tcBorders>
            <w:shd w:val="clear" w:color="auto" w:fill="auto"/>
            <w:vAlign w:val="center"/>
            <w:hideMark/>
          </w:tcPr>
          <w:p w:rsidR="00175C7D" w:rsidRPr="00754DE7" w:rsidRDefault="00175C7D" w:rsidP="00DF1C88">
            <w:pPr>
              <w:spacing w:after="0" w:line="240" w:lineRule="auto"/>
              <w:jc w:val="center"/>
              <w:rPr>
                <w:rFonts w:eastAsia="Times New Roman" w:cs="Times New Roman"/>
                <w:color w:val="333333"/>
                <w:sz w:val="18"/>
                <w:szCs w:val="18"/>
                <w:lang w:eastAsia="tr-TR"/>
              </w:rPr>
            </w:pPr>
            <w:r w:rsidRPr="00754DE7">
              <w:rPr>
                <w:rFonts w:eastAsia="Times New Roman" w:cs="Times New Roman"/>
                <w:color w:val="333333"/>
                <w:sz w:val="18"/>
                <w:szCs w:val="18"/>
                <w:lang w:eastAsia="tr-TR"/>
              </w:rPr>
              <w:t>0,48%</w:t>
            </w:r>
          </w:p>
        </w:tc>
      </w:tr>
      <w:tr w:rsidR="00175C7D" w:rsidRPr="00754DE7" w:rsidTr="00DF1C88">
        <w:trPr>
          <w:trHeight w:val="290"/>
        </w:trPr>
        <w:tc>
          <w:tcPr>
            <w:tcW w:w="2080" w:type="dxa"/>
            <w:tcBorders>
              <w:top w:val="nil"/>
              <w:left w:val="single" w:sz="12" w:space="0" w:color="000000"/>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rPr>
                <w:rFonts w:eastAsia="Times New Roman" w:cs="Times New Roman"/>
                <w:color w:val="000000"/>
                <w:sz w:val="18"/>
                <w:szCs w:val="18"/>
                <w:lang w:eastAsia="tr-TR"/>
              </w:rPr>
            </w:pPr>
            <w:r w:rsidRPr="00754DE7">
              <w:rPr>
                <w:rFonts w:eastAsia="Times New Roman" w:cs="Times New Roman"/>
                <w:color w:val="000000"/>
                <w:sz w:val="18"/>
                <w:szCs w:val="18"/>
                <w:lang w:eastAsia="tr-TR"/>
              </w:rPr>
              <w:t>ELAZIĞ</w:t>
            </w:r>
          </w:p>
        </w:tc>
        <w:tc>
          <w:tcPr>
            <w:tcW w:w="128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13.335</w:t>
            </w:r>
          </w:p>
        </w:tc>
        <w:tc>
          <w:tcPr>
            <w:tcW w:w="16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103.495</w:t>
            </w:r>
          </w:p>
        </w:tc>
        <w:tc>
          <w:tcPr>
            <w:tcW w:w="11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112.662</w:t>
            </w:r>
          </w:p>
        </w:tc>
        <w:tc>
          <w:tcPr>
            <w:tcW w:w="11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163.236</w:t>
            </w:r>
          </w:p>
        </w:tc>
        <w:tc>
          <w:tcPr>
            <w:tcW w:w="120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3.511</w:t>
            </w:r>
          </w:p>
        </w:tc>
        <w:tc>
          <w:tcPr>
            <w:tcW w:w="13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396.239</w:t>
            </w:r>
          </w:p>
        </w:tc>
        <w:tc>
          <w:tcPr>
            <w:tcW w:w="900" w:type="dxa"/>
            <w:tcBorders>
              <w:top w:val="nil"/>
              <w:left w:val="nil"/>
              <w:bottom w:val="single" w:sz="4" w:space="0" w:color="000000"/>
              <w:right w:val="single" w:sz="12" w:space="0" w:color="000000"/>
            </w:tcBorders>
            <w:shd w:val="clear" w:color="auto" w:fill="auto"/>
            <w:vAlign w:val="center"/>
            <w:hideMark/>
          </w:tcPr>
          <w:p w:rsidR="00175C7D" w:rsidRPr="00754DE7" w:rsidRDefault="00175C7D" w:rsidP="00DF1C88">
            <w:pPr>
              <w:spacing w:after="0" w:line="240" w:lineRule="auto"/>
              <w:jc w:val="center"/>
              <w:rPr>
                <w:rFonts w:eastAsia="Times New Roman" w:cs="Times New Roman"/>
                <w:color w:val="333333"/>
                <w:sz w:val="18"/>
                <w:szCs w:val="18"/>
                <w:lang w:eastAsia="tr-TR"/>
              </w:rPr>
            </w:pPr>
            <w:r w:rsidRPr="00754DE7">
              <w:rPr>
                <w:rFonts w:eastAsia="Times New Roman" w:cs="Times New Roman"/>
                <w:color w:val="333333"/>
                <w:sz w:val="18"/>
                <w:szCs w:val="18"/>
                <w:lang w:eastAsia="tr-TR"/>
              </w:rPr>
              <w:t>0,56%</w:t>
            </w:r>
          </w:p>
        </w:tc>
      </w:tr>
      <w:tr w:rsidR="00175C7D" w:rsidRPr="00754DE7" w:rsidTr="00DF1C88">
        <w:trPr>
          <w:trHeight w:val="290"/>
        </w:trPr>
        <w:tc>
          <w:tcPr>
            <w:tcW w:w="2080" w:type="dxa"/>
            <w:tcBorders>
              <w:top w:val="nil"/>
              <w:left w:val="single" w:sz="12" w:space="0" w:color="000000"/>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rPr>
                <w:rFonts w:eastAsia="Times New Roman" w:cs="Times New Roman"/>
                <w:color w:val="000000"/>
                <w:sz w:val="18"/>
                <w:szCs w:val="18"/>
                <w:lang w:eastAsia="tr-TR"/>
              </w:rPr>
            </w:pPr>
            <w:r w:rsidRPr="00754DE7">
              <w:rPr>
                <w:rFonts w:eastAsia="Times New Roman" w:cs="Times New Roman"/>
                <w:color w:val="000000"/>
                <w:sz w:val="18"/>
                <w:szCs w:val="18"/>
                <w:lang w:eastAsia="tr-TR"/>
              </w:rPr>
              <w:t>ERZİNCAN</w:t>
            </w:r>
          </w:p>
        </w:tc>
        <w:tc>
          <w:tcPr>
            <w:tcW w:w="128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7.869</w:t>
            </w:r>
          </w:p>
        </w:tc>
        <w:tc>
          <w:tcPr>
            <w:tcW w:w="16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44.776</w:t>
            </w:r>
          </w:p>
        </w:tc>
        <w:tc>
          <w:tcPr>
            <w:tcW w:w="11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37.177</w:t>
            </w:r>
          </w:p>
        </w:tc>
        <w:tc>
          <w:tcPr>
            <w:tcW w:w="11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25.815</w:t>
            </w:r>
          </w:p>
        </w:tc>
        <w:tc>
          <w:tcPr>
            <w:tcW w:w="120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697</w:t>
            </w:r>
          </w:p>
        </w:tc>
        <w:tc>
          <w:tcPr>
            <w:tcW w:w="13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116.334</w:t>
            </w:r>
          </w:p>
        </w:tc>
        <w:tc>
          <w:tcPr>
            <w:tcW w:w="900" w:type="dxa"/>
            <w:tcBorders>
              <w:top w:val="nil"/>
              <w:left w:val="nil"/>
              <w:bottom w:val="single" w:sz="4" w:space="0" w:color="000000"/>
              <w:right w:val="single" w:sz="12" w:space="0" w:color="000000"/>
            </w:tcBorders>
            <w:shd w:val="clear" w:color="auto" w:fill="auto"/>
            <w:vAlign w:val="center"/>
            <w:hideMark/>
          </w:tcPr>
          <w:p w:rsidR="00175C7D" w:rsidRPr="00754DE7" w:rsidRDefault="00175C7D" w:rsidP="00DF1C88">
            <w:pPr>
              <w:spacing w:after="0" w:line="240" w:lineRule="auto"/>
              <w:jc w:val="center"/>
              <w:rPr>
                <w:rFonts w:eastAsia="Times New Roman" w:cs="Times New Roman"/>
                <w:color w:val="333333"/>
                <w:sz w:val="18"/>
                <w:szCs w:val="18"/>
                <w:lang w:eastAsia="tr-TR"/>
              </w:rPr>
            </w:pPr>
            <w:r w:rsidRPr="00754DE7">
              <w:rPr>
                <w:rFonts w:eastAsia="Times New Roman" w:cs="Times New Roman"/>
                <w:color w:val="333333"/>
                <w:sz w:val="18"/>
                <w:szCs w:val="18"/>
                <w:lang w:eastAsia="tr-TR"/>
              </w:rPr>
              <w:t>0,17%</w:t>
            </w:r>
          </w:p>
        </w:tc>
      </w:tr>
      <w:tr w:rsidR="00175C7D" w:rsidRPr="00754DE7" w:rsidTr="00DF1C88">
        <w:trPr>
          <w:trHeight w:val="290"/>
        </w:trPr>
        <w:tc>
          <w:tcPr>
            <w:tcW w:w="2080" w:type="dxa"/>
            <w:tcBorders>
              <w:top w:val="nil"/>
              <w:left w:val="single" w:sz="12" w:space="0" w:color="000000"/>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rPr>
                <w:rFonts w:eastAsia="Times New Roman" w:cs="Times New Roman"/>
                <w:color w:val="000000"/>
                <w:sz w:val="18"/>
                <w:szCs w:val="18"/>
                <w:lang w:eastAsia="tr-TR"/>
              </w:rPr>
            </w:pPr>
            <w:r w:rsidRPr="00754DE7">
              <w:rPr>
                <w:rFonts w:eastAsia="Times New Roman" w:cs="Times New Roman"/>
                <w:color w:val="000000"/>
                <w:sz w:val="18"/>
                <w:szCs w:val="18"/>
                <w:lang w:eastAsia="tr-TR"/>
              </w:rPr>
              <w:t>ERZURUM</w:t>
            </w:r>
          </w:p>
        </w:tc>
        <w:tc>
          <w:tcPr>
            <w:tcW w:w="128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18.407</w:t>
            </w:r>
          </w:p>
        </w:tc>
        <w:tc>
          <w:tcPr>
            <w:tcW w:w="16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110.569</w:t>
            </w:r>
          </w:p>
        </w:tc>
        <w:tc>
          <w:tcPr>
            <w:tcW w:w="11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118.985</w:t>
            </w:r>
          </w:p>
        </w:tc>
        <w:tc>
          <w:tcPr>
            <w:tcW w:w="11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32.495</w:t>
            </w:r>
          </w:p>
        </w:tc>
        <w:tc>
          <w:tcPr>
            <w:tcW w:w="120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199</w:t>
            </w:r>
          </w:p>
        </w:tc>
        <w:tc>
          <w:tcPr>
            <w:tcW w:w="13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280.654</w:t>
            </w:r>
          </w:p>
        </w:tc>
        <w:tc>
          <w:tcPr>
            <w:tcW w:w="900" w:type="dxa"/>
            <w:tcBorders>
              <w:top w:val="nil"/>
              <w:left w:val="nil"/>
              <w:bottom w:val="single" w:sz="4" w:space="0" w:color="000000"/>
              <w:right w:val="single" w:sz="12" w:space="0" w:color="000000"/>
            </w:tcBorders>
            <w:shd w:val="clear" w:color="auto" w:fill="auto"/>
            <w:vAlign w:val="center"/>
            <w:hideMark/>
          </w:tcPr>
          <w:p w:rsidR="00175C7D" w:rsidRPr="00754DE7" w:rsidRDefault="00175C7D" w:rsidP="00DF1C88">
            <w:pPr>
              <w:spacing w:after="0" w:line="240" w:lineRule="auto"/>
              <w:jc w:val="center"/>
              <w:rPr>
                <w:rFonts w:eastAsia="Times New Roman" w:cs="Times New Roman"/>
                <w:color w:val="333333"/>
                <w:sz w:val="18"/>
                <w:szCs w:val="18"/>
                <w:lang w:eastAsia="tr-TR"/>
              </w:rPr>
            </w:pPr>
            <w:r w:rsidRPr="00754DE7">
              <w:rPr>
                <w:rFonts w:eastAsia="Times New Roman" w:cs="Times New Roman"/>
                <w:color w:val="333333"/>
                <w:sz w:val="18"/>
                <w:szCs w:val="18"/>
                <w:lang w:eastAsia="tr-TR"/>
              </w:rPr>
              <w:t>0,40%</w:t>
            </w:r>
          </w:p>
        </w:tc>
      </w:tr>
      <w:tr w:rsidR="00175C7D" w:rsidRPr="00754DE7" w:rsidTr="00DF1C88">
        <w:trPr>
          <w:trHeight w:val="290"/>
        </w:trPr>
        <w:tc>
          <w:tcPr>
            <w:tcW w:w="2080" w:type="dxa"/>
            <w:tcBorders>
              <w:top w:val="nil"/>
              <w:left w:val="single" w:sz="12" w:space="0" w:color="000000"/>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rPr>
                <w:rFonts w:eastAsia="Times New Roman" w:cs="Times New Roman"/>
                <w:color w:val="000000"/>
                <w:sz w:val="18"/>
                <w:szCs w:val="18"/>
                <w:lang w:eastAsia="tr-TR"/>
              </w:rPr>
            </w:pPr>
            <w:r w:rsidRPr="00754DE7">
              <w:rPr>
                <w:rFonts w:eastAsia="Times New Roman" w:cs="Times New Roman"/>
                <w:color w:val="000000"/>
                <w:sz w:val="18"/>
                <w:szCs w:val="18"/>
                <w:lang w:eastAsia="tr-TR"/>
              </w:rPr>
              <w:t>ESKİŞEHİR</w:t>
            </w:r>
          </w:p>
        </w:tc>
        <w:tc>
          <w:tcPr>
            <w:tcW w:w="128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14.929</w:t>
            </w:r>
          </w:p>
        </w:tc>
        <w:tc>
          <w:tcPr>
            <w:tcW w:w="16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168.289</w:t>
            </w:r>
          </w:p>
        </w:tc>
        <w:tc>
          <w:tcPr>
            <w:tcW w:w="11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187.578</w:t>
            </w:r>
          </w:p>
        </w:tc>
        <w:tc>
          <w:tcPr>
            <w:tcW w:w="11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443.556</w:t>
            </w:r>
          </w:p>
        </w:tc>
        <w:tc>
          <w:tcPr>
            <w:tcW w:w="120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24.669</w:t>
            </w:r>
          </w:p>
        </w:tc>
        <w:tc>
          <w:tcPr>
            <w:tcW w:w="13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839.021</w:t>
            </w:r>
          </w:p>
        </w:tc>
        <w:tc>
          <w:tcPr>
            <w:tcW w:w="900" w:type="dxa"/>
            <w:tcBorders>
              <w:top w:val="nil"/>
              <w:left w:val="nil"/>
              <w:bottom w:val="single" w:sz="4" w:space="0" w:color="000000"/>
              <w:right w:val="single" w:sz="12" w:space="0" w:color="000000"/>
            </w:tcBorders>
            <w:shd w:val="clear" w:color="auto" w:fill="auto"/>
            <w:vAlign w:val="center"/>
            <w:hideMark/>
          </w:tcPr>
          <w:p w:rsidR="00175C7D" w:rsidRPr="00754DE7" w:rsidRDefault="00175C7D" w:rsidP="00DF1C88">
            <w:pPr>
              <w:spacing w:after="0" w:line="240" w:lineRule="auto"/>
              <w:jc w:val="center"/>
              <w:rPr>
                <w:rFonts w:eastAsia="Times New Roman" w:cs="Times New Roman"/>
                <w:color w:val="333333"/>
                <w:sz w:val="18"/>
                <w:szCs w:val="18"/>
                <w:lang w:eastAsia="tr-TR"/>
              </w:rPr>
            </w:pPr>
            <w:r w:rsidRPr="00754DE7">
              <w:rPr>
                <w:rFonts w:eastAsia="Times New Roman" w:cs="Times New Roman"/>
                <w:color w:val="333333"/>
                <w:sz w:val="18"/>
                <w:szCs w:val="18"/>
                <w:lang w:eastAsia="tr-TR"/>
              </w:rPr>
              <w:t>1,19%</w:t>
            </w:r>
          </w:p>
        </w:tc>
      </w:tr>
      <w:tr w:rsidR="00175C7D" w:rsidRPr="00754DE7" w:rsidTr="00DF1C88">
        <w:trPr>
          <w:trHeight w:val="290"/>
        </w:trPr>
        <w:tc>
          <w:tcPr>
            <w:tcW w:w="2080" w:type="dxa"/>
            <w:tcBorders>
              <w:top w:val="nil"/>
              <w:left w:val="single" w:sz="12" w:space="0" w:color="000000"/>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rPr>
                <w:rFonts w:eastAsia="Times New Roman" w:cs="Times New Roman"/>
                <w:color w:val="000000"/>
                <w:sz w:val="18"/>
                <w:szCs w:val="18"/>
                <w:lang w:eastAsia="tr-TR"/>
              </w:rPr>
            </w:pPr>
            <w:r w:rsidRPr="00754DE7">
              <w:rPr>
                <w:rFonts w:eastAsia="Times New Roman" w:cs="Times New Roman"/>
                <w:color w:val="000000"/>
                <w:sz w:val="18"/>
                <w:szCs w:val="18"/>
                <w:lang w:eastAsia="tr-TR"/>
              </w:rPr>
              <w:t>GAZİANTEP</w:t>
            </w:r>
          </w:p>
        </w:tc>
        <w:tc>
          <w:tcPr>
            <w:tcW w:w="128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28.668</w:t>
            </w:r>
          </w:p>
        </w:tc>
        <w:tc>
          <w:tcPr>
            <w:tcW w:w="16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376.771</w:t>
            </w:r>
          </w:p>
        </w:tc>
        <w:tc>
          <w:tcPr>
            <w:tcW w:w="11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548.899</w:t>
            </w:r>
          </w:p>
        </w:tc>
        <w:tc>
          <w:tcPr>
            <w:tcW w:w="11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1.425.088</w:t>
            </w:r>
          </w:p>
        </w:tc>
        <w:tc>
          <w:tcPr>
            <w:tcW w:w="120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13.980</w:t>
            </w:r>
          </w:p>
        </w:tc>
        <w:tc>
          <w:tcPr>
            <w:tcW w:w="13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2.393.407</w:t>
            </w:r>
          </w:p>
        </w:tc>
        <w:tc>
          <w:tcPr>
            <w:tcW w:w="900" w:type="dxa"/>
            <w:tcBorders>
              <w:top w:val="nil"/>
              <w:left w:val="nil"/>
              <w:bottom w:val="single" w:sz="4" w:space="0" w:color="000000"/>
              <w:right w:val="single" w:sz="12" w:space="0" w:color="000000"/>
            </w:tcBorders>
            <w:shd w:val="clear" w:color="auto" w:fill="auto"/>
            <w:vAlign w:val="center"/>
            <w:hideMark/>
          </w:tcPr>
          <w:p w:rsidR="00175C7D" w:rsidRPr="00754DE7" w:rsidRDefault="00175C7D" w:rsidP="00DF1C88">
            <w:pPr>
              <w:spacing w:after="0" w:line="240" w:lineRule="auto"/>
              <w:jc w:val="center"/>
              <w:rPr>
                <w:rFonts w:eastAsia="Times New Roman" w:cs="Times New Roman"/>
                <w:color w:val="333333"/>
                <w:sz w:val="18"/>
                <w:szCs w:val="18"/>
                <w:lang w:eastAsia="tr-TR"/>
              </w:rPr>
            </w:pPr>
            <w:r w:rsidRPr="00754DE7">
              <w:rPr>
                <w:rFonts w:eastAsia="Times New Roman" w:cs="Times New Roman"/>
                <w:color w:val="333333"/>
                <w:sz w:val="18"/>
                <w:szCs w:val="18"/>
                <w:lang w:eastAsia="tr-TR"/>
              </w:rPr>
              <w:t>3,40%</w:t>
            </w:r>
          </w:p>
        </w:tc>
      </w:tr>
      <w:tr w:rsidR="00175C7D" w:rsidRPr="00754DE7" w:rsidTr="00DF1C88">
        <w:trPr>
          <w:trHeight w:val="290"/>
        </w:trPr>
        <w:tc>
          <w:tcPr>
            <w:tcW w:w="2080" w:type="dxa"/>
            <w:tcBorders>
              <w:top w:val="nil"/>
              <w:left w:val="single" w:sz="12" w:space="0" w:color="000000"/>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rPr>
                <w:rFonts w:eastAsia="Times New Roman" w:cs="Times New Roman"/>
                <w:color w:val="000000"/>
                <w:sz w:val="18"/>
                <w:szCs w:val="18"/>
                <w:lang w:eastAsia="tr-TR"/>
              </w:rPr>
            </w:pPr>
            <w:r w:rsidRPr="00754DE7">
              <w:rPr>
                <w:rFonts w:eastAsia="Times New Roman" w:cs="Times New Roman"/>
                <w:color w:val="000000"/>
                <w:sz w:val="18"/>
                <w:szCs w:val="18"/>
                <w:lang w:eastAsia="tr-TR"/>
              </w:rPr>
              <w:t>GİRESUN</w:t>
            </w:r>
          </w:p>
        </w:tc>
        <w:tc>
          <w:tcPr>
            <w:tcW w:w="128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20.493</w:t>
            </w:r>
          </w:p>
        </w:tc>
        <w:tc>
          <w:tcPr>
            <w:tcW w:w="16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68.930</w:t>
            </w:r>
          </w:p>
        </w:tc>
        <w:tc>
          <w:tcPr>
            <w:tcW w:w="11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85.606</w:t>
            </w:r>
          </w:p>
        </w:tc>
        <w:tc>
          <w:tcPr>
            <w:tcW w:w="11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19.418</w:t>
            </w:r>
          </w:p>
        </w:tc>
        <w:tc>
          <w:tcPr>
            <w:tcW w:w="120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74</w:t>
            </w:r>
          </w:p>
        </w:tc>
        <w:tc>
          <w:tcPr>
            <w:tcW w:w="13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194.521</w:t>
            </w:r>
          </w:p>
        </w:tc>
        <w:tc>
          <w:tcPr>
            <w:tcW w:w="900" w:type="dxa"/>
            <w:tcBorders>
              <w:top w:val="nil"/>
              <w:left w:val="nil"/>
              <w:bottom w:val="single" w:sz="4" w:space="0" w:color="000000"/>
              <w:right w:val="single" w:sz="12" w:space="0" w:color="000000"/>
            </w:tcBorders>
            <w:shd w:val="clear" w:color="auto" w:fill="auto"/>
            <w:vAlign w:val="center"/>
            <w:hideMark/>
          </w:tcPr>
          <w:p w:rsidR="00175C7D" w:rsidRPr="00754DE7" w:rsidRDefault="00175C7D" w:rsidP="00DF1C88">
            <w:pPr>
              <w:spacing w:after="0" w:line="240" w:lineRule="auto"/>
              <w:jc w:val="center"/>
              <w:rPr>
                <w:rFonts w:eastAsia="Times New Roman" w:cs="Times New Roman"/>
                <w:color w:val="333333"/>
                <w:sz w:val="18"/>
                <w:szCs w:val="18"/>
                <w:lang w:eastAsia="tr-TR"/>
              </w:rPr>
            </w:pPr>
            <w:r w:rsidRPr="00754DE7">
              <w:rPr>
                <w:rFonts w:eastAsia="Times New Roman" w:cs="Times New Roman"/>
                <w:color w:val="333333"/>
                <w:sz w:val="18"/>
                <w:szCs w:val="18"/>
                <w:lang w:eastAsia="tr-TR"/>
              </w:rPr>
              <w:t>0,28%</w:t>
            </w:r>
          </w:p>
        </w:tc>
      </w:tr>
      <w:tr w:rsidR="00175C7D" w:rsidRPr="00754DE7" w:rsidTr="00DF1C88">
        <w:trPr>
          <w:trHeight w:val="290"/>
        </w:trPr>
        <w:tc>
          <w:tcPr>
            <w:tcW w:w="2080" w:type="dxa"/>
            <w:tcBorders>
              <w:top w:val="nil"/>
              <w:left w:val="single" w:sz="12" w:space="0" w:color="000000"/>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rPr>
                <w:rFonts w:eastAsia="Times New Roman" w:cs="Times New Roman"/>
                <w:color w:val="000000"/>
                <w:sz w:val="18"/>
                <w:szCs w:val="18"/>
                <w:lang w:eastAsia="tr-TR"/>
              </w:rPr>
            </w:pPr>
            <w:r w:rsidRPr="00754DE7">
              <w:rPr>
                <w:rFonts w:eastAsia="Times New Roman" w:cs="Times New Roman"/>
                <w:color w:val="000000"/>
                <w:sz w:val="18"/>
                <w:szCs w:val="18"/>
                <w:lang w:eastAsia="tr-TR"/>
              </w:rPr>
              <w:t>GÜMÜŞHANE</w:t>
            </w:r>
          </w:p>
        </w:tc>
        <w:tc>
          <w:tcPr>
            <w:tcW w:w="128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6.869</w:t>
            </w:r>
          </w:p>
        </w:tc>
        <w:tc>
          <w:tcPr>
            <w:tcW w:w="16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16.388</w:t>
            </w:r>
          </w:p>
        </w:tc>
        <w:tc>
          <w:tcPr>
            <w:tcW w:w="11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18.128</w:t>
            </w:r>
          </w:p>
        </w:tc>
        <w:tc>
          <w:tcPr>
            <w:tcW w:w="11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44.120</w:t>
            </w:r>
          </w:p>
        </w:tc>
        <w:tc>
          <w:tcPr>
            <w:tcW w:w="120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123</w:t>
            </w:r>
          </w:p>
        </w:tc>
        <w:tc>
          <w:tcPr>
            <w:tcW w:w="13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85.627</w:t>
            </w:r>
          </w:p>
        </w:tc>
        <w:tc>
          <w:tcPr>
            <w:tcW w:w="900" w:type="dxa"/>
            <w:tcBorders>
              <w:top w:val="nil"/>
              <w:left w:val="nil"/>
              <w:bottom w:val="single" w:sz="4" w:space="0" w:color="000000"/>
              <w:right w:val="single" w:sz="12" w:space="0" w:color="000000"/>
            </w:tcBorders>
            <w:shd w:val="clear" w:color="auto" w:fill="auto"/>
            <w:vAlign w:val="center"/>
            <w:hideMark/>
          </w:tcPr>
          <w:p w:rsidR="00175C7D" w:rsidRPr="00754DE7" w:rsidRDefault="00175C7D" w:rsidP="00DF1C88">
            <w:pPr>
              <w:spacing w:after="0" w:line="240" w:lineRule="auto"/>
              <w:jc w:val="center"/>
              <w:rPr>
                <w:rFonts w:eastAsia="Times New Roman" w:cs="Times New Roman"/>
                <w:color w:val="333333"/>
                <w:sz w:val="18"/>
                <w:szCs w:val="18"/>
                <w:lang w:eastAsia="tr-TR"/>
              </w:rPr>
            </w:pPr>
            <w:r w:rsidRPr="00754DE7">
              <w:rPr>
                <w:rFonts w:eastAsia="Times New Roman" w:cs="Times New Roman"/>
                <w:color w:val="333333"/>
                <w:sz w:val="18"/>
                <w:szCs w:val="18"/>
                <w:lang w:eastAsia="tr-TR"/>
              </w:rPr>
              <w:t>0,12%</w:t>
            </w:r>
          </w:p>
        </w:tc>
      </w:tr>
      <w:tr w:rsidR="00175C7D" w:rsidRPr="00754DE7" w:rsidTr="00DF1C88">
        <w:trPr>
          <w:trHeight w:val="290"/>
        </w:trPr>
        <w:tc>
          <w:tcPr>
            <w:tcW w:w="2080" w:type="dxa"/>
            <w:tcBorders>
              <w:top w:val="nil"/>
              <w:left w:val="single" w:sz="12" w:space="0" w:color="000000"/>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rPr>
                <w:rFonts w:eastAsia="Times New Roman" w:cs="Times New Roman"/>
                <w:color w:val="000000"/>
                <w:sz w:val="18"/>
                <w:szCs w:val="18"/>
                <w:lang w:eastAsia="tr-TR"/>
              </w:rPr>
            </w:pPr>
            <w:r w:rsidRPr="00754DE7">
              <w:rPr>
                <w:rFonts w:eastAsia="Times New Roman" w:cs="Times New Roman"/>
                <w:color w:val="000000"/>
                <w:sz w:val="18"/>
                <w:szCs w:val="18"/>
                <w:lang w:eastAsia="tr-TR"/>
              </w:rPr>
              <w:t>HAKKARİ</w:t>
            </w:r>
          </w:p>
        </w:tc>
        <w:tc>
          <w:tcPr>
            <w:tcW w:w="128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5.095</w:t>
            </w:r>
          </w:p>
        </w:tc>
        <w:tc>
          <w:tcPr>
            <w:tcW w:w="16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44.504</w:t>
            </w:r>
          </w:p>
        </w:tc>
        <w:tc>
          <w:tcPr>
            <w:tcW w:w="11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50.215</w:t>
            </w:r>
          </w:p>
        </w:tc>
        <w:tc>
          <w:tcPr>
            <w:tcW w:w="11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1.803</w:t>
            </w:r>
          </w:p>
        </w:tc>
        <w:tc>
          <w:tcPr>
            <w:tcW w:w="120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10</w:t>
            </w:r>
          </w:p>
        </w:tc>
        <w:tc>
          <w:tcPr>
            <w:tcW w:w="13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101.626</w:t>
            </w:r>
          </w:p>
        </w:tc>
        <w:tc>
          <w:tcPr>
            <w:tcW w:w="900" w:type="dxa"/>
            <w:tcBorders>
              <w:top w:val="nil"/>
              <w:left w:val="nil"/>
              <w:bottom w:val="single" w:sz="4" w:space="0" w:color="000000"/>
              <w:right w:val="single" w:sz="12" w:space="0" w:color="000000"/>
            </w:tcBorders>
            <w:shd w:val="clear" w:color="auto" w:fill="auto"/>
            <w:vAlign w:val="center"/>
            <w:hideMark/>
          </w:tcPr>
          <w:p w:rsidR="00175C7D" w:rsidRPr="00754DE7" w:rsidRDefault="00175C7D" w:rsidP="00DF1C88">
            <w:pPr>
              <w:spacing w:after="0" w:line="240" w:lineRule="auto"/>
              <w:jc w:val="center"/>
              <w:rPr>
                <w:rFonts w:eastAsia="Times New Roman" w:cs="Times New Roman"/>
                <w:color w:val="333333"/>
                <w:sz w:val="18"/>
                <w:szCs w:val="18"/>
                <w:lang w:eastAsia="tr-TR"/>
              </w:rPr>
            </w:pPr>
            <w:r w:rsidRPr="00754DE7">
              <w:rPr>
                <w:rFonts w:eastAsia="Times New Roman" w:cs="Times New Roman"/>
                <w:color w:val="333333"/>
                <w:sz w:val="18"/>
                <w:szCs w:val="18"/>
                <w:lang w:eastAsia="tr-TR"/>
              </w:rPr>
              <w:t>0,14%</w:t>
            </w:r>
          </w:p>
        </w:tc>
      </w:tr>
      <w:tr w:rsidR="00175C7D" w:rsidRPr="00754DE7" w:rsidTr="00DF1C88">
        <w:trPr>
          <w:trHeight w:val="290"/>
        </w:trPr>
        <w:tc>
          <w:tcPr>
            <w:tcW w:w="2080" w:type="dxa"/>
            <w:tcBorders>
              <w:top w:val="nil"/>
              <w:left w:val="single" w:sz="12" w:space="0" w:color="000000"/>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rPr>
                <w:rFonts w:eastAsia="Times New Roman" w:cs="Times New Roman"/>
                <w:color w:val="000000"/>
                <w:sz w:val="18"/>
                <w:szCs w:val="18"/>
                <w:lang w:eastAsia="tr-TR"/>
              </w:rPr>
            </w:pPr>
            <w:r w:rsidRPr="00754DE7">
              <w:rPr>
                <w:rFonts w:eastAsia="Times New Roman" w:cs="Times New Roman"/>
                <w:color w:val="000000"/>
                <w:sz w:val="18"/>
                <w:szCs w:val="18"/>
                <w:lang w:eastAsia="tr-TR"/>
              </w:rPr>
              <w:t>HATAY</w:t>
            </w:r>
          </w:p>
        </w:tc>
        <w:tc>
          <w:tcPr>
            <w:tcW w:w="128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34.575</w:t>
            </w:r>
          </w:p>
        </w:tc>
        <w:tc>
          <w:tcPr>
            <w:tcW w:w="16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268.007</w:t>
            </w:r>
          </w:p>
        </w:tc>
        <w:tc>
          <w:tcPr>
            <w:tcW w:w="11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608.332</w:t>
            </w:r>
          </w:p>
        </w:tc>
        <w:tc>
          <w:tcPr>
            <w:tcW w:w="11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1.336.865</w:t>
            </w:r>
          </w:p>
        </w:tc>
        <w:tc>
          <w:tcPr>
            <w:tcW w:w="120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24.578</w:t>
            </w:r>
          </w:p>
        </w:tc>
        <w:tc>
          <w:tcPr>
            <w:tcW w:w="13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2.272.357</w:t>
            </w:r>
          </w:p>
        </w:tc>
        <w:tc>
          <w:tcPr>
            <w:tcW w:w="900" w:type="dxa"/>
            <w:tcBorders>
              <w:top w:val="nil"/>
              <w:left w:val="nil"/>
              <w:bottom w:val="single" w:sz="4" w:space="0" w:color="000000"/>
              <w:right w:val="single" w:sz="12" w:space="0" w:color="000000"/>
            </w:tcBorders>
            <w:shd w:val="clear" w:color="auto" w:fill="auto"/>
            <w:vAlign w:val="center"/>
            <w:hideMark/>
          </w:tcPr>
          <w:p w:rsidR="00175C7D" w:rsidRPr="00754DE7" w:rsidRDefault="00175C7D" w:rsidP="00DF1C88">
            <w:pPr>
              <w:spacing w:after="0" w:line="240" w:lineRule="auto"/>
              <w:jc w:val="center"/>
              <w:rPr>
                <w:rFonts w:eastAsia="Times New Roman" w:cs="Times New Roman"/>
                <w:color w:val="333333"/>
                <w:sz w:val="18"/>
                <w:szCs w:val="18"/>
                <w:lang w:eastAsia="tr-TR"/>
              </w:rPr>
            </w:pPr>
            <w:r w:rsidRPr="00754DE7">
              <w:rPr>
                <w:rFonts w:eastAsia="Times New Roman" w:cs="Times New Roman"/>
                <w:color w:val="333333"/>
                <w:sz w:val="18"/>
                <w:szCs w:val="18"/>
                <w:lang w:eastAsia="tr-TR"/>
              </w:rPr>
              <w:t>3,23%</w:t>
            </w:r>
          </w:p>
        </w:tc>
      </w:tr>
      <w:tr w:rsidR="00175C7D" w:rsidRPr="00754DE7" w:rsidTr="00DF1C88">
        <w:trPr>
          <w:trHeight w:val="290"/>
        </w:trPr>
        <w:tc>
          <w:tcPr>
            <w:tcW w:w="2080" w:type="dxa"/>
            <w:tcBorders>
              <w:top w:val="nil"/>
              <w:left w:val="single" w:sz="12" w:space="0" w:color="000000"/>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rPr>
                <w:rFonts w:eastAsia="Times New Roman" w:cs="Times New Roman"/>
                <w:color w:val="000000"/>
                <w:sz w:val="18"/>
                <w:szCs w:val="18"/>
                <w:lang w:eastAsia="tr-TR"/>
              </w:rPr>
            </w:pPr>
            <w:r w:rsidRPr="00754DE7">
              <w:rPr>
                <w:rFonts w:eastAsia="Times New Roman" w:cs="Times New Roman"/>
                <w:color w:val="000000"/>
                <w:sz w:val="18"/>
                <w:szCs w:val="18"/>
                <w:lang w:eastAsia="tr-TR"/>
              </w:rPr>
              <w:t>IĞDIR</w:t>
            </w:r>
          </w:p>
        </w:tc>
        <w:tc>
          <w:tcPr>
            <w:tcW w:w="128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6.664</w:t>
            </w:r>
          </w:p>
        </w:tc>
        <w:tc>
          <w:tcPr>
            <w:tcW w:w="16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27.748</w:t>
            </w:r>
          </w:p>
        </w:tc>
        <w:tc>
          <w:tcPr>
            <w:tcW w:w="11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30.900</w:t>
            </w:r>
          </w:p>
        </w:tc>
        <w:tc>
          <w:tcPr>
            <w:tcW w:w="11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2.662</w:t>
            </w:r>
          </w:p>
        </w:tc>
        <w:tc>
          <w:tcPr>
            <w:tcW w:w="120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141</w:t>
            </w:r>
          </w:p>
        </w:tc>
        <w:tc>
          <w:tcPr>
            <w:tcW w:w="13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68.115</w:t>
            </w:r>
          </w:p>
        </w:tc>
        <w:tc>
          <w:tcPr>
            <w:tcW w:w="900" w:type="dxa"/>
            <w:tcBorders>
              <w:top w:val="nil"/>
              <w:left w:val="nil"/>
              <w:bottom w:val="single" w:sz="4" w:space="0" w:color="000000"/>
              <w:right w:val="single" w:sz="12" w:space="0" w:color="000000"/>
            </w:tcBorders>
            <w:shd w:val="clear" w:color="auto" w:fill="auto"/>
            <w:vAlign w:val="center"/>
            <w:hideMark/>
          </w:tcPr>
          <w:p w:rsidR="00175C7D" w:rsidRPr="00754DE7" w:rsidRDefault="00175C7D" w:rsidP="00DF1C88">
            <w:pPr>
              <w:spacing w:after="0" w:line="240" w:lineRule="auto"/>
              <w:jc w:val="center"/>
              <w:rPr>
                <w:rFonts w:eastAsia="Times New Roman" w:cs="Times New Roman"/>
                <w:color w:val="333333"/>
                <w:sz w:val="18"/>
                <w:szCs w:val="18"/>
                <w:lang w:eastAsia="tr-TR"/>
              </w:rPr>
            </w:pPr>
            <w:r w:rsidRPr="00754DE7">
              <w:rPr>
                <w:rFonts w:eastAsia="Times New Roman" w:cs="Times New Roman"/>
                <w:color w:val="333333"/>
                <w:sz w:val="18"/>
                <w:szCs w:val="18"/>
                <w:lang w:eastAsia="tr-TR"/>
              </w:rPr>
              <w:t>0,10%</w:t>
            </w:r>
          </w:p>
        </w:tc>
      </w:tr>
      <w:tr w:rsidR="00175C7D" w:rsidRPr="00754DE7" w:rsidTr="00DF1C88">
        <w:trPr>
          <w:trHeight w:val="290"/>
        </w:trPr>
        <w:tc>
          <w:tcPr>
            <w:tcW w:w="2080" w:type="dxa"/>
            <w:tcBorders>
              <w:top w:val="nil"/>
              <w:left w:val="single" w:sz="12" w:space="0" w:color="000000"/>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rPr>
                <w:rFonts w:eastAsia="Times New Roman" w:cs="Times New Roman"/>
                <w:color w:val="000000"/>
                <w:sz w:val="18"/>
                <w:szCs w:val="18"/>
                <w:lang w:eastAsia="tr-TR"/>
              </w:rPr>
            </w:pPr>
            <w:r w:rsidRPr="00754DE7">
              <w:rPr>
                <w:rFonts w:eastAsia="Times New Roman" w:cs="Times New Roman"/>
                <w:color w:val="000000"/>
                <w:sz w:val="18"/>
                <w:szCs w:val="18"/>
                <w:lang w:eastAsia="tr-TR"/>
              </w:rPr>
              <w:t>ISPARTA</w:t>
            </w:r>
          </w:p>
        </w:tc>
        <w:tc>
          <w:tcPr>
            <w:tcW w:w="128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12.850</w:t>
            </w:r>
          </w:p>
        </w:tc>
        <w:tc>
          <w:tcPr>
            <w:tcW w:w="16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85.229</w:t>
            </w:r>
          </w:p>
        </w:tc>
        <w:tc>
          <w:tcPr>
            <w:tcW w:w="11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87.303</w:t>
            </w:r>
          </w:p>
        </w:tc>
        <w:tc>
          <w:tcPr>
            <w:tcW w:w="11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58.122</w:t>
            </w:r>
          </w:p>
        </w:tc>
        <w:tc>
          <w:tcPr>
            <w:tcW w:w="120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2.486</w:t>
            </w:r>
          </w:p>
        </w:tc>
        <w:tc>
          <w:tcPr>
            <w:tcW w:w="13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245.990</w:t>
            </w:r>
          </w:p>
        </w:tc>
        <w:tc>
          <w:tcPr>
            <w:tcW w:w="900" w:type="dxa"/>
            <w:tcBorders>
              <w:top w:val="nil"/>
              <w:left w:val="nil"/>
              <w:bottom w:val="single" w:sz="4" w:space="0" w:color="000000"/>
              <w:right w:val="single" w:sz="12" w:space="0" w:color="000000"/>
            </w:tcBorders>
            <w:shd w:val="clear" w:color="auto" w:fill="auto"/>
            <w:vAlign w:val="center"/>
            <w:hideMark/>
          </w:tcPr>
          <w:p w:rsidR="00175C7D" w:rsidRPr="00754DE7" w:rsidRDefault="00175C7D" w:rsidP="00DF1C88">
            <w:pPr>
              <w:spacing w:after="0" w:line="240" w:lineRule="auto"/>
              <w:jc w:val="center"/>
              <w:rPr>
                <w:rFonts w:eastAsia="Times New Roman" w:cs="Times New Roman"/>
                <w:color w:val="333333"/>
                <w:sz w:val="18"/>
                <w:szCs w:val="18"/>
                <w:lang w:eastAsia="tr-TR"/>
              </w:rPr>
            </w:pPr>
            <w:r w:rsidRPr="00754DE7">
              <w:rPr>
                <w:rFonts w:eastAsia="Times New Roman" w:cs="Times New Roman"/>
                <w:color w:val="333333"/>
                <w:sz w:val="18"/>
                <w:szCs w:val="18"/>
                <w:lang w:eastAsia="tr-TR"/>
              </w:rPr>
              <w:t>0,35%</w:t>
            </w:r>
          </w:p>
        </w:tc>
      </w:tr>
      <w:tr w:rsidR="00175C7D" w:rsidRPr="00754DE7" w:rsidTr="00DF1C88">
        <w:trPr>
          <w:trHeight w:val="290"/>
        </w:trPr>
        <w:tc>
          <w:tcPr>
            <w:tcW w:w="2080" w:type="dxa"/>
            <w:tcBorders>
              <w:top w:val="nil"/>
              <w:left w:val="single" w:sz="12" w:space="0" w:color="000000"/>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rPr>
                <w:rFonts w:eastAsia="Times New Roman" w:cs="Times New Roman"/>
                <w:color w:val="000000"/>
                <w:sz w:val="18"/>
                <w:szCs w:val="18"/>
                <w:lang w:eastAsia="tr-TR"/>
              </w:rPr>
            </w:pPr>
            <w:r w:rsidRPr="00754DE7">
              <w:rPr>
                <w:rFonts w:eastAsia="Times New Roman" w:cs="Times New Roman"/>
                <w:color w:val="000000"/>
                <w:sz w:val="18"/>
                <w:szCs w:val="18"/>
                <w:lang w:eastAsia="tr-TR"/>
              </w:rPr>
              <w:t>İSTANBUL</w:t>
            </w:r>
          </w:p>
        </w:tc>
        <w:tc>
          <w:tcPr>
            <w:tcW w:w="128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142.568</w:t>
            </w:r>
          </w:p>
        </w:tc>
        <w:tc>
          <w:tcPr>
            <w:tcW w:w="16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4.761.333</w:t>
            </w:r>
          </w:p>
        </w:tc>
        <w:tc>
          <w:tcPr>
            <w:tcW w:w="11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3.956.012</w:t>
            </w:r>
          </w:p>
        </w:tc>
        <w:tc>
          <w:tcPr>
            <w:tcW w:w="11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2.898.915</w:t>
            </w:r>
          </w:p>
        </w:tc>
        <w:tc>
          <w:tcPr>
            <w:tcW w:w="120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2.684</w:t>
            </w:r>
          </w:p>
        </w:tc>
        <w:tc>
          <w:tcPr>
            <w:tcW w:w="13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11.761.512</w:t>
            </w:r>
          </w:p>
        </w:tc>
        <w:tc>
          <w:tcPr>
            <w:tcW w:w="900" w:type="dxa"/>
            <w:tcBorders>
              <w:top w:val="nil"/>
              <w:left w:val="nil"/>
              <w:bottom w:val="single" w:sz="4" w:space="0" w:color="000000"/>
              <w:right w:val="single" w:sz="12" w:space="0" w:color="000000"/>
            </w:tcBorders>
            <w:shd w:val="clear" w:color="auto" w:fill="auto"/>
            <w:vAlign w:val="center"/>
            <w:hideMark/>
          </w:tcPr>
          <w:p w:rsidR="00175C7D" w:rsidRPr="00754DE7" w:rsidRDefault="00175C7D" w:rsidP="00DF1C88">
            <w:pPr>
              <w:spacing w:after="0" w:line="240" w:lineRule="auto"/>
              <w:jc w:val="center"/>
              <w:rPr>
                <w:rFonts w:eastAsia="Times New Roman" w:cs="Times New Roman"/>
                <w:color w:val="333333"/>
                <w:sz w:val="18"/>
                <w:szCs w:val="18"/>
                <w:lang w:eastAsia="tr-TR"/>
              </w:rPr>
            </w:pPr>
            <w:r w:rsidRPr="00754DE7">
              <w:rPr>
                <w:rFonts w:eastAsia="Times New Roman" w:cs="Times New Roman"/>
                <w:color w:val="333333"/>
                <w:sz w:val="18"/>
                <w:szCs w:val="18"/>
                <w:lang w:eastAsia="tr-TR"/>
              </w:rPr>
              <w:t>16,72%</w:t>
            </w:r>
          </w:p>
        </w:tc>
      </w:tr>
      <w:tr w:rsidR="00175C7D" w:rsidRPr="00754DE7" w:rsidTr="00DF1C88">
        <w:trPr>
          <w:trHeight w:val="290"/>
        </w:trPr>
        <w:tc>
          <w:tcPr>
            <w:tcW w:w="2080" w:type="dxa"/>
            <w:tcBorders>
              <w:top w:val="nil"/>
              <w:left w:val="single" w:sz="12" w:space="0" w:color="000000"/>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rPr>
                <w:rFonts w:eastAsia="Times New Roman" w:cs="Times New Roman"/>
                <w:color w:val="000000"/>
                <w:sz w:val="18"/>
                <w:szCs w:val="18"/>
                <w:lang w:eastAsia="tr-TR"/>
              </w:rPr>
            </w:pPr>
            <w:r w:rsidRPr="00754DE7">
              <w:rPr>
                <w:rFonts w:eastAsia="Times New Roman" w:cs="Times New Roman"/>
                <w:color w:val="000000"/>
                <w:sz w:val="18"/>
                <w:szCs w:val="18"/>
                <w:lang w:eastAsia="tr-TR"/>
              </w:rPr>
              <w:t>İZMİR</w:t>
            </w:r>
          </w:p>
        </w:tc>
        <w:tc>
          <w:tcPr>
            <w:tcW w:w="128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62.726</w:t>
            </w:r>
          </w:p>
        </w:tc>
        <w:tc>
          <w:tcPr>
            <w:tcW w:w="16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1.073.843</w:t>
            </w:r>
          </w:p>
        </w:tc>
        <w:tc>
          <w:tcPr>
            <w:tcW w:w="11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1.414.021</w:t>
            </w:r>
          </w:p>
        </w:tc>
        <w:tc>
          <w:tcPr>
            <w:tcW w:w="11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1.738.915</w:t>
            </w:r>
          </w:p>
        </w:tc>
        <w:tc>
          <w:tcPr>
            <w:tcW w:w="120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57.620</w:t>
            </w:r>
          </w:p>
        </w:tc>
        <w:tc>
          <w:tcPr>
            <w:tcW w:w="13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4.347.125</w:t>
            </w:r>
          </w:p>
        </w:tc>
        <w:tc>
          <w:tcPr>
            <w:tcW w:w="900" w:type="dxa"/>
            <w:tcBorders>
              <w:top w:val="nil"/>
              <w:left w:val="nil"/>
              <w:bottom w:val="single" w:sz="4" w:space="0" w:color="000000"/>
              <w:right w:val="single" w:sz="12" w:space="0" w:color="000000"/>
            </w:tcBorders>
            <w:shd w:val="clear" w:color="auto" w:fill="auto"/>
            <w:vAlign w:val="center"/>
            <w:hideMark/>
          </w:tcPr>
          <w:p w:rsidR="00175C7D" w:rsidRPr="00754DE7" w:rsidRDefault="00175C7D" w:rsidP="00DF1C88">
            <w:pPr>
              <w:spacing w:after="0" w:line="240" w:lineRule="auto"/>
              <w:jc w:val="center"/>
              <w:rPr>
                <w:rFonts w:eastAsia="Times New Roman" w:cs="Times New Roman"/>
                <w:color w:val="333333"/>
                <w:sz w:val="18"/>
                <w:szCs w:val="18"/>
                <w:lang w:eastAsia="tr-TR"/>
              </w:rPr>
            </w:pPr>
            <w:r w:rsidRPr="00754DE7">
              <w:rPr>
                <w:rFonts w:eastAsia="Times New Roman" w:cs="Times New Roman"/>
                <w:color w:val="333333"/>
                <w:sz w:val="18"/>
                <w:szCs w:val="18"/>
                <w:lang w:eastAsia="tr-TR"/>
              </w:rPr>
              <w:t>6,18%</w:t>
            </w:r>
          </w:p>
        </w:tc>
      </w:tr>
      <w:tr w:rsidR="00175C7D" w:rsidRPr="00754DE7" w:rsidTr="00DF1C88">
        <w:trPr>
          <w:trHeight w:val="301"/>
        </w:trPr>
        <w:tc>
          <w:tcPr>
            <w:tcW w:w="2080" w:type="dxa"/>
            <w:tcBorders>
              <w:top w:val="nil"/>
              <w:left w:val="single" w:sz="12" w:space="0" w:color="000000"/>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rPr>
                <w:rFonts w:eastAsia="Times New Roman" w:cs="Times New Roman"/>
                <w:color w:val="000000"/>
                <w:sz w:val="18"/>
                <w:szCs w:val="18"/>
                <w:lang w:eastAsia="tr-TR"/>
              </w:rPr>
            </w:pPr>
            <w:r w:rsidRPr="00754DE7">
              <w:rPr>
                <w:rFonts w:eastAsia="Times New Roman" w:cs="Times New Roman"/>
                <w:color w:val="000000"/>
                <w:sz w:val="18"/>
                <w:szCs w:val="18"/>
                <w:lang w:eastAsia="tr-TR"/>
              </w:rPr>
              <w:lastRenderedPageBreak/>
              <w:t>KAHRAMANMARAŞ</w:t>
            </w:r>
          </w:p>
        </w:tc>
        <w:tc>
          <w:tcPr>
            <w:tcW w:w="128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23.780</w:t>
            </w:r>
          </w:p>
        </w:tc>
        <w:tc>
          <w:tcPr>
            <w:tcW w:w="16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174.505</w:t>
            </w:r>
          </w:p>
        </w:tc>
        <w:tc>
          <w:tcPr>
            <w:tcW w:w="11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285.195</w:t>
            </w:r>
          </w:p>
        </w:tc>
        <w:tc>
          <w:tcPr>
            <w:tcW w:w="11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721.898</w:t>
            </w:r>
          </w:p>
        </w:tc>
        <w:tc>
          <w:tcPr>
            <w:tcW w:w="120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8.146</w:t>
            </w:r>
          </w:p>
        </w:tc>
        <w:tc>
          <w:tcPr>
            <w:tcW w:w="13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1.213.524</w:t>
            </w:r>
          </w:p>
        </w:tc>
        <w:tc>
          <w:tcPr>
            <w:tcW w:w="900" w:type="dxa"/>
            <w:tcBorders>
              <w:top w:val="nil"/>
              <w:left w:val="nil"/>
              <w:bottom w:val="single" w:sz="4" w:space="0" w:color="000000"/>
              <w:right w:val="single" w:sz="12" w:space="0" w:color="000000"/>
            </w:tcBorders>
            <w:shd w:val="clear" w:color="auto" w:fill="auto"/>
            <w:vAlign w:val="center"/>
            <w:hideMark/>
          </w:tcPr>
          <w:p w:rsidR="00175C7D" w:rsidRPr="00754DE7" w:rsidRDefault="00175C7D" w:rsidP="00DF1C88">
            <w:pPr>
              <w:spacing w:after="0" w:line="240" w:lineRule="auto"/>
              <w:jc w:val="center"/>
              <w:rPr>
                <w:rFonts w:eastAsia="Times New Roman" w:cs="Times New Roman"/>
                <w:color w:val="333333"/>
                <w:sz w:val="18"/>
                <w:szCs w:val="18"/>
                <w:lang w:eastAsia="tr-TR"/>
              </w:rPr>
            </w:pPr>
            <w:r w:rsidRPr="00754DE7">
              <w:rPr>
                <w:rFonts w:eastAsia="Times New Roman" w:cs="Times New Roman"/>
                <w:color w:val="333333"/>
                <w:sz w:val="18"/>
                <w:szCs w:val="18"/>
                <w:lang w:eastAsia="tr-TR"/>
              </w:rPr>
              <w:t>1,72%</w:t>
            </w:r>
          </w:p>
        </w:tc>
      </w:tr>
      <w:tr w:rsidR="00175C7D" w:rsidRPr="00754DE7" w:rsidTr="00DF1C88">
        <w:trPr>
          <w:trHeight w:val="290"/>
        </w:trPr>
        <w:tc>
          <w:tcPr>
            <w:tcW w:w="2080" w:type="dxa"/>
            <w:tcBorders>
              <w:top w:val="nil"/>
              <w:left w:val="single" w:sz="12" w:space="0" w:color="000000"/>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rPr>
                <w:rFonts w:eastAsia="Times New Roman" w:cs="Times New Roman"/>
                <w:color w:val="000000"/>
                <w:sz w:val="18"/>
                <w:szCs w:val="18"/>
                <w:lang w:eastAsia="tr-TR"/>
              </w:rPr>
            </w:pPr>
            <w:r w:rsidRPr="00754DE7">
              <w:rPr>
                <w:rFonts w:eastAsia="Times New Roman" w:cs="Times New Roman"/>
                <w:color w:val="000000"/>
                <w:sz w:val="18"/>
                <w:szCs w:val="18"/>
                <w:lang w:eastAsia="tr-TR"/>
              </w:rPr>
              <w:t>KARABÜK</w:t>
            </w:r>
          </w:p>
        </w:tc>
        <w:tc>
          <w:tcPr>
            <w:tcW w:w="128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7.667</w:t>
            </w:r>
          </w:p>
        </w:tc>
        <w:tc>
          <w:tcPr>
            <w:tcW w:w="16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41.047</w:t>
            </w:r>
          </w:p>
        </w:tc>
        <w:tc>
          <w:tcPr>
            <w:tcW w:w="11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49.388</w:t>
            </w:r>
          </w:p>
        </w:tc>
        <w:tc>
          <w:tcPr>
            <w:tcW w:w="11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199.254</w:t>
            </w:r>
          </w:p>
        </w:tc>
        <w:tc>
          <w:tcPr>
            <w:tcW w:w="120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1.746</w:t>
            </w:r>
          </w:p>
        </w:tc>
        <w:tc>
          <w:tcPr>
            <w:tcW w:w="13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299.101</w:t>
            </w:r>
          </w:p>
        </w:tc>
        <w:tc>
          <w:tcPr>
            <w:tcW w:w="900" w:type="dxa"/>
            <w:tcBorders>
              <w:top w:val="nil"/>
              <w:left w:val="nil"/>
              <w:bottom w:val="single" w:sz="4" w:space="0" w:color="000000"/>
              <w:right w:val="single" w:sz="12" w:space="0" w:color="000000"/>
            </w:tcBorders>
            <w:shd w:val="clear" w:color="auto" w:fill="auto"/>
            <w:vAlign w:val="center"/>
            <w:hideMark/>
          </w:tcPr>
          <w:p w:rsidR="00175C7D" w:rsidRPr="00754DE7" w:rsidRDefault="00175C7D" w:rsidP="00DF1C88">
            <w:pPr>
              <w:spacing w:after="0" w:line="240" w:lineRule="auto"/>
              <w:jc w:val="center"/>
              <w:rPr>
                <w:rFonts w:eastAsia="Times New Roman" w:cs="Times New Roman"/>
                <w:color w:val="333333"/>
                <w:sz w:val="18"/>
                <w:szCs w:val="18"/>
                <w:lang w:eastAsia="tr-TR"/>
              </w:rPr>
            </w:pPr>
            <w:r w:rsidRPr="00754DE7">
              <w:rPr>
                <w:rFonts w:eastAsia="Times New Roman" w:cs="Times New Roman"/>
                <w:color w:val="333333"/>
                <w:sz w:val="18"/>
                <w:szCs w:val="18"/>
                <w:lang w:eastAsia="tr-TR"/>
              </w:rPr>
              <w:t>0,43%</w:t>
            </w:r>
          </w:p>
        </w:tc>
      </w:tr>
      <w:tr w:rsidR="00175C7D" w:rsidRPr="00754DE7" w:rsidTr="00DF1C88">
        <w:trPr>
          <w:trHeight w:val="290"/>
        </w:trPr>
        <w:tc>
          <w:tcPr>
            <w:tcW w:w="2080" w:type="dxa"/>
            <w:tcBorders>
              <w:top w:val="nil"/>
              <w:left w:val="single" w:sz="12" w:space="0" w:color="000000"/>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rPr>
                <w:rFonts w:eastAsia="Times New Roman" w:cs="Times New Roman"/>
                <w:color w:val="000000"/>
                <w:sz w:val="18"/>
                <w:szCs w:val="18"/>
                <w:lang w:eastAsia="tr-TR"/>
              </w:rPr>
            </w:pPr>
            <w:r w:rsidRPr="00754DE7">
              <w:rPr>
                <w:rFonts w:eastAsia="Times New Roman" w:cs="Times New Roman"/>
                <w:color w:val="000000"/>
                <w:sz w:val="18"/>
                <w:szCs w:val="18"/>
                <w:lang w:eastAsia="tr-TR"/>
              </w:rPr>
              <w:t>KARAMAN</w:t>
            </w:r>
          </w:p>
        </w:tc>
        <w:tc>
          <w:tcPr>
            <w:tcW w:w="128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6.272</w:t>
            </w:r>
          </w:p>
        </w:tc>
        <w:tc>
          <w:tcPr>
            <w:tcW w:w="16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39.345</w:t>
            </w:r>
          </w:p>
        </w:tc>
        <w:tc>
          <w:tcPr>
            <w:tcW w:w="11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46.160</w:t>
            </w:r>
          </w:p>
        </w:tc>
        <w:tc>
          <w:tcPr>
            <w:tcW w:w="11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63.532</w:t>
            </w:r>
          </w:p>
        </w:tc>
        <w:tc>
          <w:tcPr>
            <w:tcW w:w="120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8.367</w:t>
            </w:r>
          </w:p>
        </w:tc>
        <w:tc>
          <w:tcPr>
            <w:tcW w:w="13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163.677</w:t>
            </w:r>
          </w:p>
        </w:tc>
        <w:tc>
          <w:tcPr>
            <w:tcW w:w="900" w:type="dxa"/>
            <w:tcBorders>
              <w:top w:val="nil"/>
              <w:left w:val="nil"/>
              <w:bottom w:val="single" w:sz="4" w:space="0" w:color="000000"/>
              <w:right w:val="single" w:sz="12" w:space="0" w:color="000000"/>
            </w:tcBorders>
            <w:shd w:val="clear" w:color="auto" w:fill="auto"/>
            <w:vAlign w:val="center"/>
            <w:hideMark/>
          </w:tcPr>
          <w:p w:rsidR="00175C7D" w:rsidRPr="00754DE7" w:rsidRDefault="00175C7D" w:rsidP="00DF1C88">
            <w:pPr>
              <w:spacing w:after="0" w:line="240" w:lineRule="auto"/>
              <w:jc w:val="center"/>
              <w:rPr>
                <w:rFonts w:eastAsia="Times New Roman" w:cs="Times New Roman"/>
                <w:color w:val="333333"/>
                <w:sz w:val="18"/>
                <w:szCs w:val="18"/>
                <w:lang w:eastAsia="tr-TR"/>
              </w:rPr>
            </w:pPr>
            <w:r w:rsidRPr="00754DE7">
              <w:rPr>
                <w:rFonts w:eastAsia="Times New Roman" w:cs="Times New Roman"/>
                <w:color w:val="333333"/>
                <w:sz w:val="18"/>
                <w:szCs w:val="18"/>
                <w:lang w:eastAsia="tr-TR"/>
              </w:rPr>
              <w:t>0,23%</w:t>
            </w:r>
          </w:p>
        </w:tc>
      </w:tr>
      <w:tr w:rsidR="00175C7D" w:rsidRPr="00754DE7" w:rsidTr="00DF1C88">
        <w:trPr>
          <w:trHeight w:val="290"/>
        </w:trPr>
        <w:tc>
          <w:tcPr>
            <w:tcW w:w="2080" w:type="dxa"/>
            <w:tcBorders>
              <w:top w:val="nil"/>
              <w:left w:val="single" w:sz="12" w:space="0" w:color="000000"/>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rPr>
                <w:rFonts w:eastAsia="Times New Roman" w:cs="Times New Roman"/>
                <w:color w:val="000000"/>
                <w:sz w:val="18"/>
                <w:szCs w:val="18"/>
                <w:lang w:eastAsia="tr-TR"/>
              </w:rPr>
            </w:pPr>
            <w:r w:rsidRPr="00754DE7">
              <w:rPr>
                <w:rFonts w:eastAsia="Times New Roman" w:cs="Times New Roman"/>
                <w:color w:val="000000"/>
                <w:sz w:val="18"/>
                <w:szCs w:val="18"/>
                <w:lang w:eastAsia="tr-TR"/>
              </w:rPr>
              <w:t>KARS</w:t>
            </w:r>
          </w:p>
        </w:tc>
        <w:tc>
          <w:tcPr>
            <w:tcW w:w="128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5.933</w:t>
            </w:r>
          </w:p>
        </w:tc>
        <w:tc>
          <w:tcPr>
            <w:tcW w:w="16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37.712</w:t>
            </w:r>
          </w:p>
        </w:tc>
        <w:tc>
          <w:tcPr>
            <w:tcW w:w="11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42.027</w:t>
            </w:r>
          </w:p>
        </w:tc>
        <w:tc>
          <w:tcPr>
            <w:tcW w:w="11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10.787</w:t>
            </w:r>
          </w:p>
        </w:tc>
        <w:tc>
          <w:tcPr>
            <w:tcW w:w="120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84</w:t>
            </w:r>
          </w:p>
        </w:tc>
        <w:tc>
          <w:tcPr>
            <w:tcW w:w="13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96.542</w:t>
            </w:r>
          </w:p>
        </w:tc>
        <w:tc>
          <w:tcPr>
            <w:tcW w:w="900" w:type="dxa"/>
            <w:tcBorders>
              <w:top w:val="nil"/>
              <w:left w:val="nil"/>
              <w:bottom w:val="single" w:sz="4" w:space="0" w:color="000000"/>
              <w:right w:val="single" w:sz="12" w:space="0" w:color="000000"/>
            </w:tcBorders>
            <w:shd w:val="clear" w:color="auto" w:fill="auto"/>
            <w:vAlign w:val="center"/>
            <w:hideMark/>
          </w:tcPr>
          <w:p w:rsidR="00175C7D" w:rsidRPr="00754DE7" w:rsidRDefault="00175C7D" w:rsidP="00DF1C88">
            <w:pPr>
              <w:spacing w:after="0" w:line="240" w:lineRule="auto"/>
              <w:jc w:val="center"/>
              <w:rPr>
                <w:rFonts w:eastAsia="Times New Roman" w:cs="Times New Roman"/>
                <w:color w:val="333333"/>
                <w:sz w:val="18"/>
                <w:szCs w:val="18"/>
                <w:lang w:eastAsia="tr-TR"/>
              </w:rPr>
            </w:pPr>
            <w:r w:rsidRPr="00754DE7">
              <w:rPr>
                <w:rFonts w:eastAsia="Times New Roman" w:cs="Times New Roman"/>
                <w:color w:val="333333"/>
                <w:sz w:val="18"/>
                <w:szCs w:val="18"/>
                <w:lang w:eastAsia="tr-TR"/>
              </w:rPr>
              <w:t>0,14%</w:t>
            </w:r>
          </w:p>
        </w:tc>
      </w:tr>
      <w:tr w:rsidR="00175C7D" w:rsidRPr="00754DE7" w:rsidTr="00DF1C88">
        <w:trPr>
          <w:trHeight w:val="290"/>
        </w:trPr>
        <w:tc>
          <w:tcPr>
            <w:tcW w:w="2080" w:type="dxa"/>
            <w:tcBorders>
              <w:top w:val="nil"/>
              <w:left w:val="single" w:sz="12" w:space="0" w:color="000000"/>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rPr>
                <w:rFonts w:eastAsia="Times New Roman" w:cs="Times New Roman"/>
                <w:color w:val="000000"/>
                <w:sz w:val="18"/>
                <w:szCs w:val="18"/>
                <w:lang w:eastAsia="tr-TR"/>
              </w:rPr>
            </w:pPr>
            <w:r w:rsidRPr="00754DE7">
              <w:rPr>
                <w:rFonts w:eastAsia="Times New Roman" w:cs="Times New Roman"/>
                <w:color w:val="000000"/>
                <w:sz w:val="18"/>
                <w:szCs w:val="18"/>
                <w:lang w:eastAsia="tr-TR"/>
              </w:rPr>
              <w:t>KASTAMONU</w:t>
            </w:r>
          </w:p>
        </w:tc>
        <w:tc>
          <w:tcPr>
            <w:tcW w:w="128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15.528</w:t>
            </w:r>
          </w:p>
        </w:tc>
        <w:tc>
          <w:tcPr>
            <w:tcW w:w="16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65.488</w:t>
            </w:r>
          </w:p>
        </w:tc>
        <w:tc>
          <w:tcPr>
            <w:tcW w:w="11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72.463</w:t>
            </w:r>
          </w:p>
        </w:tc>
        <w:tc>
          <w:tcPr>
            <w:tcW w:w="11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141.472</w:t>
            </w:r>
          </w:p>
        </w:tc>
        <w:tc>
          <w:tcPr>
            <w:tcW w:w="120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1.046</w:t>
            </w:r>
          </w:p>
        </w:tc>
        <w:tc>
          <w:tcPr>
            <w:tcW w:w="13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295.997</w:t>
            </w:r>
          </w:p>
        </w:tc>
        <w:tc>
          <w:tcPr>
            <w:tcW w:w="900" w:type="dxa"/>
            <w:tcBorders>
              <w:top w:val="nil"/>
              <w:left w:val="nil"/>
              <w:bottom w:val="single" w:sz="4" w:space="0" w:color="000000"/>
              <w:right w:val="single" w:sz="12" w:space="0" w:color="000000"/>
            </w:tcBorders>
            <w:shd w:val="clear" w:color="auto" w:fill="auto"/>
            <w:vAlign w:val="center"/>
            <w:hideMark/>
          </w:tcPr>
          <w:p w:rsidR="00175C7D" w:rsidRPr="00754DE7" w:rsidRDefault="00175C7D" w:rsidP="00DF1C88">
            <w:pPr>
              <w:spacing w:after="0" w:line="240" w:lineRule="auto"/>
              <w:jc w:val="center"/>
              <w:rPr>
                <w:rFonts w:eastAsia="Times New Roman" w:cs="Times New Roman"/>
                <w:color w:val="333333"/>
                <w:sz w:val="18"/>
                <w:szCs w:val="18"/>
                <w:lang w:eastAsia="tr-TR"/>
              </w:rPr>
            </w:pPr>
            <w:r w:rsidRPr="00754DE7">
              <w:rPr>
                <w:rFonts w:eastAsia="Times New Roman" w:cs="Times New Roman"/>
                <w:color w:val="333333"/>
                <w:sz w:val="18"/>
                <w:szCs w:val="18"/>
                <w:lang w:eastAsia="tr-TR"/>
              </w:rPr>
              <w:t>0,42%</w:t>
            </w:r>
          </w:p>
        </w:tc>
      </w:tr>
      <w:tr w:rsidR="00175C7D" w:rsidRPr="00754DE7" w:rsidTr="00DF1C88">
        <w:trPr>
          <w:trHeight w:val="290"/>
        </w:trPr>
        <w:tc>
          <w:tcPr>
            <w:tcW w:w="2080" w:type="dxa"/>
            <w:tcBorders>
              <w:top w:val="nil"/>
              <w:left w:val="single" w:sz="12" w:space="0" w:color="000000"/>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rPr>
                <w:rFonts w:eastAsia="Times New Roman" w:cs="Times New Roman"/>
                <w:color w:val="000000"/>
                <w:sz w:val="18"/>
                <w:szCs w:val="18"/>
                <w:lang w:eastAsia="tr-TR"/>
              </w:rPr>
            </w:pPr>
            <w:r w:rsidRPr="00754DE7">
              <w:rPr>
                <w:rFonts w:eastAsia="Times New Roman" w:cs="Times New Roman"/>
                <w:color w:val="000000"/>
                <w:sz w:val="18"/>
                <w:szCs w:val="18"/>
                <w:lang w:eastAsia="tr-TR"/>
              </w:rPr>
              <w:t>KAYSERİ</w:t>
            </w:r>
          </w:p>
        </w:tc>
        <w:tc>
          <w:tcPr>
            <w:tcW w:w="128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35.319</w:t>
            </w:r>
          </w:p>
        </w:tc>
        <w:tc>
          <w:tcPr>
            <w:tcW w:w="16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210.309</w:t>
            </w:r>
          </w:p>
        </w:tc>
        <w:tc>
          <w:tcPr>
            <w:tcW w:w="11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269.468</w:t>
            </w:r>
          </w:p>
        </w:tc>
        <w:tc>
          <w:tcPr>
            <w:tcW w:w="11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557.765</w:t>
            </w:r>
          </w:p>
        </w:tc>
        <w:tc>
          <w:tcPr>
            <w:tcW w:w="120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6.457</w:t>
            </w:r>
          </w:p>
        </w:tc>
        <w:tc>
          <w:tcPr>
            <w:tcW w:w="13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1.079.318</w:t>
            </w:r>
          </w:p>
        </w:tc>
        <w:tc>
          <w:tcPr>
            <w:tcW w:w="900" w:type="dxa"/>
            <w:tcBorders>
              <w:top w:val="nil"/>
              <w:left w:val="nil"/>
              <w:bottom w:val="single" w:sz="4" w:space="0" w:color="000000"/>
              <w:right w:val="single" w:sz="12" w:space="0" w:color="000000"/>
            </w:tcBorders>
            <w:shd w:val="clear" w:color="auto" w:fill="auto"/>
            <w:vAlign w:val="center"/>
            <w:hideMark/>
          </w:tcPr>
          <w:p w:rsidR="00175C7D" w:rsidRPr="00754DE7" w:rsidRDefault="00175C7D" w:rsidP="00DF1C88">
            <w:pPr>
              <w:spacing w:after="0" w:line="240" w:lineRule="auto"/>
              <w:jc w:val="center"/>
              <w:rPr>
                <w:rFonts w:eastAsia="Times New Roman" w:cs="Times New Roman"/>
                <w:color w:val="333333"/>
                <w:sz w:val="18"/>
                <w:szCs w:val="18"/>
                <w:lang w:eastAsia="tr-TR"/>
              </w:rPr>
            </w:pPr>
            <w:r w:rsidRPr="00754DE7">
              <w:rPr>
                <w:rFonts w:eastAsia="Times New Roman" w:cs="Times New Roman"/>
                <w:color w:val="333333"/>
                <w:sz w:val="18"/>
                <w:szCs w:val="18"/>
                <w:lang w:eastAsia="tr-TR"/>
              </w:rPr>
              <w:t>1,53%</w:t>
            </w:r>
          </w:p>
        </w:tc>
      </w:tr>
      <w:tr w:rsidR="00175C7D" w:rsidRPr="00754DE7" w:rsidTr="00DF1C88">
        <w:trPr>
          <w:trHeight w:val="290"/>
        </w:trPr>
        <w:tc>
          <w:tcPr>
            <w:tcW w:w="2080" w:type="dxa"/>
            <w:tcBorders>
              <w:top w:val="nil"/>
              <w:left w:val="single" w:sz="12" w:space="0" w:color="000000"/>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rPr>
                <w:rFonts w:eastAsia="Times New Roman" w:cs="Times New Roman"/>
                <w:color w:val="000000"/>
                <w:sz w:val="18"/>
                <w:szCs w:val="18"/>
                <w:lang w:eastAsia="tr-TR"/>
              </w:rPr>
            </w:pPr>
            <w:r w:rsidRPr="00754DE7">
              <w:rPr>
                <w:rFonts w:eastAsia="Times New Roman" w:cs="Times New Roman"/>
                <w:color w:val="000000"/>
                <w:sz w:val="18"/>
                <w:szCs w:val="18"/>
                <w:lang w:eastAsia="tr-TR"/>
              </w:rPr>
              <w:t>KIRIKKALE</w:t>
            </w:r>
          </w:p>
        </w:tc>
        <w:tc>
          <w:tcPr>
            <w:tcW w:w="128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8.312</w:t>
            </w:r>
          </w:p>
        </w:tc>
        <w:tc>
          <w:tcPr>
            <w:tcW w:w="16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47.742</w:t>
            </w:r>
          </w:p>
        </w:tc>
        <w:tc>
          <w:tcPr>
            <w:tcW w:w="11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57.521</w:t>
            </w:r>
          </w:p>
        </w:tc>
        <w:tc>
          <w:tcPr>
            <w:tcW w:w="11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79.103</w:t>
            </w:r>
          </w:p>
        </w:tc>
        <w:tc>
          <w:tcPr>
            <w:tcW w:w="120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839</w:t>
            </w:r>
          </w:p>
        </w:tc>
        <w:tc>
          <w:tcPr>
            <w:tcW w:w="13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193.517</w:t>
            </w:r>
          </w:p>
        </w:tc>
        <w:tc>
          <w:tcPr>
            <w:tcW w:w="900" w:type="dxa"/>
            <w:tcBorders>
              <w:top w:val="nil"/>
              <w:left w:val="nil"/>
              <w:bottom w:val="single" w:sz="4" w:space="0" w:color="000000"/>
              <w:right w:val="single" w:sz="12" w:space="0" w:color="000000"/>
            </w:tcBorders>
            <w:shd w:val="clear" w:color="auto" w:fill="auto"/>
            <w:vAlign w:val="center"/>
            <w:hideMark/>
          </w:tcPr>
          <w:p w:rsidR="00175C7D" w:rsidRPr="00754DE7" w:rsidRDefault="00175C7D" w:rsidP="00DF1C88">
            <w:pPr>
              <w:spacing w:after="0" w:line="240" w:lineRule="auto"/>
              <w:jc w:val="center"/>
              <w:rPr>
                <w:rFonts w:eastAsia="Times New Roman" w:cs="Times New Roman"/>
                <w:color w:val="333333"/>
                <w:sz w:val="18"/>
                <w:szCs w:val="18"/>
                <w:lang w:eastAsia="tr-TR"/>
              </w:rPr>
            </w:pPr>
            <w:r w:rsidRPr="00754DE7">
              <w:rPr>
                <w:rFonts w:eastAsia="Times New Roman" w:cs="Times New Roman"/>
                <w:color w:val="333333"/>
                <w:sz w:val="18"/>
                <w:szCs w:val="18"/>
                <w:lang w:eastAsia="tr-TR"/>
              </w:rPr>
              <w:t>0,28%</w:t>
            </w:r>
          </w:p>
        </w:tc>
      </w:tr>
      <w:tr w:rsidR="00175C7D" w:rsidRPr="00754DE7" w:rsidTr="00DF1C88">
        <w:trPr>
          <w:trHeight w:val="290"/>
        </w:trPr>
        <w:tc>
          <w:tcPr>
            <w:tcW w:w="2080" w:type="dxa"/>
            <w:tcBorders>
              <w:top w:val="nil"/>
              <w:left w:val="single" w:sz="12" w:space="0" w:color="000000"/>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rPr>
                <w:rFonts w:eastAsia="Times New Roman" w:cs="Times New Roman"/>
                <w:color w:val="000000"/>
                <w:sz w:val="18"/>
                <w:szCs w:val="18"/>
                <w:lang w:eastAsia="tr-TR"/>
              </w:rPr>
            </w:pPr>
            <w:r w:rsidRPr="00754DE7">
              <w:rPr>
                <w:rFonts w:eastAsia="Times New Roman" w:cs="Times New Roman"/>
                <w:color w:val="000000"/>
                <w:sz w:val="18"/>
                <w:szCs w:val="18"/>
                <w:lang w:eastAsia="tr-TR"/>
              </w:rPr>
              <w:t>KIRKLARELİ</w:t>
            </w:r>
          </w:p>
        </w:tc>
        <w:tc>
          <w:tcPr>
            <w:tcW w:w="128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7.675</w:t>
            </w:r>
          </w:p>
        </w:tc>
        <w:tc>
          <w:tcPr>
            <w:tcW w:w="16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85.909</w:t>
            </w:r>
          </w:p>
        </w:tc>
        <w:tc>
          <w:tcPr>
            <w:tcW w:w="11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90.471</w:t>
            </w:r>
          </w:p>
        </w:tc>
        <w:tc>
          <w:tcPr>
            <w:tcW w:w="11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418.299</w:t>
            </w:r>
          </w:p>
        </w:tc>
        <w:tc>
          <w:tcPr>
            <w:tcW w:w="120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9.002</w:t>
            </w:r>
          </w:p>
        </w:tc>
        <w:tc>
          <w:tcPr>
            <w:tcW w:w="13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611.356</w:t>
            </w:r>
          </w:p>
        </w:tc>
        <w:tc>
          <w:tcPr>
            <w:tcW w:w="900" w:type="dxa"/>
            <w:tcBorders>
              <w:top w:val="nil"/>
              <w:left w:val="nil"/>
              <w:bottom w:val="single" w:sz="4" w:space="0" w:color="000000"/>
              <w:right w:val="single" w:sz="12" w:space="0" w:color="000000"/>
            </w:tcBorders>
            <w:shd w:val="clear" w:color="auto" w:fill="auto"/>
            <w:vAlign w:val="center"/>
            <w:hideMark/>
          </w:tcPr>
          <w:p w:rsidR="00175C7D" w:rsidRPr="00754DE7" w:rsidRDefault="00175C7D" w:rsidP="00DF1C88">
            <w:pPr>
              <w:spacing w:after="0" w:line="240" w:lineRule="auto"/>
              <w:jc w:val="center"/>
              <w:rPr>
                <w:rFonts w:eastAsia="Times New Roman" w:cs="Times New Roman"/>
                <w:color w:val="333333"/>
                <w:sz w:val="18"/>
                <w:szCs w:val="18"/>
                <w:lang w:eastAsia="tr-TR"/>
              </w:rPr>
            </w:pPr>
            <w:r w:rsidRPr="00754DE7">
              <w:rPr>
                <w:rFonts w:eastAsia="Times New Roman" w:cs="Times New Roman"/>
                <w:color w:val="333333"/>
                <w:sz w:val="18"/>
                <w:szCs w:val="18"/>
                <w:lang w:eastAsia="tr-TR"/>
              </w:rPr>
              <w:t>0,87%</w:t>
            </w:r>
          </w:p>
        </w:tc>
      </w:tr>
      <w:tr w:rsidR="00175C7D" w:rsidRPr="00754DE7" w:rsidTr="00DF1C88">
        <w:trPr>
          <w:trHeight w:val="290"/>
        </w:trPr>
        <w:tc>
          <w:tcPr>
            <w:tcW w:w="2080" w:type="dxa"/>
            <w:tcBorders>
              <w:top w:val="nil"/>
              <w:left w:val="single" w:sz="12" w:space="0" w:color="000000"/>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rPr>
                <w:rFonts w:eastAsia="Times New Roman" w:cs="Times New Roman"/>
                <w:color w:val="000000"/>
                <w:sz w:val="18"/>
                <w:szCs w:val="18"/>
                <w:lang w:eastAsia="tr-TR"/>
              </w:rPr>
            </w:pPr>
            <w:r w:rsidRPr="00754DE7">
              <w:rPr>
                <w:rFonts w:eastAsia="Times New Roman" w:cs="Times New Roman"/>
                <w:color w:val="000000"/>
                <w:sz w:val="18"/>
                <w:szCs w:val="18"/>
                <w:lang w:eastAsia="tr-TR"/>
              </w:rPr>
              <w:t>KIRŞEHİR</w:t>
            </w:r>
          </w:p>
        </w:tc>
        <w:tc>
          <w:tcPr>
            <w:tcW w:w="128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7.651</w:t>
            </w:r>
          </w:p>
        </w:tc>
        <w:tc>
          <w:tcPr>
            <w:tcW w:w="16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37.951</w:t>
            </w:r>
          </w:p>
        </w:tc>
        <w:tc>
          <w:tcPr>
            <w:tcW w:w="11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43.015</w:t>
            </w:r>
          </w:p>
        </w:tc>
        <w:tc>
          <w:tcPr>
            <w:tcW w:w="11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73.363</w:t>
            </w:r>
          </w:p>
        </w:tc>
        <w:tc>
          <w:tcPr>
            <w:tcW w:w="120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4.415</w:t>
            </w:r>
          </w:p>
        </w:tc>
        <w:tc>
          <w:tcPr>
            <w:tcW w:w="13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166.394</w:t>
            </w:r>
          </w:p>
        </w:tc>
        <w:tc>
          <w:tcPr>
            <w:tcW w:w="900" w:type="dxa"/>
            <w:tcBorders>
              <w:top w:val="nil"/>
              <w:left w:val="nil"/>
              <w:bottom w:val="single" w:sz="4" w:space="0" w:color="000000"/>
              <w:right w:val="single" w:sz="12" w:space="0" w:color="000000"/>
            </w:tcBorders>
            <w:shd w:val="clear" w:color="auto" w:fill="auto"/>
            <w:vAlign w:val="center"/>
            <w:hideMark/>
          </w:tcPr>
          <w:p w:rsidR="00175C7D" w:rsidRPr="00754DE7" w:rsidRDefault="00175C7D" w:rsidP="00DF1C88">
            <w:pPr>
              <w:spacing w:after="0" w:line="240" w:lineRule="auto"/>
              <w:jc w:val="center"/>
              <w:rPr>
                <w:rFonts w:eastAsia="Times New Roman" w:cs="Times New Roman"/>
                <w:color w:val="333333"/>
                <w:sz w:val="18"/>
                <w:szCs w:val="18"/>
                <w:lang w:eastAsia="tr-TR"/>
              </w:rPr>
            </w:pPr>
            <w:r w:rsidRPr="00754DE7">
              <w:rPr>
                <w:rFonts w:eastAsia="Times New Roman" w:cs="Times New Roman"/>
                <w:color w:val="333333"/>
                <w:sz w:val="18"/>
                <w:szCs w:val="18"/>
                <w:lang w:eastAsia="tr-TR"/>
              </w:rPr>
              <w:t>0,24%</w:t>
            </w:r>
          </w:p>
        </w:tc>
      </w:tr>
      <w:tr w:rsidR="00175C7D" w:rsidRPr="00754DE7" w:rsidTr="00DF1C88">
        <w:trPr>
          <w:trHeight w:val="290"/>
        </w:trPr>
        <w:tc>
          <w:tcPr>
            <w:tcW w:w="2080" w:type="dxa"/>
            <w:tcBorders>
              <w:top w:val="nil"/>
              <w:left w:val="single" w:sz="12" w:space="0" w:color="000000"/>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rPr>
                <w:rFonts w:eastAsia="Times New Roman" w:cs="Times New Roman"/>
                <w:color w:val="000000"/>
                <w:sz w:val="18"/>
                <w:szCs w:val="18"/>
                <w:lang w:eastAsia="tr-TR"/>
              </w:rPr>
            </w:pPr>
            <w:r w:rsidRPr="00754DE7">
              <w:rPr>
                <w:rFonts w:eastAsia="Times New Roman" w:cs="Times New Roman"/>
                <w:color w:val="000000"/>
                <w:sz w:val="18"/>
                <w:szCs w:val="18"/>
                <w:lang w:eastAsia="tr-TR"/>
              </w:rPr>
              <w:t>KİLİS</w:t>
            </w:r>
          </w:p>
        </w:tc>
        <w:tc>
          <w:tcPr>
            <w:tcW w:w="128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3.658</w:t>
            </w:r>
          </w:p>
        </w:tc>
        <w:tc>
          <w:tcPr>
            <w:tcW w:w="16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46.189</w:t>
            </w:r>
          </w:p>
        </w:tc>
        <w:tc>
          <w:tcPr>
            <w:tcW w:w="11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40.812</w:t>
            </w:r>
          </w:p>
        </w:tc>
        <w:tc>
          <w:tcPr>
            <w:tcW w:w="11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66.560</w:t>
            </w:r>
          </w:p>
        </w:tc>
        <w:tc>
          <w:tcPr>
            <w:tcW w:w="120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1.318</w:t>
            </w:r>
          </w:p>
        </w:tc>
        <w:tc>
          <w:tcPr>
            <w:tcW w:w="13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158.537</w:t>
            </w:r>
          </w:p>
        </w:tc>
        <w:tc>
          <w:tcPr>
            <w:tcW w:w="900" w:type="dxa"/>
            <w:tcBorders>
              <w:top w:val="nil"/>
              <w:left w:val="nil"/>
              <w:bottom w:val="single" w:sz="4" w:space="0" w:color="000000"/>
              <w:right w:val="single" w:sz="12" w:space="0" w:color="000000"/>
            </w:tcBorders>
            <w:shd w:val="clear" w:color="auto" w:fill="auto"/>
            <w:vAlign w:val="center"/>
            <w:hideMark/>
          </w:tcPr>
          <w:p w:rsidR="00175C7D" w:rsidRPr="00754DE7" w:rsidRDefault="00175C7D" w:rsidP="00DF1C88">
            <w:pPr>
              <w:spacing w:after="0" w:line="240" w:lineRule="auto"/>
              <w:jc w:val="center"/>
              <w:rPr>
                <w:rFonts w:eastAsia="Times New Roman" w:cs="Times New Roman"/>
                <w:color w:val="333333"/>
                <w:sz w:val="18"/>
                <w:szCs w:val="18"/>
                <w:lang w:eastAsia="tr-TR"/>
              </w:rPr>
            </w:pPr>
            <w:r w:rsidRPr="00754DE7">
              <w:rPr>
                <w:rFonts w:eastAsia="Times New Roman" w:cs="Times New Roman"/>
                <w:color w:val="333333"/>
                <w:sz w:val="18"/>
                <w:szCs w:val="18"/>
                <w:lang w:eastAsia="tr-TR"/>
              </w:rPr>
              <w:t>0,23%</w:t>
            </w:r>
          </w:p>
        </w:tc>
      </w:tr>
      <w:tr w:rsidR="00175C7D" w:rsidRPr="00754DE7" w:rsidTr="00DF1C88">
        <w:trPr>
          <w:trHeight w:val="290"/>
        </w:trPr>
        <w:tc>
          <w:tcPr>
            <w:tcW w:w="2080" w:type="dxa"/>
            <w:tcBorders>
              <w:top w:val="nil"/>
              <w:left w:val="single" w:sz="12" w:space="0" w:color="000000"/>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rPr>
                <w:rFonts w:eastAsia="Times New Roman" w:cs="Times New Roman"/>
                <w:color w:val="000000"/>
                <w:sz w:val="18"/>
                <w:szCs w:val="18"/>
                <w:lang w:eastAsia="tr-TR"/>
              </w:rPr>
            </w:pPr>
            <w:r w:rsidRPr="00754DE7">
              <w:rPr>
                <w:rFonts w:eastAsia="Times New Roman" w:cs="Times New Roman"/>
                <w:color w:val="000000"/>
                <w:sz w:val="18"/>
                <w:szCs w:val="18"/>
                <w:lang w:eastAsia="tr-TR"/>
              </w:rPr>
              <w:t>KOCAELİ</w:t>
            </w:r>
          </w:p>
        </w:tc>
        <w:tc>
          <w:tcPr>
            <w:tcW w:w="128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29.900</w:t>
            </w:r>
          </w:p>
        </w:tc>
        <w:tc>
          <w:tcPr>
            <w:tcW w:w="16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450.580</w:t>
            </w:r>
          </w:p>
        </w:tc>
        <w:tc>
          <w:tcPr>
            <w:tcW w:w="11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454.159</w:t>
            </w:r>
          </w:p>
        </w:tc>
        <w:tc>
          <w:tcPr>
            <w:tcW w:w="11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2.624.645</w:t>
            </w:r>
          </w:p>
        </w:tc>
        <w:tc>
          <w:tcPr>
            <w:tcW w:w="120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5.676</w:t>
            </w:r>
          </w:p>
        </w:tc>
        <w:tc>
          <w:tcPr>
            <w:tcW w:w="13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3.564.960</w:t>
            </w:r>
          </w:p>
        </w:tc>
        <w:tc>
          <w:tcPr>
            <w:tcW w:w="900" w:type="dxa"/>
            <w:tcBorders>
              <w:top w:val="nil"/>
              <w:left w:val="nil"/>
              <w:bottom w:val="single" w:sz="4" w:space="0" w:color="000000"/>
              <w:right w:val="single" w:sz="12" w:space="0" w:color="000000"/>
            </w:tcBorders>
            <w:shd w:val="clear" w:color="auto" w:fill="auto"/>
            <w:vAlign w:val="center"/>
            <w:hideMark/>
          </w:tcPr>
          <w:p w:rsidR="00175C7D" w:rsidRPr="00754DE7" w:rsidRDefault="00175C7D" w:rsidP="00DF1C88">
            <w:pPr>
              <w:spacing w:after="0" w:line="240" w:lineRule="auto"/>
              <w:jc w:val="center"/>
              <w:rPr>
                <w:rFonts w:eastAsia="Times New Roman" w:cs="Times New Roman"/>
                <w:color w:val="333333"/>
                <w:sz w:val="18"/>
                <w:szCs w:val="18"/>
                <w:lang w:eastAsia="tr-TR"/>
              </w:rPr>
            </w:pPr>
            <w:r w:rsidRPr="00754DE7">
              <w:rPr>
                <w:rFonts w:eastAsia="Times New Roman" w:cs="Times New Roman"/>
                <w:color w:val="333333"/>
                <w:sz w:val="18"/>
                <w:szCs w:val="18"/>
                <w:lang w:eastAsia="tr-TR"/>
              </w:rPr>
              <w:t>5,07%</w:t>
            </w:r>
          </w:p>
        </w:tc>
      </w:tr>
      <w:tr w:rsidR="00175C7D" w:rsidRPr="00754DE7" w:rsidTr="00DF1C88">
        <w:trPr>
          <w:trHeight w:val="290"/>
        </w:trPr>
        <w:tc>
          <w:tcPr>
            <w:tcW w:w="2080" w:type="dxa"/>
            <w:tcBorders>
              <w:top w:val="nil"/>
              <w:left w:val="single" w:sz="12" w:space="0" w:color="000000"/>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rPr>
                <w:rFonts w:eastAsia="Times New Roman" w:cs="Times New Roman"/>
                <w:color w:val="000000"/>
                <w:sz w:val="18"/>
                <w:szCs w:val="18"/>
                <w:lang w:eastAsia="tr-TR"/>
              </w:rPr>
            </w:pPr>
            <w:r w:rsidRPr="00754DE7">
              <w:rPr>
                <w:rFonts w:eastAsia="Times New Roman" w:cs="Times New Roman"/>
                <w:color w:val="000000"/>
                <w:sz w:val="18"/>
                <w:szCs w:val="18"/>
                <w:lang w:eastAsia="tr-TR"/>
              </w:rPr>
              <w:t>KONYA</w:t>
            </w:r>
          </w:p>
        </w:tc>
        <w:tc>
          <w:tcPr>
            <w:tcW w:w="128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49.569</w:t>
            </w:r>
          </w:p>
        </w:tc>
        <w:tc>
          <w:tcPr>
            <w:tcW w:w="16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416.689</w:t>
            </w:r>
          </w:p>
        </w:tc>
        <w:tc>
          <w:tcPr>
            <w:tcW w:w="11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460.237</w:t>
            </w:r>
          </w:p>
        </w:tc>
        <w:tc>
          <w:tcPr>
            <w:tcW w:w="11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902.567</w:t>
            </w:r>
          </w:p>
        </w:tc>
        <w:tc>
          <w:tcPr>
            <w:tcW w:w="120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69.281</w:t>
            </w:r>
          </w:p>
        </w:tc>
        <w:tc>
          <w:tcPr>
            <w:tcW w:w="13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1.898.343</w:t>
            </w:r>
          </w:p>
        </w:tc>
        <w:tc>
          <w:tcPr>
            <w:tcW w:w="900" w:type="dxa"/>
            <w:tcBorders>
              <w:top w:val="nil"/>
              <w:left w:val="nil"/>
              <w:bottom w:val="single" w:sz="4" w:space="0" w:color="000000"/>
              <w:right w:val="single" w:sz="12" w:space="0" w:color="000000"/>
            </w:tcBorders>
            <w:shd w:val="clear" w:color="auto" w:fill="auto"/>
            <w:vAlign w:val="center"/>
            <w:hideMark/>
          </w:tcPr>
          <w:p w:rsidR="00175C7D" w:rsidRPr="00754DE7" w:rsidRDefault="00175C7D" w:rsidP="00DF1C88">
            <w:pPr>
              <w:spacing w:after="0" w:line="240" w:lineRule="auto"/>
              <w:jc w:val="center"/>
              <w:rPr>
                <w:rFonts w:eastAsia="Times New Roman" w:cs="Times New Roman"/>
                <w:color w:val="333333"/>
                <w:sz w:val="18"/>
                <w:szCs w:val="18"/>
                <w:lang w:eastAsia="tr-TR"/>
              </w:rPr>
            </w:pPr>
            <w:r w:rsidRPr="00754DE7">
              <w:rPr>
                <w:rFonts w:eastAsia="Times New Roman" w:cs="Times New Roman"/>
                <w:color w:val="333333"/>
                <w:sz w:val="18"/>
                <w:szCs w:val="18"/>
                <w:lang w:eastAsia="tr-TR"/>
              </w:rPr>
              <w:t>2,70%</w:t>
            </w:r>
          </w:p>
        </w:tc>
      </w:tr>
      <w:tr w:rsidR="00175C7D" w:rsidRPr="00754DE7" w:rsidTr="00DF1C88">
        <w:trPr>
          <w:trHeight w:val="290"/>
        </w:trPr>
        <w:tc>
          <w:tcPr>
            <w:tcW w:w="2080" w:type="dxa"/>
            <w:tcBorders>
              <w:top w:val="nil"/>
              <w:left w:val="single" w:sz="12" w:space="0" w:color="000000"/>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rPr>
                <w:rFonts w:eastAsia="Times New Roman" w:cs="Times New Roman"/>
                <w:color w:val="000000"/>
                <w:sz w:val="18"/>
                <w:szCs w:val="18"/>
                <w:lang w:eastAsia="tr-TR"/>
              </w:rPr>
            </w:pPr>
            <w:r w:rsidRPr="00754DE7">
              <w:rPr>
                <w:rFonts w:eastAsia="Times New Roman" w:cs="Times New Roman"/>
                <w:color w:val="000000"/>
                <w:sz w:val="18"/>
                <w:szCs w:val="18"/>
                <w:lang w:eastAsia="tr-TR"/>
              </w:rPr>
              <w:t>KÜTAHYA</w:t>
            </w:r>
          </w:p>
        </w:tc>
        <w:tc>
          <w:tcPr>
            <w:tcW w:w="128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14.654</w:t>
            </w:r>
          </w:p>
        </w:tc>
        <w:tc>
          <w:tcPr>
            <w:tcW w:w="16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90.886</w:t>
            </w:r>
          </w:p>
        </w:tc>
        <w:tc>
          <w:tcPr>
            <w:tcW w:w="11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95.101</w:t>
            </w:r>
          </w:p>
        </w:tc>
        <w:tc>
          <w:tcPr>
            <w:tcW w:w="11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249.147</w:t>
            </w:r>
          </w:p>
        </w:tc>
        <w:tc>
          <w:tcPr>
            <w:tcW w:w="120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1.842</w:t>
            </w:r>
          </w:p>
        </w:tc>
        <w:tc>
          <w:tcPr>
            <w:tcW w:w="13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451.630</w:t>
            </w:r>
          </w:p>
        </w:tc>
        <w:tc>
          <w:tcPr>
            <w:tcW w:w="900" w:type="dxa"/>
            <w:tcBorders>
              <w:top w:val="nil"/>
              <w:left w:val="nil"/>
              <w:bottom w:val="single" w:sz="4" w:space="0" w:color="000000"/>
              <w:right w:val="single" w:sz="12" w:space="0" w:color="000000"/>
            </w:tcBorders>
            <w:shd w:val="clear" w:color="auto" w:fill="auto"/>
            <w:vAlign w:val="center"/>
            <w:hideMark/>
          </w:tcPr>
          <w:p w:rsidR="00175C7D" w:rsidRPr="00754DE7" w:rsidRDefault="00175C7D" w:rsidP="00DF1C88">
            <w:pPr>
              <w:spacing w:after="0" w:line="240" w:lineRule="auto"/>
              <w:jc w:val="center"/>
              <w:rPr>
                <w:rFonts w:eastAsia="Times New Roman" w:cs="Times New Roman"/>
                <w:color w:val="333333"/>
                <w:sz w:val="18"/>
                <w:szCs w:val="18"/>
                <w:lang w:eastAsia="tr-TR"/>
              </w:rPr>
            </w:pPr>
            <w:r w:rsidRPr="00754DE7">
              <w:rPr>
                <w:rFonts w:eastAsia="Times New Roman" w:cs="Times New Roman"/>
                <w:color w:val="333333"/>
                <w:sz w:val="18"/>
                <w:szCs w:val="18"/>
                <w:lang w:eastAsia="tr-TR"/>
              </w:rPr>
              <w:t>0,64%</w:t>
            </w:r>
          </w:p>
        </w:tc>
      </w:tr>
      <w:tr w:rsidR="00175C7D" w:rsidRPr="00754DE7" w:rsidTr="00DF1C88">
        <w:trPr>
          <w:trHeight w:val="290"/>
        </w:trPr>
        <w:tc>
          <w:tcPr>
            <w:tcW w:w="2080" w:type="dxa"/>
            <w:tcBorders>
              <w:top w:val="nil"/>
              <w:left w:val="single" w:sz="12" w:space="0" w:color="000000"/>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rPr>
                <w:rFonts w:eastAsia="Times New Roman" w:cs="Times New Roman"/>
                <w:color w:val="000000"/>
                <w:sz w:val="18"/>
                <w:szCs w:val="18"/>
                <w:lang w:eastAsia="tr-TR"/>
              </w:rPr>
            </w:pPr>
            <w:r w:rsidRPr="00754DE7">
              <w:rPr>
                <w:rFonts w:eastAsia="Times New Roman" w:cs="Times New Roman"/>
                <w:color w:val="000000"/>
                <w:sz w:val="18"/>
                <w:szCs w:val="18"/>
                <w:lang w:eastAsia="tr-TR"/>
              </w:rPr>
              <w:t>MALATYA</w:t>
            </w:r>
          </w:p>
        </w:tc>
        <w:tc>
          <w:tcPr>
            <w:tcW w:w="128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17.345</w:t>
            </w:r>
          </w:p>
        </w:tc>
        <w:tc>
          <w:tcPr>
            <w:tcW w:w="16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142.032</w:t>
            </w:r>
          </w:p>
        </w:tc>
        <w:tc>
          <w:tcPr>
            <w:tcW w:w="11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215.861</w:t>
            </w:r>
          </w:p>
        </w:tc>
        <w:tc>
          <w:tcPr>
            <w:tcW w:w="11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160.042</w:t>
            </w:r>
          </w:p>
        </w:tc>
        <w:tc>
          <w:tcPr>
            <w:tcW w:w="120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5.886</w:t>
            </w:r>
          </w:p>
        </w:tc>
        <w:tc>
          <w:tcPr>
            <w:tcW w:w="13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541.166</w:t>
            </w:r>
          </w:p>
        </w:tc>
        <w:tc>
          <w:tcPr>
            <w:tcW w:w="900" w:type="dxa"/>
            <w:tcBorders>
              <w:top w:val="nil"/>
              <w:left w:val="nil"/>
              <w:bottom w:val="single" w:sz="4" w:space="0" w:color="000000"/>
              <w:right w:val="single" w:sz="12" w:space="0" w:color="000000"/>
            </w:tcBorders>
            <w:shd w:val="clear" w:color="auto" w:fill="auto"/>
            <w:vAlign w:val="center"/>
            <w:hideMark/>
          </w:tcPr>
          <w:p w:rsidR="00175C7D" w:rsidRPr="00754DE7" w:rsidRDefault="00175C7D" w:rsidP="00DF1C88">
            <w:pPr>
              <w:spacing w:after="0" w:line="240" w:lineRule="auto"/>
              <w:jc w:val="center"/>
              <w:rPr>
                <w:rFonts w:eastAsia="Times New Roman" w:cs="Times New Roman"/>
                <w:color w:val="333333"/>
                <w:sz w:val="18"/>
                <w:szCs w:val="18"/>
                <w:lang w:eastAsia="tr-TR"/>
              </w:rPr>
            </w:pPr>
            <w:r w:rsidRPr="00754DE7">
              <w:rPr>
                <w:rFonts w:eastAsia="Times New Roman" w:cs="Times New Roman"/>
                <w:color w:val="333333"/>
                <w:sz w:val="18"/>
                <w:szCs w:val="18"/>
                <w:lang w:eastAsia="tr-TR"/>
              </w:rPr>
              <w:t>0,77%</w:t>
            </w:r>
          </w:p>
        </w:tc>
      </w:tr>
      <w:tr w:rsidR="00175C7D" w:rsidRPr="00754DE7" w:rsidTr="00DF1C88">
        <w:trPr>
          <w:trHeight w:val="290"/>
        </w:trPr>
        <w:tc>
          <w:tcPr>
            <w:tcW w:w="2080" w:type="dxa"/>
            <w:tcBorders>
              <w:top w:val="nil"/>
              <w:left w:val="single" w:sz="12" w:space="0" w:color="000000"/>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rPr>
                <w:rFonts w:eastAsia="Times New Roman" w:cs="Times New Roman"/>
                <w:color w:val="000000"/>
                <w:sz w:val="18"/>
                <w:szCs w:val="18"/>
                <w:lang w:eastAsia="tr-TR"/>
              </w:rPr>
            </w:pPr>
            <w:r w:rsidRPr="00754DE7">
              <w:rPr>
                <w:rFonts w:eastAsia="Times New Roman" w:cs="Times New Roman"/>
                <w:color w:val="000000"/>
                <w:sz w:val="18"/>
                <w:szCs w:val="18"/>
                <w:lang w:eastAsia="tr-TR"/>
              </w:rPr>
              <w:t>MANİSA</w:t>
            </w:r>
          </w:p>
        </w:tc>
        <w:tc>
          <w:tcPr>
            <w:tcW w:w="128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24.111</w:t>
            </w:r>
          </w:p>
        </w:tc>
        <w:tc>
          <w:tcPr>
            <w:tcW w:w="16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241.507</w:t>
            </w:r>
          </w:p>
        </w:tc>
        <w:tc>
          <w:tcPr>
            <w:tcW w:w="11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361.873</w:t>
            </w:r>
          </w:p>
        </w:tc>
        <w:tc>
          <w:tcPr>
            <w:tcW w:w="11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695.574</w:t>
            </w:r>
          </w:p>
        </w:tc>
        <w:tc>
          <w:tcPr>
            <w:tcW w:w="120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40.768</w:t>
            </w:r>
          </w:p>
        </w:tc>
        <w:tc>
          <w:tcPr>
            <w:tcW w:w="13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1.363.833</w:t>
            </w:r>
          </w:p>
        </w:tc>
        <w:tc>
          <w:tcPr>
            <w:tcW w:w="900" w:type="dxa"/>
            <w:tcBorders>
              <w:top w:val="nil"/>
              <w:left w:val="nil"/>
              <w:bottom w:val="single" w:sz="4" w:space="0" w:color="000000"/>
              <w:right w:val="single" w:sz="12" w:space="0" w:color="000000"/>
            </w:tcBorders>
            <w:shd w:val="clear" w:color="auto" w:fill="auto"/>
            <w:vAlign w:val="center"/>
            <w:hideMark/>
          </w:tcPr>
          <w:p w:rsidR="00175C7D" w:rsidRPr="00754DE7" w:rsidRDefault="00175C7D" w:rsidP="00DF1C88">
            <w:pPr>
              <w:spacing w:after="0" w:line="240" w:lineRule="auto"/>
              <w:jc w:val="center"/>
              <w:rPr>
                <w:rFonts w:eastAsia="Times New Roman" w:cs="Times New Roman"/>
                <w:color w:val="333333"/>
                <w:sz w:val="18"/>
                <w:szCs w:val="18"/>
                <w:lang w:eastAsia="tr-TR"/>
              </w:rPr>
            </w:pPr>
            <w:r w:rsidRPr="00754DE7">
              <w:rPr>
                <w:rFonts w:eastAsia="Times New Roman" w:cs="Times New Roman"/>
                <w:color w:val="333333"/>
                <w:sz w:val="18"/>
                <w:szCs w:val="18"/>
                <w:lang w:eastAsia="tr-TR"/>
              </w:rPr>
              <w:t>1,94%</w:t>
            </w:r>
          </w:p>
        </w:tc>
      </w:tr>
      <w:tr w:rsidR="00175C7D" w:rsidRPr="00754DE7" w:rsidTr="00DF1C88">
        <w:trPr>
          <w:trHeight w:val="290"/>
        </w:trPr>
        <w:tc>
          <w:tcPr>
            <w:tcW w:w="2080" w:type="dxa"/>
            <w:tcBorders>
              <w:top w:val="nil"/>
              <w:left w:val="single" w:sz="12" w:space="0" w:color="000000"/>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rPr>
                <w:rFonts w:eastAsia="Times New Roman" w:cs="Times New Roman"/>
                <w:color w:val="000000"/>
                <w:sz w:val="18"/>
                <w:szCs w:val="18"/>
                <w:lang w:eastAsia="tr-TR"/>
              </w:rPr>
            </w:pPr>
            <w:r w:rsidRPr="00754DE7">
              <w:rPr>
                <w:rFonts w:eastAsia="Times New Roman" w:cs="Times New Roman"/>
                <w:color w:val="000000"/>
                <w:sz w:val="18"/>
                <w:szCs w:val="18"/>
                <w:lang w:eastAsia="tr-TR"/>
              </w:rPr>
              <w:t>MARDİN</w:t>
            </w:r>
          </w:p>
        </w:tc>
        <w:tc>
          <w:tcPr>
            <w:tcW w:w="128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18.394</w:t>
            </w:r>
          </w:p>
        </w:tc>
        <w:tc>
          <w:tcPr>
            <w:tcW w:w="16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93.562</w:t>
            </w:r>
          </w:p>
        </w:tc>
        <w:tc>
          <w:tcPr>
            <w:tcW w:w="11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195.546</w:t>
            </w:r>
          </w:p>
        </w:tc>
        <w:tc>
          <w:tcPr>
            <w:tcW w:w="11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101.135</w:t>
            </w:r>
          </w:p>
        </w:tc>
        <w:tc>
          <w:tcPr>
            <w:tcW w:w="120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41.441</w:t>
            </w:r>
          </w:p>
        </w:tc>
        <w:tc>
          <w:tcPr>
            <w:tcW w:w="13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450.077</w:t>
            </w:r>
          </w:p>
        </w:tc>
        <w:tc>
          <w:tcPr>
            <w:tcW w:w="900" w:type="dxa"/>
            <w:tcBorders>
              <w:top w:val="nil"/>
              <w:left w:val="nil"/>
              <w:bottom w:val="single" w:sz="4" w:space="0" w:color="000000"/>
              <w:right w:val="single" w:sz="12" w:space="0" w:color="000000"/>
            </w:tcBorders>
            <w:shd w:val="clear" w:color="auto" w:fill="auto"/>
            <w:vAlign w:val="center"/>
            <w:hideMark/>
          </w:tcPr>
          <w:p w:rsidR="00175C7D" w:rsidRPr="00754DE7" w:rsidRDefault="00175C7D" w:rsidP="00DF1C88">
            <w:pPr>
              <w:spacing w:after="0" w:line="240" w:lineRule="auto"/>
              <w:jc w:val="center"/>
              <w:rPr>
                <w:rFonts w:eastAsia="Times New Roman" w:cs="Times New Roman"/>
                <w:color w:val="333333"/>
                <w:sz w:val="18"/>
                <w:szCs w:val="18"/>
                <w:lang w:eastAsia="tr-TR"/>
              </w:rPr>
            </w:pPr>
            <w:r w:rsidRPr="00754DE7">
              <w:rPr>
                <w:rFonts w:eastAsia="Times New Roman" w:cs="Times New Roman"/>
                <w:color w:val="333333"/>
                <w:sz w:val="18"/>
                <w:szCs w:val="18"/>
                <w:lang w:eastAsia="tr-TR"/>
              </w:rPr>
              <w:t>0,64%</w:t>
            </w:r>
          </w:p>
        </w:tc>
      </w:tr>
      <w:tr w:rsidR="00175C7D" w:rsidRPr="00754DE7" w:rsidTr="00DF1C88">
        <w:trPr>
          <w:trHeight w:val="290"/>
        </w:trPr>
        <w:tc>
          <w:tcPr>
            <w:tcW w:w="2080" w:type="dxa"/>
            <w:tcBorders>
              <w:top w:val="nil"/>
              <w:left w:val="single" w:sz="12" w:space="0" w:color="000000"/>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rPr>
                <w:rFonts w:eastAsia="Times New Roman" w:cs="Times New Roman"/>
                <w:color w:val="000000"/>
                <w:sz w:val="18"/>
                <w:szCs w:val="18"/>
                <w:lang w:eastAsia="tr-TR"/>
              </w:rPr>
            </w:pPr>
            <w:r w:rsidRPr="00754DE7">
              <w:rPr>
                <w:rFonts w:eastAsia="Times New Roman" w:cs="Times New Roman"/>
                <w:color w:val="000000"/>
                <w:sz w:val="18"/>
                <w:szCs w:val="18"/>
                <w:lang w:eastAsia="tr-TR"/>
              </w:rPr>
              <w:t>MERSİN</w:t>
            </w:r>
          </w:p>
        </w:tc>
        <w:tc>
          <w:tcPr>
            <w:tcW w:w="128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39.416</w:t>
            </w:r>
          </w:p>
        </w:tc>
        <w:tc>
          <w:tcPr>
            <w:tcW w:w="16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391.668</w:t>
            </w:r>
          </w:p>
        </w:tc>
        <w:tc>
          <w:tcPr>
            <w:tcW w:w="11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633.385</w:t>
            </w:r>
          </w:p>
        </w:tc>
        <w:tc>
          <w:tcPr>
            <w:tcW w:w="11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616.863</w:t>
            </w:r>
          </w:p>
        </w:tc>
        <w:tc>
          <w:tcPr>
            <w:tcW w:w="120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33.893</w:t>
            </w:r>
          </w:p>
        </w:tc>
        <w:tc>
          <w:tcPr>
            <w:tcW w:w="13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1.715.225</w:t>
            </w:r>
          </w:p>
        </w:tc>
        <w:tc>
          <w:tcPr>
            <w:tcW w:w="900" w:type="dxa"/>
            <w:tcBorders>
              <w:top w:val="nil"/>
              <w:left w:val="nil"/>
              <w:bottom w:val="single" w:sz="4" w:space="0" w:color="000000"/>
              <w:right w:val="single" w:sz="12" w:space="0" w:color="000000"/>
            </w:tcBorders>
            <w:shd w:val="clear" w:color="auto" w:fill="auto"/>
            <w:vAlign w:val="center"/>
            <w:hideMark/>
          </w:tcPr>
          <w:p w:rsidR="00175C7D" w:rsidRPr="00754DE7" w:rsidRDefault="00175C7D" w:rsidP="00DF1C88">
            <w:pPr>
              <w:spacing w:after="0" w:line="240" w:lineRule="auto"/>
              <w:jc w:val="center"/>
              <w:rPr>
                <w:rFonts w:eastAsia="Times New Roman" w:cs="Times New Roman"/>
                <w:color w:val="333333"/>
                <w:sz w:val="18"/>
                <w:szCs w:val="18"/>
                <w:lang w:eastAsia="tr-TR"/>
              </w:rPr>
            </w:pPr>
            <w:r w:rsidRPr="00754DE7">
              <w:rPr>
                <w:rFonts w:eastAsia="Times New Roman" w:cs="Times New Roman"/>
                <w:color w:val="333333"/>
                <w:sz w:val="18"/>
                <w:szCs w:val="18"/>
                <w:lang w:eastAsia="tr-TR"/>
              </w:rPr>
              <w:t>2,44%</w:t>
            </w:r>
          </w:p>
        </w:tc>
      </w:tr>
      <w:tr w:rsidR="00175C7D" w:rsidRPr="00754DE7" w:rsidTr="00DF1C88">
        <w:trPr>
          <w:trHeight w:val="290"/>
        </w:trPr>
        <w:tc>
          <w:tcPr>
            <w:tcW w:w="2080" w:type="dxa"/>
            <w:tcBorders>
              <w:top w:val="nil"/>
              <w:left w:val="single" w:sz="12" w:space="0" w:color="000000"/>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rPr>
                <w:rFonts w:eastAsia="Times New Roman" w:cs="Times New Roman"/>
                <w:color w:val="000000"/>
                <w:sz w:val="18"/>
                <w:szCs w:val="18"/>
                <w:lang w:eastAsia="tr-TR"/>
              </w:rPr>
            </w:pPr>
            <w:r w:rsidRPr="00754DE7">
              <w:rPr>
                <w:rFonts w:eastAsia="Times New Roman" w:cs="Times New Roman"/>
                <w:color w:val="000000"/>
                <w:sz w:val="18"/>
                <w:szCs w:val="18"/>
                <w:lang w:eastAsia="tr-TR"/>
              </w:rPr>
              <w:t>MUĞLA</w:t>
            </w:r>
          </w:p>
        </w:tc>
        <w:tc>
          <w:tcPr>
            <w:tcW w:w="128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24.649</w:t>
            </w:r>
          </w:p>
        </w:tc>
        <w:tc>
          <w:tcPr>
            <w:tcW w:w="16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355.431</w:t>
            </w:r>
          </w:p>
        </w:tc>
        <w:tc>
          <w:tcPr>
            <w:tcW w:w="11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516.925</w:t>
            </w:r>
          </w:p>
        </w:tc>
        <w:tc>
          <w:tcPr>
            <w:tcW w:w="11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110.245</w:t>
            </w:r>
          </w:p>
        </w:tc>
        <w:tc>
          <w:tcPr>
            <w:tcW w:w="120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27.937</w:t>
            </w:r>
          </w:p>
        </w:tc>
        <w:tc>
          <w:tcPr>
            <w:tcW w:w="13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1.035.188</w:t>
            </w:r>
          </w:p>
        </w:tc>
        <w:tc>
          <w:tcPr>
            <w:tcW w:w="900" w:type="dxa"/>
            <w:tcBorders>
              <w:top w:val="nil"/>
              <w:left w:val="nil"/>
              <w:bottom w:val="single" w:sz="4" w:space="0" w:color="000000"/>
              <w:right w:val="single" w:sz="12" w:space="0" w:color="000000"/>
            </w:tcBorders>
            <w:shd w:val="clear" w:color="auto" w:fill="auto"/>
            <w:vAlign w:val="center"/>
            <w:hideMark/>
          </w:tcPr>
          <w:p w:rsidR="00175C7D" w:rsidRPr="00754DE7" w:rsidRDefault="00175C7D" w:rsidP="00DF1C88">
            <w:pPr>
              <w:spacing w:after="0" w:line="240" w:lineRule="auto"/>
              <w:jc w:val="center"/>
              <w:rPr>
                <w:rFonts w:eastAsia="Times New Roman" w:cs="Times New Roman"/>
                <w:color w:val="333333"/>
                <w:sz w:val="18"/>
                <w:szCs w:val="18"/>
                <w:lang w:eastAsia="tr-TR"/>
              </w:rPr>
            </w:pPr>
            <w:r w:rsidRPr="00754DE7">
              <w:rPr>
                <w:rFonts w:eastAsia="Times New Roman" w:cs="Times New Roman"/>
                <w:color w:val="333333"/>
                <w:sz w:val="18"/>
                <w:szCs w:val="18"/>
                <w:lang w:eastAsia="tr-TR"/>
              </w:rPr>
              <w:t>1,47%</w:t>
            </w:r>
          </w:p>
        </w:tc>
      </w:tr>
      <w:tr w:rsidR="00175C7D" w:rsidRPr="00754DE7" w:rsidTr="00DF1C88">
        <w:trPr>
          <w:trHeight w:val="290"/>
        </w:trPr>
        <w:tc>
          <w:tcPr>
            <w:tcW w:w="2080" w:type="dxa"/>
            <w:tcBorders>
              <w:top w:val="nil"/>
              <w:left w:val="single" w:sz="12" w:space="0" w:color="000000"/>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rPr>
                <w:rFonts w:eastAsia="Times New Roman" w:cs="Times New Roman"/>
                <w:color w:val="000000"/>
                <w:sz w:val="18"/>
                <w:szCs w:val="18"/>
                <w:lang w:eastAsia="tr-TR"/>
              </w:rPr>
            </w:pPr>
            <w:r w:rsidRPr="00754DE7">
              <w:rPr>
                <w:rFonts w:eastAsia="Times New Roman" w:cs="Times New Roman"/>
                <w:color w:val="000000"/>
                <w:sz w:val="18"/>
                <w:szCs w:val="18"/>
                <w:lang w:eastAsia="tr-TR"/>
              </w:rPr>
              <w:t>MUŞ</w:t>
            </w:r>
          </w:p>
        </w:tc>
        <w:tc>
          <w:tcPr>
            <w:tcW w:w="128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9.916</w:t>
            </w:r>
          </w:p>
        </w:tc>
        <w:tc>
          <w:tcPr>
            <w:tcW w:w="16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37.773</w:t>
            </w:r>
          </w:p>
        </w:tc>
        <w:tc>
          <w:tcPr>
            <w:tcW w:w="11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53.930</w:t>
            </w:r>
          </w:p>
        </w:tc>
        <w:tc>
          <w:tcPr>
            <w:tcW w:w="11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13.836</w:t>
            </w:r>
          </w:p>
        </w:tc>
        <w:tc>
          <w:tcPr>
            <w:tcW w:w="120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238</w:t>
            </w:r>
          </w:p>
        </w:tc>
        <w:tc>
          <w:tcPr>
            <w:tcW w:w="13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115.694</w:t>
            </w:r>
          </w:p>
        </w:tc>
        <w:tc>
          <w:tcPr>
            <w:tcW w:w="900" w:type="dxa"/>
            <w:tcBorders>
              <w:top w:val="nil"/>
              <w:left w:val="nil"/>
              <w:bottom w:val="single" w:sz="4" w:space="0" w:color="000000"/>
              <w:right w:val="single" w:sz="12" w:space="0" w:color="000000"/>
            </w:tcBorders>
            <w:shd w:val="clear" w:color="auto" w:fill="auto"/>
            <w:vAlign w:val="center"/>
            <w:hideMark/>
          </w:tcPr>
          <w:p w:rsidR="00175C7D" w:rsidRPr="00754DE7" w:rsidRDefault="00175C7D" w:rsidP="00DF1C88">
            <w:pPr>
              <w:spacing w:after="0" w:line="240" w:lineRule="auto"/>
              <w:jc w:val="center"/>
              <w:rPr>
                <w:rFonts w:eastAsia="Times New Roman" w:cs="Times New Roman"/>
                <w:color w:val="333333"/>
                <w:sz w:val="18"/>
                <w:szCs w:val="18"/>
                <w:lang w:eastAsia="tr-TR"/>
              </w:rPr>
            </w:pPr>
            <w:r w:rsidRPr="00754DE7">
              <w:rPr>
                <w:rFonts w:eastAsia="Times New Roman" w:cs="Times New Roman"/>
                <w:color w:val="333333"/>
                <w:sz w:val="18"/>
                <w:szCs w:val="18"/>
                <w:lang w:eastAsia="tr-TR"/>
              </w:rPr>
              <w:t>0,16%</w:t>
            </w:r>
          </w:p>
        </w:tc>
      </w:tr>
      <w:tr w:rsidR="00175C7D" w:rsidRPr="00754DE7" w:rsidTr="00DF1C88">
        <w:trPr>
          <w:trHeight w:val="290"/>
        </w:trPr>
        <w:tc>
          <w:tcPr>
            <w:tcW w:w="2080" w:type="dxa"/>
            <w:tcBorders>
              <w:top w:val="nil"/>
              <w:left w:val="single" w:sz="12" w:space="0" w:color="000000"/>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rPr>
                <w:rFonts w:eastAsia="Times New Roman" w:cs="Times New Roman"/>
                <w:color w:val="000000"/>
                <w:sz w:val="18"/>
                <w:szCs w:val="18"/>
                <w:lang w:eastAsia="tr-TR"/>
              </w:rPr>
            </w:pPr>
            <w:r w:rsidRPr="00754DE7">
              <w:rPr>
                <w:rFonts w:eastAsia="Times New Roman" w:cs="Times New Roman"/>
                <w:color w:val="000000"/>
                <w:sz w:val="18"/>
                <w:szCs w:val="18"/>
                <w:lang w:eastAsia="tr-TR"/>
              </w:rPr>
              <w:t>NEVŞEHİR</w:t>
            </w:r>
          </w:p>
        </w:tc>
        <w:tc>
          <w:tcPr>
            <w:tcW w:w="128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10.979</w:t>
            </w:r>
          </w:p>
        </w:tc>
        <w:tc>
          <w:tcPr>
            <w:tcW w:w="16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83.653</w:t>
            </w:r>
          </w:p>
        </w:tc>
        <w:tc>
          <w:tcPr>
            <w:tcW w:w="11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65.112</w:t>
            </w:r>
          </w:p>
        </w:tc>
        <w:tc>
          <w:tcPr>
            <w:tcW w:w="11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29.624</w:t>
            </w:r>
          </w:p>
        </w:tc>
        <w:tc>
          <w:tcPr>
            <w:tcW w:w="120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4.632</w:t>
            </w:r>
          </w:p>
        </w:tc>
        <w:tc>
          <w:tcPr>
            <w:tcW w:w="13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193.999</w:t>
            </w:r>
          </w:p>
        </w:tc>
        <w:tc>
          <w:tcPr>
            <w:tcW w:w="900" w:type="dxa"/>
            <w:tcBorders>
              <w:top w:val="nil"/>
              <w:left w:val="nil"/>
              <w:bottom w:val="single" w:sz="4" w:space="0" w:color="000000"/>
              <w:right w:val="single" w:sz="12" w:space="0" w:color="000000"/>
            </w:tcBorders>
            <w:shd w:val="clear" w:color="auto" w:fill="auto"/>
            <w:vAlign w:val="center"/>
            <w:hideMark/>
          </w:tcPr>
          <w:p w:rsidR="00175C7D" w:rsidRPr="00754DE7" w:rsidRDefault="00175C7D" w:rsidP="00DF1C88">
            <w:pPr>
              <w:spacing w:after="0" w:line="240" w:lineRule="auto"/>
              <w:jc w:val="center"/>
              <w:rPr>
                <w:rFonts w:eastAsia="Times New Roman" w:cs="Times New Roman"/>
                <w:color w:val="333333"/>
                <w:sz w:val="18"/>
                <w:szCs w:val="18"/>
                <w:lang w:eastAsia="tr-TR"/>
              </w:rPr>
            </w:pPr>
            <w:r w:rsidRPr="00754DE7">
              <w:rPr>
                <w:rFonts w:eastAsia="Times New Roman" w:cs="Times New Roman"/>
                <w:color w:val="333333"/>
                <w:sz w:val="18"/>
                <w:szCs w:val="18"/>
                <w:lang w:eastAsia="tr-TR"/>
              </w:rPr>
              <w:t>0,28%</w:t>
            </w:r>
          </w:p>
        </w:tc>
      </w:tr>
      <w:tr w:rsidR="00175C7D" w:rsidRPr="00754DE7" w:rsidTr="00DF1C88">
        <w:trPr>
          <w:trHeight w:val="290"/>
        </w:trPr>
        <w:tc>
          <w:tcPr>
            <w:tcW w:w="2080" w:type="dxa"/>
            <w:tcBorders>
              <w:top w:val="nil"/>
              <w:left w:val="single" w:sz="12" w:space="0" w:color="000000"/>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rPr>
                <w:rFonts w:eastAsia="Times New Roman" w:cs="Times New Roman"/>
                <w:color w:val="000000"/>
                <w:sz w:val="18"/>
                <w:szCs w:val="18"/>
                <w:lang w:eastAsia="tr-TR"/>
              </w:rPr>
            </w:pPr>
            <w:r w:rsidRPr="00754DE7">
              <w:rPr>
                <w:rFonts w:eastAsia="Times New Roman" w:cs="Times New Roman"/>
                <w:color w:val="000000"/>
                <w:sz w:val="18"/>
                <w:szCs w:val="18"/>
                <w:lang w:eastAsia="tr-TR"/>
              </w:rPr>
              <w:t>NİĞDE</w:t>
            </w:r>
          </w:p>
        </w:tc>
        <w:tc>
          <w:tcPr>
            <w:tcW w:w="128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11.193</w:t>
            </w:r>
          </w:p>
        </w:tc>
        <w:tc>
          <w:tcPr>
            <w:tcW w:w="16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54.587</w:t>
            </w:r>
          </w:p>
        </w:tc>
        <w:tc>
          <w:tcPr>
            <w:tcW w:w="11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65.441</w:t>
            </w:r>
          </w:p>
        </w:tc>
        <w:tc>
          <w:tcPr>
            <w:tcW w:w="11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175.104</w:t>
            </w:r>
          </w:p>
        </w:tc>
        <w:tc>
          <w:tcPr>
            <w:tcW w:w="120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8.394</w:t>
            </w:r>
          </w:p>
        </w:tc>
        <w:tc>
          <w:tcPr>
            <w:tcW w:w="13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314.719</w:t>
            </w:r>
          </w:p>
        </w:tc>
        <w:tc>
          <w:tcPr>
            <w:tcW w:w="900" w:type="dxa"/>
            <w:tcBorders>
              <w:top w:val="nil"/>
              <w:left w:val="nil"/>
              <w:bottom w:val="single" w:sz="4" w:space="0" w:color="000000"/>
              <w:right w:val="single" w:sz="12" w:space="0" w:color="000000"/>
            </w:tcBorders>
            <w:shd w:val="clear" w:color="auto" w:fill="auto"/>
            <w:vAlign w:val="center"/>
            <w:hideMark/>
          </w:tcPr>
          <w:p w:rsidR="00175C7D" w:rsidRPr="00754DE7" w:rsidRDefault="00175C7D" w:rsidP="00DF1C88">
            <w:pPr>
              <w:spacing w:after="0" w:line="240" w:lineRule="auto"/>
              <w:jc w:val="center"/>
              <w:rPr>
                <w:rFonts w:eastAsia="Times New Roman" w:cs="Times New Roman"/>
                <w:color w:val="333333"/>
                <w:sz w:val="18"/>
                <w:szCs w:val="18"/>
                <w:lang w:eastAsia="tr-TR"/>
              </w:rPr>
            </w:pPr>
            <w:r w:rsidRPr="00754DE7">
              <w:rPr>
                <w:rFonts w:eastAsia="Times New Roman" w:cs="Times New Roman"/>
                <w:color w:val="333333"/>
                <w:sz w:val="18"/>
                <w:szCs w:val="18"/>
                <w:lang w:eastAsia="tr-TR"/>
              </w:rPr>
              <w:t>0,45%</w:t>
            </w:r>
          </w:p>
        </w:tc>
      </w:tr>
      <w:tr w:rsidR="00175C7D" w:rsidRPr="00754DE7" w:rsidTr="00DF1C88">
        <w:trPr>
          <w:trHeight w:val="290"/>
        </w:trPr>
        <w:tc>
          <w:tcPr>
            <w:tcW w:w="2080" w:type="dxa"/>
            <w:tcBorders>
              <w:top w:val="nil"/>
              <w:left w:val="single" w:sz="12" w:space="0" w:color="000000"/>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rPr>
                <w:rFonts w:eastAsia="Times New Roman" w:cs="Times New Roman"/>
                <w:color w:val="000000"/>
                <w:sz w:val="18"/>
                <w:szCs w:val="18"/>
                <w:lang w:eastAsia="tr-TR"/>
              </w:rPr>
            </w:pPr>
            <w:r w:rsidRPr="00754DE7">
              <w:rPr>
                <w:rFonts w:eastAsia="Times New Roman" w:cs="Times New Roman"/>
                <w:color w:val="000000"/>
                <w:sz w:val="18"/>
                <w:szCs w:val="18"/>
                <w:lang w:eastAsia="tr-TR"/>
              </w:rPr>
              <w:t>ORDU</w:t>
            </w:r>
          </w:p>
        </w:tc>
        <w:tc>
          <w:tcPr>
            <w:tcW w:w="128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31.826</w:t>
            </w:r>
          </w:p>
        </w:tc>
        <w:tc>
          <w:tcPr>
            <w:tcW w:w="16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95.655</w:t>
            </w:r>
          </w:p>
        </w:tc>
        <w:tc>
          <w:tcPr>
            <w:tcW w:w="11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159.327</w:t>
            </w:r>
          </w:p>
        </w:tc>
        <w:tc>
          <w:tcPr>
            <w:tcW w:w="11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103.967</w:t>
            </w:r>
          </w:p>
        </w:tc>
        <w:tc>
          <w:tcPr>
            <w:tcW w:w="120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155</w:t>
            </w:r>
          </w:p>
        </w:tc>
        <w:tc>
          <w:tcPr>
            <w:tcW w:w="13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390.931</w:t>
            </w:r>
          </w:p>
        </w:tc>
        <w:tc>
          <w:tcPr>
            <w:tcW w:w="900" w:type="dxa"/>
            <w:tcBorders>
              <w:top w:val="nil"/>
              <w:left w:val="nil"/>
              <w:bottom w:val="single" w:sz="4" w:space="0" w:color="000000"/>
              <w:right w:val="single" w:sz="12" w:space="0" w:color="000000"/>
            </w:tcBorders>
            <w:shd w:val="clear" w:color="auto" w:fill="auto"/>
            <w:vAlign w:val="center"/>
            <w:hideMark/>
          </w:tcPr>
          <w:p w:rsidR="00175C7D" w:rsidRPr="00754DE7" w:rsidRDefault="00175C7D" w:rsidP="00DF1C88">
            <w:pPr>
              <w:spacing w:after="0" w:line="240" w:lineRule="auto"/>
              <w:jc w:val="center"/>
              <w:rPr>
                <w:rFonts w:eastAsia="Times New Roman" w:cs="Times New Roman"/>
                <w:color w:val="333333"/>
                <w:sz w:val="18"/>
                <w:szCs w:val="18"/>
                <w:lang w:eastAsia="tr-TR"/>
              </w:rPr>
            </w:pPr>
            <w:r w:rsidRPr="00754DE7">
              <w:rPr>
                <w:rFonts w:eastAsia="Times New Roman" w:cs="Times New Roman"/>
                <w:color w:val="333333"/>
                <w:sz w:val="18"/>
                <w:szCs w:val="18"/>
                <w:lang w:eastAsia="tr-TR"/>
              </w:rPr>
              <w:t>0,56%</w:t>
            </w:r>
          </w:p>
        </w:tc>
      </w:tr>
      <w:tr w:rsidR="00175C7D" w:rsidRPr="00754DE7" w:rsidTr="00DF1C88">
        <w:trPr>
          <w:trHeight w:val="290"/>
        </w:trPr>
        <w:tc>
          <w:tcPr>
            <w:tcW w:w="2080" w:type="dxa"/>
            <w:tcBorders>
              <w:top w:val="nil"/>
              <w:left w:val="single" w:sz="12" w:space="0" w:color="000000"/>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rPr>
                <w:rFonts w:eastAsia="Times New Roman" w:cs="Times New Roman"/>
                <w:color w:val="000000"/>
                <w:sz w:val="18"/>
                <w:szCs w:val="18"/>
                <w:lang w:eastAsia="tr-TR"/>
              </w:rPr>
            </w:pPr>
            <w:r w:rsidRPr="00754DE7">
              <w:rPr>
                <w:rFonts w:eastAsia="Times New Roman" w:cs="Times New Roman"/>
                <w:color w:val="000000"/>
                <w:sz w:val="18"/>
                <w:szCs w:val="18"/>
                <w:lang w:eastAsia="tr-TR"/>
              </w:rPr>
              <w:t>OSMANİYE</w:t>
            </w:r>
          </w:p>
        </w:tc>
        <w:tc>
          <w:tcPr>
            <w:tcW w:w="128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10.943</w:t>
            </w:r>
          </w:p>
        </w:tc>
        <w:tc>
          <w:tcPr>
            <w:tcW w:w="16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79.573</w:t>
            </w:r>
          </w:p>
        </w:tc>
        <w:tc>
          <w:tcPr>
            <w:tcW w:w="11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142.063</w:t>
            </w:r>
          </w:p>
        </w:tc>
        <w:tc>
          <w:tcPr>
            <w:tcW w:w="11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758.364</w:t>
            </w:r>
          </w:p>
        </w:tc>
        <w:tc>
          <w:tcPr>
            <w:tcW w:w="120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2.602</w:t>
            </w:r>
          </w:p>
        </w:tc>
        <w:tc>
          <w:tcPr>
            <w:tcW w:w="13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993.546</w:t>
            </w:r>
          </w:p>
        </w:tc>
        <w:tc>
          <w:tcPr>
            <w:tcW w:w="900" w:type="dxa"/>
            <w:tcBorders>
              <w:top w:val="nil"/>
              <w:left w:val="nil"/>
              <w:bottom w:val="single" w:sz="4" w:space="0" w:color="000000"/>
              <w:right w:val="single" w:sz="12" w:space="0" w:color="000000"/>
            </w:tcBorders>
            <w:shd w:val="clear" w:color="auto" w:fill="auto"/>
            <w:vAlign w:val="center"/>
            <w:hideMark/>
          </w:tcPr>
          <w:p w:rsidR="00175C7D" w:rsidRPr="00754DE7" w:rsidRDefault="00175C7D" w:rsidP="00DF1C88">
            <w:pPr>
              <w:spacing w:after="0" w:line="240" w:lineRule="auto"/>
              <w:jc w:val="center"/>
              <w:rPr>
                <w:rFonts w:eastAsia="Times New Roman" w:cs="Times New Roman"/>
                <w:color w:val="333333"/>
                <w:sz w:val="18"/>
                <w:szCs w:val="18"/>
                <w:lang w:eastAsia="tr-TR"/>
              </w:rPr>
            </w:pPr>
            <w:r w:rsidRPr="00754DE7">
              <w:rPr>
                <w:rFonts w:eastAsia="Times New Roman" w:cs="Times New Roman"/>
                <w:color w:val="333333"/>
                <w:sz w:val="18"/>
                <w:szCs w:val="18"/>
                <w:lang w:eastAsia="tr-TR"/>
              </w:rPr>
              <w:t>1,41%</w:t>
            </w:r>
          </w:p>
        </w:tc>
      </w:tr>
      <w:tr w:rsidR="00175C7D" w:rsidRPr="00754DE7" w:rsidTr="00DF1C88">
        <w:trPr>
          <w:trHeight w:val="290"/>
        </w:trPr>
        <w:tc>
          <w:tcPr>
            <w:tcW w:w="2080" w:type="dxa"/>
            <w:tcBorders>
              <w:top w:val="nil"/>
              <w:left w:val="single" w:sz="12" w:space="0" w:color="000000"/>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rPr>
                <w:rFonts w:eastAsia="Times New Roman" w:cs="Times New Roman"/>
                <w:color w:val="000000"/>
                <w:sz w:val="18"/>
                <w:szCs w:val="18"/>
                <w:lang w:eastAsia="tr-TR"/>
              </w:rPr>
            </w:pPr>
            <w:r w:rsidRPr="00754DE7">
              <w:rPr>
                <w:rFonts w:eastAsia="Times New Roman" w:cs="Times New Roman"/>
                <w:color w:val="000000"/>
                <w:sz w:val="18"/>
                <w:szCs w:val="18"/>
                <w:lang w:eastAsia="tr-TR"/>
              </w:rPr>
              <w:t>RİZE</w:t>
            </w:r>
          </w:p>
        </w:tc>
        <w:tc>
          <w:tcPr>
            <w:tcW w:w="128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14.948</w:t>
            </w:r>
          </w:p>
        </w:tc>
        <w:tc>
          <w:tcPr>
            <w:tcW w:w="16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66.325</w:t>
            </w:r>
          </w:p>
        </w:tc>
        <w:tc>
          <w:tcPr>
            <w:tcW w:w="11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69.160</w:t>
            </w:r>
          </w:p>
        </w:tc>
        <w:tc>
          <w:tcPr>
            <w:tcW w:w="11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21.192</w:t>
            </w:r>
          </w:p>
        </w:tc>
        <w:tc>
          <w:tcPr>
            <w:tcW w:w="120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8</w:t>
            </w:r>
          </w:p>
        </w:tc>
        <w:tc>
          <w:tcPr>
            <w:tcW w:w="13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171.633</w:t>
            </w:r>
          </w:p>
        </w:tc>
        <w:tc>
          <w:tcPr>
            <w:tcW w:w="900" w:type="dxa"/>
            <w:tcBorders>
              <w:top w:val="nil"/>
              <w:left w:val="nil"/>
              <w:bottom w:val="single" w:sz="4" w:space="0" w:color="000000"/>
              <w:right w:val="single" w:sz="12" w:space="0" w:color="000000"/>
            </w:tcBorders>
            <w:shd w:val="clear" w:color="auto" w:fill="auto"/>
            <w:vAlign w:val="center"/>
            <w:hideMark/>
          </w:tcPr>
          <w:p w:rsidR="00175C7D" w:rsidRPr="00754DE7" w:rsidRDefault="00175C7D" w:rsidP="00DF1C88">
            <w:pPr>
              <w:spacing w:after="0" w:line="240" w:lineRule="auto"/>
              <w:jc w:val="center"/>
              <w:rPr>
                <w:rFonts w:eastAsia="Times New Roman" w:cs="Times New Roman"/>
                <w:color w:val="333333"/>
                <w:sz w:val="18"/>
                <w:szCs w:val="18"/>
                <w:lang w:eastAsia="tr-TR"/>
              </w:rPr>
            </w:pPr>
            <w:r w:rsidRPr="00754DE7">
              <w:rPr>
                <w:rFonts w:eastAsia="Times New Roman" w:cs="Times New Roman"/>
                <w:color w:val="333333"/>
                <w:sz w:val="18"/>
                <w:szCs w:val="18"/>
                <w:lang w:eastAsia="tr-TR"/>
              </w:rPr>
              <w:t>0,24%</w:t>
            </w:r>
          </w:p>
        </w:tc>
      </w:tr>
      <w:tr w:rsidR="00175C7D" w:rsidRPr="00754DE7" w:rsidTr="00DF1C88">
        <w:trPr>
          <w:trHeight w:val="290"/>
        </w:trPr>
        <w:tc>
          <w:tcPr>
            <w:tcW w:w="2080" w:type="dxa"/>
            <w:tcBorders>
              <w:top w:val="nil"/>
              <w:left w:val="single" w:sz="12" w:space="0" w:color="000000"/>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rPr>
                <w:rFonts w:eastAsia="Times New Roman" w:cs="Times New Roman"/>
                <w:color w:val="000000"/>
                <w:sz w:val="18"/>
                <w:szCs w:val="18"/>
                <w:lang w:eastAsia="tr-TR"/>
              </w:rPr>
            </w:pPr>
            <w:r w:rsidRPr="00754DE7">
              <w:rPr>
                <w:rFonts w:eastAsia="Times New Roman" w:cs="Times New Roman"/>
                <w:color w:val="000000"/>
                <w:sz w:val="18"/>
                <w:szCs w:val="18"/>
                <w:lang w:eastAsia="tr-TR"/>
              </w:rPr>
              <w:t>SAKARYA</w:t>
            </w:r>
          </w:p>
        </w:tc>
        <w:tc>
          <w:tcPr>
            <w:tcW w:w="128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23.207</w:t>
            </w:r>
          </w:p>
        </w:tc>
        <w:tc>
          <w:tcPr>
            <w:tcW w:w="16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214.998</w:t>
            </w:r>
          </w:p>
        </w:tc>
        <w:tc>
          <w:tcPr>
            <w:tcW w:w="11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259.904</w:t>
            </w:r>
          </w:p>
        </w:tc>
        <w:tc>
          <w:tcPr>
            <w:tcW w:w="11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721.495</w:t>
            </w:r>
          </w:p>
        </w:tc>
        <w:tc>
          <w:tcPr>
            <w:tcW w:w="120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18.161</w:t>
            </w:r>
          </w:p>
        </w:tc>
        <w:tc>
          <w:tcPr>
            <w:tcW w:w="13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1.237.764</w:t>
            </w:r>
          </w:p>
        </w:tc>
        <w:tc>
          <w:tcPr>
            <w:tcW w:w="900" w:type="dxa"/>
            <w:tcBorders>
              <w:top w:val="nil"/>
              <w:left w:val="nil"/>
              <w:bottom w:val="single" w:sz="4" w:space="0" w:color="000000"/>
              <w:right w:val="single" w:sz="12" w:space="0" w:color="000000"/>
            </w:tcBorders>
            <w:shd w:val="clear" w:color="auto" w:fill="auto"/>
            <w:vAlign w:val="center"/>
            <w:hideMark/>
          </w:tcPr>
          <w:p w:rsidR="00175C7D" w:rsidRPr="00754DE7" w:rsidRDefault="00175C7D" w:rsidP="00DF1C88">
            <w:pPr>
              <w:spacing w:after="0" w:line="240" w:lineRule="auto"/>
              <w:jc w:val="center"/>
              <w:rPr>
                <w:rFonts w:eastAsia="Times New Roman" w:cs="Times New Roman"/>
                <w:color w:val="333333"/>
                <w:sz w:val="18"/>
                <w:szCs w:val="18"/>
                <w:lang w:eastAsia="tr-TR"/>
              </w:rPr>
            </w:pPr>
            <w:r w:rsidRPr="00754DE7">
              <w:rPr>
                <w:rFonts w:eastAsia="Times New Roman" w:cs="Times New Roman"/>
                <w:color w:val="333333"/>
                <w:sz w:val="18"/>
                <w:szCs w:val="18"/>
                <w:lang w:eastAsia="tr-TR"/>
              </w:rPr>
              <w:t>1,76%</w:t>
            </w:r>
          </w:p>
        </w:tc>
      </w:tr>
      <w:tr w:rsidR="00175C7D" w:rsidRPr="00754DE7" w:rsidTr="00DF1C88">
        <w:trPr>
          <w:trHeight w:val="290"/>
        </w:trPr>
        <w:tc>
          <w:tcPr>
            <w:tcW w:w="2080" w:type="dxa"/>
            <w:tcBorders>
              <w:top w:val="nil"/>
              <w:left w:val="single" w:sz="12" w:space="0" w:color="000000"/>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rPr>
                <w:rFonts w:eastAsia="Times New Roman" w:cs="Times New Roman"/>
                <w:color w:val="000000"/>
                <w:sz w:val="18"/>
                <w:szCs w:val="18"/>
                <w:lang w:eastAsia="tr-TR"/>
              </w:rPr>
            </w:pPr>
            <w:r w:rsidRPr="00754DE7">
              <w:rPr>
                <w:rFonts w:eastAsia="Times New Roman" w:cs="Times New Roman"/>
                <w:color w:val="000000"/>
                <w:sz w:val="18"/>
                <w:szCs w:val="18"/>
                <w:lang w:eastAsia="tr-TR"/>
              </w:rPr>
              <w:t>SAMSUN</w:t>
            </w:r>
          </w:p>
        </w:tc>
        <w:tc>
          <w:tcPr>
            <w:tcW w:w="128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36.182</w:t>
            </w:r>
          </w:p>
        </w:tc>
        <w:tc>
          <w:tcPr>
            <w:tcW w:w="16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216.036</w:t>
            </w:r>
          </w:p>
        </w:tc>
        <w:tc>
          <w:tcPr>
            <w:tcW w:w="11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309.913</w:t>
            </w:r>
          </w:p>
        </w:tc>
        <w:tc>
          <w:tcPr>
            <w:tcW w:w="11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399.564</w:t>
            </w:r>
          </w:p>
        </w:tc>
        <w:tc>
          <w:tcPr>
            <w:tcW w:w="120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3.289</w:t>
            </w:r>
          </w:p>
        </w:tc>
        <w:tc>
          <w:tcPr>
            <w:tcW w:w="13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964.984</w:t>
            </w:r>
          </w:p>
        </w:tc>
        <w:tc>
          <w:tcPr>
            <w:tcW w:w="900" w:type="dxa"/>
            <w:tcBorders>
              <w:top w:val="nil"/>
              <w:left w:val="nil"/>
              <w:bottom w:val="single" w:sz="4" w:space="0" w:color="000000"/>
              <w:right w:val="single" w:sz="12" w:space="0" w:color="000000"/>
            </w:tcBorders>
            <w:shd w:val="clear" w:color="auto" w:fill="auto"/>
            <w:vAlign w:val="center"/>
            <w:hideMark/>
          </w:tcPr>
          <w:p w:rsidR="00175C7D" w:rsidRPr="00754DE7" w:rsidRDefault="00175C7D" w:rsidP="00DF1C88">
            <w:pPr>
              <w:spacing w:after="0" w:line="240" w:lineRule="auto"/>
              <w:jc w:val="center"/>
              <w:rPr>
                <w:rFonts w:eastAsia="Times New Roman" w:cs="Times New Roman"/>
                <w:color w:val="333333"/>
                <w:sz w:val="18"/>
                <w:szCs w:val="18"/>
                <w:lang w:eastAsia="tr-TR"/>
              </w:rPr>
            </w:pPr>
            <w:r w:rsidRPr="00754DE7">
              <w:rPr>
                <w:rFonts w:eastAsia="Times New Roman" w:cs="Times New Roman"/>
                <w:color w:val="333333"/>
                <w:sz w:val="18"/>
                <w:szCs w:val="18"/>
                <w:lang w:eastAsia="tr-TR"/>
              </w:rPr>
              <w:t>1,37%</w:t>
            </w:r>
          </w:p>
        </w:tc>
      </w:tr>
      <w:tr w:rsidR="00175C7D" w:rsidRPr="00754DE7" w:rsidTr="00DF1C88">
        <w:trPr>
          <w:trHeight w:val="290"/>
        </w:trPr>
        <w:tc>
          <w:tcPr>
            <w:tcW w:w="2080" w:type="dxa"/>
            <w:tcBorders>
              <w:top w:val="nil"/>
              <w:left w:val="single" w:sz="12" w:space="0" w:color="000000"/>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rPr>
                <w:rFonts w:eastAsia="Times New Roman" w:cs="Times New Roman"/>
                <w:color w:val="000000"/>
                <w:sz w:val="18"/>
                <w:szCs w:val="18"/>
                <w:lang w:eastAsia="tr-TR"/>
              </w:rPr>
            </w:pPr>
            <w:r w:rsidRPr="00754DE7">
              <w:rPr>
                <w:rFonts w:eastAsia="Times New Roman" w:cs="Times New Roman"/>
                <w:color w:val="000000"/>
                <w:sz w:val="18"/>
                <w:szCs w:val="18"/>
                <w:lang w:eastAsia="tr-TR"/>
              </w:rPr>
              <w:t>SİİRT</w:t>
            </w:r>
          </w:p>
        </w:tc>
        <w:tc>
          <w:tcPr>
            <w:tcW w:w="128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8.297</w:t>
            </w:r>
          </w:p>
        </w:tc>
        <w:tc>
          <w:tcPr>
            <w:tcW w:w="16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35.701</w:t>
            </w:r>
          </w:p>
        </w:tc>
        <w:tc>
          <w:tcPr>
            <w:tcW w:w="11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49.444</w:t>
            </w:r>
          </w:p>
        </w:tc>
        <w:tc>
          <w:tcPr>
            <w:tcW w:w="11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43.815</w:t>
            </w:r>
          </w:p>
        </w:tc>
        <w:tc>
          <w:tcPr>
            <w:tcW w:w="120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60</w:t>
            </w:r>
          </w:p>
        </w:tc>
        <w:tc>
          <w:tcPr>
            <w:tcW w:w="13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137.317</w:t>
            </w:r>
          </w:p>
        </w:tc>
        <w:tc>
          <w:tcPr>
            <w:tcW w:w="900" w:type="dxa"/>
            <w:tcBorders>
              <w:top w:val="nil"/>
              <w:left w:val="nil"/>
              <w:bottom w:val="single" w:sz="4" w:space="0" w:color="000000"/>
              <w:right w:val="single" w:sz="12" w:space="0" w:color="000000"/>
            </w:tcBorders>
            <w:shd w:val="clear" w:color="auto" w:fill="auto"/>
            <w:vAlign w:val="center"/>
            <w:hideMark/>
          </w:tcPr>
          <w:p w:rsidR="00175C7D" w:rsidRPr="00754DE7" w:rsidRDefault="00175C7D" w:rsidP="00DF1C88">
            <w:pPr>
              <w:spacing w:after="0" w:line="240" w:lineRule="auto"/>
              <w:jc w:val="center"/>
              <w:rPr>
                <w:rFonts w:eastAsia="Times New Roman" w:cs="Times New Roman"/>
                <w:color w:val="333333"/>
                <w:sz w:val="18"/>
                <w:szCs w:val="18"/>
                <w:lang w:eastAsia="tr-TR"/>
              </w:rPr>
            </w:pPr>
            <w:r w:rsidRPr="00754DE7">
              <w:rPr>
                <w:rFonts w:eastAsia="Times New Roman" w:cs="Times New Roman"/>
                <w:color w:val="333333"/>
                <w:sz w:val="18"/>
                <w:szCs w:val="18"/>
                <w:lang w:eastAsia="tr-TR"/>
              </w:rPr>
              <w:t>0,20%</w:t>
            </w:r>
          </w:p>
        </w:tc>
      </w:tr>
      <w:tr w:rsidR="00175C7D" w:rsidRPr="00754DE7" w:rsidTr="00DF1C88">
        <w:trPr>
          <w:trHeight w:val="290"/>
        </w:trPr>
        <w:tc>
          <w:tcPr>
            <w:tcW w:w="2080" w:type="dxa"/>
            <w:tcBorders>
              <w:top w:val="nil"/>
              <w:left w:val="single" w:sz="12" w:space="0" w:color="000000"/>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rPr>
                <w:rFonts w:eastAsia="Times New Roman" w:cs="Times New Roman"/>
                <w:color w:val="000000"/>
                <w:sz w:val="18"/>
                <w:szCs w:val="18"/>
                <w:lang w:eastAsia="tr-TR"/>
              </w:rPr>
            </w:pPr>
            <w:r w:rsidRPr="00754DE7">
              <w:rPr>
                <w:rFonts w:eastAsia="Times New Roman" w:cs="Times New Roman"/>
                <w:color w:val="000000"/>
                <w:sz w:val="18"/>
                <w:szCs w:val="18"/>
                <w:lang w:eastAsia="tr-TR"/>
              </w:rPr>
              <w:t>SİNOP</w:t>
            </w:r>
          </w:p>
        </w:tc>
        <w:tc>
          <w:tcPr>
            <w:tcW w:w="128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10.552</w:t>
            </w:r>
          </w:p>
        </w:tc>
        <w:tc>
          <w:tcPr>
            <w:tcW w:w="16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32.502</w:t>
            </w:r>
          </w:p>
        </w:tc>
        <w:tc>
          <w:tcPr>
            <w:tcW w:w="11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47.211</w:t>
            </w:r>
          </w:p>
        </w:tc>
        <w:tc>
          <w:tcPr>
            <w:tcW w:w="11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14.805</w:t>
            </w:r>
          </w:p>
        </w:tc>
        <w:tc>
          <w:tcPr>
            <w:tcW w:w="120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160</w:t>
            </w:r>
          </w:p>
        </w:tc>
        <w:tc>
          <w:tcPr>
            <w:tcW w:w="13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105.229</w:t>
            </w:r>
          </w:p>
        </w:tc>
        <w:tc>
          <w:tcPr>
            <w:tcW w:w="900" w:type="dxa"/>
            <w:tcBorders>
              <w:top w:val="nil"/>
              <w:left w:val="nil"/>
              <w:bottom w:val="single" w:sz="4" w:space="0" w:color="000000"/>
              <w:right w:val="single" w:sz="12" w:space="0" w:color="000000"/>
            </w:tcBorders>
            <w:shd w:val="clear" w:color="auto" w:fill="auto"/>
            <w:vAlign w:val="center"/>
            <w:hideMark/>
          </w:tcPr>
          <w:p w:rsidR="00175C7D" w:rsidRPr="00754DE7" w:rsidRDefault="00175C7D" w:rsidP="00DF1C88">
            <w:pPr>
              <w:spacing w:after="0" w:line="240" w:lineRule="auto"/>
              <w:jc w:val="center"/>
              <w:rPr>
                <w:rFonts w:eastAsia="Times New Roman" w:cs="Times New Roman"/>
                <w:color w:val="333333"/>
                <w:sz w:val="18"/>
                <w:szCs w:val="18"/>
                <w:lang w:eastAsia="tr-TR"/>
              </w:rPr>
            </w:pPr>
            <w:r w:rsidRPr="00754DE7">
              <w:rPr>
                <w:rFonts w:eastAsia="Times New Roman" w:cs="Times New Roman"/>
                <w:color w:val="333333"/>
                <w:sz w:val="18"/>
                <w:szCs w:val="18"/>
                <w:lang w:eastAsia="tr-TR"/>
              </w:rPr>
              <w:t>0,15%</w:t>
            </w:r>
          </w:p>
        </w:tc>
      </w:tr>
      <w:tr w:rsidR="00175C7D" w:rsidRPr="00754DE7" w:rsidTr="00DF1C88">
        <w:trPr>
          <w:trHeight w:val="290"/>
        </w:trPr>
        <w:tc>
          <w:tcPr>
            <w:tcW w:w="2080" w:type="dxa"/>
            <w:tcBorders>
              <w:top w:val="nil"/>
              <w:left w:val="single" w:sz="12" w:space="0" w:color="000000"/>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rPr>
                <w:rFonts w:eastAsia="Times New Roman" w:cs="Times New Roman"/>
                <w:color w:val="000000"/>
                <w:sz w:val="18"/>
                <w:szCs w:val="18"/>
                <w:lang w:eastAsia="tr-TR"/>
              </w:rPr>
            </w:pPr>
            <w:r w:rsidRPr="00754DE7">
              <w:rPr>
                <w:rFonts w:eastAsia="Times New Roman" w:cs="Times New Roman"/>
                <w:color w:val="000000"/>
                <w:sz w:val="18"/>
                <w:szCs w:val="18"/>
                <w:lang w:eastAsia="tr-TR"/>
              </w:rPr>
              <w:t>SİVAS</w:t>
            </w:r>
          </w:p>
        </w:tc>
        <w:tc>
          <w:tcPr>
            <w:tcW w:w="128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20.114</w:t>
            </w:r>
          </w:p>
        </w:tc>
        <w:tc>
          <w:tcPr>
            <w:tcW w:w="16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83.643</w:t>
            </w:r>
          </w:p>
        </w:tc>
        <w:tc>
          <w:tcPr>
            <w:tcW w:w="11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104.391</w:t>
            </w:r>
          </w:p>
        </w:tc>
        <w:tc>
          <w:tcPr>
            <w:tcW w:w="11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128.161</w:t>
            </w:r>
          </w:p>
        </w:tc>
        <w:tc>
          <w:tcPr>
            <w:tcW w:w="120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1.802</w:t>
            </w:r>
          </w:p>
        </w:tc>
        <w:tc>
          <w:tcPr>
            <w:tcW w:w="13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338.110</w:t>
            </w:r>
          </w:p>
        </w:tc>
        <w:tc>
          <w:tcPr>
            <w:tcW w:w="900" w:type="dxa"/>
            <w:tcBorders>
              <w:top w:val="nil"/>
              <w:left w:val="nil"/>
              <w:bottom w:val="single" w:sz="4" w:space="0" w:color="000000"/>
              <w:right w:val="single" w:sz="12" w:space="0" w:color="000000"/>
            </w:tcBorders>
            <w:shd w:val="clear" w:color="auto" w:fill="auto"/>
            <w:vAlign w:val="center"/>
            <w:hideMark/>
          </w:tcPr>
          <w:p w:rsidR="00175C7D" w:rsidRPr="00754DE7" w:rsidRDefault="00175C7D" w:rsidP="00DF1C88">
            <w:pPr>
              <w:spacing w:after="0" w:line="240" w:lineRule="auto"/>
              <w:jc w:val="center"/>
              <w:rPr>
                <w:rFonts w:eastAsia="Times New Roman" w:cs="Times New Roman"/>
                <w:color w:val="333333"/>
                <w:sz w:val="18"/>
                <w:szCs w:val="18"/>
                <w:lang w:eastAsia="tr-TR"/>
              </w:rPr>
            </w:pPr>
            <w:r w:rsidRPr="00754DE7">
              <w:rPr>
                <w:rFonts w:eastAsia="Times New Roman" w:cs="Times New Roman"/>
                <w:color w:val="333333"/>
                <w:sz w:val="18"/>
                <w:szCs w:val="18"/>
                <w:lang w:eastAsia="tr-TR"/>
              </w:rPr>
              <w:t>0,48%</w:t>
            </w:r>
          </w:p>
        </w:tc>
      </w:tr>
      <w:tr w:rsidR="00175C7D" w:rsidRPr="00754DE7" w:rsidTr="00DF1C88">
        <w:trPr>
          <w:trHeight w:val="290"/>
        </w:trPr>
        <w:tc>
          <w:tcPr>
            <w:tcW w:w="2080" w:type="dxa"/>
            <w:tcBorders>
              <w:top w:val="nil"/>
              <w:left w:val="single" w:sz="12" w:space="0" w:color="000000"/>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rPr>
                <w:rFonts w:eastAsia="Times New Roman" w:cs="Times New Roman"/>
                <w:color w:val="000000"/>
                <w:sz w:val="18"/>
                <w:szCs w:val="18"/>
                <w:lang w:eastAsia="tr-TR"/>
              </w:rPr>
            </w:pPr>
            <w:r w:rsidRPr="00754DE7">
              <w:rPr>
                <w:rFonts w:eastAsia="Times New Roman" w:cs="Times New Roman"/>
                <w:color w:val="000000"/>
                <w:sz w:val="18"/>
                <w:szCs w:val="18"/>
                <w:lang w:eastAsia="tr-TR"/>
              </w:rPr>
              <w:t>ŞANLIURFA</w:t>
            </w:r>
          </w:p>
        </w:tc>
        <w:tc>
          <w:tcPr>
            <w:tcW w:w="128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26.962</w:t>
            </w:r>
          </w:p>
        </w:tc>
        <w:tc>
          <w:tcPr>
            <w:tcW w:w="16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212.505</w:t>
            </w:r>
          </w:p>
        </w:tc>
        <w:tc>
          <w:tcPr>
            <w:tcW w:w="11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466.476</w:t>
            </w:r>
          </w:p>
        </w:tc>
        <w:tc>
          <w:tcPr>
            <w:tcW w:w="11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157.106</w:t>
            </w:r>
          </w:p>
        </w:tc>
        <w:tc>
          <w:tcPr>
            <w:tcW w:w="120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285.350</w:t>
            </w:r>
          </w:p>
        </w:tc>
        <w:tc>
          <w:tcPr>
            <w:tcW w:w="13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1.148.398</w:t>
            </w:r>
          </w:p>
        </w:tc>
        <w:tc>
          <w:tcPr>
            <w:tcW w:w="900" w:type="dxa"/>
            <w:tcBorders>
              <w:top w:val="nil"/>
              <w:left w:val="nil"/>
              <w:bottom w:val="single" w:sz="4" w:space="0" w:color="000000"/>
              <w:right w:val="single" w:sz="12" w:space="0" w:color="000000"/>
            </w:tcBorders>
            <w:shd w:val="clear" w:color="auto" w:fill="auto"/>
            <w:vAlign w:val="center"/>
            <w:hideMark/>
          </w:tcPr>
          <w:p w:rsidR="00175C7D" w:rsidRPr="00754DE7" w:rsidRDefault="00175C7D" w:rsidP="00DF1C88">
            <w:pPr>
              <w:spacing w:after="0" w:line="240" w:lineRule="auto"/>
              <w:jc w:val="center"/>
              <w:rPr>
                <w:rFonts w:eastAsia="Times New Roman" w:cs="Times New Roman"/>
                <w:color w:val="333333"/>
                <w:sz w:val="18"/>
                <w:szCs w:val="18"/>
                <w:lang w:eastAsia="tr-TR"/>
              </w:rPr>
            </w:pPr>
            <w:r w:rsidRPr="00754DE7">
              <w:rPr>
                <w:rFonts w:eastAsia="Times New Roman" w:cs="Times New Roman"/>
                <w:color w:val="333333"/>
                <w:sz w:val="18"/>
                <w:szCs w:val="18"/>
                <w:lang w:eastAsia="tr-TR"/>
              </w:rPr>
              <w:t>1,63%</w:t>
            </w:r>
          </w:p>
        </w:tc>
      </w:tr>
      <w:tr w:rsidR="00175C7D" w:rsidRPr="00754DE7" w:rsidTr="00DF1C88">
        <w:trPr>
          <w:trHeight w:val="290"/>
        </w:trPr>
        <w:tc>
          <w:tcPr>
            <w:tcW w:w="2080" w:type="dxa"/>
            <w:tcBorders>
              <w:top w:val="nil"/>
              <w:left w:val="single" w:sz="12" w:space="0" w:color="000000"/>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rPr>
                <w:rFonts w:eastAsia="Times New Roman" w:cs="Times New Roman"/>
                <w:color w:val="000000"/>
                <w:sz w:val="18"/>
                <w:szCs w:val="18"/>
                <w:lang w:eastAsia="tr-TR"/>
              </w:rPr>
            </w:pPr>
            <w:r w:rsidRPr="00754DE7">
              <w:rPr>
                <w:rFonts w:eastAsia="Times New Roman" w:cs="Times New Roman"/>
                <w:color w:val="000000"/>
                <w:sz w:val="18"/>
                <w:szCs w:val="18"/>
                <w:lang w:eastAsia="tr-TR"/>
              </w:rPr>
              <w:t>ŞIRNAK</w:t>
            </w:r>
          </w:p>
        </w:tc>
        <w:tc>
          <w:tcPr>
            <w:tcW w:w="128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8.345</w:t>
            </w:r>
          </w:p>
        </w:tc>
        <w:tc>
          <w:tcPr>
            <w:tcW w:w="16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74.417</w:t>
            </w:r>
          </w:p>
        </w:tc>
        <w:tc>
          <w:tcPr>
            <w:tcW w:w="11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118.413</w:t>
            </w:r>
          </w:p>
        </w:tc>
        <w:tc>
          <w:tcPr>
            <w:tcW w:w="11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11.303</w:t>
            </w:r>
          </w:p>
        </w:tc>
        <w:tc>
          <w:tcPr>
            <w:tcW w:w="120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6.310</w:t>
            </w:r>
          </w:p>
        </w:tc>
        <w:tc>
          <w:tcPr>
            <w:tcW w:w="13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218.788</w:t>
            </w:r>
          </w:p>
        </w:tc>
        <w:tc>
          <w:tcPr>
            <w:tcW w:w="900" w:type="dxa"/>
            <w:tcBorders>
              <w:top w:val="nil"/>
              <w:left w:val="nil"/>
              <w:bottom w:val="single" w:sz="4" w:space="0" w:color="000000"/>
              <w:right w:val="single" w:sz="12" w:space="0" w:color="000000"/>
            </w:tcBorders>
            <w:shd w:val="clear" w:color="auto" w:fill="auto"/>
            <w:vAlign w:val="center"/>
            <w:hideMark/>
          </w:tcPr>
          <w:p w:rsidR="00175C7D" w:rsidRPr="00754DE7" w:rsidRDefault="00175C7D" w:rsidP="00DF1C88">
            <w:pPr>
              <w:spacing w:after="0" w:line="240" w:lineRule="auto"/>
              <w:jc w:val="center"/>
              <w:rPr>
                <w:rFonts w:eastAsia="Times New Roman" w:cs="Times New Roman"/>
                <w:color w:val="333333"/>
                <w:sz w:val="18"/>
                <w:szCs w:val="18"/>
                <w:lang w:eastAsia="tr-TR"/>
              </w:rPr>
            </w:pPr>
            <w:r w:rsidRPr="00754DE7">
              <w:rPr>
                <w:rFonts w:eastAsia="Times New Roman" w:cs="Times New Roman"/>
                <w:color w:val="333333"/>
                <w:sz w:val="18"/>
                <w:szCs w:val="18"/>
                <w:lang w:eastAsia="tr-TR"/>
              </w:rPr>
              <w:t>0,31%</w:t>
            </w:r>
          </w:p>
        </w:tc>
      </w:tr>
      <w:tr w:rsidR="00175C7D" w:rsidRPr="00754DE7" w:rsidTr="00DF1C88">
        <w:trPr>
          <w:trHeight w:val="290"/>
        </w:trPr>
        <w:tc>
          <w:tcPr>
            <w:tcW w:w="2080" w:type="dxa"/>
            <w:tcBorders>
              <w:top w:val="nil"/>
              <w:left w:val="single" w:sz="12" w:space="0" w:color="000000"/>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rPr>
                <w:rFonts w:eastAsia="Times New Roman" w:cs="Times New Roman"/>
                <w:color w:val="000000"/>
                <w:sz w:val="18"/>
                <w:szCs w:val="18"/>
                <w:lang w:eastAsia="tr-TR"/>
              </w:rPr>
            </w:pPr>
            <w:r w:rsidRPr="00754DE7">
              <w:rPr>
                <w:rFonts w:eastAsia="Times New Roman" w:cs="Times New Roman"/>
                <w:color w:val="000000"/>
                <w:sz w:val="18"/>
                <w:szCs w:val="18"/>
                <w:lang w:eastAsia="tr-TR"/>
              </w:rPr>
              <w:t>TEKİRDAĞ</w:t>
            </w:r>
          </w:p>
        </w:tc>
        <w:tc>
          <w:tcPr>
            <w:tcW w:w="128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18.351</w:t>
            </w:r>
          </w:p>
        </w:tc>
        <w:tc>
          <w:tcPr>
            <w:tcW w:w="16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253.108</w:t>
            </w:r>
          </w:p>
        </w:tc>
        <w:tc>
          <w:tcPr>
            <w:tcW w:w="11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257.548</w:t>
            </w:r>
          </w:p>
        </w:tc>
        <w:tc>
          <w:tcPr>
            <w:tcW w:w="11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1.458.816</w:t>
            </w:r>
          </w:p>
        </w:tc>
        <w:tc>
          <w:tcPr>
            <w:tcW w:w="120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3.183</w:t>
            </w:r>
          </w:p>
        </w:tc>
        <w:tc>
          <w:tcPr>
            <w:tcW w:w="13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1.991.006</w:t>
            </w:r>
          </w:p>
        </w:tc>
        <w:tc>
          <w:tcPr>
            <w:tcW w:w="900" w:type="dxa"/>
            <w:tcBorders>
              <w:top w:val="nil"/>
              <w:left w:val="nil"/>
              <w:bottom w:val="single" w:sz="4" w:space="0" w:color="000000"/>
              <w:right w:val="single" w:sz="12" w:space="0" w:color="000000"/>
            </w:tcBorders>
            <w:shd w:val="clear" w:color="auto" w:fill="auto"/>
            <w:vAlign w:val="center"/>
            <w:hideMark/>
          </w:tcPr>
          <w:p w:rsidR="00175C7D" w:rsidRPr="00754DE7" w:rsidRDefault="00175C7D" w:rsidP="00DF1C88">
            <w:pPr>
              <w:spacing w:after="0" w:line="240" w:lineRule="auto"/>
              <w:jc w:val="center"/>
              <w:rPr>
                <w:rFonts w:eastAsia="Times New Roman" w:cs="Times New Roman"/>
                <w:color w:val="333333"/>
                <w:sz w:val="18"/>
                <w:szCs w:val="18"/>
                <w:lang w:eastAsia="tr-TR"/>
              </w:rPr>
            </w:pPr>
            <w:r w:rsidRPr="00754DE7">
              <w:rPr>
                <w:rFonts w:eastAsia="Times New Roman" w:cs="Times New Roman"/>
                <w:color w:val="333333"/>
                <w:sz w:val="18"/>
                <w:szCs w:val="18"/>
                <w:lang w:eastAsia="tr-TR"/>
              </w:rPr>
              <w:t>2,83%</w:t>
            </w:r>
          </w:p>
        </w:tc>
      </w:tr>
      <w:tr w:rsidR="00175C7D" w:rsidRPr="00754DE7" w:rsidTr="00DF1C88">
        <w:trPr>
          <w:trHeight w:val="290"/>
        </w:trPr>
        <w:tc>
          <w:tcPr>
            <w:tcW w:w="2080" w:type="dxa"/>
            <w:tcBorders>
              <w:top w:val="nil"/>
              <w:left w:val="single" w:sz="12" w:space="0" w:color="000000"/>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rPr>
                <w:rFonts w:eastAsia="Times New Roman" w:cs="Times New Roman"/>
                <w:color w:val="000000"/>
                <w:sz w:val="18"/>
                <w:szCs w:val="18"/>
                <w:lang w:eastAsia="tr-TR"/>
              </w:rPr>
            </w:pPr>
            <w:r w:rsidRPr="00754DE7">
              <w:rPr>
                <w:rFonts w:eastAsia="Times New Roman" w:cs="Times New Roman"/>
                <w:color w:val="000000"/>
                <w:sz w:val="18"/>
                <w:szCs w:val="18"/>
                <w:lang w:eastAsia="tr-TR"/>
              </w:rPr>
              <w:t>TOKAT</w:t>
            </w:r>
          </w:p>
        </w:tc>
        <w:tc>
          <w:tcPr>
            <w:tcW w:w="128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15.764</w:t>
            </w:r>
          </w:p>
        </w:tc>
        <w:tc>
          <w:tcPr>
            <w:tcW w:w="16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73.544</w:t>
            </w:r>
          </w:p>
        </w:tc>
        <w:tc>
          <w:tcPr>
            <w:tcW w:w="11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98.372</w:t>
            </w:r>
          </w:p>
        </w:tc>
        <w:tc>
          <w:tcPr>
            <w:tcW w:w="11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62.185</w:t>
            </w:r>
          </w:p>
        </w:tc>
        <w:tc>
          <w:tcPr>
            <w:tcW w:w="120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1.581</w:t>
            </w:r>
          </w:p>
        </w:tc>
        <w:tc>
          <w:tcPr>
            <w:tcW w:w="13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251.445</w:t>
            </w:r>
          </w:p>
        </w:tc>
        <w:tc>
          <w:tcPr>
            <w:tcW w:w="900" w:type="dxa"/>
            <w:tcBorders>
              <w:top w:val="nil"/>
              <w:left w:val="nil"/>
              <w:bottom w:val="single" w:sz="4" w:space="0" w:color="000000"/>
              <w:right w:val="single" w:sz="12" w:space="0" w:color="000000"/>
            </w:tcBorders>
            <w:shd w:val="clear" w:color="auto" w:fill="auto"/>
            <w:vAlign w:val="center"/>
            <w:hideMark/>
          </w:tcPr>
          <w:p w:rsidR="00175C7D" w:rsidRPr="00754DE7" w:rsidRDefault="00175C7D" w:rsidP="00DF1C88">
            <w:pPr>
              <w:spacing w:after="0" w:line="240" w:lineRule="auto"/>
              <w:jc w:val="center"/>
              <w:rPr>
                <w:rFonts w:eastAsia="Times New Roman" w:cs="Times New Roman"/>
                <w:color w:val="333333"/>
                <w:sz w:val="18"/>
                <w:szCs w:val="18"/>
                <w:lang w:eastAsia="tr-TR"/>
              </w:rPr>
            </w:pPr>
            <w:r w:rsidRPr="00754DE7">
              <w:rPr>
                <w:rFonts w:eastAsia="Times New Roman" w:cs="Times New Roman"/>
                <w:color w:val="333333"/>
                <w:sz w:val="18"/>
                <w:szCs w:val="18"/>
                <w:lang w:eastAsia="tr-TR"/>
              </w:rPr>
              <w:t>0,36%</w:t>
            </w:r>
          </w:p>
        </w:tc>
      </w:tr>
      <w:tr w:rsidR="00175C7D" w:rsidRPr="00754DE7" w:rsidTr="00DF1C88">
        <w:trPr>
          <w:trHeight w:val="290"/>
        </w:trPr>
        <w:tc>
          <w:tcPr>
            <w:tcW w:w="2080" w:type="dxa"/>
            <w:tcBorders>
              <w:top w:val="nil"/>
              <w:left w:val="single" w:sz="12" w:space="0" w:color="000000"/>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rPr>
                <w:rFonts w:eastAsia="Times New Roman" w:cs="Times New Roman"/>
                <w:color w:val="000000"/>
                <w:sz w:val="18"/>
                <w:szCs w:val="18"/>
                <w:lang w:eastAsia="tr-TR"/>
              </w:rPr>
            </w:pPr>
            <w:r w:rsidRPr="00754DE7">
              <w:rPr>
                <w:rFonts w:eastAsia="Times New Roman" w:cs="Times New Roman"/>
                <w:color w:val="000000"/>
                <w:sz w:val="18"/>
                <w:szCs w:val="18"/>
                <w:lang w:eastAsia="tr-TR"/>
              </w:rPr>
              <w:t>TRABZON</w:t>
            </w:r>
          </w:p>
        </w:tc>
        <w:tc>
          <w:tcPr>
            <w:tcW w:w="128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31.323</w:t>
            </w:r>
          </w:p>
        </w:tc>
        <w:tc>
          <w:tcPr>
            <w:tcW w:w="16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137.138</w:t>
            </w:r>
          </w:p>
        </w:tc>
        <w:tc>
          <w:tcPr>
            <w:tcW w:w="11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183.395</w:t>
            </w:r>
          </w:p>
        </w:tc>
        <w:tc>
          <w:tcPr>
            <w:tcW w:w="11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47.585</w:t>
            </w:r>
          </w:p>
        </w:tc>
        <w:tc>
          <w:tcPr>
            <w:tcW w:w="120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259</w:t>
            </w:r>
          </w:p>
        </w:tc>
        <w:tc>
          <w:tcPr>
            <w:tcW w:w="13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399.700</w:t>
            </w:r>
          </w:p>
        </w:tc>
        <w:tc>
          <w:tcPr>
            <w:tcW w:w="900" w:type="dxa"/>
            <w:tcBorders>
              <w:top w:val="nil"/>
              <w:left w:val="nil"/>
              <w:bottom w:val="single" w:sz="4" w:space="0" w:color="000000"/>
              <w:right w:val="single" w:sz="12" w:space="0" w:color="000000"/>
            </w:tcBorders>
            <w:shd w:val="clear" w:color="auto" w:fill="auto"/>
            <w:vAlign w:val="center"/>
            <w:hideMark/>
          </w:tcPr>
          <w:p w:rsidR="00175C7D" w:rsidRPr="00754DE7" w:rsidRDefault="00175C7D" w:rsidP="00DF1C88">
            <w:pPr>
              <w:spacing w:after="0" w:line="240" w:lineRule="auto"/>
              <w:jc w:val="center"/>
              <w:rPr>
                <w:rFonts w:eastAsia="Times New Roman" w:cs="Times New Roman"/>
                <w:color w:val="333333"/>
                <w:sz w:val="18"/>
                <w:szCs w:val="18"/>
                <w:lang w:eastAsia="tr-TR"/>
              </w:rPr>
            </w:pPr>
            <w:r w:rsidRPr="00754DE7">
              <w:rPr>
                <w:rFonts w:eastAsia="Times New Roman" w:cs="Times New Roman"/>
                <w:color w:val="333333"/>
                <w:sz w:val="18"/>
                <w:szCs w:val="18"/>
                <w:lang w:eastAsia="tr-TR"/>
              </w:rPr>
              <w:t>0,57%</w:t>
            </w:r>
          </w:p>
        </w:tc>
      </w:tr>
      <w:tr w:rsidR="00175C7D" w:rsidRPr="00754DE7" w:rsidTr="00DF1C88">
        <w:trPr>
          <w:trHeight w:val="290"/>
        </w:trPr>
        <w:tc>
          <w:tcPr>
            <w:tcW w:w="2080" w:type="dxa"/>
            <w:tcBorders>
              <w:top w:val="nil"/>
              <w:left w:val="single" w:sz="12" w:space="0" w:color="000000"/>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rPr>
                <w:rFonts w:eastAsia="Times New Roman" w:cs="Times New Roman"/>
                <w:color w:val="000000"/>
                <w:sz w:val="18"/>
                <w:szCs w:val="18"/>
                <w:lang w:eastAsia="tr-TR"/>
              </w:rPr>
            </w:pPr>
            <w:r w:rsidRPr="00754DE7">
              <w:rPr>
                <w:rFonts w:eastAsia="Times New Roman" w:cs="Times New Roman"/>
                <w:color w:val="000000"/>
                <w:sz w:val="18"/>
                <w:szCs w:val="18"/>
                <w:lang w:eastAsia="tr-TR"/>
              </w:rPr>
              <w:t>TUNCELİ</w:t>
            </w:r>
          </w:p>
        </w:tc>
        <w:tc>
          <w:tcPr>
            <w:tcW w:w="128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3.355</w:t>
            </w:r>
          </w:p>
        </w:tc>
        <w:tc>
          <w:tcPr>
            <w:tcW w:w="16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19.322</w:t>
            </w:r>
          </w:p>
        </w:tc>
        <w:tc>
          <w:tcPr>
            <w:tcW w:w="11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15.465</w:t>
            </w:r>
          </w:p>
        </w:tc>
        <w:tc>
          <w:tcPr>
            <w:tcW w:w="11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1.769</w:t>
            </w:r>
          </w:p>
        </w:tc>
        <w:tc>
          <w:tcPr>
            <w:tcW w:w="120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68</w:t>
            </w:r>
          </w:p>
        </w:tc>
        <w:tc>
          <w:tcPr>
            <w:tcW w:w="13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39.978</w:t>
            </w:r>
          </w:p>
        </w:tc>
        <w:tc>
          <w:tcPr>
            <w:tcW w:w="900" w:type="dxa"/>
            <w:tcBorders>
              <w:top w:val="nil"/>
              <w:left w:val="nil"/>
              <w:bottom w:val="single" w:sz="4" w:space="0" w:color="000000"/>
              <w:right w:val="single" w:sz="12" w:space="0" w:color="000000"/>
            </w:tcBorders>
            <w:shd w:val="clear" w:color="auto" w:fill="auto"/>
            <w:vAlign w:val="center"/>
            <w:hideMark/>
          </w:tcPr>
          <w:p w:rsidR="00175C7D" w:rsidRPr="00754DE7" w:rsidRDefault="00175C7D" w:rsidP="00DF1C88">
            <w:pPr>
              <w:spacing w:after="0" w:line="240" w:lineRule="auto"/>
              <w:jc w:val="center"/>
              <w:rPr>
                <w:rFonts w:eastAsia="Times New Roman" w:cs="Times New Roman"/>
                <w:color w:val="333333"/>
                <w:sz w:val="18"/>
                <w:szCs w:val="18"/>
                <w:lang w:eastAsia="tr-TR"/>
              </w:rPr>
            </w:pPr>
            <w:r w:rsidRPr="00754DE7">
              <w:rPr>
                <w:rFonts w:eastAsia="Times New Roman" w:cs="Times New Roman"/>
                <w:color w:val="333333"/>
                <w:sz w:val="18"/>
                <w:szCs w:val="18"/>
                <w:lang w:eastAsia="tr-TR"/>
              </w:rPr>
              <w:t>0,06%</w:t>
            </w:r>
          </w:p>
        </w:tc>
      </w:tr>
      <w:tr w:rsidR="00175C7D" w:rsidRPr="00754DE7" w:rsidTr="00DF1C88">
        <w:trPr>
          <w:trHeight w:val="290"/>
        </w:trPr>
        <w:tc>
          <w:tcPr>
            <w:tcW w:w="2080" w:type="dxa"/>
            <w:tcBorders>
              <w:top w:val="nil"/>
              <w:left w:val="single" w:sz="12" w:space="0" w:color="000000"/>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rPr>
                <w:rFonts w:eastAsia="Times New Roman" w:cs="Times New Roman"/>
                <w:color w:val="000000"/>
                <w:sz w:val="18"/>
                <w:szCs w:val="18"/>
                <w:lang w:eastAsia="tr-TR"/>
              </w:rPr>
            </w:pPr>
            <w:r w:rsidRPr="00754DE7">
              <w:rPr>
                <w:rFonts w:eastAsia="Times New Roman" w:cs="Times New Roman"/>
                <w:color w:val="000000"/>
                <w:sz w:val="18"/>
                <w:szCs w:val="18"/>
                <w:lang w:eastAsia="tr-TR"/>
              </w:rPr>
              <w:t>UŞAK</w:t>
            </w:r>
          </w:p>
        </w:tc>
        <w:tc>
          <w:tcPr>
            <w:tcW w:w="128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9.764</w:t>
            </w:r>
          </w:p>
        </w:tc>
        <w:tc>
          <w:tcPr>
            <w:tcW w:w="16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66.079</w:t>
            </w:r>
          </w:p>
        </w:tc>
        <w:tc>
          <w:tcPr>
            <w:tcW w:w="11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70.205</w:t>
            </w:r>
          </w:p>
        </w:tc>
        <w:tc>
          <w:tcPr>
            <w:tcW w:w="11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307.061</w:t>
            </w:r>
          </w:p>
        </w:tc>
        <w:tc>
          <w:tcPr>
            <w:tcW w:w="120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7.560</w:t>
            </w:r>
          </w:p>
        </w:tc>
        <w:tc>
          <w:tcPr>
            <w:tcW w:w="13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460.669</w:t>
            </w:r>
          </w:p>
        </w:tc>
        <w:tc>
          <w:tcPr>
            <w:tcW w:w="900" w:type="dxa"/>
            <w:tcBorders>
              <w:top w:val="nil"/>
              <w:left w:val="nil"/>
              <w:bottom w:val="single" w:sz="4" w:space="0" w:color="000000"/>
              <w:right w:val="single" w:sz="12" w:space="0" w:color="000000"/>
            </w:tcBorders>
            <w:shd w:val="clear" w:color="auto" w:fill="auto"/>
            <w:vAlign w:val="center"/>
            <w:hideMark/>
          </w:tcPr>
          <w:p w:rsidR="00175C7D" w:rsidRPr="00754DE7" w:rsidRDefault="00175C7D" w:rsidP="00DF1C88">
            <w:pPr>
              <w:spacing w:after="0" w:line="240" w:lineRule="auto"/>
              <w:jc w:val="center"/>
              <w:rPr>
                <w:rFonts w:eastAsia="Times New Roman" w:cs="Times New Roman"/>
                <w:color w:val="333333"/>
                <w:sz w:val="18"/>
                <w:szCs w:val="18"/>
                <w:lang w:eastAsia="tr-TR"/>
              </w:rPr>
            </w:pPr>
            <w:r w:rsidRPr="00754DE7">
              <w:rPr>
                <w:rFonts w:eastAsia="Times New Roman" w:cs="Times New Roman"/>
                <w:color w:val="333333"/>
                <w:sz w:val="18"/>
                <w:szCs w:val="18"/>
                <w:lang w:eastAsia="tr-TR"/>
              </w:rPr>
              <w:t>0,65%</w:t>
            </w:r>
          </w:p>
        </w:tc>
      </w:tr>
      <w:tr w:rsidR="00175C7D" w:rsidRPr="00754DE7" w:rsidTr="00DF1C88">
        <w:trPr>
          <w:trHeight w:val="290"/>
        </w:trPr>
        <w:tc>
          <w:tcPr>
            <w:tcW w:w="2080" w:type="dxa"/>
            <w:tcBorders>
              <w:top w:val="nil"/>
              <w:left w:val="single" w:sz="12" w:space="0" w:color="000000"/>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rPr>
                <w:rFonts w:eastAsia="Times New Roman" w:cs="Times New Roman"/>
                <w:color w:val="000000"/>
                <w:sz w:val="18"/>
                <w:szCs w:val="18"/>
                <w:lang w:eastAsia="tr-TR"/>
              </w:rPr>
            </w:pPr>
            <w:r w:rsidRPr="00754DE7">
              <w:rPr>
                <w:rFonts w:eastAsia="Times New Roman" w:cs="Times New Roman"/>
                <w:color w:val="000000"/>
                <w:sz w:val="18"/>
                <w:szCs w:val="18"/>
                <w:lang w:eastAsia="tr-TR"/>
              </w:rPr>
              <w:t>VAN</w:t>
            </w:r>
          </w:p>
        </w:tc>
        <w:tc>
          <w:tcPr>
            <w:tcW w:w="128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21.629</w:t>
            </w:r>
          </w:p>
        </w:tc>
        <w:tc>
          <w:tcPr>
            <w:tcW w:w="16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116.301</w:t>
            </w:r>
          </w:p>
        </w:tc>
        <w:tc>
          <w:tcPr>
            <w:tcW w:w="11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170.493</w:t>
            </w:r>
          </w:p>
        </w:tc>
        <w:tc>
          <w:tcPr>
            <w:tcW w:w="11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28.682</w:t>
            </w:r>
          </w:p>
        </w:tc>
        <w:tc>
          <w:tcPr>
            <w:tcW w:w="120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391</w:t>
            </w:r>
          </w:p>
        </w:tc>
        <w:tc>
          <w:tcPr>
            <w:tcW w:w="13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337.497</w:t>
            </w:r>
          </w:p>
        </w:tc>
        <w:tc>
          <w:tcPr>
            <w:tcW w:w="900" w:type="dxa"/>
            <w:tcBorders>
              <w:top w:val="nil"/>
              <w:left w:val="nil"/>
              <w:bottom w:val="single" w:sz="4" w:space="0" w:color="000000"/>
              <w:right w:val="single" w:sz="12" w:space="0" w:color="000000"/>
            </w:tcBorders>
            <w:shd w:val="clear" w:color="auto" w:fill="auto"/>
            <w:vAlign w:val="center"/>
            <w:hideMark/>
          </w:tcPr>
          <w:p w:rsidR="00175C7D" w:rsidRPr="00754DE7" w:rsidRDefault="00175C7D" w:rsidP="00DF1C88">
            <w:pPr>
              <w:spacing w:after="0" w:line="240" w:lineRule="auto"/>
              <w:jc w:val="center"/>
              <w:rPr>
                <w:rFonts w:eastAsia="Times New Roman" w:cs="Times New Roman"/>
                <w:color w:val="333333"/>
                <w:sz w:val="18"/>
                <w:szCs w:val="18"/>
                <w:lang w:eastAsia="tr-TR"/>
              </w:rPr>
            </w:pPr>
            <w:r w:rsidRPr="00754DE7">
              <w:rPr>
                <w:rFonts w:eastAsia="Times New Roman" w:cs="Times New Roman"/>
                <w:color w:val="333333"/>
                <w:sz w:val="18"/>
                <w:szCs w:val="18"/>
                <w:lang w:eastAsia="tr-TR"/>
              </w:rPr>
              <w:t>0,48%</w:t>
            </w:r>
          </w:p>
        </w:tc>
      </w:tr>
      <w:tr w:rsidR="00175C7D" w:rsidRPr="00754DE7" w:rsidTr="00DF1C88">
        <w:trPr>
          <w:trHeight w:val="290"/>
        </w:trPr>
        <w:tc>
          <w:tcPr>
            <w:tcW w:w="2080" w:type="dxa"/>
            <w:tcBorders>
              <w:top w:val="nil"/>
              <w:left w:val="single" w:sz="12" w:space="0" w:color="000000"/>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rPr>
                <w:rFonts w:eastAsia="Times New Roman" w:cs="Times New Roman"/>
                <w:color w:val="000000"/>
                <w:sz w:val="18"/>
                <w:szCs w:val="18"/>
                <w:lang w:eastAsia="tr-TR"/>
              </w:rPr>
            </w:pPr>
            <w:r w:rsidRPr="00754DE7">
              <w:rPr>
                <w:rFonts w:eastAsia="Times New Roman" w:cs="Times New Roman"/>
                <w:color w:val="000000"/>
                <w:sz w:val="18"/>
                <w:szCs w:val="18"/>
                <w:lang w:eastAsia="tr-TR"/>
              </w:rPr>
              <w:t>YALOVA</w:t>
            </w:r>
          </w:p>
        </w:tc>
        <w:tc>
          <w:tcPr>
            <w:tcW w:w="128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5.972</w:t>
            </w:r>
          </w:p>
        </w:tc>
        <w:tc>
          <w:tcPr>
            <w:tcW w:w="16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68.459</w:t>
            </w:r>
          </w:p>
        </w:tc>
        <w:tc>
          <w:tcPr>
            <w:tcW w:w="11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71.124</w:t>
            </w:r>
          </w:p>
        </w:tc>
        <w:tc>
          <w:tcPr>
            <w:tcW w:w="11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92.155</w:t>
            </w:r>
          </w:p>
        </w:tc>
        <w:tc>
          <w:tcPr>
            <w:tcW w:w="120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2.231</w:t>
            </w:r>
          </w:p>
        </w:tc>
        <w:tc>
          <w:tcPr>
            <w:tcW w:w="13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239.941</w:t>
            </w:r>
          </w:p>
        </w:tc>
        <w:tc>
          <w:tcPr>
            <w:tcW w:w="900" w:type="dxa"/>
            <w:tcBorders>
              <w:top w:val="nil"/>
              <w:left w:val="nil"/>
              <w:bottom w:val="single" w:sz="4" w:space="0" w:color="000000"/>
              <w:right w:val="single" w:sz="12" w:space="0" w:color="000000"/>
            </w:tcBorders>
            <w:shd w:val="clear" w:color="auto" w:fill="auto"/>
            <w:vAlign w:val="center"/>
            <w:hideMark/>
          </w:tcPr>
          <w:p w:rsidR="00175C7D" w:rsidRPr="00754DE7" w:rsidRDefault="00175C7D" w:rsidP="00DF1C88">
            <w:pPr>
              <w:spacing w:after="0" w:line="240" w:lineRule="auto"/>
              <w:jc w:val="center"/>
              <w:rPr>
                <w:rFonts w:eastAsia="Times New Roman" w:cs="Times New Roman"/>
                <w:color w:val="333333"/>
                <w:sz w:val="18"/>
                <w:szCs w:val="18"/>
                <w:lang w:eastAsia="tr-TR"/>
              </w:rPr>
            </w:pPr>
            <w:r w:rsidRPr="00754DE7">
              <w:rPr>
                <w:rFonts w:eastAsia="Times New Roman" w:cs="Times New Roman"/>
                <w:color w:val="333333"/>
                <w:sz w:val="18"/>
                <w:szCs w:val="18"/>
                <w:lang w:eastAsia="tr-TR"/>
              </w:rPr>
              <w:t>0,34%</w:t>
            </w:r>
          </w:p>
        </w:tc>
      </w:tr>
      <w:tr w:rsidR="00175C7D" w:rsidRPr="00754DE7" w:rsidTr="00DF1C88">
        <w:trPr>
          <w:trHeight w:val="290"/>
        </w:trPr>
        <w:tc>
          <w:tcPr>
            <w:tcW w:w="2080" w:type="dxa"/>
            <w:tcBorders>
              <w:top w:val="nil"/>
              <w:left w:val="single" w:sz="12" w:space="0" w:color="000000"/>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rPr>
                <w:rFonts w:eastAsia="Times New Roman" w:cs="Times New Roman"/>
                <w:color w:val="000000"/>
                <w:sz w:val="18"/>
                <w:szCs w:val="18"/>
                <w:lang w:eastAsia="tr-TR"/>
              </w:rPr>
            </w:pPr>
            <w:r w:rsidRPr="00754DE7">
              <w:rPr>
                <w:rFonts w:eastAsia="Times New Roman" w:cs="Times New Roman"/>
                <w:color w:val="000000"/>
                <w:sz w:val="18"/>
                <w:szCs w:val="18"/>
                <w:lang w:eastAsia="tr-TR"/>
              </w:rPr>
              <w:t>YOZGAT</w:t>
            </w:r>
          </w:p>
        </w:tc>
        <w:tc>
          <w:tcPr>
            <w:tcW w:w="128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13.567</w:t>
            </w:r>
          </w:p>
        </w:tc>
        <w:tc>
          <w:tcPr>
            <w:tcW w:w="16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56.763</w:t>
            </w:r>
          </w:p>
        </w:tc>
        <w:tc>
          <w:tcPr>
            <w:tcW w:w="11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66.752</w:t>
            </w:r>
          </w:p>
        </w:tc>
        <w:tc>
          <w:tcPr>
            <w:tcW w:w="11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47.083</w:t>
            </w:r>
          </w:p>
        </w:tc>
        <w:tc>
          <w:tcPr>
            <w:tcW w:w="120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-2.570</w:t>
            </w:r>
          </w:p>
        </w:tc>
        <w:tc>
          <w:tcPr>
            <w:tcW w:w="1360" w:type="dxa"/>
            <w:tcBorders>
              <w:top w:val="nil"/>
              <w:left w:val="nil"/>
              <w:bottom w:val="single" w:sz="4" w:space="0" w:color="000000"/>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181.594</w:t>
            </w:r>
          </w:p>
        </w:tc>
        <w:tc>
          <w:tcPr>
            <w:tcW w:w="900" w:type="dxa"/>
            <w:tcBorders>
              <w:top w:val="nil"/>
              <w:left w:val="nil"/>
              <w:bottom w:val="single" w:sz="4" w:space="0" w:color="000000"/>
              <w:right w:val="single" w:sz="12" w:space="0" w:color="000000"/>
            </w:tcBorders>
            <w:shd w:val="clear" w:color="auto" w:fill="auto"/>
            <w:vAlign w:val="center"/>
            <w:hideMark/>
          </w:tcPr>
          <w:p w:rsidR="00175C7D" w:rsidRPr="00754DE7" w:rsidRDefault="00175C7D" w:rsidP="00DF1C88">
            <w:pPr>
              <w:spacing w:after="0" w:line="240" w:lineRule="auto"/>
              <w:jc w:val="center"/>
              <w:rPr>
                <w:rFonts w:eastAsia="Times New Roman" w:cs="Times New Roman"/>
                <w:color w:val="333333"/>
                <w:sz w:val="18"/>
                <w:szCs w:val="18"/>
                <w:lang w:eastAsia="tr-TR"/>
              </w:rPr>
            </w:pPr>
            <w:r w:rsidRPr="00754DE7">
              <w:rPr>
                <w:rFonts w:eastAsia="Times New Roman" w:cs="Times New Roman"/>
                <w:color w:val="333333"/>
                <w:sz w:val="18"/>
                <w:szCs w:val="18"/>
                <w:lang w:eastAsia="tr-TR"/>
              </w:rPr>
              <w:t>0,26%</w:t>
            </w:r>
          </w:p>
        </w:tc>
      </w:tr>
      <w:tr w:rsidR="00175C7D" w:rsidRPr="00754DE7" w:rsidTr="00DF1C88">
        <w:trPr>
          <w:trHeight w:val="301"/>
        </w:trPr>
        <w:tc>
          <w:tcPr>
            <w:tcW w:w="2080" w:type="dxa"/>
            <w:tcBorders>
              <w:top w:val="nil"/>
              <w:left w:val="single" w:sz="12" w:space="0" w:color="000000"/>
              <w:bottom w:val="nil"/>
              <w:right w:val="single" w:sz="4" w:space="0" w:color="000000"/>
            </w:tcBorders>
            <w:shd w:val="clear" w:color="auto" w:fill="auto"/>
            <w:vAlign w:val="center"/>
            <w:hideMark/>
          </w:tcPr>
          <w:p w:rsidR="00175C7D" w:rsidRPr="00754DE7" w:rsidRDefault="00175C7D" w:rsidP="00DF1C88">
            <w:pPr>
              <w:spacing w:after="0" w:line="240" w:lineRule="auto"/>
              <w:rPr>
                <w:rFonts w:eastAsia="Times New Roman" w:cs="Times New Roman"/>
                <w:color w:val="000000"/>
                <w:sz w:val="18"/>
                <w:szCs w:val="18"/>
                <w:lang w:eastAsia="tr-TR"/>
              </w:rPr>
            </w:pPr>
            <w:r w:rsidRPr="00754DE7">
              <w:rPr>
                <w:rFonts w:eastAsia="Times New Roman" w:cs="Times New Roman"/>
                <w:color w:val="000000"/>
                <w:sz w:val="18"/>
                <w:szCs w:val="18"/>
                <w:lang w:eastAsia="tr-TR"/>
              </w:rPr>
              <w:t>ZONGULDAK</w:t>
            </w:r>
          </w:p>
        </w:tc>
        <w:tc>
          <w:tcPr>
            <w:tcW w:w="1280" w:type="dxa"/>
            <w:tcBorders>
              <w:top w:val="nil"/>
              <w:left w:val="nil"/>
              <w:bottom w:val="nil"/>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21.804</w:t>
            </w:r>
          </w:p>
        </w:tc>
        <w:tc>
          <w:tcPr>
            <w:tcW w:w="1660" w:type="dxa"/>
            <w:tcBorders>
              <w:top w:val="nil"/>
              <w:left w:val="nil"/>
              <w:bottom w:val="nil"/>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92.260</w:t>
            </w:r>
          </w:p>
        </w:tc>
        <w:tc>
          <w:tcPr>
            <w:tcW w:w="1160" w:type="dxa"/>
            <w:tcBorders>
              <w:top w:val="nil"/>
              <w:left w:val="nil"/>
              <w:bottom w:val="nil"/>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120.713</w:t>
            </w:r>
          </w:p>
        </w:tc>
        <w:tc>
          <w:tcPr>
            <w:tcW w:w="1160" w:type="dxa"/>
            <w:tcBorders>
              <w:top w:val="nil"/>
              <w:left w:val="nil"/>
              <w:bottom w:val="nil"/>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298.677</w:t>
            </w:r>
          </w:p>
        </w:tc>
        <w:tc>
          <w:tcPr>
            <w:tcW w:w="1200" w:type="dxa"/>
            <w:tcBorders>
              <w:top w:val="nil"/>
              <w:left w:val="nil"/>
              <w:bottom w:val="nil"/>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1.555</w:t>
            </w:r>
          </w:p>
        </w:tc>
        <w:tc>
          <w:tcPr>
            <w:tcW w:w="1360" w:type="dxa"/>
            <w:tcBorders>
              <w:top w:val="nil"/>
              <w:left w:val="nil"/>
              <w:bottom w:val="nil"/>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color w:val="333333"/>
                <w:sz w:val="18"/>
                <w:szCs w:val="18"/>
                <w:lang w:eastAsia="tr-TR"/>
              </w:rPr>
            </w:pPr>
            <w:r w:rsidRPr="00754DE7">
              <w:rPr>
                <w:rFonts w:eastAsia="Times New Roman" w:cs="Times New Roman"/>
                <w:color w:val="333333"/>
                <w:sz w:val="18"/>
                <w:szCs w:val="18"/>
                <w:lang w:eastAsia="tr-TR"/>
              </w:rPr>
              <w:t>535.009</w:t>
            </w:r>
          </w:p>
        </w:tc>
        <w:tc>
          <w:tcPr>
            <w:tcW w:w="900" w:type="dxa"/>
            <w:tcBorders>
              <w:top w:val="nil"/>
              <w:left w:val="nil"/>
              <w:bottom w:val="nil"/>
              <w:right w:val="single" w:sz="12" w:space="0" w:color="000000"/>
            </w:tcBorders>
            <w:shd w:val="clear" w:color="auto" w:fill="auto"/>
            <w:vAlign w:val="center"/>
            <w:hideMark/>
          </w:tcPr>
          <w:p w:rsidR="00175C7D" w:rsidRPr="00754DE7" w:rsidRDefault="00175C7D" w:rsidP="00DF1C88">
            <w:pPr>
              <w:spacing w:after="0" w:line="240" w:lineRule="auto"/>
              <w:jc w:val="center"/>
              <w:rPr>
                <w:rFonts w:eastAsia="Times New Roman" w:cs="Times New Roman"/>
                <w:color w:val="333333"/>
                <w:sz w:val="18"/>
                <w:szCs w:val="18"/>
                <w:lang w:eastAsia="tr-TR"/>
              </w:rPr>
            </w:pPr>
            <w:r w:rsidRPr="00754DE7">
              <w:rPr>
                <w:rFonts w:eastAsia="Times New Roman" w:cs="Times New Roman"/>
                <w:color w:val="333333"/>
                <w:sz w:val="18"/>
                <w:szCs w:val="18"/>
                <w:lang w:eastAsia="tr-TR"/>
              </w:rPr>
              <w:t>0,76%</w:t>
            </w:r>
          </w:p>
        </w:tc>
      </w:tr>
      <w:tr w:rsidR="00175C7D" w:rsidRPr="00754DE7" w:rsidTr="00DF1C88">
        <w:trPr>
          <w:trHeight w:val="301"/>
        </w:trPr>
        <w:tc>
          <w:tcPr>
            <w:tcW w:w="2080" w:type="dxa"/>
            <w:tcBorders>
              <w:top w:val="single" w:sz="8" w:space="0" w:color="auto"/>
              <w:left w:val="single" w:sz="8" w:space="0" w:color="auto"/>
              <w:bottom w:val="single" w:sz="8" w:space="0" w:color="auto"/>
              <w:right w:val="single" w:sz="4" w:space="0" w:color="000000"/>
            </w:tcBorders>
            <w:shd w:val="clear" w:color="auto" w:fill="auto"/>
            <w:vAlign w:val="center"/>
            <w:hideMark/>
          </w:tcPr>
          <w:p w:rsidR="00175C7D" w:rsidRPr="00754DE7" w:rsidRDefault="00175C7D" w:rsidP="00DF1C88">
            <w:pPr>
              <w:spacing w:after="0" w:line="240" w:lineRule="auto"/>
              <w:rPr>
                <w:rFonts w:eastAsia="Times New Roman" w:cs="Times New Roman"/>
                <w:b/>
                <w:bCs/>
                <w:color w:val="000000"/>
                <w:sz w:val="18"/>
                <w:szCs w:val="18"/>
                <w:lang w:eastAsia="tr-TR"/>
              </w:rPr>
            </w:pPr>
            <w:r w:rsidRPr="00754DE7">
              <w:rPr>
                <w:rFonts w:eastAsia="Times New Roman" w:cs="Times New Roman"/>
                <w:b/>
                <w:bCs/>
                <w:color w:val="000000"/>
                <w:sz w:val="18"/>
                <w:szCs w:val="18"/>
                <w:lang w:eastAsia="tr-TR"/>
              </w:rPr>
              <w:t>Genel Toplam</w:t>
            </w:r>
          </w:p>
        </w:tc>
        <w:tc>
          <w:tcPr>
            <w:tcW w:w="1280" w:type="dxa"/>
            <w:tcBorders>
              <w:top w:val="single" w:sz="8" w:space="0" w:color="auto"/>
              <w:left w:val="nil"/>
              <w:bottom w:val="single" w:sz="8" w:space="0" w:color="auto"/>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b/>
                <w:bCs/>
                <w:color w:val="333333"/>
                <w:sz w:val="18"/>
                <w:szCs w:val="18"/>
                <w:lang w:eastAsia="tr-TR"/>
              </w:rPr>
            </w:pPr>
            <w:r w:rsidRPr="00754DE7">
              <w:rPr>
                <w:rFonts w:eastAsia="Times New Roman" w:cs="Times New Roman"/>
                <w:b/>
                <w:bCs/>
                <w:color w:val="333333"/>
                <w:sz w:val="18"/>
                <w:szCs w:val="18"/>
                <w:lang w:eastAsia="tr-TR"/>
              </w:rPr>
              <w:t>1.612.309</w:t>
            </w:r>
          </w:p>
        </w:tc>
        <w:tc>
          <w:tcPr>
            <w:tcW w:w="1660" w:type="dxa"/>
            <w:tcBorders>
              <w:top w:val="single" w:sz="8" w:space="0" w:color="auto"/>
              <w:left w:val="nil"/>
              <w:bottom w:val="single" w:sz="8" w:space="0" w:color="auto"/>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b/>
                <w:bCs/>
                <w:color w:val="333333"/>
                <w:sz w:val="18"/>
                <w:szCs w:val="18"/>
                <w:lang w:eastAsia="tr-TR"/>
              </w:rPr>
            </w:pPr>
            <w:r w:rsidRPr="00754DE7">
              <w:rPr>
                <w:rFonts w:eastAsia="Times New Roman" w:cs="Times New Roman"/>
                <w:b/>
                <w:bCs/>
                <w:color w:val="333333"/>
                <w:sz w:val="18"/>
                <w:szCs w:val="18"/>
                <w:lang w:eastAsia="tr-TR"/>
              </w:rPr>
              <w:t>17.870.901</w:t>
            </w:r>
          </w:p>
        </w:tc>
        <w:tc>
          <w:tcPr>
            <w:tcW w:w="1160" w:type="dxa"/>
            <w:tcBorders>
              <w:top w:val="single" w:sz="8" w:space="0" w:color="auto"/>
              <w:left w:val="nil"/>
              <w:bottom w:val="single" w:sz="8" w:space="0" w:color="auto"/>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b/>
                <w:bCs/>
                <w:color w:val="333333"/>
                <w:sz w:val="18"/>
                <w:szCs w:val="18"/>
                <w:lang w:eastAsia="tr-TR"/>
              </w:rPr>
            </w:pPr>
            <w:r w:rsidRPr="00754DE7">
              <w:rPr>
                <w:rFonts w:eastAsia="Times New Roman" w:cs="Times New Roman"/>
                <w:b/>
                <w:bCs/>
                <w:color w:val="333333"/>
                <w:sz w:val="18"/>
                <w:szCs w:val="18"/>
                <w:lang w:eastAsia="tr-TR"/>
              </w:rPr>
              <w:t>20.868.778</w:t>
            </w:r>
          </w:p>
        </w:tc>
        <w:tc>
          <w:tcPr>
            <w:tcW w:w="1160" w:type="dxa"/>
            <w:tcBorders>
              <w:top w:val="single" w:sz="8" w:space="0" w:color="auto"/>
              <w:left w:val="nil"/>
              <w:bottom w:val="single" w:sz="8" w:space="0" w:color="auto"/>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b/>
                <w:bCs/>
                <w:color w:val="333333"/>
                <w:sz w:val="18"/>
                <w:szCs w:val="18"/>
                <w:lang w:eastAsia="tr-TR"/>
              </w:rPr>
            </w:pPr>
            <w:r w:rsidRPr="00754DE7">
              <w:rPr>
                <w:rFonts w:eastAsia="Times New Roman" w:cs="Times New Roman"/>
                <w:b/>
                <w:bCs/>
                <w:color w:val="333333"/>
                <w:sz w:val="18"/>
                <w:szCs w:val="18"/>
                <w:lang w:eastAsia="tr-TR"/>
              </w:rPr>
              <w:t>28.944.498</w:t>
            </w:r>
          </w:p>
        </w:tc>
        <w:tc>
          <w:tcPr>
            <w:tcW w:w="1200" w:type="dxa"/>
            <w:tcBorders>
              <w:top w:val="single" w:sz="8" w:space="0" w:color="auto"/>
              <w:left w:val="nil"/>
              <w:bottom w:val="single" w:sz="8" w:space="0" w:color="auto"/>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b/>
                <w:bCs/>
                <w:color w:val="333333"/>
                <w:sz w:val="18"/>
                <w:szCs w:val="18"/>
                <w:lang w:eastAsia="tr-TR"/>
              </w:rPr>
            </w:pPr>
            <w:r w:rsidRPr="00754DE7">
              <w:rPr>
                <w:rFonts w:eastAsia="Times New Roman" w:cs="Times New Roman"/>
                <w:b/>
                <w:bCs/>
                <w:color w:val="333333"/>
                <w:sz w:val="18"/>
                <w:szCs w:val="18"/>
                <w:lang w:eastAsia="tr-TR"/>
              </w:rPr>
              <w:t>1.059.223</w:t>
            </w:r>
          </w:p>
        </w:tc>
        <w:tc>
          <w:tcPr>
            <w:tcW w:w="1360" w:type="dxa"/>
            <w:tcBorders>
              <w:top w:val="single" w:sz="8" w:space="0" w:color="auto"/>
              <w:left w:val="nil"/>
              <w:bottom w:val="single" w:sz="8" w:space="0" w:color="auto"/>
              <w:right w:val="single" w:sz="4" w:space="0" w:color="000000"/>
            </w:tcBorders>
            <w:shd w:val="clear" w:color="auto" w:fill="auto"/>
            <w:vAlign w:val="center"/>
            <w:hideMark/>
          </w:tcPr>
          <w:p w:rsidR="00175C7D" w:rsidRPr="00754DE7" w:rsidRDefault="00175C7D" w:rsidP="00DF1C88">
            <w:pPr>
              <w:spacing w:after="0" w:line="240" w:lineRule="auto"/>
              <w:jc w:val="right"/>
              <w:rPr>
                <w:rFonts w:eastAsia="Times New Roman" w:cs="Times New Roman"/>
                <w:b/>
                <w:bCs/>
                <w:color w:val="333333"/>
                <w:sz w:val="18"/>
                <w:szCs w:val="18"/>
                <w:lang w:eastAsia="tr-TR"/>
              </w:rPr>
            </w:pPr>
            <w:r w:rsidRPr="00754DE7">
              <w:rPr>
                <w:rFonts w:eastAsia="Times New Roman" w:cs="Times New Roman"/>
                <w:b/>
                <w:bCs/>
                <w:color w:val="333333"/>
                <w:sz w:val="18"/>
                <w:szCs w:val="18"/>
                <w:lang w:eastAsia="tr-TR"/>
              </w:rPr>
              <w:t>70.355.710</w:t>
            </w:r>
          </w:p>
        </w:tc>
        <w:tc>
          <w:tcPr>
            <w:tcW w:w="900" w:type="dxa"/>
            <w:tcBorders>
              <w:top w:val="single" w:sz="8" w:space="0" w:color="auto"/>
              <w:left w:val="nil"/>
              <w:bottom w:val="single" w:sz="8" w:space="0" w:color="auto"/>
              <w:right w:val="single" w:sz="8" w:space="0" w:color="auto"/>
            </w:tcBorders>
            <w:shd w:val="clear" w:color="auto" w:fill="auto"/>
            <w:vAlign w:val="center"/>
            <w:hideMark/>
          </w:tcPr>
          <w:p w:rsidR="00175C7D" w:rsidRPr="00754DE7" w:rsidRDefault="00175C7D" w:rsidP="00DF1C88">
            <w:pPr>
              <w:spacing w:after="0" w:line="240" w:lineRule="auto"/>
              <w:jc w:val="center"/>
              <w:rPr>
                <w:rFonts w:eastAsia="Times New Roman" w:cs="Times New Roman"/>
                <w:b/>
                <w:bCs/>
                <w:color w:val="333333"/>
                <w:sz w:val="18"/>
                <w:szCs w:val="18"/>
                <w:lang w:eastAsia="tr-TR"/>
              </w:rPr>
            </w:pPr>
            <w:r w:rsidRPr="00754DE7">
              <w:rPr>
                <w:rFonts w:eastAsia="Times New Roman" w:cs="Times New Roman"/>
                <w:b/>
                <w:bCs/>
                <w:color w:val="333333"/>
                <w:sz w:val="18"/>
                <w:szCs w:val="18"/>
                <w:lang w:eastAsia="tr-TR"/>
              </w:rPr>
              <w:t>100,00%</w:t>
            </w:r>
          </w:p>
        </w:tc>
      </w:tr>
    </w:tbl>
    <w:p w:rsidR="00175C7D" w:rsidRDefault="00175C7D" w:rsidP="00175C7D"/>
    <w:p w:rsidR="00175C7D" w:rsidRDefault="00175C7D" w:rsidP="00175C7D">
      <w:pPr>
        <w:pStyle w:val="Balk1"/>
        <w:ind w:left="360" w:hanging="360"/>
      </w:pPr>
      <w:bookmarkStart w:id="159" w:name="_Toc175566121"/>
      <w:bookmarkStart w:id="160" w:name="_Toc198906165"/>
      <w:r w:rsidRPr="004B4767">
        <w:lastRenderedPageBreak/>
        <w:t>YURTDIŞI ELEKTRİK TİCARETİ</w:t>
      </w:r>
      <w:bookmarkEnd w:id="156"/>
      <w:bookmarkEnd w:id="157"/>
      <w:bookmarkEnd w:id="158"/>
      <w:bookmarkEnd w:id="159"/>
      <w:bookmarkEnd w:id="160"/>
    </w:p>
    <w:p w:rsidR="00175C7D" w:rsidRPr="00251A3B" w:rsidRDefault="00175C7D" w:rsidP="00175C7D"/>
    <w:p w:rsidR="00175C7D" w:rsidRDefault="00175C7D" w:rsidP="00175C7D">
      <w:pPr>
        <w:pStyle w:val="Tablo1"/>
      </w:pPr>
      <w:bookmarkStart w:id="161" w:name="_Toc99112797"/>
      <w:bookmarkStart w:id="162" w:name="_Toc117674018"/>
      <w:bookmarkStart w:id="163" w:name="_Toc127971647"/>
      <w:bookmarkStart w:id="164" w:name="_Toc143527982"/>
      <w:bookmarkStart w:id="165" w:name="_Toc198040397"/>
      <w:bookmarkStart w:id="166" w:name="_Toc198906188"/>
      <w:r w:rsidRPr="004B4767">
        <w:t xml:space="preserve">Tablo </w:t>
      </w:r>
      <w:fldSimple w:instr=" STYLEREF 1 \s ">
        <w:r>
          <w:rPr>
            <w:noProof/>
          </w:rPr>
          <w:t>3</w:t>
        </w:r>
      </w:fldSimple>
      <w:r>
        <w:t>.</w:t>
      </w:r>
      <w:fldSimple w:instr=" SEQ Tablo \* ARABIC \s 1 ">
        <w:r>
          <w:rPr>
            <w:noProof/>
          </w:rPr>
          <w:t>1</w:t>
        </w:r>
      </w:fldSimple>
      <w:r>
        <w:rPr>
          <w:noProof/>
        </w:rPr>
        <w:t xml:space="preserve"> </w:t>
      </w:r>
      <w:r>
        <w:t>Mart 2025</w:t>
      </w:r>
      <w:r w:rsidRPr="004B4767">
        <w:t xml:space="preserve"> Döneminde Ülke Bazında Yurtdışı Elektrik Ticareti* (</w:t>
      </w:r>
      <w:proofErr w:type="spellStart"/>
      <w:r w:rsidRPr="004B4767">
        <w:t>MWh</w:t>
      </w:r>
      <w:proofErr w:type="spellEnd"/>
      <w:r w:rsidRPr="004B4767">
        <w:t>)</w:t>
      </w:r>
      <w:bookmarkEnd w:id="161"/>
      <w:bookmarkEnd w:id="162"/>
      <w:bookmarkEnd w:id="163"/>
      <w:bookmarkEnd w:id="164"/>
      <w:bookmarkEnd w:id="165"/>
      <w:bookmarkEnd w:id="166"/>
    </w:p>
    <w:tbl>
      <w:tblPr>
        <w:tblW w:w="5000" w:type="pct"/>
        <w:tblCellMar>
          <w:left w:w="70" w:type="dxa"/>
          <w:right w:w="70" w:type="dxa"/>
        </w:tblCellMar>
        <w:tblLook w:val="04A0" w:firstRow="1" w:lastRow="0" w:firstColumn="1" w:lastColumn="0" w:noHBand="0" w:noVBand="1"/>
      </w:tblPr>
      <w:tblGrid>
        <w:gridCol w:w="2516"/>
        <w:gridCol w:w="3332"/>
        <w:gridCol w:w="3202"/>
      </w:tblGrid>
      <w:tr w:rsidR="00175C7D" w:rsidRPr="00030402" w:rsidTr="00DF1C88">
        <w:trPr>
          <w:trHeight w:val="311"/>
        </w:trPr>
        <w:tc>
          <w:tcPr>
            <w:tcW w:w="1390" w:type="pct"/>
            <w:tcBorders>
              <w:top w:val="single" w:sz="8" w:space="0" w:color="auto"/>
              <w:left w:val="single" w:sz="8" w:space="0" w:color="auto"/>
              <w:bottom w:val="single" w:sz="8" w:space="0" w:color="auto"/>
              <w:right w:val="single" w:sz="8" w:space="0" w:color="auto"/>
            </w:tcBorders>
            <w:shd w:val="clear" w:color="000000" w:fill="FF0000"/>
            <w:noWrap/>
            <w:vAlign w:val="center"/>
            <w:hideMark/>
          </w:tcPr>
          <w:p w:rsidR="00175C7D" w:rsidRPr="00030402" w:rsidRDefault="00175C7D" w:rsidP="00DF1C88">
            <w:pPr>
              <w:spacing w:after="0" w:line="240" w:lineRule="auto"/>
              <w:rPr>
                <w:rFonts w:eastAsia="Times New Roman" w:cs="Times New Roman"/>
                <w:b/>
                <w:bCs/>
                <w:color w:val="FFFFFF"/>
                <w:szCs w:val="24"/>
                <w:lang w:eastAsia="tr-TR"/>
              </w:rPr>
            </w:pPr>
            <w:r w:rsidRPr="00030402">
              <w:rPr>
                <w:rFonts w:eastAsia="Times New Roman" w:cs="Times New Roman"/>
                <w:b/>
                <w:bCs/>
                <w:color w:val="FFFFFF"/>
                <w:szCs w:val="24"/>
                <w:lang w:eastAsia="tr-TR"/>
              </w:rPr>
              <w:t>ÜLKE</w:t>
            </w:r>
          </w:p>
        </w:tc>
        <w:tc>
          <w:tcPr>
            <w:tcW w:w="1841" w:type="pct"/>
            <w:tcBorders>
              <w:top w:val="single" w:sz="8" w:space="0" w:color="auto"/>
              <w:left w:val="nil"/>
              <w:bottom w:val="single" w:sz="8" w:space="0" w:color="auto"/>
              <w:right w:val="single" w:sz="8" w:space="0" w:color="auto"/>
            </w:tcBorders>
            <w:shd w:val="clear" w:color="000000" w:fill="FF0000"/>
            <w:noWrap/>
            <w:vAlign w:val="center"/>
            <w:hideMark/>
          </w:tcPr>
          <w:p w:rsidR="00175C7D" w:rsidRPr="00030402" w:rsidRDefault="00175C7D" w:rsidP="00DF1C88">
            <w:pPr>
              <w:spacing w:after="0" w:line="240" w:lineRule="auto"/>
              <w:jc w:val="center"/>
              <w:rPr>
                <w:rFonts w:eastAsia="Times New Roman" w:cs="Times New Roman"/>
                <w:b/>
                <w:bCs/>
                <w:color w:val="FFFFFF"/>
                <w:szCs w:val="24"/>
                <w:lang w:eastAsia="tr-TR"/>
              </w:rPr>
            </w:pPr>
            <w:r w:rsidRPr="00030402">
              <w:rPr>
                <w:rFonts w:eastAsia="Times New Roman" w:cs="Times New Roman"/>
                <w:b/>
                <w:bCs/>
                <w:color w:val="FFFFFF"/>
                <w:szCs w:val="24"/>
                <w:lang w:eastAsia="tr-TR"/>
              </w:rPr>
              <w:t>GELEN ENERJİ (</w:t>
            </w:r>
            <w:proofErr w:type="spellStart"/>
            <w:r w:rsidRPr="00030402">
              <w:rPr>
                <w:rFonts w:eastAsia="Times New Roman" w:cs="Times New Roman"/>
                <w:b/>
                <w:bCs/>
                <w:color w:val="FFFFFF"/>
                <w:szCs w:val="24"/>
                <w:lang w:eastAsia="tr-TR"/>
              </w:rPr>
              <w:t>MWh</w:t>
            </w:r>
            <w:proofErr w:type="spellEnd"/>
            <w:r w:rsidRPr="00030402">
              <w:rPr>
                <w:rFonts w:eastAsia="Times New Roman" w:cs="Times New Roman"/>
                <w:b/>
                <w:bCs/>
                <w:color w:val="FFFFFF"/>
                <w:szCs w:val="24"/>
                <w:lang w:eastAsia="tr-TR"/>
              </w:rPr>
              <w:t>)</w:t>
            </w:r>
          </w:p>
        </w:tc>
        <w:tc>
          <w:tcPr>
            <w:tcW w:w="1770" w:type="pct"/>
            <w:tcBorders>
              <w:top w:val="single" w:sz="8" w:space="0" w:color="auto"/>
              <w:left w:val="nil"/>
              <w:bottom w:val="single" w:sz="8" w:space="0" w:color="auto"/>
              <w:right w:val="single" w:sz="8" w:space="0" w:color="auto"/>
            </w:tcBorders>
            <w:shd w:val="clear" w:color="000000" w:fill="FF0000"/>
            <w:noWrap/>
            <w:vAlign w:val="center"/>
            <w:hideMark/>
          </w:tcPr>
          <w:p w:rsidR="00175C7D" w:rsidRPr="00030402" w:rsidRDefault="00175C7D" w:rsidP="00DF1C88">
            <w:pPr>
              <w:spacing w:after="0" w:line="240" w:lineRule="auto"/>
              <w:jc w:val="center"/>
              <w:rPr>
                <w:rFonts w:eastAsia="Times New Roman" w:cs="Times New Roman"/>
                <w:b/>
                <w:bCs/>
                <w:color w:val="FFFFFF"/>
                <w:szCs w:val="24"/>
                <w:lang w:eastAsia="tr-TR"/>
              </w:rPr>
            </w:pPr>
            <w:r w:rsidRPr="00030402">
              <w:rPr>
                <w:rFonts w:eastAsia="Times New Roman" w:cs="Times New Roman"/>
                <w:b/>
                <w:bCs/>
                <w:color w:val="FFFFFF"/>
                <w:szCs w:val="24"/>
                <w:lang w:eastAsia="tr-TR"/>
              </w:rPr>
              <w:t>GİDEN ENERJİ (</w:t>
            </w:r>
            <w:proofErr w:type="spellStart"/>
            <w:r w:rsidRPr="00030402">
              <w:rPr>
                <w:rFonts w:eastAsia="Times New Roman" w:cs="Times New Roman"/>
                <w:b/>
                <w:bCs/>
                <w:color w:val="FFFFFF"/>
                <w:szCs w:val="24"/>
                <w:lang w:eastAsia="tr-TR"/>
              </w:rPr>
              <w:t>MWh</w:t>
            </w:r>
            <w:proofErr w:type="spellEnd"/>
            <w:r w:rsidRPr="00030402">
              <w:rPr>
                <w:rFonts w:eastAsia="Times New Roman" w:cs="Times New Roman"/>
                <w:b/>
                <w:bCs/>
                <w:color w:val="FFFFFF"/>
                <w:szCs w:val="24"/>
                <w:lang w:eastAsia="tr-TR"/>
              </w:rPr>
              <w:t>)</w:t>
            </w:r>
          </w:p>
        </w:tc>
      </w:tr>
      <w:tr w:rsidR="00175C7D" w:rsidRPr="00030402" w:rsidTr="00DF1C88">
        <w:trPr>
          <w:trHeight w:val="322"/>
        </w:trPr>
        <w:tc>
          <w:tcPr>
            <w:tcW w:w="1390" w:type="pct"/>
            <w:tcBorders>
              <w:top w:val="nil"/>
              <w:left w:val="single" w:sz="8" w:space="0" w:color="auto"/>
              <w:bottom w:val="single" w:sz="8" w:space="0" w:color="auto"/>
              <w:right w:val="single" w:sz="8" w:space="0" w:color="auto"/>
            </w:tcBorders>
            <w:shd w:val="clear" w:color="000000" w:fill="FF5050"/>
            <w:noWrap/>
            <w:vAlign w:val="center"/>
            <w:hideMark/>
          </w:tcPr>
          <w:p w:rsidR="00175C7D" w:rsidRPr="00030402" w:rsidRDefault="00175C7D" w:rsidP="00DF1C88">
            <w:pPr>
              <w:spacing w:after="0" w:line="240" w:lineRule="auto"/>
              <w:rPr>
                <w:rFonts w:eastAsia="Times New Roman" w:cs="Times New Roman"/>
                <w:b/>
                <w:bCs/>
                <w:color w:val="FFFFFF"/>
                <w:szCs w:val="24"/>
                <w:lang w:eastAsia="tr-TR"/>
              </w:rPr>
            </w:pPr>
            <w:r w:rsidRPr="00030402">
              <w:rPr>
                <w:rFonts w:eastAsia="Times New Roman" w:cs="Times New Roman"/>
                <w:b/>
                <w:bCs/>
                <w:color w:val="FFFFFF"/>
                <w:szCs w:val="24"/>
                <w:lang w:eastAsia="tr-TR"/>
              </w:rPr>
              <w:t>BULGARİSTAN</w:t>
            </w:r>
          </w:p>
        </w:tc>
        <w:tc>
          <w:tcPr>
            <w:tcW w:w="1841" w:type="pct"/>
            <w:tcBorders>
              <w:top w:val="nil"/>
              <w:left w:val="nil"/>
              <w:bottom w:val="single" w:sz="8" w:space="0" w:color="auto"/>
              <w:right w:val="single" w:sz="8" w:space="0" w:color="auto"/>
            </w:tcBorders>
            <w:shd w:val="clear" w:color="auto" w:fill="auto"/>
            <w:noWrap/>
            <w:vAlign w:val="center"/>
            <w:hideMark/>
          </w:tcPr>
          <w:p w:rsidR="00175C7D" w:rsidRPr="00030402" w:rsidRDefault="00175C7D" w:rsidP="00DF1C88">
            <w:pPr>
              <w:spacing w:after="0" w:line="240" w:lineRule="auto"/>
              <w:jc w:val="right"/>
              <w:rPr>
                <w:rFonts w:eastAsia="Times New Roman" w:cs="Times New Roman"/>
                <w:color w:val="000000"/>
                <w:szCs w:val="24"/>
                <w:lang w:eastAsia="tr-TR"/>
              </w:rPr>
            </w:pPr>
            <w:r w:rsidRPr="00030402">
              <w:rPr>
                <w:rFonts w:eastAsia="Times New Roman" w:cs="Times New Roman"/>
                <w:color w:val="000000"/>
                <w:szCs w:val="24"/>
                <w:lang w:eastAsia="tr-TR"/>
              </w:rPr>
              <w:t>34.353,53</w:t>
            </w:r>
          </w:p>
        </w:tc>
        <w:tc>
          <w:tcPr>
            <w:tcW w:w="1770" w:type="pct"/>
            <w:tcBorders>
              <w:top w:val="nil"/>
              <w:left w:val="nil"/>
              <w:bottom w:val="single" w:sz="8" w:space="0" w:color="auto"/>
              <w:right w:val="single" w:sz="8" w:space="0" w:color="auto"/>
            </w:tcBorders>
            <w:shd w:val="clear" w:color="auto" w:fill="auto"/>
            <w:noWrap/>
            <w:vAlign w:val="center"/>
            <w:hideMark/>
          </w:tcPr>
          <w:p w:rsidR="00175C7D" w:rsidRPr="00030402" w:rsidRDefault="00175C7D" w:rsidP="00DF1C88">
            <w:pPr>
              <w:spacing w:after="0" w:line="240" w:lineRule="auto"/>
              <w:jc w:val="right"/>
              <w:rPr>
                <w:rFonts w:eastAsia="Times New Roman" w:cs="Times New Roman"/>
                <w:color w:val="000000"/>
                <w:szCs w:val="24"/>
                <w:lang w:eastAsia="tr-TR"/>
              </w:rPr>
            </w:pPr>
            <w:r w:rsidRPr="00030402">
              <w:rPr>
                <w:rFonts w:eastAsia="Times New Roman" w:cs="Times New Roman"/>
                <w:color w:val="000000"/>
                <w:szCs w:val="24"/>
                <w:lang w:eastAsia="tr-TR"/>
              </w:rPr>
              <w:t>90.380,84</w:t>
            </w:r>
          </w:p>
        </w:tc>
      </w:tr>
      <w:tr w:rsidR="00175C7D" w:rsidRPr="00030402" w:rsidTr="00DF1C88">
        <w:trPr>
          <w:trHeight w:val="322"/>
        </w:trPr>
        <w:tc>
          <w:tcPr>
            <w:tcW w:w="1390" w:type="pct"/>
            <w:tcBorders>
              <w:top w:val="nil"/>
              <w:left w:val="single" w:sz="8" w:space="0" w:color="auto"/>
              <w:bottom w:val="single" w:sz="8" w:space="0" w:color="auto"/>
              <w:right w:val="single" w:sz="8" w:space="0" w:color="auto"/>
            </w:tcBorders>
            <w:shd w:val="clear" w:color="000000" w:fill="FF5050"/>
            <w:noWrap/>
            <w:vAlign w:val="center"/>
            <w:hideMark/>
          </w:tcPr>
          <w:p w:rsidR="00175C7D" w:rsidRPr="00030402" w:rsidRDefault="00175C7D" w:rsidP="00DF1C88">
            <w:pPr>
              <w:spacing w:after="0" w:line="240" w:lineRule="auto"/>
              <w:rPr>
                <w:rFonts w:eastAsia="Times New Roman" w:cs="Times New Roman"/>
                <w:b/>
                <w:bCs/>
                <w:color w:val="FFFFFF"/>
                <w:szCs w:val="24"/>
                <w:lang w:eastAsia="tr-TR"/>
              </w:rPr>
            </w:pPr>
            <w:r w:rsidRPr="00030402">
              <w:rPr>
                <w:rFonts w:eastAsia="Times New Roman" w:cs="Times New Roman"/>
                <w:b/>
                <w:bCs/>
                <w:color w:val="FFFFFF"/>
                <w:szCs w:val="24"/>
                <w:lang w:eastAsia="tr-TR"/>
              </w:rPr>
              <w:t>GÜRCİSTAN</w:t>
            </w:r>
          </w:p>
        </w:tc>
        <w:tc>
          <w:tcPr>
            <w:tcW w:w="1841" w:type="pct"/>
            <w:tcBorders>
              <w:top w:val="nil"/>
              <w:left w:val="nil"/>
              <w:bottom w:val="single" w:sz="8" w:space="0" w:color="auto"/>
              <w:right w:val="single" w:sz="8" w:space="0" w:color="auto"/>
            </w:tcBorders>
            <w:shd w:val="clear" w:color="auto" w:fill="auto"/>
            <w:noWrap/>
            <w:vAlign w:val="center"/>
            <w:hideMark/>
          </w:tcPr>
          <w:p w:rsidR="00175C7D" w:rsidRPr="00030402" w:rsidRDefault="00175C7D" w:rsidP="00DF1C88">
            <w:pPr>
              <w:spacing w:after="0" w:line="240" w:lineRule="auto"/>
              <w:jc w:val="right"/>
              <w:rPr>
                <w:rFonts w:eastAsia="Times New Roman" w:cs="Times New Roman"/>
                <w:color w:val="000000"/>
                <w:szCs w:val="24"/>
                <w:lang w:eastAsia="tr-TR"/>
              </w:rPr>
            </w:pPr>
            <w:r w:rsidRPr="00030402">
              <w:rPr>
                <w:rFonts w:eastAsia="Times New Roman" w:cs="Times New Roman"/>
                <w:color w:val="000000"/>
                <w:szCs w:val="24"/>
                <w:lang w:eastAsia="tr-TR"/>
              </w:rPr>
              <w:t>20.364,27</w:t>
            </w:r>
          </w:p>
        </w:tc>
        <w:tc>
          <w:tcPr>
            <w:tcW w:w="1770" w:type="pct"/>
            <w:tcBorders>
              <w:top w:val="nil"/>
              <w:left w:val="nil"/>
              <w:bottom w:val="single" w:sz="8" w:space="0" w:color="auto"/>
              <w:right w:val="single" w:sz="8" w:space="0" w:color="auto"/>
            </w:tcBorders>
            <w:shd w:val="clear" w:color="auto" w:fill="auto"/>
            <w:noWrap/>
            <w:vAlign w:val="center"/>
            <w:hideMark/>
          </w:tcPr>
          <w:p w:rsidR="00175C7D" w:rsidRPr="00030402" w:rsidRDefault="00175C7D" w:rsidP="00DF1C88">
            <w:pPr>
              <w:spacing w:after="0" w:line="240" w:lineRule="auto"/>
              <w:jc w:val="right"/>
              <w:rPr>
                <w:rFonts w:eastAsia="Times New Roman" w:cs="Times New Roman"/>
                <w:color w:val="000000"/>
                <w:szCs w:val="24"/>
                <w:lang w:eastAsia="tr-TR"/>
              </w:rPr>
            </w:pPr>
            <w:r w:rsidRPr="00030402">
              <w:rPr>
                <w:rFonts w:eastAsia="Times New Roman" w:cs="Times New Roman"/>
                <w:color w:val="000000"/>
                <w:szCs w:val="24"/>
                <w:lang w:eastAsia="tr-TR"/>
              </w:rPr>
              <w:t>4,06</w:t>
            </w:r>
          </w:p>
        </w:tc>
      </w:tr>
      <w:tr w:rsidR="00175C7D" w:rsidRPr="00030402" w:rsidTr="00DF1C88">
        <w:trPr>
          <w:trHeight w:val="322"/>
        </w:trPr>
        <w:tc>
          <w:tcPr>
            <w:tcW w:w="1390" w:type="pct"/>
            <w:tcBorders>
              <w:top w:val="nil"/>
              <w:left w:val="single" w:sz="8" w:space="0" w:color="auto"/>
              <w:bottom w:val="single" w:sz="8" w:space="0" w:color="auto"/>
              <w:right w:val="single" w:sz="8" w:space="0" w:color="auto"/>
            </w:tcBorders>
            <w:shd w:val="clear" w:color="000000" w:fill="FF5050"/>
            <w:noWrap/>
            <w:vAlign w:val="center"/>
            <w:hideMark/>
          </w:tcPr>
          <w:p w:rsidR="00175C7D" w:rsidRPr="00030402" w:rsidRDefault="00175C7D" w:rsidP="00DF1C88">
            <w:pPr>
              <w:spacing w:after="0" w:line="240" w:lineRule="auto"/>
              <w:rPr>
                <w:rFonts w:eastAsia="Times New Roman" w:cs="Times New Roman"/>
                <w:b/>
                <w:bCs/>
                <w:color w:val="FFFFFF"/>
                <w:szCs w:val="24"/>
                <w:lang w:eastAsia="tr-TR"/>
              </w:rPr>
            </w:pPr>
            <w:r w:rsidRPr="00030402">
              <w:rPr>
                <w:rFonts w:eastAsia="Times New Roman" w:cs="Times New Roman"/>
                <w:b/>
                <w:bCs/>
                <w:color w:val="FFFFFF"/>
                <w:szCs w:val="24"/>
                <w:lang w:eastAsia="tr-TR"/>
              </w:rPr>
              <w:t>SURİYE</w:t>
            </w:r>
          </w:p>
        </w:tc>
        <w:tc>
          <w:tcPr>
            <w:tcW w:w="1841" w:type="pct"/>
            <w:tcBorders>
              <w:top w:val="nil"/>
              <w:left w:val="nil"/>
              <w:bottom w:val="single" w:sz="8" w:space="0" w:color="auto"/>
              <w:right w:val="single" w:sz="8" w:space="0" w:color="auto"/>
            </w:tcBorders>
            <w:shd w:val="clear" w:color="auto" w:fill="auto"/>
            <w:noWrap/>
            <w:vAlign w:val="center"/>
            <w:hideMark/>
          </w:tcPr>
          <w:p w:rsidR="00175C7D" w:rsidRPr="00030402" w:rsidRDefault="00175C7D" w:rsidP="00DF1C88">
            <w:pPr>
              <w:spacing w:after="0" w:line="240" w:lineRule="auto"/>
              <w:jc w:val="right"/>
              <w:rPr>
                <w:rFonts w:eastAsia="Times New Roman" w:cs="Times New Roman"/>
                <w:color w:val="000000"/>
                <w:szCs w:val="24"/>
                <w:lang w:eastAsia="tr-TR"/>
              </w:rPr>
            </w:pPr>
            <w:r w:rsidRPr="00030402">
              <w:rPr>
                <w:rFonts w:eastAsia="Times New Roman" w:cs="Times New Roman"/>
                <w:color w:val="000000"/>
                <w:szCs w:val="24"/>
                <w:lang w:eastAsia="tr-TR"/>
              </w:rPr>
              <w:t>12,31</w:t>
            </w:r>
          </w:p>
        </w:tc>
        <w:tc>
          <w:tcPr>
            <w:tcW w:w="1770" w:type="pct"/>
            <w:tcBorders>
              <w:top w:val="nil"/>
              <w:left w:val="nil"/>
              <w:bottom w:val="single" w:sz="8" w:space="0" w:color="auto"/>
              <w:right w:val="single" w:sz="8" w:space="0" w:color="auto"/>
            </w:tcBorders>
            <w:shd w:val="clear" w:color="auto" w:fill="auto"/>
            <w:noWrap/>
            <w:vAlign w:val="center"/>
            <w:hideMark/>
          </w:tcPr>
          <w:p w:rsidR="00175C7D" w:rsidRPr="00030402" w:rsidRDefault="00175C7D" w:rsidP="00DF1C88">
            <w:pPr>
              <w:spacing w:after="0" w:line="240" w:lineRule="auto"/>
              <w:jc w:val="right"/>
              <w:rPr>
                <w:rFonts w:eastAsia="Times New Roman" w:cs="Times New Roman"/>
                <w:color w:val="000000"/>
                <w:szCs w:val="24"/>
                <w:lang w:eastAsia="tr-TR"/>
              </w:rPr>
            </w:pPr>
            <w:r w:rsidRPr="00030402">
              <w:rPr>
                <w:rFonts w:eastAsia="Times New Roman" w:cs="Times New Roman"/>
                <w:color w:val="000000"/>
                <w:szCs w:val="24"/>
                <w:lang w:eastAsia="tr-TR"/>
              </w:rPr>
              <w:t>73.035,61</w:t>
            </w:r>
          </w:p>
        </w:tc>
      </w:tr>
      <w:tr w:rsidR="00175C7D" w:rsidRPr="00030402" w:rsidTr="00DF1C88">
        <w:trPr>
          <w:trHeight w:val="322"/>
        </w:trPr>
        <w:tc>
          <w:tcPr>
            <w:tcW w:w="1390" w:type="pct"/>
            <w:tcBorders>
              <w:top w:val="nil"/>
              <w:left w:val="single" w:sz="8" w:space="0" w:color="auto"/>
              <w:bottom w:val="single" w:sz="8" w:space="0" w:color="auto"/>
              <w:right w:val="single" w:sz="8" w:space="0" w:color="auto"/>
            </w:tcBorders>
            <w:shd w:val="clear" w:color="000000" w:fill="FF5050"/>
            <w:noWrap/>
            <w:vAlign w:val="center"/>
            <w:hideMark/>
          </w:tcPr>
          <w:p w:rsidR="00175C7D" w:rsidRPr="00030402" w:rsidRDefault="00175C7D" w:rsidP="00DF1C88">
            <w:pPr>
              <w:spacing w:after="0" w:line="240" w:lineRule="auto"/>
              <w:rPr>
                <w:rFonts w:eastAsia="Times New Roman" w:cs="Times New Roman"/>
                <w:b/>
                <w:bCs/>
                <w:color w:val="FFFFFF"/>
                <w:szCs w:val="24"/>
                <w:lang w:eastAsia="tr-TR"/>
              </w:rPr>
            </w:pPr>
            <w:r w:rsidRPr="00030402">
              <w:rPr>
                <w:rFonts w:eastAsia="Times New Roman" w:cs="Times New Roman"/>
                <w:b/>
                <w:bCs/>
                <w:color w:val="FFFFFF"/>
                <w:szCs w:val="24"/>
                <w:lang w:eastAsia="tr-TR"/>
              </w:rPr>
              <w:t>YUNANİSTAN</w:t>
            </w:r>
          </w:p>
        </w:tc>
        <w:tc>
          <w:tcPr>
            <w:tcW w:w="1841" w:type="pct"/>
            <w:tcBorders>
              <w:top w:val="nil"/>
              <w:left w:val="nil"/>
              <w:bottom w:val="single" w:sz="8" w:space="0" w:color="auto"/>
              <w:right w:val="single" w:sz="8" w:space="0" w:color="auto"/>
            </w:tcBorders>
            <w:shd w:val="clear" w:color="auto" w:fill="auto"/>
            <w:noWrap/>
            <w:vAlign w:val="center"/>
            <w:hideMark/>
          </w:tcPr>
          <w:p w:rsidR="00175C7D" w:rsidRPr="00030402" w:rsidRDefault="00175C7D" w:rsidP="00DF1C88">
            <w:pPr>
              <w:spacing w:after="0" w:line="240" w:lineRule="auto"/>
              <w:jc w:val="right"/>
              <w:rPr>
                <w:rFonts w:eastAsia="Times New Roman" w:cs="Times New Roman"/>
                <w:color w:val="000000"/>
                <w:szCs w:val="24"/>
                <w:lang w:eastAsia="tr-TR"/>
              </w:rPr>
            </w:pPr>
            <w:r w:rsidRPr="00030402">
              <w:rPr>
                <w:rFonts w:eastAsia="Times New Roman" w:cs="Times New Roman"/>
                <w:color w:val="000000"/>
                <w:szCs w:val="24"/>
                <w:lang w:eastAsia="tr-TR"/>
              </w:rPr>
              <w:t>24.759,62</w:t>
            </w:r>
          </w:p>
        </w:tc>
        <w:tc>
          <w:tcPr>
            <w:tcW w:w="1770" w:type="pct"/>
            <w:tcBorders>
              <w:top w:val="nil"/>
              <w:left w:val="nil"/>
              <w:bottom w:val="single" w:sz="8" w:space="0" w:color="auto"/>
              <w:right w:val="single" w:sz="8" w:space="0" w:color="auto"/>
            </w:tcBorders>
            <w:shd w:val="clear" w:color="auto" w:fill="auto"/>
            <w:noWrap/>
            <w:vAlign w:val="center"/>
            <w:hideMark/>
          </w:tcPr>
          <w:p w:rsidR="00175C7D" w:rsidRPr="00030402" w:rsidRDefault="00175C7D" w:rsidP="00DF1C88">
            <w:pPr>
              <w:spacing w:after="0" w:line="240" w:lineRule="auto"/>
              <w:jc w:val="right"/>
              <w:rPr>
                <w:rFonts w:eastAsia="Times New Roman" w:cs="Times New Roman"/>
                <w:color w:val="000000"/>
                <w:szCs w:val="24"/>
                <w:lang w:eastAsia="tr-TR"/>
              </w:rPr>
            </w:pPr>
            <w:r w:rsidRPr="00030402">
              <w:rPr>
                <w:rFonts w:eastAsia="Times New Roman" w:cs="Times New Roman"/>
                <w:color w:val="000000"/>
                <w:szCs w:val="24"/>
                <w:lang w:eastAsia="tr-TR"/>
              </w:rPr>
              <w:t>49.178,16</w:t>
            </w:r>
          </w:p>
        </w:tc>
      </w:tr>
      <w:tr w:rsidR="00175C7D" w:rsidRPr="00030402" w:rsidTr="00DF1C88">
        <w:trPr>
          <w:trHeight w:val="322"/>
        </w:trPr>
        <w:tc>
          <w:tcPr>
            <w:tcW w:w="1390" w:type="pct"/>
            <w:tcBorders>
              <w:top w:val="nil"/>
              <w:left w:val="single" w:sz="8" w:space="0" w:color="auto"/>
              <w:bottom w:val="single" w:sz="8" w:space="0" w:color="auto"/>
              <w:right w:val="single" w:sz="8" w:space="0" w:color="auto"/>
            </w:tcBorders>
            <w:shd w:val="clear" w:color="000000" w:fill="FF5050"/>
            <w:noWrap/>
            <w:vAlign w:val="center"/>
            <w:hideMark/>
          </w:tcPr>
          <w:p w:rsidR="00175C7D" w:rsidRPr="00030402" w:rsidRDefault="00175C7D" w:rsidP="00DF1C88">
            <w:pPr>
              <w:spacing w:after="0" w:line="240" w:lineRule="auto"/>
              <w:rPr>
                <w:rFonts w:eastAsia="Times New Roman" w:cs="Times New Roman"/>
                <w:b/>
                <w:bCs/>
                <w:color w:val="FFFFFF"/>
                <w:szCs w:val="24"/>
                <w:lang w:eastAsia="tr-TR"/>
              </w:rPr>
            </w:pPr>
            <w:r w:rsidRPr="00030402">
              <w:rPr>
                <w:rFonts w:eastAsia="Times New Roman" w:cs="Times New Roman"/>
                <w:b/>
                <w:bCs/>
                <w:color w:val="FFFFFF"/>
                <w:szCs w:val="24"/>
                <w:lang w:eastAsia="tr-TR"/>
              </w:rPr>
              <w:t>IRAK</w:t>
            </w:r>
          </w:p>
        </w:tc>
        <w:tc>
          <w:tcPr>
            <w:tcW w:w="1841" w:type="pct"/>
            <w:tcBorders>
              <w:top w:val="nil"/>
              <w:left w:val="nil"/>
              <w:bottom w:val="single" w:sz="8" w:space="0" w:color="auto"/>
              <w:right w:val="single" w:sz="8" w:space="0" w:color="auto"/>
            </w:tcBorders>
            <w:shd w:val="clear" w:color="auto" w:fill="auto"/>
            <w:noWrap/>
            <w:vAlign w:val="center"/>
            <w:hideMark/>
          </w:tcPr>
          <w:p w:rsidR="00175C7D" w:rsidRPr="00030402" w:rsidRDefault="00175C7D" w:rsidP="00DF1C88">
            <w:pPr>
              <w:spacing w:after="0" w:line="240" w:lineRule="auto"/>
              <w:jc w:val="right"/>
              <w:rPr>
                <w:rFonts w:eastAsia="Times New Roman" w:cs="Times New Roman"/>
                <w:color w:val="000000"/>
                <w:szCs w:val="24"/>
                <w:lang w:eastAsia="tr-TR"/>
              </w:rPr>
            </w:pPr>
            <w:r w:rsidRPr="00030402">
              <w:rPr>
                <w:rFonts w:eastAsia="Times New Roman" w:cs="Times New Roman"/>
                <w:color w:val="000000"/>
                <w:szCs w:val="24"/>
                <w:lang w:eastAsia="tr-TR"/>
              </w:rPr>
              <w:t>0,00</w:t>
            </w:r>
          </w:p>
        </w:tc>
        <w:tc>
          <w:tcPr>
            <w:tcW w:w="1770" w:type="pct"/>
            <w:tcBorders>
              <w:top w:val="nil"/>
              <w:left w:val="nil"/>
              <w:bottom w:val="single" w:sz="8" w:space="0" w:color="auto"/>
              <w:right w:val="single" w:sz="8" w:space="0" w:color="auto"/>
            </w:tcBorders>
            <w:shd w:val="clear" w:color="auto" w:fill="auto"/>
            <w:noWrap/>
            <w:vAlign w:val="center"/>
            <w:hideMark/>
          </w:tcPr>
          <w:p w:rsidR="00175C7D" w:rsidRPr="00030402" w:rsidRDefault="00175C7D" w:rsidP="00DF1C88">
            <w:pPr>
              <w:spacing w:after="0" w:line="240" w:lineRule="auto"/>
              <w:jc w:val="right"/>
              <w:rPr>
                <w:rFonts w:eastAsia="Times New Roman" w:cs="Times New Roman"/>
                <w:color w:val="000000"/>
                <w:szCs w:val="24"/>
                <w:lang w:eastAsia="tr-TR"/>
              </w:rPr>
            </w:pPr>
            <w:r w:rsidRPr="00030402">
              <w:rPr>
                <w:rFonts w:eastAsia="Times New Roman" w:cs="Times New Roman"/>
                <w:color w:val="000000"/>
                <w:szCs w:val="24"/>
                <w:lang w:eastAsia="tr-TR"/>
              </w:rPr>
              <w:t>191.654,68</w:t>
            </w:r>
          </w:p>
        </w:tc>
      </w:tr>
      <w:tr w:rsidR="00175C7D" w:rsidRPr="00030402" w:rsidTr="00DF1C88">
        <w:trPr>
          <w:trHeight w:val="311"/>
        </w:trPr>
        <w:tc>
          <w:tcPr>
            <w:tcW w:w="1390" w:type="pct"/>
            <w:tcBorders>
              <w:top w:val="nil"/>
              <w:left w:val="single" w:sz="8" w:space="0" w:color="auto"/>
              <w:bottom w:val="single" w:sz="8" w:space="0" w:color="auto"/>
              <w:right w:val="single" w:sz="8" w:space="0" w:color="auto"/>
            </w:tcBorders>
            <w:shd w:val="clear" w:color="000000" w:fill="FF5050"/>
            <w:noWrap/>
            <w:vAlign w:val="center"/>
            <w:hideMark/>
          </w:tcPr>
          <w:p w:rsidR="00175C7D" w:rsidRPr="00030402" w:rsidRDefault="00175C7D" w:rsidP="00DF1C88">
            <w:pPr>
              <w:spacing w:after="0" w:line="240" w:lineRule="auto"/>
              <w:rPr>
                <w:rFonts w:eastAsia="Times New Roman" w:cs="Times New Roman"/>
                <w:b/>
                <w:bCs/>
                <w:color w:val="FFFFFF"/>
                <w:szCs w:val="24"/>
                <w:lang w:eastAsia="tr-TR"/>
              </w:rPr>
            </w:pPr>
            <w:r w:rsidRPr="00030402">
              <w:rPr>
                <w:rFonts w:eastAsia="Times New Roman" w:cs="Times New Roman"/>
                <w:b/>
                <w:bCs/>
                <w:color w:val="FFFFFF"/>
                <w:szCs w:val="24"/>
                <w:lang w:eastAsia="tr-TR"/>
              </w:rPr>
              <w:t>GENEL TOPLAM</w:t>
            </w:r>
          </w:p>
        </w:tc>
        <w:tc>
          <w:tcPr>
            <w:tcW w:w="1841" w:type="pct"/>
            <w:tcBorders>
              <w:top w:val="single" w:sz="4" w:space="0" w:color="95B3D7"/>
              <w:left w:val="nil"/>
              <w:bottom w:val="single" w:sz="8" w:space="0" w:color="auto"/>
              <w:right w:val="single" w:sz="8" w:space="0" w:color="auto"/>
            </w:tcBorders>
            <w:shd w:val="clear" w:color="000000" w:fill="FF5050"/>
            <w:noWrap/>
            <w:vAlign w:val="center"/>
            <w:hideMark/>
          </w:tcPr>
          <w:p w:rsidR="00175C7D" w:rsidRPr="00030402" w:rsidRDefault="00175C7D" w:rsidP="00DF1C88">
            <w:pPr>
              <w:spacing w:after="0" w:line="240" w:lineRule="auto"/>
              <w:jc w:val="right"/>
              <w:rPr>
                <w:rFonts w:eastAsia="Times New Roman" w:cs="Times New Roman"/>
                <w:b/>
                <w:bCs/>
                <w:color w:val="000000"/>
                <w:szCs w:val="24"/>
                <w:lang w:eastAsia="tr-TR"/>
              </w:rPr>
            </w:pPr>
            <w:r w:rsidRPr="00030402">
              <w:rPr>
                <w:rFonts w:eastAsia="Times New Roman" w:cs="Times New Roman"/>
                <w:b/>
                <w:bCs/>
                <w:color w:val="000000"/>
                <w:szCs w:val="24"/>
                <w:lang w:eastAsia="tr-TR"/>
              </w:rPr>
              <w:t>79.489,73</w:t>
            </w:r>
          </w:p>
        </w:tc>
        <w:tc>
          <w:tcPr>
            <w:tcW w:w="1770" w:type="pct"/>
            <w:tcBorders>
              <w:top w:val="single" w:sz="4" w:space="0" w:color="95B3D7"/>
              <w:left w:val="nil"/>
              <w:bottom w:val="single" w:sz="8" w:space="0" w:color="auto"/>
              <w:right w:val="single" w:sz="8" w:space="0" w:color="auto"/>
            </w:tcBorders>
            <w:shd w:val="clear" w:color="000000" w:fill="FF5050"/>
            <w:noWrap/>
            <w:vAlign w:val="center"/>
            <w:hideMark/>
          </w:tcPr>
          <w:p w:rsidR="00175C7D" w:rsidRPr="00030402" w:rsidRDefault="00175C7D" w:rsidP="00DF1C88">
            <w:pPr>
              <w:spacing w:after="0" w:line="240" w:lineRule="auto"/>
              <w:jc w:val="right"/>
              <w:rPr>
                <w:rFonts w:eastAsia="Times New Roman" w:cs="Times New Roman"/>
                <w:b/>
                <w:bCs/>
                <w:color w:val="000000"/>
                <w:szCs w:val="24"/>
                <w:lang w:eastAsia="tr-TR"/>
              </w:rPr>
            </w:pPr>
            <w:r w:rsidRPr="00030402">
              <w:rPr>
                <w:rFonts w:eastAsia="Times New Roman" w:cs="Times New Roman"/>
                <w:b/>
                <w:bCs/>
                <w:color w:val="000000"/>
                <w:szCs w:val="24"/>
                <w:lang w:eastAsia="tr-TR"/>
              </w:rPr>
              <w:t>404.253,35</w:t>
            </w:r>
          </w:p>
        </w:tc>
      </w:tr>
    </w:tbl>
    <w:p w:rsidR="00175C7D" w:rsidRDefault="00175C7D" w:rsidP="00175C7D">
      <w:pPr>
        <w:spacing w:before="240"/>
        <w:rPr>
          <w:rFonts w:ascii="Arial" w:eastAsia="Calibri" w:hAnsi="Arial" w:cs="Arial"/>
          <w:i/>
          <w:sz w:val="20"/>
          <w:szCs w:val="20"/>
        </w:rPr>
      </w:pPr>
      <w:r w:rsidRPr="004B4767">
        <w:rPr>
          <w:rFonts w:ascii="Arial" w:eastAsia="Calibri" w:hAnsi="Arial" w:cs="Arial"/>
          <w:i/>
          <w:sz w:val="20"/>
          <w:szCs w:val="20"/>
        </w:rPr>
        <w:t>* Söz konusu rakamlar, parasal değ</w:t>
      </w:r>
      <w:r>
        <w:rPr>
          <w:rFonts w:ascii="Arial" w:eastAsia="Calibri" w:hAnsi="Arial" w:cs="Arial"/>
          <w:i/>
          <w:sz w:val="20"/>
          <w:szCs w:val="20"/>
        </w:rPr>
        <w:t>il fiziki akışı göstermektedir.</w:t>
      </w:r>
    </w:p>
    <w:p w:rsidR="00175C7D" w:rsidRDefault="00175C7D" w:rsidP="00175C7D">
      <w:pPr>
        <w:rPr>
          <w:rFonts w:ascii="Arial" w:eastAsia="Calibri" w:hAnsi="Arial" w:cs="Arial"/>
          <w:i/>
          <w:sz w:val="20"/>
          <w:szCs w:val="20"/>
        </w:rPr>
      </w:pPr>
    </w:p>
    <w:p w:rsidR="00175C7D" w:rsidRPr="004B4767" w:rsidRDefault="00175C7D" w:rsidP="00175C7D">
      <w:pPr>
        <w:rPr>
          <w:rFonts w:ascii="Arial" w:eastAsia="Calibri" w:hAnsi="Arial" w:cs="Arial"/>
          <w:i/>
          <w:sz w:val="20"/>
          <w:szCs w:val="20"/>
        </w:rPr>
      </w:pPr>
    </w:p>
    <w:p w:rsidR="00175C7D" w:rsidRPr="004B4767" w:rsidRDefault="00175C7D" w:rsidP="00175C7D">
      <w:pPr>
        <w:keepNext/>
        <w:rPr>
          <w:rFonts w:eastAsia="Calibri" w:cs="Arial"/>
        </w:rPr>
      </w:pPr>
      <w:r>
        <w:rPr>
          <w:rFonts w:eastAsia="Calibri" w:cs="Arial"/>
          <w:noProof/>
          <w:lang w:eastAsia="tr-TR"/>
        </w:rPr>
        <w:drawing>
          <wp:inline distT="0" distB="0" distL="0" distR="0" wp14:anchorId="64F0B3B7" wp14:editId="012B6DD8">
            <wp:extent cx="5803200" cy="3258000"/>
            <wp:effectExtent l="0" t="0" r="7620" b="0"/>
            <wp:docPr id="39" name="Resim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803200" cy="3258000"/>
                    </a:xfrm>
                    <a:prstGeom prst="rect">
                      <a:avLst/>
                    </a:prstGeom>
                    <a:noFill/>
                  </pic:spPr>
                </pic:pic>
              </a:graphicData>
            </a:graphic>
          </wp:inline>
        </w:drawing>
      </w:r>
    </w:p>
    <w:p w:rsidR="00175C7D" w:rsidRPr="004B4767" w:rsidRDefault="00175C7D" w:rsidP="00175C7D">
      <w:pPr>
        <w:pStyle w:val="Grafik1"/>
      </w:pPr>
      <w:bookmarkStart w:id="167" w:name="_Toc99112852"/>
      <w:bookmarkStart w:id="168" w:name="_Toc117674038"/>
      <w:bookmarkStart w:id="169" w:name="_Toc127971667"/>
      <w:bookmarkStart w:id="170" w:name="_Toc143528038"/>
      <w:bookmarkStart w:id="171" w:name="_Toc198040418"/>
      <w:bookmarkStart w:id="172" w:name="_Toc198906209"/>
      <w:r w:rsidRPr="004B4767">
        <w:t xml:space="preserve">Şekil </w:t>
      </w:r>
      <w:fldSimple w:instr=" STYLEREF 1 \s ">
        <w:r w:rsidRPr="004B4767">
          <w:rPr>
            <w:noProof/>
          </w:rPr>
          <w:t>3</w:t>
        </w:r>
      </w:fldSimple>
      <w:r w:rsidRPr="004B4767">
        <w:t>.</w:t>
      </w:r>
      <w:fldSimple w:instr=" SEQ Şekil \* ARABIC \s 1 ">
        <w:r w:rsidRPr="004B4767">
          <w:rPr>
            <w:noProof/>
          </w:rPr>
          <w:t>1</w:t>
        </w:r>
      </w:fldSimple>
      <w:r w:rsidRPr="004B4767">
        <w:t xml:space="preserve"> </w:t>
      </w:r>
      <w:r>
        <w:t>Mart 2025</w:t>
      </w:r>
      <w:r w:rsidRPr="004B4767">
        <w:t xml:space="preserve"> Döneminde Günlük Bazda Yurtdışı Elektrik Ticareti (</w:t>
      </w:r>
      <w:proofErr w:type="spellStart"/>
      <w:r w:rsidRPr="004B4767">
        <w:t>MWh</w:t>
      </w:r>
      <w:proofErr w:type="spellEnd"/>
      <w:r w:rsidRPr="004B4767">
        <w:t>)</w:t>
      </w:r>
      <w:bookmarkEnd w:id="167"/>
      <w:bookmarkEnd w:id="168"/>
      <w:bookmarkEnd w:id="169"/>
      <w:bookmarkEnd w:id="170"/>
      <w:bookmarkEnd w:id="171"/>
      <w:bookmarkEnd w:id="172"/>
    </w:p>
    <w:p w:rsidR="00175C7D" w:rsidRPr="004B4767" w:rsidRDefault="00175C7D" w:rsidP="00175C7D"/>
    <w:p w:rsidR="00175C7D" w:rsidRPr="004B4767" w:rsidRDefault="00175C7D" w:rsidP="00175C7D"/>
    <w:p w:rsidR="00175C7D" w:rsidRPr="004B4767" w:rsidRDefault="00175C7D" w:rsidP="00175C7D">
      <w:r>
        <w:rPr>
          <w:noProof/>
          <w:lang w:eastAsia="tr-TR"/>
        </w:rPr>
        <w:lastRenderedPageBreak/>
        <w:drawing>
          <wp:inline distT="0" distB="0" distL="0" distR="0" wp14:anchorId="7A219C55" wp14:editId="767750CD">
            <wp:extent cx="5781600" cy="3481200"/>
            <wp:effectExtent l="0" t="0" r="0" b="5080"/>
            <wp:docPr id="42" name="Resim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81600" cy="3481200"/>
                    </a:xfrm>
                    <a:prstGeom prst="rect">
                      <a:avLst/>
                    </a:prstGeom>
                    <a:noFill/>
                  </pic:spPr>
                </pic:pic>
              </a:graphicData>
            </a:graphic>
          </wp:inline>
        </w:drawing>
      </w:r>
    </w:p>
    <w:p w:rsidR="00175C7D" w:rsidRDefault="00175C7D" w:rsidP="00175C7D">
      <w:pPr>
        <w:pStyle w:val="Grafik1"/>
      </w:pPr>
      <w:bookmarkStart w:id="173" w:name="_Toc99112853"/>
      <w:bookmarkStart w:id="174" w:name="_Toc117674039"/>
      <w:bookmarkStart w:id="175" w:name="_Toc127971668"/>
      <w:bookmarkStart w:id="176" w:name="_Toc143528039"/>
      <w:bookmarkStart w:id="177" w:name="_Toc198040419"/>
      <w:bookmarkStart w:id="178" w:name="_Toc198906210"/>
      <w:r w:rsidRPr="004B4767">
        <w:t xml:space="preserve">Şekil </w:t>
      </w:r>
      <w:fldSimple w:instr=" STYLEREF 1 \s ">
        <w:r w:rsidRPr="004B4767">
          <w:rPr>
            <w:noProof/>
          </w:rPr>
          <w:t>3</w:t>
        </w:r>
      </w:fldSimple>
      <w:r w:rsidRPr="004B4767">
        <w:t>.</w:t>
      </w:r>
      <w:fldSimple w:instr=" SEQ Şekil \* ARABIC \s 1 ">
        <w:r w:rsidRPr="004B4767">
          <w:rPr>
            <w:noProof/>
          </w:rPr>
          <w:t>2</w:t>
        </w:r>
      </w:fldSimple>
      <w:r w:rsidRPr="004B4767">
        <w:t xml:space="preserve"> </w:t>
      </w:r>
      <w:bookmarkEnd w:id="173"/>
      <w:bookmarkEnd w:id="174"/>
      <w:bookmarkEnd w:id="175"/>
      <w:bookmarkEnd w:id="176"/>
      <w:r>
        <w:t>Mart 2025</w:t>
      </w:r>
      <w:r w:rsidRPr="004B4767">
        <w:t xml:space="preserve"> Döneminde</w:t>
      </w:r>
      <w:r w:rsidRPr="00F35D6B">
        <w:t xml:space="preserve"> Saatlik Bazda Yurtdışı Elektrik Ticareti (</w:t>
      </w:r>
      <w:proofErr w:type="spellStart"/>
      <w:r w:rsidRPr="00F35D6B">
        <w:t>MWh</w:t>
      </w:r>
      <w:proofErr w:type="spellEnd"/>
      <w:r w:rsidRPr="00F35D6B">
        <w:t>)</w:t>
      </w:r>
      <w:bookmarkEnd w:id="177"/>
      <w:bookmarkEnd w:id="178"/>
    </w:p>
    <w:p w:rsidR="00175C7D" w:rsidRDefault="00175C7D" w:rsidP="00175C7D"/>
    <w:p w:rsidR="00175C7D" w:rsidRDefault="00175C7D" w:rsidP="00175C7D"/>
    <w:p w:rsidR="00175C7D" w:rsidRDefault="00175C7D" w:rsidP="00175C7D"/>
    <w:p w:rsidR="00175C7D" w:rsidRDefault="00175C7D" w:rsidP="00175C7D"/>
    <w:p w:rsidR="00175C7D" w:rsidRPr="003C7C3C" w:rsidRDefault="00175C7D" w:rsidP="00175C7D">
      <w:pPr>
        <w:pStyle w:val="Balk1"/>
        <w:ind w:left="360" w:hanging="360"/>
        <w:rPr>
          <w:noProof/>
        </w:rPr>
      </w:pPr>
      <w:bookmarkStart w:id="179" w:name="_Toc117673987"/>
      <w:bookmarkStart w:id="180" w:name="_Toc127971623"/>
      <w:bookmarkStart w:id="181" w:name="_Toc143527960"/>
      <w:bookmarkStart w:id="182" w:name="_Toc175566122"/>
      <w:bookmarkStart w:id="183" w:name="_Toc198906166"/>
      <w:r w:rsidRPr="004B4767">
        <w:rPr>
          <w:noProof/>
        </w:rPr>
        <w:lastRenderedPageBreak/>
        <w:t>TOPTAN SATIŞ PİYASASI</w:t>
      </w:r>
      <w:bookmarkEnd w:id="179"/>
      <w:bookmarkEnd w:id="180"/>
      <w:bookmarkEnd w:id="181"/>
      <w:bookmarkEnd w:id="182"/>
      <w:bookmarkEnd w:id="183"/>
    </w:p>
    <w:p w:rsidR="00175C7D" w:rsidRPr="004B4767" w:rsidRDefault="00175C7D" w:rsidP="00175C7D">
      <w:pPr>
        <w:keepNext/>
        <w:rPr>
          <w:rFonts w:eastAsia="Calibri" w:cs="Arial"/>
        </w:rPr>
      </w:pPr>
      <w:r>
        <w:rPr>
          <w:rFonts w:eastAsia="Calibri" w:cs="Arial"/>
          <w:noProof/>
          <w:lang w:eastAsia="tr-TR"/>
        </w:rPr>
        <w:drawing>
          <wp:inline distT="0" distB="0" distL="0" distR="0" wp14:anchorId="5A63D1D1" wp14:editId="427516D1">
            <wp:extent cx="5767200" cy="3272400"/>
            <wp:effectExtent l="0" t="0" r="5080" b="4445"/>
            <wp:docPr id="44" name="Resim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67200" cy="3272400"/>
                    </a:xfrm>
                    <a:prstGeom prst="rect">
                      <a:avLst/>
                    </a:prstGeom>
                    <a:noFill/>
                  </pic:spPr>
                </pic:pic>
              </a:graphicData>
            </a:graphic>
          </wp:inline>
        </w:drawing>
      </w:r>
    </w:p>
    <w:p w:rsidR="00175C7D" w:rsidRPr="003C7C3C" w:rsidRDefault="00175C7D" w:rsidP="00175C7D">
      <w:pPr>
        <w:pStyle w:val="Grafik1"/>
      </w:pPr>
      <w:bookmarkStart w:id="184" w:name="_Toc99112854"/>
      <w:bookmarkStart w:id="185" w:name="_Toc117674040"/>
      <w:bookmarkStart w:id="186" w:name="_Toc127971669"/>
      <w:bookmarkStart w:id="187" w:name="_Toc143528040"/>
      <w:bookmarkStart w:id="188" w:name="_Toc198040420"/>
      <w:bookmarkStart w:id="189" w:name="_Toc198906211"/>
      <w:r w:rsidRPr="004B4767">
        <w:t xml:space="preserve">Şekil </w:t>
      </w:r>
      <w:fldSimple w:instr=" STYLEREF 1 \s ">
        <w:r w:rsidRPr="004B4767">
          <w:rPr>
            <w:noProof/>
          </w:rPr>
          <w:t>4</w:t>
        </w:r>
      </w:fldSimple>
      <w:r w:rsidRPr="004B4767">
        <w:t>.</w:t>
      </w:r>
      <w:fldSimple w:instr=" SEQ Şekil \* ARABIC \s 1 ">
        <w:r w:rsidRPr="004B4767">
          <w:rPr>
            <w:noProof/>
          </w:rPr>
          <w:t>1</w:t>
        </w:r>
      </w:fldSimple>
      <w:r w:rsidRPr="004B4767">
        <w:t xml:space="preserve"> </w:t>
      </w:r>
      <w:r>
        <w:t>Mart 2025</w:t>
      </w:r>
      <w:r w:rsidRPr="004B4767">
        <w:t xml:space="preserve"> Döneminde Piyasa Takas Fiyatının (PTF) Saatlik Gelişimi (TL/</w:t>
      </w:r>
      <w:proofErr w:type="spellStart"/>
      <w:r w:rsidRPr="004B4767">
        <w:t>MWh</w:t>
      </w:r>
      <w:proofErr w:type="spellEnd"/>
      <w:r w:rsidRPr="004B4767">
        <w:t>)</w:t>
      </w:r>
      <w:bookmarkEnd w:id="184"/>
      <w:bookmarkEnd w:id="185"/>
      <w:bookmarkEnd w:id="186"/>
      <w:bookmarkEnd w:id="187"/>
      <w:bookmarkEnd w:id="188"/>
      <w:bookmarkEnd w:id="189"/>
    </w:p>
    <w:p w:rsidR="00175C7D" w:rsidRPr="004B4767" w:rsidRDefault="00175C7D" w:rsidP="00175C7D"/>
    <w:p w:rsidR="00175C7D" w:rsidRPr="004B4767" w:rsidRDefault="00175C7D" w:rsidP="00175C7D">
      <w:pPr>
        <w:keepNext/>
        <w:rPr>
          <w:rFonts w:eastAsia="Calibri" w:cs="Arial"/>
        </w:rPr>
      </w:pPr>
      <w:r>
        <w:rPr>
          <w:rFonts w:eastAsia="Calibri" w:cs="Arial"/>
          <w:noProof/>
          <w:lang w:eastAsia="tr-TR"/>
        </w:rPr>
        <w:drawing>
          <wp:inline distT="0" distB="0" distL="0" distR="0" wp14:anchorId="20F92C3D" wp14:editId="1222F19C">
            <wp:extent cx="5752800" cy="3384000"/>
            <wp:effectExtent l="0" t="0" r="635" b="6985"/>
            <wp:docPr id="47" name="Resim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52800" cy="3384000"/>
                    </a:xfrm>
                    <a:prstGeom prst="rect">
                      <a:avLst/>
                    </a:prstGeom>
                    <a:noFill/>
                  </pic:spPr>
                </pic:pic>
              </a:graphicData>
            </a:graphic>
          </wp:inline>
        </w:drawing>
      </w:r>
    </w:p>
    <w:p w:rsidR="00175C7D" w:rsidRPr="004B4767" w:rsidRDefault="00175C7D" w:rsidP="00175C7D">
      <w:pPr>
        <w:pStyle w:val="Grafik1"/>
        <w:rPr>
          <w:noProof/>
          <w:lang w:eastAsia="tr-TR"/>
        </w:rPr>
      </w:pPr>
      <w:bookmarkStart w:id="190" w:name="_Toc99112855"/>
      <w:bookmarkStart w:id="191" w:name="_Toc117674041"/>
      <w:bookmarkStart w:id="192" w:name="_Toc127971670"/>
      <w:bookmarkStart w:id="193" w:name="_Toc143528041"/>
      <w:bookmarkStart w:id="194" w:name="_Toc198040421"/>
      <w:bookmarkStart w:id="195" w:name="_Toc198906212"/>
      <w:r w:rsidRPr="004B4767">
        <w:t xml:space="preserve">Şekil </w:t>
      </w:r>
      <w:fldSimple w:instr=" STYLEREF 1 \s ">
        <w:r w:rsidRPr="004B4767">
          <w:rPr>
            <w:noProof/>
          </w:rPr>
          <w:t>4</w:t>
        </w:r>
      </w:fldSimple>
      <w:r w:rsidRPr="004B4767">
        <w:t>.</w:t>
      </w:r>
      <w:fldSimple w:instr=" SEQ Şekil \* ARABIC \s 1 ">
        <w:r w:rsidRPr="004B4767">
          <w:rPr>
            <w:noProof/>
          </w:rPr>
          <w:t>2</w:t>
        </w:r>
      </w:fldSimple>
      <w:r w:rsidRPr="004B4767">
        <w:t xml:space="preserve"> </w:t>
      </w:r>
      <w:r>
        <w:t>Mart 2025</w:t>
      </w:r>
      <w:r w:rsidRPr="004B4767">
        <w:t xml:space="preserve"> Döneminde Gün Öncesi Piyasası (GÖP) </w:t>
      </w:r>
      <w:r>
        <w:t>Eşleşen Miktar (</w:t>
      </w:r>
      <w:proofErr w:type="spellStart"/>
      <w:r>
        <w:t>MWh</w:t>
      </w:r>
      <w:proofErr w:type="spellEnd"/>
      <w:r>
        <w:t xml:space="preserve">) ve </w:t>
      </w:r>
      <w:r w:rsidRPr="004B4767">
        <w:t>İşlem Hacminin Saatlik Gelişimi (TL-</w:t>
      </w:r>
      <w:proofErr w:type="spellStart"/>
      <w:r w:rsidRPr="004B4767">
        <w:t>MWh</w:t>
      </w:r>
      <w:proofErr w:type="spellEnd"/>
      <w:r w:rsidRPr="004B4767">
        <w:t>)</w:t>
      </w:r>
      <w:bookmarkEnd w:id="190"/>
      <w:bookmarkEnd w:id="191"/>
      <w:bookmarkEnd w:id="192"/>
      <w:bookmarkEnd w:id="193"/>
      <w:bookmarkEnd w:id="194"/>
      <w:bookmarkEnd w:id="195"/>
    </w:p>
    <w:p w:rsidR="00175C7D" w:rsidRPr="004B4767" w:rsidRDefault="00175C7D" w:rsidP="00175C7D">
      <w:pPr>
        <w:spacing w:before="480" w:after="0" w:line="360" w:lineRule="auto"/>
        <w:jc w:val="both"/>
        <w:rPr>
          <w:rFonts w:eastAsia="Calibri" w:cs="Times New Roman"/>
          <w:noProof/>
          <w:szCs w:val="24"/>
          <w:lang w:eastAsia="tr-TR"/>
        </w:rPr>
      </w:pPr>
      <w:r>
        <w:rPr>
          <w:rFonts w:eastAsia="Calibri" w:cs="Times New Roman"/>
          <w:noProof/>
          <w:szCs w:val="24"/>
          <w:lang w:eastAsia="tr-TR"/>
        </w:rPr>
        <w:lastRenderedPageBreak/>
        <w:drawing>
          <wp:inline distT="0" distB="0" distL="0" distR="0" wp14:anchorId="619BB228" wp14:editId="2D0E831F">
            <wp:extent cx="5785200" cy="3553200"/>
            <wp:effectExtent l="0" t="0" r="6350" b="9525"/>
            <wp:docPr id="50" name="Resim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85200" cy="3553200"/>
                    </a:xfrm>
                    <a:prstGeom prst="rect">
                      <a:avLst/>
                    </a:prstGeom>
                    <a:noFill/>
                  </pic:spPr>
                </pic:pic>
              </a:graphicData>
            </a:graphic>
          </wp:inline>
        </w:drawing>
      </w:r>
    </w:p>
    <w:p w:rsidR="00175C7D" w:rsidRDefault="00175C7D" w:rsidP="00175C7D">
      <w:pPr>
        <w:pStyle w:val="Grafik1"/>
        <w:spacing w:after="0"/>
      </w:pPr>
      <w:bookmarkStart w:id="196" w:name="_Toc99112856"/>
      <w:bookmarkStart w:id="197" w:name="_Toc117674042"/>
      <w:bookmarkStart w:id="198" w:name="_Toc127971671"/>
      <w:bookmarkStart w:id="199" w:name="_Toc143528042"/>
      <w:bookmarkStart w:id="200" w:name="_Toc198040422"/>
      <w:bookmarkStart w:id="201" w:name="_Toc198906213"/>
      <w:r w:rsidRPr="004B4767">
        <w:t xml:space="preserve">Şekil </w:t>
      </w:r>
      <w:fldSimple w:instr=" STYLEREF 1 \s ">
        <w:r w:rsidRPr="004B4767">
          <w:rPr>
            <w:noProof/>
          </w:rPr>
          <w:t>4</w:t>
        </w:r>
      </w:fldSimple>
      <w:r w:rsidRPr="004B4767">
        <w:t>.</w:t>
      </w:r>
      <w:fldSimple w:instr=" SEQ Şekil \* ARABIC \s 1 ">
        <w:r w:rsidRPr="004B4767">
          <w:rPr>
            <w:noProof/>
          </w:rPr>
          <w:t>3</w:t>
        </w:r>
      </w:fldSimple>
      <w:r w:rsidRPr="004B4767">
        <w:t xml:space="preserve"> </w:t>
      </w:r>
      <w:r>
        <w:t>Mart 2025</w:t>
      </w:r>
      <w:r w:rsidRPr="004B4767">
        <w:t xml:space="preserve"> Döneminde Gün Öncesi Piyasası (GÖP) Alış Miktarlarının Şirket Bazında Dağılımı ve İlk 10 Şirketin Payı (%)</w:t>
      </w:r>
      <w:bookmarkEnd w:id="196"/>
      <w:bookmarkEnd w:id="197"/>
      <w:bookmarkEnd w:id="198"/>
      <w:bookmarkEnd w:id="199"/>
      <w:bookmarkEnd w:id="200"/>
      <w:bookmarkEnd w:id="201"/>
    </w:p>
    <w:p w:rsidR="00175C7D" w:rsidRPr="000D676E" w:rsidRDefault="00175C7D" w:rsidP="00175C7D">
      <w:pPr>
        <w:spacing w:after="0"/>
      </w:pPr>
    </w:p>
    <w:p w:rsidR="00175C7D" w:rsidRPr="004B4767" w:rsidRDefault="00175C7D" w:rsidP="00175C7D">
      <w:pPr>
        <w:rPr>
          <w:rFonts w:eastAsia="Calibri" w:cs="Arial"/>
        </w:rPr>
      </w:pPr>
      <w:r>
        <w:rPr>
          <w:rFonts w:eastAsia="Calibri" w:cs="Arial"/>
          <w:noProof/>
          <w:lang w:eastAsia="tr-TR"/>
        </w:rPr>
        <w:drawing>
          <wp:inline distT="0" distB="0" distL="0" distR="0" wp14:anchorId="20C906E4" wp14:editId="5B1A2F5E">
            <wp:extent cx="5810400" cy="3589200"/>
            <wp:effectExtent l="0" t="0" r="0" b="0"/>
            <wp:docPr id="53" name="Resim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810400" cy="3589200"/>
                    </a:xfrm>
                    <a:prstGeom prst="rect">
                      <a:avLst/>
                    </a:prstGeom>
                    <a:noFill/>
                  </pic:spPr>
                </pic:pic>
              </a:graphicData>
            </a:graphic>
          </wp:inline>
        </w:drawing>
      </w:r>
    </w:p>
    <w:p w:rsidR="00175C7D" w:rsidRPr="004B4767" w:rsidRDefault="00175C7D" w:rsidP="00175C7D">
      <w:pPr>
        <w:pStyle w:val="Grafik1"/>
        <w:rPr>
          <w:rFonts w:cs="Arial"/>
        </w:rPr>
      </w:pPr>
      <w:bookmarkStart w:id="202" w:name="_Toc99112857"/>
      <w:bookmarkStart w:id="203" w:name="_Toc117674043"/>
      <w:bookmarkStart w:id="204" w:name="_Toc127971672"/>
      <w:bookmarkStart w:id="205" w:name="_Toc143528043"/>
      <w:bookmarkStart w:id="206" w:name="_Toc198040423"/>
      <w:bookmarkStart w:id="207" w:name="_Toc198906214"/>
      <w:r w:rsidRPr="004B4767">
        <w:t xml:space="preserve">Şekil </w:t>
      </w:r>
      <w:fldSimple w:instr=" STYLEREF 1 \s ">
        <w:r w:rsidRPr="004B4767">
          <w:rPr>
            <w:noProof/>
          </w:rPr>
          <w:t>4</w:t>
        </w:r>
      </w:fldSimple>
      <w:r w:rsidRPr="004B4767">
        <w:t>.</w:t>
      </w:r>
      <w:fldSimple w:instr=" SEQ Şekil \* ARABIC \s 1 ">
        <w:r w:rsidRPr="004B4767">
          <w:rPr>
            <w:noProof/>
          </w:rPr>
          <w:t>4</w:t>
        </w:r>
      </w:fldSimple>
      <w:r w:rsidRPr="004B4767">
        <w:t xml:space="preserve">  </w:t>
      </w:r>
      <w:r>
        <w:t>Mart 2025</w:t>
      </w:r>
      <w:r w:rsidRPr="004B4767">
        <w:t xml:space="preserve"> Döneminde Gün Öncesi Piyasası (GÖP) Satış Miktarlarının Şirket Bazında Dağılımı ve İlk 10 Şirketin Payı (%)</w:t>
      </w:r>
      <w:bookmarkEnd w:id="202"/>
      <w:bookmarkEnd w:id="203"/>
      <w:bookmarkEnd w:id="204"/>
      <w:bookmarkEnd w:id="205"/>
      <w:bookmarkEnd w:id="206"/>
      <w:bookmarkEnd w:id="207"/>
    </w:p>
    <w:p w:rsidR="00175C7D" w:rsidRPr="004B4767" w:rsidRDefault="00175C7D" w:rsidP="00175C7D">
      <w:pPr>
        <w:keepNext/>
        <w:jc w:val="both"/>
        <w:rPr>
          <w:rFonts w:eastAsia="Calibri" w:cs="Arial"/>
          <w:noProof/>
          <w:lang w:eastAsia="tr-TR"/>
        </w:rPr>
      </w:pPr>
      <w:r>
        <w:rPr>
          <w:rFonts w:eastAsia="Calibri" w:cs="Arial"/>
          <w:noProof/>
          <w:lang w:eastAsia="tr-TR"/>
        </w:rPr>
        <w:lastRenderedPageBreak/>
        <w:drawing>
          <wp:inline distT="0" distB="0" distL="0" distR="0" wp14:anchorId="1698217C" wp14:editId="654960F2">
            <wp:extent cx="5770800" cy="3250800"/>
            <wp:effectExtent l="0" t="0" r="1905" b="6985"/>
            <wp:docPr id="56" name="Resim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70800" cy="3250800"/>
                    </a:xfrm>
                    <a:prstGeom prst="rect">
                      <a:avLst/>
                    </a:prstGeom>
                    <a:noFill/>
                  </pic:spPr>
                </pic:pic>
              </a:graphicData>
            </a:graphic>
          </wp:inline>
        </w:drawing>
      </w:r>
    </w:p>
    <w:p w:rsidR="00175C7D" w:rsidRPr="00B54A6E" w:rsidRDefault="00175C7D" w:rsidP="00175C7D">
      <w:pPr>
        <w:pStyle w:val="Grafik1"/>
      </w:pPr>
      <w:bookmarkStart w:id="208" w:name="_Toc99112858"/>
      <w:bookmarkStart w:id="209" w:name="_Toc117674044"/>
      <w:bookmarkStart w:id="210" w:name="_Toc127971673"/>
      <w:bookmarkStart w:id="211" w:name="_Toc143528044"/>
      <w:bookmarkStart w:id="212" w:name="_Toc198040424"/>
      <w:bookmarkStart w:id="213" w:name="_Toc198906215"/>
      <w:r w:rsidRPr="004B4767">
        <w:t xml:space="preserve">Şekil </w:t>
      </w:r>
      <w:fldSimple w:instr=" STYLEREF 1 \s ">
        <w:r w:rsidRPr="004B4767">
          <w:rPr>
            <w:noProof/>
          </w:rPr>
          <w:t>4</w:t>
        </w:r>
      </w:fldSimple>
      <w:r w:rsidRPr="004B4767">
        <w:t>.</w:t>
      </w:r>
      <w:fldSimple w:instr=" SEQ Şekil \* ARABIC \s 1 ">
        <w:r w:rsidRPr="004B4767">
          <w:rPr>
            <w:noProof/>
          </w:rPr>
          <w:t>5</w:t>
        </w:r>
      </w:fldSimple>
      <w:r w:rsidRPr="004B4767">
        <w:t xml:space="preserve"> </w:t>
      </w:r>
      <w:r>
        <w:t>Mart 2025</w:t>
      </w:r>
      <w:r w:rsidRPr="004B4767">
        <w:t xml:space="preserve"> Döneminde Sistem Marjinal Fiyatının (SMF) Saatlik Gelişimi (TL/</w:t>
      </w:r>
      <w:proofErr w:type="spellStart"/>
      <w:r w:rsidRPr="004B4767">
        <w:t>MWh</w:t>
      </w:r>
      <w:proofErr w:type="spellEnd"/>
      <w:r w:rsidRPr="004B4767">
        <w:t>)</w:t>
      </w:r>
      <w:bookmarkEnd w:id="208"/>
      <w:bookmarkEnd w:id="209"/>
      <w:bookmarkEnd w:id="210"/>
      <w:bookmarkEnd w:id="211"/>
      <w:bookmarkEnd w:id="212"/>
      <w:bookmarkEnd w:id="213"/>
    </w:p>
    <w:p w:rsidR="00175C7D" w:rsidRPr="004B4767" w:rsidRDefault="00175C7D" w:rsidP="00175C7D">
      <w:pPr>
        <w:rPr>
          <w:rFonts w:eastAsia="Calibri" w:cs="Arial"/>
        </w:rPr>
      </w:pPr>
    </w:p>
    <w:p w:rsidR="00175C7D" w:rsidRPr="004B4767" w:rsidRDefault="00175C7D" w:rsidP="00175C7D">
      <w:pPr>
        <w:jc w:val="both"/>
        <w:rPr>
          <w:rFonts w:eastAsia="Calibri" w:cs="Arial"/>
        </w:rPr>
      </w:pPr>
      <w:r>
        <w:rPr>
          <w:rFonts w:eastAsia="Calibri" w:cs="Arial"/>
          <w:noProof/>
          <w:lang w:eastAsia="tr-TR"/>
        </w:rPr>
        <w:drawing>
          <wp:inline distT="0" distB="0" distL="0" distR="0" wp14:anchorId="4B190805" wp14:editId="1A557512">
            <wp:extent cx="5752800" cy="3441600"/>
            <wp:effectExtent l="0" t="0" r="635" b="6985"/>
            <wp:docPr id="59" name="Resim 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52800" cy="3441600"/>
                    </a:xfrm>
                    <a:prstGeom prst="rect">
                      <a:avLst/>
                    </a:prstGeom>
                    <a:noFill/>
                  </pic:spPr>
                </pic:pic>
              </a:graphicData>
            </a:graphic>
          </wp:inline>
        </w:drawing>
      </w:r>
    </w:p>
    <w:p w:rsidR="00175C7D" w:rsidRPr="004B4767" w:rsidRDefault="00175C7D" w:rsidP="00175C7D">
      <w:pPr>
        <w:pStyle w:val="Grafik1"/>
      </w:pPr>
      <w:bookmarkStart w:id="214" w:name="_Toc99112859"/>
      <w:bookmarkStart w:id="215" w:name="_Toc117674045"/>
      <w:bookmarkStart w:id="216" w:name="_Toc127971674"/>
      <w:bookmarkStart w:id="217" w:name="_Toc143528045"/>
      <w:bookmarkStart w:id="218" w:name="_Toc198040425"/>
      <w:bookmarkStart w:id="219" w:name="_Toc198906216"/>
      <w:r w:rsidRPr="004B4767">
        <w:t xml:space="preserve">Şekil </w:t>
      </w:r>
      <w:fldSimple w:instr=" STYLEREF 1 \s ">
        <w:r w:rsidRPr="004B4767">
          <w:rPr>
            <w:noProof/>
          </w:rPr>
          <w:t>4</w:t>
        </w:r>
      </w:fldSimple>
      <w:r w:rsidRPr="004B4767">
        <w:t>.</w:t>
      </w:r>
      <w:fldSimple w:instr=" SEQ Şekil \* ARABIC \s 1 ">
        <w:r w:rsidRPr="004B4767">
          <w:rPr>
            <w:noProof/>
          </w:rPr>
          <w:t>6</w:t>
        </w:r>
      </w:fldSimple>
      <w:r w:rsidRPr="004B4767">
        <w:t xml:space="preserve"> </w:t>
      </w:r>
      <w:r>
        <w:t>Mart 2025</w:t>
      </w:r>
      <w:r w:rsidRPr="004B4767">
        <w:t xml:space="preserve"> Döneminde Dengeleme Güç Piyasasında (DGP) Verilen Talimatların Oranı (%)</w:t>
      </w:r>
      <w:bookmarkEnd w:id="214"/>
      <w:bookmarkEnd w:id="215"/>
      <w:bookmarkEnd w:id="216"/>
      <w:bookmarkEnd w:id="217"/>
      <w:bookmarkEnd w:id="218"/>
      <w:bookmarkEnd w:id="219"/>
    </w:p>
    <w:p w:rsidR="00175C7D" w:rsidRPr="004B4767" w:rsidRDefault="00175C7D" w:rsidP="00175C7D">
      <w:pPr>
        <w:rPr>
          <w:rFonts w:eastAsia="Calibri" w:cs="Arial"/>
          <w:noProof/>
          <w:lang w:eastAsia="tr-TR"/>
        </w:rPr>
      </w:pPr>
      <w:r>
        <w:rPr>
          <w:rFonts w:eastAsia="Calibri" w:cs="Arial"/>
          <w:noProof/>
          <w:lang w:eastAsia="tr-TR"/>
        </w:rPr>
        <w:lastRenderedPageBreak/>
        <w:drawing>
          <wp:inline distT="0" distB="0" distL="0" distR="0" wp14:anchorId="5B78F16E" wp14:editId="49D2E426">
            <wp:extent cx="5749200" cy="3283200"/>
            <wp:effectExtent l="0" t="0" r="4445" b="0"/>
            <wp:docPr id="63" name="Resim 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49200" cy="3283200"/>
                    </a:xfrm>
                    <a:prstGeom prst="rect">
                      <a:avLst/>
                    </a:prstGeom>
                    <a:noFill/>
                  </pic:spPr>
                </pic:pic>
              </a:graphicData>
            </a:graphic>
          </wp:inline>
        </w:drawing>
      </w:r>
    </w:p>
    <w:p w:rsidR="00175C7D" w:rsidRPr="0011684D" w:rsidRDefault="00175C7D" w:rsidP="00175C7D">
      <w:pPr>
        <w:pStyle w:val="Grafik1"/>
      </w:pPr>
      <w:bookmarkStart w:id="220" w:name="_Toc99112860"/>
      <w:bookmarkStart w:id="221" w:name="_Toc117674046"/>
      <w:bookmarkStart w:id="222" w:name="_Toc127971675"/>
      <w:bookmarkStart w:id="223" w:name="_Toc143528046"/>
      <w:bookmarkStart w:id="224" w:name="_Toc198040426"/>
      <w:bookmarkStart w:id="225" w:name="_Toc198906217"/>
      <w:r w:rsidRPr="0083564C">
        <w:t xml:space="preserve">Şekil </w:t>
      </w:r>
      <w:fldSimple w:instr=" STYLEREF 1 \s ">
        <w:r w:rsidRPr="0083564C">
          <w:rPr>
            <w:noProof/>
          </w:rPr>
          <w:t>4</w:t>
        </w:r>
      </w:fldSimple>
      <w:r w:rsidRPr="0083564C">
        <w:t>.</w:t>
      </w:r>
      <w:fldSimple w:instr=" SEQ Şekil \* ARABIC \s 1 ">
        <w:r w:rsidRPr="0083564C">
          <w:rPr>
            <w:noProof/>
          </w:rPr>
          <w:t>7</w:t>
        </w:r>
      </w:fldSimple>
      <w:r w:rsidRPr="0083564C">
        <w:t xml:space="preserve"> </w:t>
      </w:r>
      <w:r>
        <w:t>Mart 2025</w:t>
      </w:r>
      <w:r w:rsidRPr="0083564C">
        <w:t xml:space="preserve"> Döneminde Dengeleme Güç Piyasasında (DGP) Verilen Talimatların Saatlik Bazda Dağılımı (MW)</w:t>
      </w:r>
      <w:bookmarkEnd w:id="220"/>
      <w:bookmarkEnd w:id="221"/>
      <w:bookmarkEnd w:id="222"/>
      <w:bookmarkEnd w:id="223"/>
      <w:bookmarkEnd w:id="224"/>
      <w:bookmarkEnd w:id="225"/>
    </w:p>
    <w:p w:rsidR="00175C7D" w:rsidRPr="004B4767" w:rsidRDefault="00175C7D" w:rsidP="00175C7D">
      <w:pPr>
        <w:rPr>
          <w:rFonts w:eastAsia="Calibri" w:cs="Arial"/>
        </w:rPr>
      </w:pPr>
    </w:p>
    <w:p w:rsidR="00175C7D" w:rsidRPr="004B4767" w:rsidRDefault="00175C7D" w:rsidP="00175C7D">
      <w:pPr>
        <w:keepNext/>
        <w:rPr>
          <w:rFonts w:eastAsia="Calibri" w:cs="Arial"/>
        </w:rPr>
      </w:pPr>
      <w:r>
        <w:rPr>
          <w:rFonts w:eastAsia="Calibri" w:cs="Arial"/>
          <w:noProof/>
          <w:lang w:eastAsia="tr-TR"/>
        </w:rPr>
        <w:drawing>
          <wp:inline distT="0" distB="0" distL="0" distR="0" wp14:anchorId="3A8761D1" wp14:editId="76C06ADC">
            <wp:extent cx="5774400" cy="3549600"/>
            <wp:effectExtent l="0" t="0" r="0" b="0"/>
            <wp:docPr id="66" name="Resim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74400" cy="3549600"/>
                    </a:xfrm>
                    <a:prstGeom prst="rect">
                      <a:avLst/>
                    </a:prstGeom>
                    <a:noFill/>
                  </pic:spPr>
                </pic:pic>
              </a:graphicData>
            </a:graphic>
          </wp:inline>
        </w:drawing>
      </w:r>
    </w:p>
    <w:p w:rsidR="00175C7D" w:rsidRPr="004B4767" w:rsidRDefault="00175C7D" w:rsidP="00175C7D">
      <w:pPr>
        <w:pStyle w:val="Grafik1"/>
      </w:pPr>
      <w:bookmarkStart w:id="226" w:name="_Toc99112861"/>
      <w:bookmarkStart w:id="227" w:name="_Toc117674047"/>
      <w:bookmarkStart w:id="228" w:name="_Toc127971676"/>
      <w:bookmarkStart w:id="229" w:name="_Toc143528047"/>
      <w:bookmarkStart w:id="230" w:name="_Toc198040427"/>
      <w:bookmarkStart w:id="231" w:name="_Toc198906218"/>
      <w:r w:rsidRPr="004B4767">
        <w:t xml:space="preserve">Şekil </w:t>
      </w:r>
      <w:fldSimple w:instr=" STYLEREF 1 \s ">
        <w:r w:rsidRPr="004B4767">
          <w:rPr>
            <w:noProof/>
          </w:rPr>
          <w:t>4</w:t>
        </w:r>
      </w:fldSimple>
      <w:r w:rsidRPr="004B4767">
        <w:t>.</w:t>
      </w:r>
      <w:fldSimple w:instr=" SEQ Şekil \* ARABIC \s 1 ">
        <w:r w:rsidRPr="004B4767">
          <w:rPr>
            <w:noProof/>
          </w:rPr>
          <w:t>8</w:t>
        </w:r>
      </w:fldSimple>
      <w:r w:rsidRPr="004B4767">
        <w:t xml:space="preserve"> </w:t>
      </w:r>
      <w:r>
        <w:t>Mart 2025</w:t>
      </w:r>
      <w:r w:rsidRPr="004B4767">
        <w:t xml:space="preserve"> Döneminde Dengeleme Güç Piyasası (DGP) Alış Miktarlarının Şirket Bazında Dağılımı ve İlk 10 Şirketin Payı (%)</w:t>
      </w:r>
      <w:bookmarkEnd w:id="226"/>
      <w:bookmarkEnd w:id="227"/>
      <w:bookmarkEnd w:id="228"/>
      <w:bookmarkEnd w:id="229"/>
      <w:bookmarkEnd w:id="230"/>
      <w:bookmarkEnd w:id="231"/>
    </w:p>
    <w:p w:rsidR="00175C7D" w:rsidRPr="004B4767" w:rsidRDefault="00175C7D" w:rsidP="00175C7D">
      <w:pPr>
        <w:keepNext/>
        <w:rPr>
          <w:rFonts w:eastAsia="Calibri" w:cs="Arial"/>
        </w:rPr>
      </w:pPr>
      <w:r>
        <w:rPr>
          <w:rFonts w:eastAsia="Calibri" w:cs="Arial"/>
          <w:noProof/>
          <w:lang w:eastAsia="tr-TR"/>
        </w:rPr>
        <w:lastRenderedPageBreak/>
        <w:drawing>
          <wp:inline distT="0" distB="0" distL="0" distR="0" wp14:anchorId="4ED07541" wp14:editId="2E2F17DB">
            <wp:extent cx="5752800" cy="3787200"/>
            <wp:effectExtent l="0" t="0" r="635" b="3810"/>
            <wp:docPr id="68" name="Resim 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52800" cy="3787200"/>
                    </a:xfrm>
                    <a:prstGeom prst="rect">
                      <a:avLst/>
                    </a:prstGeom>
                    <a:noFill/>
                  </pic:spPr>
                </pic:pic>
              </a:graphicData>
            </a:graphic>
          </wp:inline>
        </w:drawing>
      </w:r>
    </w:p>
    <w:p w:rsidR="00175C7D" w:rsidRPr="00076E8A" w:rsidRDefault="00175C7D" w:rsidP="00175C7D">
      <w:pPr>
        <w:pStyle w:val="Grafik1"/>
      </w:pPr>
      <w:bookmarkStart w:id="232" w:name="_Toc99112862"/>
      <w:bookmarkStart w:id="233" w:name="_Toc117674048"/>
      <w:bookmarkStart w:id="234" w:name="_Toc127971677"/>
      <w:bookmarkStart w:id="235" w:name="_Toc143528048"/>
      <w:bookmarkStart w:id="236" w:name="_Toc198040428"/>
      <w:bookmarkStart w:id="237" w:name="_Toc198906219"/>
      <w:r w:rsidRPr="004B4767">
        <w:t xml:space="preserve">Şekil </w:t>
      </w:r>
      <w:fldSimple w:instr=" STYLEREF 1 \s ">
        <w:r w:rsidRPr="004B4767">
          <w:rPr>
            <w:noProof/>
          </w:rPr>
          <w:t>4</w:t>
        </w:r>
      </w:fldSimple>
      <w:r w:rsidRPr="004B4767">
        <w:t>.</w:t>
      </w:r>
      <w:fldSimple w:instr=" SEQ Şekil \* ARABIC \s 1 ">
        <w:r w:rsidRPr="004B4767">
          <w:rPr>
            <w:noProof/>
          </w:rPr>
          <w:t>9</w:t>
        </w:r>
      </w:fldSimple>
      <w:r w:rsidRPr="004B4767">
        <w:t xml:space="preserve"> </w:t>
      </w:r>
      <w:r>
        <w:t>Mart 2025</w:t>
      </w:r>
      <w:r w:rsidRPr="004B4767">
        <w:t xml:space="preserve"> Döneminde Dengeleme Güç Piyasası (DGP) Satış Miktarlarının Şirket Bazında Dağılımı ve İlk 10 Şirketin Payı (%)</w:t>
      </w:r>
      <w:bookmarkEnd w:id="232"/>
      <w:bookmarkEnd w:id="233"/>
      <w:bookmarkEnd w:id="234"/>
      <w:bookmarkEnd w:id="235"/>
      <w:bookmarkEnd w:id="236"/>
      <w:bookmarkEnd w:id="237"/>
    </w:p>
    <w:p w:rsidR="00175C7D" w:rsidRPr="004B4767" w:rsidRDefault="00175C7D" w:rsidP="00175C7D">
      <w:pPr>
        <w:rPr>
          <w:rFonts w:eastAsia="Calibri" w:cs="Arial"/>
        </w:rPr>
      </w:pPr>
    </w:p>
    <w:p w:rsidR="00175C7D" w:rsidRPr="004B4767" w:rsidRDefault="00175C7D" w:rsidP="00175C7D">
      <w:pPr>
        <w:rPr>
          <w:rFonts w:eastAsia="Calibri" w:cs="Arial"/>
        </w:rPr>
      </w:pPr>
      <w:r>
        <w:rPr>
          <w:rFonts w:eastAsia="Calibri" w:cs="Arial"/>
          <w:noProof/>
          <w:lang w:eastAsia="tr-TR"/>
        </w:rPr>
        <w:drawing>
          <wp:inline distT="0" distB="0" distL="0" distR="0" wp14:anchorId="5FB2ECD8" wp14:editId="6E3514D3">
            <wp:extent cx="5788800" cy="3384000"/>
            <wp:effectExtent l="0" t="0" r="2540" b="6985"/>
            <wp:docPr id="70" name="Resim 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88800" cy="3384000"/>
                    </a:xfrm>
                    <a:prstGeom prst="rect">
                      <a:avLst/>
                    </a:prstGeom>
                    <a:noFill/>
                  </pic:spPr>
                </pic:pic>
              </a:graphicData>
            </a:graphic>
          </wp:inline>
        </w:drawing>
      </w:r>
    </w:p>
    <w:p w:rsidR="00175C7D" w:rsidRPr="004B4767" w:rsidRDefault="00175C7D" w:rsidP="00175C7D">
      <w:pPr>
        <w:pStyle w:val="Grafik1"/>
      </w:pPr>
      <w:bookmarkStart w:id="238" w:name="_Toc99112863"/>
      <w:bookmarkStart w:id="239" w:name="_Toc117674049"/>
      <w:bookmarkStart w:id="240" w:name="_Toc127971678"/>
      <w:bookmarkStart w:id="241" w:name="_Toc143528049"/>
      <w:bookmarkStart w:id="242" w:name="_Toc198040429"/>
      <w:bookmarkStart w:id="243" w:name="_Toc198906220"/>
      <w:r w:rsidRPr="004B4767">
        <w:t xml:space="preserve">Şekil </w:t>
      </w:r>
      <w:fldSimple w:instr=" STYLEREF 1 \s ">
        <w:r w:rsidRPr="004B4767">
          <w:rPr>
            <w:noProof/>
          </w:rPr>
          <w:t>4</w:t>
        </w:r>
      </w:fldSimple>
      <w:r w:rsidRPr="004B4767">
        <w:t>.</w:t>
      </w:r>
      <w:fldSimple w:instr=" SEQ Şekil \* ARABIC \s 1 ">
        <w:r w:rsidRPr="004B4767">
          <w:rPr>
            <w:noProof/>
          </w:rPr>
          <w:t>10</w:t>
        </w:r>
      </w:fldSimple>
      <w:r w:rsidRPr="004B4767">
        <w:t xml:space="preserve"> </w:t>
      </w:r>
      <w:r>
        <w:t>Mart 2025</w:t>
      </w:r>
      <w:r w:rsidRPr="004B4767">
        <w:t xml:space="preserve"> Döneminde Gün İçi Piyasası (GİP)</w:t>
      </w:r>
      <w:r>
        <w:t xml:space="preserve"> Eşleşen Miktar (</w:t>
      </w:r>
      <w:proofErr w:type="spellStart"/>
      <w:r>
        <w:t>MWh</w:t>
      </w:r>
      <w:proofErr w:type="spellEnd"/>
      <w:r>
        <w:t>) ve</w:t>
      </w:r>
      <w:r w:rsidRPr="004B4767">
        <w:t xml:space="preserve"> İşlem Hacminin Saatlik Gelişimi (TL-</w:t>
      </w:r>
      <w:proofErr w:type="spellStart"/>
      <w:r w:rsidRPr="004B4767">
        <w:t>MWh</w:t>
      </w:r>
      <w:proofErr w:type="spellEnd"/>
      <w:r w:rsidRPr="004B4767">
        <w:t>)</w:t>
      </w:r>
      <w:bookmarkEnd w:id="238"/>
      <w:bookmarkEnd w:id="239"/>
      <w:bookmarkEnd w:id="240"/>
      <w:bookmarkEnd w:id="241"/>
      <w:bookmarkEnd w:id="242"/>
      <w:bookmarkEnd w:id="243"/>
    </w:p>
    <w:p w:rsidR="00175C7D" w:rsidRPr="004B4767" w:rsidRDefault="00175C7D" w:rsidP="00175C7D">
      <w:pPr>
        <w:keepNext/>
        <w:spacing w:after="0"/>
        <w:rPr>
          <w:rFonts w:eastAsia="Calibri" w:cs="Arial"/>
        </w:rPr>
      </w:pPr>
      <w:r>
        <w:rPr>
          <w:rFonts w:eastAsia="Calibri" w:cs="Arial"/>
          <w:noProof/>
          <w:lang w:eastAsia="tr-TR"/>
        </w:rPr>
        <w:lastRenderedPageBreak/>
        <w:drawing>
          <wp:inline distT="0" distB="0" distL="0" distR="0" wp14:anchorId="056CD43F" wp14:editId="3B173673">
            <wp:extent cx="5778000" cy="3700800"/>
            <wp:effectExtent l="0" t="0" r="0" b="0"/>
            <wp:docPr id="72" name="Resim 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78000" cy="3700800"/>
                    </a:xfrm>
                    <a:prstGeom prst="rect">
                      <a:avLst/>
                    </a:prstGeom>
                    <a:noFill/>
                  </pic:spPr>
                </pic:pic>
              </a:graphicData>
            </a:graphic>
          </wp:inline>
        </w:drawing>
      </w:r>
    </w:p>
    <w:p w:rsidR="00175C7D" w:rsidRDefault="00175C7D" w:rsidP="00175C7D">
      <w:pPr>
        <w:pStyle w:val="Grafik1"/>
        <w:spacing w:after="0"/>
      </w:pPr>
      <w:bookmarkStart w:id="244" w:name="_Toc99112864"/>
      <w:bookmarkStart w:id="245" w:name="_Toc117674050"/>
      <w:bookmarkStart w:id="246" w:name="_Toc127971679"/>
      <w:bookmarkStart w:id="247" w:name="_Toc143528050"/>
      <w:bookmarkStart w:id="248" w:name="_Toc198040430"/>
      <w:bookmarkStart w:id="249" w:name="_Toc198906221"/>
      <w:r w:rsidRPr="004B4767">
        <w:t xml:space="preserve">Şekil </w:t>
      </w:r>
      <w:fldSimple w:instr=" STYLEREF 1 \s ">
        <w:r w:rsidRPr="004B4767">
          <w:rPr>
            <w:noProof/>
          </w:rPr>
          <w:t>4</w:t>
        </w:r>
      </w:fldSimple>
      <w:r w:rsidRPr="004B4767">
        <w:t>.</w:t>
      </w:r>
      <w:fldSimple w:instr=" SEQ Şekil \* ARABIC \s 1 ">
        <w:r w:rsidRPr="004B4767">
          <w:rPr>
            <w:noProof/>
          </w:rPr>
          <w:t>11</w:t>
        </w:r>
      </w:fldSimple>
      <w:r w:rsidRPr="004B4767">
        <w:t xml:space="preserve"> </w:t>
      </w:r>
      <w:r>
        <w:t>Mart 2025</w:t>
      </w:r>
      <w:r w:rsidRPr="004B4767">
        <w:t xml:space="preserve"> Döneminde Gün İçi Piyasası (GİP) Alış Miktarlarının Şirket Bazında Dağılımı ve İlk 10 Şirketin Payı (%)</w:t>
      </w:r>
      <w:bookmarkEnd w:id="244"/>
      <w:bookmarkEnd w:id="245"/>
      <w:bookmarkEnd w:id="246"/>
      <w:bookmarkEnd w:id="247"/>
      <w:bookmarkEnd w:id="248"/>
      <w:bookmarkEnd w:id="249"/>
    </w:p>
    <w:p w:rsidR="00175C7D" w:rsidRPr="00275D3F" w:rsidRDefault="00175C7D" w:rsidP="00175C7D"/>
    <w:p w:rsidR="00175C7D" w:rsidRPr="004B4767" w:rsidRDefault="00175C7D" w:rsidP="00175C7D">
      <w:pPr>
        <w:keepNext/>
        <w:spacing w:after="0"/>
        <w:rPr>
          <w:rFonts w:eastAsia="Calibri" w:cs="Arial"/>
        </w:rPr>
      </w:pPr>
      <w:r>
        <w:rPr>
          <w:rFonts w:eastAsia="Calibri" w:cs="Arial"/>
          <w:noProof/>
          <w:lang w:eastAsia="tr-TR"/>
        </w:rPr>
        <w:drawing>
          <wp:inline distT="0" distB="0" distL="0" distR="0" wp14:anchorId="0490B126" wp14:editId="3DE8AA57">
            <wp:extent cx="5761355" cy="3651885"/>
            <wp:effectExtent l="0" t="0" r="0" b="5715"/>
            <wp:docPr id="74" name="Resim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61355" cy="3651885"/>
                    </a:xfrm>
                    <a:prstGeom prst="rect">
                      <a:avLst/>
                    </a:prstGeom>
                    <a:noFill/>
                  </pic:spPr>
                </pic:pic>
              </a:graphicData>
            </a:graphic>
          </wp:inline>
        </w:drawing>
      </w:r>
    </w:p>
    <w:p w:rsidR="00175C7D" w:rsidRPr="004B4767" w:rsidRDefault="00175C7D" w:rsidP="00175C7D">
      <w:pPr>
        <w:pStyle w:val="Grafik1"/>
      </w:pPr>
      <w:bookmarkStart w:id="250" w:name="_Toc99112865"/>
      <w:bookmarkStart w:id="251" w:name="_Toc117674051"/>
      <w:bookmarkStart w:id="252" w:name="_Toc127971680"/>
      <w:bookmarkStart w:id="253" w:name="_Toc143528051"/>
      <w:bookmarkStart w:id="254" w:name="_Toc198040431"/>
      <w:bookmarkStart w:id="255" w:name="_Toc198906222"/>
      <w:r w:rsidRPr="004B4767">
        <w:t xml:space="preserve">Şekil </w:t>
      </w:r>
      <w:fldSimple w:instr=" STYLEREF 1 \s ">
        <w:r w:rsidRPr="004B4767">
          <w:rPr>
            <w:noProof/>
          </w:rPr>
          <w:t>4</w:t>
        </w:r>
      </w:fldSimple>
      <w:r w:rsidRPr="004B4767">
        <w:t>.</w:t>
      </w:r>
      <w:fldSimple w:instr=" SEQ Şekil \* ARABIC \s 1 ">
        <w:r w:rsidRPr="004B4767">
          <w:rPr>
            <w:noProof/>
          </w:rPr>
          <w:t>12</w:t>
        </w:r>
      </w:fldSimple>
      <w:r w:rsidRPr="004B4767">
        <w:t xml:space="preserve"> </w:t>
      </w:r>
      <w:r>
        <w:t>Mart 2025</w:t>
      </w:r>
      <w:r w:rsidRPr="004B4767">
        <w:t xml:space="preserve"> Döneminde Gün İçi Piyasası (GİP) Satış Miktarlarının Şirket Bazında Dağılımı ve İlk 10 Şirketin Payı (%)</w:t>
      </w:r>
      <w:bookmarkEnd w:id="250"/>
      <w:bookmarkEnd w:id="251"/>
      <w:bookmarkEnd w:id="252"/>
      <w:bookmarkEnd w:id="253"/>
      <w:bookmarkEnd w:id="254"/>
      <w:bookmarkEnd w:id="255"/>
    </w:p>
    <w:p w:rsidR="00175C7D" w:rsidRPr="004B4767" w:rsidRDefault="00175C7D" w:rsidP="00175C7D">
      <w:pPr>
        <w:keepNext/>
        <w:rPr>
          <w:rFonts w:eastAsia="Calibri" w:cs="Arial"/>
          <w:noProof/>
          <w:lang w:eastAsia="tr-TR"/>
        </w:rPr>
      </w:pPr>
      <w:r>
        <w:rPr>
          <w:rFonts w:eastAsia="Calibri" w:cs="Arial"/>
          <w:noProof/>
          <w:lang w:eastAsia="tr-TR"/>
        </w:rPr>
        <w:lastRenderedPageBreak/>
        <w:drawing>
          <wp:inline distT="0" distB="0" distL="0" distR="0" wp14:anchorId="21DB938A" wp14:editId="7FB7D6FE">
            <wp:extent cx="5738400" cy="3596400"/>
            <wp:effectExtent l="0" t="0" r="0" b="4445"/>
            <wp:docPr id="76" name="Resim 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38400" cy="3596400"/>
                    </a:xfrm>
                    <a:prstGeom prst="rect">
                      <a:avLst/>
                    </a:prstGeom>
                    <a:noFill/>
                  </pic:spPr>
                </pic:pic>
              </a:graphicData>
            </a:graphic>
          </wp:inline>
        </w:drawing>
      </w:r>
    </w:p>
    <w:p w:rsidR="00175C7D" w:rsidRDefault="00175C7D" w:rsidP="00175C7D">
      <w:pPr>
        <w:pStyle w:val="Grafik1"/>
        <w:spacing w:after="0"/>
      </w:pPr>
      <w:bookmarkStart w:id="256" w:name="_Toc99112866"/>
      <w:bookmarkStart w:id="257" w:name="_Toc117674052"/>
      <w:bookmarkStart w:id="258" w:name="_Toc127971681"/>
      <w:bookmarkStart w:id="259" w:name="_Toc143528052"/>
      <w:bookmarkStart w:id="260" w:name="_Toc198040432"/>
      <w:bookmarkStart w:id="261" w:name="_Toc198906223"/>
      <w:r w:rsidRPr="004B4767">
        <w:t xml:space="preserve">Şekil </w:t>
      </w:r>
      <w:fldSimple w:instr=" STYLEREF 1 \s ">
        <w:r w:rsidRPr="004B4767">
          <w:rPr>
            <w:noProof/>
          </w:rPr>
          <w:t>4</w:t>
        </w:r>
      </w:fldSimple>
      <w:r w:rsidRPr="004B4767">
        <w:t>.</w:t>
      </w:r>
      <w:fldSimple w:instr=" SEQ Şekil \* ARABIC \s 1 ">
        <w:r w:rsidRPr="004B4767">
          <w:rPr>
            <w:noProof/>
          </w:rPr>
          <w:t>13</w:t>
        </w:r>
      </w:fldSimple>
      <w:r w:rsidRPr="004B4767">
        <w:t xml:space="preserve"> </w:t>
      </w:r>
      <w:r>
        <w:t>Mart 2025</w:t>
      </w:r>
      <w:r w:rsidRPr="004B4767">
        <w:t xml:space="preserve"> Döneminde İkili Anlaşma Hacminin Saatlik Gelişimi (</w:t>
      </w:r>
      <w:proofErr w:type="spellStart"/>
      <w:r w:rsidRPr="004B4767">
        <w:t>MWh</w:t>
      </w:r>
      <w:proofErr w:type="spellEnd"/>
      <w:r w:rsidRPr="004B4767">
        <w:t>)</w:t>
      </w:r>
      <w:bookmarkEnd w:id="256"/>
      <w:bookmarkEnd w:id="257"/>
      <w:bookmarkEnd w:id="258"/>
      <w:bookmarkEnd w:id="259"/>
      <w:bookmarkEnd w:id="260"/>
      <w:bookmarkEnd w:id="261"/>
    </w:p>
    <w:p w:rsidR="00175C7D" w:rsidRPr="00275D3F" w:rsidRDefault="00175C7D" w:rsidP="00175C7D"/>
    <w:p w:rsidR="00175C7D" w:rsidRPr="004B4767" w:rsidRDefault="00175C7D" w:rsidP="00175C7D">
      <w:pPr>
        <w:keepNext/>
        <w:rPr>
          <w:rFonts w:eastAsia="Calibri" w:cs="Arial"/>
        </w:rPr>
      </w:pPr>
      <w:r>
        <w:rPr>
          <w:rFonts w:eastAsia="Calibri" w:cs="Arial"/>
          <w:noProof/>
          <w:lang w:eastAsia="tr-TR"/>
        </w:rPr>
        <w:drawing>
          <wp:inline distT="0" distB="0" distL="0" distR="0" wp14:anchorId="4ABFC183" wp14:editId="396FA684">
            <wp:extent cx="5736590" cy="3719195"/>
            <wp:effectExtent l="0" t="0" r="0" b="0"/>
            <wp:docPr id="78" name="Resim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36590" cy="3719195"/>
                    </a:xfrm>
                    <a:prstGeom prst="rect">
                      <a:avLst/>
                    </a:prstGeom>
                    <a:noFill/>
                  </pic:spPr>
                </pic:pic>
              </a:graphicData>
            </a:graphic>
          </wp:inline>
        </w:drawing>
      </w:r>
    </w:p>
    <w:p w:rsidR="00175C7D" w:rsidRPr="004B4767" w:rsidRDefault="00175C7D" w:rsidP="00175C7D">
      <w:pPr>
        <w:pStyle w:val="Grafik1"/>
      </w:pPr>
      <w:bookmarkStart w:id="262" w:name="_Toc99112867"/>
      <w:bookmarkStart w:id="263" w:name="_Toc117674053"/>
      <w:bookmarkStart w:id="264" w:name="_Toc127971682"/>
      <w:bookmarkStart w:id="265" w:name="_Toc143528053"/>
      <w:bookmarkStart w:id="266" w:name="_Toc198040433"/>
      <w:bookmarkStart w:id="267" w:name="_Toc198906224"/>
      <w:r w:rsidRPr="004B4767">
        <w:t xml:space="preserve">Şekil </w:t>
      </w:r>
      <w:fldSimple w:instr=" STYLEREF 1 \s ">
        <w:r w:rsidRPr="004B4767">
          <w:rPr>
            <w:noProof/>
          </w:rPr>
          <w:t>4</w:t>
        </w:r>
      </w:fldSimple>
      <w:r w:rsidRPr="004B4767">
        <w:t>.</w:t>
      </w:r>
      <w:fldSimple w:instr=" SEQ Şekil \* ARABIC \s 1 ">
        <w:r w:rsidRPr="004B4767">
          <w:rPr>
            <w:noProof/>
          </w:rPr>
          <w:t>14</w:t>
        </w:r>
      </w:fldSimple>
      <w:r w:rsidRPr="004B4767">
        <w:t xml:space="preserve"> </w:t>
      </w:r>
      <w:r>
        <w:t>Mart 2025</w:t>
      </w:r>
      <w:r w:rsidRPr="004B4767">
        <w:t xml:space="preserve"> Döneminde İkili Anlaşma Alış Miktarlarının Şirket Bazında Dağılımı ve İlk 10 Şirketin Payı (%)</w:t>
      </w:r>
      <w:bookmarkEnd w:id="262"/>
      <w:bookmarkEnd w:id="263"/>
      <w:bookmarkEnd w:id="264"/>
      <w:bookmarkEnd w:id="265"/>
      <w:bookmarkEnd w:id="266"/>
      <w:bookmarkEnd w:id="267"/>
    </w:p>
    <w:p w:rsidR="00175C7D" w:rsidRPr="004B4767" w:rsidRDefault="00175C7D" w:rsidP="00175C7D">
      <w:pPr>
        <w:keepNext/>
        <w:rPr>
          <w:rFonts w:eastAsia="Calibri" w:cs="Arial"/>
        </w:rPr>
      </w:pPr>
      <w:r>
        <w:rPr>
          <w:rFonts w:eastAsia="Calibri" w:cs="Arial"/>
          <w:noProof/>
          <w:lang w:eastAsia="tr-TR"/>
        </w:rPr>
        <w:lastRenderedPageBreak/>
        <w:drawing>
          <wp:inline distT="0" distB="0" distL="0" distR="0" wp14:anchorId="0B53ED53" wp14:editId="2DC434B0">
            <wp:extent cx="5803900" cy="3871595"/>
            <wp:effectExtent l="0" t="0" r="6350" b="0"/>
            <wp:docPr id="80" name="Resim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803900" cy="3871595"/>
                    </a:xfrm>
                    <a:prstGeom prst="rect">
                      <a:avLst/>
                    </a:prstGeom>
                    <a:noFill/>
                  </pic:spPr>
                </pic:pic>
              </a:graphicData>
            </a:graphic>
          </wp:inline>
        </w:drawing>
      </w:r>
    </w:p>
    <w:p w:rsidR="00175C7D" w:rsidRDefault="00175C7D" w:rsidP="00175C7D">
      <w:pPr>
        <w:pStyle w:val="Grafik1"/>
      </w:pPr>
      <w:bookmarkStart w:id="268" w:name="_Toc99112868"/>
      <w:bookmarkStart w:id="269" w:name="_Toc117674054"/>
      <w:bookmarkStart w:id="270" w:name="_Toc127971683"/>
      <w:bookmarkStart w:id="271" w:name="_Toc143528054"/>
      <w:bookmarkStart w:id="272" w:name="_Toc198040434"/>
      <w:bookmarkStart w:id="273" w:name="_Toc198906225"/>
      <w:r w:rsidRPr="004B4767">
        <w:t xml:space="preserve">Şekil </w:t>
      </w:r>
      <w:fldSimple w:instr=" STYLEREF 1 \s ">
        <w:r w:rsidRPr="004B4767">
          <w:rPr>
            <w:noProof/>
          </w:rPr>
          <w:t>4</w:t>
        </w:r>
      </w:fldSimple>
      <w:r w:rsidRPr="004B4767">
        <w:t>.</w:t>
      </w:r>
      <w:fldSimple w:instr=" SEQ Şekil \* ARABIC \s 1 ">
        <w:r w:rsidRPr="004B4767">
          <w:rPr>
            <w:noProof/>
          </w:rPr>
          <w:t>15</w:t>
        </w:r>
      </w:fldSimple>
      <w:r w:rsidRPr="004B4767">
        <w:t xml:space="preserve"> </w:t>
      </w:r>
      <w:r>
        <w:t>Mart 2025</w:t>
      </w:r>
      <w:r w:rsidRPr="004B4767">
        <w:t xml:space="preserve"> Döneminde İkili Anlaşma Satış Miktarlarının Şirket Bazında Dağılımı ve İlk 10 Şirketin Payı (%)</w:t>
      </w:r>
      <w:bookmarkEnd w:id="268"/>
      <w:bookmarkEnd w:id="269"/>
      <w:bookmarkEnd w:id="270"/>
      <w:bookmarkEnd w:id="271"/>
      <w:bookmarkEnd w:id="272"/>
      <w:bookmarkEnd w:id="273"/>
    </w:p>
    <w:p w:rsidR="00175C7D" w:rsidRDefault="00175C7D" w:rsidP="00175C7D"/>
    <w:p w:rsidR="00175C7D" w:rsidRDefault="00175C7D" w:rsidP="00175C7D"/>
    <w:p w:rsidR="00175C7D" w:rsidRDefault="00175C7D" w:rsidP="00175C7D"/>
    <w:p w:rsidR="00175C7D" w:rsidRDefault="00175C7D" w:rsidP="00175C7D"/>
    <w:p w:rsidR="00175C7D" w:rsidRDefault="00175C7D" w:rsidP="00175C7D"/>
    <w:p w:rsidR="00175C7D" w:rsidRDefault="00175C7D" w:rsidP="00175C7D"/>
    <w:p w:rsidR="00175C7D" w:rsidRDefault="00175C7D" w:rsidP="00175C7D"/>
    <w:p w:rsidR="00175C7D" w:rsidRDefault="00175C7D" w:rsidP="00175C7D"/>
    <w:p w:rsidR="00175C7D" w:rsidRDefault="00175C7D" w:rsidP="00175C7D"/>
    <w:p w:rsidR="00175C7D" w:rsidRDefault="00175C7D" w:rsidP="00175C7D"/>
    <w:p w:rsidR="00175C7D" w:rsidRPr="00A009F2" w:rsidRDefault="00175C7D" w:rsidP="00175C7D">
      <w:pPr>
        <w:pStyle w:val="Balk1"/>
        <w:ind w:left="360" w:hanging="360"/>
      </w:pPr>
      <w:bookmarkStart w:id="274" w:name="_Toc117673988"/>
      <w:bookmarkStart w:id="275" w:name="_Toc127971624"/>
      <w:bookmarkStart w:id="276" w:name="_Toc143527961"/>
      <w:bookmarkStart w:id="277" w:name="_Toc175566123"/>
      <w:bookmarkStart w:id="278" w:name="_Toc198906167"/>
      <w:r w:rsidRPr="004B4767">
        <w:lastRenderedPageBreak/>
        <w:t>FATURALANAN TÜKETİMİN</w:t>
      </w:r>
      <w:r>
        <w:t xml:space="preserve"> VE </w:t>
      </w:r>
      <w:r>
        <w:rPr>
          <w:rFonts w:eastAsia="Calibri"/>
          <w:iCs/>
        </w:rPr>
        <w:t xml:space="preserve">TÜKETİCİ SAYISININ </w:t>
      </w:r>
      <w:r w:rsidRPr="004B4767">
        <w:t>İLLERE GÖRE AYRINTILI DAĞILIMI</w:t>
      </w:r>
      <w:bookmarkEnd w:id="274"/>
      <w:bookmarkEnd w:id="275"/>
      <w:bookmarkEnd w:id="276"/>
      <w:bookmarkEnd w:id="277"/>
      <w:bookmarkEnd w:id="278"/>
    </w:p>
    <w:p w:rsidR="00175C7D" w:rsidRDefault="00175C7D" w:rsidP="00175C7D">
      <w:pPr>
        <w:pStyle w:val="Tablo1"/>
      </w:pPr>
      <w:bookmarkStart w:id="279" w:name="_Toc99112798"/>
      <w:bookmarkStart w:id="280" w:name="_Toc117674019"/>
      <w:bookmarkStart w:id="281" w:name="_Toc127971648"/>
      <w:bookmarkStart w:id="282" w:name="_Toc143527983"/>
      <w:bookmarkStart w:id="283" w:name="_Toc198040398"/>
      <w:bookmarkStart w:id="284" w:name="_Toc198906189"/>
      <w:r w:rsidRPr="004B4767">
        <w:t xml:space="preserve">Tablo </w:t>
      </w:r>
      <w:fldSimple w:instr=" STYLEREF 1 \s ">
        <w:r>
          <w:rPr>
            <w:noProof/>
          </w:rPr>
          <w:t>5</w:t>
        </w:r>
      </w:fldSimple>
      <w:r>
        <w:t>.</w:t>
      </w:r>
      <w:fldSimple w:instr=" SEQ Tablo \* ARABIC \s 1 ">
        <w:r>
          <w:rPr>
            <w:noProof/>
          </w:rPr>
          <w:t>1</w:t>
        </w:r>
      </w:fldSimple>
      <w:r w:rsidRPr="004B4767">
        <w:t xml:space="preserve"> Faturalanan Elektrik Tüketiminin İl ve Tüketici Türü Bazında Dağılımının Dönemler Arası Karşılaştırılması (</w:t>
      </w:r>
      <w:proofErr w:type="spellStart"/>
      <w:r w:rsidRPr="004B4767">
        <w:t>MWh</w:t>
      </w:r>
      <w:proofErr w:type="spellEnd"/>
      <w:r w:rsidRPr="004B4767">
        <w:t>-%)</w:t>
      </w:r>
      <w:bookmarkEnd w:id="279"/>
      <w:bookmarkEnd w:id="280"/>
      <w:bookmarkEnd w:id="281"/>
      <w:bookmarkEnd w:id="282"/>
      <w:bookmarkEnd w:id="283"/>
      <w:bookmarkEnd w:id="284"/>
    </w:p>
    <w:tbl>
      <w:tblPr>
        <w:tblW w:w="9639" w:type="dxa"/>
        <w:tblCellMar>
          <w:left w:w="70" w:type="dxa"/>
          <w:right w:w="70" w:type="dxa"/>
        </w:tblCellMar>
        <w:tblLook w:val="04A0" w:firstRow="1" w:lastRow="0" w:firstColumn="1" w:lastColumn="0" w:noHBand="0" w:noVBand="1"/>
      </w:tblPr>
      <w:tblGrid>
        <w:gridCol w:w="2123"/>
        <w:gridCol w:w="1762"/>
        <w:gridCol w:w="1373"/>
        <w:gridCol w:w="934"/>
        <w:gridCol w:w="1373"/>
        <w:gridCol w:w="934"/>
        <w:gridCol w:w="1140"/>
      </w:tblGrid>
      <w:tr w:rsidR="00175C7D" w:rsidRPr="00BC5642" w:rsidTr="00DF1C88">
        <w:trPr>
          <w:trHeight w:val="480"/>
          <w:tblHeader/>
        </w:trPr>
        <w:tc>
          <w:tcPr>
            <w:tcW w:w="2220" w:type="dxa"/>
            <w:tcBorders>
              <w:top w:val="single" w:sz="4" w:space="0" w:color="D3D3D3"/>
              <w:left w:val="single" w:sz="4" w:space="0" w:color="D3D3D3"/>
              <w:bottom w:val="single" w:sz="4" w:space="0" w:color="D3D3D3"/>
              <w:right w:val="single" w:sz="4" w:space="0" w:color="D3D3D3"/>
            </w:tcBorders>
            <w:shd w:val="clear" w:color="6E9ECA" w:fill="FF0000"/>
            <w:vAlign w:val="center"/>
            <w:hideMark/>
          </w:tcPr>
          <w:p w:rsidR="00175C7D" w:rsidRPr="00BC5642" w:rsidRDefault="00175C7D" w:rsidP="00DF1C88">
            <w:pPr>
              <w:spacing w:after="0" w:line="240" w:lineRule="auto"/>
              <w:jc w:val="center"/>
              <w:rPr>
                <w:rFonts w:eastAsia="Times New Roman" w:cs="Times New Roman"/>
                <w:b/>
                <w:bCs/>
                <w:color w:val="FFFFFF"/>
                <w:sz w:val="20"/>
                <w:szCs w:val="20"/>
                <w:lang w:eastAsia="tr-TR"/>
              </w:rPr>
            </w:pPr>
            <w:r w:rsidRPr="00BC5642">
              <w:rPr>
                <w:rFonts w:eastAsia="Times New Roman" w:cs="Times New Roman"/>
                <w:b/>
                <w:bCs/>
                <w:color w:val="FFFFFF"/>
                <w:sz w:val="20"/>
                <w:szCs w:val="20"/>
                <w:lang w:eastAsia="tr-TR"/>
              </w:rPr>
              <w:t> </w:t>
            </w:r>
          </w:p>
        </w:tc>
        <w:tc>
          <w:tcPr>
            <w:tcW w:w="1960" w:type="dxa"/>
            <w:tcBorders>
              <w:top w:val="single" w:sz="4" w:space="0" w:color="D3D3D3"/>
              <w:left w:val="nil"/>
              <w:bottom w:val="single" w:sz="4" w:space="0" w:color="D3D3D3"/>
              <w:right w:val="single" w:sz="4" w:space="0" w:color="D3D3D3"/>
            </w:tcBorders>
            <w:shd w:val="clear" w:color="6E9ECA" w:fill="FF0000"/>
            <w:vAlign w:val="center"/>
            <w:hideMark/>
          </w:tcPr>
          <w:p w:rsidR="00175C7D" w:rsidRPr="00BC5642" w:rsidRDefault="00175C7D" w:rsidP="00DF1C88">
            <w:pPr>
              <w:spacing w:after="0" w:line="240" w:lineRule="auto"/>
              <w:jc w:val="center"/>
              <w:rPr>
                <w:rFonts w:eastAsia="Times New Roman" w:cs="Times New Roman"/>
                <w:b/>
                <w:bCs/>
                <w:color w:val="FFFFFF"/>
                <w:sz w:val="20"/>
                <w:szCs w:val="20"/>
                <w:lang w:eastAsia="tr-TR"/>
              </w:rPr>
            </w:pPr>
            <w:r w:rsidRPr="00BC5642">
              <w:rPr>
                <w:rFonts w:eastAsia="Times New Roman" w:cs="Times New Roman"/>
                <w:b/>
                <w:bCs/>
                <w:color w:val="FFFFFF"/>
                <w:sz w:val="20"/>
                <w:szCs w:val="20"/>
                <w:lang w:eastAsia="tr-TR"/>
              </w:rPr>
              <w:t> </w:t>
            </w:r>
          </w:p>
        </w:tc>
        <w:tc>
          <w:tcPr>
            <w:tcW w:w="2440" w:type="dxa"/>
            <w:gridSpan w:val="2"/>
            <w:tcBorders>
              <w:top w:val="single" w:sz="4" w:space="0" w:color="D3D3D3"/>
              <w:left w:val="nil"/>
              <w:bottom w:val="single" w:sz="4" w:space="0" w:color="D3D3D3"/>
              <w:right w:val="single" w:sz="4" w:space="0" w:color="D3D3D3"/>
            </w:tcBorders>
            <w:shd w:val="clear" w:color="6E9ECA" w:fill="FF0000"/>
            <w:vAlign w:val="center"/>
            <w:hideMark/>
          </w:tcPr>
          <w:p w:rsidR="00175C7D" w:rsidRPr="00BC5642" w:rsidRDefault="00175C7D" w:rsidP="00DF1C88">
            <w:pPr>
              <w:spacing w:after="0" w:line="240" w:lineRule="auto"/>
              <w:jc w:val="center"/>
              <w:rPr>
                <w:rFonts w:eastAsia="Times New Roman" w:cs="Times New Roman"/>
                <w:b/>
                <w:bCs/>
                <w:color w:val="FFFFFF"/>
                <w:sz w:val="20"/>
                <w:szCs w:val="20"/>
                <w:lang w:eastAsia="tr-TR"/>
              </w:rPr>
            </w:pPr>
            <w:r w:rsidRPr="00BC5642">
              <w:rPr>
                <w:rFonts w:eastAsia="Times New Roman" w:cs="Times New Roman"/>
                <w:b/>
                <w:bCs/>
                <w:color w:val="FFFFFF"/>
                <w:sz w:val="20"/>
                <w:szCs w:val="20"/>
                <w:lang w:eastAsia="tr-TR"/>
              </w:rPr>
              <w:t>2024</w:t>
            </w:r>
            <w:r w:rsidRPr="00BC5642">
              <w:rPr>
                <w:rFonts w:eastAsia="Times New Roman" w:cs="Times New Roman"/>
                <w:b/>
                <w:bCs/>
                <w:color w:val="FFFFFF"/>
                <w:sz w:val="20"/>
                <w:szCs w:val="20"/>
                <w:lang w:eastAsia="tr-TR"/>
              </w:rPr>
              <w:br/>
              <w:t>Mart</w:t>
            </w:r>
          </w:p>
        </w:tc>
        <w:tc>
          <w:tcPr>
            <w:tcW w:w="2440" w:type="dxa"/>
            <w:gridSpan w:val="2"/>
            <w:tcBorders>
              <w:top w:val="single" w:sz="4" w:space="0" w:color="D3D3D3"/>
              <w:left w:val="nil"/>
              <w:bottom w:val="single" w:sz="4" w:space="0" w:color="D3D3D3"/>
              <w:right w:val="single" w:sz="4" w:space="0" w:color="D3D3D3"/>
            </w:tcBorders>
            <w:shd w:val="clear" w:color="6E9ECA" w:fill="FF0000"/>
            <w:vAlign w:val="center"/>
            <w:hideMark/>
          </w:tcPr>
          <w:p w:rsidR="00175C7D" w:rsidRPr="00BC5642" w:rsidRDefault="00175C7D" w:rsidP="00DF1C88">
            <w:pPr>
              <w:spacing w:after="0" w:line="240" w:lineRule="auto"/>
              <w:jc w:val="center"/>
              <w:rPr>
                <w:rFonts w:eastAsia="Times New Roman" w:cs="Times New Roman"/>
                <w:b/>
                <w:bCs/>
                <w:color w:val="FFFFFF"/>
                <w:sz w:val="20"/>
                <w:szCs w:val="20"/>
                <w:lang w:eastAsia="tr-TR"/>
              </w:rPr>
            </w:pPr>
            <w:r w:rsidRPr="00BC5642">
              <w:rPr>
                <w:rFonts w:eastAsia="Times New Roman" w:cs="Times New Roman"/>
                <w:b/>
                <w:bCs/>
                <w:color w:val="FFFFFF"/>
                <w:sz w:val="20"/>
                <w:szCs w:val="20"/>
                <w:lang w:eastAsia="tr-TR"/>
              </w:rPr>
              <w:t>2025</w:t>
            </w:r>
            <w:r w:rsidRPr="00BC5642">
              <w:rPr>
                <w:rFonts w:eastAsia="Times New Roman" w:cs="Times New Roman"/>
                <w:b/>
                <w:bCs/>
                <w:color w:val="FFFFFF"/>
                <w:sz w:val="20"/>
                <w:szCs w:val="20"/>
                <w:lang w:eastAsia="tr-TR"/>
              </w:rPr>
              <w:br/>
              <w:t>Mart</w:t>
            </w:r>
          </w:p>
        </w:tc>
        <w:tc>
          <w:tcPr>
            <w:tcW w:w="1280" w:type="dxa"/>
            <w:tcBorders>
              <w:top w:val="single" w:sz="4" w:space="0" w:color="D3D3D3"/>
              <w:left w:val="nil"/>
              <w:bottom w:val="single" w:sz="4" w:space="0" w:color="D3D3D3"/>
              <w:right w:val="single" w:sz="4" w:space="0" w:color="D3D3D3"/>
            </w:tcBorders>
            <w:shd w:val="clear" w:color="6E9ECA" w:fill="FF0000"/>
            <w:vAlign w:val="center"/>
            <w:hideMark/>
          </w:tcPr>
          <w:p w:rsidR="00175C7D" w:rsidRPr="00BC5642" w:rsidRDefault="00175C7D" w:rsidP="00DF1C88">
            <w:pPr>
              <w:spacing w:after="0" w:line="240" w:lineRule="auto"/>
              <w:jc w:val="center"/>
              <w:rPr>
                <w:rFonts w:eastAsia="Times New Roman" w:cs="Times New Roman"/>
                <w:b/>
                <w:bCs/>
                <w:color w:val="FFFFFF"/>
                <w:sz w:val="20"/>
                <w:szCs w:val="20"/>
                <w:lang w:eastAsia="tr-TR"/>
              </w:rPr>
            </w:pPr>
            <w:r w:rsidRPr="00BC5642">
              <w:rPr>
                <w:rFonts w:eastAsia="Times New Roman" w:cs="Times New Roman"/>
                <w:b/>
                <w:bCs/>
                <w:color w:val="FFFFFF"/>
                <w:sz w:val="20"/>
                <w:szCs w:val="20"/>
                <w:lang w:eastAsia="tr-TR"/>
              </w:rPr>
              <w:t> </w:t>
            </w:r>
          </w:p>
        </w:tc>
      </w:tr>
      <w:tr w:rsidR="00175C7D" w:rsidRPr="00BC5642" w:rsidTr="00DF1C88">
        <w:trPr>
          <w:trHeight w:val="290"/>
          <w:tblHeader/>
        </w:trPr>
        <w:tc>
          <w:tcPr>
            <w:tcW w:w="2220" w:type="dxa"/>
            <w:tcBorders>
              <w:top w:val="nil"/>
              <w:left w:val="single" w:sz="4" w:space="0" w:color="D3D3D3"/>
              <w:bottom w:val="single" w:sz="4" w:space="0" w:color="D3D3D3"/>
              <w:right w:val="single" w:sz="4" w:space="0" w:color="D3D3D3"/>
            </w:tcBorders>
            <w:shd w:val="clear" w:color="6E9ECA" w:fill="FF0000"/>
            <w:vAlign w:val="center"/>
            <w:hideMark/>
          </w:tcPr>
          <w:p w:rsidR="00175C7D" w:rsidRPr="00BC5642" w:rsidRDefault="00175C7D" w:rsidP="00DF1C88">
            <w:pPr>
              <w:spacing w:after="0" w:line="240" w:lineRule="auto"/>
              <w:jc w:val="center"/>
              <w:rPr>
                <w:rFonts w:eastAsia="Times New Roman" w:cs="Times New Roman"/>
                <w:b/>
                <w:bCs/>
                <w:color w:val="FFFFFF"/>
                <w:sz w:val="20"/>
                <w:szCs w:val="20"/>
                <w:lang w:eastAsia="tr-TR"/>
              </w:rPr>
            </w:pPr>
            <w:r w:rsidRPr="00BC5642">
              <w:rPr>
                <w:rFonts w:eastAsia="Times New Roman" w:cs="Times New Roman"/>
                <w:b/>
                <w:bCs/>
                <w:color w:val="FFFFFF"/>
                <w:sz w:val="20"/>
                <w:szCs w:val="20"/>
                <w:lang w:eastAsia="tr-TR"/>
              </w:rPr>
              <w:t>İl Adı</w:t>
            </w:r>
          </w:p>
        </w:tc>
        <w:tc>
          <w:tcPr>
            <w:tcW w:w="1960" w:type="dxa"/>
            <w:tcBorders>
              <w:top w:val="nil"/>
              <w:left w:val="nil"/>
              <w:bottom w:val="single" w:sz="4" w:space="0" w:color="D3D3D3"/>
              <w:right w:val="single" w:sz="4" w:space="0" w:color="D3D3D3"/>
            </w:tcBorders>
            <w:shd w:val="clear" w:color="6E9ECA" w:fill="FF0000"/>
            <w:vAlign w:val="center"/>
            <w:hideMark/>
          </w:tcPr>
          <w:p w:rsidR="00175C7D" w:rsidRPr="00BC5642" w:rsidRDefault="00175C7D" w:rsidP="00DF1C88">
            <w:pPr>
              <w:spacing w:after="0" w:line="240" w:lineRule="auto"/>
              <w:jc w:val="center"/>
              <w:rPr>
                <w:rFonts w:eastAsia="Times New Roman" w:cs="Times New Roman"/>
                <w:b/>
                <w:bCs/>
                <w:color w:val="FFFFFF"/>
                <w:sz w:val="20"/>
                <w:szCs w:val="20"/>
                <w:lang w:eastAsia="tr-TR"/>
              </w:rPr>
            </w:pPr>
            <w:r w:rsidRPr="00BC5642">
              <w:rPr>
                <w:rFonts w:eastAsia="Times New Roman" w:cs="Times New Roman"/>
                <w:b/>
                <w:bCs/>
                <w:color w:val="FFFFFF"/>
                <w:sz w:val="20"/>
                <w:szCs w:val="20"/>
                <w:lang w:eastAsia="tr-TR"/>
              </w:rPr>
              <w:t>Tüketici Türü</w:t>
            </w:r>
          </w:p>
        </w:tc>
        <w:tc>
          <w:tcPr>
            <w:tcW w:w="1460" w:type="dxa"/>
            <w:tcBorders>
              <w:top w:val="nil"/>
              <w:left w:val="nil"/>
              <w:bottom w:val="single" w:sz="4" w:space="0" w:color="D3D3D3"/>
              <w:right w:val="single" w:sz="4" w:space="0" w:color="D3D3D3"/>
            </w:tcBorders>
            <w:shd w:val="clear" w:color="6E9ECA" w:fill="FF0000"/>
            <w:vAlign w:val="center"/>
            <w:hideMark/>
          </w:tcPr>
          <w:p w:rsidR="00175C7D" w:rsidRPr="00BC5642" w:rsidRDefault="00175C7D" w:rsidP="00DF1C88">
            <w:pPr>
              <w:spacing w:after="0" w:line="240" w:lineRule="auto"/>
              <w:jc w:val="center"/>
              <w:rPr>
                <w:rFonts w:eastAsia="Times New Roman" w:cs="Times New Roman"/>
                <w:b/>
                <w:bCs/>
                <w:color w:val="FFFFFF"/>
                <w:sz w:val="20"/>
                <w:szCs w:val="20"/>
                <w:lang w:eastAsia="tr-TR"/>
              </w:rPr>
            </w:pPr>
            <w:r w:rsidRPr="00BC5642">
              <w:rPr>
                <w:rFonts w:eastAsia="Times New Roman" w:cs="Times New Roman"/>
                <w:b/>
                <w:bCs/>
                <w:color w:val="FFFFFF"/>
                <w:sz w:val="20"/>
                <w:szCs w:val="20"/>
                <w:lang w:eastAsia="tr-TR"/>
              </w:rPr>
              <w:t>Miktar</w:t>
            </w:r>
          </w:p>
        </w:tc>
        <w:tc>
          <w:tcPr>
            <w:tcW w:w="980" w:type="dxa"/>
            <w:tcBorders>
              <w:top w:val="nil"/>
              <w:left w:val="nil"/>
              <w:bottom w:val="single" w:sz="4" w:space="0" w:color="D3D3D3"/>
              <w:right w:val="single" w:sz="4" w:space="0" w:color="D3D3D3"/>
            </w:tcBorders>
            <w:shd w:val="clear" w:color="6E9ECA" w:fill="FF0000"/>
            <w:vAlign w:val="center"/>
            <w:hideMark/>
          </w:tcPr>
          <w:p w:rsidR="00175C7D" w:rsidRPr="00BC5642" w:rsidRDefault="00175C7D" w:rsidP="00DF1C88">
            <w:pPr>
              <w:spacing w:after="0" w:line="240" w:lineRule="auto"/>
              <w:jc w:val="center"/>
              <w:rPr>
                <w:rFonts w:eastAsia="Times New Roman" w:cs="Times New Roman"/>
                <w:b/>
                <w:bCs/>
                <w:color w:val="FFFFFF"/>
                <w:sz w:val="20"/>
                <w:szCs w:val="20"/>
                <w:lang w:eastAsia="tr-TR"/>
              </w:rPr>
            </w:pPr>
            <w:r w:rsidRPr="00BC5642">
              <w:rPr>
                <w:rFonts w:eastAsia="Times New Roman" w:cs="Times New Roman"/>
                <w:b/>
                <w:bCs/>
                <w:color w:val="FFFFFF"/>
                <w:sz w:val="20"/>
                <w:szCs w:val="20"/>
                <w:lang w:eastAsia="tr-TR"/>
              </w:rPr>
              <w:t>Pay (%)</w:t>
            </w:r>
          </w:p>
        </w:tc>
        <w:tc>
          <w:tcPr>
            <w:tcW w:w="1460" w:type="dxa"/>
            <w:tcBorders>
              <w:top w:val="nil"/>
              <w:left w:val="nil"/>
              <w:bottom w:val="single" w:sz="4" w:space="0" w:color="D3D3D3"/>
              <w:right w:val="single" w:sz="4" w:space="0" w:color="D3D3D3"/>
            </w:tcBorders>
            <w:shd w:val="clear" w:color="6E9ECA" w:fill="FF0000"/>
            <w:vAlign w:val="center"/>
            <w:hideMark/>
          </w:tcPr>
          <w:p w:rsidR="00175C7D" w:rsidRPr="00BC5642" w:rsidRDefault="00175C7D" w:rsidP="00DF1C88">
            <w:pPr>
              <w:spacing w:after="0" w:line="240" w:lineRule="auto"/>
              <w:jc w:val="center"/>
              <w:rPr>
                <w:rFonts w:eastAsia="Times New Roman" w:cs="Times New Roman"/>
                <w:b/>
                <w:bCs/>
                <w:color w:val="FFFFFF"/>
                <w:sz w:val="20"/>
                <w:szCs w:val="20"/>
                <w:lang w:eastAsia="tr-TR"/>
              </w:rPr>
            </w:pPr>
            <w:r w:rsidRPr="00BC5642">
              <w:rPr>
                <w:rFonts w:eastAsia="Times New Roman" w:cs="Times New Roman"/>
                <w:b/>
                <w:bCs/>
                <w:color w:val="FFFFFF"/>
                <w:sz w:val="20"/>
                <w:szCs w:val="20"/>
                <w:lang w:eastAsia="tr-TR"/>
              </w:rPr>
              <w:t>Miktar</w:t>
            </w:r>
          </w:p>
        </w:tc>
        <w:tc>
          <w:tcPr>
            <w:tcW w:w="980" w:type="dxa"/>
            <w:tcBorders>
              <w:top w:val="nil"/>
              <w:left w:val="nil"/>
              <w:bottom w:val="single" w:sz="4" w:space="0" w:color="D3D3D3"/>
              <w:right w:val="single" w:sz="4" w:space="0" w:color="D3D3D3"/>
            </w:tcBorders>
            <w:shd w:val="clear" w:color="6E9ECA" w:fill="FF0000"/>
            <w:vAlign w:val="center"/>
            <w:hideMark/>
          </w:tcPr>
          <w:p w:rsidR="00175C7D" w:rsidRPr="00BC5642" w:rsidRDefault="00175C7D" w:rsidP="00DF1C88">
            <w:pPr>
              <w:spacing w:after="0" w:line="240" w:lineRule="auto"/>
              <w:jc w:val="center"/>
              <w:rPr>
                <w:rFonts w:eastAsia="Times New Roman" w:cs="Times New Roman"/>
                <w:b/>
                <w:bCs/>
                <w:color w:val="FFFFFF"/>
                <w:sz w:val="20"/>
                <w:szCs w:val="20"/>
                <w:lang w:eastAsia="tr-TR"/>
              </w:rPr>
            </w:pPr>
            <w:r w:rsidRPr="00BC5642">
              <w:rPr>
                <w:rFonts w:eastAsia="Times New Roman" w:cs="Times New Roman"/>
                <w:b/>
                <w:bCs/>
                <w:color w:val="FFFFFF"/>
                <w:sz w:val="20"/>
                <w:szCs w:val="20"/>
                <w:lang w:eastAsia="tr-TR"/>
              </w:rPr>
              <w:t>Pay (%)</w:t>
            </w:r>
          </w:p>
        </w:tc>
        <w:tc>
          <w:tcPr>
            <w:tcW w:w="1280" w:type="dxa"/>
            <w:tcBorders>
              <w:top w:val="nil"/>
              <w:left w:val="nil"/>
              <w:bottom w:val="single" w:sz="4" w:space="0" w:color="D3D3D3"/>
              <w:right w:val="single" w:sz="4" w:space="0" w:color="D3D3D3"/>
            </w:tcBorders>
            <w:shd w:val="clear" w:color="6E9ECA" w:fill="FF0000"/>
            <w:vAlign w:val="center"/>
            <w:hideMark/>
          </w:tcPr>
          <w:p w:rsidR="00175C7D" w:rsidRPr="00BC5642" w:rsidRDefault="00175C7D" w:rsidP="00DF1C88">
            <w:pPr>
              <w:spacing w:after="0" w:line="240" w:lineRule="auto"/>
              <w:jc w:val="center"/>
              <w:rPr>
                <w:rFonts w:eastAsia="Times New Roman" w:cs="Times New Roman"/>
                <w:b/>
                <w:bCs/>
                <w:color w:val="FFFFFF"/>
                <w:sz w:val="20"/>
                <w:szCs w:val="20"/>
                <w:lang w:eastAsia="tr-TR"/>
              </w:rPr>
            </w:pPr>
            <w:r w:rsidRPr="00BC5642">
              <w:rPr>
                <w:rFonts w:eastAsia="Times New Roman" w:cs="Times New Roman"/>
                <w:b/>
                <w:bCs/>
                <w:color w:val="FFFFFF"/>
                <w:sz w:val="20"/>
                <w:szCs w:val="20"/>
                <w:lang w:eastAsia="tr-TR"/>
              </w:rPr>
              <w:t>Değişim (%)</w:t>
            </w:r>
          </w:p>
        </w:tc>
      </w:tr>
      <w:tr w:rsidR="00175C7D" w:rsidRPr="00BC5642" w:rsidTr="00DF1C88">
        <w:trPr>
          <w:trHeight w:val="301"/>
        </w:trPr>
        <w:tc>
          <w:tcPr>
            <w:tcW w:w="2220" w:type="dxa"/>
            <w:vMerge w:val="restart"/>
            <w:tcBorders>
              <w:top w:val="nil"/>
              <w:left w:val="single" w:sz="4" w:space="0" w:color="D3D3D3"/>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İSTANBUL</w:t>
            </w: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Aydınlatma</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44.081,95</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0,20%</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41.265,94</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0,18%</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-6,39%</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Kamu/Özel/Diğer</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1.511.336,25</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6,84%</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1.490.357,69</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6,65%</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-1,39%</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Mesken</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1.192.499,69</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5,40%</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1.229.210,39</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5,48%</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3,08%</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Sanayi</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1.017.866,08</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4,61%</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930.773,97</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4,15%</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-8,56%</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Tarımsal Faaliyetler</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555,43</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830,64</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49,55%</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İl Toplam</w:t>
            </w:r>
          </w:p>
        </w:tc>
        <w:tc>
          <w:tcPr>
            <w:tcW w:w="146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3.766.339,40</w:t>
            </w:r>
          </w:p>
        </w:tc>
        <w:tc>
          <w:tcPr>
            <w:tcW w:w="9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17,04%</w:t>
            </w:r>
          </w:p>
        </w:tc>
        <w:tc>
          <w:tcPr>
            <w:tcW w:w="146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3.692.438,63</w:t>
            </w:r>
          </w:p>
        </w:tc>
        <w:tc>
          <w:tcPr>
            <w:tcW w:w="9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16,47%</w:t>
            </w:r>
          </w:p>
        </w:tc>
        <w:tc>
          <w:tcPr>
            <w:tcW w:w="12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-1,96%</w:t>
            </w:r>
          </w:p>
        </w:tc>
      </w:tr>
      <w:tr w:rsidR="00175C7D" w:rsidRPr="00BC5642" w:rsidTr="00DF1C88">
        <w:trPr>
          <w:trHeight w:val="301"/>
        </w:trPr>
        <w:tc>
          <w:tcPr>
            <w:tcW w:w="2220" w:type="dxa"/>
            <w:vMerge w:val="restart"/>
            <w:tcBorders>
              <w:top w:val="nil"/>
              <w:left w:val="single" w:sz="4" w:space="0" w:color="D3D3D3"/>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İZMİR</w:t>
            </w: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Aydınlatma</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19.829,72</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0,09%</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20.267,39</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0,09%</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2,21%</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Kamu/Özel/Diğer</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328.321,63</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1,49%</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338.659,63</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1,51%</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3,15%</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Mesken</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395.454,25</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1,79%</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445.039,52</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1,99%</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12,54%</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Sanayi</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595.774,20</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2,70%</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587.655,92</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2,62%</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-1,36%</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Tarımsal Faaliyetler</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16.167,97</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0,07%</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20.283,89</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0,09%</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25,46%</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İl Toplam</w:t>
            </w:r>
          </w:p>
        </w:tc>
        <w:tc>
          <w:tcPr>
            <w:tcW w:w="146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1.355.547,76</w:t>
            </w:r>
          </w:p>
        </w:tc>
        <w:tc>
          <w:tcPr>
            <w:tcW w:w="9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6,13%</w:t>
            </w:r>
          </w:p>
        </w:tc>
        <w:tc>
          <w:tcPr>
            <w:tcW w:w="146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1.411.906,36</w:t>
            </w:r>
          </w:p>
        </w:tc>
        <w:tc>
          <w:tcPr>
            <w:tcW w:w="9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6,30%</w:t>
            </w:r>
          </w:p>
        </w:tc>
        <w:tc>
          <w:tcPr>
            <w:tcW w:w="12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4,16%</w:t>
            </w:r>
          </w:p>
        </w:tc>
      </w:tr>
      <w:tr w:rsidR="00175C7D" w:rsidRPr="00BC5642" w:rsidTr="00DF1C88">
        <w:trPr>
          <w:trHeight w:val="301"/>
        </w:trPr>
        <w:tc>
          <w:tcPr>
            <w:tcW w:w="2220" w:type="dxa"/>
            <w:vMerge w:val="restart"/>
            <w:tcBorders>
              <w:top w:val="nil"/>
              <w:left w:val="single" w:sz="4" w:space="0" w:color="D3D3D3"/>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ANKARA</w:t>
            </w: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Aydınlatma</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26.088,56</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0,12%</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23.044,73</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0,10%</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-11,67%</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Kamu/Özel/Diğer</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461.480,92</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2,09%</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481.425,16</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2,15%</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4,32%</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Mesken</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445.482,74</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2,02%</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470.185,37</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2,10%</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5,55%</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Sanayi</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408.303,12</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1,85%</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393.008,37</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1,75%</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-3,75%</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Tarımsal Faaliyetler</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6.717,02</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0,03%</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11.819,26</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0,05%</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75,96%</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İl Toplam</w:t>
            </w:r>
          </w:p>
        </w:tc>
        <w:tc>
          <w:tcPr>
            <w:tcW w:w="146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1.348.072,36</w:t>
            </w:r>
          </w:p>
        </w:tc>
        <w:tc>
          <w:tcPr>
            <w:tcW w:w="9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6,10%</w:t>
            </w:r>
          </w:p>
        </w:tc>
        <w:tc>
          <w:tcPr>
            <w:tcW w:w="146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1.379.482,89</w:t>
            </w:r>
          </w:p>
        </w:tc>
        <w:tc>
          <w:tcPr>
            <w:tcW w:w="9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6,15%</w:t>
            </w:r>
          </w:p>
        </w:tc>
        <w:tc>
          <w:tcPr>
            <w:tcW w:w="12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2,33%</w:t>
            </w:r>
          </w:p>
        </w:tc>
      </w:tr>
      <w:tr w:rsidR="00175C7D" w:rsidRPr="00BC5642" w:rsidTr="00DF1C88">
        <w:trPr>
          <w:trHeight w:val="301"/>
        </w:trPr>
        <w:tc>
          <w:tcPr>
            <w:tcW w:w="2220" w:type="dxa"/>
            <w:vMerge w:val="restart"/>
            <w:tcBorders>
              <w:top w:val="nil"/>
              <w:left w:val="single" w:sz="4" w:space="0" w:color="D3D3D3"/>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KOCAELİ</w:t>
            </w: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Aydınlatma</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9.217,74</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0,04%</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9.608,95</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0,04%</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4,24%</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Kamu/Özel/Diğer</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140.364,33</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0,64%</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142.680,69</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0,64%</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1,65%</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Mesken</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140.598,44</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0,64%</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147.041,72</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0,66%</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4,58%</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Sanayi</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961.285,20</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4,35%</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843.697,86</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3,76%</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-12,23%</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Tarımsal Faaliyetler</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1.580,13</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0,01%</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1.866,12</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18,10%</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İl Toplam</w:t>
            </w:r>
          </w:p>
        </w:tc>
        <w:tc>
          <w:tcPr>
            <w:tcW w:w="146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1.253.045,83</w:t>
            </w:r>
          </w:p>
        </w:tc>
        <w:tc>
          <w:tcPr>
            <w:tcW w:w="9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5,67%</w:t>
            </w:r>
          </w:p>
        </w:tc>
        <w:tc>
          <w:tcPr>
            <w:tcW w:w="146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1.144.895,34</w:t>
            </w:r>
          </w:p>
        </w:tc>
        <w:tc>
          <w:tcPr>
            <w:tcW w:w="9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5,11%</w:t>
            </w:r>
          </w:p>
        </w:tc>
        <w:tc>
          <w:tcPr>
            <w:tcW w:w="12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-8,63%</w:t>
            </w:r>
          </w:p>
        </w:tc>
      </w:tr>
      <w:tr w:rsidR="00175C7D" w:rsidRPr="00BC5642" w:rsidTr="00DF1C88">
        <w:trPr>
          <w:trHeight w:val="301"/>
        </w:trPr>
        <w:tc>
          <w:tcPr>
            <w:tcW w:w="2220" w:type="dxa"/>
            <w:vMerge w:val="restart"/>
            <w:tcBorders>
              <w:top w:val="nil"/>
              <w:left w:val="single" w:sz="4" w:space="0" w:color="D3D3D3"/>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BURSA</w:t>
            </w: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Aydınlatma</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13.269,72</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0,06%</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13.303,25</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0,06%</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0,25%</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Kamu/Özel/Diğer</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196.560,25</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0,89%</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200.754,81</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0,90%</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2,13%</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Mesken</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208.550,29</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0,94%</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221.776,13</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0,99%</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6,34%</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Sanayi</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704.589,10</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3,19%</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667.516,59</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2,98%</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-5,26%</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Tarımsal Faaliyetler</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7.333,82</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0,03%</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7.709,97</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0,03%</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5,13%</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İl Toplam</w:t>
            </w:r>
          </w:p>
        </w:tc>
        <w:tc>
          <w:tcPr>
            <w:tcW w:w="146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1.130.303,18</w:t>
            </w:r>
          </w:p>
        </w:tc>
        <w:tc>
          <w:tcPr>
            <w:tcW w:w="9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5,11%</w:t>
            </w:r>
          </w:p>
        </w:tc>
        <w:tc>
          <w:tcPr>
            <w:tcW w:w="146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1.111.060,75</w:t>
            </w:r>
          </w:p>
        </w:tc>
        <w:tc>
          <w:tcPr>
            <w:tcW w:w="9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4,96%</w:t>
            </w:r>
          </w:p>
        </w:tc>
        <w:tc>
          <w:tcPr>
            <w:tcW w:w="12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-1,70%</w:t>
            </w:r>
          </w:p>
        </w:tc>
      </w:tr>
      <w:tr w:rsidR="00175C7D" w:rsidRPr="00BC5642" w:rsidTr="00DF1C88">
        <w:trPr>
          <w:trHeight w:val="301"/>
        </w:trPr>
        <w:tc>
          <w:tcPr>
            <w:tcW w:w="2220" w:type="dxa"/>
            <w:vMerge w:val="restart"/>
            <w:tcBorders>
              <w:top w:val="nil"/>
              <w:left w:val="single" w:sz="4" w:space="0" w:color="D3D3D3"/>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GAZİANTEP</w:t>
            </w: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Aydınlatma</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7.499,22</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0,03%</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7.669,54</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0,03%</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2,27%</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Kamu/Özel/Diğer</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113.491,89</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0,51%</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110.311,64</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0,49%</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-2,80%</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Mesken</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149.494,27</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0,68%</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163.613,52</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0,73%</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9,44%</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Sanayi</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496.356,63</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2,25%</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438.219,06</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1,95%</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-11,71%</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Tarımsal Faaliyetler</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3.486,01</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0,02%</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6.253,48</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0,03%</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79,39%</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İl Toplam</w:t>
            </w:r>
          </w:p>
        </w:tc>
        <w:tc>
          <w:tcPr>
            <w:tcW w:w="146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770.328,02</w:t>
            </w:r>
          </w:p>
        </w:tc>
        <w:tc>
          <w:tcPr>
            <w:tcW w:w="9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3,49%</w:t>
            </w:r>
          </w:p>
        </w:tc>
        <w:tc>
          <w:tcPr>
            <w:tcW w:w="146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726.067,25</w:t>
            </w:r>
          </w:p>
        </w:tc>
        <w:tc>
          <w:tcPr>
            <w:tcW w:w="9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3,24%</w:t>
            </w:r>
          </w:p>
        </w:tc>
        <w:tc>
          <w:tcPr>
            <w:tcW w:w="12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-5,75%</w:t>
            </w:r>
          </w:p>
        </w:tc>
      </w:tr>
      <w:tr w:rsidR="00175C7D" w:rsidRPr="00BC5642" w:rsidTr="00DF1C88">
        <w:trPr>
          <w:trHeight w:val="301"/>
        </w:trPr>
        <w:tc>
          <w:tcPr>
            <w:tcW w:w="2220" w:type="dxa"/>
            <w:vMerge w:val="restart"/>
            <w:tcBorders>
              <w:top w:val="nil"/>
              <w:left w:val="single" w:sz="4" w:space="0" w:color="D3D3D3"/>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lastRenderedPageBreak/>
              <w:t>HATAY</w:t>
            </w: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Aydınlatma</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9.166,07</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0,04%</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9.546,28</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0,04%</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4,15%</w:t>
            </w:r>
          </w:p>
        </w:tc>
      </w:tr>
      <w:tr w:rsidR="00175C7D" w:rsidRPr="00BC5642" w:rsidTr="00175C7D">
        <w:trPr>
          <w:trHeight w:val="130"/>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Kamu/Özel/Diğer</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61.385,21</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0,28%</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79.655,41</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0,36%</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29,76%</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Mesken</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154.339,16</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0,70%</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174.386,78</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0,78%</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12,99%</w:t>
            </w:r>
          </w:p>
        </w:tc>
      </w:tr>
      <w:tr w:rsidR="00175C7D" w:rsidRPr="00BC5642" w:rsidTr="00175C7D">
        <w:trPr>
          <w:trHeight w:val="15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Sanayi</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479.839,33</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2,17%</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472.839,13</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2,11%</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-1,46%</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Tarımsal Faaliyetler</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2.219,36</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0,01%</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16.878,56</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0,08%</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660,51%</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İl Toplam</w:t>
            </w:r>
          </w:p>
        </w:tc>
        <w:tc>
          <w:tcPr>
            <w:tcW w:w="146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706.949,13</w:t>
            </w:r>
          </w:p>
        </w:tc>
        <w:tc>
          <w:tcPr>
            <w:tcW w:w="9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3,20%</w:t>
            </w:r>
          </w:p>
        </w:tc>
        <w:tc>
          <w:tcPr>
            <w:tcW w:w="146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753.306,16</w:t>
            </w:r>
          </w:p>
        </w:tc>
        <w:tc>
          <w:tcPr>
            <w:tcW w:w="9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3,36%</w:t>
            </w:r>
          </w:p>
        </w:tc>
        <w:tc>
          <w:tcPr>
            <w:tcW w:w="12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6,56%</w:t>
            </w:r>
          </w:p>
        </w:tc>
      </w:tr>
      <w:tr w:rsidR="00175C7D" w:rsidRPr="00BC5642" w:rsidTr="00DF1C88">
        <w:trPr>
          <w:trHeight w:val="301"/>
        </w:trPr>
        <w:tc>
          <w:tcPr>
            <w:tcW w:w="2220" w:type="dxa"/>
            <w:vMerge w:val="restart"/>
            <w:tcBorders>
              <w:top w:val="nil"/>
              <w:left w:val="single" w:sz="4" w:space="0" w:color="D3D3D3"/>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ANTALYA</w:t>
            </w: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Aydınlatma</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19.122,70</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0,09%</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19.394,86</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0,09%</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1,42%</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Kamu/Özel/Diğer</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258.892,66</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1,17%</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283.752,07</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1,27%</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9,60%</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Mesken</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272.612,68</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1,23%</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315.229,11</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1,41%</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15,63%</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Sanayi</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116.686,97</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0,53%</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143.909,12</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0,64%</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23,33%</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Tarımsal Faaliyetler</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12.783,42</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0,06%</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15.487,08</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0,07%</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21,15%</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İl Toplam</w:t>
            </w:r>
          </w:p>
        </w:tc>
        <w:tc>
          <w:tcPr>
            <w:tcW w:w="146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680.098,44</w:t>
            </w:r>
          </w:p>
        </w:tc>
        <w:tc>
          <w:tcPr>
            <w:tcW w:w="9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3,08%</w:t>
            </w:r>
          </w:p>
        </w:tc>
        <w:tc>
          <w:tcPr>
            <w:tcW w:w="146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777.772,25</w:t>
            </w:r>
          </w:p>
        </w:tc>
        <w:tc>
          <w:tcPr>
            <w:tcW w:w="9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3,47%</w:t>
            </w:r>
          </w:p>
        </w:tc>
        <w:tc>
          <w:tcPr>
            <w:tcW w:w="12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14,36%</w:t>
            </w:r>
          </w:p>
        </w:tc>
      </w:tr>
      <w:tr w:rsidR="00175C7D" w:rsidRPr="00BC5642" w:rsidTr="00DF1C88">
        <w:trPr>
          <w:trHeight w:val="301"/>
        </w:trPr>
        <w:tc>
          <w:tcPr>
            <w:tcW w:w="2220" w:type="dxa"/>
            <w:vMerge w:val="restart"/>
            <w:tcBorders>
              <w:top w:val="nil"/>
              <w:left w:val="single" w:sz="4" w:space="0" w:color="D3D3D3"/>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TEKİRDAĞ</w:t>
            </w: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Aydınlatma</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5.829,59</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0,03%</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6.177,78</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0,03%</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5,97%</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Kamu/Özel/Diğer</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78.514,45</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0,36%</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81.452,52</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0,36%</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3,74%</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Mesken</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80.297,40</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0,36%</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81.043,24</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0,36%</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0,93%</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Sanayi</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526.973,31</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2,38%</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477.873,79</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2,13%</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-9,32%</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Tarımsal Faaliyetler</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735,18</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1.083,92</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47,44%</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İl Toplam</w:t>
            </w:r>
          </w:p>
        </w:tc>
        <w:tc>
          <w:tcPr>
            <w:tcW w:w="146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692.349,92</w:t>
            </w:r>
          </w:p>
        </w:tc>
        <w:tc>
          <w:tcPr>
            <w:tcW w:w="9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3,13%</w:t>
            </w:r>
          </w:p>
        </w:tc>
        <w:tc>
          <w:tcPr>
            <w:tcW w:w="146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647.631,24</w:t>
            </w:r>
          </w:p>
        </w:tc>
        <w:tc>
          <w:tcPr>
            <w:tcW w:w="9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2,89%</w:t>
            </w:r>
          </w:p>
        </w:tc>
        <w:tc>
          <w:tcPr>
            <w:tcW w:w="12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-6,46%</w:t>
            </w:r>
          </w:p>
        </w:tc>
      </w:tr>
      <w:tr w:rsidR="00175C7D" w:rsidRPr="00BC5642" w:rsidTr="00DF1C88">
        <w:trPr>
          <w:trHeight w:val="301"/>
        </w:trPr>
        <w:tc>
          <w:tcPr>
            <w:tcW w:w="2220" w:type="dxa"/>
            <w:vMerge w:val="restart"/>
            <w:tcBorders>
              <w:top w:val="nil"/>
              <w:left w:val="single" w:sz="4" w:space="0" w:color="D3D3D3"/>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ADANA</w:t>
            </w: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Aydınlatma</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10.918,65</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0,05%</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10.656,25</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0,05%</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-2,40%</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Kamu/Özel/Diğer</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123.793,68</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0,56%</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124.701,08</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0,56%</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0,73%</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Mesken</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171.749,91</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0,78%</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204.181,83</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0,91%</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18,88%</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Sanayi</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297.246,52</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1,34%</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302.600,81</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1,35%</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1,80%</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Tarımsal Faaliyetler</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7.519,34</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0,03%</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14.520,65</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0,06%</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93,11%</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İl Toplam</w:t>
            </w:r>
          </w:p>
        </w:tc>
        <w:tc>
          <w:tcPr>
            <w:tcW w:w="146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611.228,11</w:t>
            </w:r>
          </w:p>
        </w:tc>
        <w:tc>
          <w:tcPr>
            <w:tcW w:w="9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2,77%</w:t>
            </w:r>
          </w:p>
        </w:tc>
        <w:tc>
          <w:tcPr>
            <w:tcW w:w="146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656.660,62</w:t>
            </w:r>
          </w:p>
        </w:tc>
        <w:tc>
          <w:tcPr>
            <w:tcW w:w="9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2,93%</w:t>
            </w:r>
          </w:p>
        </w:tc>
        <w:tc>
          <w:tcPr>
            <w:tcW w:w="12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7,43%</w:t>
            </w:r>
          </w:p>
        </w:tc>
      </w:tr>
      <w:tr w:rsidR="00175C7D" w:rsidRPr="00BC5642" w:rsidTr="00DF1C88">
        <w:trPr>
          <w:trHeight w:val="301"/>
        </w:trPr>
        <w:tc>
          <w:tcPr>
            <w:tcW w:w="2220" w:type="dxa"/>
            <w:vMerge w:val="restart"/>
            <w:tcBorders>
              <w:top w:val="nil"/>
              <w:left w:val="single" w:sz="4" w:space="0" w:color="D3D3D3"/>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KONYA</w:t>
            </w: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Aydınlatma</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15.301,59</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0,07%</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15.665,44</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0,07%</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2,38%</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Kamu/Özel/Diğer</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134.335,24</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0,61%</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126.776,82</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0,57%</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-5,63%</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Mesken</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137.656,33</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0,62%</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147.353,21</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0,66%</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7,04%</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Sanayi</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279.974,26</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1,27%</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280.445,86</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1,25%</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0,17%</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Tarımsal Faaliyetler</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33.781,34</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0,15%</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37.243,83</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0,17%</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10,25%</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İl Toplam</w:t>
            </w:r>
          </w:p>
        </w:tc>
        <w:tc>
          <w:tcPr>
            <w:tcW w:w="146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601.048,76</w:t>
            </w:r>
          </w:p>
        </w:tc>
        <w:tc>
          <w:tcPr>
            <w:tcW w:w="9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2,72%</w:t>
            </w:r>
          </w:p>
        </w:tc>
        <w:tc>
          <w:tcPr>
            <w:tcW w:w="146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607.485,16</w:t>
            </w:r>
          </w:p>
        </w:tc>
        <w:tc>
          <w:tcPr>
            <w:tcW w:w="9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2,71%</w:t>
            </w:r>
          </w:p>
        </w:tc>
        <w:tc>
          <w:tcPr>
            <w:tcW w:w="12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1,07%</w:t>
            </w:r>
          </w:p>
        </w:tc>
      </w:tr>
      <w:tr w:rsidR="00175C7D" w:rsidRPr="00BC5642" w:rsidTr="00DF1C88">
        <w:trPr>
          <w:trHeight w:val="301"/>
        </w:trPr>
        <w:tc>
          <w:tcPr>
            <w:tcW w:w="2220" w:type="dxa"/>
            <w:vMerge w:val="restart"/>
            <w:tcBorders>
              <w:top w:val="nil"/>
              <w:left w:val="single" w:sz="4" w:space="0" w:color="D3D3D3"/>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MERSİN</w:t>
            </w: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Aydınlatma</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10.935,96</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0,05%</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10.945,89</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0,05%</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0,09%</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Kamu/Özel/Diğer</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113.820,34</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0,52%</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120.200,65</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0,54%</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5,61%</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Mesken</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158.216,38</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0,72%</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190.879,85</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0,85%</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20,64%</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Sanayi</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197.135,90</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0,89%</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202.371,14</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0,90%</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2,66%</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Tarımsal Faaliyetler</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8.287,33</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0,04%</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15.759,12</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0,07%</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90,16%</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İl Toplam</w:t>
            </w:r>
          </w:p>
        </w:tc>
        <w:tc>
          <w:tcPr>
            <w:tcW w:w="146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488.395,90</w:t>
            </w:r>
          </w:p>
        </w:tc>
        <w:tc>
          <w:tcPr>
            <w:tcW w:w="9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2,21%</w:t>
            </w:r>
          </w:p>
        </w:tc>
        <w:tc>
          <w:tcPr>
            <w:tcW w:w="146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540.156,65</w:t>
            </w:r>
          </w:p>
        </w:tc>
        <w:tc>
          <w:tcPr>
            <w:tcW w:w="9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2,41%</w:t>
            </w:r>
          </w:p>
        </w:tc>
        <w:tc>
          <w:tcPr>
            <w:tcW w:w="12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10,60%</w:t>
            </w:r>
          </w:p>
        </w:tc>
      </w:tr>
      <w:tr w:rsidR="00175C7D" w:rsidRPr="00BC5642" w:rsidTr="00DF1C88">
        <w:trPr>
          <w:trHeight w:val="301"/>
        </w:trPr>
        <w:tc>
          <w:tcPr>
            <w:tcW w:w="2220" w:type="dxa"/>
            <w:vMerge w:val="restart"/>
            <w:tcBorders>
              <w:top w:val="nil"/>
              <w:left w:val="single" w:sz="4" w:space="0" w:color="D3D3D3"/>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MANİSA</w:t>
            </w: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Aydınlatma</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7.525,66</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0,03%</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7.625,78</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0,03%</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1,33%</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Kamu/Özel/Diğer</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68.798,08</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0,31%</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72.742,26</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0,32%</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5,73%</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Mesken</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103.406,57</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0,47%</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111.482,95</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0,50%</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7,81%</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Sanayi</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237.628,77</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1,08%</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230.245,17</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1,03%</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-3,11%</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Tarımsal Faaliyetler</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13.310,17</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0,06%</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16.594,86</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0,07%</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24,68%</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İl Toplam</w:t>
            </w:r>
          </w:p>
        </w:tc>
        <w:tc>
          <w:tcPr>
            <w:tcW w:w="146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430.669,24</w:t>
            </w:r>
          </w:p>
        </w:tc>
        <w:tc>
          <w:tcPr>
            <w:tcW w:w="9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1,95%</w:t>
            </w:r>
          </w:p>
        </w:tc>
        <w:tc>
          <w:tcPr>
            <w:tcW w:w="146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438.691,03</w:t>
            </w:r>
          </w:p>
        </w:tc>
        <w:tc>
          <w:tcPr>
            <w:tcW w:w="9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1,96%</w:t>
            </w:r>
          </w:p>
        </w:tc>
        <w:tc>
          <w:tcPr>
            <w:tcW w:w="12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1,86%</w:t>
            </w:r>
          </w:p>
        </w:tc>
      </w:tr>
      <w:tr w:rsidR="00175C7D" w:rsidRPr="00BC5642" w:rsidTr="00DF1C88">
        <w:trPr>
          <w:trHeight w:val="301"/>
        </w:trPr>
        <w:tc>
          <w:tcPr>
            <w:tcW w:w="2220" w:type="dxa"/>
            <w:vMerge w:val="restart"/>
            <w:tcBorders>
              <w:top w:val="nil"/>
              <w:left w:val="single" w:sz="4" w:space="0" w:color="D3D3D3"/>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lastRenderedPageBreak/>
              <w:t>SAKARYA</w:t>
            </w: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Aydınlatma</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6.816,82</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0,03%</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7.268,68</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0,03%</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6,63%</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Kamu/Özel/Diğer</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60.469,05</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0,27%</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63.424,99</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0,28%</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4,89%</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Mesken</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78.249,49</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0,35%</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80.505,93</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0,36%</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2,88%</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Sanayi</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236.481,59</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1,07%</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239.215,68</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1,07%</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1,16%</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Tarımsal Faaliyetler</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4.802,85</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0,02%</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5.838,40</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0,03%</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21,56%</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İl Toplam</w:t>
            </w:r>
          </w:p>
        </w:tc>
        <w:tc>
          <w:tcPr>
            <w:tcW w:w="146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386.819,80</w:t>
            </w:r>
          </w:p>
        </w:tc>
        <w:tc>
          <w:tcPr>
            <w:tcW w:w="9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1,75%</w:t>
            </w:r>
          </w:p>
        </w:tc>
        <w:tc>
          <w:tcPr>
            <w:tcW w:w="146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396.253,67</w:t>
            </w:r>
          </w:p>
        </w:tc>
        <w:tc>
          <w:tcPr>
            <w:tcW w:w="9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1,77%</w:t>
            </w:r>
          </w:p>
        </w:tc>
        <w:tc>
          <w:tcPr>
            <w:tcW w:w="12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2,44%</w:t>
            </w:r>
          </w:p>
        </w:tc>
      </w:tr>
      <w:tr w:rsidR="00175C7D" w:rsidRPr="00BC5642" w:rsidTr="00DF1C88">
        <w:trPr>
          <w:trHeight w:val="301"/>
        </w:trPr>
        <w:tc>
          <w:tcPr>
            <w:tcW w:w="2220" w:type="dxa"/>
            <w:vMerge w:val="restart"/>
            <w:tcBorders>
              <w:top w:val="nil"/>
              <w:left w:val="single" w:sz="4" w:space="0" w:color="D3D3D3"/>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KAHRAMANMARAŞ</w:t>
            </w: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Aydınlatma</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7.310,71</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0,03%</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7.562,02</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0,03%</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3,44%</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Kamu/Özel/Diğer</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50.957,37</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0,23%</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55.231,81</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0,25%</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8,39%</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Mesken</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95.784,32</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0,43%</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89.731,73</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0,40%</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-6,32%</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Sanayi</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226.854,92</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1,03%</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226.951,51</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1,01%</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0,04%</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Tarımsal Faaliyetler</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2.743,27</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0,01%</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2.673,03</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-2,56%</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İl Toplam</w:t>
            </w:r>
          </w:p>
        </w:tc>
        <w:tc>
          <w:tcPr>
            <w:tcW w:w="146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383.650,59</w:t>
            </w:r>
          </w:p>
        </w:tc>
        <w:tc>
          <w:tcPr>
            <w:tcW w:w="9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1,74%</w:t>
            </w:r>
          </w:p>
        </w:tc>
        <w:tc>
          <w:tcPr>
            <w:tcW w:w="146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382.150,10</w:t>
            </w:r>
          </w:p>
        </w:tc>
        <w:tc>
          <w:tcPr>
            <w:tcW w:w="9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1,70%</w:t>
            </w:r>
          </w:p>
        </w:tc>
        <w:tc>
          <w:tcPr>
            <w:tcW w:w="12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-0,39%</w:t>
            </w:r>
          </w:p>
        </w:tc>
      </w:tr>
      <w:tr w:rsidR="00175C7D" w:rsidRPr="00BC5642" w:rsidTr="00DF1C88">
        <w:trPr>
          <w:trHeight w:val="301"/>
        </w:trPr>
        <w:tc>
          <w:tcPr>
            <w:tcW w:w="2220" w:type="dxa"/>
            <w:vMerge w:val="restart"/>
            <w:tcBorders>
              <w:top w:val="nil"/>
              <w:left w:val="single" w:sz="4" w:space="0" w:color="D3D3D3"/>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ŞANLIURFA</w:t>
            </w: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Aydınlatma</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4.516,68</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0,02%</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6.554,65</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0,03%</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45,12%</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Kamu/Özel/Diğer</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59.952,61</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0,27%</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64.127,41</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0,29%</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6,96%</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Mesken</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131.851,55</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0,60%</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150.849,49</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0,67%</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14,41%</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Sanayi</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53.132,44</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0,24%</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49.607,42</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0,22%</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-6,63%</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Tarımsal Faaliyetler</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36.667,95</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0,17%</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147.181,74</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0,66%</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301,39%</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İl Toplam</w:t>
            </w:r>
          </w:p>
        </w:tc>
        <w:tc>
          <w:tcPr>
            <w:tcW w:w="146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286.121,23</w:t>
            </w:r>
          </w:p>
        </w:tc>
        <w:tc>
          <w:tcPr>
            <w:tcW w:w="9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1,29%</w:t>
            </w:r>
          </w:p>
        </w:tc>
        <w:tc>
          <w:tcPr>
            <w:tcW w:w="146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418.320,70</w:t>
            </w:r>
          </w:p>
        </w:tc>
        <w:tc>
          <w:tcPr>
            <w:tcW w:w="9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1,87%</w:t>
            </w:r>
          </w:p>
        </w:tc>
        <w:tc>
          <w:tcPr>
            <w:tcW w:w="12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46,20%</w:t>
            </w:r>
          </w:p>
        </w:tc>
      </w:tr>
      <w:tr w:rsidR="00175C7D" w:rsidRPr="00BC5642" w:rsidTr="00DF1C88">
        <w:trPr>
          <w:trHeight w:val="301"/>
        </w:trPr>
        <w:tc>
          <w:tcPr>
            <w:tcW w:w="2220" w:type="dxa"/>
            <w:vMerge w:val="restart"/>
            <w:tcBorders>
              <w:top w:val="nil"/>
              <w:left w:val="single" w:sz="4" w:space="0" w:color="D3D3D3"/>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KAYSERİ</w:t>
            </w: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Aydınlatma</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11.819,46</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0,05%</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11.781,56</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0,05%</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-0,32%</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Kamu/Özel/Diğer</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61.317,80</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0,28%</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69.424,26</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0,31%</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13,22%</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Mesken</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86.105,36</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0,39%</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91.581,24</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0,41%</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6,36%</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Sanayi</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180.954,12</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0,82%</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168.629,13</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0,75%</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-6,81%</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Tarımsal Faaliyetler</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2.081,90</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0,01%</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2.700,42</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29,71%</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İl Toplam</w:t>
            </w:r>
          </w:p>
        </w:tc>
        <w:tc>
          <w:tcPr>
            <w:tcW w:w="146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342.278,64</w:t>
            </w:r>
          </w:p>
        </w:tc>
        <w:tc>
          <w:tcPr>
            <w:tcW w:w="9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1,55%</w:t>
            </w:r>
          </w:p>
        </w:tc>
        <w:tc>
          <w:tcPr>
            <w:tcW w:w="146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344.116,61</w:t>
            </w:r>
          </w:p>
        </w:tc>
        <w:tc>
          <w:tcPr>
            <w:tcW w:w="9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1,53%</w:t>
            </w:r>
          </w:p>
        </w:tc>
        <w:tc>
          <w:tcPr>
            <w:tcW w:w="12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0,54%</w:t>
            </w:r>
          </w:p>
        </w:tc>
      </w:tr>
      <w:tr w:rsidR="00175C7D" w:rsidRPr="00BC5642" w:rsidTr="00DF1C88">
        <w:trPr>
          <w:trHeight w:val="301"/>
        </w:trPr>
        <w:tc>
          <w:tcPr>
            <w:tcW w:w="2220" w:type="dxa"/>
            <w:vMerge w:val="restart"/>
            <w:tcBorders>
              <w:top w:val="nil"/>
              <w:left w:val="single" w:sz="4" w:space="0" w:color="D3D3D3"/>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BALIKESİR</w:t>
            </w: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Aydınlatma</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10.307,76</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0,05%</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10.352,71</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0,05%</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0,44%</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Kamu/Özel/Diğer</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65.911,42</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0,30%</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68.783,52</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0,31%</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4,36%</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Mesken</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101.636,98</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0,46%</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108.968,74</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0,49%</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7,21%</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Sanayi</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149.697,23</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0,68%</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145.538,60</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0,65%</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-2,78%</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Tarımsal Faaliyetler</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9.871,14</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0,04%</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10.660,68</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0,05%</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8,00%</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İl Toplam</w:t>
            </w:r>
          </w:p>
        </w:tc>
        <w:tc>
          <w:tcPr>
            <w:tcW w:w="146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337.424,52</w:t>
            </w:r>
          </w:p>
        </w:tc>
        <w:tc>
          <w:tcPr>
            <w:tcW w:w="9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1,53%</w:t>
            </w:r>
          </w:p>
        </w:tc>
        <w:tc>
          <w:tcPr>
            <w:tcW w:w="146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344.304,25</w:t>
            </w:r>
          </w:p>
        </w:tc>
        <w:tc>
          <w:tcPr>
            <w:tcW w:w="9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1,54%</w:t>
            </w:r>
          </w:p>
        </w:tc>
        <w:tc>
          <w:tcPr>
            <w:tcW w:w="12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2,04%</w:t>
            </w:r>
          </w:p>
        </w:tc>
      </w:tr>
      <w:tr w:rsidR="00175C7D" w:rsidRPr="00BC5642" w:rsidTr="00DF1C88">
        <w:trPr>
          <w:trHeight w:val="301"/>
        </w:trPr>
        <w:tc>
          <w:tcPr>
            <w:tcW w:w="2220" w:type="dxa"/>
            <w:vMerge w:val="restart"/>
            <w:tcBorders>
              <w:top w:val="nil"/>
              <w:left w:val="single" w:sz="4" w:space="0" w:color="D3D3D3"/>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MUĞLA</w:t>
            </w: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Aydınlatma</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7.871,83</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0,04%</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7.901,03</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0,04%</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0,37%</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Kamu/Özel/Diğer</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113.928,62</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0,52%</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117.430,31</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0,52%</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3,07%</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Mesken</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135.368,36</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0,61%</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153.472,78</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0,68%</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13,37%</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Sanayi</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40.487,05</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0,18%</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35.327,42</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0,16%</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-12,74%</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Tarımsal Faaliyetler</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8.614,64</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0,04%</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9.623,73</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0,04%</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11,71%</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İl Toplam</w:t>
            </w:r>
          </w:p>
        </w:tc>
        <w:tc>
          <w:tcPr>
            <w:tcW w:w="146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306.270,50</w:t>
            </w:r>
          </w:p>
        </w:tc>
        <w:tc>
          <w:tcPr>
            <w:tcW w:w="9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1,39%</w:t>
            </w:r>
          </w:p>
        </w:tc>
        <w:tc>
          <w:tcPr>
            <w:tcW w:w="146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323.755,27</w:t>
            </w:r>
          </w:p>
        </w:tc>
        <w:tc>
          <w:tcPr>
            <w:tcW w:w="9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1,44%</w:t>
            </w:r>
          </w:p>
        </w:tc>
        <w:tc>
          <w:tcPr>
            <w:tcW w:w="12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5,71%</w:t>
            </w:r>
          </w:p>
        </w:tc>
      </w:tr>
      <w:tr w:rsidR="00175C7D" w:rsidRPr="00BC5642" w:rsidTr="00175C7D">
        <w:trPr>
          <w:trHeight w:val="171"/>
        </w:trPr>
        <w:tc>
          <w:tcPr>
            <w:tcW w:w="2220" w:type="dxa"/>
            <w:vMerge w:val="restart"/>
            <w:tcBorders>
              <w:top w:val="nil"/>
              <w:left w:val="single" w:sz="4" w:space="0" w:color="D3D3D3"/>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DENİZLİ</w:t>
            </w: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Aydınlatma</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7.901,87</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0,04%</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8.175,91</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0,04%</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3,47%</w:t>
            </w:r>
          </w:p>
        </w:tc>
      </w:tr>
      <w:tr w:rsidR="00175C7D" w:rsidRPr="00BC5642" w:rsidTr="00175C7D">
        <w:trPr>
          <w:trHeight w:val="133"/>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Kamu/Özel/Diğer</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64.598,51</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0,29%</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65.267,51</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0,29%</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1,04%</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Mesken</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69.514,64</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0,31%</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72.736,63</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0,32%</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4,63%</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Sanayi</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170.262,55</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0,77%</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151.529,27</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0,68%</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-11,00%</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Tarımsal Faaliyetler</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2.547,04</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0,01%</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4.189,93</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0,02%</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64,50%</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İl Toplam</w:t>
            </w:r>
          </w:p>
        </w:tc>
        <w:tc>
          <w:tcPr>
            <w:tcW w:w="146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314.824,61</w:t>
            </w:r>
          </w:p>
        </w:tc>
        <w:tc>
          <w:tcPr>
            <w:tcW w:w="9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1,42%</w:t>
            </w:r>
          </w:p>
        </w:tc>
        <w:tc>
          <w:tcPr>
            <w:tcW w:w="146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301.899,26</w:t>
            </w:r>
          </w:p>
        </w:tc>
        <w:tc>
          <w:tcPr>
            <w:tcW w:w="9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1,35%</w:t>
            </w:r>
          </w:p>
        </w:tc>
        <w:tc>
          <w:tcPr>
            <w:tcW w:w="12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-4,11%</w:t>
            </w:r>
          </w:p>
        </w:tc>
      </w:tr>
      <w:tr w:rsidR="00175C7D" w:rsidRPr="00BC5642" w:rsidTr="00DF1C88">
        <w:trPr>
          <w:trHeight w:val="301"/>
        </w:trPr>
        <w:tc>
          <w:tcPr>
            <w:tcW w:w="2220" w:type="dxa"/>
            <w:vMerge w:val="restart"/>
            <w:tcBorders>
              <w:top w:val="nil"/>
              <w:left w:val="single" w:sz="4" w:space="0" w:color="D3D3D3"/>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lastRenderedPageBreak/>
              <w:t>OSMANİYE</w:t>
            </w: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Aydınlatma</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2.986,66</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0,01%</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3.042,30</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1,86%</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Kamu/Özel/Diğer</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22.522,76</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0,10%</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24.387,13</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0,11%</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8,28%</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Mesken</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37.213,19</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0,17%</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40.761,57</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0,18%</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9,54%</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Sanayi</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221.826,29</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1,00%</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260.665,06</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1,16%</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17,51%</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Tarımsal Faaliyetler</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339,75</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1.778,12</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423,36%</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İl Toplam</w:t>
            </w:r>
          </w:p>
        </w:tc>
        <w:tc>
          <w:tcPr>
            <w:tcW w:w="146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284.888,66</w:t>
            </w:r>
          </w:p>
        </w:tc>
        <w:tc>
          <w:tcPr>
            <w:tcW w:w="9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1,29%</w:t>
            </w:r>
          </w:p>
        </w:tc>
        <w:tc>
          <w:tcPr>
            <w:tcW w:w="146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330.634,18</w:t>
            </w:r>
          </w:p>
        </w:tc>
        <w:tc>
          <w:tcPr>
            <w:tcW w:w="9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1,47%</w:t>
            </w:r>
          </w:p>
        </w:tc>
        <w:tc>
          <w:tcPr>
            <w:tcW w:w="12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16,06%</w:t>
            </w:r>
          </w:p>
        </w:tc>
      </w:tr>
      <w:tr w:rsidR="00175C7D" w:rsidRPr="00BC5642" w:rsidTr="00DF1C88">
        <w:trPr>
          <w:trHeight w:val="301"/>
        </w:trPr>
        <w:tc>
          <w:tcPr>
            <w:tcW w:w="2220" w:type="dxa"/>
            <w:vMerge w:val="restart"/>
            <w:tcBorders>
              <w:top w:val="nil"/>
              <w:left w:val="single" w:sz="4" w:space="0" w:color="D3D3D3"/>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SAMSUN</w:t>
            </w: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Aydınlatma</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10.977,30</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0,05%</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11.340,85</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0,05%</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3,31%</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Kamu/Özel/Diğer</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66.075,52</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0,30%</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67.969,57</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0,30%</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2,87%</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Mesken</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96.999,84</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0,44%</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103.070,10</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0,46%</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6,26%</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Sanayi</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149.025,75</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0,67%</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107.293,72</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0,48%</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-28,00%</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Tarımsal Faaliyetler</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1.080,49</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1.109,46</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2,68%</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İl Toplam</w:t>
            </w:r>
          </w:p>
        </w:tc>
        <w:tc>
          <w:tcPr>
            <w:tcW w:w="146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324.158,90</w:t>
            </w:r>
          </w:p>
        </w:tc>
        <w:tc>
          <w:tcPr>
            <w:tcW w:w="9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1,47%</w:t>
            </w:r>
          </w:p>
        </w:tc>
        <w:tc>
          <w:tcPr>
            <w:tcW w:w="146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290.783,70</w:t>
            </w:r>
          </w:p>
        </w:tc>
        <w:tc>
          <w:tcPr>
            <w:tcW w:w="9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1,30%</w:t>
            </w:r>
          </w:p>
        </w:tc>
        <w:tc>
          <w:tcPr>
            <w:tcW w:w="12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-10,30%</w:t>
            </w:r>
          </w:p>
        </w:tc>
      </w:tr>
      <w:tr w:rsidR="00175C7D" w:rsidRPr="00BC5642" w:rsidTr="00DF1C88">
        <w:trPr>
          <w:trHeight w:val="301"/>
        </w:trPr>
        <w:tc>
          <w:tcPr>
            <w:tcW w:w="2220" w:type="dxa"/>
            <w:vMerge w:val="restart"/>
            <w:tcBorders>
              <w:top w:val="nil"/>
              <w:left w:val="single" w:sz="4" w:space="0" w:color="D3D3D3"/>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ESKİŞEHİR</w:t>
            </w: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Aydınlatma</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4.635,68</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0,02%</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4.639,28</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0,02%</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0,08%</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Kamu/Özel/Diğer</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51.299,70</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0,23%</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53.749,31</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0,24%</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4,78%</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Mesken</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59.878,61</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0,27%</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59.731,58</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0,27%</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-0,25%</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Sanayi</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149.608,76</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0,68%</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144.987,23</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0,65%</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-3,09%</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Tarımsal Faaliyetler</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4.954,13</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0,02%</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12.872,00</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0,06%</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159,82%</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İl Toplam</w:t>
            </w:r>
          </w:p>
        </w:tc>
        <w:tc>
          <w:tcPr>
            <w:tcW w:w="146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270.376,87</w:t>
            </w:r>
          </w:p>
        </w:tc>
        <w:tc>
          <w:tcPr>
            <w:tcW w:w="9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1,22%</w:t>
            </w:r>
          </w:p>
        </w:tc>
        <w:tc>
          <w:tcPr>
            <w:tcW w:w="146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275.979,40</w:t>
            </w:r>
          </w:p>
        </w:tc>
        <w:tc>
          <w:tcPr>
            <w:tcW w:w="9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1,23%</w:t>
            </w:r>
          </w:p>
        </w:tc>
        <w:tc>
          <w:tcPr>
            <w:tcW w:w="12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2,07%</w:t>
            </w:r>
          </w:p>
        </w:tc>
      </w:tr>
      <w:tr w:rsidR="00175C7D" w:rsidRPr="00BC5642" w:rsidTr="00DF1C88">
        <w:trPr>
          <w:trHeight w:val="301"/>
        </w:trPr>
        <w:tc>
          <w:tcPr>
            <w:tcW w:w="2220" w:type="dxa"/>
            <w:vMerge w:val="restart"/>
            <w:tcBorders>
              <w:top w:val="nil"/>
              <w:left w:val="single" w:sz="4" w:space="0" w:color="D3D3D3"/>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AYDIN</w:t>
            </w: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Aydınlatma</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7.726,69</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0,03%</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8.078,27</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0,04%</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4,55%</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Kamu/Özel/Diğer</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66.792,46</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0,30%</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69.471,07</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0,31%</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4,01%</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Mesken</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100.166,75</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0,45%</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112.487,16</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0,50%</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12,30%</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Sanayi</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66.736,89</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0,30%</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62.040,01</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0,28%</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-7,04%</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Tarımsal Faaliyetler</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5.094,17</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0,02%</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6.990,17</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0,03%</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37,22%</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İl Toplam</w:t>
            </w:r>
          </w:p>
        </w:tc>
        <w:tc>
          <w:tcPr>
            <w:tcW w:w="146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246.516,95</w:t>
            </w:r>
          </w:p>
        </w:tc>
        <w:tc>
          <w:tcPr>
            <w:tcW w:w="9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1,12%</w:t>
            </w:r>
          </w:p>
        </w:tc>
        <w:tc>
          <w:tcPr>
            <w:tcW w:w="146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259.066,68</w:t>
            </w:r>
          </w:p>
        </w:tc>
        <w:tc>
          <w:tcPr>
            <w:tcW w:w="9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1,16%</w:t>
            </w:r>
          </w:p>
        </w:tc>
        <w:tc>
          <w:tcPr>
            <w:tcW w:w="12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5,09%</w:t>
            </w:r>
          </w:p>
        </w:tc>
      </w:tr>
      <w:tr w:rsidR="00175C7D" w:rsidRPr="00BC5642" w:rsidTr="00DF1C88">
        <w:trPr>
          <w:trHeight w:val="301"/>
        </w:trPr>
        <w:tc>
          <w:tcPr>
            <w:tcW w:w="2220" w:type="dxa"/>
            <w:vMerge w:val="restart"/>
            <w:tcBorders>
              <w:top w:val="nil"/>
              <w:left w:val="single" w:sz="4" w:space="0" w:color="D3D3D3"/>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DİYARBAKIR</w:t>
            </w: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Aydınlatma</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4.856,84</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0,02%</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6.924,19</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0,03%</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42,57%</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Kamu/Özel/Diğer</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59.874,66</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0,27%</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64.286,73</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0,29%</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7,37%</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Mesken</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98.871,68</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0,45%</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109.407,52</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0,49%</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10,66%</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Sanayi</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53.738,90</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0,24%</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59.252,31</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0,26%</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10,26%</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Tarımsal Faaliyetler</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1.503,31</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0,01%</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16.978,87</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0,08%</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1.029,44%</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İl Toplam</w:t>
            </w:r>
          </w:p>
        </w:tc>
        <w:tc>
          <w:tcPr>
            <w:tcW w:w="146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218.845,39</w:t>
            </w:r>
          </w:p>
        </w:tc>
        <w:tc>
          <w:tcPr>
            <w:tcW w:w="9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0,99%</w:t>
            </w:r>
          </w:p>
        </w:tc>
        <w:tc>
          <w:tcPr>
            <w:tcW w:w="146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256.849,62</w:t>
            </w:r>
          </w:p>
        </w:tc>
        <w:tc>
          <w:tcPr>
            <w:tcW w:w="9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1,15%</w:t>
            </w:r>
          </w:p>
        </w:tc>
        <w:tc>
          <w:tcPr>
            <w:tcW w:w="12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17,37%</w:t>
            </w:r>
          </w:p>
        </w:tc>
      </w:tr>
      <w:tr w:rsidR="00175C7D" w:rsidRPr="00BC5642" w:rsidTr="00DF1C88">
        <w:trPr>
          <w:trHeight w:val="301"/>
        </w:trPr>
        <w:tc>
          <w:tcPr>
            <w:tcW w:w="2220" w:type="dxa"/>
            <w:vMerge w:val="restart"/>
            <w:tcBorders>
              <w:top w:val="nil"/>
              <w:left w:val="single" w:sz="4" w:space="0" w:color="D3D3D3"/>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KIRKLARELİ</w:t>
            </w: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Aydınlatma</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2.368,61</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0,01%</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2.402,19</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1,42%</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Kamu/Özel/Diğer</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25.897,24</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0,12%</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27.520,20</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0,12%</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6,27%</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Mesken</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27.057,93</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0,12%</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28.224,49</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0,13%</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4,31%</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Sanayi</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157.740,00</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0,71%</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139.481,99</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0,62%</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-11,57%</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Tarımsal Faaliyetler</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2.421,59</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0,01%</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2.833,89</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17,03%</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İl Toplam</w:t>
            </w:r>
          </w:p>
        </w:tc>
        <w:tc>
          <w:tcPr>
            <w:tcW w:w="146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215.485,37</w:t>
            </w:r>
          </w:p>
        </w:tc>
        <w:tc>
          <w:tcPr>
            <w:tcW w:w="9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0,98%</w:t>
            </w:r>
          </w:p>
        </w:tc>
        <w:tc>
          <w:tcPr>
            <w:tcW w:w="146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200.462,76</w:t>
            </w:r>
          </w:p>
        </w:tc>
        <w:tc>
          <w:tcPr>
            <w:tcW w:w="9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0,89%</w:t>
            </w:r>
          </w:p>
        </w:tc>
        <w:tc>
          <w:tcPr>
            <w:tcW w:w="12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-6,97%</w:t>
            </w:r>
          </w:p>
        </w:tc>
      </w:tr>
      <w:tr w:rsidR="00175C7D" w:rsidRPr="00BC5642" w:rsidTr="00175C7D">
        <w:trPr>
          <w:trHeight w:val="60"/>
        </w:trPr>
        <w:tc>
          <w:tcPr>
            <w:tcW w:w="2220" w:type="dxa"/>
            <w:vMerge w:val="restart"/>
            <w:tcBorders>
              <w:top w:val="nil"/>
              <w:left w:val="single" w:sz="4" w:space="0" w:color="D3D3D3"/>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BİLECİK</w:t>
            </w: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Aydınlatma</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1.949,44</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0,01%</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1.946,12</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-0,17%</w:t>
            </w:r>
          </w:p>
        </w:tc>
      </w:tr>
      <w:tr w:rsidR="00175C7D" w:rsidRPr="00BC5642" w:rsidTr="00175C7D">
        <w:trPr>
          <w:trHeight w:val="133"/>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Kamu/Özel/Diğer</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13.464,17</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0,06%</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13.677,59</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0,06%</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1,59%</w:t>
            </w:r>
          </w:p>
        </w:tc>
      </w:tr>
      <w:tr w:rsidR="00175C7D" w:rsidRPr="00BC5642" w:rsidTr="00175C7D">
        <w:trPr>
          <w:trHeight w:val="110"/>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Mesken</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12.985,10</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0,06%</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12.870,11</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0,06%</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-0,89%</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Sanayi</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173.632,39</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0,79%</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164.015,08</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0,73%</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-5,54%</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Tarımsal Faaliyetler</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1.360,61</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0,01%</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1.523,68</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11,98%</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İl Toplam</w:t>
            </w:r>
          </w:p>
        </w:tc>
        <w:tc>
          <w:tcPr>
            <w:tcW w:w="146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203.391,72</w:t>
            </w:r>
          </w:p>
        </w:tc>
        <w:tc>
          <w:tcPr>
            <w:tcW w:w="9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0,92%</w:t>
            </w:r>
          </w:p>
        </w:tc>
        <w:tc>
          <w:tcPr>
            <w:tcW w:w="146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194.032,59</w:t>
            </w:r>
          </w:p>
        </w:tc>
        <w:tc>
          <w:tcPr>
            <w:tcW w:w="9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0,87%</w:t>
            </w:r>
          </w:p>
        </w:tc>
        <w:tc>
          <w:tcPr>
            <w:tcW w:w="12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-4,60%</w:t>
            </w:r>
          </w:p>
        </w:tc>
      </w:tr>
      <w:tr w:rsidR="00175C7D" w:rsidRPr="00BC5642" w:rsidTr="00DF1C88">
        <w:trPr>
          <w:trHeight w:val="301"/>
        </w:trPr>
        <w:tc>
          <w:tcPr>
            <w:tcW w:w="2220" w:type="dxa"/>
            <w:vMerge w:val="restart"/>
            <w:tcBorders>
              <w:top w:val="nil"/>
              <w:left w:val="single" w:sz="4" w:space="0" w:color="D3D3D3"/>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lastRenderedPageBreak/>
              <w:t>ZONGULDAK</w:t>
            </w: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Aydınlatma</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6.645,20</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0,03%</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5.597,30</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0,02%</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-15,77%</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Kamu/Özel/Diğer</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28.532,94</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0,13%</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29.140,43</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0,13%</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2,13%</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Mesken</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36.407,27</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0,16%</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37.735,65</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0,17%</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3,65%</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Sanayi</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119.898,28</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0,54%</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98.658,74</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0,44%</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-17,71%</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Tarımsal Faaliyetler</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546,68</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464,58</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-15,02%</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İl Toplam</w:t>
            </w:r>
          </w:p>
        </w:tc>
        <w:tc>
          <w:tcPr>
            <w:tcW w:w="146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192.030,37</w:t>
            </w:r>
          </w:p>
        </w:tc>
        <w:tc>
          <w:tcPr>
            <w:tcW w:w="9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0,87%</w:t>
            </w:r>
          </w:p>
        </w:tc>
        <w:tc>
          <w:tcPr>
            <w:tcW w:w="146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171.596,71</w:t>
            </w:r>
          </w:p>
        </w:tc>
        <w:tc>
          <w:tcPr>
            <w:tcW w:w="9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0,77%</w:t>
            </w:r>
          </w:p>
        </w:tc>
        <w:tc>
          <w:tcPr>
            <w:tcW w:w="12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-10,64%</w:t>
            </w:r>
          </w:p>
        </w:tc>
      </w:tr>
      <w:tr w:rsidR="00175C7D" w:rsidRPr="00BC5642" w:rsidTr="00DF1C88">
        <w:trPr>
          <w:trHeight w:val="301"/>
        </w:trPr>
        <w:tc>
          <w:tcPr>
            <w:tcW w:w="2220" w:type="dxa"/>
            <w:vMerge w:val="restart"/>
            <w:tcBorders>
              <w:top w:val="nil"/>
              <w:left w:val="single" w:sz="4" w:space="0" w:color="D3D3D3"/>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MALATYA</w:t>
            </w: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Aydınlatma</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5.189,34</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0,02%</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5.472,11</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0,02%</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5,45%</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Kamu/Özel/Diğer</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37.153,85</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0,17%</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43.173,16</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0,19%</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16,20%</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Mesken</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58.904,50</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0,27%</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63.634,13</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0,28%</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8,03%</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Sanayi</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50.438,96</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0,23%</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49.573,52</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0,22%</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-1,72%</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Tarımsal Faaliyetler</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-63,96</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1.770,83</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-2.868,86%</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İl Toplam</w:t>
            </w:r>
          </w:p>
        </w:tc>
        <w:tc>
          <w:tcPr>
            <w:tcW w:w="146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151.622,70</w:t>
            </w:r>
          </w:p>
        </w:tc>
        <w:tc>
          <w:tcPr>
            <w:tcW w:w="9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0,69%</w:t>
            </w:r>
          </w:p>
        </w:tc>
        <w:tc>
          <w:tcPr>
            <w:tcW w:w="146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163.623,76</w:t>
            </w:r>
          </w:p>
        </w:tc>
        <w:tc>
          <w:tcPr>
            <w:tcW w:w="9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0,73%</w:t>
            </w:r>
          </w:p>
        </w:tc>
        <w:tc>
          <w:tcPr>
            <w:tcW w:w="12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7,92%</w:t>
            </w:r>
          </w:p>
        </w:tc>
      </w:tr>
      <w:tr w:rsidR="00175C7D" w:rsidRPr="00BC5642" w:rsidTr="00DF1C88">
        <w:trPr>
          <w:trHeight w:val="301"/>
        </w:trPr>
        <w:tc>
          <w:tcPr>
            <w:tcW w:w="2220" w:type="dxa"/>
            <w:vMerge w:val="restart"/>
            <w:tcBorders>
              <w:top w:val="nil"/>
              <w:left w:val="single" w:sz="4" w:space="0" w:color="D3D3D3"/>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AFYONKARAHİSAR</w:t>
            </w: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Aydınlatma</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6.344,97</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0,03%</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6.271,83</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0,03%</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-1,15%</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Kamu/Özel/Diğer</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38.279,20</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0,17%</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45.371,50</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0,20%</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18,53%</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Mesken</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38.893,28</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0,18%</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40.629,02</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0,18%</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4,46%</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Sanayi</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61.492,05</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0,28%</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58.629,53</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0,26%</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-4,66%</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Tarımsal Faaliyetler</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4.941,42</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0,02%</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7.613,33</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0,03%</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54,07%</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İl Toplam</w:t>
            </w:r>
          </w:p>
        </w:tc>
        <w:tc>
          <w:tcPr>
            <w:tcW w:w="146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149.950,93</w:t>
            </w:r>
          </w:p>
        </w:tc>
        <w:tc>
          <w:tcPr>
            <w:tcW w:w="9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0,68%</w:t>
            </w:r>
          </w:p>
        </w:tc>
        <w:tc>
          <w:tcPr>
            <w:tcW w:w="146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158.515,22</w:t>
            </w:r>
          </w:p>
        </w:tc>
        <w:tc>
          <w:tcPr>
            <w:tcW w:w="9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0,71%</w:t>
            </w:r>
          </w:p>
        </w:tc>
        <w:tc>
          <w:tcPr>
            <w:tcW w:w="12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5,71%</w:t>
            </w:r>
          </w:p>
        </w:tc>
      </w:tr>
      <w:tr w:rsidR="00175C7D" w:rsidRPr="00BC5642" w:rsidTr="00DF1C88">
        <w:trPr>
          <w:trHeight w:val="301"/>
        </w:trPr>
        <w:tc>
          <w:tcPr>
            <w:tcW w:w="2220" w:type="dxa"/>
            <w:vMerge w:val="restart"/>
            <w:tcBorders>
              <w:top w:val="nil"/>
              <w:left w:val="single" w:sz="4" w:space="0" w:color="D3D3D3"/>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KÜTAHYA</w:t>
            </w: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Aydınlatma</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4.394,62</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0,02%</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4.542,03</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0,02%</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3,35%</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Kamu/Özel/Diğer</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27.020,09</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0,12%</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29.680,57</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0,13%</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9,85%</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Mesken</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30.530,52</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0,14%</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31.170,69</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0,14%</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2,10%</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Sanayi</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88.914,77</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0,40%</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79.191,11</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0,35%</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-10,94%</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Tarımsal Faaliyetler</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549,49</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557,62</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1,48%</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İl Toplam</w:t>
            </w:r>
          </w:p>
        </w:tc>
        <w:tc>
          <w:tcPr>
            <w:tcW w:w="146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151.409,49</w:t>
            </w:r>
          </w:p>
        </w:tc>
        <w:tc>
          <w:tcPr>
            <w:tcW w:w="9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0,69%</w:t>
            </w:r>
          </w:p>
        </w:tc>
        <w:tc>
          <w:tcPr>
            <w:tcW w:w="146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145.142,03</w:t>
            </w:r>
          </w:p>
        </w:tc>
        <w:tc>
          <w:tcPr>
            <w:tcW w:w="9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0,65%</w:t>
            </w:r>
          </w:p>
        </w:tc>
        <w:tc>
          <w:tcPr>
            <w:tcW w:w="12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-4,14%</w:t>
            </w:r>
          </w:p>
        </w:tc>
      </w:tr>
      <w:tr w:rsidR="00175C7D" w:rsidRPr="00BC5642" w:rsidTr="00DF1C88">
        <w:trPr>
          <w:trHeight w:val="301"/>
        </w:trPr>
        <w:tc>
          <w:tcPr>
            <w:tcW w:w="2220" w:type="dxa"/>
            <w:vMerge w:val="restart"/>
            <w:tcBorders>
              <w:top w:val="nil"/>
              <w:left w:val="single" w:sz="4" w:space="0" w:color="D3D3D3"/>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UŞAK</w:t>
            </w: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Aydınlatma</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3.063,13</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0,01%</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3.076,28</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0,43%</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Kamu/Özel/Diğer</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18.817,98</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0,09%</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20.349,05</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0,09%</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8,14%</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Mesken</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21.539,13</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0,10%</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22.713,62</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0,10%</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5,45%</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Sanayi</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106.749,08</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0,48%</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95.299,35</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0,43%</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-10,73%</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Tarımsal Faaliyetler</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2.311,17</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0,01%</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2.568,25</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11,12%</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İl Toplam</w:t>
            </w:r>
          </w:p>
        </w:tc>
        <w:tc>
          <w:tcPr>
            <w:tcW w:w="146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152.480,49</w:t>
            </w:r>
          </w:p>
        </w:tc>
        <w:tc>
          <w:tcPr>
            <w:tcW w:w="9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0,69%</w:t>
            </w:r>
          </w:p>
        </w:tc>
        <w:tc>
          <w:tcPr>
            <w:tcW w:w="146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144.006,56</w:t>
            </w:r>
          </w:p>
        </w:tc>
        <w:tc>
          <w:tcPr>
            <w:tcW w:w="9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0,64%</w:t>
            </w:r>
          </w:p>
        </w:tc>
        <w:tc>
          <w:tcPr>
            <w:tcW w:w="12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-5,56%</w:t>
            </w:r>
          </w:p>
        </w:tc>
      </w:tr>
      <w:tr w:rsidR="00175C7D" w:rsidRPr="00BC5642" w:rsidTr="00DF1C88">
        <w:trPr>
          <w:trHeight w:val="301"/>
        </w:trPr>
        <w:tc>
          <w:tcPr>
            <w:tcW w:w="2220" w:type="dxa"/>
            <w:vMerge w:val="restart"/>
            <w:tcBorders>
              <w:top w:val="nil"/>
              <w:left w:val="single" w:sz="4" w:space="0" w:color="D3D3D3"/>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ÇANAKKALE</w:t>
            </w: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Aydınlatma</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4.765,80</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0,02%</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4.809,56</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0,02%</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0,92%</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Kamu/Özel/Diğer</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41.166,56</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0,19%</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39.251,54</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0,18%</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-4,65%</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Mesken</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40.426,17</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0,18%</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45.381,50</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0,20%</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12,26%</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Sanayi</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57.653,31</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0,26%</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55.888,76</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0,25%</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-3,06%</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Tarımsal Faaliyetler</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2.173,97</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0,01%</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2.530,23</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16,39%</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İl Toplam</w:t>
            </w:r>
          </w:p>
        </w:tc>
        <w:tc>
          <w:tcPr>
            <w:tcW w:w="146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146.185,80</w:t>
            </w:r>
          </w:p>
        </w:tc>
        <w:tc>
          <w:tcPr>
            <w:tcW w:w="9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0,66%</w:t>
            </w:r>
          </w:p>
        </w:tc>
        <w:tc>
          <w:tcPr>
            <w:tcW w:w="146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147.861,59</w:t>
            </w:r>
          </w:p>
        </w:tc>
        <w:tc>
          <w:tcPr>
            <w:tcW w:w="9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0,66%</w:t>
            </w:r>
          </w:p>
        </w:tc>
        <w:tc>
          <w:tcPr>
            <w:tcW w:w="12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1,15%</w:t>
            </w:r>
          </w:p>
        </w:tc>
      </w:tr>
      <w:tr w:rsidR="00175C7D" w:rsidRPr="00BC5642" w:rsidTr="00175C7D">
        <w:trPr>
          <w:trHeight w:val="171"/>
        </w:trPr>
        <w:tc>
          <w:tcPr>
            <w:tcW w:w="2220" w:type="dxa"/>
            <w:vMerge w:val="restart"/>
            <w:tcBorders>
              <w:top w:val="nil"/>
              <w:left w:val="single" w:sz="4" w:space="0" w:color="D3D3D3"/>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MARDİN</w:t>
            </w: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Aydınlatma</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3.476,80</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0,02%</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4.109,51</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0,02%</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18,20%</w:t>
            </w:r>
          </w:p>
        </w:tc>
      </w:tr>
      <w:tr w:rsidR="00175C7D" w:rsidRPr="00BC5642" w:rsidTr="00175C7D">
        <w:trPr>
          <w:trHeight w:val="75"/>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Kamu/Özel/Diğer</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26.558,19</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0,12%</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28.271,17</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0,13%</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6,45%</w:t>
            </w:r>
          </w:p>
        </w:tc>
      </w:tr>
      <w:tr w:rsidR="00175C7D" w:rsidRPr="00BC5642" w:rsidTr="00175C7D">
        <w:trPr>
          <w:trHeight w:val="60"/>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Mesken</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53.296,87</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0,24%</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62.870,08</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0,28%</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17,96%</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Sanayi</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36.195,12</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0,16%</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32.945,51</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0,15%</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-8,98%</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Tarımsal Faaliyetler</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5.455,27</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0,02%</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24.558,04</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0,11%</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350,17%</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İl Toplam</w:t>
            </w:r>
          </w:p>
        </w:tc>
        <w:tc>
          <w:tcPr>
            <w:tcW w:w="146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124.982,25</w:t>
            </w:r>
          </w:p>
        </w:tc>
        <w:tc>
          <w:tcPr>
            <w:tcW w:w="9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0,57%</w:t>
            </w:r>
          </w:p>
        </w:tc>
        <w:tc>
          <w:tcPr>
            <w:tcW w:w="146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152.754,30</w:t>
            </w:r>
          </w:p>
        </w:tc>
        <w:tc>
          <w:tcPr>
            <w:tcW w:w="9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0,68%</w:t>
            </w:r>
          </w:p>
        </w:tc>
        <w:tc>
          <w:tcPr>
            <w:tcW w:w="12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22,22%</w:t>
            </w:r>
          </w:p>
        </w:tc>
      </w:tr>
      <w:tr w:rsidR="00175C7D" w:rsidRPr="00BC5642" w:rsidTr="00DF1C88">
        <w:trPr>
          <w:trHeight w:val="301"/>
        </w:trPr>
        <w:tc>
          <w:tcPr>
            <w:tcW w:w="2220" w:type="dxa"/>
            <w:vMerge w:val="restart"/>
            <w:tcBorders>
              <w:top w:val="nil"/>
              <w:left w:val="single" w:sz="4" w:space="0" w:color="D3D3D3"/>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lastRenderedPageBreak/>
              <w:t>TRABZON</w:t>
            </w: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Aydınlatma</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10.603,85</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0,05%</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9.916,81</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0,04%</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-6,48%</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Kamu/Özel/Diğer</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42.996,83</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0,19%</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43.736,97</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0,20%</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1,72%</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Mesken</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59.117,76</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0,27%</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63.629,82</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0,28%</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7,63%</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Sanayi</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15.801,96</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0,07%</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14.379,86</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0,06%</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-9,00%</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Tarımsal Faaliyetler</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77,44</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93,18</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20,33%</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İl Toplam</w:t>
            </w:r>
          </w:p>
        </w:tc>
        <w:tc>
          <w:tcPr>
            <w:tcW w:w="146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128.597,84</w:t>
            </w:r>
          </w:p>
        </w:tc>
        <w:tc>
          <w:tcPr>
            <w:tcW w:w="9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0,58%</w:t>
            </w:r>
          </w:p>
        </w:tc>
        <w:tc>
          <w:tcPr>
            <w:tcW w:w="146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131.756,64</w:t>
            </w:r>
          </w:p>
        </w:tc>
        <w:tc>
          <w:tcPr>
            <w:tcW w:w="9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0,59%</w:t>
            </w:r>
          </w:p>
        </w:tc>
        <w:tc>
          <w:tcPr>
            <w:tcW w:w="12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2,46%</w:t>
            </w:r>
          </w:p>
        </w:tc>
      </w:tr>
      <w:tr w:rsidR="00175C7D" w:rsidRPr="00BC5642" w:rsidTr="00DF1C88">
        <w:trPr>
          <w:trHeight w:val="301"/>
        </w:trPr>
        <w:tc>
          <w:tcPr>
            <w:tcW w:w="2220" w:type="dxa"/>
            <w:vMerge w:val="restart"/>
            <w:tcBorders>
              <w:top w:val="nil"/>
              <w:left w:val="single" w:sz="4" w:space="0" w:color="D3D3D3"/>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ORDU</w:t>
            </w: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Aydınlatma</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9.064,49</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0,04%</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9.363,76</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0,04%</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3,30%</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Kamu/Özel/Diğer</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29.582,41</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0,13%</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29.202,68</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0,13%</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-1,28%</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Mesken</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48.972,18</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0,22%</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52.549,20</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0,23%</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7,30%</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Sanayi</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35.967,70</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0,16%</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36.057,67</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0,16%</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0,25%</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Tarımsal Faaliyetler</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30,04</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51,30</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70,78%</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İl Toplam</w:t>
            </w:r>
          </w:p>
        </w:tc>
        <w:tc>
          <w:tcPr>
            <w:tcW w:w="146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123.616,82</w:t>
            </w:r>
          </w:p>
        </w:tc>
        <w:tc>
          <w:tcPr>
            <w:tcW w:w="9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0,56%</w:t>
            </w:r>
          </w:p>
        </w:tc>
        <w:tc>
          <w:tcPr>
            <w:tcW w:w="146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127.224,61</w:t>
            </w:r>
          </w:p>
        </w:tc>
        <w:tc>
          <w:tcPr>
            <w:tcW w:w="9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0,57%</w:t>
            </w:r>
          </w:p>
        </w:tc>
        <w:tc>
          <w:tcPr>
            <w:tcW w:w="12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2,92%</w:t>
            </w:r>
          </w:p>
        </w:tc>
      </w:tr>
      <w:tr w:rsidR="00175C7D" w:rsidRPr="00BC5642" w:rsidTr="00DF1C88">
        <w:trPr>
          <w:trHeight w:val="301"/>
        </w:trPr>
        <w:tc>
          <w:tcPr>
            <w:tcW w:w="2220" w:type="dxa"/>
            <w:vMerge w:val="restart"/>
            <w:tcBorders>
              <w:top w:val="nil"/>
              <w:left w:val="single" w:sz="4" w:space="0" w:color="D3D3D3"/>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ELAZIĞ</w:t>
            </w: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Aydınlatma</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4.086,79</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0,02%</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4.161,85</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0,02%</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1,84%</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Kamu/Özel/Diğer</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31.445,13</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0,14%</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30.113,15</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0,13%</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-4,24%</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Mesken</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32.858,54</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0,15%</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33.672,80</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0,15%</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2,48%</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Sanayi</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57.201,72</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0,26%</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50.892,20</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0,23%</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-11,03%</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Tarımsal Faaliyetler</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447,91</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1.107,60</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147,28%</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İl Toplam</w:t>
            </w:r>
          </w:p>
        </w:tc>
        <w:tc>
          <w:tcPr>
            <w:tcW w:w="146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126.040,10</w:t>
            </w:r>
          </w:p>
        </w:tc>
        <w:tc>
          <w:tcPr>
            <w:tcW w:w="9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0,57%</w:t>
            </w:r>
          </w:p>
        </w:tc>
        <w:tc>
          <w:tcPr>
            <w:tcW w:w="146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119.947,59</w:t>
            </w:r>
          </w:p>
        </w:tc>
        <w:tc>
          <w:tcPr>
            <w:tcW w:w="9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0,54%</w:t>
            </w:r>
          </w:p>
        </w:tc>
        <w:tc>
          <w:tcPr>
            <w:tcW w:w="12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-4,83%</w:t>
            </w:r>
          </w:p>
        </w:tc>
      </w:tr>
      <w:tr w:rsidR="00175C7D" w:rsidRPr="00BC5642" w:rsidTr="00DF1C88">
        <w:trPr>
          <w:trHeight w:val="301"/>
        </w:trPr>
        <w:tc>
          <w:tcPr>
            <w:tcW w:w="2220" w:type="dxa"/>
            <w:vMerge w:val="restart"/>
            <w:tcBorders>
              <w:top w:val="nil"/>
              <w:left w:val="single" w:sz="4" w:space="0" w:color="D3D3D3"/>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ADIYAMAN</w:t>
            </w: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Aydınlatma</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2.810,88</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0,01%</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3.018,85</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7,40%</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Kamu/Özel/Diğer</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24.360,41</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0,11%</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25.585,46</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0,11%</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5,03%</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Mesken</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54.272,91</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0,25%</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47.503,13</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0,21%</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-12,47%</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Sanayi</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39.641,16</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0,18%</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41.074,47</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0,18%</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3,62%</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Tarımsal Faaliyetler</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1.391,89</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0,01%</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1.979,52</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42,22%</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İl Toplam</w:t>
            </w:r>
          </w:p>
        </w:tc>
        <w:tc>
          <w:tcPr>
            <w:tcW w:w="146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122.477,25</w:t>
            </w:r>
          </w:p>
        </w:tc>
        <w:tc>
          <w:tcPr>
            <w:tcW w:w="9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0,55%</w:t>
            </w:r>
          </w:p>
        </w:tc>
        <w:tc>
          <w:tcPr>
            <w:tcW w:w="146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119.161,42</w:t>
            </w:r>
          </w:p>
        </w:tc>
        <w:tc>
          <w:tcPr>
            <w:tcW w:w="9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0,53%</w:t>
            </w:r>
          </w:p>
        </w:tc>
        <w:tc>
          <w:tcPr>
            <w:tcW w:w="12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-2,71%</w:t>
            </w:r>
          </w:p>
        </w:tc>
      </w:tr>
      <w:tr w:rsidR="00175C7D" w:rsidRPr="00BC5642" w:rsidTr="00DF1C88">
        <w:trPr>
          <w:trHeight w:val="301"/>
        </w:trPr>
        <w:tc>
          <w:tcPr>
            <w:tcW w:w="2220" w:type="dxa"/>
            <w:vMerge w:val="restart"/>
            <w:tcBorders>
              <w:top w:val="nil"/>
              <w:left w:val="single" w:sz="4" w:space="0" w:color="D3D3D3"/>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SİVAS</w:t>
            </w: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Aydınlatma</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6.051,17</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0,03%</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6.836,27</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0,03%</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12,97%</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Kamu/Özel/Diğer</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26.452,85</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0,12%</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25.863,75</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0,12%</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-2,23%</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Mesken</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31.112,31</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0,14%</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32.867,80</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0,15%</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5,64%</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Sanayi</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51.520,48</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0,23%</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47.518,57</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0,21%</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-7,77%</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Tarımsal Faaliyetler</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504,58</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624,83</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23,83%</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İl Toplam</w:t>
            </w:r>
          </w:p>
        </w:tc>
        <w:tc>
          <w:tcPr>
            <w:tcW w:w="146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115.641,40</w:t>
            </w:r>
          </w:p>
        </w:tc>
        <w:tc>
          <w:tcPr>
            <w:tcW w:w="9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0,52%</w:t>
            </w:r>
          </w:p>
        </w:tc>
        <w:tc>
          <w:tcPr>
            <w:tcW w:w="146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113.711,22</w:t>
            </w:r>
          </w:p>
        </w:tc>
        <w:tc>
          <w:tcPr>
            <w:tcW w:w="9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0,51%</w:t>
            </w:r>
          </w:p>
        </w:tc>
        <w:tc>
          <w:tcPr>
            <w:tcW w:w="12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-1,67%</w:t>
            </w:r>
          </w:p>
        </w:tc>
      </w:tr>
      <w:tr w:rsidR="00175C7D" w:rsidRPr="00BC5642" w:rsidTr="00DF1C88">
        <w:trPr>
          <w:trHeight w:val="301"/>
        </w:trPr>
        <w:tc>
          <w:tcPr>
            <w:tcW w:w="2220" w:type="dxa"/>
            <w:vMerge w:val="restart"/>
            <w:tcBorders>
              <w:top w:val="nil"/>
              <w:left w:val="single" w:sz="4" w:space="0" w:color="D3D3D3"/>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BOLU</w:t>
            </w: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Aydınlatma</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2.833,07</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0,01%</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3.048,09</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7,59%</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Kamu/Özel/Diğer</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21.655,79</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0,10%</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23.010,98</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0,10%</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6,26%</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Mesken</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19.790,81</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0,09%</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20.928,00</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0,09%</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5,75%</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Sanayi</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57.361,44</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0,26%</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53.260,54</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0,24%</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-7,15%</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Tarımsal Faaliyetler</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6.289,89</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0,03%</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7.524,48</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0,03%</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19,63%</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İl Toplam</w:t>
            </w:r>
          </w:p>
        </w:tc>
        <w:tc>
          <w:tcPr>
            <w:tcW w:w="146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107.931,00</w:t>
            </w:r>
          </w:p>
        </w:tc>
        <w:tc>
          <w:tcPr>
            <w:tcW w:w="9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0,49%</w:t>
            </w:r>
          </w:p>
        </w:tc>
        <w:tc>
          <w:tcPr>
            <w:tcW w:w="146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107.772,09</w:t>
            </w:r>
          </w:p>
        </w:tc>
        <w:tc>
          <w:tcPr>
            <w:tcW w:w="9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0,48%</w:t>
            </w:r>
          </w:p>
        </w:tc>
        <w:tc>
          <w:tcPr>
            <w:tcW w:w="12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-0,15%</w:t>
            </w:r>
          </w:p>
        </w:tc>
      </w:tr>
      <w:tr w:rsidR="00175C7D" w:rsidRPr="00BC5642" w:rsidTr="00175C7D">
        <w:trPr>
          <w:trHeight w:val="171"/>
        </w:trPr>
        <w:tc>
          <w:tcPr>
            <w:tcW w:w="2220" w:type="dxa"/>
            <w:vMerge w:val="restart"/>
            <w:tcBorders>
              <w:top w:val="nil"/>
              <w:left w:val="single" w:sz="4" w:space="0" w:color="D3D3D3"/>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DÜZCE</w:t>
            </w: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Aydınlatma</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3.154,74</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0,01%</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3.168,01</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0,42%</w:t>
            </w:r>
          </w:p>
        </w:tc>
      </w:tr>
      <w:tr w:rsidR="00175C7D" w:rsidRPr="00BC5642" w:rsidTr="00175C7D">
        <w:trPr>
          <w:trHeight w:val="217"/>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Kamu/Özel/Diğer</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20.298,93</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0,09%</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20.323,70</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0,09%</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0,12%</w:t>
            </w:r>
          </w:p>
        </w:tc>
      </w:tr>
      <w:tr w:rsidR="00175C7D" w:rsidRPr="00BC5642" w:rsidTr="00175C7D">
        <w:trPr>
          <w:trHeight w:val="12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Mesken</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26.750,86</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0,12%</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27.370,40</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0,12%</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2,32%</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Sanayi</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55.608,93</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0,25%</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56.357,44</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0,25%</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1,35%</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Tarımsal Faaliyetler</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963,58</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1.001,60</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3,95%</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İl Toplam</w:t>
            </w:r>
          </w:p>
        </w:tc>
        <w:tc>
          <w:tcPr>
            <w:tcW w:w="146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106.777,04</w:t>
            </w:r>
          </w:p>
        </w:tc>
        <w:tc>
          <w:tcPr>
            <w:tcW w:w="9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0,48%</w:t>
            </w:r>
          </w:p>
        </w:tc>
        <w:tc>
          <w:tcPr>
            <w:tcW w:w="146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108.221,14</w:t>
            </w:r>
          </w:p>
        </w:tc>
        <w:tc>
          <w:tcPr>
            <w:tcW w:w="9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0,48%</w:t>
            </w:r>
          </w:p>
        </w:tc>
        <w:tc>
          <w:tcPr>
            <w:tcW w:w="12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1,35%</w:t>
            </w:r>
          </w:p>
        </w:tc>
      </w:tr>
      <w:tr w:rsidR="00175C7D" w:rsidRPr="00BC5642" w:rsidTr="00DF1C88">
        <w:trPr>
          <w:trHeight w:val="301"/>
        </w:trPr>
        <w:tc>
          <w:tcPr>
            <w:tcW w:w="2220" w:type="dxa"/>
            <w:vMerge w:val="restart"/>
            <w:tcBorders>
              <w:top w:val="nil"/>
              <w:left w:val="single" w:sz="4" w:space="0" w:color="D3D3D3"/>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lastRenderedPageBreak/>
              <w:t>VAN</w:t>
            </w: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Aydınlatma</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6.175,42</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0,03%</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6.825,77</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0,03%</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10,53%</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Kamu/Özel/Diğer</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36.424,23</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0,16%</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35.822,09</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0,16%</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-1,65%</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Mesken</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52.224,42</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0,24%</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54.087,86</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0,24%</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3,57%</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Sanayi</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10.560,21</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0,05%</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12.571,09</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0,06%</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19,04%</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Tarımsal Faaliyetler</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94,77</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127,45</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34,49%</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İl Toplam</w:t>
            </w:r>
          </w:p>
        </w:tc>
        <w:tc>
          <w:tcPr>
            <w:tcW w:w="146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105.479,06</w:t>
            </w:r>
          </w:p>
        </w:tc>
        <w:tc>
          <w:tcPr>
            <w:tcW w:w="9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0,48%</w:t>
            </w:r>
          </w:p>
        </w:tc>
        <w:tc>
          <w:tcPr>
            <w:tcW w:w="146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109.434,26</w:t>
            </w:r>
          </w:p>
        </w:tc>
        <w:tc>
          <w:tcPr>
            <w:tcW w:w="9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0,49%</w:t>
            </w:r>
          </w:p>
        </w:tc>
        <w:tc>
          <w:tcPr>
            <w:tcW w:w="12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3,75%</w:t>
            </w:r>
          </w:p>
        </w:tc>
      </w:tr>
      <w:tr w:rsidR="00175C7D" w:rsidRPr="00BC5642" w:rsidTr="00DF1C88">
        <w:trPr>
          <w:trHeight w:val="301"/>
        </w:trPr>
        <w:tc>
          <w:tcPr>
            <w:tcW w:w="2220" w:type="dxa"/>
            <w:vMerge w:val="restart"/>
            <w:tcBorders>
              <w:top w:val="nil"/>
              <w:left w:val="single" w:sz="4" w:space="0" w:color="D3D3D3"/>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EDİRNE</w:t>
            </w: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Aydınlatma</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3.192,00</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0,01%</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3.294,47</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3,21%</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Kamu/Özel/Diğer</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30.704,56</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0,14%</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33.414,48</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0,15%</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8,83%</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Mesken</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29.995,64</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0,14%</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30.749,66</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0,14%</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2,51%</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Sanayi</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36.224,29</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0,16%</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38.267,26</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0,17%</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5,64%</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Tarımsal Faaliyetler</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2.392,17</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0,01%</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1.983,11</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-17,10%</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İl Toplam</w:t>
            </w:r>
          </w:p>
        </w:tc>
        <w:tc>
          <w:tcPr>
            <w:tcW w:w="146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102.508,66</w:t>
            </w:r>
          </w:p>
        </w:tc>
        <w:tc>
          <w:tcPr>
            <w:tcW w:w="9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0,46%</w:t>
            </w:r>
          </w:p>
        </w:tc>
        <w:tc>
          <w:tcPr>
            <w:tcW w:w="146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107.708,99</w:t>
            </w:r>
          </w:p>
        </w:tc>
        <w:tc>
          <w:tcPr>
            <w:tcW w:w="9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0,48%</w:t>
            </w:r>
          </w:p>
        </w:tc>
        <w:tc>
          <w:tcPr>
            <w:tcW w:w="12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5,07%</w:t>
            </w:r>
          </w:p>
        </w:tc>
      </w:tr>
      <w:tr w:rsidR="00175C7D" w:rsidRPr="00BC5642" w:rsidTr="00DF1C88">
        <w:trPr>
          <w:trHeight w:val="301"/>
        </w:trPr>
        <w:tc>
          <w:tcPr>
            <w:tcW w:w="2220" w:type="dxa"/>
            <w:vMerge w:val="restart"/>
            <w:tcBorders>
              <w:top w:val="nil"/>
              <w:left w:val="single" w:sz="4" w:space="0" w:color="D3D3D3"/>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NİĞDE</w:t>
            </w: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Aydınlatma</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3.434,41</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0,02%</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3.480,76</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0,02%</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1,35%</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Kamu/Özel/Diğer</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16.058,19</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0,07%</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17.117,78</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0,08%</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6,60%</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Mesken</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19.007,57</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0,09%</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21.142,99</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0,09%</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11,23%</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Sanayi</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54.815,46</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0,25%</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56.750,71</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0,25%</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3,53%</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Tarımsal Faaliyetler</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2.508,20</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0,01%</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3.064,45</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22,18%</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İl Toplam</w:t>
            </w:r>
          </w:p>
        </w:tc>
        <w:tc>
          <w:tcPr>
            <w:tcW w:w="146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95.823,82</w:t>
            </w:r>
          </w:p>
        </w:tc>
        <w:tc>
          <w:tcPr>
            <w:tcW w:w="9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0,43%</w:t>
            </w:r>
          </w:p>
        </w:tc>
        <w:tc>
          <w:tcPr>
            <w:tcW w:w="146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101.556,68</w:t>
            </w:r>
          </w:p>
        </w:tc>
        <w:tc>
          <w:tcPr>
            <w:tcW w:w="9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0,45%</w:t>
            </w:r>
          </w:p>
        </w:tc>
        <w:tc>
          <w:tcPr>
            <w:tcW w:w="12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5,98%</w:t>
            </w:r>
          </w:p>
        </w:tc>
      </w:tr>
      <w:tr w:rsidR="00175C7D" w:rsidRPr="00BC5642" w:rsidTr="00DF1C88">
        <w:trPr>
          <w:trHeight w:val="301"/>
        </w:trPr>
        <w:tc>
          <w:tcPr>
            <w:tcW w:w="2220" w:type="dxa"/>
            <w:vMerge w:val="restart"/>
            <w:tcBorders>
              <w:top w:val="nil"/>
              <w:left w:val="single" w:sz="4" w:space="0" w:color="D3D3D3"/>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KARABÜK</w:t>
            </w: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Aydınlatma</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2.281,43</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0,01%</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1.961,93</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-14,00%</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Kamu/Özel/Diğer</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12.339,64</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0,06%</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12.711,19</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0,06%</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3,01%</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Mesken</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14.446,01</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0,07%</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14.966,48</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0,07%</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3,60%</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Sanayi</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70.531,07</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0,32%</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66.026,50</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0,29%</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-6,39%</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Tarımsal Faaliyetler</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499,85</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557,66</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11,56%</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İl Toplam</w:t>
            </w:r>
          </w:p>
        </w:tc>
        <w:tc>
          <w:tcPr>
            <w:tcW w:w="146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100.098,00</w:t>
            </w:r>
          </w:p>
        </w:tc>
        <w:tc>
          <w:tcPr>
            <w:tcW w:w="9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0,45%</w:t>
            </w:r>
          </w:p>
        </w:tc>
        <w:tc>
          <w:tcPr>
            <w:tcW w:w="146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96.223,75</w:t>
            </w:r>
          </w:p>
        </w:tc>
        <w:tc>
          <w:tcPr>
            <w:tcW w:w="9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0,43%</w:t>
            </w:r>
          </w:p>
        </w:tc>
        <w:tc>
          <w:tcPr>
            <w:tcW w:w="12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-3,87%</w:t>
            </w:r>
          </w:p>
        </w:tc>
      </w:tr>
      <w:tr w:rsidR="00175C7D" w:rsidRPr="00BC5642" w:rsidTr="00DF1C88">
        <w:trPr>
          <w:trHeight w:val="301"/>
        </w:trPr>
        <w:tc>
          <w:tcPr>
            <w:tcW w:w="2220" w:type="dxa"/>
            <w:vMerge w:val="restart"/>
            <w:tcBorders>
              <w:top w:val="nil"/>
              <w:left w:val="single" w:sz="4" w:space="0" w:color="D3D3D3"/>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KASTAMONU</w:t>
            </w: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Aydınlatma</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4.661,29</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0,02%</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3.923,24</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0,02%</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-15,83%</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Kamu/Özel/Diğer</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18.663,11</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0,08%</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19.945,68</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0,09%</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6,87%</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Mesken</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21.495,95</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0,10%</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22.679,05</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0,10%</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5,50%</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Sanayi</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44.939,59</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0,20%</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48.319,30</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0,22%</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7,52%</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Tarımsal Faaliyetler</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330,72</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396,87</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20,00%</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İl Toplam</w:t>
            </w:r>
          </w:p>
        </w:tc>
        <w:tc>
          <w:tcPr>
            <w:tcW w:w="146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90.090,67</w:t>
            </w:r>
          </w:p>
        </w:tc>
        <w:tc>
          <w:tcPr>
            <w:tcW w:w="9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0,41%</w:t>
            </w:r>
          </w:p>
        </w:tc>
        <w:tc>
          <w:tcPr>
            <w:tcW w:w="146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95.264,13</w:t>
            </w:r>
          </w:p>
        </w:tc>
        <w:tc>
          <w:tcPr>
            <w:tcW w:w="9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0,42%</w:t>
            </w:r>
          </w:p>
        </w:tc>
        <w:tc>
          <w:tcPr>
            <w:tcW w:w="12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5,74%</w:t>
            </w:r>
          </w:p>
        </w:tc>
      </w:tr>
      <w:tr w:rsidR="00175C7D" w:rsidRPr="00BC5642" w:rsidTr="00DF1C88">
        <w:trPr>
          <w:trHeight w:val="301"/>
        </w:trPr>
        <w:tc>
          <w:tcPr>
            <w:tcW w:w="2220" w:type="dxa"/>
            <w:vMerge w:val="restart"/>
            <w:tcBorders>
              <w:top w:val="nil"/>
              <w:left w:val="single" w:sz="4" w:space="0" w:color="D3D3D3"/>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BATMAN</w:t>
            </w: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Aydınlatma</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2.255,22</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0,01%</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3.234,04</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43,40%</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Kamu/Özel/Diğer</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28.457,29</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0,13%</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26.617,93</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0,12%</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-6,46%</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Mesken</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35.582,47</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0,16%</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39.541,52</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0,18%</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11,13%</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Sanayi</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23.229,80</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0,11%</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23.781,03</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0,11%</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2,37%</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Tarımsal Faaliyetler</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104,60</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119,66</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14,39%</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İl Toplam</w:t>
            </w:r>
          </w:p>
        </w:tc>
        <w:tc>
          <w:tcPr>
            <w:tcW w:w="146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89.629,39</w:t>
            </w:r>
          </w:p>
        </w:tc>
        <w:tc>
          <w:tcPr>
            <w:tcW w:w="9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0,41%</w:t>
            </w:r>
          </w:p>
        </w:tc>
        <w:tc>
          <w:tcPr>
            <w:tcW w:w="146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93.294,18</w:t>
            </w:r>
          </w:p>
        </w:tc>
        <w:tc>
          <w:tcPr>
            <w:tcW w:w="9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0,42%</w:t>
            </w:r>
          </w:p>
        </w:tc>
        <w:tc>
          <w:tcPr>
            <w:tcW w:w="12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4,09%</w:t>
            </w:r>
          </w:p>
        </w:tc>
      </w:tr>
      <w:tr w:rsidR="00175C7D" w:rsidRPr="00BC5642" w:rsidTr="00175C7D">
        <w:trPr>
          <w:trHeight w:val="171"/>
        </w:trPr>
        <w:tc>
          <w:tcPr>
            <w:tcW w:w="2220" w:type="dxa"/>
            <w:vMerge w:val="restart"/>
            <w:tcBorders>
              <w:top w:val="nil"/>
              <w:left w:val="single" w:sz="4" w:space="0" w:color="D3D3D3"/>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ERZURUM</w:t>
            </w: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Aydınlatma</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4.709,21</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0,02%</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5.837,20</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0,03%</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23,95%</w:t>
            </w:r>
          </w:p>
        </w:tc>
      </w:tr>
      <w:tr w:rsidR="00175C7D" w:rsidRPr="00BC5642" w:rsidTr="00175C7D">
        <w:trPr>
          <w:trHeight w:val="76"/>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Kamu/Özel/Diğer</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34.071,57</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0,15%</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32.582,41</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0,15%</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-4,37%</w:t>
            </w:r>
          </w:p>
        </w:tc>
      </w:tr>
      <w:tr w:rsidR="00175C7D" w:rsidRPr="00BC5642" w:rsidTr="00175C7D">
        <w:trPr>
          <w:trHeight w:val="60"/>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Mesken</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35.341,52</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0,16%</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37.839,00</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0,17%</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7,07%</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Sanayi</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10.870,90</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0,05%</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13.839,01</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0,06%</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27,30%</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Tarımsal Faaliyetler</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55,88</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57,64</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3,15%</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İl Toplam</w:t>
            </w:r>
          </w:p>
        </w:tc>
        <w:tc>
          <w:tcPr>
            <w:tcW w:w="146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85.049,08</w:t>
            </w:r>
          </w:p>
        </w:tc>
        <w:tc>
          <w:tcPr>
            <w:tcW w:w="9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0,38%</w:t>
            </w:r>
          </w:p>
        </w:tc>
        <w:tc>
          <w:tcPr>
            <w:tcW w:w="146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90.155,25</w:t>
            </w:r>
          </w:p>
        </w:tc>
        <w:tc>
          <w:tcPr>
            <w:tcW w:w="9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0,40%</w:t>
            </w:r>
          </w:p>
        </w:tc>
        <w:tc>
          <w:tcPr>
            <w:tcW w:w="12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6,00%</w:t>
            </w:r>
          </w:p>
        </w:tc>
      </w:tr>
      <w:tr w:rsidR="00175C7D" w:rsidRPr="00BC5642" w:rsidTr="00DF1C88">
        <w:trPr>
          <w:trHeight w:val="301"/>
        </w:trPr>
        <w:tc>
          <w:tcPr>
            <w:tcW w:w="2220" w:type="dxa"/>
            <w:vMerge w:val="restart"/>
            <w:tcBorders>
              <w:top w:val="nil"/>
              <w:left w:val="single" w:sz="4" w:space="0" w:color="D3D3D3"/>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lastRenderedPageBreak/>
              <w:t>AKSARAY</w:t>
            </w: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Aydınlatma</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3.276,85</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0,01%</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3.459,48</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0,02%</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5,57%</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Kamu/Özel/Diğer</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16.793,27</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0,08%</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18.615,68</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0,08%</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10,85%</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Mesken</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22.394,13</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0,10%</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24.239,06</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0,11%</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8,24%</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Sanayi</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34.653,38</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0,16%</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36.262,64</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0,16%</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4,64%</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Tarımsal Faaliyetler</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3.485,71</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0,02%</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3.579,32</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0,02%</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2,69%</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İl Toplam</w:t>
            </w:r>
          </w:p>
        </w:tc>
        <w:tc>
          <w:tcPr>
            <w:tcW w:w="146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80.603,34</w:t>
            </w:r>
          </w:p>
        </w:tc>
        <w:tc>
          <w:tcPr>
            <w:tcW w:w="9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0,36%</w:t>
            </w:r>
          </w:p>
        </w:tc>
        <w:tc>
          <w:tcPr>
            <w:tcW w:w="146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86.156,18</w:t>
            </w:r>
          </w:p>
        </w:tc>
        <w:tc>
          <w:tcPr>
            <w:tcW w:w="9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0,38%</w:t>
            </w:r>
          </w:p>
        </w:tc>
        <w:tc>
          <w:tcPr>
            <w:tcW w:w="12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6,89%</w:t>
            </w:r>
          </w:p>
        </w:tc>
      </w:tr>
      <w:tr w:rsidR="00175C7D" w:rsidRPr="00BC5642" w:rsidTr="00DF1C88">
        <w:trPr>
          <w:trHeight w:val="301"/>
        </w:trPr>
        <w:tc>
          <w:tcPr>
            <w:tcW w:w="2220" w:type="dxa"/>
            <w:vMerge w:val="restart"/>
            <w:tcBorders>
              <w:top w:val="nil"/>
              <w:left w:val="single" w:sz="4" w:space="0" w:color="D3D3D3"/>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BURDUR</w:t>
            </w: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Aydınlatma</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2.899,97</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0,01%</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2.968,93</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2,38%</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Kamu/Özel/Diğer</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15.916,35</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0,07%</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15.645,74</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0,07%</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-1,70%</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Mesken</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15.846,90</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0,07%</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17.020,64</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0,08%</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7,41%</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Sanayi</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45.218,38</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0,20%</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39.925,99</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0,18%</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-11,70%</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Tarımsal Faaliyetler</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1.485,98</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0,01%</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2.412,69</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62,36%</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İl Toplam</w:t>
            </w:r>
          </w:p>
        </w:tc>
        <w:tc>
          <w:tcPr>
            <w:tcW w:w="146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81.367,59</w:t>
            </w:r>
          </w:p>
        </w:tc>
        <w:tc>
          <w:tcPr>
            <w:tcW w:w="9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0,37%</w:t>
            </w:r>
          </w:p>
        </w:tc>
        <w:tc>
          <w:tcPr>
            <w:tcW w:w="146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77.974,00</w:t>
            </w:r>
          </w:p>
        </w:tc>
        <w:tc>
          <w:tcPr>
            <w:tcW w:w="9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0,35%</w:t>
            </w:r>
          </w:p>
        </w:tc>
        <w:tc>
          <w:tcPr>
            <w:tcW w:w="12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-4,17%</w:t>
            </w:r>
          </w:p>
        </w:tc>
      </w:tr>
      <w:tr w:rsidR="00175C7D" w:rsidRPr="00BC5642" w:rsidTr="00DF1C88">
        <w:trPr>
          <w:trHeight w:val="301"/>
        </w:trPr>
        <w:tc>
          <w:tcPr>
            <w:tcW w:w="2220" w:type="dxa"/>
            <w:vMerge w:val="restart"/>
            <w:tcBorders>
              <w:top w:val="nil"/>
              <w:left w:val="single" w:sz="4" w:space="0" w:color="D3D3D3"/>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TOKAT</w:t>
            </w: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Aydınlatma</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5.024,31</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0,02%</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4.971,48</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0,02%</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-1,05%</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Kamu/Özel/Diğer</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21.578,75</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0,10%</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22.436,96</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0,10%</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3,98%</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Mesken</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29.674,64</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0,13%</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30.251,83</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0,13%</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1,95%</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Sanayi</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16.904,29</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0,08%</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21.636,33</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0,10%</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27,99%</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Tarımsal Faaliyetler</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378,18</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539,70</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42,71%</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İl Toplam</w:t>
            </w:r>
          </w:p>
        </w:tc>
        <w:tc>
          <w:tcPr>
            <w:tcW w:w="146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73.560,16</w:t>
            </w:r>
          </w:p>
        </w:tc>
        <w:tc>
          <w:tcPr>
            <w:tcW w:w="9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0,33%</w:t>
            </w:r>
          </w:p>
        </w:tc>
        <w:tc>
          <w:tcPr>
            <w:tcW w:w="146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79.836,30</w:t>
            </w:r>
          </w:p>
        </w:tc>
        <w:tc>
          <w:tcPr>
            <w:tcW w:w="9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0,36%</w:t>
            </w:r>
          </w:p>
        </w:tc>
        <w:tc>
          <w:tcPr>
            <w:tcW w:w="12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8,53%</w:t>
            </w:r>
          </w:p>
        </w:tc>
      </w:tr>
      <w:tr w:rsidR="00175C7D" w:rsidRPr="00BC5642" w:rsidTr="00DF1C88">
        <w:trPr>
          <w:trHeight w:val="301"/>
        </w:trPr>
        <w:tc>
          <w:tcPr>
            <w:tcW w:w="2220" w:type="dxa"/>
            <w:vMerge w:val="restart"/>
            <w:tcBorders>
              <w:top w:val="nil"/>
              <w:left w:val="single" w:sz="4" w:space="0" w:color="D3D3D3"/>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ISPARTA</w:t>
            </w: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Aydınlatma</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3.949,89</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0,02%</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4.049,70</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0,02%</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2,53%</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Kamu/Özel/Diğer</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24.706,66</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0,11%</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25.926,68</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0,12%</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4,94%</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Mesken</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27.498,05</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0,12%</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29.086,52</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0,13%</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5,78%</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Sanayi</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16.627,87</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0,08%</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18.138,06</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0,08%</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9,08%</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Tarımsal Faaliyetler</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741,79</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982,72</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32,48%</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İl Toplam</w:t>
            </w:r>
          </w:p>
        </w:tc>
        <w:tc>
          <w:tcPr>
            <w:tcW w:w="146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73.524,26</w:t>
            </w:r>
          </w:p>
        </w:tc>
        <w:tc>
          <w:tcPr>
            <w:tcW w:w="9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0,33%</w:t>
            </w:r>
          </w:p>
        </w:tc>
        <w:tc>
          <w:tcPr>
            <w:tcW w:w="146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78.183,68</w:t>
            </w:r>
          </w:p>
        </w:tc>
        <w:tc>
          <w:tcPr>
            <w:tcW w:w="9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0,35%</w:t>
            </w:r>
          </w:p>
        </w:tc>
        <w:tc>
          <w:tcPr>
            <w:tcW w:w="12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6,34%</w:t>
            </w:r>
          </w:p>
        </w:tc>
      </w:tr>
      <w:tr w:rsidR="00175C7D" w:rsidRPr="00BC5642" w:rsidTr="00DF1C88">
        <w:trPr>
          <w:trHeight w:val="301"/>
        </w:trPr>
        <w:tc>
          <w:tcPr>
            <w:tcW w:w="2220" w:type="dxa"/>
            <w:vMerge w:val="restart"/>
            <w:tcBorders>
              <w:top w:val="nil"/>
              <w:left w:val="single" w:sz="4" w:space="0" w:color="D3D3D3"/>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YALOVA</w:t>
            </w: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Aydınlatma</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1.823,66</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0,01%</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1.920,34</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5,30%</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Kamu/Özel/Diğer</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20.961,42</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0,09%</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21.255,15</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0,09%</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1,40%</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Mesken</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21.151,63</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0,10%</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22.365,04</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0,10%</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5,74%</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Sanayi</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30.230,03</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0,14%</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29.820,55</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0,13%</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-1,35%</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Tarımsal Faaliyetler</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613,46</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688,19</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12,18%</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İl Toplam</w:t>
            </w:r>
          </w:p>
        </w:tc>
        <w:tc>
          <w:tcPr>
            <w:tcW w:w="146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74.780,20</w:t>
            </w:r>
          </w:p>
        </w:tc>
        <w:tc>
          <w:tcPr>
            <w:tcW w:w="9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0,34%</w:t>
            </w:r>
          </w:p>
        </w:tc>
        <w:tc>
          <w:tcPr>
            <w:tcW w:w="146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76.049,27</w:t>
            </w:r>
          </w:p>
        </w:tc>
        <w:tc>
          <w:tcPr>
            <w:tcW w:w="9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0,34%</w:t>
            </w:r>
          </w:p>
        </w:tc>
        <w:tc>
          <w:tcPr>
            <w:tcW w:w="12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1,70%</w:t>
            </w:r>
          </w:p>
        </w:tc>
      </w:tr>
      <w:tr w:rsidR="00175C7D" w:rsidRPr="00BC5642" w:rsidTr="00DF1C88">
        <w:trPr>
          <w:trHeight w:val="301"/>
        </w:trPr>
        <w:tc>
          <w:tcPr>
            <w:tcW w:w="2220" w:type="dxa"/>
            <w:vMerge w:val="restart"/>
            <w:tcBorders>
              <w:top w:val="nil"/>
              <w:left w:val="single" w:sz="4" w:space="0" w:color="D3D3D3"/>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ÇORUM</w:t>
            </w: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Aydınlatma</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4.120,47</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0,02%</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4.173,39</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0,02%</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1,28%</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Kamu/Özel/Diğer</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21.100,43</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0,10%</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21.234,02</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0,09%</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0,63%</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Mesken</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28.653,35</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0,13%</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29.732,74</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0,13%</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3,77%</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Sanayi</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18.606,82</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0,08%</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16.882,94</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0,08%</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-9,26%</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Tarımsal Faaliyetler</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1.064,96</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1.808,84</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69,85%</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İl Toplam</w:t>
            </w:r>
          </w:p>
        </w:tc>
        <w:tc>
          <w:tcPr>
            <w:tcW w:w="146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73.546,02</w:t>
            </w:r>
          </w:p>
        </w:tc>
        <w:tc>
          <w:tcPr>
            <w:tcW w:w="9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0,33%</w:t>
            </w:r>
          </w:p>
        </w:tc>
        <w:tc>
          <w:tcPr>
            <w:tcW w:w="146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73.831,93</w:t>
            </w:r>
          </w:p>
        </w:tc>
        <w:tc>
          <w:tcPr>
            <w:tcW w:w="9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0,33%</w:t>
            </w:r>
          </w:p>
        </w:tc>
        <w:tc>
          <w:tcPr>
            <w:tcW w:w="12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0,39%</w:t>
            </w:r>
          </w:p>
        </w:tc>
      </w:tr>
      <w:tr w:rsidR="00175C7D" w:rsidRPr="00BC5642" w:rsidTr="00175C7D">
        <w:trPr>
          <w:trHeight w:val="60"/>
        </w:trPr>
        <w:tc>
          <w:tcPr>
            <w:tcW w:w="2220" w:type="dxa"/>
            <w:vMerge w:val="restart"/>
            <w:tcBorders>
              <w:top w:val="nil"/>
              <w:left w:val="single" w:sz="4" w:space="0" w:color="D3D3D3"/>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GİRESUN</w:t>
            </w: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Aydınlatma</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6.469,37</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0,03%</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6.396,09</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0,03%</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-1,13%</w:t>
            </w:r>
          </w:p>
        </w:tc>
      </w:tr>
      <w:tr w:rsidR="00175C7D" w:rsidRPr="00BC5642" w:rsidTr="00175C7D">
        <w:trPr>
          <w:trHeight w:val="217"/>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Kamu/Özel/Diğer</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21.807,13</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0,10%</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22.042,56</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0,10%</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1,08%</w:t>
            </w:r>
          </w:p>
        </w:tc>
      </w:tr>
      <w:tr w:rsidR="00175C7D" w:rsidRPr="00BC5642" w:rsidTr="00175C7D">
        <w:trPr>
          <w:trHeight w:val="12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Mesken</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29.010,51</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0,13%</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29.548,72</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0,13%</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1,86%</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Sanayi</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7.020,54</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0,03%</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5.817,76</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0,03%</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-17,13%</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Tarımsal Faaliyetler</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32,04</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24,69</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-22,93%</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İl Toplam</w:t>
            </w:r>
          </w:p>
        </w:tc>
        <w:tc>
          <w:tcPr>
            <w:tcW w:w="146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64.339,59</w:t>
            </w:r>
          </w:p>
        </w:tc>
        <w:tc>
          <w:tcPr>
            <w:tcW w:w="9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0,29%</w:t>
            </w:r>
          </w:p>
        </w:tc>
        <w:tc>
          <w:tcPr>
            <w:tcW w:w="146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63.829,83</w:t>
            </w:r>
          </w:p>
        </w:tc>
        <w:tc>
          <w:tcPr>
            <w:tcW w:w="9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0,28%</w:t>
            </w:r>
          </w:p>
        </w:tc>
        <w:tc>
          <w:tcPr>
            <w:tcW w:w="12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-0,79%</w:t>
            </w:r>
          </w:p>
        </w:tc>
      </w:tr>
      <w:tr w:rsidR="00175C7D" w:rsidRPr="00BC5642" w:rsidTr="00DF1C88">
        <w:trPr>
          <w:trHeight w:val="301"/>
        </w:trPr>
        <w:tc>
          <w:tcPr>
            <w:tcW w:w="2220" w:type="dxa"/>
            <w:vMerge w:val="restart"/>
            <w:tcBorders>
              <w:top w:val="nil"/>
              <w:left w:val="single" w:sz="4" w:space="0" w:color="D3D3D3"/>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lastRenderedPageBreak/>
              <w:t>ŞIRNAK</w:t>
            </w: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Aydınlatma</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1.641,16</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0,01%</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2.404,76</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46,53%</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Kamu/Özel/Diğer</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22.786,90</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0,10%</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21.076,91</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0,09%</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-7,50%</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Mesken</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26.181,57</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0,12%</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39.504,35</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0,18%</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50,89%</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Sanayi</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4.216,62</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0,02%</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4.813,26</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0,02%</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14,15%</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Tarımsal Faaliyetler</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338,35</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3.373,44</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0,02%</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897,01%</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İl Toplam</w:t>
            </w:r>
          </w:p>
        </w:tc>
        <w:tc>
          <w:tcPr>
            <w:tcW w:w="146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55.164,60</w:t>
            </w:r>
          </w:p>
        </w:tc>
        <w:tc>
          <w:tcPr>
            <w:tcW w:w="9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0,25%</w:t>
            </w:r>
          </w:p>
        </w:tc>
        <w:tc>
          <w:tcPr>
            <w:tcW w:w="146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71.172,72</w:t>
            </w:r>
          </w:p>
        </w:tc>
        <w:tc>
          <w:tcPr>
            <w:tcW w:w="9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0,32%</w:t>
            </w:r>
          </w:p>
        </w:tc>
        <w:tc>
          <w:tcPr>
            <w:tcW w:w="12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29,02%</w:t>
            </w:r>
          </w:p>
        </w:tc>
      </w:tr>
      <w:tr w:rsidR="00175C7D" w:rsidRPr="00BC5642" w:rsidTr="00DF1C88">
        <w:trPr>
          <w:trHeight w:val="301"/>
        </w:trPr>
        <w:tc>
          <w:tcPr>
            <w:tcW w:w="2220" w:type="dxa"/>
            <w:vMerge w:val="restart"/>
            <w:tcBorders>
              <w:top w:val="nil"/>
              <w:left w:val="single" w:sz="4" w:space="0" w:color="D3D3D3"/>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BARTIN</w:t>
            </w: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Aydınlatma</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2.328,78</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0,01%</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1.973,10</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-15,27%</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Kamu/Özel/Diğer</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9.302,48</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0,04%</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9.394,84</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0,04%</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0,99%</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Mesken</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12.730,59</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0,06%</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13.851,25</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0,06%</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8,80%</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Sanayi</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39.968,08</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0,18%</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35.310,45</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0,16%</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-11,65%</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Tarımsal Faaliyetler</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137,04</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149,67</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9,22%</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İl Toplam</w:t>
            </w:r>
          </w:p>
        </w:tc>
        <w:tc>
          <w:tcPr>
            <w:tcW w:w="146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64.466,97</w:t>
            </w:r>
          </w:p>
        </w:tc>
        <w:tc>
          <w:tcPr>
            <w:tcW w:w="9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0,29%</w:t>
            </w:r>
          </w:p>
        </w:tc>
        <w:tc>
          <w:tcPr>
            <w:tcW w:w="146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60.679,32</w:t>
            </w:r>
          </w:p>
        </w:tc>
        <w:tc>
          <w:tcPr>
            <w:tcW w:w="9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0,27%</w:t>
            </w:r>
          </w:p>
        </w:tc>
        <w:tc>
          <w:tcPr>
            <w:tcW w:w="12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-5,88%</w:t>
            </w:r>
          </w:p>
        </w:tc>
      </w:tr>
      <w:tr w:rsidR="00175C7D" w:rsidRPr="00BC5642" w:rsidTr="00DF1C88">
        <w:trPr>
          <w:trHeight w:val="301"/>
        </w:trPr>
        <w:tc>
          <w:tcPr>
            <w:tcW w:w="2220" w:type="dxa"/>
            <w:vMerge w:val="restart"/>
            <w:tcBorders>
              <w:top w:val="nil"/>
              <w:left w:val="single" w:sz="4" w:space="0" w:color="D3D3D3"/>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NEVŞEHİR</w:t>
            </w: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Aydınlatma</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3.419,49</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0,02%</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3.418,49</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0,02%</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-0,03%</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Kamu/Özel/Diğer</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23.560,31</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0,11%</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26.032,21</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0,12%</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10,49%</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Mesken</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19.501,71</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0,09%</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20.754,45</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0,09%</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6,42%</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Sanayi</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11.457,63</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0,05%</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9.645,77</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0,04%</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-15,81%</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Tarımsal Faaliyetler</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1.498,54</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0,01%</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1.730,65</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15,49%</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İl Toplam</w:t>
            </w:r>
          </w:p>
        </w:tc>
        <w:tc>
          <w:tcPr>
            <w:tcW w:w="146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59.437,68</w:t>
            </w:r>
          </w:p>
        </w:tc>
        <w:tc>
          <w:tcPr>
            <w:tcW w:w="9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0,27%</w:t>
            </w:r>
          </w:p>
        </w:tc>
        <w:tc>
          <w:tcPr>
            <w:tcW w:w="146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61.581,57</w:t>
            </w:r>
          </w:p>
        </w:tc>
        <w:tc>
          <w:tcPr>
            <w:tcW w:w="9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0,27%</w:t>
            </w:r>
          </w:p>
        </w:tc>
        <w:tc>
          <w:tcPr>
            <w:tcW w:w="12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3,61%</w:t>
            </w:r>
          </w:p>
        </w:tc>
      </w:tr>
      <w:tr w:rsidR="00175C7D" w:rsidRPr="00BC5642" w:rsidTr="00DF1C88">
        <w:trPr>
          <w:trHeight w:val="301"/>
        </w:trPr>
        <w:tc>
          <w:tcPr>
            <w:tcW w:w="2220" w:type="dxa"/>
            <w:vMerge w:val="restart"/>
            <w:tcBorders>
              <w:top w:val="nil"/>
              <w:left w:val="single" w:sz="4" w:space="0" w:color="D3D3D3"/>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KIRIKKALE</w:t>
            </w: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Aydınlatma</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2.567,59</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0,01%</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2.156,17</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-16,02%</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Kamu/Özel/Diğer</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13.417,83</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0,06%</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14.543,91</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0,06%</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8,39%</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Mesken</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17.193,77</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0,08%</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17.399,59</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0,08%</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1,20%</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Sanayi</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25.102,05</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0,11%</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27.501,56</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0,12%</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9,56%</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Tarımsal Faaliyetler</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274,05</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286,78</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4,64%</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İl Toplam</w:t>
            </w:r>
          </w:p>
        </w:tc>
        <w:tc>
          <w:tcPr>
            <w:tcW w:w="146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58.555,29</w:t>
            </w:r>
          </w:p>
        </w:tc>
        <w:tc>
          <w:tcPr>
            <w:tcW w:w="9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0,26%</w:t>
            </w:r>
          </w:p>
        </w:tc>
        <w:tc>
          <w:tcPr>
            <w:tcW w:w="146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61.888,00</w:t>
            </w:r>
          </w:p>
        </w:tc>
        <w:tc>
          <w:tcPr>
            <w:tcW w:w="9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0,28%</w:t>
            </w:r>
          </w:p>
        </w:tc>
        <w:tc>
          <w:tcPr>
            <w:tcW w:w="12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5,69%</w:t>
            </w:r>
          </w:p>
        </w:tc>
      </w:tr>
      <w:tr w:rsidR="00175C7D" w:rsidRPr="00BC5642" w:rsidTr="00DF1C88">
        <w:trPr>
          <w:trHeight w:val="301"/>
        </w:trPr>
        <w:tc>
          <w:tcPr>
            <w:tcW w:w="2220" w:type="dxa"/>
            <w:vMerge w:val="restart"/>
            <w:tcBorders>
              <w:top w:val="nil"/>
              <w:left w:val="single" w:sz="4" w:space="0" w:color="D3D3D3"/>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YOZGAT</w:t>
            </w: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Aydınlatma</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4.118,86</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0,02%</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4.667,41</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0,02%</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13,32%</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Kamu/Özel/Diğer</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17.459,27</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0,08%</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17.663,26</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0,08%</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1,17%</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Mesken</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20.022,43</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0,09%</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21.134,92</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0,09%</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5,56%</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Sanayi</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17.337,98</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0,08%</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13.418,88</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0,06%</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-22,60%</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Tarımsal Faaliyetler</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1.093,29</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902,33</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-17,47%</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İl Toplam</w:t>
            </w:r>
          </w:p>
        </w:tc>
        <w:tc>
          <w:tcPr>
            <w:tcW w:w="146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60.031,83</w:t>
            </w:r>
          </w:p>
        </w:tc>
        <w:tc>
          <w:tcPr>
            <w:tcW w:w="9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0,27%</w:t>
            </w:r>
          </w:p>
        </w:tc>
        <w:tc>
          <w:tcPr>
            <w:tcW w:w="146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57.786,80</w:t>
            </w:r>
          </w:p>
        </w:tc>
        <w:tc>
          <w:tcPr>
            <w:tcW w:w="9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0,26%</w:t>
            </w:r>
          </w:p>
        </w:tc>
        <w:tc>
          <w:tcPr>
            <w:tcW w:w="12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-3,74%</w:t>
            </w:r>
          </w:p>
        </w:tc>
      </w:tr>
      <w:tr w:rsidR="00175C7D" w:rsidRPr="00BC5642" w:rsidTr="00DF1C88">
        <w:trPr>
          <w:trHeight w:val="301"/>
        </w:trPr>
        <w:tc>
          <w:tcPr>
            <w:tcW w:w="2220" w:type="dxa"/>
            <w:vMerge w:val="restart"/>
            <w:tcBorders>
              <w:top w:val="nil"/>
              <w:left w:val="single" w:sz="4" w:space="0" w:color="D3D3D3"/>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RİZE</w:t>
            </w: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Aydınlatma</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4.847,19</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0,02%</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4.695,63</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0,02%</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-3,13%</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Kamu/Özel/Diğer</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20.749,28</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0,09%</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21.214,99</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0,09%</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2,24%</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Mesken</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23.836,48</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0,11%</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25.064,11</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0,11%</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5,15%</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Sanayi</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7.264,94</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0,03%</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7.213,57</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0,03%</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-0,71%</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Tarımsal Faaliyetler</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0,21</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3,40</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1.502,36%</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İl Toplam</w:t>
            </w:r>
          </w:p>
        </w:tc>
        <w:tc>
          <w:tcPr>
            <w:tcW w:w="146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56.698,09</w:t>
            </w:r>
          </w:p>
        </w:tc>
        <w:tc>
          <w:tcPr>
            <w:tcW w:w="9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0,26%</w:t>
            </w:r>
          </w:p>
        </w:tc>
        <w:tc>
          <w:tcPr>
            <w:tcW w:w="146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58.191,70</w:t>
            </w:r>
          </w:p>
        </w:tc>
        <w:tc>
          <w:tcPr>
            <w:tcW w:w="9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0,26%</w:t>
            </w:r>
          </w:p>
        </w:tc>
        <w:tc>
          <w:tcPr>
            <w:tcW w:w="12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2,63%</w:t>
            </w:r>
          </w:p>
        </w:tc>
      </w:tr>
      <w:tr w:rsidR="00175C7D" w:rsidRPr="00BC5642" w:rsidTr="00175C7D">
        <w:trPr>
          <w:trHeight w:val="171"/>
        </w:trPr>
        <w:tc>
          <w:tcPr>
            <w:tcW w:w="2220" w:type="dxa"/>
            <w:vMerge w:val="restart"/>
            <w:tcBorders>
              <w:top w:val="nil"/>
              <w:left w:val="single" w:sz="4" w:space="0" w:color="D3D3D3"/>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KARAMAN</w:t>
            </w: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Aydınlatma</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1.921,00</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0,01%</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1.966,90</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2,39%</w:t>
            </w:r>
          </w:p>
        </w:tc>
      </w:tr>
      <w:tr w:rsidR="00175C7D" w:rsidRPr="00BC5642" w:rsidTr="00175C7D">
        <w:trPr>
          <w:trHeight w:val="217"/>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Kamu/Özel/Diğer</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13.125,43</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0,06%</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12.842,83</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0,06%</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-2,15%</w:t>
            </w:r>
          </w:p>
        </w:tc>
      </w:tr>
      <w:tr w:rsidR="00175C7D" w:rsidRPr="00BC5642" w:rsidTr="00175C7D">
        <w:trPr>
          <w:trHeight w:val="263"/>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Mesken</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13.778,38</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0,06%</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14.953,24</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0,07%</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8,53%</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Sanayi</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21.412,01</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0,10%</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18.288,09</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0,08%</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-14,59%</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Tarımsal Faaliyetler</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8.078,04</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0,04%</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5.244,67</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0,02%</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-35,07%</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İl Toplam</w:t>
            </w:r>
          </w:p>
        </w:tc>
        <w:tc>
          <w:tcPr>
            <w:tcW w:w="146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58.314,86</w:t>
            </w:r>
          </w:p>
        </w:tc>
        <w:tc>
          <w:tcPr>
            <w:tcW w:w="9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0,26%</w:t>
            </w:r>
          </w:p>
        </w:tc>
        <w:tc>
          <w:tcPr>
            <w:tcW w:w="146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53.295,73</w:t>
            </w:r>
          </w:p>
        </w:tc>
        <w:tc>
          <w:tcPr>
            <w:tcW w:w="9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0,24%</w:t>
            </w:r>
          </w:p>
        </w:tc>
        <w:tc>
          <w:tcPr>
            <w:tcW w:w="12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-8,61%</w:t>
            </w:r>
          </w:p>
        </w:tc>
      </w:tr>
      <w:tr w:rsidR="00175C7D" w:rsidRPr="00BC5642" w:rsidTr="00DF1C88">
        <w:trPr>
          <w:trHeight w:val="301"/>
        </w:trPr>
        <w:tc>
          <w:tcPr>
            <w:tcW w:w="2220" w:type="dxa"/>
            <w:vMerge w:val="restart"/>
            <w:tcBorders>
              <w:top w:val="nil"/>
              <w:left w:val="single" w:sz="4" w:space="0" w:color="D3D3D3"/>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lastRenderedPageBreak/>
              <w:t>AMASYA</w:t>
            </w: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Aydınlatma</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3.148,23</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0,01%</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3.146,08</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-0,07%</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Kamu/Özel/Diğer</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15.702,71</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0,07%</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15.371,61</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0,07%</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-2,11%</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Mesken</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21.302,44</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0,10%</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20.165,56</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0,09%</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-5,34%</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Sanayi</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13.957,96</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0,06%</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12.862,58</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0,06%</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-7,85%</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Tarımsal Faaliyetler</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1.804,83</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0,01%</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1.961,07</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8,66%</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İl Toplam</w:t>
            </w:r>
          </w:p>
        </w:tc>
        <w:tc>
          <w:tcPr>
            <w:tcW w:w="146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55.916,17</w:t>
            </w:r>
          </w:p>
        </w:tc>
        <w:tc>
          <w:tcPr>
            <w:tcW w:w="9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0,25%</w:t>
            </w:r>
          </w:p>
        </w:tc>
        <w:tc>
          <w:tcPr>
            <w:tcW w:w="146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53.506,90</w:t>
            </w:r>
          </w:p>
        </w:tc>
        <w:tc>
          <w:tcPr>
            <w:tcW w:w="9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0,24%</w:t>
            </w:r>
          </w:p>
        </w:tc>
        <w:tc>
          <w:tcPr>
            <w:tcW w:w="12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-4,31%</w:t>
            </w:r>
          </w:p>
        </w:tc>
      </w:tr>
      <w:tr w:rsidR="00175C7D" w:rsidRPr="00BC5642" w:rsidTr="00DF1C88">
        <w:trPr>
          <w:trHeight w:val="301"/>
        </w:trPr>
        <w:tc>
          <w:tcPr>
            <w:tcW w:w="2220" w:type="dxa"/>
            <w:vMerge w:val="restart"/>
            <w:tcBorders>
              <w:top w:val="nil"/>
              <w:left w:val="single" w:sz="4" w:space="0" w:color="D3D3D3"/>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ÇANKIRI</w:t>
            </w: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Aydınlatma</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2.177,16</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0,01%</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1.865,85</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-14,30%</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Kamu/Özel/Diğer</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8.590,26</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0,04%</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9.388,15</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0,04%</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9,29%</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Mesken</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10.114,75</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0,05%</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10.955,97</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0,05%</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8,32%</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Sanayi</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33.497,14</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0,15%</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29.951,38</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0,13%</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-10,59%</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Tarımsal Faaliyetler</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413,26</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634,82</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53,61%</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İl Toplam</w:t>
            </w:r>
          </w:p>
        </w:tc>
        <w:tc>
          <w:tcPr>
            <w:tcW w:w="146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54.792,56</w:t>
            </w:r>
          </w:p>
        </w:tc>
        <w:tc>
          <w:tcPr>
            <w:tcW w:w="9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0,25%</w:t>
            </w:r>
          </w:p>
        </w:tc>
        <w:tc>
          <w:tcPr>
            <w:tcW w:w="146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52.796,17</w:t>
            </w:r>
          </w:p>
        </w:tc>
        <w:tc>
          <w:tcPr>
            <w:tcW w:w="9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0,24%</w:t>
            </w:r>
          </w:p>
        </w:tc>
        <w:tc>
          <w:tcPr>
            <w:tcW w:w="12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-3,64%</w:t>
            </w:r>
          </w:p>
        </w:tc>
      </w:tr>
      <w:tr w:rsidR="00175C7D" w:rsidRPr="00BC5642" w:rsidTr="00DF1C88">
        <w:trPr>
          <w:trHeight w:val="301"/>
        </w:trPr>
        <w:tc>
          <w:tcPr>
            <w:tcW w:w="2220" w:type="dxa"/>
            <w:vMerge w:val="restart"/>
            <w:tcBorders>
              <w:top w:val="nil"/>
              <w:left w:val="single" w:sz="4" w:space="0" w:color="D3D3D3"/>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KIRŞEHİR</w:t>
            </w: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Aydınlatma</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2.390,36</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0,01%</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2.356,67</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-1,41%</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Kamu/Özel/Diğer</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11.607,94</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0,05%</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11.775,55</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0,05%</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1,44%</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Mesken</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12.765,23</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0,06%</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13.893,92</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0,06%</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8,84%</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Sanayi</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25.403,73</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0,11%</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21.791,99</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0,10%</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-14,22%</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Tarımsal Faaliyetler</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1.571,14</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0,01%</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1.702,03</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8,33%</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İl Toplam</w:t>
            </w:r>
          </w:p>
        </w:tc>
        <w:tc>
          <w:tcPr>
            <w:tcW w:w="146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53.738,41</w:t>
            </w:r>
          </w:p>
        </w:tc>
        <w:tc>
          <w:tcPr>
            <w:tcW w:w="9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0,24%</w:t>
            </w:r>
          </w:p>
        </w:tc>
        <w:tc>
          <w:tcPr>
            <w:tcW w:w="146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51.520,16</w:t>
            </w:r>
          </w:p>
        </w:tc>
        <w:tc>
          <w:tcPr>
            <w:tcW w:w="9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0,23%</w:t>
            </w:r>
          </w:p>
        </w:tc>
        <w:tc>
          <w:tcPr>
            <w:tcW w:w="12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-4,13%</w:t>
            </w:r>
          </w:p>
        </w:tc>
      </w:tr>
      <w:tr w:rsidR="00175C7D" w:rsidRPr="00BC5642" w:rsidTr="00DF1C88">
        <w:trPr>
          <w:trHeight w:val="301"/>
        </w:trPr>
        <w:tc>
          <w:tcPr>
            <w:tcW w:w="2220" w:type="dxa"/>
            <w:vMerge w:val="restart"/>
            <w:tcBorders>
              <w:top w:val="nil"/>
              <w:left w:val="single" w:sz="4" w:space="0" w:color="D3D3D3"/>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KİLİS</w:t>
            </w: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Aydınlatma</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969,29</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1.062,34</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9,60%</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Kamu/Özel/Diğer</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15.090,27</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0,07%</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13.520,55</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0,06%</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-10,40%</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Mesken</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11.581,57</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0,05%</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12.375,04</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0,06%</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6,85%</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Sanayi</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20.994,83</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0,09%</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22.143,51</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0,10%</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5,47%</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Tarımsal Faaliyetler</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156,56</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551,97</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252,57%</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İl Toplam</w:t>
            </w:r>
          </w:p>
        </w:tc>
        <w:tc>
          <w:tcPr>
            <w:tcW w:w="146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48.792,52</w:t>
            </w:r>
          </w:p>
        </w:tc>
        <w:tc>
          <w:tcPr>
            <w:tcW w:w="9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0,22%</w:t>
            </w:r>
          </w:p>
        </w:tc>
        <w:tc>
          <w:tcPr>
            <w:tcW w:w="146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49.653,41</w:t>
            </w:r>
          </w:p>
        </w:tc>
        <w:tc>
          <w:tcPr>
            <w:tcW w:w="9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0,22%</w:t>
            </w:r>
          </w:p>
        </w:tc>
        <w:tc>
          <w:tcPr>
            <w:tcW w:w="12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1,76%</w:t>
            </w:r>
          </w:p>
        </w:tc>
      </w:tr>
      <w:tr w:rsidR="00175C7D" w:rsidRPr="00BC5642" w:rsidTr="00DF1C88">
        <w:trPr>
          <w:trHeight w:val="301"/>
        </w:trPr>
        <w:tc>
          <w:tcPr>
            <w:tcW w:w="2220" w:type="dxa"/>
            <w:vMerge w:val="restart"/>
            <w:tcBorders>
              <w:top w:val="nil"/>
              <w:left w:val="single" w:sz="4" w:space="0" w:color="D3D3D3"/>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AĞRI</w:t>
            </w: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Aydınlatma</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5.562,64</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0,03%</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3.362,61</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-39,55%</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Kamu/Özel/Diğer</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14.806,15</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0,07%</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14.198,88</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0,06%</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-4,10%</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Mesken</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22.846,73</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0,10%</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23.787,76</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0,11%</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4,12%</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Sanayi</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2.726,31</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0,01%</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4.143,88</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0,02%</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52,00%</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Tarımsal Faaliyetler</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6,68</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52,05</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678,68%</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İl Toplam</w:t>
            </w:r>
          </w:p>
        </w:tc>
        <w:tc>
          <w:tcPr>
            <w:tcW w:w="146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45.948,53</w:t>
            </w:r>
          </w:p>
        </w:tc>
        <w:tc>
          <w:tcPr>
            <w:tcW w:w="9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0,21%</w:t>
            </w:r>
          </w:p>
        </w:tc>
        <w:tc>
          <w:tcPr>
            <w:tcW w:w="146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45.545,17</w:t>
            </w:r>
          </w:p>
        </w:tc>
        <w:tc>
          <w:tcPr>
            <w:tcW w:w="9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0,20%</w:t>
            </w:r>
          </w:p>
        </w:tc>
        <w:tc>
          <w:tcPr>
            <w:tcW w:w="12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-0,88%</w:t>
            </w:r>
          </w:p>
        </w:tc>
      </w:tr>
      <w:tr w:rsidR="00175C7D" w:rsidRPr="00BC5642" w:rsidTr="00DF1C88">
        <w:trPr>
          <w:trHeight w:val="301"/>
        </w:trPr>
        <w:tc>
          <w:tcPr>
            <w:tcW w:w="2220" w:type="dxa"/>
            <w:vMerge w:val="restart"/>
            <w:tcBorders>
              <w:top w:val="nil"/>
              <w:left w:val="single" w:sz="4" w:space="0" w:color="D3D3D3"/>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SİİRT</w:t>
            </w: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Aydınlatma</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1.707,20</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0,01%</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2.432,78</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42,50%</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Kamu/Özel/Diğer</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10.725,45</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0,05%</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10.675,69</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0,05%</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-0,46%</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Mesken</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15.177,85</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0,07%</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15.722,12</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0,07%</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3,59%</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Sanayi</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12.044,27</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0,05%</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13.197,68</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0,06%</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9,58%</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Tarımsal Faaliyetler</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17,08</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19,14</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12,06%</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İl Toplam</w:t>
            </w:r>
          </w:p>
        </w:tc>
        <w:tc>
          <w:tcPr>
            <w:tcW w:w="146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39.671,84</w:t>
            </w:r>
          </w:p>
        </w:tc>
        <w:tc>
          <w:tcPr>
            <w:tcW w:w="9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0,18%</w:t>
            </w:r>
          </w:p>
        </w:tc>
        <w:tc>
          <w:tcPr>
            <w:tcW w:w="146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42.047,42</w:t>
            </w:r>
          </w:p>
        </w:tc>
        <w:tc>
          <w:tcPr>
            <w:tcW w:w="9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0,19%</w:t>
            </w:r>
          </w:p>
        </w:tc>
        <w:tc>
          <w:tcPr>
            <w:tcW w:w="12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5,99%</w:t>
            </w:r>
          </w:p>
        </w:tc>
      </w:tr>
      <w:tr w:rsidR="00175C7D" w:rsidRPr="00BC5642" w:rsidTr="00175C7D">
        <w:trPr>
          <w:trHeight w:val="171"/>
        </w:trPr>
        <w:tc>
          <w:tcPr>
            <w:tcW w:w="2220" w:type="dxa"/>
            <w:vMerge w:val="restart"/>
            <w:tcBorders>
              <w:top w:val="nil"/>
              <w:left w:val="single" w:sz="4" w:space="0" w:color="D3D3D3"/>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BİTLİS</w:t>
            </w: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Aydınlatma</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2.705,18</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0,01%</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2.973,22</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9,91%</w:t>
            </w:r>
          </w:p>
        </w:tc>
      </w:tr>
      <w:tr w:rsidR="00175C7D" w:rsidRPr="00BC5642" w:rsidTr="00175C7D">
        <w:trPr>
          <w:trHeight w:val="75"/>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Kamu/Özel/Diğer</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15.777,05</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0,07%</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16.036,40</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0,07%</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1,64%</w:t>
            </w:r>
          </w:p>
        </w:tc>
      </w:tr>
      <w:tr w:rsidR="00175C7D" w:rsidRPr="00BC5642" w:rsidTr="00175C7D">
        <w:trPr>
          <w:trHeight w:val="12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Mesken</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15.109,92</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0,07%</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15.544,18</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0,07%</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2,87%</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Sanayi</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908,90</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5.405,10</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0,02%</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494,68%</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Tarımsal Faaliyetler</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92,58</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79,26</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-14,39%</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İl Toplam</w:t>
            </w:r>
          </w:p>
        </w:tc>
        <w:tc>
          <w:tcPr>
            <w:tcW w:w="146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34.593,64</w:t>
            </w:r>
          </w:p>
        </w:tc>
        <w:tc>
          <w:tcPr>
            <w:tcW w:w="9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0,16%</w:t>
            </w:r>
          </w:p>
        </w:tc>
        <w:tc>
          <w:tcPr>
            <w:tcW w:w="146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40.038,16</w:t>
            </w:r>
          </w:p>
        </w:tc>
        <w:tc>
          <w:tcPr>
            <w:tcW w:w="9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0,18%</w:t>
            </w:r>
          </w:p>
        </w:tc>
        <w:tc>
          <w:tcPr>
            <w:tcW w:w="12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15,74%</w:t>
            </w:r>
          </w:p>
        </w:tc>
      </w:tr>
      <w:tr w:rsidR="00175C7D" w:rsidRPr="00BC5642" w:rsidTr="00DF1C88">
        <w:trPr>
          <w:trHeight w:val="301"/>
        </w:trPr>
        <w:tc>
          <w:tcPr>
            <w:tcW w:w="2220" w:type="dxa"/>
            <w:vMerge w:val="restart"/>
            <w:tcBorders>
              <w:top w:val="nil"/>
              <w:left w:val="single" w:sz="4" w:space="0" w:color="D3D3D3"/>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lastRenderedPageBreak/>
              <w:t>MUŞ</w:t>
            </w: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Aydınlatma</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2.833,21</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0,01%</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3.134,46</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10,63%</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Kamu/Özel/Diğer</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10.307,29</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0,05%</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12.096,34</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0,05%</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17,36%</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Mesken</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15.672,68</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0,07%</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17.280,67</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0,08%</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10,26%</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Sanayi</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7.016,19</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0,03%</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4.023,09</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0,02%</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-42,66%</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Tarımsal Faaliyetler</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90,95</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75,55</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-16,94%</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İl Toplam</w:t>
            </w:r>
          </w:p>
        </w:tc>
        <w:tc>
          <w:tcPr>
            <w:tcW w:w="146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35.920,32</w:t>
            </w:r>
          </w:p>
        </w:tc>
        <w:tc>
          <w:tcPr>
            <w:tcW w:w="9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0,16%</w:t>
            </w:r>
          </w:p>
        </w:tc>
        <w:tc>
          <w:tcPr>
            <w:tcW w:w="146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36.610,12</w:t>
            </w:r>
          </w:p>
        </w:tc>
        <w:tc>
          <w:tcPr>
            <w:tcW w:w="9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0,16%</w:t>
            </w:r>
          </w:p>
        </w:tc>
        <w:tc>
          <w:tcPr>
            <w:tcW w:w="12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1,92%</w:t>
            </w:r>
          </w:p>
        </w:tc>
      </w:tr>
      <w:tr w:rsidR="00175C7D" w:rsidRPr="00BC5642" w:rsidTr="00DF1C88">
        <w:trPr>
          <w:trHeight w:val="301"/>
        </w:trPr>
        <w:tc>
          <w:tcPr>
            <w:tcW w:w="2220" w:type="dxa"/>
            <w:vMerge w:val="restart"/>
            <w:tcBorders>
              <w:top w:val="nil"/>
              <w:left w:val="single" w:sz="4" w:space="0" w:color="D3D3D3"/>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ERZİNCAN</w:t>
            </w: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Aydınlatma</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2.170,33</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0,01%</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2.378,66</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9,60%</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Kamu/Özel/Diğer</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12.935,78</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0,06%</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13.447,02</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0,06%</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3,95%</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Mesken</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11.197,54</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0,05%</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11.542,70</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0,05%</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3,08%</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Sanayi</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7.691,81</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0,03%</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9.596,87</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0,04%</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24,77%</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Tarımsal Faaliyetler</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202,53</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201,40</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-0,56%</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İl Toplam</w:t>
            </w:r>
          </w:p>
        </w:tc>
        <w:tc>
          <w:tcPr>
            <w:tcW w:w="146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34.197,98</w:t>
            </w:r>
          </w:p>
        </w:tc>
        <w:tc>
          <w:tcPr>
            <w:tcW w:w="9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0,15%</w:t>
            </w:r>
          </w:p>
        </w:tc>
        <w:tc>
          <w:tcPr>
            <w:tcW w:w="146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37.166,66</w:t>
            </w:r>
          </w:p>
        </w:tc>
        <w:tc>
          <w:tcPr>
            <w:tcW w:w="9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0,17%</w:t>
            </w:r>
          </w:p>
        </w:tc>
        <w:tc>
          <w:tcPr>
            <w:tcW w:w="12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8,68%</w:t>
            </w:r>
          </w:p>
        </w:tc>
      </w:tr>
      <w:tr w:rsidR="00175C7D" w:rsidRPr="00BC5642" w:rsidTr="00DF1C88">
        <w:trPr>
          <w:trHeight w:val="301"/>
        </w:trPr>
        <w:tc>
          <w:tcPr>
            <w:tcW w:w="2220" w:type="dxa"/>
            <w:vMerge w:val="restart"/>
            <w:tcBorders>
              <w:top w:val="nil"/>
              <w:left w:val="single" w:sz="4" w:space="0" w:color="D3D3D3"/>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SİNOP</w:t>
            </w: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Aydınlatma</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2.740,82</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0,01%</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2.931,57</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6,96%</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Kamu/Özel/Diğer</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10.552,68</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0,05%</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10.422,60</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0,05%</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-1,23%</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Mesken</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14.840,66</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0,07%</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15.966,12</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0,07%</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7,58%</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Sanayi</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6.183,46</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0,03%</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5.405,49</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0,02%</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-12,58%</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Tarımsal Faaliyetler</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48,82</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49,30</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0,99%</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İl Toplam</w:t>
            </w:r>
          </w:p>
        </w:tc>
        <w:tc>
          <w:tcPr>
            <w:tcW w:w="146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34.366,43</w:t>
            </w:r>
          </w:p>
        </w:tc>
        <w:tc>
          <w:tcPr>
            <w:tcW w:w="9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0,16%</w:t>
            </w:r>
          </w:p>
        </w:tc>
        <w:tc>
          <w:tcPr>
            <w:tcW w:w="146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34.775,08</w:t>
            </w:r>
          </w:p>
        </w:tc>
        <w:tc>
          <w:tcPr>
            <w:tcW w:w="9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0,16%</w:t>
            </w:r>
          </w:p>
        </w:tc>
        <w:tc>
          <w:tcPr>
            <w:tcW w:w="12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1,19%</w:t>
            </w:r>
          </w:p>
        </w:tc>
      </w:tr>
      <w:tr w:rsidR="00175C7D" w:rsidRPr="00BC5642" w:rsidTr="00DF1C88">
        <w:trPr>
          <w:trHeight w:val="301"/>
        </w:trPr>
        <w:tc>
          <w:tcPr>
            <w:tcW w:w="2220" w:type="dxa"/>
            <w:vMerge w:val="restart"/>
            <w:tcBorders>
              <w:top w:val="nil"/>
              <w:left w:val="single" w:sz="4" w:space="0" w:color="D3D3D3"/>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BİNGÖL</w:t>
            </w: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Aydınlatma</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1.578,85</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0,01%</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1.711,83</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8,42%</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Kamu/Özel/Diğer</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10.222,63</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0,05%</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9.945,02</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0,04%</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-2,72%</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Mesken</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13.061,31</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0,06%</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14.140,62</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0,06%</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8,26%</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Sanayi</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5.136,07</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0,02%</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4.735,68</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0,02%</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-7,80%</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Tarımsal Faaliyetler</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314,42</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358,13</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13,90%</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İl Toplam</w:t>
            </w:r>
          </w:p>
        </w:tc>
        <w:tc>
          <w:tcPr>
            <w:tcW w:w="146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30.313,27</w:t>
            </w:r>
          </w:p>
        </w:tc>
        <w:tc>
          <w:tcPr>
            <w:tcW w:w="9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0,14%</w:t>
            </w:r>
          </w:p>
        </w:tc>
        <w:tc>
          <w:tcPr>
            <w:tcW w:w="146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30.891,29</w:t>
            </w:r>
          </w:p>
        </w:tc>
        <w:tc>
          <w:tcPr>
            <w:tcW w:w="9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0,14%</w:t>
            </w:r>
          </w:p>
        </w:tc>
        <w:tc>
          <w:tcPr>
            <w:tcW w:w="12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1,91%</w:t>
            </w:r>
          </w:p>
        </w:tc>
      </w:tr>
      <w:tr w:rsidR="00175C7D" w:rsidRPr="00BC5642" w:rsidTr="00DF1C88">
        <w:trPr>
          <w:trHeight w:val="301"/>
        </w:trPr>
        <w:tc>
          <w:tcPr>
            <w:tcW w:w="2220" w:type="dxa"/>
            <w:vMerge w:val="restart"/>
            <w:tcBorders>
              <w:top w:val="nil"/>
              <w:left w:val="single" w:sz="4" w:space="0" w:color="D3D3D3"/>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HAKKARİ</w:t>
            </w: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Aydınlatma</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1.385,04</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0,01%</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1.609,55</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16,21%</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Kamu/Özel/Diğer</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13.335,17</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0,06%</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13.842,66</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0,06%</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3,81%</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Mesken</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14.296,50</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0,06%</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15.500,35</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0,07%</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8,42%</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Sanayi</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133,64</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450,34</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236,99%</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Tarımsal Faaliyetler</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2,97</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1,78</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-40,02%</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İl Toplam</w:t>
            </w:r>
          </w:p>
        </w:tc>
        <w:tc>
          <w:tcPr>
            <w:tcW w:w="146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29.153,31</w:t>
            </w:r>
          </w:p>
        </w:tc>
        <w:tc>
          <w:tcPr>
            <w:tcW w:w="9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0,13%</w:t>
            </w:r>
          </w:p>
        </w:tc>
        <w:tc>
          <w:tcPr>
            <w:tcW w:w="146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31.404,68</w:t>
            </w:r>
          </w:p>
        </w:tc>
        <w:tc>
          <w:tcPr>
            <w:tcW w:w="9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0,14%</w:t>
            </w:r>
          </w:p>
        </w:tc>
        <w:tc>
          <w:tcPr>
            <w:tcW w:w="12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7,72%</w:t>
            </w:r>
          </w:p>
        </w:tc>
      </w:tr>
      <w:tr w:rsidR="00175C7D" w:rsidRPr="00BC5642" w:rsidTr="00DF1C88">
        <w:trPr>
          <w:trHeight w:val="301"/>
        </w:trPr>
        <w:tc>
          <w:tcPr>
            <w:tcW w:w="2220" w:type="dxa"/>
            <w:vMerge w:val="restart"/>
            <w:tcBorders>
              <w:top w:val="nil"/>
              <w:left w:val="single" w:sz="4" w:space="0" w:color="D3D3D3"/>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ARTVİN</w:t>
            </w: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Aydınlatma</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3.213,25</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0,01%</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3.256,57</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1,35%</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Kamu/Özel/Diğer</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9.286,52</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0,04%</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8.714,08</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0,04%</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-6,16%</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Mesken</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11.994,84</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0,05%</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11.890,60</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0,05%</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-0,87%</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Sanayi</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6.627,80</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0,03%</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5.463,79</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0,02%</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-17,56%</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Tarımsal Faaliyetler</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6,25</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4,53</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-27,46%</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İl Toplam</w:t>
            </w:r>
          </w:p>
        </w:tc>
        <w:tc>
          <w:tcPr>
            <w:tcW w:w="146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31.128,66</w:t>
            </w:r>
          </w:p>
        </w:tc>
        <w:tc>
          <w:tcPr>
            <w:tcW w:w="9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0,14%</w:t>
            </w:r>
          </w:p>
        </w:tc>
        <w:tc>
          <w:tcPr>
            <w:tcW w:w="146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29.329,58</w:t>
            </w:r>
          </w:p>
        </w:tc>
        <w:tc>
          <w:tcPr>
            <w:tcW w:w="9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0,13%</w:t>
            </w:r>
          </w:p>
        </w:tc>
        <w:tc>
          <w:tcPr>
            <w:tcW w:w="12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-5,78%</w:t>
            </w:r>
          </w:p>
        </w:tc>
      </w:tr>
      <w:tr w:rsidR="00175C7D" w:rsidRPr="00BC5642" w:rsidTr="00175C7D">
        <w:trPr>
          <w:trHeight w:val="60"/>
        </w:trPr>
        <w:tc>
          <w:tcPr>
            <w:tcW w:w="2220" w:type="dxa"/>
            <w:vMerge w:val="restart"/>
            <w:tcBorders>
              <w:top w:val="nil"/>
              <w:left w:val="single" w:sz="4" w:space="0" w:color="D3D3D3"/>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GÜMÜŞHANE</w:t>
            </w: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Aydınlatma</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2.132,81</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0,01%</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2.192,75</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2,81%</w:t>
            </w:r>
          </w:p>
        </w:tc>
      </w:tr>
      <w:tr w:rsidR="00175C7D" w:rsidRPr="00BC5642" w:rsidTr="00175C7D">
        <w:trPr>
          <w:trHeight w:val="217"/>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Kamu/Özel/Diğer</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5.570,43</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0,03%</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5.267,93</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0,02%</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-5,43%</w:t>
            </w:r>
          </w:p>
        </w:tc>
      </w:tr>
      <w:tr w:rsidR="00175C7D" w:rsidRPr="00BC5642" w:rsidTr="00175C7D">
        <w:trPr>
          <w:trHeight w:val="12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Mesken</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6.166,46</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0,03%</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6.217,28</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0,03%</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0,82%</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Sanayi</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18.210,92</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0,08%</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14.171,60</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0,06%</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-22,18%</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Tarımsal Faaliyetler</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50,97</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45,58</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-10,58%</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İl Toplam</w:t>
            </w:r>
          </w:p>
        </w:tc>
        <w:tc>
          <w:tcPr>
            <w:tcW w:w="146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32.131,60</w:t>
            </w:r>
          </w:p>
        </w:tc>
        <w:tc>
          <w:tcPr>
            <w:tcW w:w="9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0,15%</w:t>
            </w:r>
          </w:p>
        </w:tc>
        <w:tc>
          <w:tcPr>
            <w:tcW w:w="146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27.895,14</w:t>
            </w:r>
          </w:p>
        </w:tc>
        <w:tc>
          <w:tcPr>
            <w:tcW w:w="9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0,12%</w:t>
            </w:r>
          </w:p>
        </w:tc>
        <w:tc>
          <w:tcPr>
            <w:tcW w:w="12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-13,18%</w:t>
            </w:r>
          </w:p>
        </w:tc>
      </w:tr>
      <w:tr w:rsidR="00175C7D" w:rsidRPr="00BC5642" w:rsidTr="00DF1C88">
        <w:trPr>
          <w:trHeight w:val="301"/>
        </w:trPr>
        <w:tc>
          <w:tcPr>
            <w:tcW w:w="2220" w:type="dxa"/>
            <w:vMerge w:val="restart"/>
            <w:tcBorders>
              <w:top w:val="nil"/>
              <w:left w:val="single" w:sz="4" w:space="0" w:color="D3D3D3"/>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lastRenderedPageBreak/>
              <w:t>KARS</w:t>
            </w: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Aydınlatma</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1.771,63</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0,01%</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1.871,11</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5,62%</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Kamu/Özel/Diğer</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11.585,58</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0,05%</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11.176,76</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0,05%</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-3,53%</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Mesken</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12.064,19</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0,05%</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13.135,62</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0,06%</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8,88%</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Sanayi</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3.759,08</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0,02%</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3.796,85</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0,02%</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1,00%</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Tarımsal Faaliyetler</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19,28</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22,43</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16,32%</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İl Toplam</w:t>
            </w:r>
          </w:p>
        </w:tc>
        <w:tc>
          <w:tcPr>
            <w:tcW w:w="146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29.199,75</w:t>
            </w:r>
          </w:p>
        </w:tc>
        <w:tc>
          <w:tcPr>
            <w:tcW w:w="9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0,13%</w:t>
            </w:r>
          </w:p>
        </w:tc>
        <w:tc>
          <w:tcPr>
            <w:tcW w:w="146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30.002,77</w:t>
            </w:r>
          </w:p>
        </w:tc>
        <w:tc>
          <w:tcPr>
            <w:tcW w:w="9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0,13%</w:t>
            </w:r>
          </w:p>
        </w:tc>
        <w:tc>
          <w:tcPr>
            <w:tcW w:w="12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2,75%</w:t>
            </w:r>
          </w:p>
        </w:tc>
      </w:tr>
      <w:tr w:rsidR="00175C7D" w:rsidRPr="00BC5642" w:rsidTr="00DF1C88">
        <w:trPr>
          <w:trHeight w:val="301"/>
        </w:trPr>
        <w:tc>
          <w:tcPr>
            <w:tcW w:w="2220" w:type="dxa"/>
            <w:vMerge w:val="restart"/>
            <w:tcBorders>
              <w:top w:val="nil"/>
              <w:left w:val="single" w:sz="4" w:space="0" w:color="D3D3D3"/>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IĞDIR</w:t>
            </w: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Aydınlatma</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1.683,53</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0,01%</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1.939,59</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15,21%</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Kamu/Özel/Diğer</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8.587,81</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0,04%</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8.126,61</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0,04%</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-5,37%</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Mesken</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9.024,64</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0,04%</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9.989,50</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0,04%</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10,69%</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Sanayi</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1.056,39</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764,14</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-27,66%</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Tarımsal Faaliyetler</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20,03</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76,61</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282,42%</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İl Toplam</w:t>
            </w:r>
          </w:p>
        </w:tc>
        <w:tc>
          <w:tcPr>
            <w:tcW w:w="146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20.372,41</w:t>
            </w:r>
          </w:p>
        </w:tc>
        <w:tc>
          <w:tcPr>
            <w:tcW w:w="9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0,09%</w:t>
            </w:r>
          </w:p>
        </w:tc>
        <w:tc>
          <w:tcPr>
            <w:tcW w:w="146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20.896,46</w:t>
            </w:r>
          </w:p>
        </w:tc>
        <w:tc>
          <w:tcPr>
            <w:tcW w:w="9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0,09%</w:t>
            </w:r>
          </w:p>
        </w:tc>
        <w:tc>
          <w:tcPr>
            <w:tcW w:w="12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2,57%</w:t>
            </w:r>
          </w:p>
        </w:tc>
      </w:tr>
      <w:tr w:rsidR="00175C7D" w:rsidRPr="00BC5642" w:rsidTr="00DF1C88">
        <w:trPr>
          <w:trHeight w:val="301"/>
        </w:trPr>
        <w:tc>
          <w:tcPr>
            <w:tcW w:w="2220" w:type="dxa"/>
            <w:vMerge w:val="restart"/>
            <w:tcBorders>
              <w:top w:val="nil"/>
              <w:left w:val="single" w:sz="4" w:space="0" w:color="D3D3D3"/>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TUNCELİ</w:t>
            </w: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Aydınlatma</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1.046,68</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1.025,30</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-2,04%</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Kamu/Özel/Diğer</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6.054,37</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0,03%</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6.049,28</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0,03%</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-0,08%</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Mesken</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4.443,63</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0,02%</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4.801,83</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0,02%</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8,06%</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Sanayi</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586,68</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543,76</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-7,32%</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Tarımsal Faaliyetler</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17,81</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33,10</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85,78%</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İl Toplam</w:t>
            </w:r>
          </w:p>
        </w:tc>
        <w:tc>
          <w:tcPr>
            <w:tcW w:w="146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12.149,18</w:t>
            </w:r>
          </w:p>
        </w:tc>
        <w:tc>
          <w:tcPr>
            <w:tcW w:w="9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0,05%</w:t>
            </w:r>
          </w:p>
        </w:tc>
        <w:tc>
          <w:tcPr>
            <w:tcW w:w="146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12.453,26</w:t>
            </w:r>
          </w:p>
        </w:tc>
        <w:tc>
          <w:tcPr>
            <w:tcW w:w="9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0,06%</w:t>
            </w:r>
          </w:p>
        </w:tc>
        <w:tc>
          <w:tcPr>
            <w:tcW w:w="12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2,50%</w:t>
            </w:r>
          </w:p>
        </w:tc>
      </w:tr>
      <w:tr w:rsidR="00175C7D" w:rsidRPr="00BC5642" w:rsidTr="00DF1C88">
        <w:trPr>
          <w:trHeight w:val="301"/>
        </w:trPr>
        <w:tc>
          <w:tcPr>
            <w:tcW w:w="2220" w:type="dxa"/>
            <w:vMerge w:val="restart"/>
            <w:tcBorders>
              <w:top w:val="nil"/>
              <w:left w:val="single" w:sz="4" w:space="0" w:color="D3D3D3"/>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ARDAHAN</w:t>
            </w: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Aydınlatma</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1.231,22</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0,01%</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1.385,44</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12,53%</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Kamu/Özel/Diğer</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5.877,63</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0,03%</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5.941,49</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0,03%</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1,09%</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Mesken</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4.144,04</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0,02%</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4.586,51</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0,02%</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10,68%</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Sanayi</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36,28</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30,42</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-16,15%</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Tarımsal Faaliyetler</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0,52</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0,84</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60,23%</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İl Toplam</w:t>
            </w:r>
          </w:p>
        </w:tc>
        <w:tc>
          <w:tcPr>
            <w:tcW w:w="146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11.289,69</w:t>
            </w:r>
          </w:p>
        </w:tc>
        <w:tc>
          <w:tcPr>
            <w:tcW w:w="9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0,05%</w:t>
            </w:r>
          </w:p>
        </w:tc>
        <w:tc>
          <w:tcPr>
            <w:tcW w:w="146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11.944,69</w:t>
            </w:r>
          </w:p>
        </w:tc>
        <w:tc>
          <w:tcPr>
            <w:tcW w:w="9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0,05%</w:t>
            </w:r>
          </w:p>
        </w:tc>
        <w:tc>
          <w:tcPr>
            <w:tcW w:w="12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5,80%</w:t>
            </w:r>
          </w:p>
        </w:tc>
      </w:tr>
      <w:tr w:rsidR="00175C7D" w:rsidRPr="00BC5642" w:rsidTr="00DF1C88">
        <w:trPr>
          <w:trHeight w:val="301"/>
        </w:trPr>
        <w:tc>
          <w:tcPr>
            <w:tcW w:w="2220" w:type="dxa"/>
            <w:vMerge w:val="restart"/>
            <w:tcBorders>
              <w:top w:val="nil"/>
              <w:left w:val="single" w:sz="4" w:space="0" w:color="D3D3D3"/>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BAYBURT</w:t>
            </w: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Aydınlatma</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1.088,23</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1.172,02</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7,70%</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Kamu/Özel/Diğer</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3.872,41</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0,02%</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3.727,66</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0,02%</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-3,74%</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Mesken</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3.876,42</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0,02%</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4.119,85</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0,02%</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6,28%</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Sanayi</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146,12</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54,11</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-62,97%</w:t>
            </w:r>
          </w:p>
        </w:tc>
      </w:tr>
      <w:tr w:rsidR="00175C7D" w:rsidRPr="00BC5642" w:rsidTr="00DF1C88">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Tarımsal Faaliyetler</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15,42</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4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24,25</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57,30%</w:t>
            </w:r>
          </w:p>
        </w:tc>
      </w:tr>
      <w:tr w:rsidR="00175C7D" w:rsidRPr="00BC5642" w:rsidTr="00DF1C88">
        <w:trPr>
          <w:trHeight w:val="290"/>
        </w:trPr>
        <w:tc>
          <w:tcPr>
            <w:tcW w:w="222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İl Toplam</w:t>
            </w:r>
          </w:p>
        </w:tc>
        <w:tc>
          <w:tcPr>
            <w:tcW w:w="146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8.998,60</w:t>
            </w:r>
          </w:p>
        </w:tc>
        <w:tc>
          <w:tcPr>
            <w:tcW w:w="9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0,04%</w:t>
            </w:r>
          </w:p>
        </w:tc>
        <w:tc>
          <w:tcPr>
            <w:tcW w:w="146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9.097,89</w:t>
            </w:r>
          </w:p>
        </w:tc>
        <w:tc>
          <w:tcPr>
            <w:tcW w:w="9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0,04%</w:t>
            </w:r>
          </w:p>
        </w:tc>
        <w:tc>
          <w:tcPr>
            <w:tcW w:w="12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1,10%</w:t>
            </w:r>
          </w:p>
        </w:tc>
      </w:tr>
      <w:tr w:rsidR="00175C7D" w:rsidRPr="00BC5642" w:rsidTr="00175C7D">
        <w:trPr>
          <w:trHeight w:val="485"/>
        </w:trPr>
        <w:tc>
          <w:tcPr>
            <w:tcW w:w="2220" w:type="dxa"/>
            <w:tcBorders>
              <w:top w:val="nil"/>
              <w:left w:val="single" w:sz="4" w:space="0" w:color="D3D3D3"/>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b/>
                <w:bCs/>
                <w:color w:val="000000"/>
                <w:sz w:val="20"/>
                <w:szCs w:val="20"/>
                <w:lang w:eastAsia="tr-TR"/>
              </w:rPr>
            </w:pPr>
            <w:r w:rsidRPr="00BC5642">
              <w:rPr>
                <w:rFonts w:eastAsia="Times New Roman" w:cs="Times New Roman"/>
                <w:b/>
                <w:bCs/>
                <w:color w:val="000000"/>
                <w:sz w:val="20"/>
                <w:szCs w:val="20"/>
                <w:lang w:eastAsia="tr-TR"/>
              </w:rPr>
              <w:t> </w:t>
            </w:r>
          </w:p>
        </w:tc>
        <w:tc>
          <w:tcPr>
            <w:tcW w:w="196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rPr>
                <w:rFonts w:eastAsia="Times New Roman" w:cs="Times New Roman"/>
                <w:b/>
                <w:bCs/>
                <w:color w:val="000000"/>
                <w:sz w:val="20"/>
                <w:szCs w:val="20"/>
                <w:lang w:eastAsia="tr-TR"/>
              </w:rPr>
            </w:pPr>
            <w:r w:rsidRPr="00BC5642">
              <w:rPr>
                <w:rFonts w:eastAsia="Times New Roman" w:cs="Times New Roman"/>
                <w:b/>
                <w:bCs/>
                <w:color w:val="000000"/>
                <w:sz w:val="20"/>
                <w:szCs w:val="20"/>
                <w:lang w:eastAsia="tr-TR"/>
              </w:rPr>
              <w:t>Genel Toplam</w:t>
            </w:r>
          </w:p>
        </w:tc>
        <w:tc>
          <w:tcPr>
            <w:tcW w:w="146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b/>
                <w:bCs/>
                <w:color w:val="000000"/>
                <w:sz w:val="20"/>
                <w:szCs w:val="20"/>
                <w:lang w:eastAsia="tr-TR"/>
              </w:rPr>
            </w:pPr>
            <w:r w:rsidRPr="00BC5642">
              <w:rPr>
                <w:rFonts w:eastAsia="Times New Roman" w:cs="Times New Roman"/>
                <w:b/>
                <w:bCs/>
                <w:color w:val="000000"/>
                <w:sz w:val="20"/>
                <w:szCs w:val="20"/>
                <w:lang w:eastAsia="tr-TR"/>
              </w:rPr>
              <w:t>22.100.917,27</w:t>
            </w:r>
          </w:p>
        </w:tc>
        <w:tc>
          <w:tcPr>
            <w:tcW w:w="9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b/>
                <w:bCs/>
                <w:color w:val="000000"/>
                <w:sz w:val="20"/>
                <w:szCs w:val="20"/>
                <w:lang w:eastAsia="tr-TR"/>
              </w:rPr>
            </w:pPr>
            <w:r w:rsidRPr="00BC5642">
              <w:rPr>
                <w:rFonts w:eastAsia="Times New Roman" w:cs="Times New Roman"/>
                <w:b/>
                <w:bCs/>
                <w:color w:val="000000"/>
                <w:sz w:val="20"/>
                <w:szCs w:val="20"/>
                <w:lang w:eastAsia="tr-TR"/>
              </w:rPr>
              <w:t>100,00%</w:t>
            </w:r>
          </w:p>
        </w:tc>
        <w:tc>
          <w:tcPr>
            <w:tcW w:w="146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b/>
                <w:bCs/>
                <w:color w:val="000000"/>
                <w:sz w:val="20"/>
                <w:szCs w:val="20"/>
                <w:lang w:eastAsia="tr-TR"/>
              </w:rPr>
            </w:pPr>
            <w:r w:rsidRPr="00BC5642">
              <w:rPr>
                <w:rFonts w:eastAsia="Times New Roman" w:cs="Times New Roman"/>
                <w:b/>
                <w:bCs/>
                <w:color w:val="000000"/>
                <w:sz w:val="20"/>
                <w:szCs w:val="20"/>
                <w:lang w:eastAsia="tr-TR"/>
              </w:rPr>
              <w:t>22.419.127,20</w:t>
            </w:r>
          </w:p>
        </w:tc>
        <w:tc>
          <w:tcPr>
            <w:tcW w:w="9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b/>
                <w:bCs/>
                <w:color w:val="000000"/>
                <w:sz w:val="20"/>
                <w:szCs w:val="20"/>
                <w:lang w:eastAsia="tr-TR"/>
              </w:rPr>
            </w:pPr>
            <w:r w:rsidRPr="00BC5642">
              <w:rPr>
                <w:rFonts w:eastAsia="Times New Roman" w:cs="Times New Roman"/>
                <w:b/>
                <w:bCs/>
                <w:color w:val="000000"/>
                <w:sz w:val="20"/>
                <w:szCs w:val="20"/>
                <w:lang w:eastAsia="tr-TR"/>
              </w:rPr>
              <w:t>100,00%</w:t>
            </w:r>
          </w:p>
        </w:tc>
        <w:tc>
          <w:tcPr>
            <w:tcW w:w="12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b/>
                <w:bCs/>
                <w:color w:val="000000"/>
                <w:sz w:val="20"/>
                <w:szCs w:val="20"/>
                <w:lang w:eastAsia="tr-TR"/>
              </w:rPr>
            </w:pPr>
            <w:r w:rsidRPr="00BC5642">
              <w:rPr>
                <w:rFonts w:eastAsia="Times New Roman" w:cs="Times New Roman"/>
                <w:b/>
                <w:bCs/>
                <w:color w:val="000000"/>
                <w:sz w:val="20"/>
                <w:szCs w:val="20"/>
                <w:lang w:eastAsia="tr-TR"/>
              </w:rPr>
              <w:t>1,44%</w:t>
            </w:r>
          </w:p>
        </w:tc>
      </w:tr>
    </w:tbl>
    <w:p w:rsidR="00175C7D" w:rsidRDefault="00175C7D" w:rsidP="00175C7D"/>
    <w:p w:rsidR="00175C7D" w:rsidRDefault="00175C7D" w:rsidP="00175C7D">
      <w:pPr>
        <w:spacing w:before="240" w:line="240" w:lineRule="auto"/>
        <w:jc w:val="both"/>
        <w:rPr>
          <w:rFonts w:eastAsia="Calibri" w:cs="Times New Roman"/>
          <w:noProof/>
          <w:sz w:val="20"/>
          <w:szCs w:val="20"/>
          <w:lang w:eastAsia="tr-TR"/>
        </w:rPr>
      </w:pPr>
    </w:p>
    <w:p w:rsidR="00175C7D" w:rsidRDefault="00175C7D" w:rsidP="00175C7D">
      <w:pPr>
        <w:spacing w:before="240" w:line="240" w:lineRule="auto"/>
        <w:jc w:val="both"/>
        <w:rPr>
          <w:rFonts w:eastAsia="Calibri" w:cs="Times New Roman"/>
          <w:noProof/>
          <w:sz w:val="20"/>
          <w:szCs w:val="20"/>
          <w:lang w:eastAsia="tr-TR"/>
        </w:rPr>
      </w:pPr>
    </w:p>
    <w:p w:rsidR="00175C7D" w:rsidRDefault="00175C7D" w:rsidP="00175C7D">
      <w:pPr>
        <w:pStyle w:val="Tablo1"/>
      </w:pPr>
      <w:bookmarkStart w:id="285" w:name="_Toc143527984"/>
      <w:bookmarkStart w:id="286" w:name="_Toc198040399"/>
      <w:bookmarkStart w:id="287" w:name="_Toc198906190"/>
      <w:r>
        <w:lastRenderedPageBreak/>
        <w:t xml:space="preserve">Tablo </w:t>
      </w:r>
      <w:fldSimple w:instr=" STYLEREF 1 \s ">
        <w:r>
          <w:rPr>
            <w:noProof/>
          </w:rPr>
          <w:t>5</w:t>
        </w:r>
      </w:fldSimple>
      <w:r>
        <w:t>.</w:t>
      </w:r>
      <w:fldSimple w:instr=" SEQ Tablo \* ARABIC \s 1 ">
        <w:r>
          <w:rPr>
            <w:noProof/>
          </w:rPr>
          <w:t>2</w:t>
        </w:r>
      </w:fldSimple>
      <w:bookmarkStart w:id="288" w:name="_Toc70085120"/>
      <w:bookmarkStart w:id="289" w:name="_Toc78464452"/>
      <w:bookmarkStart w:id="290" w:name="_Toc80689616"/>
      <w:bookmarkStart w:id="291" w:name="_Toc99112795"/>
      <w:bookmarkStart w:id="292" w:name="_Toc117674016"/>
      <w:bookmarkStart w:id="293" w:name="_Toc127971645"/>
      <w:r w:rsidRPr="004B4767">
        <w:t xml:space="preserve"> </w:t>
      </w:r>
      <w:r w:rsidRPr="00ED1B9C">
        <w:t>Tüketici Sayısının İl ve Tüketici Türü Bazında Dağılımının Dönemler Arası Karşılaştırılması (Adet-%)</w:t>
      </w:r>
      <w:bookmarkEnd w:id="285"/>
      <w:bookmarkEnd w:id="286"/>
      <w:bookmarkEnd w:id="287"/>
      <w:bookmarkEnd w:id="288"/>
      <w:bookmarkEnd w:id="289"/>
      <w:bookmarkEnd w:id="290"/>
      <w:bookmarkEnd w:id="291"/>
      <w:bookmarkEnd w:id="292"/>
      <w:bookmarkEnd w:id="293"/>
    </w:p>
    <w:tbl>
      <w:tblPr>
        <w:tblW w:w="9639" w:type="dxa"/>
        <w:tblCellMar>
          <w:left w:w="70" w:type="dxa"/>
          <w:right w:w="70" w:type="dxa"/>
        </w:tblCellMar>
        <w:tblLook w:val="04A0" w:firstRow="1" w:lastRow="0" w:firstColumn="1" w:lastColumn="0" w:noHBand="0" w:noVBand="1"/>
      </w:tblPr>
      <w:tblGrid>
        <w:gridCol w:w="2113"/>
        <w:gridCol w:w="1823"/>
        <w:gridCol w:w="1337"/>
        <w:gridCol w:w="961"/>
        <w:gridCol w:w="1337"/>
        <w:gridCol w:w="948"/>
        <w:gridCol w:w="1120"/>
      </w:tblGrid>
      <w:tr w:rsidR="00175C7D" w:rsidRPr="00BC5642" w:rsidTr="00DF1C88">
        <w:trPr>
          <w:trHeight w:val="480"/>
          <w:tblHeader/>
        </w:trPr>
        <w:tc>
          <w:tcPr>
            <w:tcW w:w="2160" w:type="dxa"/>
            <w:tcBorders>
              <w:top w:val="single" w:sz="4" w:space="0" w:color="D3D3D3"/>
              <w:left w:val="single" w:sz="4" w:space="0" w:color="D3D3D3"/>
              <w:bottom w:val="single" w:sz="4" w:space="0" w:color="D3D3D3"/>
              <w:right w:val="single" w:sz="4" w:space="0" w:color="D3D3D3"/>
            </w:tcBorders>
            <w:shd w:val="clear" w:color="6E9ECA" w:fill="FF0000"/>
            <w:vAlign w:val="center"/>
            <w:hideMark/>
          </w:tcPr>
          <w:p w:rsidR="00175C7D" w:rsidRPr="00BC5642" w:rsidRDefault="00175C7D" w:rsidP="00DF1C88">
            <w:pPr>
              <w:spacing w:after="0" w:line="240" w:lineRule="auto"/>
              <w:jc w:val="center"/>
              <w:rPr>
                <w:rFonts w:ascii="Tahoma" w:eastAsia="Times New Roman" w:hAnsi="Tahoma" w:cs="Tahoma"/>
                <w:b/>
                <w:bCs/>
                <w:color w:val="FFFFFF"/>
                <w:sz w:val="20"/>
                <w:szCs w:val="20"/>
                <w:lang w:eastAsia="tr-TR"/>
              </w:rPr>
            </w:pPr>
            <w:r w:rsidRPr="00BC5642">
              <w:rPr>
                <w:rFonts w:ascii="Tahoma" w:eastAsia="Times New Roman" w:hAnsi="Tahoma" w:cs="Tahoma"/>
                <w:b/>
                <w:bCs/>
                <w:color w:val="FFFFFF"/>
                <w:sz w:val="20"/>
                <w:szCs w:val="20"/>
                <w:lang w:eastAsia="tr-TR"/>
              </w:rPr>
              <w:t> </w:t>
            </w:r>
          </w:p>
        </w:tc>
        <w:tc>
          <w:tcPr>
            <w:tcW w:w="1960" w:type="dxa"/>
            <w:tcBorders>
              <w:top w:val="single" w:sz="4" w:space="0" w:color="D3D3D3"/>
              <w:left w:val="nil"/>
              <w:bottom w:val="single" w:sz="4" w:space="0" w:color="D3D3D3"/>
              <w:right w:val="single" w:sz="4" w:space="0" w:color="D3D3D3"/>
            </w:tcBorders>
            <w:shd w:val="clear" w:color="6E9ECA" w:fill="FF0000"/>
            <w:vAlign w:val="center"/>
            <w:hideMark/>
          </w:tcPr>
          <w:p w:rsidR="00175C7D" w:rsidRPr="00BC5642" w:rsidRDefault="00175C7D" w:rsidP="00DF1C88">
            <w:pPr>
              <w:spacing w:after="0" w:line="240" w:lineRule="auto"/>
              <w:jc w:val="center"/>
              <w:rPr>
                <w:rFonts w:ascii="Tahoma" w:eastAsia="Times New Roman" w:hAnsi="Tahoma" w:cs="Tahoma"/>
                <w:b/>
                <w:bCs/>
                <w:color w:val="FFFFFF"/>
                <w:sz w:val="20"/>
                <w:szCs w:val="20"/>
                <w:lang w:eastAsia="tr-TR"/>
              </w:rPr>
            </w:pPr>
            <w:r w:rsidRPr="00BC5642">
              <w:rPr>
                <w:rFonts w:ascii="Tahoma" w:eastAsia="Times New Roman" w:hAnsi="Tahoma" w:cs="Tahoma"/>
                <w:b/>
                <w:bCs/>
                <w:color w:val="FFFFFF"/>
                <w:sz w:val="20"/>
                <w:szCs w:val="20"/>
                <w:lang w:eastAsia="tr-TR"/>
              </w:rPr>
              <w:t> </w:t>
            </w:r>
          </w:p>
        </w:tc>
        <w:tc>
          <w:tcPr>
            <w:tcW w:w="2500" w:type="dxa"/>
            <w:gridSpan w:val="2"/>
            <w:tcBorders>
              <w:top w:val="single" w:sz="4" w:space="0" w:color="D3D3D3"/>
              <w:left w:val="nil"/>
              <w:bottom w:val="single" w:sz="4" w:space="0" w:color="D3D3D3"/>
              <w:right w:val="single" w:sz="4" w:space="0" w:color="D3D3D3"/>
            </w:tcBorders>
            <w:shd w:val="clear" w:color="6E9ECA" w:fill="FF0000"/>
            <w:vAlign w:val="center"/>
            <w:hideMark/>
          </w:tcPr>
          <w:p w:rsidR="00175C7D" w:rsidRPr="00BC5642" w:rsidRDefault="00175C7D" w:rsidP="00DF1C88">
            <w:pPr>
              <w:spacing w:after="0" w:line="240" w:lineRule="auto"/>
              <w:jc w:val="center"/>
              <w:rPr>
                <w:rFonts w:eastAsia="Times New Roman" w:cs="Times New Roman"/>
                <w:b/>
                <w:bCs/>
                <w:color w:val="FFFFFF"/>
                <w:sz w:val="20"/>
                <w:szCs w:val="20"/>
                <w:lang w:eastAsia="tr-TR"/>
              </w:rPr>
            </w:pPr>
            <w:r w:rsidRPr="00BC5642">
              <w:rPr>
                <w:rFonts w:eastAsia="Times New Roman" w:cs="Times New Roman"/>
                <w:b/>
                <w:bCs/>
                <w:color w:val="FFFFFF"/>
                <w:sz w:val="20"/>
                <w:szCs w:val="20"/>
                <w:lang w:eastAsia="tr-TR"/>
              </w:rPr>
              <w:t>2024</w:t>
            </w:r>
            <w:r w:rsidRPr="00BC5642">
              <w:rPr>
                <w:rFonts w:eastAsia="Times New Roman" w:cs="Times New Roman"/>
                <w:b/>
                <w:bCs/>
                <w:color w:val="FFFFFF"/>
                <w:sz w:val="20"/>
                <w:szCs w:val="20"/>
                <w:lang w:eastAsia="tr-TR"/>
              </w:rPr>
              <w:br/>
              <w:t>Mart</w:t>
            </w:r>
          </w:p>
        </w:tc>
        <w:tc>
          <w:tcPr>
            <w:tcW w:w="2480" w:type="dxa"/>
            <w:gridSpan w:val="2"/>
            <w:tcBorders>
              <w:top w:val="single" w:sz="4" w:space="0" w:color="D3D3D3"/>
              <w:left w:val="nil"/>
              <w:bottom w:val="single" w:sz="4" w:space="0" w:color="D3D3D3"/>
              <w:right w:val="single" w:sz="4" w:space="0" w:color="D3D3D3"/>
            </w:tcBorders>
            <w:shd w:val="clear" w:color="6E9ECA" w:fill="FF0000"/>
            <w:vAlign w:val="center"/>
            <w:hideMark/>
          </w:tcPr>
          <w:p w:rsidR="00175C7D" w:rsidRPr="00BC5642" w:rsidRDefault="00175C7D" w:rsidP="00DF1C88">
            <w:pPr>
              <w:spacing w:after="0" w:line="240" w:lineRule="auto"/>
              <w:jc w:val="center"/>
              <w:rPr>
                <w:rFonts w:eastAsia="Times New Roman" w:cs="Times New Roman"/>
                <w:b/>
                <w:bCs/>
                <w:color w:val="FFFFFF"/>
                <w:sz w:val="20"/>
                <w:szCs w:val="20"/>
                <w:lang w:eastAsia="tr-TR"/>
              </w:rPr>
            </w:pPr>
            <w:r w:rsidRPr="00BC5642">
              <w:rPr>
                <w:rFonts w:eastAsia="Times New Roman" w:cs="Times New Roman"/>
                <w:b/>
                <w:bCs/>
                <w:color w:val="FFFFFF"/>
                <w:sz w:val="20"/>
                <w:szCs w:val="20"/>
                <w:lang w:eastAsia="tr-TR"/>
              </w:rPr>
              <w:t>2025</w:t>
            </w:r>
            <w:r w:rsidRPr="00BC5642">
              <w:rPr>
                <w:rFonts w:eastAsia="Times New Roman" w:cs="Times New Roman"/>
                <w:b/>
                <w:bCs/>
                <w:color w:val="FFFFFF"/>
                <w:sz w:val="20"/>
                <w:szCs w:val="20"/>
                <w:lang w:eastAsia="tr-TR"/>
              </w:rPr>
              <w:br/>
              <w:t>Mart</w:t>
            </w:r>
          </w:p>
        </w:tc>
        <w:tc>
          <w:tcPr>
            <w:tcW w:w="1280" w:type="dxa"/>
            <w:tcBorders>
              <w:top w:val="single" w:sz="4" w:space="0" w:color="D3D3D3"/>
              <w:left w:val="nil"/>
              <w:bottom w:val="single" w:sz="4" w:space="0" w:color="D3D3D3"/>
              <w:right w:val="single" w:sz="4" w:space="0" w:color="D3D3D3"/>
            </w:tcBorders>
            <w:shd w:val="clear" w:color="6E9ECA" w:fill="FF0000"/>
            <w:vAlign w:val="center"/>
            <w:hideMark/>
          </w:tcPr>
          <w:p w:rsidR="00175C7D" w:rsidRPr="00BC5642" w:rsidRDefault="00175C7D" w:rsidP="00DF1C88">
            <w:pPr>
              <w:spacing w:after="0" w:line="240" w:lineRule="auto"/>
              <w:jc w:val="center"/>
              <w:rPr>
                <w:rFonts w:ascii="Tahoma" w:eastAsia="Times New Roman" w:hAnsi="Tahoma" w:cs="Tahoma"/>
                <w:b/>
                <w:bCs/>
                <w:color w:val="FFFFFF"/>
                <w:sz w:val="20"/>
                <w:szCs w:val="20"/>
                <w:lang w:eastAsia="tr-TR"/>
              </w:rPr>
            </w:pPr>
            <w:r w:rsidRPr="00BC5642">
              <w:rPr>
                <w:rFonts w:ascii="Tahoma" w:eastAsia="Times New Roman" w:hAnsi="Tahoma" w:cs="Tahoma"/>
                <w:b/>
                <w:bCs/>
                <w:color w:val="FFFFFF"/>
                <w:sz w:val="20"/>
                <w:szCs w:val="20"/>
                <w:lang w:eastAsia="tr-TR"/>
              </w:rPr>
              <w:t> </w:t>
            </w:r>
          </w:p>
        </w:tc>
      </w:tr>
      <w:tr w:rsidR="00175C7D" w:rsidRPr="00BC5642" w:rsidTr="00DF1C88">
        <w:trPr>
          <w:trHeight w:val="290"/>
          <w:tblHeader/>
        </w:trPr>
        <w:tc>
          <w:tcPr>
            <w:tcW w:w="2160" w:type="dxa"/>
            <w:tcBorders>
              <w:top w:val="nil"/>
              <w:left w:val="single" w:sz="4" w:space="0" w:color="D3D3D3"/>
              <w:bottom w:val="single" w:sz="4" w:space="0" w:color="D3D3D3"/>
              <w:right w:val="single" w:sz="4" w:space="0" w:color="D3D3D3"/>
            </w:tcBorders>
            <w:shd w:val="clear" w:color="6E9ECA" w:fill="FF0000"/>
            <w:vAlign w:val="center"/>
            <w:hideMark/>
          </w:tcPr>
          <w:p w:rsidR="00175C7D" w:rsidRPr="00BC5642" w:rsidRDefault="00175C7D" w:rsidP="00DF1C88">
            <w:pPr>
              <w:spacing w:after="0" w:line="240" w:lineRule="auto"/>
              <w:jc w:val="center"/>
              <w:rPr>
                <w:rFonts w:eastAsia="Times New Roman" w:cs="Times New Roman"/>
                <w:b/>
                <w:bCs/>
                <w:color w:val="FFFFFF"/>
                <w:sz w:val="20"/>
                <w:szCs w:val="20"/>
                <w:lang w:eastAsia="tr-TR"/>
              </w:rPr>
            </w:pPr>
            <w:r w:rsidRPr="00BC5642">
              <w:rPr>
                <w:rFonts w:eastAsia="Times New Roman" w:cs="Times New Roman"/>
                <w:b/>
                <w:bCs/>
                <w:color w:val="FFFFFF"/>
                <w:sz w:val="20"/>
                <w:szCs w:val="20"/>
                <w:lang w:eastAsia="tr-TR"/>
              </w:rPr>
              <w:t>İl Adı</w:t>
            </w:r>
          </w:p>
        </w:tc>
        <w:tc>
          <w:tcPr>
            <w:tcW w:w="1960" w:type="dxa"/>
            <w:tcBorders>
              <w:top w:val="nil"/>
              <w:left w:val="nil"/>
              <w:bottom w:val="single" w:sz="4" w:space="0" w:color="D3D3D3"/>
              <w:right w:val="single" w:sz="4" w:space="0" w:color="D3D3D3"/>
            </w:tcBorders>
            <w:shd w:val="clear" w:color="6E9ECA" w:fill="FF0000"/>
            <w:vAlign w:val="center"/>
            <w:hideMark/>
          </w:tcPr>
          <w:p w:rsidR="00175C7D" w:rsidRPr="00BC5642" w:rsidRDefault="00175C7D" w:rsidP="00DF1C88">
            <w:pPr>
              <w:spacing w:after="0" w:line="240" w:lineRule="auto"/>
              <w:jc w:val="center"/>
              <w:rPr>
                <w:rFonts w:eastAsia="Times New Roman" w:cs="Times New Roman"/>
                <w:b/>
                <w:bCs/>
                <w:color w:val="FFFFFF"/>
                <w:sz w:val="20"/>
                <w:szCs w:val="20"/>
                <w:lang w:eastAsia="tr-TR"/>
              </w:rPr>
            </w:pPr>
            <w:r w:rsidRPr="00BC5642">
              <w:rPr>
                <w:rFonts w:eastAsia="Times New Roman" w:cs="Times New Roman"/>
                <w:b/>
                <w:bCs/>
                <w:color w:val="FFFFFF"/>
                <w:sz w:val="20"/>
                <w:szCs w:val="20"/>
                <w:lang w:eastAsia="tr-TR"/>
              </w:rPr>
              <w:t>Tüketici Türü</w:t>
            </w:r>
          </w:p>
        </w:tc>
        <w:tc>
          <w:tcPr>
            <w:tcW w:w="1500" w:type="dxa"/>
            <w:tcBorders>
              <w:top w:val="nil"/>
              <w:left w:val="nil"/>
              <w:bottom w:val="single" w:sz="4" w:space="0" w:color="D3D3D3"/>
              <w:right w:val="single" w:sz="4" w:space="0" w:color="D3D3D3"/>
            </w:tcBorders>
            <w:shd w:val="clear" w:color="6E9ECA" w:fill="FF0000"/>
            <w:vAlign w:val="center"/>
            <w:hideMark/>
          </w:tcPr>
          <w:p w:rsidR="00175C7D" w:rsidRPr="00BC5642" w:rsidRDefault="00175C7D" w:rsidP="00DF1C88">
            <w:pPr>
              <w:spacing w:after="0" w:line="240" w:lineRule="auto"/>
              <w:jc w:val="center"/>
              <w:rPr>
                <w:rFonts w:eastAsia="Times New Roman" w:cs="Times New Roman"/>
                <w:b/>
                <w:bCs/>
                <w:color w:val="FFFFFF"/>
                <w:sz w:val="20"/>
                <w:szCs w:val="20"/>
                <w:lang w:eastAsia="tr-TR"/>
              </w:rPr>
            </w:pPr>
            <w:r w:rsidRPr="00BC5642">
              <w:rPr>
                <w:rFonts w:eastAsia="Times New Roman" w:cs="Times New Roman"/>
                <w:b/>
                <w:bCs/>
                <w:color w:val="FFFFFF"/>
                <w:sz w:val="20"/>
                <w:szCs w:val="20"/>
                <w:lang w:eastAsia="tr-TR"/>
              </w:rPr>
              <w:t>Tüketici Sayısı</w:t>
            </w:r>
          </w:p>
        </w:tc>
        <w:tc>
          <w:tcPr>
            <w:tcW w:w="1000" w:type="dxa"/>
            <w:tcBorders>
              <w:top w:val="nil"/>
              <w:left w:val="nil"/>
              <w:bottom w:val="single" w:sz="4" w:space="0" w:color="D3D3D3"/>
              <w:right w:val="single" w:sz="4" w:space="0" w:color="D3D3D3"/>
            </w:tcBorders>
            <w:shd w:val="clear" w:color="6E9ECA" w:fill="FF0000"/>
            <w:vAlign w:val="center"/>
            <w:hideMark/>
          </w:tcPr>
          <w:p w:rsidR="00175C7D" w:rsidRPr="00BC5642" w:rsidRDefault="00175C7D" w:rsidP="00DF1C88">
            <w:pPr>
              <w:spacing w:after="0" w:line="240" w:lineRule="auto"/>
              <w:jc w:val="center"/>
              <w:rPr>
                <w:rFonts w:eastAsia="Times New Roman" w:cs="Times New Roman"/>
                <w:b/>
                <w:bCs/>
                <w:color w:val="FFFFFF"/>
                <w:sz w:val="20"/>
                <w:szCs w:val="20"/>
                <w:lang w:eastAsia="tr-TR"/>
              </w:rPr>
            </w:pPr>
            <w:r w:rsidRPr="00BC5642">
              <w:rPr>
                <w:rFonts w:eastAsia="Times New Roman" w:cs="Times New Roman"/>
                <w:b/>
                <w:bCs/>
                <w:color w:val="FFFFFF"/>
                <w:sz w:val="20"/>
                <w:szCs w:val="20"/>
                <w:lang w:eastAsia="tr-TR"/>
              </w:rPr>
              <w:t>Pay(%)</w:t>
            </w:r>
          </w:p>
        </w:tc>
        <w:tc>
          <w:tcPr>
            <w:tcW w:w="1500" w:type="dxa"/>
            <w:tcBorders>
              <w:top w:val="nil"/>
              <w:left w:val="nil"/>
              <w:bottom w:val="single" w:sz="4" w:space="0" w:color="D3D3D3"/>
              <w:right w:val="single" w:sz="4" w:space="0" w:color="D3D3D3"/>
            </w:tcBorders>
            <w:shd w:val="clear" w:color="6E9ECA" w:fill="FF0000"/>
            <w:vAlign w:val="center"/>
            <w:hideMark/>
          </w:tcPr>
          <w:p w:rsidR="00175C7D" w:rsidRPr="00BC5642" w:rsidRDefault="00175C7D" w:rsidP="00DF1C88">
            <w:pPr>
              <w:spacing w:after="0" w:line="240" w:lineRule="auto"/>
              <w:jc w:val="center"/>
              <w:rPr>
                <w:rFonts w:eastAsia="Times New Roman" w:cs="Times New Roman"/>
                <w:b/>
                <w:bCs/>
                <w:color w:val="FFFFFF"/>
                <w:sz w:val="20"/>
                <w:szCs w:val="20"/>
                <w:lang w:eastAsia="tr-TR"/>
              </w:rPr>
            </w:pPr>
            <w:r w:rsidRPr="00BC5642">
              <w:rPr>
                <w:rFonts w:eastAsia="Times New Roman" w:cs="Times New Roman"/>
                <w:b/>
                <w:bCs/>
                <w:color w:val="FFFFFF"/>
                <w:sz w:val="20"/>
                <w:szCs w:val="20"/>
                <w:lang w:eastAsia="tr-TR"/>
              </w:rPr>
              <w:t>Tüketici Sayısı</w:t>
            </w:r>
          </w:p>
        </w:tc>
        <w:tc>
          <w:tcPr>
            <w:tcW w:w="980" w:type="dxa"/>
            <w:tcBorders>
              <w:top w:val="nil"/>
              <w:left w:val="nil"/>
              <w:bottom w:val="single" w:sz="4" w:space="0" w:color="D3D3D3"/>
              <w:right w:val="single" w:sz="4" w:space="0" w:color="D3D3D3"/>
            </w:tcBorders>
            <w:shd w:val="clear" w:color="6E9ECA" w:fill="FF0000"/>
            <w:vAlign w:val="center"/>
            <w:hideMark/>
          </w:tcPr>
          <w:p w:rsidR="00175C7D" w:rsidRPr="00BC5642" w:rsidRDefault="00175C7D" w:rsidP="00DF1C88">
            <w:pPr>
              <w:spacing w:after="0" w:line="240" w:lineRule="auto"/>
              <w:jc w:val="center"/>
              <w:rPr>
                <w:rFonts w:eastAsia="Times New Roman" w:cs="Times New Roman"/>
                <w:b/>
                <w:bCs/>
                <w:color w:val="FFFFFF"/>
                <w:sz w:val="20"/>
                <w:szCs w:val="20"/>
                <w:lang w:eastAsia="tr-TR"/>
              </w:rPr>
            </w:pPr>
            <w:r w:rsidRPr="00BC5642">
              <w:rPr>
                <w:rFonts w:eastAsia="Times New Roman" w:cs="Times New Roman"/>
                <w:b/>
                <w:bCs/>
                <w:color w:val="FFFFFF"/>
                <w:sz w:val="20"/>
                <w:szCs w:val="20"/>
                <w:lang w:eastAsia="tr-TR"/>
              </w:rPr>
              <w:t>Pay(%)</w:t>
            </w:r>
          </w:p>
        </w:tc>
        <w:tc>
          <w:tcPr>
            <w:tcW w:w="1280" w:type="dxa"/>
            <w:tcBorders>
              <w:top w:val="nil"/>
              <w:left w:val="nil"/>
              <w:bottom w:val="single" w:sz="4" w:space="0" w:color="D3D3D3"/>
              <w:right w:val="single" w:sz="4" w:space="0" w:color="D3D3D3"/>
            </w:tcBorders>
            <w:shd w:val="clear" w:color="6E9ECA" w:fill="FF0000"/>
            <w:vAlign w:val="center"/>
            <w:hideMark/>
          </w:tcPr>
          <w:p w:rsidR="00175C7D" w:rsidRPr="00BC5642" w:rsidRDefault="00175C7D" w:rsidP="00DF1C88">
            <w:pPr>
              <w:spacing w:after="0" w:line="240" w:lineRule="auto"/>
              <w:jc w:val="center"/>
              <w:rPr>
                <w:rFonts w:eastAsia="Times New Roman" w:cs="Times New Roman"/>
                <w:b/>
                <w:bCs/>
                <w:color w:val="FFFFFF"/>
                <w:sz w:val="20"/>
                <w:szCs w:val="20"/>
                <w:lang w:eastAsia="tr-TR"/>
              </w:rPr>
            </w:pPr>
            <w:r w:rsidRPr="00BC5642">
              <w:rPr>
                <w:rFonts w:eastAsia="Times New Roman" w:cs="Times New Roman"/>
                <w:b/>
                <w:bCs/>
                <w:color w:val="FFFFFF"/>
                <w:sz w:val="20"/>
                <w:szCs w:val="20"/>
                <w:lang w:eastAsia="tr-TR"/>
              </w:rPr>
              <w:t>Değişim (%)</w:t>
            </w:r>
          </w:p>
        </w:tc>
      </w:tr>
      <w:tr w:rsidR="00175C7D" w:rsidRPr="00BC5642" w:rsidTr="00DF1C88">
        <w:trPr>
          <w:trHeight w:val="290"/>
        </w:trPr>
        <w:tc>
          <w:tcPr>
            <w:tcW w:w="2160" w:type="dxa"/>
            <w:vMerge w:val="restart"/>
            <w:tcBorders>
              <w:top w:val="nil"/>
              <w:left w:val="single" w:sz="4" w:space="0" w:color="D3D3D3"/>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İSTANBUL</w:t>
            </w: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Aydınlatma</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18.717</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0,04%</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18.862</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0,04%</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0,77%</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Kamu/Özel/Diğer</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1.312.538</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2,63%</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1.323.140</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2,60%</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0,81%</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Mesken</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7.269.961</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14,56%</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7.339.027</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14,41%</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0,95%</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Sanayi</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14.665</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0,03%</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14.328</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0,03%</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-2,30%</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Tarımsal Faaliyetler</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1.950</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2.054</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5,33%</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İl Toplam</w:t>
            </w:r>
          </w:p>
        </w:tc>
        <w:tc>
          <w:tcPr>
            <w:tcW w:w="150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8.617.831</w:t>
            </w:r>
          </w:p>
        </w:tc>
        <w:tc>
          <w:tcPr>
            <w:tcW w:w="100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17,26%</w:t>
            </w:r>
          </w:p>
        </w:tc>
        <w:tc>
          <w:tcPr>
            <w:tcW w:w="150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8.697.411</w:t>
            </w:r>
          </w:p>
        </w:tc>
        <w:tc>
          <w:tcPr>
            <w:tcW w:w="9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17,07%</w:t>
            </w:r>
          </w:p>
        </w:tc>
        <w:tc>
          <w:tcPr>
            <w:tcW w:w="12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0,92%</w:t>
            </w:r>
          </w:p>
        </w:tc>
      </w:tr>
      <w:tr w:rsidR="00175C7D" w:rsidRPr="00BC5642" w:rsidTr="00DF1C88">
        <w:trPr>
          <w:trHeight w:val="290"/>
        </w:trPr>
        <w:tc>
          <w:tcPr>
            <w:tcW w:w="2160" w:type="dxa"/>
            <w:vMerge w:val="restart"/>
            <w:tcBorders>
              <w:top w:val="nil"/>
              <w:left w:val="single" w:sz="4" w:space="0" w:color="D3D3D3"/>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ANKARA</w:t>
            </w: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Aydınlatma</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13.283</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0,03%</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13.451</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0,03%</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1,26%</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Kamu/Özel/Diğer</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390.096</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0,78%</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392.969</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0,77%</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0,74%</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Mesken</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2.801.568</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5,61%</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2.845.621</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5,59%</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1,57%</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Sanayi</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2.573</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0,01%</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2.379</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-7,54%</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Tarımsal Faaliyetler</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11.197</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0,02%</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11.195</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0,02%</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-0,02%</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İl Toplam</w:t>
            </w:r>
          </w:p>
        </w:tc>
        <w:tc>
          <w:tcPr>
            <w:tcW w:w="150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3.218.717</w:t>
            </w:r>
          </w:p>
        </w:tc>
        <w:tc>
          <w:tcPr>
            <w:tcW w:w="100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6,45%</w:t>
            </w:r>
          </w:p>
        </w:tc>
        <w:tc>
          <w:tcPr>
            <w:tcW w:w="150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3.265.615</w:t>
            </w:r>
          </w:p>
        </w:tc>
        <w:tc>
          <w:tcPr>
            <w:tcW w:w="9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6,41%</w:t>
            </w:r>
          </w:p>
        </w:tc>
        <w:tc>
          <w:tcPr>
            <w:tcW w:w="12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1,46%</w:t>
            </w:r>
          </w:p>
        </w:tc>
      </w:tr>
      <w:tr w:rsidR="00175C7D" w:rsidRPr="00BC5642" w:rsidTr="00DF1C88">
        <w:trPr>
          <w:trHeight w:val="290"/>
        </w:trPr>
        <w:tc>
          <w:tcPr>
            <w:tcW w:w="2160" w:type="dxa"/>
            <w:vMerge w:val="restart"/>
            <w:tcBorders>
              <w:top w:val="nil"/>
              <w:left w:val="single" w:sz="4" w:space="0" w:color="D3D3D3"/>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İZMİR</w:t>
            </w: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Aydınlatma</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13.471</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0,03%</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13.681</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0,03%</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1,56%</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Kamu/Özel/Diğer</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476.120</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0,95%</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484.468</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0,95%</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1,75%</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Mesken</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2.346.013</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4,70%</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2.386.049</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4,68%</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1,71%</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Sanayi</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3.120</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0,01%</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3.098</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-0,71%</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Tarımsal Faaliyetler</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56.904</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0,11%</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58.047</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0,11%</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2,01%</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İl Toplam</w:t>
            </w:r>
          </w:p>
        </w:tc>
        <w:tc>
          <w:tcPr>
            <w:tcW w:w="150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2.895.628</w:t>
            </w:r>
          </w:p>
        </w:tc>
        <w:tc>
          <w:tcPr>
            <w:tcW w:w="100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5,80%</w:t>
            </w:r>
          </w:p>
        </w:tc>
        <w:tc>
          <w:tcPr>
            <w:tcW w:w="150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2.945.343</w:t>
            </w:r>
          </w:p>
        </w:tc>
        <w:tc>
          <w:tcPr>
            <w:tcW w:w="9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5,78%</w:t>
            </w:r>
          </w:p>
        </w:tc>
        <w:tc>
          <w:tcPr>
            <w:tcW w:w="12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1,72%</w:t>
            </w:r>
          </w:p>
        </w:tc>
      </w:tr>
      <w:tr w:rsidR="00175C7D" w:rsidRPr="00BC5642" w:rsidTr="00DF1C88">
        <w:trPr>
          <w:trHeight w:val="290"/>
        </w:trPr>
        <w:tc>
          <w:tcPr>
            <w:tcW w:w="2160" w:type="dxa"/>
            <w:vMerge w:val="restart"/>
            <w:tcBorders>
              <w:top w:val="nil"/>
              <w:left w:val="single" w:sz="4" w:space="0" w:color="D3D3D3"/>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ANTALYA</w:t>
            </w: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Aydınlatma</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11.691</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0,02%</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12.056</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0,02%</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3,12%</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Kamu/Özel/Diğer</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333.158</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0,67%</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337.902</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0,66%</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1,42%</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Mesken</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1.522.002</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3,05%</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1.572.135</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3,09%</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3,29%</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Sanayi</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2.852</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0,01%</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2.885</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1,16%</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Tarımsal Faaliyetler</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83.651</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0,17%</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84.004</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0,16%</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0,42%</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İl Toplam</w:t>
            </w:r>
          </w:p>
        </w:tc>
        <w:tc>
          <w:tcPr>
            <w:tcW w:w="150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1.953.354</w:t>
            </w:r>
          </w:p>
        </w:tc>
        <w:tc>
          <w:tcPr>
            <w:tcW w:w="100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3,91%</w:t>
            </w:r>
          </w:p>
        </w:tc>
        <w:tc>
          <w:tcPr>
            <w:tcW w:w="150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2.008.982</w:t>
            </w:r>
          </w:p>
        </w:tc>
        <w:tc>
          <w:tcPr>
            <w:tcW w:w="9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3,94%</w:t>
            </w:r>
          </w:p>
        </w:tc>
        <w:tc>
          <w:tcPr>
            <w:tcW w:w="12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2,85%</w:t>
            </w:r>
          </w:p>
        </w:tc>
      </w:tr>
      <w:tr w:rsidR="00175C7D" w:rsidRPr="00BC5642" w:rsidTr="00DF1C88">
        <w:trPr>
          <w:trHeight w:val="290"/>
        </w:trPr>
        <w:tc>
          <w:tcPr>
            <w:tcW w:w="2160" w:type="dxa"/>
            <w:vMerge w:val="restart"/>
            <w:tcBorders>
              <w:top w:val="nil"/>
              <w:left w:val="single" w:sz="4" w:space="0" w:color="D3D3D3"/>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BURSA</w:t>
            </w: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Aydınlatma</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7.430</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0,01%</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7.598</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2,26%</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Kamu/Özel/Diğer</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293.184</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0,59%</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302.290</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0,59%</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3,11%</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Mesken</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1.574.295</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3,15%</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1.603.610</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3,15%</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1,86%</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Sanayi</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5.349</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0,01%</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5.741</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7,33%</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Tarımsal Faaliyetler</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13.487</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0,03%</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13.783</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0,03%</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2,19%</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İl Toplam</w:t>
            </w:r>
          </w:p>
        </w:tc>
        <w:tc>
          <w:tcPr>
            <w:tcW w:w="150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1.893.745</w:t>
            </w:r>
          </w:p>
        </w:tc>
        <w:tc>
          <w:tcPr>
            <w:tcW w:w="100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3,79%</w:t>
            </w:r>
          </w:p>
        </w:tc>
        <w:tc>
          <w:tcPr>
            <w:tcW w:w="150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1.933.022</w:t>
            </w:r>
          </w:p>
        </w:tc>
        <w:tc>
          <w:tcPr>
            <w:tcW w:w="9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3,79%</w:t>
            </w:r>
          </w:p>
        </w:tc>
        <w:tc>
          <w:tcPr>
            <w:tcW w:w="12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2,07%</w:t>
            </w:r>
          </w:p>
        </w:tc>
      </w:tr>
      <w:tr w:rsidR="00175C7D" w:rsidRPr="00BC5642" w:rsidTr="00175C7D">
        <w:trPr>
          <w:trHeight w:val="60"/>
        </w:trPr>
        <w:tc>
          <w:tcPr>
            <w:tcW w:w="2160" w:type="dxa"/>
            <w:vMerge w:val="restart"/>
            <w:tcBorders>
              <w:top w:val="nil"/>
              <w:left w:val="single" w:sz="4" w:space="0" w:color="D3D3D3"/>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KONYA</w:t>
            </w: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Aydınlatma</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8.396</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0,02%</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8.606</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0,02%</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2,50%</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Kamu/Özel/Diğer</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220.561</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0,44%</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223.363</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0,44%</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1,27%</w:t>
            </w:r>
          </w:p>
        </w:tc>
      </w:tr>
      <w:tr w:rsidR="00175C7D" w:rsidRPr="00BC5642" w:rsidTr="00175C7D">
        <w:trPr>
          <w:trHeight w:val="73"/>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Mesken</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1.088.556</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2,18%</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1.111.197</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2,18%</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2,08%</w:t>
            </w:r>
          </w:p>
        </w:tc>
      </w:tr>
      <w:tr w:rsidR="00175C7D" w:rsidRPr="00BC5642" w:rsidTr="00175C7D">
        <w:trPr>
          <w:trHeight w:val="119"/>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Sanayi</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2.699</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0,01%</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4.176</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54,72%</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Tarımsal Faaliyetler</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35.089</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0,07%</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37.169</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0,07%</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5,93%</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İl Toplam</w:t>
            </w:r>
          </w:p>
        </w:tc>
        <w:tc>
          <w:tcPr>
            <w:tcW w:w="150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1.355.301</w:t>
            </w:r>
          </w:p>
        </w:tc>
        <w:tc>
          <w:tcPr>
            <w:tcW w:w="100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2,71%</w:t>
            </w:r>
          </w:p>
        </w:tc>
        <w:tc>
          <w:tcPr>
            <w:tcW w:w="150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1.384.511</w:t>
            </w:r>
          </w:p>
        </w:tc>
        <w:tc>
          <w:tcPr>
            <w:tcW w:w="9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2,72%</w:t>
            </w:r>
          </w:p>
        </w:tc>
        <w:tc>
          <w:tcPr>
            <w:tcW w:w="12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2,16%</w:t>
            </w:r>
          </w:p>
        </w:tc>
      </w:tr>
      <w:tr w:rsidR="00175C7D" w:rsidRPr="00BC5642" w:rsidTr="00175C7D">
        <w:trPr>
          <w:trHeight w:val="60"/>
        </w:trPr>
        <w:tc>
          <w:tcPr>
            <w:tcW w:w="2160" w:type="dxa"/>
            <w:vMerge w:val="restart"/>
            <w:tcBorders>
              <w:top w:val="nil"/>
              <w:left w:val="single" w:sz="4" w:space="0" w:color="D3D3D3"/>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ADANA</w:t>
            </w: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Aydınlatma</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5.976</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0,01%</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6.076</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1,67%</w:t>
            </w:r>
          </w:p>
        </w:tc>
      </w:tr>
      <w:tr w:rsidR="00175C7D" w:rsidRPr="00BC5642" w:rsidTr="00175C7D">
        <w:trPr>
          <w:trHeight w:val="6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Kamu/Özel/Diğer</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157.229</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0,31%</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162.285</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0,32%</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3,22%</w:t>
            </w:r>
          </w:p>
        </w:tc>
      </w:tr>
      <w:tr w:rsidR="00175C7D" w:rsidRPr="00BC5642" w:rsidTr="00175C7D">
        <w:trPr>
          <w:trHeight w:val="82"/>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Mesken</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1.027.500</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2,06%</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1.049.471</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2,06%</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2,14%</w:t>
            </w:r>
          </w:p>
        </w:tc>
      </w:tr>
      <w:tr w:rsidR="00175C7D" w:rsidRPr="00BC5642" w:rsidTr="00175C7D">
        <w:trPr>
          <w:trHeight w:val="127"/>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Sanayi</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1.388</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1.312</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-5,48%</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Tarımsal Faaliyetler</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10.717</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0,02%</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10.834</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0,02%</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1,09%</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İl Toplam</w:t>
            </w:r>
          </w:p>
        </w:tc>
        <w:tc>
          <w:tcPr>
            <w:tcW w:w="150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1.202.810</w:t>
            </w:r>
          </w:p>
        </w:tc>
        <w:tc>
          <w:tcPr>
            <w:tcW w:w="100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2,41%</w:t>
            </w:r>
          </w:p>
        </w:tc>
        <w:tc>
          <w:tcPr>
            <w:tcW w:w="150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1.229.978</w:t>
            </w:r>
          </w:p>
        </w:tc>
        <w:tc>
          <w:tcPr>
            <w:tcW w:w="9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2,41%</w:t>
            </w:r>
          </w:p>
        </w:tc>
        <w:tc>
          <w:tcPr>
            <w:tcW w:w="12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2,26%</w:t>
            </w:r>
          </w:p>
        </w:tc>
      </w:tr>
      <w:tr w:rsidR="00175C7D" w:rsidRPr="00BC5642" w:rsidTr="00DF1C88">
        <w:trPr>
          <w:trHeight w:val="290"/>
        </w:trPr>
        <w:tc>
          <w:tcPr>
            <w:tcW w:w="2160" w:type="dxa"/>
            <w:vMerge w:val="restart"/>
            <w:tcBorders>
              <w:top w:val="nil"/>
              <w:left w:val="single" w:sz="4" w:space="0" w:color="D3D3D3"/>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lastRenderedPageBreak/>
              <w:t>MERSİN</w:t>
            </w: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Aydınlatma</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7.401</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0,01%</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7.529</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1,73%</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Kamu/Özel/Diğer</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135.654</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0,27%</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137.787</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0,27%</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1,57%</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Mesken</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966.819</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1,94%</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998.405</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1,96%</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3,27%</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Sanayi</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1.253</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1.267</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1,12%</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Tarımsal Faaliyetler</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52.568</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0,11%</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53.115</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0,10%</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1,04%</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İl Toplam</w:t>
            </w:r>
          </w:p>
        </w:tc>
        <w:tc>
          <w:tcPr>
            <w:tcW w:w="150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1.163.695</w:t>
            </w:r>
          </w:p>
        </w:tc>
        <w:tc>
          <w:tcPr>
            <w:tcW w:w="100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2,33%</w:t>
            </w:r>
          </w:p>
        </w:tc>
        <w:tc>
          <w:tcPr>
            <w:tcW w:w="150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1.198.103</w:t>
            </w:r>
          </w:p>
        </w:tc>
        <w:tc>
          <w:tcPr>
            <w:tcW w:w="9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2,35%</w:t>
            </w:r>
          </w:p>
        </w:tc>
        <w:tc>
          <w:tcPr>
            <w:tcW w:w="12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2,96%</w:t>
            </w:r>
          </w:p>
        </w:tc>
      </w:tr>
      <w:tr w:rsidR="00175C7D" w:rsidRPr="00BC5642" w:rsidTr="00DF1C88">
        <w:trPr>
          <w:trHeight w:val="290"/>
        </w:trPr>
        <w:tc>
          <w:tcPr>
            <w:tcW w:w="2160" w:type="dxa"/>
            <w:vMerge w:val="restart"/>
            <w:tcBorders>
              <w:top w:val="nil"/>
              <w:left w:val="single" w:sz="4" w:space="0" w:color="D3D3D3"/>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KOCAELİ</w:t>
            </w: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Aydınlatma</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4.834</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0,01%</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4.994</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3,31%</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Kamu/Özel/Diğer</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128.117</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0,26%</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131.743</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0,26%</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2,83%</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Mesken</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951.338</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1,91%</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978.695</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1,92%</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2,88%</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Sanayi</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2.151</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2.213</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2,88%</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Tarımsal Faaliyetler</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3.230</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0,01%</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3.361</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4,06%</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İl Toplam</w:t>
            </w:r>
          </w:p>
        </w:tc>
        <w:tc>
          <w:tcPr>
            <w:tcW w:w="150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1.089.670</w:t>
            </w:r>
          </w:p>
        </w:tc>
        <w:tc>
          <w:tcPr>
            <w:tcW w:w="100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2,18%</w:t>
            </w:r>
          </w:p>
        </w:tc>
        <w:tc>
          <w:tcPr>
            <w:tcW w:w="150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1.121.006</w:t>
            </w:r>
          </w:p>
        </w:tc>
        <w:tc>
          <w:tcPr>
            <w:tcW w:w="9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2,20%</w:t>
            </w:r>
          </w:p>
        </w:tc>
        <w:tc>
          <w:tcPr>
            <w:tcW w:w="12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2,88%</w:t>
            </w:r>
          </w:p>
        </w:tc>
      </w:tr>
      <w:tr w:rsidR="00175C7D" w:rsidRPr="00BC5642" w:rsidTr="00DF1C88">
        <w:trPr>
          <w:trHeight w:val="290"/>
        </w:trPr>
        <w:tc>
          <w:tcPr>
            <w:tcW w:w="2160" w:type="dxa"/>
            <w:vMerge w:val="restart"/>
            <w:tcBorders>
              <w:top w:val="nil"/>
              <w:left w:val="single" w:sz="4" w:space="0" w:color="D3D3D3"/>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BALIKESİR</w:t>
            </w: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Aydınlatma</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5.776</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0,01%</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5.899</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2,13%</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Kamu/Özel/Diğer</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168.661</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0,34%</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173.141</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0,34%</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2,66%</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Mesken</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886.840</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1,78%</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904.119</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1,77%</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1,95%</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Sanayi</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1.598</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1.587</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-0,69%</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Tarımsal Faaliyetler</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15.251</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0,03%</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15.938</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0,03%</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4,50%</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İl Toplam</w:t>
            </w:r>
          </w:p>
        </w:tc>
        <w:tc>
          <w:tcPr>
            <w:tcW w:w="150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1.078.126</w:t>
            </w:r>
          </w:p>
        </w:tc>
        <w:tc>
          <w:tcPr>
            <w:tcW w:w="100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2,16%</w:t>
            </w:r>
          </w:p>
        </w:tc>
        <w:tc>
          <w:tcPr>
            <w:tcW w:w="150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1.100.684</w:t>
            </w:r>
          </w:p>
        </w:tc>
        <w:tc>
          <w:tcPr>
            <w:tcW w:w="9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2,16%</w:t>
            </w:r>
          </w:p>
        </w:tc>
        <w:tc>
          <w:tcPr>
            <w:tcW w:w="12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2,09%</w:t>
            </w:r>
          </w:p>
        </w:tc>
      </w:tr>
      <w:tr w:rsidR="00175C7D" w:rsidRPr="00BC5642" w:rsidTr="00DF1C88">
        <w:trPr>
          <w:trHeight w:val="290"/>
        </w:trPr>
        <w:tc>
          <w:tcPr>
            <w:tcW w:w="2160" w:type="dxa"/>
            <w:vMerge w:val="restart"/>
            <w:tcBorders>
              <w:top w:val="nil"/>
              <w:left w:val="single" w:sz="4" w:space="0" w:color="D3D3D3"/>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SAMSUN</w:t>
            </w: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Aydınlatma</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8.982</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0,02%</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9.070</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0,02%</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0,98%</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Kamu/Özel/Diğer</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133.518</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0,27%</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136.628</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0,27%</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2,33%</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Mesken</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806.246</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1,61%</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828.915</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1,63%</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2,81%</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Sanayi</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1.322</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1.422</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7,56%</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Tarımsal Faaliyetler</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34.906</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0,07%</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35.845</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0,07%</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2,69%</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İl Toplam</w:t>
            </w:r>
          </w:p>
        </w:tc>
        <w:tc>
          <w:tcPr>
            <w:tcW w:w="150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984.974</w:t>
            </w:r>
          </w:p>
        </w:tc>
        <w:tc>
          <w:tcPr>
            <w:tcW w:w="100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1,97%</w:t>
            </w:r>
          </w:p>
        </w:tc>
        <w:tc>
          <w:tcPr>
            <w:tcW w:w="150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1.011.880</w:t>
            </w:r>
          </w:p>
        </w:tc>
        <w:tc>
          <w:tcPr>
            <w:tcW w:w="9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1,99%</w:t>
            </w:r>
          </w:p>
        </w:tc>
        <w:tc>
          <w:tcPr>
            <w:tcW w:w="12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2,73%</w:t>
            </w:r>
          </w:p>
        </w:tc>
      </w:tr>
      <w:tr w:rsidR="00175C7D" w:rsidRPr="00BC5642" w:rsidTr="00DF1C88">
        <w:trPr>
          <w:trHeight w:val="290"/>
        </w:trPr>
        <w:tc>
          <w:tcPr>
            <w:tcW w:w="2160" w:type="dxa"/>
            <w:vMerge w:val="restart"/>
            <w:tcBorders>
              <w:top w:val="nil"/>
              <w:left w:val="single" w:sz="4" w:space="0" w:color="D3D3D3"/>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MANİSA</w:t>
            </w: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Aydınlatma</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5.356</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0,01%</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5.446</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1,68%</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Kamu/Özel/Diğer</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146.650</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0,29%</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150.218</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0,29%</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2,43%</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Mesken</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750.323</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1,50%</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764.492</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1,50%</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1,89%</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Sanayi</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1.105</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1.139</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3,08%</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Tarımsal Faaliyetler</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51.598</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0,10%</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52.455</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0,10%</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1,66%</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İl Toplam</w:t>
            </w:r>
          </w:p>
        </w:tc>
        <w:tc>
          <w:tcPr>
            <w:tcW w:w="150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955.032</w:t>
            </w:r>
          </w:p>
        </w:tc>
        <w:tc>
          <w:tcPr>
            <w:tcW w:w="100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1,91%</w:t>
            </w:r>
          </w:p>
        </w:tc>
        <w:tc>
          <w:tcPr>
            <w:tcW w:w="150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973.750</w:t>
            </w:r>
          </w:p>
        </w:tc>
        <w:tc>
          <w:tcPr>
            <w:tcW w:w="9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1,91%</w:t>
            </w:r>
          </w:p>
        </w:tc>
        <w:tc>
          <w:tcPr>
            <w:tcW w:w="12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1,96%</w:t>
            </w:r>
          </w:p>
        </w:tc>
      </w:tr>
      <w:tr w:rsidR="00175C7D" w:rsidRPr="00BC5642" w:rsidTr="00DF1C88">
        <w:trPr>
          <w:trHeight w:val="290"/>
        </w:trPr>
        <w:tc>
          <w:tcPr>
            <w:tcW w:w="2160" w:type="dxa"/>
            <w:vMerge w:val="restart"/>
            <w:tcBorders>
              <w:top w:val="nil"/>
              <w:left w:val="single" w:sz="4" w:space="0" w:color="D3D3D3"/>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GAZİANTEP</w:t>
            </w: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Aydınlatma</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4.889</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0,01%</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5.109</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4,50%</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Kamu/Özel/Diğer</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135.778</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0,27%</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140.723</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0,28%</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3,64%</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Mesken</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740.263</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1,48%</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780.263</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1,53%</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5,40%</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Sanayi</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1.375</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1.072</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-22,04%</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Tarımsal Faaliyetler</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14.667</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0,03%</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14.985</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0,03%</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2,17%</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İl Toplam</w:t>
            </w:r>
          </w:p>
        </w:tc>
        <w:tc>
          <w:tcPr>
            <w:tcW w:w="150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896.972</w:t>
            </w:r>
          </w:p>
        </w:tc>
        <w:tc>
          <w:tcPr>
            <w:tcW w:w="100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1,80%</w:t>
            </w:r>
          </w:p>
        </w:tc>
        <w:tc>
          <w:tcPr>
            <w:tcW w:w="150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942.152</w:t>
            </w:r>
          </w:p>
        </w:tc>
        <w:tc>
          <w:tcPr>
            <w:tcW w:w="9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1,85%</w:t>
            </w:r>
          </w:p>
        </w:tc>
        <w:tc>
          <w:tcPr>
            <w:tcW w:w="12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5,04%</w:t>
            </w:r>
          </w:p>
        </w:tc>
      </w:tr>
      <w:tr w:rsidR="00175C7D" w:rsidRPr="00BC5642" w:rsidTr="00DF1C88">
        <w:trPr>
          <w:trHeight w:val="290"/>
        </w:trPr>
        <w:tc>
          <w:tcPr>
            <w:tcW w:w="2160" w:type="dxa"/>
            <w:vMerge w:val="restart"/>
            <w:tcBorders>
              <w:top w:val="nil"/>
              <w:left w:val="single" w:sz="4" w:space="0" w:color="D3D3D3"/>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KAYSERİ</w:t>
            </w: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Aydınlatma</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9.282</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0,02%</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7.984</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0,02%</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-13,98%</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Kamu/Özel/Diğer</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113.641</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0,23%</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116.802</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0,23%</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2,78%</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Mesken</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718.161</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1,44%</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737.415</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1,45%</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2,68%</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Sanayi</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2.184</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2.121</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-2,88%</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Tarımsal Faaliyetler</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5.247</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0,01%</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5.545</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5,68%</w:t>
            </w:r>
          </w:p>
        </w:tc>
      </w:tr>
      <w:tr w:rsidR="00175C7D" w:rsidRPr="00BC5642" w:rsidTr="00175C7D">
        <w:trPr>
          <w:trHeight w:val="484"/>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İl Toplam</w:t>
            </w:r>
          </w:p>
        </w:tc>
        <w:tc>
          <w:tcPr>
            <w:tcW w:w="150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848.515</w:t>
            </w:r>
          </w:p>
        </w:tc>
        <w:tc>
          <w:tcPr>
            <w:tcW w:w="100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1,70%</w:t>
            </w:r>
          </w:p>
        </w:tc>
        <w:tc>
          <w:tcPr>
            <w:tcW w:w="150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869.867</w:t>
            </w:r>
          </w:p>
        </w:tc>
        <w:tc>
          <w:tcPr>
            <w:tcW w:w="9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1,71%</w:t>
            </w:r>
          </w:p>
        </w:tc>
        <w:tc>
          <w:tcPr>
            <w:tcW w:w="12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2,52%</w:t>
            </w:r>
          </w:p>
        </w:tc>
      </w:tr>
      <w:tr w:rsidR="00175C7D" w:rsidRPr="00BC5642" w:rsidTr="00DF1C88">
        <w:trPr>
          <w:trHeight w:val="290"/>
        </w:trPr>
        <w:tc>
          <w:tcPr>
            <w:tcW w:w="2160" w:type="dxa"/>
            <w:vMerge w:val="restart"/>
            <w:tcBorders>
              <w:top w:val="nil"/>
              <w:left w:val="single" w:sz="4" w:space="0" w:color="D3D3D3"/>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lastRenderedPageBreak/>
              <w:t>AYDIN</w:t>
            </w: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Aydınlatma</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4.717</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0,01%</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4.815</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2,08%</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Kamu/Özel/Diğer</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104.556</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0,21%</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107.440</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0,21%</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2,76%</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Mesken</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697.793</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1,40%</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710.636</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1,39%</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1,84%</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Sanayi</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652</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634</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-2,76%</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Tarımsal Faaliyetler</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26.531</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0,05%</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27.452</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0,05%</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3,47%</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İl Toplam</w:t>
            </w:r>
          </w:p>
        </w:tc>
        <w:tc>
          <w:tcPr>
            <w:tcW w:w="150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834.249</w:t>
            </w:r>
          </w:p>
        </w:tc>
        <w:tc>
          <w:tcPr>
            <w:tcW w:w="100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1,67%</w:t>
            </w:r>
          </w:p>
        </w:tc>
        <w:tc>
          <w:tcPr>
            <w:tcW w:w="150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850.977</w:t>
            </w:r>
          </w:p>
        </w:tc>
        <w:tc>
          <w:tcPr>
            <w:tcW w:w="9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1,67%</w:t>
            </w:r>
          </w:p>
        </w:tc>
        <w:tc>
          <w:tcPr>
            <w:tcW w:w="12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2,01%</w:t>
            </w:r>
          </w:p>
        </w:tc>
      </w:tr>
      <w:tr w:rsidR="00175C7D" w:rsidRPr="00BC5642" w:rsidTr="00DF1C88">
        <w:trPr>
          <w:trHeight w:val="290"/>
        </w:trPr>
        <w:tc>
          <w:tcPr>
            <w:tcW w:w="2160" w:type="dxa"/>
            <w:vMerge w:val="restart"/>
            <w:tcBorders>
              <w:top w:val="nil"/>
              <w:left w:val="single" w:sz="4" w:space="0" w:color="D3D3D3"/>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MUĞLA</w:t>
            </w: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Aydınlatma</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5.170</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0,01%</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5.313</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2,77%</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Kamu/Özel/Diğer</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130.484</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0,26%</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135.336</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0,27%</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3,72%</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Mesken</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621.985</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1,25%</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645.762</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1,27%</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3,82%</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Sanayi</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677</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662</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-2,22%</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Tarımsal Faaliyetler</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34.401</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0,07%</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35.116</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0,07%</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2,08%</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İl Toplam</w:t>
            </w:r>
          </w:p>
        </w:tc>
        <w:tc>
          <w:tcPr>
            <w:tcW w:w="150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792.717</w:t>
            </w:r>
          </w:p>
        </w:tc>
        <w:tc>
          <w:tcPr>
            <w:tcW w:w="100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1,59%</w:t>
            </w:r>
          </w:p>
        </w:tc>
        <w:tc>
          <w:tcPr>
            <w:tcW w:w="150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822.189</w:t>
            </w:r>
          </w:p>
        </w:tc>
        <w:tc>
          <w:tcPr>
            <w:tcW w:w="9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1,61%</w:t>
            </w:r>
          </w:p>
        </w:tc>
        <w:tc>
          <w:tcPr>
            <w:tcW w:w="12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3,72%</w:t>
            </w:r>
          </w:p>
        </w:tc>
      </w:tr>
      <w:tr w:rsidR="00175C7D" w:rsidRPr="00BC5642" w:rsidTr="00DF1C88">
        <w:trPr>
          <w:trHeight w:val="290"/>
        </w:trPr>
        <w:tc>
          <w:tcPr>
            <w:tcW w:w="2160" w:type="dxa"/>
            <w:vMerge w:val="restart"/>
            <w:tcBorders>
              <w:top w:val="nil"/>
              <w:left w:val="single" w:sz="4" w:space="0" w:color="D3D3D3"/>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ŞANLIURFA</w:t>
            </w: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Aydınlatma</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6.300</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0,01%</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6.622</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5,11%</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Kamu/Özel/Diğer</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101.536</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0,20%</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106.632</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0,21%</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5,02%</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Mesken</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628.021</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1,26%</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663.661</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1,30%</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5,67%</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Sanayi</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650</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686</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5,54%</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Tarımsal Faaliyetler</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29.645</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0,06%</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29.724</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0,06%</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0,27%</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İl Toplam</w:t>
            </w:r>
          </w:p>
        </w:tc>
        <w:tc>
          <w:tcPr>
            <w:tcW w:w="150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766.152</w:t>
            </w:r>
          </w:p>
        </w:tc>
        <w:tc>
          <w:tcPr>
            <w:tcW w:w="100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1,53%</w:t>
            </w:r>
          </w:p>
        </w:tc>
        <w:tc>
          <w:tcPr>
            <w:tcW w:w="150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807.325</w:t>
            </w:r>
          </w:p>
        </w:tc>
        <w:tc>
          <w:tcPr>
            <w:tcW w:w="9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1,58%</w:t>
            </w:r>
          </w:p>
        </w:tc>
        <w:tc>
          <w:tcPr>
            <w:tcW w:w="12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5,37%</w:t>
            </w:r>
          </w:p>
        </w:tc>
      </w:tr>
      <w:tr w:rsidR="00175C7D" w:rsidRPr="00BC5642" w:rsidTr="00DF1C88">
        <w:trPr>
          <w:trHeight w:val="290"/>
        </w:trPr>
        <w:tc>
          <w:tcPr>
            <w:tcW w:w="2160" w:type="dxa"/>
            <w:vMerge w:val="restart"/>
            <w:tcBorders>
              <w:top w:val="nil"/>
              <w:left w:val="single" w:sz="4" w:space="0" w:color="D3D3D3"/>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TEKİRDAĞ</w:t>
            </w: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Aydınlatma</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3.331</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0,01%</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3.410</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2,37%</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Kamu/Özel/Diğer</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142.244</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0,28%</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146.744</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0,29%</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3,16%</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Mesken</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596.751</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1,20%</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613.986</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1,21%</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2,89%</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Sanayi</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1.686</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1.753</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3,97%</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Tarımsal Faaliyetler</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1.504</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1.558</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3,59%</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İl Toplam</w:t>
            </w:r>
          </w:p>
        </w:tc>
        <w:tc>
          <w:tcPr>
            <w:tcW w:w="150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745.516</w:t>
            </w:r>
          </w:p>
        </w:tc>
        <w:tc>
          <w:tcPr>
            <w:tcW w:w="100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1,49%</w:t>
            </w:r>
          </w:p>
        </w:tc>
        <w:tc>
          <w:tcPr>
            <w:tcW w:w="150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767.451</w:t>
            </w:r>
          </w:p>
        </w:tc>
        <w:tc>
          <w:tcPr>
            <w:tcW w:w="9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1,51%</w:t>
            </w:r>
          </w:p>
        </w:tc>
        <w:tc>
          <w:tcPr>
            <w:tcW w:w="12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2,94%</w:t>
            </w:r>
          </w:p>
        </w:tc>
      </w:tr>
      <w:tr w:rsidR="00175C7D" w:rsidRPr="00BC5642" w:rsidTr="00DF1C88">
        <w:trPr>
          <w:trHeight w:val="290"/>
        </w:trPr>
        <w:tc>
          <w:tcPr>
            <w:tcW w:w="2160" w:type="dxa"/>
            <w:vMerge w:val="restart"/>
            <w:tcBorders>
              <w:top w:val="nil"/>
              <w:left w:val="single" w:sz="4" w:space="0" w:color="D3D3D3"/>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HATAY</w:t>
            </w: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Aydınlatma</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4.330</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0,01%</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4.461</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3,03%</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Kamu/Özel/Diğer</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92.514</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0,19%</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87.120</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0,17%</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-5,83%</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Mesken</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649.041</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1,30%</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608.815</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1,20%</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-6,20%</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Sanayi</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997</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593</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-40,52%</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Tarımsal Faaliyetler</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15.657</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0,03%</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15.569</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0,03%</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-0,56%</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İl Toplam</w:t>
            </w:r>
          </w:p>
        </w:tc>
        <w:tc>
          <w:tcPr>
            <w:tcW w:w="150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762.539</w:t>
            </w:r>
          </w:p>
        </w:tc>
        <w:tc>
          <w:tcPr>
            <w:tcW w:w="100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1,53%</w:t>
            </w:r>
          </w:p>
        </w:tc>
        <w:tc>
          <w:tcPr>
            <w:tcW w:w="150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716.558</w:t>
            </w:r>
          </w:p>
        </w:tc>
        <w:tc>
          <w:tcPr>
            <w:tcW w:w="9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1,41%</w:t>
            </w:r>
          </w:p>
        </w:tc>
        <w:tc>
          <w:tcPr>
            <w:tcW w:w="12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-6,03%</w:t>
            </w:r>
          </w:p>
        </w:tc>
      </w:tr>
      <w:tr w:rsidR="00175C7D" w:rsidRPr="00BC5642" w:rsidTr="00DF1C88">
        <w:trPr>
          <w:trHeight w:val="290"/>
        </w:trPr>
        <w:tc>
          <w:tcPr>
            <w:tcW w:w="2160" w:type="dxa"/>
            <w:vMerge w:val="restart"/>
            <w:tcBorders>
              <w:top w:val="nil"/>
              <w:left w:val="single" w:sz="4" w:space="0" w:color="D3D3D3"/>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DENİZLİ</w:t>
            </w: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Aydınlatma</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4.243</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0,01%</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4.303</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1,41%</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Kamu/Özel/Diğer</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97.952</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0,20%</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100.214</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0,20%</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2,31%</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Mesken</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567.403</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1,14%</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579.614</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1,14%</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2,15%</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Sanayi</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1.786</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1.749</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-2,07%</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Tarımsal Faaliyetler</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14.905</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0,03%</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15.526</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0,03%</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4,17%</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İl Toplam</w:t>
            </w:r>
          </w:p>
        </w:tc>
        <w:tc>
          <w:tcPr>
            <w:tcW w:w="150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686.289</w:t>
            </w:r>
          </w:p>
        </w:tc>
        <w:tc>
          <w:tcPr>
            <w:tcW w:w="100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1,37%</w:t>
            </w:r>
          </w:p>
        </w:tc>
        <w:tc>
          <w:tcPr>
            <w:tcW w:w="150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701.406</w:t>
            </w:r>
          </w:p>
        </w:tc>
        <w:tc>
          <w:tcPr>
            <w:tcW w:w="9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1,38%</w:t>
            </w:r>
          </w:p>
        </w:tc>
        <w:tc>
          <w:tcPr>
            <w:tcW w:w="12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2,20%</w:t>
            </w:r>
          </w:p>
        </w:tc>
      </w:tr>
      <w:tr w:rsidR="00175C7D" w:rsidRPr="00BC5642" w:rsidTr="00DF1C88">
        <w:trPr>
          <w:trHeight w:val="290"/>
        </w:trPr>
        <w:tc>
          <w:tcPr>
            <w:tcW w:w="2160" w:type="dxa"/>
            <w:vMerge w:val="restart"/>
            <w:tcBorders>
              <w:top w:val="nil"/>
              <w:left w:val="single" w:sz="4" w:space="0" w:color="D3D3D3"/>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ESKİŞEHİR</w:t>
            </w: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Aydınlatma</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2.147</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2.164</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0,79%</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Kamu/Özel/Diğer</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103.927</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0,21%</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106.408</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0,21%</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2,39%</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Mesken</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565.310</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1,13%</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581.344</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1,14%</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2,84%</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Sanayi</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724</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729</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0,69%</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Tarımsal Faaliyetler</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10.265</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0,02%</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10.822</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0,02%</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5,43%</w:t>
            </w:r>
          </w:p>
        </w:tc>
      </w:tr>
      <w:tr w:rsidR="00175C7D" w:rsidRPr="00BC5642" w:rsidTr="00175C7D">
        <w:trPr>
          <w:trHeight w:val="484"/>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İl Toplam</w:t>
            </w:r>
          </w:p>
        </w:tc>
        <w:tc>
          <w:tcPr>
            <w:tcW w:w="150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682.373</w:t>
            </w:r>
          </w:p>
        </w:tc>
        <w:tc>
          <w:tcPr>
            <w:tcW w:w="100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1,37%</w:t>
            </w:r>
          </w:p>
        </w:tc>
        <w:tc>
          <w:tcPr>
            <w:tcW w:w="150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701.467</w:t>
            </w:r>
          </w:p>
        </w:tc>
        <w:tc>
          <w:tcPr>
            <w:tcW w:w="9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1,38%</w:t>
            </w:r>
          </w:p>
        </w:tc>
        <w:tc>
          <w:tcPr>
            <w:tcW w:w="12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2,80%</w:t>
            </w:r>
          </w:p>
        </w:tc>
      </w:tr>
      <w:tr w:rsidR="00175C7D" w:rsidRPr="00BC5642" w:rsidTr="00DF1C88">
        <w:trPr>
          <w:trHeight w:val="290"/>
        </w:trPr>
        <w:tc>
          <w:tcPr>
            <w:tcW w:w="2160" w:type="dxa"/>
            <w:vMerge w:val="restart"/>
            <w:tcBorders>
              <w:top w:val="nil"/>
              <w:left w:val="single" w:sz="4" w:space="0" w:color="D3D3D3"/>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lastRenderedPageBreak/>
              <w:t>TRABZON</w:t>
            </w: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Aydınlatma</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3.820</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0,01%</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3.932</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2,93%</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Kamu/Özel/Diğer</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85.913</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0,17%</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87.099</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0,17%</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1,38%</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Mesken</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569.150</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1,14%</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583.697</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1,15%</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2,56%</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Sanayi</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421</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662</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57,24%</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Tarımsal Faaliyetler</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1.227</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1.273</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3,75%</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İl Toplam</w:t>
            </w:r>
          </w:p>
        </w:tc>
        <w:tc>
          <w:tcPr>
            <w:tcW w:w="150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660.531</w:t>
            </w:r>
          </w:p>
        </w:tc>
        <w:tc>
          <w:tcPr>
            <w:tcW w:w="100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1,32%</w:t>
            </w:r>
          </w:p>
        </w:tc>
        <w:tc>
          <w:tcPr>
            <w:tcW w:w="150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676.663</w:t>
            </w:r>
          </w:p>
        </w:tc>
        <w:tc>
          <w:tcPr>
            <w:tcW w:w="9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1,33%</w:t>
            </w:r>
          </w:p>
        </w:tc>
        <w:tc>
          <w:tcPr>
            <w:tcW w:w="12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2,44%</w:t>
            </w:r>
          </w:p>
        </w:tc>
      </w:tr>
      <w:tr w:rsidR="00175C7D" w:rsidRPr="00BC5642" w:rsidTr="00DF1C88">
        <w:trPr>
          <w:trHeight w:val="290"/>
        </w:trPr>
        <w:tc>
          <w:tcPr>
            <w:tcW w:w="2160" w:type="dxa"/>
            <w:vMerge w:val="restart"/>
            <w:tcBorders>
              <w:top w:val="nil"/>
              <w:left w:val="single" w:sz="4" w:space="0" w:color="D3D3D3"/>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SAKARYA</w:t>
            </w: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Aydınlatma</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3.449</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0,01%</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3.551</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2,96%</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Kamu/Özel/Diğer</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84.473</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0,17%</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86.796</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0,17%</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2,75%</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Mesken</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556.194</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1,11%</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575.549</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1,13%</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3,48%</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Sanayi</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1.155</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1.163</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0,69%</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Tarımsal Faaliyetler</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4.433</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0,01%</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4.879</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10,06%</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İl Toplam</w:t>
            </w:r>
          </w:p>
        </w:tc>
        <w:tc>
          <w:tcPr>
            <w:tcW w:w="150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649.704</w:t>
            </w:r>
          </w:p>
        </w:tc>
        <w:tc>
          <w:tcPr>
            <w:tcW w:w="100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1,30%</w:t>
            </w:r>
          </w:p>
        </w:tc>
        <w:tc>
          <w:tcPr>
            <w:tcW w:w="150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671.938</w:t>
            </w:r>
          </w:p>
        </w:tc>
        <w:tc>
          <w:tcPr>
            <w:tcW w:w="9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1,32%</w:t>
            </w:r>
          </w:p>
        </w:tc>
        <w:tc>
          <w:tcPr>
            <w:tcW w:w="12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3,42%</w:t>
            </w:r>
          </w:p>
        </w:tc>
      </w:tr>
      <w:tr w:rsidR="00175C7D" w:rsidRPr="00BC5642" w:rsidTr="00DF1C88">
        <w:trPr>
          <w:trHeight w:val="290"/>
        </w:trPr>
        <w:tc>
          <w:tcPr>
            <w:tcW w:w="2160" w:type="dxa"/>
            <w:vMerge w:val="restart"/>
            <w:tcBorders>
              <w:top w:val="nil"/>
              <w:left w:val="single" w:sz="4" w:space="0" w:color="D3D3D3"/>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DİYARBAKIR</w:t>
            </w: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Aydınlatma</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4.826</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0,01%</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4.936</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2,28%</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Kamu/Özel/Diğer</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89.316</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0,18%</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91.598</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0,18%</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2,55%</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Mesken</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532.952</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1,07%</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560.157</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1,10%</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5,10%</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Sanayi</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335</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349</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4,18%</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Tarımsal Faaliyetler</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6.128</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0,01%</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6.300</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2,81%</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İl Toplam</w:t>
            </w:r>
          </w:p>
        </w:tc>
        <w:tc>
          <w:tcPr>
            <w:tcW w:w="150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633.557</w:t>
            </w:r>
          </w:p>
        </w:tc>
        <w:tc>
          <w:tcPr>
            <w:tcW w:w="100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1,27%</w:t>
            </w:r>
          </w:p>
        </w:tc>
        <w:tc>
          <w:tcPr>
            <w:tcW w:w="150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663.340</w:t>
            </w:r>
          </w:p>
        </w:tc>
        <w:tc>
          <w:tcPr>
            <w:tcW w:w="9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1,30%</w:t>
            </w:r>
          </w:p>
        </w:tc>
        <w:tc>
          <w:tcPr>
            <w:tcW w:w="12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4,70%</w:t>
            </w:r>
          </w:p>
        </w:tc>
      </w:tr>
      <w:tr w:rsidR="00175C7D" w:rsidRPr="00BC5642" w:rsidTr="00DF1C88">
        <w:trPr>
          <w:trHeight w:val="290"/>
        </w:trPr>
        <w:tc>
          <w:tcPr>
            <w:tcW w:w="2160" w:type="dxa"/>
            <w:vMerge w:val="restart"/>
            <w:tcBorders>
              <w:top w:val="nil"/>
              <w:left w:val="single" w:sz="4" w:space="0" w:color="D3D3D3"/>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ORDU</w:t>
            </w: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Aydınlatma</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5.185</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0,01%</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5.257</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1,39%</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Kamu/Özel/Diğer</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74.320</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0,15%</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75.793</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0,15%</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1,98%</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Mesken</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547.162</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1,10%</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560.061</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1,10%</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2,36%</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Sanayi</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427</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419</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-1,87%</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Tarımsal Faaliyetler</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522</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555</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6,32%</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İl Toplam</w:t>
            </w:r>
          </w:p>
        </w:tc>
        <w:tc>
          <w:tcPr>
            <w:tcW w:w="150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627.616</w:t>
            </w:r>
          </w:p>
        </w:tc>
        <w:tc>
          <w:tcPr>
            <w:tcW w:w="100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1,26%</w:t>
            </w:r>
          </w:p>
        </w:tc>
        <w:tc>
          <w:tcPr>
            <w:tcW w:w="150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642.085</w:t>
            </w:r>
          </w:p>
        </w:tc>
        <w:tc>
          <w:tcPr>
            <w:tcW w:w="9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1,26%</w:t>
            </w:r>
          </w:p>
        </w:tc>
        <w:tc>
          <w:tcPr>
            <w:tcW w:w="12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2,31%</w:t>
            </w:r>
          </w:p>
        </w:tc>
      </w:tr>
      <w:tr w:rsidR="00175C7D" w:rsidRPr="00BC5642" w:rsidTr="00DF1C88">
        <w:trPr>
          <w:trHeight w:val="290"/>
        </w:trPr>
        <w:tc>
          <w:tcPr>
            <w:tcW w:w="2160" w:type="dxa"/>
            <w:vMerge w:val="restart"/>
            <w:tcBorders>
              <w:top w:val="nil"/>
              <w:left w:val="single" w:sz="4" w:space="0" w:color="D3D3D3"/>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KAHRAMANMARAŞ</w:t>
            </w: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Aydınlatma</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4.169</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0,01%</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4.405</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5,66%</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Kamu/Özel/Diğer</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59.426</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0,12%</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52.528</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0,10%</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-11,61%</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Mesken</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445.196</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0,89%</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437.172</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0,86%</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-1,80%</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Sanayi</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905</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942</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4,09%</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Tarımsal Faaliyetler</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18.121</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0,04%</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18.679</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0,04%</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3,08%</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İl Toplam</w:t>
            </w:r>
          </w:p>
        </w:tc>
        <w:tc>
          <w:tcPr>
            <w:tcW w:w="150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527.817</w:t>
            </w:r>
          </w:p>
        </w:tc>
        <w:tc>
          <w:tcPr>
            <w:tcW w:w="100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1,06%</w:t>
            </w:r>
          </w:p>
        </w:tc>
        <w:tc>
          <w:tcPr>
            <w:tcW w:w="150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513.726</w:t>
            </w:r>
          </w:p>
        </w:tc>
        <w:tc>
          <w:tcPr>
            <w:tcW w:w="9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1,01%</w:t>
            </w:r>
          </w:p>
        </w:tc>
        <w:tc>
          <w:tcPr>
            <w:tcW w:w="12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-2,67%</w:t>
            </w:r>
          </w:p>
        </w:tc>
      </w:tr>
      <w:tr w:rsidR="00175C7D" w:rsidRPr="00BC5642" w:rsidTr="00DF1C88">
        <w:trPr>
          <w:trHeight w:val="290"/>
        </w:trPr>
        <w:tc>
          <w:tcPr>
            <w:tcW w:w="2160" w:type="dxa"/>
            <w:vMerge w:val="restart"/>
            <w:tcBorders>
              <w:top w:val="nil"/>
              <w:left w:val="single" w:sz="4" w:space="0" w:color="D3D3D3"/>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AFYONKARAHİSAR</w:t>
            </w: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Aydınlatma</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2.625</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0,01%</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2.651</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0,99%</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Kamu/Özel/Diğer</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79.357</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0,16%</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81.576</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0,16%</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2,80%</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Mesken</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405.990</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0,81%</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414.329</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0,81%</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2,05%</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Sanayi</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938</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971</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3,52%</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Tarımsal Faaliyetler</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13.492</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0,03%</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13.870</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0,03%</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2,80%</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İl Toplam</w:t>
            </w:r>
          </w:p>
        </w:tc>
        <w:tc>
          <w:tcPr>
            <w:tcW w:w="150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502.402</w:t>
            </w:r>
          </w:p>
        </w:tc>
        <w:tc>
          <w:tcPr>
            <w:tcW w:w="100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1,01%</w:t>
            </w:r>
          </w:p>
        </w:tc>
        <w:tc>
          <w:tcPr>
            <w:tcW w:w="150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513.397</w:t>
            </w:r>
          </w:p>
        </w:tc>
        <w:tc>
          <w:tcPr>
            <w:tcW w:w="9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1,01%</w:t>
            </w:r>
          </w:p>
        </w:tc>
        <w:tc>
          <w:tcPr>
            <w:tcW w:w="12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2,19%</w:t>
            </w:r>
          </w:p>
        </w:tc>
      </w:tr>
      <w:tr w:rsidR="00175C7D" w:rsidRPr="00BC5642" w:rsidTr="00DF1C88">
        <w:trPr>
          <w:trHeight w:val="290"/>
        </w:trPr>
        <w:tc>
          <w:tcPr>
            <w:tcW w:w="2160" w:type="dxa"/>
            <w:vMerge w:val="restart"/>
            <w:tcBorders>
              <w:top w:val="nil"/>
              <w:left w:val="single" w:sz="4" w:space="0" w:color="D3D3D3"/>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ÇANAKKALE</w:t>
            </w: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Aydınlatma</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2.741</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0,01%</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2.784</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1,57%</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Kamu/Özel/Diğer</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76.339</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0,15%</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79.324</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0,16%</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3,91%</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Mesken</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363.637</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0,73%</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370.805</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0,73%</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1,97%</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Sanayi</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424</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468</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10,38%</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Tarımsal Faaliyetler</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9.001</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0,02%</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9.225</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0,02%</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2,49%</w:t>
            </w:r>
          </w:p>
        </w:tc>
      </w:tr>
      <w:tr w:rsidR="00175C7D" w:rsidRPr="00BC5642" w:rsidTr="00175C7D">
        <w:trPr>
          <w:trHeight w:val="484"/>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İl Toplam</w:t>
            </w:r>
          </w:p>
        </w:tc>
        <w:tc>
          <w:tcPr>
            <w:tcW w:w="150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452.142</w:t>
            </w:r>
          </w:p>
        </w:tc>
        <w:tc>
          <w:tcPr>
            <w:tcW w:w="100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0,91%</w:t>
            </w:r>
          </w:p>
        </w:tc>
        <w:tc>
          <w:tcPr>
            <w:tcW w:w="150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462.606</w:t>
            </w:r>
          </w:p>
        </w:tc>
        <w:tc>
          <w:tcPr>
            <w:tcW w:w="9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0,91%</w:t>
            </w:r>
          </w:p>
        </w:tc>
        <w:tc>
          <w:tcPr>
            <w:tcW w:w="12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2,31%</w:t>
            </w:r>
          </w:p>
        </w:tc>
      </w:tr>
      <w:tr w:rsidR="00175C7D" w:rsidRPr="00BC5642" w:rsidTr="00DF1C88">
        <w:trPr>
          <w:trHeight w:val="290"/>
        </w:trPr>
        <w:tc>
          <w:tcPr>
            <w:tcW w:w="2160" w:type="dxa"/>
            <w:vMerge w:val="restart"/>
            <w:tcBorders>
              <w:top w:val="nil"/>
              <w:left w:val="single" w:sz="4" w:space="0" w:color="D3D3D3"/>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lastRenderedPageBreak/>
              <w:t>VAN</w:t>
            </w: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Aydınlatma</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3.518</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0,01%</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3.571</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1,51%</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Kamu/Özel/Diğer</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58.862</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0,12%</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64.581</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0,13%</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9,72%</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Mesken</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375.990</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0,75%</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385.457</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0,76%</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2,52%</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Sanayi</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94</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83</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-11,70%</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Tarımsal Faaliyetler</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941</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973</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3,40%</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İl Toplam</w:t>
            </w:r>
          </w:p>
        </w:tc>
        <w:tc>
          <w:tcPr>
            <w:tcW w:w="150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439.405</w:t>
            </w:r>
          </w:p>
        </w:tc>
        <w:tc>
          <w:tcPr>
            <w:tcW w:w="100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0,88%</w:t>
            </w:r>
          </w:p>
        </w:tc>
        <w:tc>
          <w:tcPr>
            <w:tcW w:w="150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454.665</w:t>
            </w:r>
          </w:p>
        </w:tc>
        <w:tc>
          <w:tcPr>
            <w:tcW w:w="9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0,89%</w:t>
            </w:r>
          </w:p>
        </w:tc>
        <w:tc>
          <w:tcPr>
            <w:tcW w:w="12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3,47%</w:t>
            </w:r>
          </w:p>
        </w:tc>
      </w:tr>
      <w:tr w:rsidR="00175C7D" w:rsidRPr="00BC5642" w:rsidTr="00DF1C88">
        <w:trPr>
          <w:trHeight w:val="290"/>
        </w:trPr>
        <w:tc>
          <w:tcPr>
            <w:tcW w:w="2160" w:type="dxa"/>
            <w:vMerge w:val="restart"/>
            <w:tcBorders>
              <w:top w:val="nil"/>
              <w:left w:val="single" w:sz="4" w:space="0" w:color="D3D3D3"/>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MALATYA</w:t>
            </w: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Aydınlatma</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4.279</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0,01%</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4.421</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3,32%</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Kamu/Özel/Diğer</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62.597</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0,13%</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61.136</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0,12%</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-2,33%</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Mesken</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341.985</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0,68%</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368.101</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0,72%</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7,64%</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Sanayi</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185</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173</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-6,49%</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Tarımsal Faaliyetler</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23.513</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0,05%</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24.224</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0,05%</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3,02%</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İl Toplam</w:t>
            </w:r>
          </w:p>
        </w:tc>
        <w:tc>
          <w:tcPr>
            <w:tcW w:w="150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432.559</w:t>
            </w:r>
          </w:p>
        </w:tc>
        <w:tc>
          <w:tcPr>
            <w:tcW w:w="100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0,87%</w:t>
            </w:r>
          </w:p>
        </w:tc>
        <w:tc>
          <w:tcPr>
            <w:tcW w:w="150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458.055</w:t>
            </w:r>
          </w:p>
        </w:tc>
        <w:tc>
          <w:tcPr>
            <w:tcW w:w="9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0,90%</w:t>
            </w:r>
          </w:p>
        </w:tc>
        <w:tc>
          <w:tcPr>
            <w:tcW w:w="12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5,89%</w:t>
            </w:r>
          </w:p>
        </w:tc>
      </w:tr>
      <w:tr w:rsidR="00175C7D" w:rsidRPr="00BC5642" w:rsidTr="00DF1C88">
        <w:trPr>
          <w:trHeight w:val="290"/>
        </w:trPr>
        <w:tc>
          <w:tcPr>
            <w:tcW w:w="2160" w:type="dxa"/>
            <w:vMerge w:val="restart"/>
            <w:tcBorders>
              <w:top w:val="nil"/>
              <w:left w:val="single" w:sz="4" w:space="0" w:color="D3D3D3"/>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KÜTAHYA</w:t>
            </w: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Aydınlatma</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1.973</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1.996</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1,17%</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Kamu/Özel/Diğer</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67.957</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0,14%</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69.145</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0,14%</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1,75%</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Mesken</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366.731</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0,73%</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372.411</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0,73%</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1,55%</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Sanayi</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676</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688</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1,78%</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Tarımsal Faaliyetler</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3.393</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0,01%</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3.515</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3,60%</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İl Toplam</w:t>
            </w:r>
          </w:p>
        </w:tc>
        <w:tc>
          <w:tcPr>
            <w:tcW w:w="150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440.730</w:t>
            </w:r>
          </w:p>
        </w:tc>
        <w:tc>
          <w:tcPr>
            <w:tcW w:w="100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0,88%</w:t>
            </w:r>
          </w:p>
        </w:tc>
        <w:tc>
          <w:tcPr>
            <w:tcW w:w="150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447.755</w:t>
            </w:r>
          </w:p>
        </w:tc>
        <w:tc>
          <w:tcPr>
            <w:tcW w:w="9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0,88%</w:t>
            </w:r>
          </w:p>
        </w:tc>
        <w:tc>
          <w:tcPr>
            <w:tcW w:w="12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1,59%</w:t>
            </w:r>
          </w:p>
        </w:tc>
      </w:tr>
      <w:tr w:rsidR="00175C7D" w:rsidRPr="00BC5642" w:rsidTr="00DF1C88">
        <w:trPr>
          <w:trHeight w:val="290"/>
        </w:trPr>
        <w:tc>
          <w:tcPr>
            <w:tcW w:w="2160" w:type="dxa"/>
            <w:vMerge w:val="restart"/>
            <w:tcBorders>
              <w:top w:val="nil"/>
              <w:left w:val="single" w:sz="4" w:space="0" w:color="D3D3D3"/>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SİVAS</w:t>
            </w: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Aydınlatma</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3.708</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0,01%</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3.762</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1,46%</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Kamu/Özel/Diğer</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50.824</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0,10%</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51.643</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0,10%</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1,61%</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Mesken</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374.126</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0,75%</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380.875</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0,75%</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1,80%</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Sanayi</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271</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275</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1,48%</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Tarımsal Faaliyetler</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3.106</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0,01%</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3.209</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3,32%</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İl Toplam</w:t>
            </w:r>
          </w:p>
        </w:tc>
        <w:tc>
          <w:tcPr>
            <w:tcW w:w="150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432.035</w:t>
            </w:r>
          </w:p>
        </w:tc>
        <w:tc>
          <w:tcPr>
            <w:tcW w:w="100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0,87%</w:t>
            </w:r>
          </w:p>
        </w:tc>
        <w:tc>
          <w:tcPr>
            <w:tcW w:w="150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439.764</w:t>
            </w:r>
          </w:p>
        </w:tc>
        <w:tc>
          <w:tcPr>
            <w:tcW w:w="9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0,86%</w:t>
            </w:r>
          </w:p>
        </w:tc>
        <w:tc>
          <w:tcPr>
            <w:tcW w:w="12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1,79%</w:t>
            </w:r>
          </w:p>
        </w:tc>
      </w:tr>
      <w:tr w:rsidR="00175C7D" w:rsidRPr="00BC5642" w:rsidTr="00DF1C88">
        <w:trPr>
          <w:trHeight w:val="290"/>
        </w:trPr>
        <w:tc>
          <w:tcPr>
            <w:tcW w:w="2160" w:type="dxa"/>
            <w:vMerge w:val="restart"/>
            <w:tcBorders>
              <w:top w:val="nil"/>
              <w:left w:val="single" w:sz="4" w:space="0" w:color="D3D3D3"/>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ERZURUM</w:t>
            </w: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Aydınlatma</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3.672</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0,01%</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3.734</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1,69%</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Kamu/Özel/Diğer</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56.551</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0,11%</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58.037</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0,11%</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2,63%</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Mesken</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365.022</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0,73%</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373.752</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0,73%</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2,39%</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Sanayi</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130</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157</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20,77%</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Tarımsal Faaliyetler</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495</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531</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7,27%</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İl Toplam</w:t>
            </w:r>
          </w:p>
        </w:tc>
        <w:tc>
          <w:tcPr>
            <w:tcW w:w="150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425.870</w:t>
            </w:r>
          </w:p>
        </w:tc>
        <w:tc>
          <w:tcPr>
            <w:tcW w:w="100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0,85%</w:t>
            </w:r>
          </w:p>
        </w:tc>
        <w:tc>
          <w:tcPr>
            <w:tcW w:w="150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436.211</w:t>
            </w:r>
          </w:p>
        </w:tc>
        <w:tc>
          <w:tcPr>
            <w:tcW w:w="9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0,86%</w:t>
            </w:r>
          </w:p>
        </w:tc>
        <w:tc>
          <w:tcPr>
            <w:tcW w:w="12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2,43%</w:t>
            </w:r>
          </w:p>
        </w:tc>
      </w:tr>
      <w:tr w:rsidR="00175C7D" w:rsidRPr="00BC5642" w:rsidTr="00DF1C88">
        <w:trPr>
          <w:trHeight w:val="290"/>
        </w:trPr>
        <w:tc>
          <w:tcPr>
            <w:tcW w:w="2160" w:type="dxa"/>
            <w:vMerge w:val="restart"/>
            <w:tcBorders>
              <w:top w:val="nil"/>
              <w:left w:val="single" w:sz="4" w:space="0" w:color="D3D3D3"/>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ZONGULDAK</w:t>
            </w: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Aydınlatma</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3.345</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0,01%</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3.358</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0,39%</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Kamu/Özel/Diğer</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58.081</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0,12%</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57.863</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0,11%</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-0,38%</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Mesken</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355.197</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0,71%</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361.534</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0,71%</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1,78%</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Sanayi</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301</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301</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Tarımsal Faaliyetler</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1.148</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1.186</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3,31%</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İl Toplam</w:t>
            </w:r>
          </w:p>
        </w:tc>
        <w:tc>
          <w:tcPr>
            <w:tcW w:w="150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418.072</w:t>
            </w:r>
          </w:p>
        </w:tc>
        <w:tc>
          <w:tcPr>
            <w:tcW w:w="100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0,84%</w:t>
            </w:r>
          </w:p>
        </w:tc>
        <w:tc>
          <w:tcPr>
            <w:tcW w:w="150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424.242</w:t>
            </w:r>
          </w:p>
        </w:tc>
        <w:tc>
          <w:tcPr>
            <w:tcW w:w="9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0,83%</w:t>
            </w:r>
          </w:p>
        </w:tc>
        <w:tc>
          <w:tcPr>
            <w:tcW w:w="12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1,48%</w:t>
            </w:r>
          </w:p>
        </w:tc>
      </w:tr>
      <w:tr w:rsidR="00175C7D" w:rsidRPr="00BC5642" w:rsidTr="00DF1C88">
        <w:trPr>
          <w:trHeight w:val="290"/>
        </w:trPr>
        <w:tc>
          <w:tcPr>
            <w:tcW w:w="2160" w:type="dxa"/>
            <w:vMerge w:val="restart"/>
            <w:tcBorders>
              <w:top w:val="nil"/>
              <w:left w:val="single" w:sz="4" w:space="0" w:color="D3D3D3"/>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ELAZIĞ</w:t>
            </w: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Aydınlatma</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2.954</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0,01%</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3.007</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1,79%</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Kamu/Özel/Diğer</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56.325</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0,11%</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57.074</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0,11%</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1,33%</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Mesken</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335.634</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0,67%</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343.436</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0,67%</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2,32%</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Sanayi</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282</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290</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2,84%</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Tarımsal Faaliyetler</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17.603</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0,04%</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18.038</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0,04%</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2,47%</w:t>
            </w:r>
          </w:p>
        </w:tc>
      </w:tr>
      <w:tr w:rsidR="00175C7D" w:rsidRPr="00BC5642" w:rsidTr="00175C7D">
        <w:trPr>
          <w:trHeight w:val="484"/>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İl Toplam</w:t>
            </w:r>
          </w:p>
        </w:tc>
        <w:tc>
          <w:tcPr>
            <w:tcW w:w="150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412.798</w:t>
            </w:r>
          </w:p>
        </w:tc>
        <w:tc>
          <w:tcPr>
            <w:tcW w:w="100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0,83%</w:t>
            </w:r>
          </w:p>
        </w:tc>
        <w:tc>
          <w:tcPr>
            <w:tcW w:w="150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421.845</w:t>
            </w:r>
          </w:p>
        </w:tc>
        <w:tc>
          <w:tcPr>
            <w:tcW w:w="9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0,83%</w:t>
            </w:r>
          </w:p>
        </w:tc>
        <w:tc>
          <w:tcPr>
            <w:tcW w:w="12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2,19%</w:t>
            </w:r>
          </w:p>
        </w:tc>
      </w:tr>
      <w:tr w:rsidR="00175C7D" w:rsidRPr="00BC5642" w:rsidTr="00DF1C88">
        <w:trPr>
          <w:trHeight w:val="290"/>
        </w:trPr>
        <w:tc>
          <w:tcPr>
            <w:tcW w:w="2160" w:type="dxa"/>
            <w:vMerge w:val="restart"/>
            <w:tcBorders>
              <w:top w:val="nil"/>
              <w:left w:val="single" w:sz="4" w:space="0" w:color="D3D3D3"/>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lastRenderedPageBreak/>
              <w:t>ÇORUM</w:t>
            </w: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Aydınlatma</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2.947</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0,01%</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2.995</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1,63%</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Kamu/Özel/Diğer</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49.422</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0,10%</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50.385</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0,10%</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1,95%</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Mesken</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343.887</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0,69%</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349.041</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0,69%</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1,50%</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Sanayi</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458</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579</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26,42%</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Tarımsal Faaliyetler</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5.128</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0,01%</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5.327</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3,88%</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İl Toplam</w:t>
            </w:r>
          </w:p>
        </w:tc>
        <w:tc>
          <w:tcPr>
            <w:tcW w:w="150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401.842</w:t>
            </w:r>
          </w:p>
        </w:tc>
        <w:tc>
          <w:tcPr>
            <w:tcW w:w="100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0,80%</w:t>
            </w:r>
          </w:p>
        </w:tc>
        <w:tc>
          <w:tcPr>
            <w:tcW w:w="150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408.327</w:t>
            </w:r>
          </w:p>
        </w:tc>
        <w:tc>
          <w:tcPr>
            <w:tcW w:w="9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0,80%</w:t>
            </w:r>
          </w:p>
        </w:tc>
        <w:tc>
          <w:tcPr>
            <w:tcW w:w="12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1,61%</w:t>
            </w:r>
          </w:p>
        </w:tc>
      </w:tr>
      <w:tr w:rsidR="00175C7D" w:rsidRPr="00BC5642" w:rsidTr="00DF1C88">
        <w:trPr>
          <w:trHeight w:val="290"/>
        </w:trPr>
        <w:tc>
          <w:tcPr>
            <w:tcW w:w="2160" w:type="dxa"/>
            <w:vMerge w:val="restart"/>
            <w:tcBorders>
              <w:top w:val="nil"/>
              <w:left w:val="single" w:sz="4" w:space="0" w:color="D3D3D3"/>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GİRESUN</w:t>
            </w: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Aydınlatma</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2.716</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0,01%</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2.749</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1,22%</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Kamu/Özel/Diğer</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42.872</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0,09%</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43.897</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0,09%</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2,39%</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Mesken</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331.045</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0,66%</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339.930</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0,67%</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2,68%</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Sanayi</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270</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248</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-8,15%</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Tarımsal Faaliyetler</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505</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510</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0,99%</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İl Toplam</w:t>
            </w:r>
          </w:p>
        </w:tc>
        <w:tc>
          <w:tcPr>
            <w:tcW w:w="150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377.408</w:t>
            </w:r>
          </w:p>
        </w:tc>
        <w:tc>
          <w:tcPr>
            <w:tcW w:w="100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0,76%</w:t>
            </w:r>
          </w:p>
        </w:tc>
        <w:tc>
          <w:tcPr>
            <w:tcW w:w="150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387.334</w:t>
            </w:r>
          </w:p>
        </w:tc>
        <w:tc>
          <w:tcPr>
            <w:tcW w:w="9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0,76%</w:t>
            </w:r>
          </w:p>
        </w:tc>
        <w:tc>
          <w:tcPr>
            <w:tcW w:w="12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2,63%</w:t>
            </w:r>
          </w:p>
        </w:tc>
      </w:tr>
      <w:tr w:rsidR="00175C7D" w:rsidRPr="00BC5642" w:rsidTr="00DF1C88">
        <w:trPr>
          <w:trHeight w:val="290"/>
        </w:trPr>
        <w:tc>
          <w:tcPr>
            <w:tcW w:w="2160" w:type="dxa"/>
            <w:vMerge w:val="restart"/>
            <w:tcBorders>
              <w:top w:val="nil"/>
              <w:left w:val="single" w:sz="4" w:space="0" w:color="D3D3D3"/>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TOKAT</w:t>
            </w: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Aydınlatma</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2.960</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0,01%</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2.962</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0,07%</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Kamu/Özel/Diğer</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45.551</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0,09%</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45.887</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0,09%</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0,74%</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Mesken</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326.270</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0,65%</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335.784</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0,66%</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2,92%</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Sanayi</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504</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511</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1,39%</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Tarımsal Faaliyetler</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1.934</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2.100</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8,58%</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İl Toplam</w:t>
            </w:r>
          </w:p>
        </w:tc>
        <w:tc>
          <w:tcPr>
            <w:tcW w:w="150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377.219</w:t>
            </w:r>
          </w:p>
        </w:tc>
        <w:tc>
          <w:tcPr>
            <w:tcW w:w="100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0,76%</w:t>
            </w:r>
          </w:p>
        </w:tc>
        <w:tc>
          <w:tcPr>
            <w:tcW w:w="150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387.244</w:t>
            </w:r>
          </w:p>
        </w:tc>
        <w:tc>
          <w:tcPr>
            <w:tcW w:w="9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0,76%</w:t>
            </w:r>
          </w:p>
        </w:tc>
        <w:tc>
          <w:tcPr>
            <w:tcW w:w="12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2,66%</w:t>
            </w:r>
          </w:p>
        </w:tc>
      </w:tr>
      <w:tr w:rsidR="00175C7D" w:rsidRPr="00BC5642" w:rsidTr="00DF1C88">
        <w:trPr>
          <w:trHeight w:val="290"/>
        </w:trPr>
        <w:tc>
          <w:tcPr>
            <w:tcW w:w="2160" w:type="dxa"/>
            <w:vMerge w:val="restart"/>
            <w:tcBorders>
              <w:top w:val="nil"/>
              <w:left w:val="single" w:sz="4" w:space="0" w:color="D3D3D3"/>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MARDİN</w:t>
            </w: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Aydınlatma</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3.047</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0,01%</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3.110</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2,07%</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Kamu/Özel/Diğer</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54.760</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0,11%</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57.218</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0,11%</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4,49%</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Mesken</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275.518</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0,55%</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286.233</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0,56%</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3,89%</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Sanayi</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127</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126</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-0,79%</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Tarımsal Faaliyetler</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12.551</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0,03%</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12.543</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0,02%</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-0,06%</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İl Toplam</w:t>
            </w:r>
          </w:p>
        </w:tc>
        <w:tc>
          <w:tcPr>
            <w:tcW w:w="150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346.003</w:t>
            </w:r>
          </w:p>
        </w:tc>
        <w:tc>
          <w:tcPr>
            <w:tcW w:w="100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0,69%</w:t>
            </w:r>
          </w:p>
        </w:tc>
        <w:tc>
          <w:tcPr>
            <w:tcW w:w="150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359.230</w:t>
            </w:r>
          </w:p>
        </w:tc>
        <w:tc>
          <w:tcPr>
            <w:tcW w:w="9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0,71%</w:t>
            </w:r>
          </w:p>
        </w:tc>
        <w:tc>
          <w:tcPr>
            <w:tcW w:w="12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3,82%</w:t>
            </w:r>
          </w:p>
        </w:tc>
      </w:tr>
      <w:tr w:rsidR="00175C7D" w:rsidRPr="00BC5642" w:rsidTr="00DF1C88">
        <w:trPr>
          <w:trHeight w:val="290"/>
        </w:trPr>
        <w:tc>
          <w:tcPr>
            <w:tcW w:w="2160" w:type="dxa"/>
            <w:vMerge w:val="restart"/>
            <w:tcBorders>
              <w:top w:val="nil"/>
              <w:left w:val="single" w:sz="4" w:space="0" w:color="D3D3D3"/>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ISPARTA</w:t>
            </w: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Aydınlatma</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2.096</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2.124</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1,34%</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Kamu/Özel/Diğer</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43.272</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0,09%</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43.865</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0,09%</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1,37%</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Mesken</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259.750</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0,52%</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264.950</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0,52%</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2,00%</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Sanayi</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330</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326</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-1,21%</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Tarımsal Faaliyetler</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11.299</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0,02%</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11.637</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0,02%</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2,99%</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İl Toplam</w:t>
            </w:r>
          </w:p>
        </w:tc>
        <w:tc>
          <w:tcPr>
            <w:tcW w:w="150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316.747</w:t>
            </w:r>
          </w:p>
        </w:tc>
        <w:tc>
          <w:tcPr>
            <w:tcW w:w="100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0,63%</w:t>
            </w:r>
          </w:p>
        </w:tc>
        <w:tc>
          <w:tcPr>
            <w:tcW w:w="150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322.902</w:t>
            </w:r>
          </w:p>
        </w:tc>
        <w:tc>
          <w:tcPr>
            <w:tcW w:w="9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0,63%</w:t>
            </w:r>
          </w:p>
        </w:tc>
        <w:tc>
          <w:tcPr>
            <w:tcW w:w="12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1,94%</w:t>
            </w:r>
          </w:p>
        </w:tc>
      </w:tr>
      <w:tr w:rsidR="00175C7D" w:rsidRPr="00BC5642" w:rsidTr="00DF1C88">
        <w:trPr>
          <w:trHeight w:val="290"/>
        </w:trPr>
        <w:tc>
          <w:tcPr>
            <w:tcW w:w="2160" w:type="dxa"/>
            <w:vMerge w:val="restart"/>
            <w:tcBorders>
              <w:top w:val="nil"/>
              <w:left w:val="single" w:sz="4" w:space="0" w:color="D3D3D3"/>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KASTAMONU</w:t>
            </w: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Aydınlatma</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3.944</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0,01%</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3.956</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0,30%</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Kamu/Özel/Diğer</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38.376</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0,08%</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38.499</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0,08%</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0,32%</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Mesken</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273.368</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0,55%</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277.243</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0,54%</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1,42%</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Sanayi</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249</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243</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-2,41%</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Tarımsal Faaliyetler</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1.302</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1.337</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2,69%</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İl Toplam</w:t>
            </w:r>
          </w:p>
        </w:tc>
        <w:tc>
          <w:tcPr>
            <w:tcW w:w="150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317.239</w:t>
            </w:r>
          </w:p>
        </w:tc>
        <w:tc>
          <w:tcPr>
            <w:tcW w:w="100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0,64%</w:t>
            </w:r>
          </w:p>
        </w:tc>
        <w:tc>
          <w:tcPr>
            <w:tcW w:w="150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321.278</w:t>
            </w:r>
          </w:p>
        </w:tc>
        <w:tc>
          <w:tcPr>
            <w:tcW w:w="9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0,63%</w:t>
            </w:r>
          </w:p>
        </w:tc>
        <w:tc>
          <w:tcPr>
            <w:tcW w:w="12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1,27%</w:t>
            </w:r>
          </w:p>
        </w:tc>
      </w:tr>
      <w:tr w:rsidR="00175C7D" w:rsidRPr="00BC5642" w:rsidTr="00DF1C88">
        <w:trPr>
          <w:trHeight w:val="290"/>
        </w:trPr>
        <w:tc>
          <w:tcPr>
            <w:tcW w:w="2160" w:type="dxa"/>
            <w:vMerge w:val="restart"/>
            <w:tcBorders>
              <w:top w:val="nil"/>
              <w:left w:val="single" w:sz="4" w:space="0" w:color="D3D3D3"/>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EDİRNE</w:t>
            </w: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Aydınlatma</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1.937</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1.956</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0,98%</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Kamu/Özel/Diğer</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52.668</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0,11%</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53.700</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0,11%</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1,96%</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Mesken</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244.315</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0,49%</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247.915</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0,49%</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1,47%</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Sanayi</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328</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331</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0,91%</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Tarımsal Faaliyetler</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3.693</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0,01%</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3.791</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2,65%</w:t>
            </w:r>
          </w:p>
        </w:tc>
      </w:tr>
      <w:tr w:rsidR="00175C7D" w:rsidRPr="00BC5642" w:rsidTr="00175C7D">
        <w:trPr>
          <w:trHeight w:val="484"/>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İl Toplam</w:t>
            </w:r>
          </w:p>
        </w:tc>
        <w:tc>
          <w:tcPr>
            <w:tcW w:w="150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302.941</w:t>
            </w:r>
          </w:p>
        </w:tc>
        <w:tc>
          <w:tcPr>
            <w:tcW w:w="100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0,61%</w:t>
            </w:r>
          </w:p>
        </w:tc>
        <w:tc>
          <w:tcPr>
            <w:tcW w:w="150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307.693</w:t>
            </w:r>
          </w:p>
        </w:tc>
        <w:tc>
          <w:tcPr>
            <w:tcW w:w="9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0,60%</w:t>
            </w:r>
          </w:p>
        </w:tc>
        <w:tc>
          <w:tcPr>
            <w:tcW w:w="12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1,57%</w:t>
            </w:r>
          </w:p>
        </w:tc>
      </w:tr>
      <w:tr w:rsidR="00175C7D" w:rsidRPr="00BC5642" w:rsidTr="00DF1C88">
        <w:trPr>
          <w:trHeight w:val="290"/>
        </w:trPr>
        <w:tc>
          <w:tcPr>
            <w:tcW w:w="2160" w:type="dxa"/>
            <w:vMerge w:val="restart"/>
            <w:tcBorders>
              <w:top w:val="nil"/>
              <w:left w:val="single" w:sz="4" w:space="0" w:color="D3D3D3"/>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lastRenderedPageBreak/>
              <w:t>YOZGAT</w:t>
            </w: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Aydınlatma</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2.201</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2.210</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0,41%</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Kamu/Özel/Diğer</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37.757</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0,08%</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38.529</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0,08%</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2,04%</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Mesken</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245.726</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0,49%</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251.187</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0,49%</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2,22%</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Sanayi</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192</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195</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1,56%</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Tarımsal Faaliyetler</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3.729</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0,01%</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3.819</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2,41%</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İl Toplam</w:t>
            </w:r>
          </w:p>
        </w:tc>
        <w:tc>
          <w:tcPr>
            <w:tcW w:w="150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289.605</w:t>
            </w:r>
          </w:p>
        </w:tc>
        <w:tc>
          <w:tcPr>
            <w:tcW w:w="100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0,58%</w:t>
            </w:r>
          </w:p>
        </w:tc>
        <w:tc>
          <w:tcPr>
            <w:tcW w:w="150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295.940</w:t>
            </w:r>
          </w:p>
        </w:tc>
        <w:tc>
          <w:tcPr>
            <w:tcW w:w="9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0,58%</w:t>
            </w:r>
          </w:p>
        </w:tc>
        <w:tc>
          <w:tcPr>
            <w:tcW w:w="12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2,19%</w:t>
            </w:r>
          </w:p>
        </w:tc>
      </w:tr>
      <w:tr w:rsidR="00175C7D" w:rsidRPr="00BC5642" w:rsidTr="00DF1C88">
        <w:trPr>
          <w:trHeight w:val="290"/>
        </w:trPr>
        <w:tc>
          <w:tcPr>
            <w:tcW w:w="2160" w:type="dxa"/>
            <w:vMerge w:val="restart"/>
            <w:tcBorders>
              <w:top w:val="nil"/>
              <w:left w:val="single" w:sz="4" w:space="0" w:color="D3D3D3"/>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RİZE</w:t>
            </w: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Aydınlatma</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2.286</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2.323</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1,62%</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Kamu/Özel/Diğer</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39.307</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0,08%</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40.105</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0,08%</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2,03%</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Mesken</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239.607</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0,48%</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244.604</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0,48%</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2,09%</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Sanayi</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242</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245</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1,24%</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Tarımsal Faaliyetler</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11</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11</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İl Toplam</w:t>
            </w:r>
          </w:p>
        </w:tc>
        <w:tc>
          <w:tcPr>
            <w:tcW w:w="150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281.453</w:t>
            </w:r>
          </w:p>
        </w:tc>
        <w:tc>
          <w:tcPr>
            <w:tcW w:w="100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0,56%</w:t>
            </w:r>
          </w:p>
        </w:tc>
        <w:tc>
          <w:tcPr>
            <w:tcW w:w="150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287.288</w:t>
            </w:r>
          </w:p>
        </w:tc>
        <w:tc>
          <w:tcPr>
            <w:tcW w:w="9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0,56%</w:t>
            </w:r>
          </w:p>
        </w:tc>
        <w:tc>
          <w:tcPr>
            <w:tcW w:w="12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2,07%</w:t>
            </w:r>
          </w:p>
        </w:tc>
      </w:tr>
      <w:tr w:rsidR="00175C7D" w:rsidRPr="00BC5642" w:rsidTr="00DF1C88">
        <w:trPr>
          <w:trHeight w:val="290"/>
        </w:trPr>
        <w:tc>
          <w:tcPr>
            <w:tcW w:w="2160" w:type="dxa"/>
            <w:vMerge w:val="restart"/>
            <w:tcBorders>
              <w:top w:val="nil"/>
              <w:left w:val="single" w:sz="4" w:space="0" w:color="D3D3D3"/>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UŞAK</w:t>
            </w: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Aydınlatma</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1.556</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1.569</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0,84%</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Kamu/Özel/Diğer</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45.419</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0,09%</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46.437</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0,09%</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2,24%</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Mesken</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210.871</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0,42%</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215.374</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0,42%</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2,14%</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Sanayi</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745</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750</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0,67%</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Tarımsal Faaliyetler</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7.415</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0,01%</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7.644</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0,02%</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3,09%</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İl Toplam</w:t>
            </w:r>
          </w:p>
        </w:tc>
        <w:tc>
          <w:tcPr>
            <w:tcW w:w="150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266.006</w:t>
            </w:r>
          </w:p>
        </w:tc>
        <w:tc>
          <w:tcPr>
            <w:tcW w:w="100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0,53%</w:t>
            </w:r>
          </w:p>
        </w:tc>
        <w:tc>
          <w:tcPr>
            <w:tcW w:w="150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271.774</w:t>
            </w:r>
          </w:p>
        </w:tc>
        <w:tc>
          <w:tcPr>
            <w:tcW w:w="9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0,53%</w:t>
            </w:r>
          </w:p>
        </w:tc>
        <w:tc>
          <w:tcPr>
            <w:tcW w:w="12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2,17%</w:t>
            </w:r>
          </w:p>
        </w:tc>
      </w:tr>
      <w:tr w:rsidR="00175C7D" w:rsidRPr="00BC5642" w:rsidTr="00DF1C88">
        <w:trPr>
          <w:trHeight w:val="290"/>
        </w:trPr>
        <w:tc>
          <w:tcPr>
            <w:tcW w:w="2160" w:type="dxa"/>
            <w:vMerge w:val="restart"/>
            <w:tcBorders>
              <w:top w:val="nil"/>
              <w:left w:val="single" w:sz="4" w:space="0" w:color="D3D3D3"/>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AKSARAY</w:t>
            </w: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Aydınlatma</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1.691</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1.741</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2,96%</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Kamu/Özel/Diğer</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36.411</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0,07%</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37.320</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0,07%</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2,50%</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Mesken</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215.155</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0,43%</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222.596</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0,44%</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3,46%</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Sanayi</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235</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251</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6,81%</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Tarımsal Faaliyetler</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8.825</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0,02%</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9.035</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0,02%</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2,38%</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İl Toplam</w:t>
            </w:r>
          </w:p>
        </w:tc>
        <w:tc>
          <w:tcPr>
            <w:tcW w:w="150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262.317</w:t>
            </w:r>
          </w:p>
        </w:tc>
        <w:tc>
          <w:tcPr>
            <w:tcW w:w="100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0,53%</w:t>
            </w:r>
          </w:p>
        </w:tc>
        <w:tc>
          <w:tcPr>
            <w:tcW w:w="150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270.943</w:t>
            </w:r>
          </w:p>
        </w:tc>
        <w:tc>
          <w:tcPr>
            <w:tcW w:w="9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0,53%</w:t>
            </w:r>
          </w:p>
        </w:tc>
        <w:tc>
          <w:tcPr>
            <w:tcW w:w="12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3,29%</w:t>
            </w:r>
          </w:p>
        </w:tc>
      </w:tr>
      <w:tr w:rsidR="00175C7D" w:rsidRPr="00BC5642" w:rsidTr="00DF1C88">
        <w:trPr>
          <w:trHeight w:val="290"/>
        </w:trPr>
        <w:tc>
          <w:tcPr>
            <w:tcW w:w="2160" w:type="dxa"/>
            <w:vMerge w:val="restart"/>
            <w:tcBorders>
              <w:top w:val="nil"/>
              <w:left w:val="single" w:sz="4" w:space="0" w:color="D3D3D3"/>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OSMANİYE</w:t>
            </w: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Aydınlatma</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1.890</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1.951</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3,23%</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Kamu/Özel/Diğer</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29.398</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0,06%</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29.361</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0,06%</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-0,13%</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Mesken</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229.884</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0,46%</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237.497</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0,47%</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3,31%</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Sanayi</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129</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118</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-8,53%</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Tarımsal Faaliyetler</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1.005</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1.021</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1,59%</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İl Toplam</w:t>
            </w:r>
          </w:p>
        </w:tc>
        <w:tc>
          <w:tcPr>
            <w:tcW w:w="150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262.306</w:t>
            </w:r>
          </w:p>
        </w:tc>
        <w:tc>
          <w:tcPr>
            <w:tcW w:w="100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0,53%</w:t>
            </w:r>
          </w:p>
        </w:tc>
        <w:tc>
          <w:tcPr>
            <w:tcW w:w="150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269.948</w:t>
            </w:r>
          </w:p>
        </w:tc>
        <w:tc>
          <w:tcPr>
            <w:tcW w:w="9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0,53%</w:t>
            </w:r>
          </w:p>
        </w:tc>
        <w:tc>
          <w:tcPr>
            <w:tcW w:w="12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2,91%</w:t>
            </w:r>
          </w:p>
        </w:tc>
      </w:tr>
      <w:tr w:rsidR="00175C7D" w:rsidRPr="00BC5642" w:rsidTr="00DF1C88">
        <w:trPr>
          <w:trHeight w:val="290"/>
        </w:trPr>
        <w:tc>
          <w:tcPr>
            <w:tcW w:w="2160" w:type="dxa"/>
            <w:vMerge w:val="restart"/>
            <w:tcBorders>
              <w:top w:val="nil"/>
              <w:left w:val="single" w:sz="4" w:space="0" w:color="D3D3D3"/>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KIRKLARELİ</w:t>
            </w: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Aydınlatma</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1.475</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1.505</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2,03%</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Kamu/Özel/Diğer</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42.003</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0,08%</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42.909</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0,08%</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2,16%</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Mesken</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212.549</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0,43%</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216.636</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0,43%</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1,92%</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Sanayi</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433</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438</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1,15%</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Tarımsal Faaliyetler</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1.559</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1.643</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5,39%</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İl Toplam</w:t>
            </w:r>
          </w:p>
        </w:tc>
        <w:tc>
          <w:tcPr>
            <w:tcW w:w="150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258.019</w:t>
            </w:r>
          </w:p>
        </w:tc>
        <w:tc>
          <w:tcPr>
            <w:tcW w:w="100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0,52%</w:t>
            </w:r>
          </w:p>
        </w:tc>
        <w:tc>
          <w:tcPr>
            <w:tcW w:w="150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263.131</w:t>
            </w:r>
          </w:p>
        </w:tc>
        <w:tc>
          <w:tcPr>
            <w:tcW w:w="9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0,52%</w:t>
            </w:r>
          </w:p>
        </w:tc>
        <w:tc>
          <w:tcPr>
            <w:tcW w:w="12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1,98%</w:t>
            </w:r>
          </w:p>
        </w:tc>
      </w:tr>
      <w:tr w:rsidR="00175C7D" w:rsidRPr="00BC5642" w:rsidTr="00DF1C88">
        <w:trPr>
          <w:trHeight w:val="290"/>
        </w:trPr>
        <w:tc>
          <w:tcPr>
            <w:tcW w:w="2160" w:type="dxa"/>
            <w:vMerge w:val="restart"/>
            <w:tcBorders>
              <w:top w:val="nil"/>
              <w:left w:val="single" w:sz="4" w:space="0" w:color="D3D3D3"/>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YALOVA</w:t>
            </w: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Aydınlatma</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1.076</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1.099</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2,14%</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Kamu/Özel/Diğer</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35.869</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0,07%</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36.987</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0,07%</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3,12%</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Mesken</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208.384</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0,42%</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214.272</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0,42%</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2,83%</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Sanayi</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288</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299</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3,82%</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Tarımsal Faaliyetler</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2.913</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0,01%</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2.995</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2,81%</w:t>
            </w:r>
          </w:p>
        </w:tc>
      </w:tr>
      <w:tr w:rsidR="00175C7D" w:rsidRPr="00BC5642" w:rsidTr="00175C7D">
        <w:trPr>
          <w:trHeight w:val="484"/>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İl Toplam</w:t>
            </w:r>
          </w:p>
        </w:tc>
        <w:tc>
          <w:tcPr>
            <w:tcW w:w="150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248.530</w:t>
            </w:r>
          </w:p>
        </w:tc>
        <w:tc>
          <w:tcPr>
            <w:tcW w:w="100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0,50%</w:t>
            </w:r>
          </w:p>
        </w:tc>
        <w:tc>
          <w:tcPr>
            <w:tcW w:w="150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255.652</w:t>
            </w:r>
          </w:p>
        </w:tc>
        <w:tc>
          <w:tcPr>
            <w:tcW w:w="9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0,50%</w:t>
            </w:r>
          </w:p>
        </w:tc>
        <w:tc>
          <w:tcPr>
            <w:tcW w:w="12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2,87%</w:t>
            </w:r>
          </w:p>
        </w:tc>
      </w:tr>
      <w:tr w:rsidR="00175C7D" w:rsidRPr="00BC5642" w:rsidTr="00DF1C88">
        <w:trPr>
          <w:trHeight w:val="290"/>
        </w:trPr>
        <w:tc>
          <w:tcPr>
            <w:tcW w:w="2160" w:type="dxa"/>
            <w:vMerge w:val="restart"/>
            <w:tcBorders>
              <w:top w:val="nil"/>
              <w:left w:val="single" w:sz="4" w:space="0" w:color="D3D3D3"/>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lastRenderedPageBreak/>
              <w:t>NİĞDE</w:t>
            </w: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Aydınlatma</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1.450</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1.525</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5,17%</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Kamu/Özel/Diğer</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28.024</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0,06%</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28.881</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0,06%</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3,06%</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Mesken</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205.275</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0,41%</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207.918</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0,41%</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1,29%</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Sanayi</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261</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272</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4,21%</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Tarımsal Faaliyetler</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10.298</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0,02%</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10.832</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0,02%</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5,19%</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İl Toplam</w:t>
            </w:r>
          </w:p>
        </w:tc>
        <w:tc>
          <w:tcPr>
            <w:tcW w:w="150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245.308</w:t>
            </w:r>
          </w:p>
        </w:tc>
        <w:tc>
          <w:tcPr>
            <w:tcW w:w="100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0,49%</w:t>
            </w:r>
          </w:p>
        </w:tc>
        <w:tc>
          <w:tcPr>
            <w:tcW w:w="150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249.428</w:t>
            </w:r>
          </w:p>
        </w:tc>
        <w:tc>
          <w:tcPr>
            <w:tcW w:w="9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0,49%</w:t>
            </w:r>
          </w:p>
        </w:tc>
        <w:tc>
          <w:tcPr>
            <w:tcW w:w="12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1,68%</w:t>
            </w:r>
          </w:p>
        </w:tc>
      </w:tr>
      <w:tr w:rsidR="00175C7D" w:rsidRPr="00BC5642" w:rsidTr="00DF1C88">
        <w:trPr>
          <w:trHeight w:val="290"/>
        </w:trPr>
        <w:tc>
          <w:tcPr>
            <w:tcW w:w="2160" w:type="dxa"/>
            <w:vMerge w:val="restart"/>
            <w:tcBorders>
              <w:top w:val="nil"/>
              <w:left w:val="single" w:sz="4" w:space="0" w:color="D3D3D3"/>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AMASYA</w:t>
            </w: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Aydınlatma</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2.558</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0,01%</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2.580</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0,86%</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Kamu/Özel/Diğer</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34.838</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0,07%</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35.580</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0,07%</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2,13%</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Mesken</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200.281</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0,40%</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205.354</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0,40%</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2,53%</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Sanayi</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333</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408</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22,52%</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Tarımsal Faaliyetler</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5.656</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0,01%</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6.011</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6,28%</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İl Toplam</w:t>
            </w:r>
          </w:p>
        </w:tc>
        <w:tc>
          <w:tcPr>
            <w:tcW w:w="150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243.666</w:t>
            </w:r>
          </w:p>
        </w:tc>
        <w:tc>
          <w:tcPr>
            <w:tcW w:w="100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0,49%</w:t>
            </w:r>
          </w:p>
        </w:tc>
        <w:tc>
          <w:tcPr>
            <w:tcW w:w="150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249.933</w:t>
            </w:r>
          </w:p>
        </w:tc>
        <w:tc>
          <w:tcPr>
            <w:tcW w:w="9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0,49%</w:t>
            </w:r>
          </w:p>
        </w:tc>
        <w:tc>
          <w:tcPr>
            <w:tcW w:w="12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2,57%</w:t>
            </w:r>
          </w:p>
        </w:tc>
      </w:tr>
      <w:tr w:rsidR="00175C7D" w:rsidRPr="00BC5642" w:rsidTr="00DF1C88">
        <w:trPr>
          <w:trHeight w:val="290"/>
        </w:trPr>
        <w:tc>
          <w:tcPr>
            <w:tcW w:w="2160" w:type="dxa"/>
            <w:vMerge w:val="restart"/>
            <w:tcBorders>
              <w:top w:val="nil"/>
              <w:left w:val="single" w:sz="4" w:space="0" w:color="D3D3D3"/>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ADIYAMAN</w:t>
            </w: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Aydınlatma</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2.170</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2.324</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7,10%</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Kamu/Özel/Diğer</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27.548</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0,06%</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25.390</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0,05%</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-7,83%</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Mesken</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210.332</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0,42%</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198.491</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0,39%</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-5,63%</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Sanayi</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190</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161</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-15,26%</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Tarımsal Faaliyetler</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6.161</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0,01%</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6.307</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2,37%</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İl Toplam</w:t>
            </w:r>
          </w:p>
        </w:tc>
        <w:tc>
          <w:tcPr>
            <w:tcW w:w="150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246.401</w:t>
            </w:r>
          </w:p>
        </w:tc>
        <w:tc>
          <w:tcPr>
            <w:tcW w:w="100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0,49%</w:t>
            </w:r>
          </w:p>
        </w:tc>
        <w:tc>
          <w:tcPr>
            <w:tcW w:w="150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232.673</w:t>
            </w:r>
          </w:p>
        </w:tc>
        <w:tc>
          <w:tcPr>
            <w:tcW w:w="9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0,46%</w:t>
            </w:r>
          </w:p>
        </w:tc>
        <w:tc>
          <w:tcPr>
            <w:tcW w:w="12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-5,57%</w:t>
            </w:r>
          </w:p>
        </w:tc>
      </w:tr>
      <w:tr w:rsidR="00175C7D" w:rsidRPr="00BC5642" w:rsidTr="00DF1C88">
        <w:trPr>
          <w:trHeight w:val="290"/>
        </w:trPr>
        <w:tc>
          <w:tcPr>
            <w:tcW w:w="2160" w:type="dxa"/>
            <w:vMerge w:val="restart"/>
            <w:tcBorders>
              <w:top w:val="nil"/>
              <w:left w:val="single" w:sz="4" w:space="0" w:color="D3D3D3"/>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DÜZCE</w:t>
            </w: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Aydınlatma</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1.687</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1.731</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2,61%</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Kamu/Özel/Diğer</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29.326</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0,06%</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29.971</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0,06%</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2,20%</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Mesken</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202.201</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0,40%</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209.076</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0,41%</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3,40%</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Sanayi</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480</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488</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1,67%</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Tarımsal Faaliyetler</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546</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586</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7,33%</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İl Toplam</w:t>
            </w:r>
          </w:p>
        </w:tc>
        <w:tc>
          <w:tcPr>
            <w:tcW w:w="150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234.240</w:t>
            </w:r>
          </w:p>
        </w:tc>
        <w:tc>
          <w:tcPr>
            <w:tcW w:w="100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0,47%</w:t>
            </w:r>
          </w:p>
        </w:tc>
        <w:tc>
          <w:tcPr>
            <w:tcW w:w="150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241.852</w:t>
            </w:r>
          </w:p>
        </w:tc>
        <w:tc>
          <w:tcPr>
            <w:tcW w:w="9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0,47%</w:t>
            </w:r>
          </w:p>
        </w:tc>
        <w:tc>
          <w:tcPr>
            <w:tcW w:w="12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3,25%</w:t>
            </w:r>
          </w:p>
        </w:tc>
      </w:tr>
      <w:tr w:rsidR="00175C7D" w:rsidRPr="00BC5642" w:rsidTr="00DF1C88">
        <w:trPr>
          <w:trHeight w:val="290"/>
        </w:trPr>
        <w:tc>
          <w:tcPr>
            <w:tcW w:w="2160" w:type="dxa"/>
            <w:vMerge w:val="restart"/>
            <w:tcBorders>
              <w:top w:val="nil"/>
              <w:left w:val="single" w:sz="4" w:space="0" w:color="D3D3D3"/>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BATMAN</w:t>
            </w: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Aydınlatma</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1.989</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2.095</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5,33%</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Kamu/Özel/Diğer</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32.646</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0,07%</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33.866</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0,07%</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3,74%</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Mesken</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190.362</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0,38%</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201.039</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0,39%</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5,61%</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Sanayi</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102</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140</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37,25%</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Tarımsal Faaliyetler</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2.587</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0,01%</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2.619</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1,24%</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İl Toplam</w:t>
            </w:r>
          </w:p>
        </w:tc>
        <w:tc>
          <w:tcPr>
            <w:tcW w:w="150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227.686</w:t>
            </w:r>
          </w:p>
        </w:tc>
        <w:tc>
          <w:tcPr>
            <w:tcW w:w="100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0,46%</w:t>
            </w:r>
          </w:p>
        </w:tc>
        <w:tc>
          <w:tcPr>
            <w:tcW w:w="150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239.759</w:t>
            </w:r>
          </w:p>
        </w:tc>
        <w:tc>
          <w:tcPr>
            <w:tcW w:w="9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0,47%</w:t>
            </w:r>
          </w:p>
        </w:tc>
        <w:tc>
          <w:tcPr>
            <w:tcW w:w="12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5,30%</w:t>
            </w:r>
          </w:p>
        </w:tc>
      </w:tr>
      <w:tr w:rsidR="00175C7D" w:rsidRPr="00BC5642" w:rsidTr="00DF1C88">
        <w:trPr>
          <w:trHeight w:val="290"/>
        </w:trPr>
        <w:tc>
          <w:tcPr>
            <w:tcW w:w="2160" w:type="dxa"/>
            <w:vMerge w:val="restart"/>
            <w:tcBorders>
              <w:top w:val="nil"/>
              <w:left w:val="single" w:sz="4" w:space="0" w:color="D3D3D3"/>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NEVŞEHİR</w:t>
            </w: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Aydınlatma</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1.516</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1.584</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4,49%</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Kamu/Özel/Diğer</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33.363</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0,07%</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34.130</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0,07%</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2,30%</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Mesken</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176.062</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0,35%</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180.705</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0,35%</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2,64%</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Sanayi</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399</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429</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7,52%</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Tarımsal Faaliyetler</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7.094</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0,01%</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7.208</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1,61%</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İl Toplam</w:t>
            </w:r>
          </w:p>
        </w:tc>
        <w:tc>
          <w:tcPr>
            <w:tcW w:w="150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218.434</w:t>
            </w:r>
          </w:p>
        </w:tc>
        <w:tc>
          <w:tcPr>
            <w:tcW w:w="100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0,44%</w:t>
            </w:r>
          </w:p>
        </w:tc>
        <w:tc>
          <w:tcPr>
            <w:tcW w:w="150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224.056</w:t>
            </w:r>
          </w:p>
        </w:tc>
        <w:tc>
          <w:tcPr>
            <w:tcW w:w="9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0,44%</w:t>
            </w:r>
          </w:p>
        </w:tc>
        <w:tc>
          <w:tcPr>
            <w:tcW w:w="12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2,57%</w:t>
            </w:r>
          </w:p>
        </w:tc>
      </w:tr>
      <w:tr w:rsidR="00175C7D" w:rsidRPr="00BC5642" w:rsidTr="00DF1C88">
        <w:trPr>
          <w:trHeight w:val="290"/>
        </w:trPr>
        <w:tc>
          <w:tcPr>
            <w:tcW w:w="2160" w:type="dxa"/>
            <w:vMerge w:val="restart"/>
            <w:tcBorders>
              <w:top w:val="nil"/>
              <w:left w:val="single" w:sz="4" w:space="0" w:color="D3D3D3"/>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BOLU</w:t>
            </w: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Aydınlatma</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1.962</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1.993</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1,58%</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Kamu/Özel/Diğer</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23.841</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0,05%</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24.374</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0,05%</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2,24%</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Mesken</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175.916</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0,35%</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179.280</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0,35%</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1,91%</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Sanayi</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222</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195</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-12,16%</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Tarımsal Faaliyetler</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2.710</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0,01%</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2.909</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7,34%</w:t>
            </w:r>
          </w:p>
        </w:tc>
      </w:tr>
      <w:tr w:rsidR="00175C7D" w:rsidRPr="00BC5642" w:rsidTr="00175C7D">
        <w:trPr>
          <w:trHeight w:val="484"/>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İl Toplam</w:t>
            </w:r>
          </w:p>
        </w:tc>
        <w:tc>
          <w:tcPr>
            <w:tcW w:w="150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204.651</w:t>
            </w:r>
          </w:p>
        </w:tc>
        <w:tc>
          <w:tcPr>
            <w:tcW w:w="100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0,41%</w:t>
            </w:r>
          </w:p>
        </w:tc>
        <w:tc>
          <w:tcPr>
            <w:tcW w:w="150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208.751</w:t>
            </w:r>
          </w:p>
        </w:tc>
        <w:tc>
          <w:tcPr>
            <w:tcW w:w="9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0,41%</w:t>
            </w:r>
          </w:p>
        </w:tc>
        <w:tc>
          <w:tcPr>
            <w:tcW w:w="12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2,00%</w:t>
            </w:r>
          </w:p>
        </w:tc>
      </w:tr>
      <w:tr w:rsidR="00175C7D" w:rsidRPr="00BC5642" w:rsidTr="00DF1C88">
        <w:trPr>
          <w:trHeight w:val="290"/>
        </w:trPr>
        <w:tc>
          <w:tcPr>
            <w:tcW w:w="2160" w:type="dxa"/>
            <w:vMerge w:val="restart"/>
            <w:tcBorders>
              <w:top w:val="nil"/>
              <w:left w:val="single" w:sz="4" w:space="0" w:color="D3D3D3"/>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lastRenderedPageBreak/>
              <w:t>BURDUR</w:t>
            </w: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Aydınlatma</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1.433</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1.463</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2,09%</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Kamu/Özel/Diğer</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30.930</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0,06%</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31.936</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0,06%</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3,25%</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Mesken</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159.689</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0,32%</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162.369</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0,32%</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1,68%</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Sanayi</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336</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322</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-4,17%</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Tarımsal Faaliyetler</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12.429</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0,02%</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12.374</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0,02%</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-0,44%</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İl Toplam</w:t>
            </w:r>
          </w:p>
        </w:tc>
        <w:tc>
          <w:tcPr>
            <w:tcW w:w="150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204.817</w:t>
            </w:r>
          </w:p>
        </w:tc>
        <w:tc>
          <w:tcPr>
            <w:tcW w:w="100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0,41%</w:t>
            </w:r>
          </w:p>
        </w:tc>
        <w:tc>
          <w:tcPr>
            <w:tcW w:w="150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208.464</w:t>
            </w:r>
          </w:p>
        </w:tc>
        <w:tc>
          <w:tcPr>
            <w:tcW w:w="9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0,41%</w:t>
            </w:r>
          </w:p>
        </w:tc>
        <w:tc>
          <w:tcPr>
            <w:tcW w:w="12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1,78%</w:t>
            </w:r>
          </w:p>
        </w:tc>
      </w:tr>
      <w:tr w:rsidR="00175C7D" w:rsidRPr="00BC5642" w:rsidTr="00DF1C88">
        <w:trPr>
          <w:trHeight w:val="290"/>
        </w:trPr>
        <w:tc>
          <w:tcPr>
            <w:tcW w:w="2160" w:type="dxa"/>
            <w:vMerge w:val="restart"/>
            <w:tcBorders>
              <w:top w:val="nil"/>
              <w:left w:val="single" w:sz="4" w:space="0" w:color="D3D3D3"/>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SİNOP</w:t>
            </w: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Aydınlatma</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2.074</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2.106</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1,54%</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Kamu/Özel/Diğer</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24.909</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0,05%</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25.531</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0,05%</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2,50%</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Mesken</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172.524</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0,35%</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177.166</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0,35%</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2,69%</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Sanayi</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232</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257</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10,78%</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Tarımsal Faaliyetler</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1.313</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1.400</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6,63%</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İl Toplam</w:t>
            </w:r>
          </w:p>
        </w:tc>
        <w:tc>
          <w:tcPr>
            <w:tcW w:w="150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201.052</w:t>
            </w:r>
          </w:p>
        </w:tc>
        <w:tc>
          <w:tcPr>
            <w:tcW w:w="100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0,40%</w:t>
            </w:r>
          </w:p>
        </w:tc>
        <w:tc>
          <w:tcPr>
            <w:tcW w:w="150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206.460</w:t>
            </w:r>
          </w:p>
        </w:tc>
        <w:tc>
          <w:tcPr>
            <w:tcW w:w="9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0,41%</w:t>
            </w:r>
          </w:p>
        </w:tc>
        <w:tc>
          <w:tcPr>
            <w:tcW w:w="12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2,69%</w:t>
            </w:r>
          </w:p>
        </w:tc>
      </w:tr>
      <w:tr w:rsidR="00175C7D" w:rsidRPr="00BC5642" w:rsidTr="00DF1C88">
        <w:trPr>
          <w:trHeight w:val="290"/>
        </w:trPr>
        <w:tc>
          <w:tcPr>
            <w:tcW w:w="2160" w:type="dxa"/>
            <w:vMerge w:val="restart"/>
            <w:tcBorders>
              <w:top w:val="nil"/>
              <w:left w:val="single" w:sz="4" w:space="0" w:color="D3D3D3"/>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AĞRI</w:t>
            </w: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Aydınlatma</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2.080</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2.126</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2,21%</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Kamu/Özel/Diğer</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26.454</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0,05%</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27.109</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0,05%</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2,48%</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Mesken</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171.495</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0,34%</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175.943</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0,35%</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2,59%</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Sanayi</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87</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92</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5,75%</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Tarımsal Faaliyetler</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329</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361</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9,73%</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İl Toplam</w:t>
            </w:r>
          </w:p>
        </w:tc>
        <w:tc>
          <w:tcPr>
            <w:tcW w:w="150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200.445</w:t>
            </w:r>
          </w:p>
        </w:tc>
        <w:tc>
          <w:tcPr>
            <w:tcW w:w="100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0,40%</w:t>
            </w:r>
          </w:p>
        </w:tc>
        <w:tc>
          <w:tcPr>
            <w:tcW w:w="150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205.631</w:t>
            </w:r>
          </w:p>
        </w:tc>
        <w:tc>
          <w:tcPr>
            <w:tcW w:w="9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0,40%</w:t>
            </w:r>
          </w:p>
        </w:tc>
        <w:tc>
          <w:tcPr>
            <w:tcW w:w="12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2,59%</w:t>
            </w:r>
          </w:p>
        </w:tc>
      </w:tr>
      <w:tr w:rsidR="00175C7D" w:rsidRPr="00BC5642" w:rsidTr="00DF1C88">
        <w:trPr>
          <w:trHeight w:val="290"/>
        </w:trPr>
        <w:tc>
          <w:tcPr>
            <w:tcW w:w="2160" w:type="dxa"/>
            <w:vMerge w:val="restart"/>
            <w:tcBorders>
              <w:top w:val="nil"/>
              <w:left w:val="single" w:sz="4" w:space="0" w:color="D3D3D3"/>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ERZİNCAN</w:t>
            </w: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Aydınlatma</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1.658</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1.699</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2,47%</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Kamu/Özel/Diğer</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27.162</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0,05%</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28.048</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0,06%</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3,26%</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Mesken</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151.907</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0,30%</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157.777</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0,31%</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3,86%</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Sanayi</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84</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73</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-13,10%</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Tarımsal Faaliyetler</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742</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763</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2,83%</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İl Toplam</w:t>
            </w:r>
          </w:p>
        </w:tc>
        <w:tc>
          <w:tcPr>
            <w:tcW w:w="150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181.553</w:t>
            </w:r>
          </w:p>
        </w:tc>
        <w:tc>
          <w:tcPr>
            <w:tcW w:w="100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0,36%</w:t>
            </w:r>
          </w:p>
        </w:tc>
        <w:tc>
          <w:tcPr>
            <w:tcW w:w="150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188.360</w:t>
            </w:r>
          </w:p>
        </w:tc>
        <w:tc>
          <w:tcPr>
            <w:tcW w:w="9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0,37%</w:t>
            </w:r>
          </w:p>
        </w:tc>
        <w:tc>
          <w:tcPr>
            <w:tcW w:w="12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3,75%</w:t>
            </w:r>
          </w:p>
        </w:tc>
      </w:tr>
      <w:tr w:rsidR="00175C7D" w:rsidRPr="00BC5642" w:rsidTr="00DF1C88">
        <w:trPr>
          <w:trHeight w:val="290"/>
        </w:trPr>
        <w:tc>
          <w:tcPr>
            <w:tcW w:w="2160" w:type="dxa"/>
            <w:vMerge w:val="restart"/>
            <w:tcBorders>
              <w:top w:val="nil"/>
              <w:left w:val="single" w:sz="4" w:space="0" w:color="D3D3D3"/>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KIRIKKALE</w:t>
            </w: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Aydınlatma</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1.127</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1.118</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-0,80%</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Kamu/Özel/Diğer</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18.947</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0,04%</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19.178</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0,04%</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1,22%</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Mesken</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159.999</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0,32%</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162.183</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0,32%</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1,37%</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Sanayi</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116</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127</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9,48%</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Tarımsal Faaliyetler</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2.384</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2.411</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1,13%</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İl Toplam</w:t>
            </w:r>
          </w:p>
        </w:tc>
        <w:tc>
          <w:tcPr>
            <w:tcW w:w="150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182.573</w:t>
            </w:r>
          </w:p>
        </w:tc>
        <w:tc>
          <w:tcPr>
            <w:tcW w:w="100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0,37%</w:t>
            </w:r>
          </w:p>
        </w:tc>
        <w:tc>
          <w:tcPr>
            <w:tcW w:w="150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185.017</w:t>
            </w:r>
          </w:p>
        </w:tc>
        <w:tc>
          <w:tcPr>
            <w:tcW w:w="9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0,36%</w:t>
            </w:r>
          </w:p>
        </w:tc>
        <w:tc>
          <w:tcPr>
            <w:tcW w:w="12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1,34%</w:t>
            </w:r>
          </w:p>
        </w:tc>
      </w:tr>
      <w:tr w:rsidR="00175C7D" w:rsidRPr="00BC5642" w:rsidTr="00DF1C88">
        <w:trPr>
          <w:trHeight w:val="290"/>
        </w:trPr>
        <w:tc>
          <w:tcPr>
            <w:tcW w:w="2160" w:type="dxa"/>
            <w:vMerge w:val="restart"/>
            <w:tcBorders>
              <w:top w:val="nil"/>
              <w:left w:val="single" w:sz="4" w:space="0" w:color="D3D3D3"/>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KARABÜK</w:t>
            </w: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Aydınlatma</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1.470</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1.467</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-0,20%</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Kamu/Özel/Diğer</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21.060</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0,04%</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20.911</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0,04%</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-0,71%</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Mesken</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153.813</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0,31%</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155.322</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0,30%</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0,98%</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Sanayi</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226</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213</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-5,75%</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Tarımsal Faaliyetler</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2.162</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2.331</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7,82%</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İl Toplam</w:t>
            </w:r>
          </w:p>
        </w:tc>
        <w:tc>
          <w:tcPr>
            <w:tcW w:w="150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178.731</w:t>
            </w:r>
          </w:p>
        </w:tc>
        <w:tc>
          <w:tcPr>
            <w:tcW w:w="100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0,36%</w:t>
            </w:r>
          </w:p>
        </w:tc>
        <w:tc>
          <w:tcPr>
            <w:tcW w:w="150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180.244</w:t>
            </w:r>
          </w:p>
        </w:tc>
        <w:tc>
          <w:tcPr>
            <w:tcW w:w="9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0,35%</w:t>
            </w:r>
          </w:p>
        </w:tc>
        <w:tc>
          <w:tcPr>
            <w:tcW w:w="12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0,85%</w:t>
            </w:r>
          </w:p>
        </w:tc>
      </w:tr>
      <w:tr w:rsidR="00175C7D" w:rsidRPr="00BC5642" w:rsidTr="00DF1C88">
        <w:trPr>
          <w:trHeight w:val="290"/>
        </w:trPr>
        <w:tc>
          <w:tcPr>
            <w:tcW w:w="2160" w:type="dxa"/>
            <w:vMerge w:val="restart"/>
            <w:tcBorders>
              <w:top w:val="nil"/>
              <w:left w:val="single" w:sz="4" w:space="0" w:color="D3D3D3"/>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KARAMAN</w:t>
            </w: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Aydınlatma</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917</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940</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2,51%</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Kamu/Özel/Diğer</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24.801</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0,05%</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24.912</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0,05%</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0,45%</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Mesken</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144.218</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0,29%</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146.696</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0,29%</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1,72%</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Sanayi</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173</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187</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8,09%</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Tarımsal Faaliyetler</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4.674</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0,01%</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5.014</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7,27%</w:t>
            </w:r>
          </w:p>
        </w:tc>
      </w:tr>
      <w:tr w:rsidR="00175C7D" w:rsidRPr="00BC5642" w:rsidTr="00175C7D">
        <w:trPr>
          <w:trHeight w:val="484"/>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İl Toplam</w:t>
            </w:r>
          </w:p>
        </w:tc>
        <w:tc>
          <w:tcPr>
            <w:tcW w:w="150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174.783</w:t>
            </w:r>
          </w:p>
        </w:tc>
        <w:tc>
          <w:tcPr>
            <w:tcW w:w="100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0,35%</w:t>
            </w:r>
          </w:p>
        </w:tc>
        <w:tc>
          <w:tcPr>
            <w:tcW w:w="150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177.749</w:t>
            </w:r>
          </w:p>
        </w:tc>
        <w:tc>
          <w:tcPr>
            <w:tcW w:w="9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0,35%</w:t>
            </w:r>
          </w:p>
        </w:tc>
        <w:tc>
          <w:tcPr>
            <w:tcW w:w="12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1,70%</w:t>
            </w:r>
          </w:p>
        </w:tc>
      </w:tr>
      <w:tr w:rsidR="00175C7D" w:rsidRPr="00BC5642" w:rsidTr="00DF1C88">
        <w:trPr>
          <w:trHeight w:val="290"/>
        </w:trPr>
        <w:tc>
          <w:tcPr>
            <w:tcW w:w="2160" w:type="dxa"/>
            <w:vMerge w:val="restart"/>
            <w:tcBorders>
              <w:top w:val="nil"/>
              <w:left w:val="single" w:sz="4" w:space="0" w:color="D3D3D3"/>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lastRenderedPageBreak/>
              <w:t>KIRŞEHİR</w:t>
            </w: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Aydınlatma</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1.136</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1.139</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0,26%</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Kamu/Özel/Diğer</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22.180</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0,04%</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22.301</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0,04%</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0,55%</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Mesken</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145.109</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0,29%</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147.761</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0,29%</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1,83%</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Sanayi</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127</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136</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7,09%</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Tarımsal Faaliyetler</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2.544</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0,01%</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2.608</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2,52%</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İl Toplam</w:t>
            </w:r>
          </w:p>
        </w:tc>
        <w:tc>
          <w:tcPr>
            <w:tcW w:w="150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171.096</w:t>
            </w:r>
          </w:p>
        </w:tc>
        <w:tc>
          <w:tcPr>
            <w:tcW w:w="100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0,34%</w:t>
            </w:r>
          </w:p>
        </w:tc>
        <w:tc>
          <w:tcPr>
            <w:tcW w:w="150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173.945</w:t>
            </w:r>
          </w:p>
        </w:tc>
        <w:tc>
          <w:tcPr>
            <w:tcW w:w="9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0,34%</w:t>
            </w:r>
          </w:p>
        </w:tc>
        <w:tc>
          <w:tcPr>
            <w:tcW w:w="12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1,67%</w:t>
            </w:r>
          </w:p>
        </w:tc>
      </w:tr>
      <w:tr w:rsidR="00175C7D" w:rsidRPr="00BC5642" w:rsidTr="00DF1C88">
        <w:trPr>
          <w:trHeight w:val="290"/>
        </w:trPr>
        <w:tc>
          <w:tcPr>
            <w:tcW w:w="2160" w:type="dxa"/>
            <w:vMerge w:val="restart"/>
            <w:tcBorders>
              <w:top w:val="nil"/>
              <w:left w:val="single" w:sz="4" w:space="0" w:color="D3D3D3"/>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BİLECİK</w:t>
            </w: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Aydınlatma</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791</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797</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0,76%</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Kamu/Özel/Diğer</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22.741</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0,05%</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23.220</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0,05%</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2,11%</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Mesken</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129.650</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0,26%</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132.502</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0,26%</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2,20%</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Sanayi</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565</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573</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1,42%</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Tarımsal Faaliyetler</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2.011</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2.062</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2,54%</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İl Toplam</w:t>
            </w:r>
          </w:p>
        </w:tc>
        <w:tc>
          <w:tcPr>
            <w:tcW w:w="150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155.758</w:t>
            </w:r>
          </w:p>
        </w:tc>
        <w:tc>
          <w:tcPr>
            <w:tcW w:w="100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0,31%</w:t>
            </w:r>
          </w:p>
        </w:tc>
        <w:tc>
          <w:tcPr>
            <w:tcW w:w="150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159.154</w:t>
            </w:r>
          </w:p>
        </w:tc>
        <w:tc>
          <w:tcPr>
            <w:tcW w:w="9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0,31%</w:t>
            </w:r>
          </w:p>
        </w:tc>
        <w:tc>
          <w:tcPr>
            <w:tcW w:w="12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2,18%</w:t>
            </w:r>
          </w:p>
        </w:tc>
      </w:tr>
      <w:tr w:rsidR="00175C7D" w:rsidRPr="00BC5642" w:rsidTr="00DF1C88">
        <w:trPr>
          <w:trHeight w:val="290"/>
        </w:trPr>
        <w:tc>
          <w:tcPr>
            <w:tcW w:w="2160" w:type="dxa"/>
            <w:vMerge w:val="restart"/>
            <w:tcBorders>
              <w:top w:val="nil"/>
              <w:left w:val="single" w:sz="4" w:space="0" w:color="D3D3D3"/>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BİNGÖL</w:t>
            </w: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Aydınlatma</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1.459</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1.484</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1,71%</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Kamu/Özel/Diğer</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19.379</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0,04%</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19.854</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0,04%</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2,45%</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Mesken</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133.711</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0,27%</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136.625</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0,27%</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2,18%</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Sanayi</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74</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85</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14,86%</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Tarımsal Faaliyetler</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894</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944</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5,59%</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İl Toplam</w:t>
            </w:r>
          </w:p>
        </w:tc>
        <w:tc>
          <w:tcPr>
            <w:tcW w:w="150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155.517</w:t>
            </w:r>
          </w:p>
        </w:tc>
        <w:tc>
          <w:tcPr>
            <w:tcW w:w="100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0,31%</w:t>
            </w:r>
          </w:p>
        </w:tc>
        <w:tc>
          <w:tcPr>
            <w:tcW w:w="150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158.992</w:t>
            </w:r>
          </w:p>
        </w:tc>
        <w:tc>
          <w:tcPr>
            <w:tcW w:w="9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0,31%</w:t>
            </w:r>
          </w:p>
        </w:tc>
        <w:tc>
          <w:tcPr>
            <w:tcW w:w="12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2,23%</w:t>
            </w:r>
          </w:p>
        </w:tc>
      </w:tr>
      <w:tr w:rsidR="00175C7D" w:rsidRPr="00BC5642" w:rsidTr="00DF1C88">
        <w:trPr>
          <w:trHeight w:val="290"/>
        </w:trPr>
        <w:tc>
          <w:tcPr>
            <w:tcW w:w="2160" w:type="dxa"/>
            <w:vMerge w:val="restart"/>
            <w:tcBorders>
              <w:top w:val="nil"/>
              <w:left w:val="single" w:sz="4" w:space="0" w:color="D3D3D3"/>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MUŞ</w:t>
            </w: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Aydınlatma</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1.656</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1.676</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1,21%</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Kamu/Özel/Diğer</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19.731</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0,04%</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20.559</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0,04%</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4,20%</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Mesken</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131.991</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0,26%</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135.260</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0,27%</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2,48%</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Sanayi</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24</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28</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16,67%</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Tarımsal Faaliyetler</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877</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902</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2,85%</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İl Toplam</w:t>
            </w:r>
          </w:p>
        </w:tc>
        <w:tc>
          <w:tcPr>
            <w:tcW w:w="150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154.279</w:t>
            </w:r>
          </w:p>
        </w:tc>
        <w:tc>
          <w:tcPr>
            <w:tcW w:w="100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0,31%</w:t>
            </w:r>
          </w:p>
        </w:tc>
        <w:tc>
          <w:tcPr>
            <w:tcW w:w="150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158.425</w:t>
            </w:r>
          </w:p>
        </w:tc>
        <w:tc>
          <w:tcPr>
            <w:tcW w:w="9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0,31%</w:t>
            </w:r>
          </w:p>
        </w:tc>
        <w:tc>
          <w:tcPr>
            <w:tcW w:w="12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2,69%</w:t>
            </w:r>
          </w:p>
        </w:tc>
      </w:tr>
      <w:tr w:rsidR="00175C7D" w:rsidRPr="00BC5642" w:rsidTr="00DF1C88">
        <w:trPr>
          <w:trHeight w:val="290"/>
        </w:trPr>
        <w:tc>
          <w:tcPr>
            <w:tcW w:w="2160" w:type="dxa"/>
            <w:vMerge w:val="restart"/>
            <w:tcBorders>
              <w:top w:val="nil"/>
              <w:left w:val="single" w:sz="4" w:space="0" w:color="D3D3D3"/>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ŞIRNAK</w:t>
            </w: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Aydınlatma</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1.645</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1.653</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0,49%</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Kamu/Özel/Diğer</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21.226</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0,04%</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22.194</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0,04%</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4,56%</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Mesken</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128.200</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0,26%</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134.682</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0,26%</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5,06%</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Sanayi</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80</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109</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36,25%</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Tarımsal Faaliyetler</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1.055</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1.064</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0,85%</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İl Toplam</w:t>
            </w:r>
          </w:p>
        </w:tc>
        <w:tc>
          <w:tcPr>
            <w:tcW w:w="150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152.206</w:t>
            </w:r>
          </w:p>
        </w:tc>
        <w:tc>
          <w:tcPr>
            <w:tcW w:w="100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0,30%</w:t>
            </w:r>
          </w:p>
        </w:tc>
        <w:tc>
          <w:tcPr>
            <w:tcW w:w="150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159.702</w:t>
            </w:r>
          </w:p>
        </w:tc>
        <w:tc>
          <w:tcPr>
            <w:tcW w:w="9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0,31%</w:t>
            </w:r>
          </w:p>
        </w:tc>
        <w:tc>
          <w:tcPr>
            <w:tcW w:w="12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4,92%</w:t>
            </w:r>
          </w:p>
        </w:tc>
      </w:tr>
      <w:tr w:rsidR="00175C7D" w:rsidRPr="00BC5642" w:rsidTr="00DF1C88">
        <w:trPr>
          <w:trHeight w:val="290"/>
        </w:trPr>
        <w:tc>
          <w:tcPr>
            <w:tcW w:w="2160" w:type="dxa"/>
            <w:vMerge w:val="restart"/>
            <w:tcBorders>
              <w:top w:val="nil"/>
              <w:left w:val="single" w:sz="4" w:space="0" w:color="D3D3D3"/>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BARTIN</w:t>
            </w: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Aydınlatma</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1.226</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1.245</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1,55%</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Kamu/Özel/Diğer</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20.964</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0,04%</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20.790</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0,04%</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-0,83%</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Mesken</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126.074</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0,25%</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127.583</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0,25%</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1,20%</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Sanayi</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83</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76</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-8,43%</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Tarımsal Faaliyetler</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1.381</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1.393</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0,87%</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İl Toplam</w:t>
            </w:r>
          </w:p>
        </w:tc>
        <w:tc>
          <w:tcPr>
            <w:tcW w:w="150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149.728</w:t>
            </w:r>
          </w:p>
        </w:tc>
        <w:tc>
          <w:tcPr>
            <w:tcW w:w="100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0,30%</w:t>
            </w:r>
          </w:p>
        </w:tc>
        <w:tc>
          <w:tcPr>
            <w:tcW w:w="150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151.087</w:t>
            </w:r>
          </w:p>
        </w:tc>
        <w:tc>
          <w:tcPr>
            <w:tcW w:w="9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0,30%</w:t>
            </w:r>
          </w:p>
        </w:tc>
        <w:tc>
          <w:tcPr>
            <w:tcW w:w="12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0,91%</w:t>
            </w:r>
          </w:p>
        </w:tc>
      </w:tr>
      <w:tr w:rsidR="00175C7D" w:rsidRPr="00BC5642" w:rsidTr="00DF1C88">
        <w:trPr>
          <w:trHeight w:val="290"/>
        </w:trPr>
        <w:tc>
          <w:tcPr>
            <w:tcW w:w="2160" w:type="dxa"/>
            <w:vMerge w:val="restart"/>
            <w:tcBorders>
              <w:top w:val="nil"/>
              <w:left w:val="single" w:sz="4" w:space="0" w:color="D3D3D3"/>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BİTLİS</w:t>
            </w: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Aydınlatma</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1.365</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1.383</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1,32%</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Kamu/Özel/Diğer</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19.925</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0,04%</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23.157</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0,05%</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16,22%</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Mesken</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123.509</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0,25%</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126.189</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0,25%</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2,17%</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Sanayi</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81</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83</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2,47%</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Tarımsal Faaliyetler</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2.038</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2.146</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5,30%</w:t>
            </w:r>
          </w:p>
        </w:tc>
      </w:tr>
      <w:tr w:rsidR="00175C7D" w:rsidRPr="00BC5642" w:rsidTr="00175C7D">
        <w:trPr>
          <w:trHeight w:val="484"/>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İl Toplam</w:t>
            </w:r>
          </w:p>
        </w:tc>
        <w:tc>
          <w:tcPr>
            <w:tcW w:w="150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146.918</w:t>
            </w:r>
          </w:p>
        </w:tc>
        <w:tc>
          <w:tcPr>
            <w:tcW w:w="100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0,29%</w:t>
            </w:r>
          </w:p>
        </w:tc>
        <w:tc>
          <w:tcPr>
            <w:tcW w:w="150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152.958</w:t>
            </w:r>
          </w:p>
        </w:tc>
        <w:tc>
          <w:tcPr>
            <w:tcW w:w="9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0,30%</w:t>
            </w:r>
          </w:p>
        </w:tc>
        <w:tc>
          <w:tcPr>
            <w:tcW w:w="12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4,11%</w:t>
            </w:r>
          </w:p>
        </w:tc>
      </w:tr>
      <w:tr w:rsidR="00175C7D" w:rsidRPr="00BC5642" w:rsidTr="00DF1C88">
        <w:trPr>
          <w:trHeight w:val="290"/>
        </w:trPr>
        <w:tc>
          <w:tcPr>
            <w:tcW w:w="2160" w:type="dxa"/>
            <w:vMerge w:val="restart"/>
            <w:tcBorders>
              <w:top w:val="nil"/>
              <w:left w:val="single" w:sz="4" w:space="0" w:color="D3D3D3"/>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lastRenderedPageBreak/>
              <w:t>ÇANKIRI</w:t>
            </w: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Aydınlatma</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1.264</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1.268</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0,32%</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Kamu/Özel/Diğer</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13.302</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0,03%</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13.404</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0,03%</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0,77%</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Mesken</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128.997</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0,26%</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131.645</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0,26%</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2,05%</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Sanayi</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99</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100</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1,01%</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Tarımsal Faaliyetler</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1.701</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1.738</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2,18%</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İl Toplam</w:t>
            </w:r>
          </w:p>
        </w:tc>
        <w:tc>
          <w:tcPr>
            <w:tcW w:w="150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145.363</w:t>
            </w:r>
          </w:p>
        </w:tc>
        <w:tc>
          <w:tcPr>
            <w:tcW w:w="100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0,29%</w:t>
            </w:r>
          </w:p>
        </w:tc>
        <w:tc>
          <w:tcPr>
            <w:tcW w:w="150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148.155</w:t>
            </w:r>
          </w:p>
        </w:tc>
        <w:tc>
          <w:tcPr>
            <w:tcW w:w="9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0,29%</w:t>
            </w:r>
          </w:p>
        </w:tc>
        <w:tc>
          <w:tcPr>
            <w:tcW w:w="12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1,92%</w:t>
            </w:r>
          </w:p>
        </w:tc>
      </w:tr>
      <w:tr w:rsidR="00175C7D" w:rsidRPr="00BC5642" w:rsidTr="00DF1C88">
        <w:trPr>
          <w:trHeight w:val="290"/>
        </w:trPr>
        <w:tc>
          <w:tcPr>
            <w:tcW w:w="2160" w:type="dxa"/>
            <w:vMerge w:val="restart"/>
            <w:tcBorders>
              <w:top w:val="nil"/>
              <w:left w:val="single" w:sz="4" w:space="0" w:color="D3D3D3"/>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KARS</w:t>
            </w: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Aydınlatma</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1.092</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1.116</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2,20%</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Kamu/Özel/Diğer</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19.775</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0,04%</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20.099</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0,04%</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1,64%</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Mesken</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120.482</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0,24%</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124.758</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0,24%</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3,55%</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Sanayi</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85</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81</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-4,71%</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Tarımsal Faaliyetler</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202</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209</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3,47%</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İl Toplam</w:t>
            </w:r>
          </w:p>
        </w:tc>
        <w:tc>
          <w:tcPr>
            <w:tcW w:w="150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141.636</w:t>
            </w:r>
          </w:p>
        </w:tc>
        <w:tc>
          <w:tcPr>
            <w:tcW w:w="100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0,28%</w:t>
            </w:r>
          </w:p>
        </w:tc>
        <w:tc>
          <w:tcPr>
            <w:tcW w:w="150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146.263</w:t>
            </w:r>
          </w:p>
        </w:tc>
        <w:tc>
          <w:tcPr>
            <w:tcW w:w="9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0,29%</w:t>
            </w:r>
          </w:p>
        </w:tc>
        <w:tc>
          <w:tcPr>
            <w:tcW w:w="12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3,27%</w:t>
            </w:r>
          </w:p>
        </w:tc>
      </w:tr>
      <w:tr w:rsidR="00175C7D" w:rsidRPr="00BC5642" w:rsidTr="00DF1C88">
        <w:trPr>
          <w:trHeight w:val="290"/>
        </w:trPr>
        <w:tc>
          <w:tcPr>
            <w:tcW w:w="2160" w:type="dxa"/>
            <w:vMerge w:val="restart"/>
            <w:tcBorders>
              <w:top w:val="nil"/>
              <w:left w:val="single" w:sz="4" w:space="0" w:color="D3D3D3"/>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ARTVİN</w:t>
            </w: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Aydınlatma</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1.553</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1.599</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2,96%</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Kamu/Özel/Diğer</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19.584</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0,04%</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19.903</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0,04%</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1,63%</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Mesken</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120.530</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0,24%</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122.329</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0,24%</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1,49%</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Sanayi</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127</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146</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14,96%</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Tarımsal Faaliyetler</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456</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458</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0,44%</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İl Toplam</w:t>
            </w:r>
          </w:p>
        </w:tc>
        <w:tc>
          <w:tcPr>
            <w:tcW w:w="150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142.250</w:t>
            </w:r>
          </w:p>
        </w:tc>
        <w:tc>
          <w:tcPr>
            <w:tcW w:w="100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0,28%</w:t>
            </w:r>
          </w:p>
        </w:tc>
        <w:tc>
          <w:tcPr>
            <w:tcW w:w="150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144.435</w:t>
            </w:r>
          </w:p>
        </w:tc>
        <w:tc>
          <w:tcPr>
            <w:tcW w:w="9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0,28%</w:t>
            </w:r>
          </w:p>
        </w:tc>
        <w:tc>
          <w:tcPr>
            <w:tcW w:w="12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1,54%</w:t>
            </w:r>
          </w:p>
        </w:tc>
      </w:tr>
      <w:tr w:rsidR="00175C7D" w:rsidRPr="00BC5642" w:rsidTr="00DF1C88">
        <w:trPr>
          <w:trHeight w:val="290"/>
        </w:trPr>
        <w:tc>
          <w:tcPr>
            <w:tcW w:w="2160" w:type="dxa"/>
            <w:vMerge w:val="restart"/>
            <w:tcBorders>
              <w:top w:val="nil"/>
              <w:left w:val="single" w:sz="4" w:space="0" w:color="D3D3D3"/>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SİİRT</w:t>
            </w: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Aydınlatma</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1.089</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1.113</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2,20%</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Kamu/Özel/Diğer</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14.425</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0,03%</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14.730</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0,03%</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2,11%</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Mesken</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95.996</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0,19%</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99.071</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0,19%</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3,20%</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Sanayi</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63</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64</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1,59%</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Tarımsal Faaliyetler</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196</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198</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1,02%</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İl Toplam</w:t>
            </w:r>
          </w:p>
        </w:tc>
        <w:tc>
          <w:tcPr>
            <w:tcW w:w="150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111.769</w:t>
            </w:r>
          </w:p>
        </w:tc>
        <w:tc>
          <w:tcPr>
            <w:tcW w:w="100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0,22%</w:t>
            </w:r>
          </w:p>
        </w:tc>
        <w:tc>
          <w:tcPr>
            <w:tcW w:w="150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115.176</w:t>
            </w:r>
          </w:p>
        </w:tc>
        <w:tc>
          <w:tcPr>
            <w:tcW w:w="9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0,23%</w:t>
            </w:r>
          </w:p>
        </w:tc>
        <w:tc>
          <w:tcPr>
            <w:tcW w:w="12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3,05%</w:t>
            </w:r>
          </w:p>
        </w:tc>
      </w:tr>
      <w:tr w:rsidR="00175C7D" w:rsidRPr="00BC5642" w:rsidTr="00DF1C88">
        <w:trPr>
          <w:trHeight w:val="290"/>
        </w:trPr>
        <w:tc>
          <w:tcPr>
            <w:tcW w:w="2160" w:type="dxa"/>
            <w:vMerge w:val="restart"/>
            <w:tcBorders>
              <w:top w:val="nil"/>
              <w:left w:val="single" w:sz="4" w:space="0" w:color="D3D3D3"/>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GÜMÜŞHANE</w:t>
            </w: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Aydınlatma</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1.035</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1.068</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3,19%</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Kamu/Özel/Diğer</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10.897</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0,02%</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11.117</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0,02%</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2,02%</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Mesken</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95.709</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0,19%</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98.667</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0,19%</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3,09%</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Sanayi</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91</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91</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Tarımsal Faaliyetler</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1.666</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1.779</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6,78%</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İl Toplam</w:t>
            </w:r>
          </w:p>
        </w:tc>
        <w:tc>
          <w:tcPr>
            <w:tcW w:w="150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109.398</w:t>
            </w:r>
          </w:p>
        </w:tc>
        <w:tc>
          <w:tcPr>
            <w:tcW w:w="100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0,22%</w:t>
            </w:r>
          </w:p>
        </w:tc>
        <w:tc>
          <w:tcPr>
            <w:tcW w:w="150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112.722</w:t>
            </w:r>
          </w:p>
        </w:tc>
        <w:tc>
          <w:tcPr>
            <w:tcW w:w="9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0,22%</w:t>
            </w:r>
          </w:p>
        </w:tc>
        <w:tc>
          <w:tcPr>
            <w:tcW w:w="12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3,04%</w:t>
            </w:r>
          </w:p>
        </w:tc>
      </w:tr>
      <w:tr w:rsidR="00175C7D" w:rsidRPr="00BC5642" w:rsidTr="00DF1C88">
        <w:trPr>
          <w:trHeight w:val="290"/>
        </w:trPr>
        <w:tc>
          <w:tcPr>
            <w:tcW w:w="2160" w:type="dxa"/>
            <w:vMerge w:val="restart"/>
            <w:tcBorders>
              <w:top w:val="nil"/>
              <w:left w:val="single" w:sz="4" w:space="0" w:color="D3D3D3"/>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HAKKARİ</w:t>
            </w: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Aydınlatma</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1.063</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1.100</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3,48%</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Kamu/Özel/Diğer</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13.977</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0,03%</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14.543</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0,03%</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4,05%</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Mesken</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78.621</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0,16%</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80.732</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0,16%</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2,69%</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Sanayi</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24</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24</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Tarımsal Faaliyetler</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204</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212</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3,92%</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İl Toplam</w:t>
            </w:r>
          </w:p>
        </w:tc>
        <w:tc>
          <w:tcPr>
            <w:tcW w:w="150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93.889</w:t>
            </w:r>
          </w:p>
        </w:tc>
        <w:tc>
          <w:tcPr>
            <w:tcW w:w="100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0,19%</w:t>
            </w:r>
          </w:p>
        </w:tc>
        <w:tc>
          <w:tcPr>
            <w:tcW w:w="150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96.611</w:t>
            </w:r>
          </w:p>
        </w:tc>
        <w:tc>
          <w:tcPr>
            <w:tcW w:w="9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0,19%</w:t>
            </w:r>
          </w:p>
        </w:tc>
        <w:tc>
          <w:tcPr>
            <w:tcW w:w="12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2,90%</w:t>
            </w:r>
          </w:p>
        </w:tc>
      </w:tr>
      <w:tr w:rsidR="00175C7D" w:rsidRPr="00BC5642" w:rsidTr="00DF1C88">
        <w:trPr>
          <w:trHeight w:val="290"/>
        </w:trPr>
        <w:tc>
          <w:tcPr>
            <w:tcW w:w="2160" w:type="dxa"/>
            <w:vMerge w:val="restart"/>
            <w:tcBorders>
              <w:top w:val="nil"/>
              <w:left w:val="single" w:sz="4" w:space="0" w:color="D3D3D3"/>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IĞDIR</w:t>
            </w: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Aydınlatma</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794</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822</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3,53%</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Kamu/Özel/Diğer</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15.551</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0,03%</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16.205</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0,03%</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4,21%</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Mesken</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75.120</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0,15%</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77.153</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0,15%</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2,71%</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Sanayi</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66</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76</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15,15%</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Tarımsal Faaliyetler</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162</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173</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6,79%</w:t>
            </w:r>
          </w:p>
        </w:tc>
      </w:tr>
      <w:tr w:rsidR="00175C7D" w:rsidRPr="00BC5642" w:rsidTr="00175C7D">
        <w:trPr>
          <w:trHeight w:val="484"/>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İl Toplam</w:t>
            </w:r>
          </w:p>
        </w:tc>
        <w:tc>
          <w:tcPr>
            <w:tcW w:w="150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91.693</w:t>
            </w:r>
          </w:p>
        </w:tc>
        <w:tc>
          <w:tcPr>
            <w:tcW w:w="100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0,18%</w:t>
            </w:r>
          </w:p>
        </w:tc>
        <w:tc>
          <w:tcPr>
            <w:tcW w:w="150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94.429</w:t>
            </w:r>
          </w:p>
        </w:tc>
        <w:tc>
          <w:tcPr>
            <w:tcW w:w="9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0,19%</w:t>
            </w:r>
          </w:p>
        </w:tc>
        <w:tc>
          <w:tcPr>
            <w:tcW w:w="12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2,98%</w:t>
            </w:r>
          </w:p>
        </w:tc>
      </w:tr>
      <w:tr w:rsidR="00175C7D" w:rsidRPr="00BC5642" w:rsidTr="00DF1C88">
        <w:trPr>
          <w:trHeight w:val="290"/>
        </w:trPr>
        <w:tc>
          <w:tcPr>
            <w:tcW w:w="2160" w:type="dxa"/>
            <w:vMerge w:val="restart"/>
            <w:tcBorders>
              <w:top w:val="nil"/>
              <w:left w:val="single" w:sz="4" w:space="0" w:color="D3D3D3"/>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lastRenderedPageBreak/>
              <w:t>KİLİS</w:t>
            </w: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Aydınlatma</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661</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682</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3,18%</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Kamu/Özel/Diğer</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13.579</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0,03%</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13.923</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0,03%</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2,53%</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Mesken</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65.889</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0,13%</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69.471</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0,14%</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5,44%</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Sanayi</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44</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41</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-6,82%</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Tarımsal Faaliyetler</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3.666</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0,01%</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3.923</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7,01%</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İl Toplam</w:t>
            </w:r>
          </w:p>
        </w:tc>
        <w:tc>
          <w:tcPr>
            <w:tcW w:w="150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83.839</w:t>
            </w:r>
          </w:p>
        </w:tc>
        <w:tc>
          <w:tcPr>
            <w:tcW w:w="100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0,17%</w:t>
            </w:r>
          </w:p>
        </w:tc>
        <w:tc>
          <w:tcPr>
            <w:tcW w:w="150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88.040</w:t>
            </w:r>
          </w:p>
        </w:tc>
        <w:tc>
          <w:tcPr>
            <w:tcW w:w="9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0,17%</w:t>
            </w:r>
          </w:p>
        </w:tc>
        <w:tc>
          <w:tcPr>
            <w:tcW w:w="12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5,01%</w:t>
            </w:r>
          </w:p>
        </w:tc>
      </w:tr>
      <w:tr w:rsidR="00175C7D" w:rsidRPr="00BC5642" w:rsidTr="00DF1C88">
        <w:trPr>
          <w:trHeight w:val="290"/>
        </w:trPr>
        <w:tc>
          <w:tcPr>
            <w:tcW w:w="2160" w:type="dxa"/>
            <w:vMerge w:val="restart"/>
            <w:tcBorders>
              <w:top w:val="nil"/>
              <w:left w:val="single" w:sz="4" w:space="0" w:color="D3D3D3"/>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TUNCELİ</w:t>
            </w: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Aydınlatma</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1.040</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1.057</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1,63%</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Kamu/Özel/Diğer</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8.250</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0,02%</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8.388</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0,02%</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1,67%</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Mesken</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57.090</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0,11%</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58.803</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0,12%</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3,00%</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Sanayi</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54</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49</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-9,26%</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Tarımsal Faaliyetler</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758</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771</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1,72%</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İl Toplam</w:t>
            </w:r>
          </w:p>
        </w:tc>
        <w:tc>
          <w:tcPr>
            <w:tcW w:w="150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67.192</w:t>
            </w:r>
          </w:p>
        </w:tc>
        <w:tc>
          <w:tcPr>
            <w:tcW w:w="100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0,13%</w:t>
            </w:r>
          </w:p>
        </w:tc>
        <w:tc>
          <w:tcPr>
            <w:tcW w:w="150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69.068</w:t>
            </w:r>
          </w:p>
        </w:tc>
        <w:tc>
          <w:tcPr>
            <w:tcW w:w="9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0,14%</w:t>
            </w:r>
          </w:p>
        </w:tc>
        <w:tc>
          <w:tcPr>
            <w:tcW w:w="12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2,79%</w:t>
            </w:r>
          </w:p>
        </w:tc>
      </w:tr>
      <w:tr w:rsidR="00175C7D" w:rsidRPr="00BC5642" w:rsidTr="00DF1C88">
        <w:trPr>
          <w:trHeight w:val="290"/>
        </w:trPr>
        <w:tc>
          <w:tcPr>
            <w:tcW w:w="2160" w:type="dxa"/>
            <w:vMerge w:val="restart"/>
            <w:tcBorders>
              <w:top w:val="nil"/>
              <w:left w:val="single" w:sz="4" w:space="0" w:color="D3D3D3"/>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ARDAHAN</w:t>
            </w: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Aydınlatma</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680</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696</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2,35%</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Kamu/Özel/Diğer</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7.354</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0,01%</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7.520</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2,26%</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Mesken</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56.887</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0,11%</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58.526</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0,11%</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2,88%</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Sanayi</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19</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12</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-36,84%</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Tarımsal Faaliyetler</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İl Toplam</w:t>
            </w:r>
          </w:p>
        </w:tc>
        <w:tc>
          <w:tcPr>
            <w:tcW w:w="150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64.942</w:t>
            </w:r>
          </w:p>
        </w:tc>
        <w:tc>
          <w:tcPr>
            <w:tcW w:w="100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0,13%</w:t>
            </w:r>
          </w:p>
        </w:tc>
        <w:tc>
          <w:tcPr>
            <w:tcW w:w="150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66.756</w:t>
            </w:r>
          </w:p>
        </w:tc>
        <w:tc>
          <w:tcPr>
            <w:tcW w:w="9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0,13%</w:t>
            </w:r>
          </w:p>
        </w:tc>
        <w:tc>
          <w:tcPr>
            <w:tcW w:w="12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2,79%</w:t>
            </w:r>
          </w:p>
        </w:tc>
      </w:tr>
      <w:tr w:rsidR="00175C7D" w:rsidRPr="00BC5642" w:rsidTr="00DF1C88">
        <w:trPr>
          <w:trHeight w:val="290"/>
        </w:trPr>
        <w:tc>
          <w:tcPr>
            <w:tcW w:w="2160" w:type="dxa"/>
            <w:vMerge w:val="restart"/>
            <w:tcBorders>
              <w:top w:val="nil"/>
              <w:left w:val="single" w:sz="4" w:space="0" w:color="D3D3D3"/>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BAYBURT</w:t>
            </w: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Aydınlatma</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529</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555</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4,91%</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Kamu/Özel/Diğer</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8.039</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0,02%</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8.314</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0,02%</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3,42%</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Mesken</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51.760</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0,10%</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54.133</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0,11%</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4,58%</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Sanayi</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14</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11</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-21,43%</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Tarımsal Faaliyetler</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251</w:t>
            </w:r>
          </w:p>
        </w:tc>
        <w:tc>
          <w:tcPr>
            <w:tcW w:w="10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261</w:t>
            </w:r>
          </w:p>
        </w:tc>
        <w:tc>
          <w:tcPr>
            <w:tcW w:w="9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3,98%</w:t>
            </w:r>
          </w:p>
        </w:tc>
      </w:tr>
      <w:tr w:rsidR="00175C7D" w:rsidRPr="00BC5642" w:rsidTr="00DF1C88">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175C7D" w:rsidRPr="00BC5642" w:rsidRDefault="00175C7D" w:rsidP="00DF1C88">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rPr>
                <w:rFonts w:eastAsia="Times New Roman" w:cs="Times New Roman"/>
                <w:color w:val="000000"/>
                <w:sz w:val="20"/>
                <w:szCs w:val="20"/>
                <w:lang w:eastAsia="tr-TR"/>
              </w:rPr>
            </w:pPr>
            <w:r w:rsidRPr="00BC5642">
              <w:rPr>
                <w:rFonts w:eastAsia="Times New Roman" w:cs="Times New Roman"/>
                <w:color w:val="000000"/>
                <w:sz w:val="20"/>
                <w:szCs w:val="20"/>
                <w:lang w:eastAsia="tr-TR"/>
              </w:rPr>
              <w:t>İl Toplam</w:t>
            </w:r>
          </w:p>
        </w:tc>
        <w:tc>
          <w:tcPr>
            <w:tcW w:w="150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60.593</w:t>
            </w:r>
          </w:p>
        </w:tc>
        <w:tc>
          <w:tcPr>
            <w:tcW w:w="100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0,12%</w:t>
            </w:r>
          </w:p>
        </w:tc>
        <w:tc>
          <w:tcPr>
            <w:tcW w:w="150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color w:val="000000"/>
                <w:sz w:val="20"/>
                <w:szCs w:val="20"/>
                <w:lang w:eastAsia="tr-TR"/>
              </w:rPr>
            </w:pPr>
            <w:r w:rsidRPr="00BC5642">
              <w:rPr>
                <w:rFonts w:eastAsia="Times New Roman" w:cs="Times New Roman"/>
                <w:color w:val="000000"/>
                <w:sz w:val="20"/>
                <w:szCs w:val="20"/>
                <w:lang w:eastAsia="tr-TR"/>
              </w:rPr>
              <w:t>63.274</w:t>
            </w:r>
          </w:p>
        </w:tc>
        <w:tc>
          <w:tcPr>
            <w:tcW w:w="9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0,12%</w:t>
            </w:r>
          </w:p>
        </w:tc>
        <w:tc>
          <w:tcPr>
            <w:tcW w:w="12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color w:val="000000"/>
                <w:sz w:val="20"/>
                <w:szCs w:val="20"/>
                <w:lang w:eastAsia="tr-TR"/>
              </w:rPr>
            </w:pPr>
            <w:r w:rsidRPr="00BC5642">
              <w:rPr>
                <w:rFonts w:eastAsia="Times New Roman" w:cs="Times New Roman"/>
                <w:color w:val="000000"/>
                <w:sz w:val="20"/>
                <w:szCs w:val="20"/>
                <w:lang w:eastAsia="tr-TR"/>
              </w:rPr>
              <w:t>4,42%</w:t>
            </w:r>
          </w:p>
        </w:tc>
      </w:tr>
      <w:tr w:rsidR="00175C7D" w:rsidRPr="00BC5642" w:rsidTr="00DF1C88">
        <w:trPr>
          <w:trHeight w:val="290"/>
        </w:trPr>
        <w:tc>
          <w:tcPr>
            <w:tcW w:w="2160" w:type="dxa"/>
            <w:tcBorders>
              <w:top w:val="nil"/>
              <w:left w:val="single" w:sz="4" w:space="0" w:color="D3D3D3"/>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b/>
                <w:bCs/>
                <w:color w:val="000000"/>
                <w:sz w:val="20"/>
                <w:szCs w:val="20"/>
                <w:lang w:eastAsia="tr-TR"/>
              </w:rPr>
            </w:pPr>
            <w:r w:rsidRPr="00BC5642">
              <w:rPr>
                <w:rFonts w:eastAsia="Times New Roman" w:cs="Times New Roman"/>
                <w:b/>
                <w:bCs/>
                <w:color w:val="000000"/>
                <w:sz w:val="20"/>
                <w:szCs w:val="20"/>
                <w:lang w:eastAsia="tr-TR"/>
              </w:rPr>
              <w:t> </w:t>
            </w:r>
          </w:p>
        </w:tc>
        <w:tc>
          <w:tcPr>
            <w:tcW w:w="196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rPr>
                <w:rFonts w:eastAsia="Times New Roman" w:cs="Times New Roman"/>
                <w:b/>
                <w:bCs/>
                <w:color w:val="000000"/>
                <w:sz w:val="20"/>
                <w:szCs w:val="20"/>
                <w:lang w:eastAsia="tr-TR"/>
              </w:rPr>
            </w:pPr>
            <w:r w:rsidRPr="00BC5642">
              <w:rPr>
                <w:rFonts w:eastAsia="Times New Roman" w:cs="Times New Roman"/>
                <w:b/>
                <w:bCs/>
                <w:color w:val="000000"/>
                <w:sz w:val="20"/>
                <w:szCs w:val="20"/>
                <w:lang w:eastAsia="tr-TR"/>
              </w:rPr>
              <w:t>Genel Toplam</w:t>
            </w:r>
          </w:p>
        </w:tc>
        <w:tc>
          <w:tcPr>
            <w:tcW w:w="150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b/>
                <w:bCs/>
                <w:color w:val="000000"/>
                <w:sz w:val="20"/>
                <w:szCs w:val="20"/>
                <w:lang w:eastAsia="tr-TR"/>
              </w:rPr>
            </w:pPr>
            <w:r w:rsidRPr="00BC5642">
              <w:rPr>
                <w:rFonts w:eastAsia="Times New Roman" w:cs="Times New Roman"/>
                <w:b/>
                <w:bCs/>
                <w:color w:val="000000"/>
                <w:sz w:val="20"/>
                <w:szCs w:val="20"/>
                <w:lang w:eastAsia="tr-TR"/>
              </w:rPr>
              <w:t>49.929.484</w:t>
            </w:r>
          </w:p>
        </w:tc>
        <w:tc>
          <w:tcPr>
            <w:tcW w:w="100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b/>
                <w:bCs/>
                <w:color w:val="000000"/>
                <w:sz w:val="20"/>
                <w:szCs w:val="20"/>
                <w:lang w:eastAsia="tr-TR"/>
              </w:rPr>
            </w:pPr>
            <w:r w:rsidRPr="00BC5642">
              <w:rPr>
                <w:rFonts w:eastAsia="Times New Roman" w:cs="Times New Roman"/>
                <w:b/>
                <w:bCs/>
                <w:color w:val="000000"/>
                <w:sz w:val="20"/>
                <w:szCs w:val="20"/>
                <w:lang w:eastAsia="tr-TR"/>
              </w:rPr>
              <w:t>100,00%</w:t>
            </w:r>
          </w:p>
        </w:tc>
        <w:tc>
          <w:tcPr>
            <w:tcW w:w="150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right"/>
              <w:rPr>
                <w:rFonts w:eastAsia="Times New Roman" w:cs="Times New Roman"/>
                <w:b/>
                <w:bCs/>
                <w:color w:val="000000"/>
                <w:sz w:val="20"/>
                <w:szCs w:val="20"/>
                <w:lang w:eastAsia="tr-TR"/>
              </w:rPr>
            </w:pPr>
            <w:r w:rsidRPr="00BC5642">
              <w:rPr>
                <w:rFonts w:eastAsia="Times New Roman" w:cs="Times New Roman"/>
                <w:b/>
                <w:bCs/>
                <w:color w:val="000000"/>
                <w:sz w:val="20"/>
                <w:szCs w:val="20"/>
                <w:lang w:eastAsia="tr-TR"/>
              </w:rPr>
              <w:t>50.942.222</w:t>
            </w:r>
          </w:p>
        </w:tc>
        <w:tc>
          <w:tcPr>
            <w:tcW w:w="9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b/>
                <w:bCs/>
                <w:color w:val="000000"/>
                <w:sz w:val="20"/>
                <w:szCs w:val="20"/>
                <w:lang w:eastAsia="tr-TR"/>
              </w:rPr>
            </w:pPr>
            <w:r w:rsidRPr="00BC5642">
              <w:rPr>
                <w:rFonts w:eastAsia="Times New Roman" w:cs="Times New Roman"/>
                <w:b/>
                <w:bCs/>
                <w:color w:val="000000"/>
                <w:sz w:val="20"/>
                <w:szCs w:val="20"/>
                <w:lang w:eastAsia="tr-TR"/>
              </w:rPr>
              <w:t>100,00%</w:t>
            </w:r>
          </w:p>
        </w:tc>
        <w:tc>
          <w:tcPr>
            <w:tcW w:w="1280" w:type="dxa"/>
            <w:tcBorders>
              <w:top w:val="nil"/>
              <w:left w:val="nil"/>
              <w:bottom w:val="single" w:sz="4" w:space="0" w:color="D3D3D3"/>
              <w:right w:val="single" w:sz="4" w:space="0" w:color="D3D3D3"/>
            </w:tcBorders>
            <w:shd w:val="clear" w:color="C0C0C0" w:fill="C0C0C0"/>
            <w:hideMark/>
          </w:tcPr>
          <w:p w:rsidR="00175C7D" w:rsidRPr="00BC5642" w:rsidRDefault="00175C7D" w:rsidP="00DF1C88">
            <w:pPr>
              <w:spacing w:after="0" w:line="240" w:lineRule="auto"/>
              <w:jc w:val="center"/>
              <w:rPr>
                <w:rFonts w:eastAsia="Times New Roman" w:cs="Times New Roman"/>
                <w:b/>
                <w:bCs/>
                <w:color w:val="000000"/>
                <w:sz w:val="20"/>
                <w:szCs w:val="20"/>
                <w:lang w:eastAsia="tr-TR"/>
              </w:rPr>
            </w:pPr>
            <w:r w:rsidRPr="00BC5642">
              <w:rPr>
                <w:rFonts w:eastAsia="Times New Roman" w:cs="Times New Roman"/>
                <w:b/>
                <w:bCs/>
                <w:color w:val="000000"/>
                <w:sz w:val="20"/>
                <w:szCs w:val="20"/>
                <w:lang w:eastAsia="tr-TR"/>
              </w:rPr>
              <w:t>2,03%</w:t>
            </w:r>
          </w:p>
        </w:tc>
      </w:tr>
    </w:tbl>
    <w:p w:rsidR="00175C7D" w:rsidRPr="004B4767" w:rsidRDefault="00175C7D" w:rsidP="00175C7D">
      <w:pPr>
        <w:rPr>
          <w:lang w:eastAsia="tr-TR"/>
        </w:rPr>
      </w:pPr>
    </w:p>
    <w:p w:rsidR="00175C7D" w:rsidRDefault="00175C7D" w:rsidP="00175C7D">
      <w:pPr>
        <w:spacing w:before="240" w:line="240" w:lineRule="auto"/>
        <w:jc w:val="both"/>
        <w:rPr>
          <w:rFonts w:eastAsia="Calibri" w:cs="Times New Roman"/>
          <w:noProof/>
          <w:sz w:val="20"/>
          <w:szCs w:val="20"/>
          <w:lang w:eastAsia="tr-TR"/>
        </w:rPr>
      </w:pPr>
    </w:p>
    <w:p w:rsidR="005D5FD1" w:rsidRPr="005D5FD1" w:rsidRDefault="005D5FD1" w:rsidP="005D5FD1">
      <w:pPr>
        <w:pStyle w:val="Metin-Tez"/>
      </w:pPr>
    </w:p>
    <w:sectPr w:rsidR="005D5FD1" w:rsidRPr="005D5FD1" w:rsidSect="00124A03">
      <w:headerReference w:type="default" r:id="rId46"/>
      <w:footerReference w:type="default" r:id="rId47"/>
      <w:pgSz w:w="11906" w:h="16838"/>
      <w:pgMar w:top="1418" w:right="1418" w:bottom="1418" w:left="141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AD1F6E" w:rsidRDefault="00AD1F6E" w:rsidP="008D1C03">
      <w:pPr>
        <w:spacing w:after="0" w:line="240" w:lineRule="auto"/>
      </w:pPr>
      <w:r>
        <w:separator/>
      </w:r>
    </w:p>
    <w:p w:rsidR="00AD1F6E" w:rsidRDefault="00AD1F6E"/>
  </w:endnote>
  <w:endnote w:type="continuationSeparator" w:id="0">
    <w:p w:rsidR="00AD1F6E" w:rsidRDefault="00AD1F6E" w:rsidP="008D1C03">
      <w:pPr>
        <w:spacing w:after="0" w:line="240" w:lineRule="auto"/>
      </w:pPr>
      <w:r>
        <w:continuationSeparator/>
      </w:r>
    </w:p>
    <w:p w:rsidR="00AD1F6E" w:rsidRDefault="00AD1F6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erriweather">
    <w:altName w:val="Times New Roman"/>
    <w:panose1 w:val="00000000000000000000"/>
    <w:charset w:val="00"/>
    <w:family w:val="roman"/>
    <w:notTrueType/>
    <w:pitch w:val="default"/>
  </w:font>
  <w:font w:name="Calibri">
    <w:panose1 w:val="020F0502020204030204"/>
    <w:charset w:val="A2"/>
    <w:family w:val="swiss"/>
    <w:pitch w:val="variable"/>
    <w:sig w:usb0="E4002E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TimesNewRoman">
    <w:altName w:val="Yu Gothic UI"/>
    <w:panose1 w:val="00000000000000000000"/>
    <w:charset w:val="00"/>
    <w:family w:val="roman"/>
    <w:notTrueType/>
    <w:pitch w:val="default"/>
    <w:sig w:usb0="00000007" w:usb1="00000000" w:usb2="00000000" w:usb3="00000000" w:csb0="00000011" w:csb1="00000000"/>
  </w:font>
  <w:font w:name="Segoe UI">
    <w:panose1 w:val="020B0502040204020203"/>
    <w:charset w:val="A2"/>
    <w:family w:val="swiss"/>
    <w:pitch w:val="variable"/>
    <w:sig w:usb0="E4002EFF" w:usb1="C000E47F" w:usb2="00000009" w:usb3="00000000" w:csb0="000001FF" w:csb1="00000000"/>
  </w:font>
  <w:font w:name="Tahoma">
    <w:panose1 w:val="020B0604030504040204"/>
    <w:charset w:val="A2"/>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Fonts w:cs="Times New Roman"/>
      </w:rPr>
      <w:id w:val="-269155349"/>
      <w:docPartObj>
        <w:docPartGallery w:val="Page Numbers (Bottom of Page)"/>
        <w:docPartUnique/>
      </w:docPartObj>
    </w:sdtPr>
    <w:sdtEndPr/>
    <w:sdtContent>
      <w:tbl>
        <w:tblPr>
          <w:tblW w:w="4154" w:type="pct"/>
          <w:tblInd w:w="2770" w:type="dxa"/>
          <w:tblCellMar>
            <w:top w:w="72" w:type="dxa"/>
            <w:left w:w="115" w:type="dxa"/>
            <w:bottom w:w="72" w:type="dxa"/>
            <w:right w:w="115" w:type="dxa"/>
          </w:tblCellMar>
          <w:tblLook w:val="04A0" w:firstRow="1" w:lastRow="0" w:firstColumn="1" w:lastColumn="0" w:noHBand="0" w:noVBand="1"/>
        </w:tblPr>
        <w:tblGrid>
          <w:gridCol w:w="6358"/>
          <w:gridCol w:w="706"/>
        </w:tblGrid>
        <w:tr w:rsidR="00ED4F1B" w:rsidTr="00EB0D60">
          <w:trPr>
            <w:trHeight w:val="215"/>
          </w:trPr>
          <w:tc>
            <w:tcPr>
              <w:tcW w:w="4500" w:type="pct"/>
              <w:tcBorders>
                <w:top w:val="single" w:sz="4" w:space="0" w:color="000000" w:themeColor="text1"/>
              </w:tcBorders>
            </w:tcPr>
            <w:p w:rsidR="00ED4F1B" w:rsidRPr="00ED7B5A" w:rsidRDefault="005F3C3C" w:rsidP="005F3C3C">
              <w:pPr>
                <w:pStyle w:val="AltBilgi"/>
                <w:jc w:val="center"/>
                <w:rPr>
                  <w:rFonts w:cs="Times New Roman"/>
                </w:rPr>
              </w:pPr>
              <w:r>
                <w:rPr>
                  <w:rFonts w:cs="Times New Roman"/>
                </w:rPr>
                <w:t xml:space="preserve">                                                                         </w:t>
              </w:r>
              <w:sdt>
                <w:sdtPr>
                  <w:rPr>
                    <w:rFonts w:cs="Times New Roman"/>
                  </w:rPr>
                  <w:alias w:val="Şirket"/>
                  <w:id w:val="-1810708851"/>
                  <w:dataBinding w:prefixMappings="xmlns:ns0='http://schemas.openxmlformats.org/officeDocument/2006/extended-properties'" w:xpath="/ns0:Properties[1]/ns0:Company[1]" w:storeItemID="{6668398D-A668-4E3E-A5EB-62B293D839F1}"/>
                  <w:text/>
                </w:sdtPr>
                <w:sdtEndPr/>
                <w:sdtContent>
                  <w:r w:rsidR="00ED4F1B">
                    <w:rPr>
                      <w:rFonts w:cs="Times New Roman"/>
                    </w:rPr>
                    <w:t>EPDK</w:t>
                  </w:r>
                </w:sdtContent>
              </w:sdt>
              <w:r w:rsidR="00ED4F1B" w:rsidRPr="00ED7B5A">
                <w:rPr>
                  <w:rFonts w:cs="Times New Roman"/>
                </w:rPr>
                <w:t xml:space="preserve"> |</w:t>
              </w:r>
              <w:r w:rsidR="00ED4F1B">
                <w:rPr>
                  <w:rFonts w:cs="Times New Roman"/>
                </w:rPr>
                <w:t>Mart 2025</w:t>
              </w:r>
            </w:p>
          </w:tc>
          <w:tc>
            <w:tcPr>
              <w:tcW w:w="500" w:type="pct"/>
              <w:tcBorders>
                <w:top w:val="single" w:sz="4" w:space="0" w:color="C0504D" w:themeColor="accent2"/>
              </w:tcBorders>
              <w:shd w:val="clear" w:color="auto" w:fill="00B0F0"/>
            </w:tcPr>
            <w:p w:rsidR="00ED4F1B" w:rsidRDefault="00ED4F1B" w:rsidP="00B658CA">
              <w:pPr>
                <w:pStyle w:val="stBilgi"/>
                <w:rPr>
                  <w:color w:val="FFFFFF" w:themeColor="background1"/>
                </w:rPr>
              </w:pPr>
              <w:r w:rsidRPr="00ED7B5A">
                <w:rPr>
                  <w:color w:val="FFFFFF" w:themeColor="background1"/>
                </w:rPr>
                <w:fldChar w:fldCharType="begin"/>
              </w:r>
              <w:r w:rsidRPr="00ED7B5A">
                <w:rPr>
                  <w:color w:val="FFFFFF" w:themeColor="background1"/>
                </w:rPr>
                <w:instrText>PAGE   \* MERGEFORMAT</w:instrText>
              </w:r>
              <w:r w:rsidRPr="00ED7B5A">
                <w:rPr>
                  <w:color w:val="FFFFFF" w:themeColor="background1"/>
                </w:rPr>
                <w:fldChar w:fldCharType="separate"/>
              </w:r>
              <w:r w:rsidR="005F3C3C">
                <w:rPr>
                  <w:noProof/>
                  <w:color w:val="FFFFFF" w:themeColor="background1"/>
                </w:rPr>
                <w:t>ix</w:t>
              </w:r>
              <w:r w:rsidRPr="00ED7B5A">
                <w:rPr>
                  <w:color w:val="FFFFFF" w:themeColor="background1"/>
                </w:rPr>
                <w:fldChar w:fldCharType="end"/>
              </w:r>
            </w:p>
          </w:tc>
        </w:tr>
      </w:tbl>
      <w:p w:rsidR="00ED4F1B" w:rsidRPr="00573499" w:rsidRDefault="00AD1F6E" w:rsidP="00876F00">
        <w:pPr>
          <w:pStyle w:val="AltBilgi"/>
          <w:rPr>
            <w:rFonts w:cs="Times New Roman"/>
          </w:rPr>
        </w:pP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Fonts w:cs="Times New Roman"/>
      </w:rPr>
      <w:id w:val="979119759"/>
      <w:docPartObj>
        <w:docPartGallery w:val="Page Numbers (Bottom of Page)"/>
        <w:docPartUnique/>
      </w:docPartObj>
    </w:sdtPr>
    <w:sdtEndPr/>
    <w:sdtContent>
      <w:tbl>
        <w:tblPr>
          <w:tblW w:w="4119" w:type="pct"/>
          <w:tblInd w:w="2770" w:type="dxa"/>
          <w:tblCellMar>
            <w:top w:w="72" w:type="dxa"/>
            <w:left w:w="115" w:type="dxa"/>
            <w:bottom w:w="72" w:type="dxa"/>
            <w:right w:w="115" w:type="dxa"/>
          </w:tblCellMar>
          <w:tblLook w:val="04A0" w:firstRow="1" w:lastRow="0" w:firstColumn="1" w:lastColumn="0" w:noHBand="0" w:noVBand="1"/>
        </w:tblPr>
        <w:tblGrid>
          <w:gridCol w:w="6725"/>
          <w:gridCol w:w="747"/>
        </w:tblGrid>
        <w:tr w:rsidR="00ED4F1B" w:rsidTr="006125CE">
          <w:tc>
            <w:tcPr>
              <w:tcW w:w="4500" w:type="pct"/>
              <w:tcBorders>
                <w:top w:val="single" w:sz="4" w:space="0" w:color="000000" w:themeColor="text1"/>
              </w:tcBorders>
            </w:tcPr>
            <w:p w:rsidR="00ED4F1B" w:rsidRPr="00ED7B5A" w:rsidRDefault="00AD1F6E" w:rsidP="001051A1">
              <w:pPr>
                <w:pStyle w:val="AltBilgi"/>
                <w:jc w:val="right"/>
                <w:rPr>
                  <w:rFonts w:cs="Times New Roman"/>
                </w:rPr>
              </w:pPr>
              <w:sdt>
                <w:sdtPr>
                  <w:rPr>
                    <w:rFonts w:cs="Times New Roman"/>
                  </w:rPr>
                  <w:alias w:val="Şirket"/>
                  <w:id w:val="75971759"/>
                  <w:dataBinding w:prefixMappings="xmlns:ns0='http://schemas.openxmlformats.org/officeDocument/2006/extended-properties'" w:xpath="/ns0:Properties[1]/ns0:Company[1]" w:storeItemID="{6668398D-A668-4E3E-A5EB-62B293D839F1}"/>
                  <w:text/>
                </w:sdtPr>
                <w:sdtEndPr/>
                <w:sdtContent>
                  <w:r w:rsidR="00ED4F1B">
                    <w:rPr>
                      <w:rFonts w:cs="Times New Roman"/>
                    </w:rPr>
                    <w:t>EPDK</w:t>
                  </w:r>
                </w:sdtContent>
              </w:sdt>
              <w:r w:rsidR="00ED4F1B" w:rsidRPr="00ED7B5A">
                <w:rPr>
                  <w:rFonts w:cs="Times New Roman"/>
                </w:rPr>
                <w:t xml:space="preserve"> |</w:t>
              </w:r>
              <w:r w:rsidR="00ED4F1B">
                <w:rPr>
                  <w:rFonts w:cs="Times New Roman"/>
                </w:rPr>
                <w:t>Mart 2025</w:t>
              </w:r>
            </w:p>
          </w:tc>
          <w:tc>
            <w:tcPr>
              <w:tcW w:w="500" w:type="pct"/>
              <w:tcBorders>
                <w:top w:val="single" w:sz="4" w:space="0" w:color="C0504D" w:themeColor="accent2"/>
              </w:tcBorders>
              <w:shd w:val="clear" w:color="auto" w:fill="00B0F0"/>
            </w:tcPr>
            <w:p w:rsidR="00ED4F1B" w:rsidRDefault="00ED4F1B" w:rsidP="00B658CA">
              <w:pPr>
                <w:pStyle w:val="stBilgi"/>
                <w:rPr>
                  <w:color w:val="FFFFFF" w:themeColor="background1"/>
                </w:rPr>
              </w:pPr>
              <w:r w:rsidRPr="00ED7B5A">
                <w:rPr>
                  <w:color w:val="FFFFFF" w:themeColor="background1"/>
                </w:rPr>
                <w:fldChar w:fldCharType="begin"/>
              </w:r>
              <w:r w:rsidRPr="00ED7B5A">
                <w:rPr>
                  <w:color w:val="FFFFFF" w:themeColor="background1"/>
                </w:rPr>
                <w:instrText>PAGE   \* MERGEFORMAT</w:instrText>
              </w:r>
              <w:r w:rsidRPr="00ED7B5A">
                <w:rPr>
                  <w:color w:val="FFFFFF" w:themeColor="background1"/>
                </w:rPr>
                <w:fldChar w:fldCharType="separate"/>
              </w:r>
              <w:r w:rsidR="005F3C3C">
                <w:rPr>
                  <w:noProof/>
                  <w:color w:val="FFFFFF" w:themeColor="background1"/>
                </w:rPr>
                <w:t>10</w:t>
              </w:r>
              <w:r w:rsidRPr="00ED7B5A">
                <w:rPr>
                  <w:color w:val="FFFFFF" w:themeColor="background1"/>
                </w:rPr>
                <w:fldChar w:fldCharType="end"/>
              </w:r>
            </w:p>
          </w:tc>
        </w:tr>
      </w:tbl>
      <w:p w:rsidR="00ED4F1B" w:rsidRPr="00573499" w:rsidRDefault="00AD1F6E" w:rsidP="00876F00">
        <w:pPr>
          <w:pStyle w:val="AltBilgi"/>
          <w:rPr>
            <w:rFonts w:cs="Times New Roman"/>
          </w:rPr>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AD1F6E" w:rsidRDefault="00AD1F6E" w:rsidP="008D1C03">
      <w:pPr>
        <w:spacing w:after="0" w:line="240" w:lineRule="auto"/>
      </w:pPr>
      <w:r>
        <w:separator/>
      </w:r>
    </w:p>
  </w:footnote>
  <w:footnote w:type="continuationSeparator" w:id="0">
    <w:p w:rsidR="00AD1F6E" w:rsidRDefault="00AD1F6E" w:rsidP="008D1C03">
      <w:pPr>
        <w:spacing w:after="0" w:line="240" w:lineRule="auto"/>
      </w:pPr>
      <w:r>
        <w:continuationSeparator/>
      </w:r>
    </w:p>
  </w:footnote>
  <w:footnote w:type="continuationNotice" w:id="1">
    <w:p w:rsidR="00AD1F6E" w:rsidRPr="009F393E" w:rsidRDefault="00AD1F6E" w:rsidP="009F393E">
      <w:pPr>
        <w:pStyle w:val="AltBilgi"/>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D4F1B" w:rsidRPr="00ED7B5A" w:rsidRDefault="00ED4F1B" w:rsidP="00ED7B5A">
    <w:pPr>
      <w:pStyle w:val="stBilgi"/>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D4F1B" w:rsidRPr="00ED7B5A" w:rsidRDefault="00ED4F1B" w:rsidP="00ED7B5A">
    <w:pPr>
      <w:pStyle w:val="stBilgi"/>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594661"/>
    <w:multiLevelType w:val="hybridMultilevel"/>
    <w:tmpl w:val="990CE020"/>
    <w:lvl w:ilvl="0" w:tplc="E2B4C48A">
      <w:start w:val="1"/>
      <w:numFmt w:val="bullet"/>
      <w:pStyle w:val="Listeler"/>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0DC333B7"/>
    <w:multiLevelType w:val="hybridMultilevel"/>
    <w:tmpl w:val="85687AB6"/>
    <w:lvl w:ilvl="0" w:tplc="041F0001">
      <w:start w:val="1"/>
      <w:numFmt w:val="bullet"/>
      <w:lvlText w:val=""/>
      <w:lvlJc w:val="left"/>
      <w:pPr>
        <w:ind w:left="1571" w:hanging="360"/>
      </w:pPr>
      <w:rPr>
        <w:rFonts w:ascii="Symbol" w:hAnsi="Symbol" w:hint="default"/>
      </w:rPr>
    </w:lvl>
    <w:lvl w:ilvl="1" w:tplc="041F0003" w:tentative="1">
      <w:start w:val="1"/>
      <w:numFmt w:val="bullet"/>
      <w:lvlText w:val="o"/>
      <w:lvlJc w:val="left"/>
      <w:pPr>
        <w:ind w:left="2291" w:hanging="360"/>
      </w:pPr>
      <w:rPr>
        <w:rFonts w:ascii="Courier New" w:hAnsi="Courier New" w:cs="Courier New" w:hint="default"/>
      </w:rPr>
    </w:lvl>
    <w:lvl w:ilvl="2" w:tplc="041F0005" w:tentative="1">
      <w:start w:val="1"/>
      <w:numFmt w:val="bullet"/>
      <w:lvlText w:val=""/>
      <w:lvlJc w:val="left"/>
      <w:pPr>
        <w:ind w:left="3011" w:hanging="360"/>
      </w:pPr>
      <w:rPr>
        <w:rFonts w:ascii="Wingdings" w:hAnsi="Wingdings" w:hint="default"/>
      </w:rPr>
    </w:lvl>
    <w:lvl w:ilvl="3" w:tplc="041F0001" w:tentative="1">
      <w:start w:val="1"/>
      <w:numFmt w:val="bullet"/>
      <w:lvlText w:val=""/>
      <w:lvlJc w:val="left"/>
      <w:pPr>
        <w:ind w:left="3731" w:hanging="360"/>
      </w:pPr>
      <w:rPr>
        <w:rFonts w:ascii="Symbol" w:hAnsi="Symbol" w:hint="default"/>
      </w:rPr>
    </w:lvl>
    <w:lvl w:ilvl="4" w:tplc="041F0003" w:tentative="1">
      <w:start w:val="1"/>
      <w:numFmt w:val="bullet"/>
      <w:lvlText w:val="o"/>
      <w:lvlJc w:val="left"/>
      <w:pPr>
        <w:ind w:left="4451" w:hanging="360"/>
      </w:pPr>
      <w:rPr>
        <w:rFonts w:ascii="Courier New" w:hAnsi="Courier New" w:cs="Courier New" w:hint="default"/>
      </w:rPr>
    </w:lvl>
    <w:lvl w:ilvl="5" w:tplc="041F0005" w:tentative="1">
      <w:start w:val="1"/>
      <w:numFmt w:val="bullet"/>
      <w:lvlText w:val=""/>
      <w:lvlJc w:val="left"/>
      <w:pPr>
        <w:ind w:left="5171" w:hanging="360"/>
      </w:pPr>
      <w:rPr>
        <w:rFonts w:ascii="Wingdings" w:hAnsi="Wingdings" w:hint="default"/>
      </w:rPr>
    </w:lvl>
    <w:lvl w:ilvl="6" w:tplc="041F0001" w:tentative="1">
      <w:start w:val="1"/>
      <w:numFmt w:val="bullet"/>
      <w:lvlText w:val=""/>
      <w:lvlJc w:val="left"/>
      <w:pPr>
        <w:ind w:left="5891" w:hanging="360"/>
      </w:pPr>
      <w:rPr>
        <w:rFonts w:ascii="Symbol" w:hAnsi="Symbol" w:hint="default"/>
      </w:rPr>
    </w:lvl>
    <w:lvl w:ilvl="7" w:tplc="041F0003" w:tentative="1">
      <w:start w:val="1"/>
      <w:numFmt w:val="bullet"/>
      <w:lvlText w:val="o"/>
      <w:lvlJc w:val="left"/>
      <w:pPr>
        <w:ind w:left="6611" w:hanging="360"/>
      </w:pPr>
      <w:rPr>
        <w:rFonts w:ascii="Courier New" w:hAnsi="Courier New" w:cs="Courier New" w:hint="default"/>
      </w:rPr>
    </w:lvl>
    <w:lvl w:ilvl="8" w:tplc="041F0005" w:tentative="1">
      <w:start w:val="1"/>
      <w:numFmt w:val="bullet"/>
      <w:lvlText w:val=""/>
      <w:lvlJc w:val="left"/>
      <w:pPr>
        <w:ind w:left="7331" w:hanging="360"/>
      </w:pPr>
      <w:rPr>
        <w:rFonts w:ascii="Wingdings" w:hAnsi="Wingdings" w:hint="default"/>
      </w:rPr>
    </w:lvl>
  </w:abstractNum>
  <w:abstractNum w:abstractNumId="2" w15:restartNumberingAfterBreak="0">
    <w:nsid w:val="14140249"/>
    <w:multiLevelType w:val="hybridMultilevel"/>
    <w:tmpl w:val="A3C68588"/>
    <w:lvl w:ilvl="0" w:tplc="041F0001">
      <w:start w:val="1"/>
      <w:numFmt w:val="bullet"/>
      <w:lvlText w:val=""/>
      <w:lvlJc w:val="left"/>
      <w:pPr>
        <w:ind w:left="1429" w:hanging="360"/>
      </w:pPr>
      <w:rPr>
        <w:rFonts w:ascii="Symbol" w:hAnsi="Symbol" w:hint="default"/>
      </w:rPr>
    </w:lvl>
    <w:lvl w:ilvl="1" w:tplc="59823246">
      <w:numFmt w:val="bullet"/>
      <w:lvlText w:val="-"/>
      <w:lvlJc w:val="left"/>
      <w:pPr>
        <w:ind w:left="2149" w:hanging="360"/>
      </w:pPr>
      <w:rPr>
        <w:rFonts w:ascii="Merriweather" w:eastAsiaTheme="minorHAnsi" w:hAnsi="Merriweather" w:cs="Times New Roman"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3" w15:restartNumberingAfterBreak="0">
    <w:nsid w:val="2A210093"/>
    <w:multiLevelType w:val="hybridMultilevel"/>
    <w:tmpl w:val="B6AC7F2E"/>
    <w:lvl w:ilvl="0" w:tplc="041F0001">
      <w:start w:val="1"/>
      <w:numFmt w:val="bullet"/>
      <w:lvlText w:val=""/>
      <w:lvlJc w:val="left"/>
      <w:pPr>
        <w:ind w:left="1485" w:hanging="360"/>
      </w:pPr>
      <w:rPr>
        <w:rFonts w:ascii="Symbol" w:hAnsi="Symbol" w:hint="default"/>
      </w:rPr>
    </w:lvl>
    <w:lvl w:ilvl="1" w:tplc="041F0003" w:tentative="1">
      <w:start w:val="1"/>
      <w:numFmt w:val="bullet"/>
      <w:lvlText w:val="o"/>
      <w:lvlJc w:val="left"/>
      <w:pPr>
        <w:ind w:left="2205" w:hanging="360"/>
      </w:pPr>
      <w:rPr>
        <w:rFonts w:ascii="Courier New" w:hAnsi="Courier New" w:cs="Courier New" w:hint="default"/>
      </w:rPr>
    </w:lvl>
    <w:lvl w:ilvl="2" w:tplc="041F0005" w:tentative="1">
      <w:start w:val="1"/>
      <w:numFmt w:val="bullet"/>
      <w:lvlText w:val=""/>
      <w:lvlJc w:val="left"/>
      <w:pPr>
        <w:ind w:left="2925" w:hanging="360"/>
      </w:pPr>
      <w:rPr>
        <w:rFonts w:ascii="Wingdings" w:hAnsi="Wingdings" w:hint="default"/>
      </w:rPr>
    </w:lvl>
    <w:lvl w:ilvl="3" w:tplc="041F0001" w:tentative="1">
      <w:start w:val="1"/>
      <w:numFmt w:val="bullet"/>
      <w:lvlText w:val=""/>
      <w:lvlJc w:val="left"/>
      <w:pPr>
        <w:ind w:left="3645" w:hanging="360"/>
      </w:pPr>
      <w:rPr>
        <w:rFonts w:ascii="Symbol" w:hAnsi="Symbol" w:hint="default"/>
      </w:rPr>
    </w:lvl>
    <w:lvl w:ilvl="4" w:tplc="041F0003" w:tentative="1">
      <w:start w:val="1"/>
      <w:numFmt w:val="bullet"/>
      <w:lvlText w:val="o"/>
      <w:lvlJc w:val="left"/>
      <w:pPr>
        <w:ind w:left="4365" w:hanging="360"/>
      </w:pPr>
      <w:rPr>
        <w:rFonts w:ascii="Courier New" w:hAnsi="Courier New" w:cs="Courier New" w:hint="default"/>
      </w:rPr>
    </w:lvl>
    <w:lvl w:ilvl="5" w:tplc="041F0005" w:tentative="1">
      <w:start w:val="1"/>
      <w:numFmt w:val="bullet"/>
      <w:lvlText w:val=""/>
      <w:lvlJc w:val="left"/>
      <w:pPr>
        <w:ind w:left="5085" w:hanging="360"/>
      </w:pPr>
      <w:rPr>
        <w:rFonts w:ascii="Wingdings" w:hAnsi="Wingdings" w:hint="default"/>
      </w:rPr>
    </w:lvl>
    <w:lvl w:ilvl="6" w:tplc="041F0001" w:tentative="1">
      <w:start w:val="1"/>
      <w:numFmt w:val="bullet"/>
      <w:lvlText w:val=""/>
      <w:lvlJc w:val="left"/>
      <w:pPr>
        <w:ind w:left="5805" w:hanging="360"/>
      </w:pPr>
      <w:rPr>
        <w:rFonts w:ascii="Symbol" w:hAnsi="Symbol" w:hint="default"/>
      </w:rPr>
    </w:lvl>
    <w:lvl w:ilvl="7" w:tplc="041F0003" w:tentative="1">
      <w:start w:val="1"/>
      <w:numFmt w:val="bullet"/>
      <w:lvlText w:val="o"/>
      <w:lvlJc w:val="left"/>
      <w:pPr>
        <w:ind w:left="6525" w:hanging="360"/>
      </w:pPr>
      <w:rPr>
        <w:rFonts w:ascii="Courier New" w:hAnsi="Courier New" w:cs="Courier New" w:hint="default"/>
      </w:rPr>
    </w:lvl>
    <w:lvl w:ilvl="8" w:tplc="041F0005" w:tentative="1">
      <w:start w:val="1"/>
      <w:numFmt w:val="bullet"/>
      <w:lvlText w:val=""/>
      <w:lvlJc w:val="left"/>
      <w:pPr>
        <w:ind w:left="7245" w:hanging="360"/>
      </w:pPr>
      <w:rPr>
        <w:rFonts w:ascii="Wingdings" w:hAnsi="Wingdings" w:hint="default"/>
      </w:rPr>
    </w:lvl>
  </w:abstractNum>
  <w:abstractNum w:abstractNumId="4" w15:restartNumberingAfterBreak="0">
    <w:nsid w:val="383A39D6"/>
    <w:multiLevelType w:val="hybridMultilevel"/>
    <w:tmpl w:val="DA184F4C"/>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 w15:restartNumberingAfterBreak="0">
    <w:nsid w:val="431C5562"/>
    <w:multiLevelType w:val="hybridMultilevel"/>
    <w:tmpl w:val="C96CD7A6"/>
    <w:lvl w:ilvl="0" w:tplc="8304A1C6">
      <w:start w:val="63"/>
      <w:numFmt w:val="bullet"/>
      <w:lvlText w:val=""/>
      <w:lvlJc w:val="left"/>
      <w:pPr>
        <w:ind w:left="720" w:hanging="360"/>
      </w:pPr>
      <w:rPr>
        <w:rFonts w:ascii="Symbol" w:eastAsiaTheme="minorHAnsi" w:hAnsi="Symbol" w:cs="Aria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 w15:restartNumberingAfterBreak="0">
    <w:nsid w:val="479E4490"/>
    <w:multiLevelType w:val="multilevel"/>
    <w:tmpl w:val="85CEA004"/>
    <w:lvl w:ilvl="0">
      <w:start w:val="1"/>
      <w:numFmt w:val="decimal"/>
      <w:pStyle w:val="Balk1"/>
      <w:lvlText w:val="%1."/>
      <w:lvlJc w:val="left"/>
      <w:pPr>
        <w:ind w:left="360" w:hanging="360"/>
      </w:pPr>
    </w:lvl>
    <w:lvl w:ilvl="1">
      <w:start w:val="1"/>
      <w:numFmt w:val="decimal"/>
      <w:pStyle w:val="Balk2"/>
      <w:lvlText w:val="%1.%2."/>
      <w:lvlJc w:val="left"/>
      <w:pPr>
        <w:ind w:left="716" w:hanging="432"/>
      </w:pPr>
    </w:lvl>
    <w:lvl w:ilvl="2">
      <w:start w:val="1"/>
      <w:numFmt w:val="decimal"/>
      <w:pStyle w:val="Balk3"/>
      <w:lvlText w:val="%1.%2.%3."/>
      <w:lvlJc w:val="left"/>
      <w:pPr>
        <w:ind w:left="3340" w:hanging="504"/>
      </w:pPr>
    </w:lvl>
    <w:lvl w:ilvl="3">
      <w:start w:val="1"/>
      <w:numFmt w:val="decimal"/>
      <w:pStyle w:val="Balk4"/>
      <w:lvlText w:val="%1.%2.%3.%4."/>
      <w:lvlJc w:val="left"/>
      <w:pPr>
        <w:ind w:left="1728" w:hanging="648"/>
      </w:pPr>
    </w:lvl>
    <w:lvl w:ilvl="4">
      <w:start w:val="1"/>
      <w:numFmt w:val="decimal"/>
      <w:pStyle w:val="Balk5"/>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4E722C73"/>
    <w:multiLevelType w:val="hybridMultilevel"/>
    <w:tmpl w:val="D524597A"/>
    <w:lvl w:ilvl="0" w:tplc="041F000F">
      <w:start w:val="1"/>
      <w:numFmt w:val="decimal"/>
      <w:lvlText w:val="%1."/>
      <w:lvlJc w:val="left"/>
      <w:pPr>
        <w:ind w:left="720" w:hanging="360"/>
      </w:pPr>
      <w:rPr>
        <w:rFont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8" w15:restartNumberingAfterBreak="0">
    <w:nsid w:val="57BE5046"/>
    <w:multiLevelType w:val="hybridMultilevel"/>
    <w:tmpl w:val="CC4AE40E"/>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9" w15:restartNumberingAfterBreak="0">
    <w:nsid w:val="5F0B67EB"/>
    <w:multiLevelType w:val="hybridMultilevel"/>
    <w:tmpl w:val="BDDC439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0" w15:restartNumberingAfterBreak="0">
    <w:nsid w:val="69B212BF"/>
    <w:multiLevelType w:val="hybridMultilevel"/>
    <w:tmpl w:val="3960852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1" w15:restartNumberingAfterBreak="0">
    <w:nsid w:val="6D6E7415"/>
    <w:multiLevelType w:val="hybridMultilevel"/>
    <w:tmpl w:val="1BBA19B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2" w15:restartNumberingAfterBreak="0">
    <w:nsid w:val="6DDA0185"/>
    <w:multiLevelType w:val="hybridMultilevel"/>
    <w:tmpl w:val="177EB02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3" w15:restartNumberingAfterBreak="0">
    <w:nsid w:val="73E43C4B"/>
    <w:multiLevelType w:val="hybridMultilevel"/>
    <w:tmpl w:val="10700C32"/>
    <w:lvl w:ilvl="0" w:tplc="C870FFAC">
      <w:start w:val="1"/>
      <w:numFmt w:val="upperLetter"/>
      <w:lvlText w:val="%1."/>
      <w:lvlJc w:val="left"/>
      <w:pPr>
        <w:ind w:left="390" w:hanging="360"/>
      </w:pPr>
      <w:rPr>
        <w:rFonts w:hint="default"/>
      </w:rPr>
    </w:lvl>
    <w:lvl w:ilvl="1" w:tplc="041F0019" w:tentative="1">
      <w:start w:val="1"/>
      <w:numFmt w:val="lowerLetter"/>
      <w:lvlText w:val="%2."/>
      <w:lvlJc w:val="left"/>
      <w:pPr>
        <w:ind w:left="1110" w:hanging="360"/>
      </w:pPr>
    </w:lvl>
    <w:lvl w:ilvl="2" w:tplc="041F001B" w:tentative="1">
      <w:start w:val="1"/>
      <w:numFmt w:val="lowerRoman"/>
      <w:lvlText w:val="%3."/>
      <w:lvlJc w:val="right"/>
      <w:pPr>
        <w:ind w:left="1830" w:hanging="180"/>
      </w:pPr>
    </w:lvl>
    <w:lvl w:ilvl="3" w:tplc="041F000F" w:tentative="1">
      <w:start w:val="1"/>
      <w:numFmt w:val="decimal"/>
      <w:lvlText w:val="%4."/>
      <w:lvlJc w:val="left"/>
      <w:pPr>
        <w:ind w:left="2550" w:hanging="360"/>
      </w:pPr>
    </w:lvl>
    <w:lvl w:ilvl="4" w:tplc="041F0019" w:tentative="1">
      <w:start w:val="1"/>
      <w:numFmt w:val="lowerLetter"/>
      <w:lvlText w:val="%5."/>
      <w:lvlJc w:val="left"/>
      <w:pPr>
        <w:ind w:left="3270" w:hanging="360"/>
      </w:pPr>
    </w:lvl>
    <w:lvl w:ilvl="5" w:tplc="041F001B" w:tentative="1">
      <w:start w:val="1"/>
      <w:numFmt w:val="lowerRoman"/>
      <w:lvlText w:val="%6."/>
      <w:lvlJc w:val="right"/>
      <w:pPr>
        <w:ind w:left="3990" w:hanging="180"/>
      </w:pPr>
    </w:lvl>
    <w:lvl w:ilvl="6" w:tplc="041F000F" w:tentative="1">
      <w:start w:val="1"/>
      <w:numFmt w:val="decimal"/>
      <w:lvlText w:val="%7."/>
      <w:lvlJc w:val="left"/>
      <w:pPr>
        <w:ind w:left="4710" w:hanging="360"/>
      </w:pPr>
    </w:lvl>
    <w:lvl w:ilvl="7" w:tplc="041F0019" w:tentative="1">
      <w:start w:val="1"/>
      <w:numFmt w:val="lowerLetter"/>
      <w:lvlText w:val="%8."/>
      <w:lvlJc w:val="left"/>
      <w:pPr>
        <w:ind w:left="5430" w:hanging="360"/>
      </w:pPr>
    </w:lvl>
    <w:lvl w:ilvl="8" w:tplc="041F001B" w:tentative="1">
      <w:start w:val="1"/>
      <w:numFmt w:val="lowerRoman"/>
      <w:lvlText w:val="%9."/>
      <w:lvlJc w:val="right"/>
      <w:pPr>
        <w:ind w:left="6150" w:hanging="180"/>
      </w:pPr>
    </w:lvl>
  </w:abstractNum>
  <w:abstractNum w:abstractNumId="14" w15:restartNumberingAfterBreak="0">
    <w:nsid w:val="7BE6048D"/>
    <w:multiLevelType w:val="hybridMultilevel"/>
    <w:tmpl w:val="D524597A"/>
    <w:lvl w:ilvl="0" w:tplc="041F000F">
      <w:start w:val="1"/>
      <w:numFmt w:val="decimal"/>
      <w:lvlText w:val="%1."/>
      <w:lvlJc w:val="left"/>
      <w:pPr>
        <w:ind w:left="720" w:hanging="360"/>
      </w:pPr>
      <w:rPr>
        <w:rFont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abstractNumId w:val="6"/>
  </w:num>
  <w:num w:numId="2">
    <w:abstractNumId w:val="3"/>
  </w:num>
  <w:num w:numId="3">
    <w:abstractNumId w:val="4"/>
  </w:num>
  <w:num w:numId="4">
    <w:abstractNumId w:val="2"/>
  </w:num>
  <w:num w:numId="5">
    <w:abstractNumId w:val="7"/>
  </w:num>
  <w:num w:numId="6">
    <w:abstractNumId w:val="14"/>
  </w:num>
  <w:num w:numId="7">
    <w:abstractNumId w:val="10"/>
  </w:num>
  <w:num w:numId="8">
    <w:abstractNumId w:val="0"/>
  </w:num>
  <w:num w:numId="9">
    <w:abstractNumId w:val="8"/>
  </w:num>
  <w:num w:numId="10">
    <w:abstractNumId w:val="6"/>
  </w:num>
  <w:num w:numId="11">
    <w:abstractNumId w:val="6"/>
  </w:num>
  <w:num w:numId="12">
    <w:abstractNumId w:val="6"/>
  </w:num>
  <w:num w:numId="13">
    <w:abstractNumId w:val="12"/>
  </w:num>
  <w:num w:numId="14">
    <w:abstractNumId w:val="11"/>
  </w:num>
  <w:num w:numId="15">
    <w:abstractNumId w:val="1"/>
  </w:num>
  <w:num w:numId="16">
    <w:abstractNumId w:val="9"/>
  </w:num>
  <w:num w:numId="17">
    <w:abstractNumId w:val="13"/>
  </w:num>
  <w:num w:numId="18">
    <w:abstractNumId w:val="5"/>
  </w:num>
  <w:num w:numId="19">
    <w:abstractNumId w:val="6"/>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6"/>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hdrShapeDefaults>
    <o:shapedefaults v:ext="edit" spidmax="2049"/>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2462"/>
    <w:rsid w:val="00000087"/>
    <w:rsid w:val="0000083E"/>
    <w:rsid w:val="00000850"/>
    <w:rsid w:val="00000ECD"/>
    <w:rsid w:val="00002707"/>
    <w:rsid w:val="000033C4"/>
    <w:rsid w:val="00003822"/>
    <w:rsid w:val="00004BC6"/>
    <w:rsid w:val="000053D8"/>
    <w:rsid w:val="0000616A"/>
    <w:rsid w:val="00007732"/>
    <w:rsid w:val="000078C0"/>
    <w:rsid w:val="00007C8A"/>
    <w:rsid w:val="0001018C"/>
    <w:rsid w:val="0001064B"/>
    <w:rsid w:val="000118B6"/>
    <w:rsid w:val="00012EB7"/>
    <w:rsid w:val="00013D51"/>
    <w:rsid w:val="00013F03"/>
    <w:rsid w:val="000140BC"/>
    <w:rsid w:val="00014443"/>
    <w:rsid w:val="00014A40"/>
    <w:rsid w:val="000154A0"/>
    <w:rsid w:val="00015C46"/>
    <w:rsid w:val="00021A8C"/>
    <w:rsid w:val="00021C7D"/>
    <w:rsid w:val="00022DB9"/>
    <w:rsid w:val="0002314C"/>
    <w:rsid w:val="000231DF"/>
    <w:rsid w:val="00023E32"/>
    <w:rsid w:val="000244DF"/>
    <w:rsid w:val="000246D7"/>
    <w:rsid w:val="00024722"/>
    <w:rsid w:val="00025E9A"/>
    <w:rsid w:val="00026B61"/>
    <w:rsid w:val="000275C0"/>
    <w:rsid w:val="00027818"/>
    <w:rsid w:val="00027BAE"/>
    <w:rsid w:val="00027FA1"/>
    <w:rsid w:val="000306B9"/>
    <w:rsid w:val="000306D9"/>
    <w:rsid w:val="00030748"/>
    <w:rsid w:val="00030993"/>
    <w:rsid w:val="00030BE3"/>
    <w:rsid w:val="000316DB"/>
    <w:rsid w:val="00033567"/>
    <w:rsid w:val="00034236"/>
    <w:rsid w:val="0003427C"/>
    <w:rsid w:val="0003615E"/>
    <w:rsid w:val="00037CA0"/>
    <w:rsid w:val="000400D6"/>
    <w:rsid w:val="00040719"/>
    <w:rsid w:val="000425A6"/>
    <w:rsid w:val="00043177"/>
    <w:rsid w:val="00043CE3"/>
    <w:rsid w:val="000450B3"/>
    <w:rsid w:val="000450BD"/>
    <w:rsid w:val="000458A9"/>
    <w:rsid w:val="00046511"/>
    <w:rsid w:val="000474BE"/>
    <w:rsid w:val="000507EC"/>
    <w:rsid w:val="000513BF"/>
    <w:rsid w:val="000515BB"/>
    <w:rsid w:val="000515E0"/>
    <w:rsid w:val="0005199A"/>
    <w:rsid w:val="000519C8"/>
    <w:rsid w:val="0005272B"/>
    <w:rsid w:val="00052D9C"/>
    <w:rsid w:val="00053775"/>
    <w:rsid w:val="0005615E"/>
    <w:rsid w:val="0005690E"/>
    <w:rsid w:val="00056933"/>
    <w:rsid w:val="000571D8"/>
    <w:rsid w:val="000574BB"/>
    <w:rsid w:val="00060DA0"/>
    <w:rsid w:val="00060EBB"/>
    <w:rsid w:val="00061249"/>
    <w:rsid w:val="000613FA"/>
    <w:rsid w:val="00061555"/>
    <w:rsid w:val="00061E30"/>
    <w:rsid w:val="000621F2"/>
    <w:rsid w:val="000623B1"/>
    <w:rsid w:val="00062568"/>
    <w:rsid w:val="000627E4"/>
    <w:rsid w:val="000629AC"/>
    <w:rsid w:val="0006432F"/>
    <w:rsid w:val="00065227"/>
    <w:rsid w:val="00065282"/>
    <w:rsid w:val="0006669C"/>
    <w:rsid w:val="00066C26"/>
    <w:rsid w:val="00067603"/>
    <w:rsid w:val="0006760D"/>
    <w:rsid w:val="000679EC"/>
    <w:rsid w:val="00067FD7"/>
    <w:rsid w:val="000700C9"/>
    <w:rsid w:val="00070121"/>
    <w:rsid w:val="00070E6C"/>
    <w:rsid w:val="0007106A"/>
    <w:rsid w:val="00073797"/>
    <w:rsid w:val="00074AD1"/>
    <w:rsid w:val="00077100"/>
    <w:rsid w:val="000778A5"/>
    <w:rsid w:val="00080630"/>
    <w:rsid w:val="00081084"/>
    <w:rsid w:val="00081A06"/>
    <w:rsid w:val="00082BB9"/>
    <w:rsid w:val="0008308B"/>
    <w:rsid w:val="000838AB"/>
    <w:rsid w:val="00084C32"/>
    <w:rsid w:val="000855C4"/>
    <w:rsid w:val="00085794"/>
    <w:rsid w:val="000862C2"/>
    <w:rsid w:val="00086A70"/>
    <w:rsid w:val="00087015"/>
    <w:rsid w:val="00087F0F"/>
    <w:rsid w:val="0009069A"/>
    <w:rsid w:val="0009157D"/>
    <w:rsid w:val="000922AA"/>
    <w:rsid w:val="00092756"/>
    <w:rsid w:val="0009278B"/>
    <w:rsid w:val="00093206"/>
    <w:rsid w:val="0009389D"/>
    <w:rsid w:val="00094783"/>
    <w:rsid w:val="0009483A"/>
    <w:rsid w:val="00096961"/>
    <w:rsid w:val="00096BF1"/>
    <w:rsid w:val="00096F95"/>
    <w:rsid w:val="00096FD6"/>
    <w:rsid w:val="0009717B"/>
    <w:rsid w:val="000974C6"/>
    <w:rsid w:val="00097901"/>
    <w:rsid w:val="00097E5B"/>
    <w:rsid w:val="000A0AB0"/>
    <w:rsid w:val="000A14ED"/>
    <w:rsid w:val="000A2704"/>
    <w:rsid w:val="000A38BF"/>
    <w:rsid w:val="000A3B5C"/>
    <w:rsid w:val="000A3F75"/>
    <w:rsid w:val="000A41F5"/>
    <w:rsid w:val="000A4ECE"/>
    <w:rsid w:val="000A5124"/>
    <w:rsid w:val="000A6D9C"/>
    <w:rsid w:val="000A71FE"/>
    <w:rsid w:val="000A7D9A"/>
    <w:rsid w:val="000A7F8F"/>
    <w:rsid w:val="000B1185"/>
    <w:rsid w:val="000B1DF0"/>
    <w:rsid w:val="000B1F1E"/>
    <w:rsid w:val="000B255F"/>
    <w:rsid w:val="000B347A"/>
    <w:rsid w:val="000B44E6"/>
    <w:rsid w:val="000B5545"/>
    <w:rsid w:val="000B5813"/>
    <w:rsid w:val="000B5EB8"/>
    <w:rsid w:val="000B6952"/>
    <w:rsid w:val="000B72E6"/>
    <w:rsid w:val="000C1861"/>
    <w:rsid w:val="000C206A"/>
    <w:rsid w:val="000C2554"/>
    <w:rsid w:val="000C2849"/>
    <w:rsid w:val="000C32FD"/>
    <w:rsid w:val="000C3A33"/>
    <w:rsid w:val="000C3A34"/>
    <w:rsid w:val="000C3BF7"/>
    <w:rsid w:val="000C3FE3"/>
    <w:rsid w:val="000C46B1"/>
    <w:rsid w:val="000C5AA6"/>
    <w:rsid w:val="000C637E"/>
    <w:rsid w:val="000C76A6"/>
    <w:rsid w:val="000D1F90"/>
    <w:rsid w:val="000D1FC7"/>
    <w:rsid w:val="000D2081"/>
    <w:rsid w:val="000D23AF"/>
    <w:rsid w:val="000D2895"/>
    <w:rsid w:val="000D40D1"/>
    <w:rsid w:val="000D4BCB"/>
    <w:rsid w:val="000D59E2"/>
    <w:rsid w:val="000D6049"/>
    <w:rsid w:val="000D7668"/>
    <w:rsid w:val="000D77F7"/>
    <w:rsid w:val="000E0D7A"/>
    <w:rsid w:val="000E10B3"/>
    <w:rsid w:val="000E1B82"/>
    <w:rsid w:val="000E1FC7"/>
    <w:rsid w:val="000E1FE8"/>
    <w:rsid w:val="000E3098"/>
    <w:rsid w:val="000E4A15"/>
    <w:rsid w:val="000E5B65"/>
    <w:rsid w:val="000E5DDC"/>
    <w:rsid w:val="000E6894"/>
    <w:rsid w:val="000E68E5"/>
    <w:rsid w:val="000E7086"/>
    <w:rsid w:val="000E73DC"/>
    <w:rsid w:val="000E79C3"/>
    <w:rsid w:val="000F2B7C"/>
    <w:rsid w:val="000F2F53"/>
    <w:rsid w:val="000F4195"/>
    <w:rsid w:val="000F5011"/>
    <w:rsid w:val="000F517D"/>
    <w:rsid w:val="000F5FF3"/>
    <w:rsid w:val="000F654A"/>
    <w:rsid w:val="000F7ABE"/>
    <w:rsid w:val="000F7D86"/>
    <w:rsid w:val="001003E2"/>
    <w:rsid w:val="001008F3"/>
    <w:rsid w:val="001014DC"/>
    <w:rsid w:val="00101DCC"/>
    <w:rsid w:val="00102614"/>
    <w:rsid w:val="00102EA1"/>
    <w:rsid w:val="00103045"/>
    <w:rsid w:val="001030F1"/>
    <w:rsid w:val="00103A6C"/>
    <w:rsid w:val="00104130"/>
    <w:rsid w:val="001051A1"/>
    <w:rsid w:val="00105FE5"/>
    <w:rsid w:val="00106AD5"/>
    <w:rsid w:val="00107CD8"/>
    <w:rsid w:val="00110EC8"/>
    <w:rsid w:val="0011132B"/>
    <w:rsid w:val="00111638"/>
    <w:rsid w:val="00113BDE"/>
    <w:rsid w:val="00113E51"/>
    <w:rsid w:val="0011470D"/>
    <w:rsid w:val="00115327"/>
    <w:rsid w:val="0011614C"/>
    <w:rsid w:val="00116947"/>
    <w:rsid w:val="00116C80"/>
    <w:rsid w:val="001174E2"/>
    <w:rsid w:val="00117C8D"/>
    <w:rsid w:val="001205E8"/>
    <w:rsid w:val="0012136C"/>
    <w:rsid w:val="001215E3"/>
    <w:rsid w:val="00123241"/>
    <w:rsid w:val="00123993"/>
    <w:rsid w:val="00123F42"/>
    <w:rsid w:val="0012457B"/>
    <w:rsid w:val="00124A03"/>
    <w:rsid w:val="00125D60"/>
    <w:rsid w:val="00125E5C"/>
    <w:rsid w:val="00126C78"/>
    <w:rsid w:val="001274C0"/>
    <w:rsid w:val="00127918"/>
    <w:rsid w:val="00127DDF"/>
    <w:rsid w:val="0013047E"/>
    <w:rsid w:val="0013093A"/>
    <w:rsid w:val="00130D14"/>
    <w:rsid w:val="001311D3"/>
    <w:rsid w:val="0013342A"/>
    <w:rsid w:val="00136570"/>
    <w:rsid w:val="00142D59"/>
    <w:rsid w:val="00142D5C"/>
    <w:rsid w:val="0014391F"/>
    <w:rsid w:val="001440C8"/>
    <w:rsid w:val="00144CEE"/>
    <w:rsid w:val="00144DB2"/>
    <w:rsid w:val="001459C4"/>
    <w:rsid w:val="00145D5A"/>
    <w:rsid w:val="00146A7B"/>
    <w:rsid w:val="001505E2"/>
    <w:rsid w:val="00150646"/>
    <w:rsid w:val="00152498"/>
    <w:rsid w:val="001530BD"/>
    <w:rsid w:val="00153A5C"/>
    <w:rsid w:val="0015419A"/>
    <w:rsid w:val="00154210"/>
    <w:rsid w:val="00154F91"/>
    <w:rsid w:val="00155F4E"/>
    <w:rsid w:val="00157463"/>
    <w:rsid w:val="00160935"/>
    <w:rsid w:val="00160B6C"/>
    <w:rsid w:val="00160C57"/>
    <w:rsid w:val="00160D20"/>
    <w:rsid w:val="00160F6A"/>
    <w:rsid w:val="001612D6"/>
    <w:rsid w:val="00161F4D"/>
    <w:rsid w:val="00162DE6"/>
    <w:rsid w:val="00163D49"/>
    <w:rsid w:val="0016572C"/>
    <w:rsid w:val="0016592D"/>
    <w:rsid w:val="00166E26"/>
    <w:rsid w:val="00167ADB"/>
    <w:rsid w:val="00167C2A"/>
    <w:rsid w:val="00170256"/>
    <w:rsid w:val="001704E9"/>
    <w:rsid w:val="0017089D"/>
    <w:rsid w:val="00170B94"/>
    <w:rsid w:val="001724B5"/>
    <w:rsid w:val="00172505"/>
    <w:rsid w:val="00173BF1"/>
    <w:rsid w:val="00173C88"/>
    <w:rsid w:val="00175C7D"/>
    <w:rsid w:val="0017613A"/>
    <w:rsid w:val="0017701E"/>
    <w:rsid w:val="00177670"/>
    <w:rsid w:val="0017796B"/>
    <w:rsid w:val="001824E6"/>
    <w:rsid w:val="00183441"/>
    <w:rsid w:val="00183BAD"/>
    <w:rsid w:val="00184565"/>
    <w:rsid w:val="0018557A"/>
    <w:rsid w:val="0018609B"/>
    <w:rsid w:val="0019083D"/>
    <w:rsid w:val="00193708"/>
    <w:rsid w:val="00194380"/>
    <w:rsid w:val="00195622"/>
    <w:rsid w:val="00195C16"/>
    <w:rsid w:val="00195E0E"/>
    <w:rsid w:val="00195EBE"/>
    <w:rsid w:val="0019737B"/>
    <w:rsid w:val="00197A60"/>
    <w:rsid w:val="001A19B9"/>
    <w:rsid w:val="001A1B52"/>
    <w:rsid w:val="001A2CEB"/>
    <w:rsid w:val="001A3487"/>
    <w:rsid w:val="001A431D"/>
    <w:rsid w:val="001A5F33"/>
    <w:rsid w:val="001A61E4"/>
    <w:rsid w:val="001A670A"/>
    <w:rsid w:val="001A6CFD"/>
    <w:rsid w:val="001B0AB6"/>
    <w:rsid w:val="001B0BCB"/>
    <w:rsid w:val="001B0CD2"/>
    <w:rsid w:val="001B2427"/>
    <w:rsid w:val="001B2C4B"/>
    <w:rsid w:val="001B3D8F"/>
    <w:rsid w:val="001B78D7"/>
    <w:rsid w:val="001B7944"/>
    <w:rsid w:val="001B7BB6"/>
    <w:rsid w:val="001C0011"/>
    <w:rsid w:val="001C048C"/>
    <w:rsid w:val="001C08F4"/>
    <w:rsid w:val="001C1508"/>
    <w:rsid w:val="001C24C6"/>
    <w:rsid w:val="001C38DE"/>
    <w:rsid w:val="001C3D64"/>
    <w:rsid w:val="001C6BC0"/>
    <w:rsid w:val="001C70E2"/>
    <w:rsid w:val="001C7A78"/>
    <w:rsid w:val="001D04D7"/>
    <w:rsid w:val="001D12DB"/>
    <w:rsid w:val="001D1480"/>
    <w:rsid w:val="001D1CF3"/>
    <w:rsid w:val="001D2414"/>
    <w:rsid w:val="001D325A"/>
    <w:rsid w:val="001D4756"/>
    <w:rsid w:val="001D4761"/>
    <w:rsid w:val="001D586D"/>
    <w:rsid w:val="001D61EF"/>
    <w:rsid w:val="001D6B24"/>
    <w:rsid w:val="001D7C14"/>
    <w:rsid w:val="001E01D4"/>
    <w:rsid w:val="001E0FB1"/>
    <w:rsid w:val="001E4F64"/>
    <w:rsid w:val="001E5291"/>
    <w:rsid w:val="001E7933"/>
    <w:rsid w:val="001F012F"/>
    <w:rsid w:val="001F0412"/>
    <w:rsid w:val="001F0F28"/>
    <w:rsid w:val="001F1915"/>
    <w:rsid w:val="001F25C6"/>
    <w:rsid w:val="001F2C8C"/>
    <w:rsid w:val="001F3F91"/>
    <w:rsid w:val="001F4420"/>
    <w:rsid w:val="001F545C"/>
    <w:rsid w:val="001F61F5"/>
    <w:rsid w:val="001F68F6"/>
    <w:rsid w:val="001F70B9"/>
    <w:rsid w:val="001F779B"/>
    <w:rsid w:val="002008AA"/>
    <w:rsid w:val="00200ADA"/>
    <w:rsid w:val="00202A6E"/>
    <w:rsid w:val="002048F8"/>
    <w:rsid w:val="00206810"/>
    <w:rsid w:val="00206974"/>
    <w:rsid w:val="00207C5D"/>
    <w:rsid w:val="00207D8D"/>
    <w:rsid w:val="002104C4"/>
    <w:rsid w:val="00210623"/>
    <w:rsid w:val="002109E7"/>
    <w:rsid w:val="002112A7"/>
    <w:rsid w:val="002123A3"/>
    <w:rsid w:val="002123A8"/>
    <w:rsid w:val="0021296A"/>
    <w:rsid w:val="00212EEC"/>
    <w:rsid w:val="002134D6"/>
    <w:rsid w:val="00213745"/>
    <w:rsid w:val="00215562"/>
    <w:rsid w:val="00215A24"/>
    <w:rsid w:val="002166EC"/>
    <w:rsid w:val="0021732E"/>
    <w:rsid w:val="00220314"/>
    <w:rsid w:val="00220FB1"/>
    <w:rsid w:val="0022189A"/>
    <w:rsid w:val="00221973"/>
    <w:rsid w:val="002222DA"/>
    <w:rsid w:val="00222CC9"/>
    <w:rsid w:val="0022377D"/>
    <w:rsid w:val="0022606F"/>
    <w:rsid w:val="0022711B"/>
    <w:rsid w:val="00227ED3"/>
    <w:rsid w:val="00230207"/>
    <w:rsid w:val="00230406"/>
    <w:rsid w:val="00230C3C"/>
    <w:rsid w:val="002314F2"/>
    <w:rsid w:val="00232C28"/>
    <w:rsid w:val="00232F07"/>
    <w:rsid w:val="002330F6"/>
    <w:rsid w:val="00234D68"/>
    <w:rsid w:val="00236306"/>
    <w:rsid w:val="002366B2"/>
    <w:rsid w:val="00236D50"/>
    <w:rsid w:val="0023788D"/>
    <w:rsid w:val="00237C2A"/>
    <w:rsid w:val="00240837"/>
    <w:rsid w:val="00240B85"/>
    <w:rsid w:val="00241349"/>
    <w:rsid w:val="0024206B"/>
    <w:rsid w:val="00242560"/>
    <w:rsid w:val="00242EA3"/>
    <w:rsid w:val="00242F8A"/>
    <w:rsid w:val="002431E1"/>
    <w:rsid w:val="00243257"/>
    <w:rsid w:val="00243885"/>
    <w:rsid w:val="00243F8E"/>
    <w:rsid w:val="0024406E"/>
    <w:rsid w:val="00244646"/>
    <w:rsid w:val="002447B7"/>
    <w:rsid w:val="002448DB"/>
    <w:rsid w:val="002456C2"/>
    <w:rsid w:val="00246E0C"/>
    <w:rsid w:val="00247802"/>
    <w:rsid w:val="00250C9C"/>
    <w:rsid w:val="002519FA"/>
    <w:rsid w:val="00252D64"/>
    <w:rsid w:val="0025395F"/>
    <w:rsid w:val="00253BC1"/>
    <w:rsid w:val="002548B3"/>
    <w:rsid w:val="00255542"/>
    <w:rsid w:val="00256565"/>
    <w:rsid w:val="002579C2"/>
    <w:rsid w:val="00257BFE"/>
    <w:rsid w:val="00260FDC"/>
    <w:rsid w:val="00261A23"/>
    <w:rsid w:val="0026279A"/>
    <w:rsid w:val="002628B8"/>
    <w:rsid w:val="0026309A"/>
    <w:rsid w:val="00264209"/>
    <w:rsid w:val="00264C43"/>
    <w:rsid w:val="00264F06"/>
    <w:rsid w:val="00266157"/>
    <w:rsid w:val="00266BF8"/>
    <w:rsid w:val="0026756C"/>
    <w:rsid w:val="002677A1"/>
    <w:rsid w:val="00270B37"/>
    <w:rsid w:val="0027160C"/>
    <w:rsid w:val="002720C0"/>
    <w:rsid w:val="00272223"/>
    <w:rsid w:val="002727CA"/>
    <w:rsid w:val="0027319A"/>
    <w:rsid w:val="00273AB4"/>
    <w:rsid w:val="002747E0"/>
    <w:rsid w:val="00275B12"/>
    <w:rsid w:val="00275C0D"/>
    <w:rsid w:val="00276552"/>
    <w:rsid w:val="0027675F"/>
    <w:rsid w:val="00276836"/>
    <w:rsid w:val="00276E99"/>
    <w:rsid w:val="00281135"/>
    <w:rsid w:val="002830B2"/>
    <w:rsid w:val="00283655"/>
    <w:rsid w:val="002840B5"/>
    <w:rsid w:val="00284319"/>
    <w:rsid w:val="002845BA"/>
    <w:rsid w:val="00284AEB"/>
    <w:rsid w:val="0028648A"/>
    <w:rsid w:val="00286BDD"/>
    <w:rsid w:val="002903D8"/>
    <w:rsid w:val="00291879"/>
    <w:rsid w:val="002920E8"/>
    <w:rsid w:val="00293497"/>
    <w:rsid w:val="0029363A"/>
    <w:rsid w:val="00295355"/>
    <w:rsid w:val="00295422"/>
    <w:rsid w:val="002957C8"/>
    <w:rsid w:val="0029612A"/>
    <w:rsid w:val="00296B04"/>
    <w:rsid w:val="00297B24"/>
    <w:rsid w:val="002A25BC"/>
    <w:rsid w:val="002A3195"/>
    <w:rsid w:val="002A4E27"/>
    <w:rsid w:val="002A68E5"/>
    <w:rsid w:val="002A6FB1"/>
    <w:rsid w:val="002A7C4A"/>
    <w:rsid w:val="002B1B8C"/>
    <w:rsid w:val="002B2138"/>
    <w:rsid w:val="002B257A"/>
    <w:rsid w:val="002B2AF3"/>
    <w:rsid w:val="002B3CAF"/>
    <w:rsid w:val="002B46EF"/>
    <w:rsid w:val="002B524B"/>
    <w:rsid w:val="002B550D"/>
    <w:rsid w:val="002B57E5"/>
    <w:rsid w:val="002B6543"/>
    <w:rsid w:val="002B6D8E"/>
    <w:rsid w:val="002B74E6"/>
    <w:rsid w:val="002B76D9"/>
    <w:rsid w:val="002B779A"/>
    <w:rsid w:val="002C15B9"/>
    <w:rsid w:val="002C1602"/>
    <w:rsid w:val="002C16F1"/>
    <w:rsid w:val="002C1E95"/>
    <w:rsid w:val="002C1FF9"/>
    <w:rsid w:val="002C3255"/>
    <w:rsid w:val="002C3980"/>
    <w:rsid w:val="002C47AC"/>
    <w:rsid w:val="002C5A7D"/>
    <w:rsid w:val="002C708A"/>
    <w:rsid w:val="002C78F5"/>
    <w:rsid w:val="002D11DF"/>
    <w:rsid w:val="002D1ECF"/>
    <w:rsid w:val="002D58CF"/>
    <w:rsid w:val="002D58E5"/>
    <w:rsid w:val="002D690B"/>
    <w:rsid w:val="002E1462"/>
    <w:rsid w:val="002E1B73"/>
    <w:rsid w:val="002E47BC"/>
    <w:rsid w:val="002E4B54"/>
    <w:rsid w:val="002E4DD2"/>
    <w:rsid w:val="002E709A"/>
    <w:rsid w:val="002E72CE"/>
    <w:rsid w:val="002E7928"/>
    <w:rsid w:val="002E7D6D"/>
    <w:rsid w:val="002F0A1B"/>
    <w:rsid w:val="002F1C4D"/>
    <w:rsid w:val="002F1CBA"/>
    <w:rsid w:val="002F30A5"/>
    <w:rsid w:val="002F3349"/>
    <w:rsid w:val="002F56DA"/>
    <w:rsid w:val="002F6E01"/>
    <w:rsid w:val="002F76BD"/>
    <w:rsid w:val="002F7BFB"/>
    <w:rsid w:val="00301B98"/>
    <w:rsid w:val="003027CD"/>
    <w:rsid w:val="003046A0"/>
    <w:rsid w:val="003055E3"/>
    <w:rsid w:val="00307383"/>
    <w:rsid w:val="00310628"/>
    <w:rsid w:val="0031077F"/>
    <w:rsid w:val="00310A80"/>
    <w:rsid w:val="00311096"/>
    <w:rsid w:val="00311560"/>
    <w:rsid w:val="00311D4A"/>
    <w:rsid w:val="00311D88"/>
    <w:rsid w:val="003123DC"/>
    <w:rsid w:val="00312A94"/>
    <w:rsid w:val="00314B8F"/>
    <w:rsid w:val="003158EC"/>
    <w:rsid w:val="003177E6"/>
    <w:rsid w:val="003202D6"/>
    <w:rsid w:val="0032182B"/>
    <w:rsid w:val="00321968"/>
    <w:rsid w:val="00321C19"/>
    <w:rsid w:val="00321F06"/>
    <w:rsid w:val="003235EA"/>
    <w:rsid w:val="003238BA"/>
    <w:rsid w:val="00323ADA"/>
    <w:rsid w:val="00325024"/>
    <w:rsid w:val="00326D4A"/>
    <w:rsid w:val="003275F1"/>
    <w:rsid w:val="0032771B"/>
    <w:rsid w:val="003310F0"/>
    <w:rsid w:val="003316D2"/>
    <w:rsid w:val="003331EB"/>
    <w:rsid w:val="0033325E"/>
    <w:rsid w:val="0033385B"/>
    <w:rsid w:val="00334478"/>
    <w:rsid w:val="00336D73"/>
    <w:rsid w:val="00337260"/>
    <w:rsid w:val="00337C8F"/>
    <w:rsid w:val="003416B6"/>
    <w:rsid w:val="003416DC"/>
    <w:rsid w:val="003431DD"/>
    <w:rsid w:val="003432EA"/>
    <w:rsid w:val="00344A30"/>
    <w:rsid w:val="003450B0"/>
    <w:rsid w:val="00346218"/>
    <w:rsid w:val="003475E4"/>
    <w:rsid w:val="003478EC"/>
    <w:rsid w:val="003507B1"/>
    <w:rsid w:val="00350822"/>
    <w:rsid w:val="0035148A"/>
    <w:rsid w:val="00351B89"/>
    <w:rsid w:val="00351F5C"/>
    <w:rsid w:val="003527A9"/>
    <w:rsid w:val="00352843"/>
    <w:rsid w:val="00354595"/>
    <w:rsid w:val="003550C6"/>
    <w:rsid w:val="00356437"/>
    <w:rsid w:val="00356DA8"/>
    <w:rsid w:val="0036010A"/>
    <w:rsid w:val="00360358"/>
    <w:rsid w:val="00360A0C"/>
    <w:rsid w:val="00362299"/>
    <w:rsid w:val="0036287F"/>
    <w:rsid w:val="00363031"/>
    <w:rsid w:val="0036325B"/>
    <w:rsid w:val="003632C7"/>
    <w:rsid w:val="00363595"/>
    <w:rsid w:val="00363BB7"/>
    <w:rsid w:val="00363CA6"/>
    <w:rsid w:val="00364187"/>
    <w:rsid w:val="0036472A"/>
    <w:rsid w:val="00365990"/>
    <w:rsid w:val="00365DAE"/>
    <w:rsid w:val="00366D6F"/>
    <w:rsid w:val="00366EF3"/>
    <w:rsid w:val="0036765E"/>
    <w:rsid w:val="0037036E"/>
    <w:rsid w:val="0037101D"/>
    <w:rsid w:val="00371507"/>
    <w:rsid w:val="00371857"/>
    <w:rsid w:val="00373337"/>
    <w:rsid w:val="00374A9E"/>
    <w:rsid w:val="00375ACA"/>
    <w:rsid w:val="00375E2A"/>
    <w:rsid w:val="003763C7"/>
    <w:rsid w:val="0037708D"/>
    <w:rsid w:val="003771E8"/>
    <w:rsid w:val="003826C1"/>
    <w:rsid w:val="00382CE5"/>
    <w:rsid w:val="00384270"/>
    <w:rsid w:val="00384C77"/>
    <w:rsid w:val="00385096"/>
    <w:rsid w:val="00385BFD"/>
    <w:rsid w:val="003875B2"/>
    <w:rsid w:val="00387E44"/>
    <w:rsid w:val="0039033A"/>
    <w:rsid w:val="00390B4E"/>
    <w:rsid w:val="0039127C"/>
    <w:rsid w:val="0039137C"/>
    <w:rsid w:val="00393EA5"/>
    <w:rsid w:val="003941D0"/>
    <w:rsid w:val="00394BCD"/>
    <w:rsid w:val="00395B67"/>
    <w:rsid w:val="00395C2A"/>
    <w:rsid w:val="00395F09"/>
    <w:rsid w:val="00396D7C"/>
    <w:rsid w:val="0039786C"/>
    <w:rsid w:val="00397C9A"/>
    <w:rsid w:val="00397CB9"/>
    <w:rsid w:val="003A1AA7"/>
    <w:rsid w:val="003A31DF"/>
    <w:rsid w:val="003A398B"/>
    <w:rsid w:val="003A3F08"/>
    <w:rsid w:val="003A5793"/>
    <w:rsid w:val="003A588F"/>
    <w:rsid w:val="003A59B4"/>
    <w:rsid w:val="003A609C"/>
    <w:rsid w:val="003A62F4"/>
    <w:rsid w:val="003A6459"/>
    <w:rsid w:val="003A6B58"/>
    <w:rsid w:val="003A7494"/>
    <w:rsid w:val="003B000B"/>
    <w:rsid w:val="003B02F1"/>
    <w:rsid w:val="003B17C0"/>
    <w:rsid w:val="003B27E5"/>
    <w:rsid w:val="003B379D"/>
    <w:rsid w:val="003B3EC8"/>
    <w:rsid w:val="003B40FD"/>
    <w:rsid w:val="003B41A3"/>
    <w:rsid w:val="003B451C"/>
    <w:rsid w:val="003B48C6"/>
    <w:rsid w:val="003B5074"/>
    <w:rsid w:val="003B7ED2"/>
    <w:rsid w:val="003C03BF"/>
    <w:rsid w:val="003C1554"/>
    <w:rsid w:val="003C1BB5"/>
    <w:rsid w:val="003C1CB4"/>
    <w:rsid w:val="003C21C7"/>
    <w:rsid w:val="003C2EBF"/>
    <w:rsid w:val="003C521F"/>
    <w:rsid w:val="003C5F8F"/>
    <w:rsid w:val="003C709C"/>
    <w:rsid w:val="003C7364"/>
    <w:rsid w:val="003C7C3C"/>
    <w:rsid w:val="003C7DDB"/>
    <w:rsid w:val="003D0865"/>
    <w:rsid w:val="003D1382"/>
    <w:rsid w:val="003D24D2"/>
    <w:rsid w:val="003D2E4F"/>
    <w:rsid w:val="003D3439"/>
    <w:rsid w:val="003D3F9E"/>
    <w:rsid w:val="003D4D4E"/>
    <w:rsid w:val="003D5595"/>
    <w:rsid w:val="003D5A48"/>
    <w:rsid w:val="003D61C6"/>
    <w:rsid w:val="003D6E6B"/>
    <w:rsid w:val="003D79CB"/>
    <w:rsid w:val="003D7B4B"/>
    <w:rsid w:val="003E06E2"/>
    <w:rsid w:val="003E2429"/>
    <w:rsid w:val="003E421A"/>
    <w:rsid w:val="003E4267"/>
    <w:rsid w:val="003E5C8D"/>
    <w:rsid w:val="003E5DC5"/>
    <w:rsid w:val="003E63B2"/>
    <w:rsid w:val="003E6B0E"/>
    <w:rsid w:val="003E6CD9"/>
    <w:rsid w:val="003E75FC"/>
    <w:rsid w:val="003E77A0"/>
    <w:rsid w:val="003F0AF9"/>
    <w:rsid w:val="003F1E9C"/>
    <w:rsid w:val="003F25FB"/>
    <w:rsid w:val="003F2654"/>
    <w:rsid w:val="003F2733"/>
    <w:rsid w:val="003F2BB6"/>
    <w:rsid w:val="003F2E96"/>
    <w:rsid w:val="003F30E8"/>
    <w:rsid w:val="003F408A"/>
    <w:rsid w:val="003F42F2"/>
    <w:rsid w:val="003F4AC4"/>
    <w:rsid w:val="003F56D0"/>
    <w:rsid w:val="003F60D1"/>
    <w:rsid w:val="003F62D1"/>
    <w:rsid w:val="003F635C"/>
    <w:rsid w:val="003F67A9"/>
    <w:rsid w:val="003F6A40"/>
    <w:rsid w:val="00400A19"/>
    <w:rsid w:val="004012AF"/>
    <w:rsid w:val="00401B79"/>
    <w:rsid w:val="00402774"/>
    <w:rsid w:val="004027EC"/>
    <w:rsid w:val="00402AEB"/>
    <w:rsid w:val="00402BCB"/>
    <w:rsid w:val="00402CB1"/>
    <w:rsid w:val="004031AE"/>
    <w:rsid w:val="0040323F"/>
    <w:rsid w:val="00403F0F"/>
    <w:rsid w:val="00404B37"/>
    <w:rsid w:val="00405124"/>
    <w:rsid w:val="0040672D"/>
    <w:rsid w:val="004079A5"/>
    <w:rsid w:val="004079BF"/>
    <w:rsid w:val="00410BFF"/>
    <w:rsid w:val="0041108B"/>
    <w:rsid w:val="00413189"/>
    <w:rsid w:val="004131A3"/>
    <w:rsid w:val="0041534B"/>
    <w:rsid w:val="004155CA"/>
    <w:rsid w:val="00416B84"/>
    <w:rsid w:val="0041793F"/>
    <w:rsid w:val="0042034A"/>
    <w:rsid w:val="0042137F"/>
    <w:rsid w:val="00421848"/>
    <w:rsid w:val="004228D0"/>
    <w:rsid w:val="00422BDA"/>
    <w:rsid w:val="00422F2A"/>
    <w:rsid w:val="004234AA"/>
    <w:rsid w:val="0042536C"/>
    <w:rsid w:val="0042539F"/>
    <w:rsid w:val="004266C1"/>
    <w:rsid w:val="00426AEA"/>
    <w:rsid w:val="00427615"/>
    <w:rsid w:val="00430063"/>
    <w:rsid w:val="00430E01"/>
    <w:rsid w:val="00431D05"/>
    <w:rsid w:val="004322EB"/>
    <w:rsid w:val="0043293C"/>
    <w:rsid w:val="0043318C"/>
    <w:rsid w:val="00433CD3"/>
    <w:rsid w:val="00433CF1"/>
    <w:rsid w:val="00434B9E"/>
    <w:rsid w:val="00434F6B"/>
    <w:rsid w:val="004359B6"/>
    <w:rsid w:val="00435A99"/>
    <w:rsid w:val="0043625A"/>
    <w:rsid w:val="00437FAA"/>
    <w:rsid w:val="00440E2E"/>
    <w:rsid w:val="0044187B"/>
    <w:rsid w:val="00441A0F"/>
    <w:rsid w:val="0044375A"/>
    <w:rsid w:val="00444518"/>
    <w:rsid w:val="004457C7"/>
    <w:rsid w:val="00445E0D"/>
    <w:rsid w:val="00446F51"/>
    <w:rsid w:val="00447520"/>
    <w:rsid w:val="004512DA"/>
    <w:rsid w:val="00451FCA"/>
    <w:rsid w:val="00454185"/>
    <w:rsid w:val="004543F0"/>
    <w:rsid w:val="00454D89"/>
    <w:rsid w:val="0045501B"/>
    <w:rsid w:val="004556A4"/>
    <w:rsid w:val="0045592F"/>
    <w:rsid w:val="004568F4"/>
    <w:rsid w:val="00456AAE"/>
    <w:rsid w:val="00456C02"/>
    <w:rsid w:val="00457F75"/>
    <w:rsid w:val="00461AF8"/>
    <w:rsid w:val="004625B5"/>
    <w:rsid w:val="0046353E"/>
    <w:rsid w:val="00463541"/>
    <w:rsid w:val="00463CD5"/>
    <w:rsid w:val="00463DEB"/>
    <w:rsid w:val="00464601"/>
    <w:rsid w:val="00464742"/>
    <w:rsid w:val="004660C0"/>
    <w:rsid w:val="00466B1A"/>
    <w:rsid w:val="00466CF3"/>
    <w:rsid w:val="004671FB"/>
    <w:rsid w:val="004672DD"/>
    <w:rsid w:val="0047038E"/>
    <w:rsid w:val="00471080"/>
    <w:rsid w:val="00471385"/>
    <w:rsid w:val="00471B80"/>
    <w:rsid w:val="00471FB4"/>
    <w:rsid w:val="00471FCA"/>
    <w:rsid w:val="00473494"/>
    <w:rsid w:val="00474392"/>
    <w:rsid w:val="0047527E"/>
    <w:rsid w:val="004754F0"/>
    <w:rsid w:val="00475A1C"/>
    <w:rsid w:val="00475A8A"/>
    <w:rsid w:val="004763AC"/>
    <w:rsid w:val="004778FA"/>
    <w:rsid w:val="0048002D"/>
    <w:rsid w:val="0048034B"/>
    <w:rsid w:val="004805B4"/>
    <w:rsid w:val="00480B35"/>
    <w:rsid w:val="00483013"/>
    <w:rsid w:val="00483A61"/>
    <w:rsid w:val="00484AE9"/>
    <w:rsid w:val="0048690C"/>
    <w:rsid w:val="0048723E"/>
    <w:rsid w:val="00490862"/>
    <w:rsid w:val="004912FB"/>
    <w:rsid w:val="00493CD0"/>
    <w:rsid w:val="00494A1C"/>
    <w:rsid w:val="00494AF2"/>
    <w:rsid w:val="00494B4F"/>
    <w:rsid w:val="00495517"/>
    <w:rsid w:val="00495E9D"/>
    <w:rsid w:val="00496056"/>
    <w:rsid w:val="00496696"/>
    <w:rsid w:val="00496C04"/>
    <w:rsid w:val="004972AE"/>
    <w:rsid w:val="00497506"/>
    <w:rsid w:val="004A03FC"/>
    <w:rsid w:val="004A1A0A"/>
    <w:rsid w:val="004A1CFC"/>
    <w:rsid w:val="004A22BA"/>
    <w:rsid w:val="004A31EB"/>
    <w:rsid w:val="004A5ED7"/>
    <w:rsid w:val="004A66DD"/>
    <w:rsid w:val="004A6DFA"/>
    <w:rsid w:val="004A7DA0"/>
    <w:rsid w:val="004A7E55"/>
    <w:rsid w:val="004B0F65"/>
    <w:rsid w:val="004B107F"/>
    <w:rsid w:val="004B128C"/>
    <w:rsid w:val="004B19B6"/>
    <w:rsid w:val="004B1B59"/>
    <w:rsid w:val="004B25EB"/>
    <w:rsid w:val="004B262A"/>
    <w:rsid w:val="004B27BE"/>
    <w:rsid w:val="004B3074"/>
    <w:rsid w:val="004B43C1"/>
    <w:rsid w:val="004B4767"/>
    <w:rsid w:val="004B796A"/>
    <w:rsid w:val="004C1FCE"/>
    <w:rsid w:val="004C228F"/>
    <w:rsid w:val="004C2352"/>
    <w:rsid w:val="004C2607"/>
    <w:rsid w:val="004C3B02"/>
    <w:rsid w:val="004C3BC2"/>
    <w:rsid w:val="004C3DFB"/>
    <w:rsid w:val="004C47C6"/>
    <w:rsid w:val="004C5064"/>
    <w:rsid w:val="004C66C5"/>
    <w:rsid w:val="004C6C21"/>
    <w:rsid w:val="004C7A93"/>
    <w:rsid w:val="004D0A72"/>
    <w:rsid w:val="004D1981"/>
    <w:rsid w:val="004D1F11"/>
    <w:rsid w:val="004D231E"/>
    <w:rsid w:val="004D4093"/>
    <w:rsid w:val="004D4156"/>
    <w:rsid w:val="004D4CFF"/>
    <w:rsid w:val="004D56DF"/>
    <w:rsid w:val="004D60F1"/>
    <w:rsid w:val="004E0002"/>
    <w:rsid w:val="004E0673"/>
    <w:rsid w:val="004E0782"/>
    <w:rsid w:val="004E2174"/>
    <w:rsid w:val="004E217A"/>
    <w:rsid w:val="004E29C3"/>
    <w:rsid w:val="004E3173"/>
    <w:rsid w:val="004E3579"/>
    <w:rsid w:val="004E3DFE"/>
    <w:rsid w:val="004E4599"/>
    <w:rsid w:val="004E4746"/>
    <w:rsid w:val="004E5408"/>
    <w:rsid w:val="004E59ED"/>
    <w:rsid w:val="004E5CB0"/>
    <w:rsid w:val="004E5CFF"/>
    <w:rsid w:val="004E683E"/>
    <w:rsid w:val="004E70E7"/>
    <w:rsid w:val="004E766C"/>
    <w:rsid w:val="004E7710"/>
    <w:rsid w:val="004F0BC2"/>
    <w:rsid w:val="004F16AD"/>
    <w:rsid w:val="004F2C1B"/>
    <w:rsid w:val="004F33A1"/>
    <w:rsid w:val="004F3AB8"/>
    <w:rsid w:val="004F3C03"/>
    <w:rsid w:val="004F4411"/>
    <w:rsid w:val="004F4FC4"/>
    <w:rsid w:val="004F57CB"/>
    <w:rsid w:val="004F5C37"/>
    <w:rsid w:val="004F60F4"/>
    <w:rsid w:val="004F685C"/>
    <w:rsid w:val="004F6D91"/>
    <w:rsid w:val="00500126"/>
    <w:rsid w:val="00501390"/>
    <w:rsid w:val="00501A4A"/>
    <w:rsid w:val="00501ECA"/>
    <w:rsid w:val="005047F9"/>
    <w:rsid w:val="00504815"/>
    <w:rsid w:val="00504C44"/>
    <w:rsid w:val="005070BB"/>
    <w:rsid w:val="00510CA7"/>
    <w:rsid w:val="00510DBF"/>
    <w:rsid w:val="00511DA3"/>
    <w:rsid w:val="005128BF"/>
    <w:rsid w:val="00513490"/>
    <w:rsid w:val="00513A1D"/>
    <w:rsid w:val="00514007"/>
    <w:rsid w:val="005145AF"/>
    <w:rsid w:val="00515239"/>
    <w:rsid w:val="00516B02"/>
    <w:rsid w:val="00517AB2"/>
    <w:rsid w:val="005200C9"/>
    <w:rsid w:val="00521260"/>
    <w:rsid w:val="00522135"/>
    <w:rsid w:val="00522777"/>
    <w:rsid w:val="00522DCF"/>
    <w:rsid w:val="005232B4"/>
    <w:rsid w:val="005238A4"/>
    <w:rsid w:val="005244BF"/>
    <w:rsid w:val="0052463B"/>
    <w:rsid w:val="005256D1"/>
    <w:rsid w:val="00525855"/>
    <w:rsid w:val="005266D6"/>
    <w:rsid w:val="00527BE2"/>
    <w:rsid w:val="00527CD2"/>
    <w:rsid w:val="00530825"/>
    <w:rsid w:val="005311F6"/>
    <w:rsid w:val="005317F2"/>
    <w:rsid w:val="00532120"/>
    <w:rsid w:val="0053282E"/>
    <w:rsid w:val="00532A74"/>
    <w:rsid w:val="00533D62"/>
    <w:rsid w:val="00533E16"/>
    <w:rsid w:val="00534137"/>
    <w:rsid w:val="00537267"/>
    <w:rsid w:val="00537D87"/>
    <w:rsid w:val="005402EE"/>
    <w:rsid w:val="00542F6E"/>
    <w:rsid w:val="00543A10"/>
    <w:rsid w:val="00544EAB"/>
    <w:rsid w:val="00545413"/>
    <w:rsid w:val="00545510"/>
    <w:rsid w:val="00545934"/>
    <w:rsid w:val="0054670D"/>
    <w:rsid w:val="00546777"/>
    <w:rsid w:val="00546791"/>
    <w:rsid w:val="00546CBF"/>
    <w:rsid w:val="00550218"/>
    <w:rsid w:val="00550752"/>
    <w:rsid w:val="00550900"/>
    <w:rsid w:val="00550E15"/>
    <w:rsid w:val="005515EA"/>
    <w:rsid w:val="005517F2"/>
    <w:rsid w:val="00551E5A"/>
    <w:rsid w:val="00554B88"/>
    <w:rsid w:val="00555322"/>
    <w:rsid w:val="0055532F"/>
    <w:rsid w:val="005567AA"/>
    <w:rsid w:val="00556815"/>
    <w:rsid w:val="0055694A"/>
    <w:rsid w:val="00557B64"/>
    <w:rsid w:val="00557D55"/>
    <w:rsid w:val="00557D5C"/>
    <w:rsid w:val="00561DF5"/>
    <w:rsid w:val="0056253D"/>
    <w:rsid w:val="00562A63"/>
    <w:rsid w:val="0056352A"/>
    <w:rsid w:val="005642A7"/>
    <w:rsid w:val="00564B75"/>
    <w:rsid w:val="00565C7F"/>
    <w:rsid w:val="00566142"/>
    <w:rsid w:val="0056629A"/>
    <w:rsid w:val="00567C3A"/>
    <w:rsid w:val="0057078A"/>
    <w:rsid w:val="00571455"/>
    <w:rsid w:val="00571FCF"/>
    <w:rsid w:val="00573499"/>
    <w:rsid w:val="005747A0"/>
    <w:rsid w:val="00575215"/>
    <w:rsid w:val="0057555F"/>
    <w:rsid w:val="005767D5"/>
    <w:rsid w:val="005779FF"/>
    <w:rsid w:val="005808CA"/>
    <w:rsid w:val="00582DD3"/>
    <w:rsid w:val="00583DB7"/>
    <w:rsid w:val="00584E37"/>
    <w:rsid w:val="005857D6"/>
    <w:rsid w:val="00586A91"/>
    <w:rsid w:val="00592637"/>
    <w:rsid w:val="005927E0"/>
    <w:rsid w:val="005930C4"/>
    <w:rsid w:val="00593562"/>
    <w:rsid w:val="005942D7"/>
    <w:rsid w:val="00594523"/>
    <w:rsid w:val="005945D0"/>
    <w:rsid w:val="00594D46"/>
    <w:rsid w:val="00595804"/>
    <w:rsid w:val="00595D47"/>
    <w:rsid w:val="005964CD"/>
    <w:rsid w:val="00596906"/>
    <w:rsid w:val="00596907"/>
    <w:rsid w:val="00596C02"/>
    <w:rsid w:val="005974CD"/>
    <w:rsid w:val="00597F8B"/>
    <w:rsid w:val="005A1B2C"/>
    <w:rsid w:val="005A1B87"/>
    <w:rsid w:val="005A1F5D"/>
    <w:rsid w:val="005A28EE"/>
    <w:rsid w:val="005A432F"/>
    <w:rsid w:val="005A69B2"/>
    <w:rsid w:val="005A75E9"/>
    <w:rsid w:val="005B04AB"/>
    <w:rsid w:val="005B1AB2"/>
    <w:rsid w:val="005B2D49"/>
    <w:rsid w:val="005B3E67"/>
    <w:rsid w:val="005B60A6"/>
    <w:rsid w:val="005C1F8C"/>
    <w:rsid w:val="005C3522"/>
    <w:rsid w:val="005C3A10"/>
    <w:rsid w:val="005C4A57"/>
    <w:rsid w:val="005C4B65"/>
    <w:rsid w:val="005C52B3"/>
    <w:rsid w:val="005C5529"/>
    <w:rsid w:val="005C5834"/>
    <w:rsid w:val="005C6637"/>
    <w:rsid w:val="005C7767"/>
    <w:rsid w:val="005D1475"/>
    <w:rsid w:val="005D29A9"/>
    <w:rsid w:val="005D2FE4"/>
    <w:rsid w:val="005D56EE"/>
    <w:rsid w:val="005D5FD1"/>
    <w:rsid w:val="005D6D5F"/>
    <w:rsid w:val="005D6DED"/>
    <w:rsid w:val="005E02E4"/>
    <w:rsid w:val="005E1297"/>
    <w:rsid w:val="005E1B5C"/>
    <w:rsid w:val="005E1D4E"/>
    <w:rsid w:val="005E3C8F"/>
    <w:rsid w:val="005E6984"/>
    <w:rsid w:val="005E71C3"/>
    <w:rsid w:val="005E74AE"/>
    <w:rsid w:val="005F04E3"/>
    <w:rsid w:val="005F0748"/>
    <w:rsid w:val="005F1881"/>
    <w:rsid w:val="005F3607"/>
    <w:rsid w:val="005F37E6"/>
    <w:rsid w:val="005F3C3C"/>
    <w:rsid w:val="005F4B5D"/>
    <w:rsid w:val="005F5443"/>
    <w:rsid w:val="005F58CF"/>
    <w:rsid w:val="005F5F80"/>
    <w:rsid w:val="005F6039"/>
    <w:rsid w:val="005F6448"/>
    <w:rsid w:val="005F649F"/>
    <w:rsid w:val="005F69CE"/>
    <w:rsid w:val="005F6F0E"/>
    <w:rsid w:val="006006CB"/>
    <w:rsid w:val="00600B7E"/>
    <w:rsid w:val="0060102B"/>
    <w:rsid w:val="00601D55"/>
    <w:rsid w:val="00602206"/>
    <w:rsid w:val="00602B64"/>
    <w:rsid w:val="00603931"/>
    <w:rsid w:val="006041B2"/>
    <w:rsid w:val="006047AA"/>
    <w:rsid w:val="0060491D"/>
    <w:rsid w:val="006049FC"/>
    <w:rsid w:val="00605A0B"/>
    <w:rsid w:val="00605AD3"/>
    <w:rsid w:val="00606A9F"/>
    <w:rsid w:val="00606E59"/>
    <w:rsid w:val="006100B3"/>
    <w:rsid w:val="006105B0"/>
    <w:rsid w:val="006125CE"/>
    <w:rsid w:val="00612F06"/>
    <w:rsid w:val="0061346A"/>
    <w:rsid w:val="006146F0"/>
    <w:rsid w:val="00615516"/>
    <w:rsid w:val="00616E20"/>
    <w:rsid w:val="0061748C"/>
    <w:rsid w:val="006217B1"/>
    <w:rsid w:val="00621DD4"/>
    <w:rsid w:val="006221C3"/>
    <w:rsid w:val="006237AE"/>
    <w:rsid w:val="00626035"/>
    <w:rsid w:val="0062665B"/>
    <w:rsid w:val="00627567"/>
    <w:rsid w:val="00627ACB"/>
    <w:rsid w:val="00627C1D"/>
    <w:rsid w:val="00627DE5"/>
    <w:rsid w:val="00630C14"/>
    <w:rsid w:val="0063160D"/>
    <w:rsid w:val="0063196A"/>
    <w:rsid w:val="00632970"/>
    <w:rsid w:val="00633706"/>
    <w:rsid w:val="00633F86"/>
    <w:rsid w:val="006346BC"/>
    <w:rsid w:val="006366D0"/>
    <w:rsid w:val="00636981"/>
    <w:rsid w:val="00636FB6"/>
    <w:rsid w:val="00637F11"/>
    <w:rsid w:val="00637FE0"/>
    <w:rsid w:val="00640D19"/>
    <w:rsid w:val="00641A1A"/>
    <w:rsid w:val="006422FF"/>
    <w:rsid w:val="00642457"/>
    <w:rsid w:val="0064444E"/>
    <w:rsid w:val="006445C6"/>
    <w:rsid w:val="00645100"/>
    <w:rsid w:val="00645EA4"/>
    <w:rsid w:val="00645F1D"/>
    <w:rsid w:val="006463DE"/>
    <w:rsid w:val="00646773"/>
    <w:rsid w:val="00650735"/>
    <w:rsid w:val="00650770"/>
    <w:rsid w:val="00650836"/>
    <w:rsid w:val="00650D0E"/>
    <w:rsid w:val="006514C8"/>
    <w:rsid w:val="00652F7F"/>
    <w:rsid w:val="006535E1"/>
    <w:rsid w:val="006547A6"/>
    <w:rsid w:val="0065544D"/>
    <w:rsid w:val="00655737"/>
    <w:rsid w:val="00660446"/>
    <w:rsid w:val="00660A5C"/>
    <w:rsid w:val="0066113D"/>
    <w:rsid w:val="00661796"/>
    <w:rsid w:val="00661F3D"/>
    <w:rsid w:val="00663763"/>
    <w:rsid w:val="00665680"/>
    <w:rsid w:val="0066658E"/>
    <w:rsid w:val="00667B5C"/>
    <w:rsid w:val="00670398"/>
    <w:rsid w:val="00670629"/>
    <w:rsid w:val="00671809"/>
    <w:rsid w:val="00671D4A"/>
    <w:rsid w:val="00672998"/>
    <w:rsid w:val="00672CFF"/>
    <w:rsid w:val="0067435F"/>
    <w:rsid w:val="0067481E"/>
    <w:rsid w:val="00675C31"/>
    <w:rsid w:val="00676BA3"/>
    <w:rsid w:val="00677168"/>
    <w:rsid w:val="006776AA"/>
    <w:rsid w:val="006807CB"/>
    <w:rsid w:val="00681AD0"/>
    <w:rsid w:val="00682120"/>
    <w:rsid w:val="0068337F"/>
    <w:rsid w:val="0068358E"/>
    <w:rsid w:val="006848A7"/>
    <w:rsid w:val="00684F87"/>
    <w:rsid w:val="00686734"/>
    <w:rsid w:val="0068697E"/>
    <w:rsid w:val="00686C39"/>
    <w:rsid w:val="00687039"/>
    <w:rsid w:val="00687363"/>
    <w:rsid w:val="00690A78"/>
    <w:rsid w:val="006922C4"/>
    <w:rsid w:val="00692819"/>
    <w:rsid w:val="0069351D"/>
    <w:rsid w:val="00693856"/>
    <w:rsid w:val="00695BF2"/>
    <w:rsid w:val="00696040"/>
    <w:rsid w:val="0069632F"/>
    <w:rsid w:val="006964F3"/>
    <w:rsid w:val="00696EAD"/>
    <w:rsid w:val="006A012C"/>
    <w:rsid w:val="006A092D"/>
    <w:rsid w:val="006A1DEA"/>
    <w:rsid w:val="006A2E06"/>
    <w:rsid w:val="006A32D4"/>
    <w:rsid w:val="006A34A4"/>
    <w:rsid w:val="006A3863"/>
    <w:rsid w:val="006A3A03"/>
    <w:rsid w:val="006A4795"/>
    <w:rsid w:val="006A597F"/>
    <w:rsid w:val="006A5F3B"/>
    <w:rsid w:val="006A6624"/>
    <w:rsid w:val="006A694C"/>
    <w:rsid w:val="006A750D"/>
    <w:rsid w:val="006A7B8A"/>
    <w:rsid w:val="006A7D4E"/>
    <w:rsid w:val="006B2D7E"/>
    <w:rsid w:val="006B36D0"/>
    <w:rsid w:val="006B3DDE"/>
    <w:rsid w:val="006B4939"/>
    <w:rsid w:val="006B5027"/>
    <w:rsid w:val="006B55EF"/>
    <w:rsid w:val="006B5884"/>
    <w:rsid w:val="006B68F1"/>
    <w:rsid w:val="006B692C"/>
    <w:rsid w:val="006B7461"/>
    <w:rsid w:val="006C03A3"/>
    <w:rsid w:val="006C11F8"/>
    <w:rsid w:val="006C37D3"/>
    <w:rsid w:val="006C3C8F"/>
    <w:rsid w:val="006C3E73"/>
    <w:rsid w:val="006C4BB2"/>
    <w:rsid w:val="006C6564"/>
    <w:rsid w:val="006C73E8"/>
    <w:rsid w:val="006D01A7"/>
    <w:rsid w:val="006D0556"/>
    <w:rsid w:val="006D0CA2"/>
    <w:rsid w:val="006D1E26"/>
    <w:rsid w:val="006D3A2B"/>
    <w:rsid w:val="006D54D4"/>
    <w:rsid w:val="006D6D38"/>
    <w:rsid w:val="006D6F4C"/>
    <w:rsid w:val="006D7333"/>
    <w:rsid w:val="006E126D"/>
    <w:rsid w:val="006E1E55"/>
    <w:rsid w:val="006E287F"/>
    <w:rsid w:val="006E318D"/>
    <w:rsid w:val="006E3EBE"/>
    <w:rsid w:val="006E455A"/>
    <w:rsid w:val="006E512E"/>
    <w:rsid w:val="006E5BA8"/>
    <w:rsid w:val="006E5F1A"/>
    <w:rsid w:val="006E5F45"/>
    <w:rsid w:val="006E6B15"/>
    <w:rsid w:val="006E7794"/>
    <w:rsid w:val="006E7B2D"/>
    <w:rsid w:val="006F03A4"/>
    <w:rsid w:val="006F1DFA"/>
    <w:rsid w:val="006F30E5"/>
    <w:rsid w:val="006F3A6C"/>
    <w:rsid w:val="006F4187"/>
    <w:rsid w:val="006F4A57"/>
    <w:rsid w:val="006F531E"/>
    <w:rsid w:val="006F6726"/>
    <w:rsid w:val="006F6C68"/>
    <w:rsid w:val="006F6DDD"/>
    <w:rsid w:val="006F7759"/>
    <w:rsid w:val="006F78B8"/>
    <w:rsid w:val="006F7A4F"/>
    <w:rsid w:val="006F7BC5"/>
    <w:rsid w:val="00700DAE"/>
    <w:rsid w:val="00700ECF"/>
    <w:rsid w:val="00701428"/>
    <w:rsid w:val="00701A6F"/>
    <w:rsid w:val="00702318"/>
    <w:rsid w:val="007027E4"/>
    <w:rsid w:val="007028AC"/>
    <w:rsid w:val="00702921"/>
    <w:rsid w:val="0070407A"/>
    <w:rsid w:val="007044E6"/>
    <w:rsid w:val="00704D88"/>
    <w:rsid w:val="00704E39"/>
    <w:rsid w:val="0070683C"/>
    <w:rsid w:val="00706E37"/>
    <w:rsid w:val="007074EA"/>
    <w:rsid w:val="00707C01"/>
    <w:rsid w:val="00710181"/>
    <w:rsid w:val="00711B67"/>
    <w:rsid w:val="00711D66"/>
    <w:rsid w:val="007125E4"/>
    <w:rsid w:val="00713191"/>
    <w:rsid w:val="0071398B"/>
    <w:rsid w:val="00714D5D"/>
    <w:rsid w:val="00715245"/>
    <w:rsid w:val="007157CB"/>
    <w:rsid w:val="0071664B"/>
    <w:rsid w:val="00716690"/>
    <w:rsid w:val="00716C98"/>
    <w:rsid w:val="00717104"/>
    <w:rsid w:val="00720C97"/>
    <w:rsid w:val="00720E2E"/>
    <w:rsid w:val="007210C1"/>
    <w:rsid w:val="00721351"/>
    <w:rsid w:val="00723EDF"/>
    <w:rsid w:val="007242C5"/>
    <w:rsid w:val="00724687"/>
    <w:rsid w:val="0072477E"/>
    <w:rsid w:val="0072488C"/>
    <w:rsid w:val="00724F63"/>
    <w:rsid w:val="00726C96"/>
    <w:rsid w:val="00726EAA"/>
    <w:rsid w:val="007278CA"/>
    <w:rsid w:val="007300CA"/>
    <w:rsid w:val="00732626"/>
    <w:rsid w:val="007329B1"/>
    <w:rsid w:val="00732AF7"/>
    <w:rsid w:val="007334DD"/>
    <w:rsid w:val="00733EB6"/>
    <w:rsid w:val="00733FCB"/>
    <w:rsid w:val="00734328"/>
    <w:rsid w:val="00734CC5"/>
    <w:rsid w:val="00736787"/>
    <w:rsid w:val="00737CFF"/>
    <w:rsid w:val="007415F3"/>
    <w:rsid w:val="007422A9"/>
    <w:rsid w:val="00742E1A"/>
    <w:rsid w:val="0074326E"/>
    <w:rsid w:val="00744105"/>
    <w:rsid w:val="0074454F"/>
    <w:rsid w:val="00745245"/>
    <w:rsid w:val="007454B9"/>
    <w:rsid w:val="0074644F"/>
    <w:rsid w:val="00746C40"/>
    <w:rsid w:val="0075168B"/>
    <w:rsid w:val="007536F1"/>
    <w:rsid w:val="007554F6"/>
    <w:rsid w:val="007556DB"/>
    <w:rsid w:val="00756703"/>
    <w:rsid w:val="00756F63"/>
    <w:rsid w:val="007577B2"/>
    <w:rsid w:val="007577EE"/>
    <w:rsid w:val="007607F8"/>
    <w:rsid w:val="0076112E"/>
    <w:rsid w:val="00761304"/>
    <w:rsid w:val="0076202A"/>
    <w:rsid w:val="00762265"/>
    <w:rsid w:val="007636CC"/>
    <w:rsid w:val="007643FF"/>
    <w:rsid w:val="00764B0D"/>
    <w:rsid w:val="007667DF"/>
    <w:rsid w:val="00770A4F"/>
    <w:rsid w:val="0077114D"/>
    <w:rsid w:val="00771B3B"/>
    <w:rsid w:val="00771ECC"/>
    <w:rsid w:val="00772183"/>
    <w:rsid w:val="00772694"/>
    <w:rsid w:val="00773EA3"/>
    <w:rsid w:val="00775048"/>
    <w:rsid w:val="00775698"/>
    <w:rsid w:val="007757F7"/>
    <w:rsid w:val="0077595C"/>
    <w:rsid w:val="00776108"/>
    <w:rsid w:val="00776681"/>
    <w:rsid w:val="0077681E"/>
    <w:rsid w:val="00776C78"/>
    <w:rsid w:val="00777BCC"/>
    <w:rsid w:val="00780183"/>
    <w:rsid w:val="007812B6"/>
    <w:rsid w:val="0078165E"/>
    <w:rsid w:val="00782812"/>
    <w:rsid w:val="00783E9E"/>
    <w:rsid w:val="00784942"/>
    <w:rsid w:val="007852FA"/>
    <w:rsid w:val="00787670"/>
    <w:rsid w:val="00787977"/>
    <w:rsid w:val="00791288"/>
    <w:rsid w:val="00793450"/>
    <w:rsid w:val="007935D5"/>
    <w:rsid w:val="00794A7C"/>
    <w:rsid w:val="007953B8"/>
    <w:rsid w:val="00795551"/>
    <w:rsid w:val="00795A5D"/>
    <w:rsid w:val="007962DA"/>
    <w:rsid w:val="007970D3"/>
    <w:rsid w:val="00797C1D"/>
    <w:rsid w:val="00797EB1"/>
    <w:rsid w:val="007A0736"/>
    <w:rsid w:val="007A0963"/>
    <w:rsid w:val="007A24F6"/>
    <w:rsid w:val="007A29F7"/>
    <w:rsid w:val="007A30DA"/>
    <w:rsid w:val="007A35A5"/>
    <w:rsid w:val="007A4E13"/>
    <w:rsid w:val="007A6AED"/>
    <w:rsid w:val="007A6DE8"/>
    <w:rsid w:val="007A7B73"/>
    <w:rsid w:val="007A7B83"/>
    <w:rsid w:val="007B0099"/>
    <w:rsid w:val="007B0E18"/>
    <w:rsid w:val="007B1BFE"/>
    <w:rsid w:val="007B33D0"/>
    <w:rsid w:val="007B354E"/>
    <w:rsid w:val="007B43BF"/>
    <w:rsid w:val="007B47A1"/>
    <w:rsid w:val="007B4F72"/>
    <w:rsid w:val="007B58CB"/>
    <w:rsid w:val="007B65EF"/>
    <w:rsid w:val="007B6695"/>
    <w:rsid w:val="007B70ED"/>
    <w:rsid w:val="007B7306"/>
    <w:rsid w:val="007C009E"/>
    <w:rsid w:val="007C0590"/>
    <w:rsid w:val="007C0AE6"/>
    <w:rsid w:val="007C0CD1"/>
    <w:rsid w:val="007C3212"/>
    <w:rsid w:val="007C3672"/>
    <w:rsid w:val="007C58AA"/>
    <w:rsid w:val="007C5C3C"/>
    <w:rsid w:val="007C6F39"/>
    <w:rsid w:val="007C7124"/>
    <w:rsid w:val="007C7CC5"/>
    <w:rsid w:val="007D096D"/>
    <w:rsid w:val="007D183C"/>
    <w:rsid w:val="007D3352"/>
    <w:rsid w:val="007D3498"/>
    <w:rsid w:val="007D3C8E"/>
    <w:rsid w:val="007D3E87"/>
    <w:rsid w:val="007D48FC"/>
    <w:rsid w:val="007D63AA"/>
    <w:rsid w:val="007D736D"/>
    <w:rsid w:val="007D7B4C"/>
    <w:rsid w:val="007E250E"/>
    <w:rsid w:val="007E2C18"/>
    <w:rsid w:val="007E331D"/>
    <w:rsid w:val="007E4870"/>
    <w:rsid w:val="007E78E8"/>
    <w:rsid w:val="007F03EF"/>
    <w:rsid w:val="007F046D"/>
    <w:rsid w:val="007F05FF"/>
    <w:rsid w:val="007F0DBF"/>
    <w:rsid w:val="007F0F4D"/>
    <w:rsid w:val="007F1C11"/>
    <w:rsid w:val="007F2B40"/>
    <w:rsid w:val="007F3BD3"/>
    <w:rsid w:val="007F3F8A"/>
    <w:rsid w:val="007F4C6B"/>
    <w:rsid w:val="007F524E"/>
    <w:rsid w:val="007F62C1"/>
    <w:rsid w:val="007F6AB4"/>
    <w:rsid w:val="007F7290"/>
    <w:rsid w:val="007F782F"/>
    <w:rsid w:val="007F7CB4"/>
    <w:rsid w:val="007F7FC3"/>
    <w:rsid w:val="0080019A"/>
    <w:rsid w:val="00801AFC"/>
    <w:rsid w:val="00801B20"/>
    <w:rsid w:val="00801C78"/>
    <w:rsid w:val="00803272"/>
    <w:rsid w:val="0080338F"/>
    <w:rsid w:val="00804328"/>
    <w:rsid w:val="00804B0E"/>
    <w:rsid w:val="00805349"/>
    <w:rsid w:val="00805926"/>
    <w:rsid w:val="008104B1"/>
    <w:rsid w:val="00810629"/>
    <w:rsid w:val="00810F42"/>
    <w:rsid w:val="00810FAB"/>
    <w:rsid w:val="008118C4"/>
    <w:rsid w:val="00811A07"/>
    <w:rsid w:val="008126D2"/>
    <w:rsid w:val="00812BB2"/>
    <w:rsid w:val="00814500"/>
    <w:rsid w:val="0081491F"/>
    <w:rsid w:val="00814A30"/>
    <w:rsid w:val="00815F44"/>
    <w:rsid w:val="00816767"/>
    <w:rsid w:val="008169B4"/>
    <w:rsid w:val="00817217"/>
    <w:rsid w:val="008172B7"/>
    <w:rsid w:val="00817532"/>
    <w:rsid w:val="00820CED"/>
    <w:rsid w:val="0082167E"/>
    <w:rsid w:val="00822BBC"/>
    <w:rsid w:val="008231F3"/>
    <w:rsid w:val="008233B0"/>
    <w:rsid w:val="008241A0"/>
    <w:rsid w:val="00824870"/>
    <w:rsid w:val="00825047"/>
    <w:rsid w:val="008253DD"/>
    <w:rsid w:val="00825CFE"/>
    <w:rsid w:val="00831068"/>
    <w:rsid w:val="00831D29"/>
    <w:rsid w:val="00832B54"/>
    <w:rsid w:val="008337C0"/>
    <w:rsid w:val="00833C43"/>
    <w:rsid w:val="00834BD1"/>
    <w:rsid w:val="0083564C"/>
    <w:rsid w:val="008356B3"/>
    <w:rsid w:val="00835AD2"/>
    <w:rsid w:val="008373F0"/>
    <w:rsid w:val="008404AD"/>
    <w:rsid w:val="00841332"/>
    <w:rsid w:val="00841976"/>
    <w:rsid w:val="008434AA"/>
    <w:rsid w:val="00843622"/>
    <w:rsid w:val="00843A25"/>
    <w:rsid w:val="008453F6"/>
    <w:rsid w:val="00846744"/>
    <w:rsid w:val="00847D05"/>
    <w:rsid w:val="008503AE"/>
    <w:rsid w:val="008518DA"/>
    <w:rsid w:val="00851ACB"/>
    <w:rsid w:val="00852182"/>
    <w:rsid w:val="00852202"/>
    <w:rsid w:val="00854563"/>
    <w:rsid w:val="00854E41"/>
    <w:rsid w:val="008552FC"/>
    <w:rsid w:val="008555CE"/>
    <w:rsid w:val="00855E06"/>
    <w:rsid w:val="00856AF4"/>
    <w:rsid w:val="00857422"/>
    <w:rsid w:val="008601B4"/>
    <w:rsid w:val="00860626"/>
    <w:rsid w:val="008619DF"/>
    <w:rsid w:val="00862036"/>
    <w:rsid w:val="0086286A"/>
    <w:rsid w:val="008630E5"/>
    <w:rsid w:val="0086420B"/>
    <w:rsid w:val="00865ABA"/>
    <w:rsid w:val="00866F56"/>
    <w:rsid w:val="0086704A"/>
    <w:rsid w:val="00867131"/>
    <w:rsid w:val="00867BB7"/>
    <w:rsid w:val="00867CCA"/>
    <w:rsid w:val="00870274"/>
    <w:rsid w:val="00870A4F"/>
    <w:rsid w:val="00870B33"/>
    <w:rsid w:val="0087229E"/>
    <w:rsid w:val="00872C95"/>
    <w:rsid w:val="00872DA7"/>
    <w:rsid w:val="0087366D"/>
    <w:rsid w:val="00873FB7"/>
    <w:rsid w:val="00875B69"/>
    <w:rsid w:val="008763A1"/>
    <w:rsid w:val="00876F00"/>
    <w:rsid w:val="00877BDB"/>
    <w:rsid w:val="00877E65"/>
    <w:rsid w:val="00882A92"/>
    <w:rsid w:val="008854D0"/>
    <w:rsid w:val="0088622B"/>
    <w:rsid w:val="008864D8"/>
    <w:rsid w:val="0088718B"/>
    <w:rsid w:val="00887865"/>
    <w:rsid w:val="0088789D"/>
    <w:rsid w:val="00887BBF"/>
    <w:rsid w:val="008902EA"/>
    <w:rsid w:val="00891DCD"/>
    <w:rsid w:val="00892B97"/>
    <w:rsid w:val="00893160"/>
    <w:rsid w:val="008942CC"/>
    <w:rsid w:val="008944D7"/>
    <w:rsid w:val="00895870"/>
    <w:rsid w:val="008959B7"/>
    <w:rsid w:val="00895A7A"/>
    <w:rsid w:val="00895C9C"/>
    <w:rsid w:val="00896480"/>
    <w:rsid w:val="00896499"/>
    <w:rsid w:val="0089701F"/>
    <w:rsid w:val="00897BF0"/>
    <w:rsid w:val="00897E50"/>
    <w:rsid w:val="008A04B1"/>
    <w:rsid w:val="008A0B0E"/>
    <w:rsid w:val="008A0C77"/>
    <w:rsid w:val="008A1101"/>
    <w:rsid w:val="008A1CB1"/>
    <w:rsid w:val="008A2E7A"/>
    <w:rsid w:val="008A37E9"/>
    <w:rsid w:val="008A400D"/>
    <w:rsid w:val="008A42D4"/>
    <w:rsid w:val="008A4C65"/>
    <w:rsid w:val="008A500B"/>
    <w:rsid w:val="008A550B"/>
    <w:rsid w:val="008A6FBB"/>
    <w:rsid w:val="008A745C"/>
    <w:rsid w:val="008B0572"/>
    <w:rsid w:val="008B0FA6"/>
    <w:rsid w:val="008B1A72"/>
    <w:rsid w:val="008B4A15"/>
    <w:rsid w:val="008B4FD6"/>
    <w:rsid w:val="008B5250"/>
    <w:rsid w:val="008B5439"/>
    <w:rsid w:val="008B6DAB"/>
    <w:rsid w:val="008C0218"/>
    <w:rsid w:val="008C0E96"/>
    <w:rsid w:val="008C6A30"/>
    <w:rsid w:val="008C7236"/>
    <w:rsid w:val="008C7D4D"/>
    <w:rsid w:val="008C7E72"/>
    <w:rsid w:val="008D03BB"/>
    <w:rsid w:val="008D04DA"/>
    <w:rsid w:val="008D17D2"/>
    <w:rsid w:val="008D1C03"/>
    <w:rsid w:val="008D22BA"/>
    <w:rsid w:val="008D2536"/>
    <w:rsid w:val="008D295C"/>
    <w:rsid w:val="008D33E2"/>
    <w:rsid w:val="008D49A6"/>
    <w:rsid w:val="008D53F2"/>
    <w:rsid w:val="008D5815"/>
    <w:rsid w:val="008D59B3"/>
    <w:rsid w:val="008D6556"/>
    <w:rsid w:val="008D704B"/>
    <w:rsid w:val="008D7476"/>
    <w:rsid w:val="008D7AF5"/>
    <w:rsid w:val="008E19BC"/>
    <w:rsid w:val="008E1CC3"/>
    <w:rsid w:val="008E1D68"/>
    <w:rsid w:val="008E330D"/>
    <w:rsid w:val="008E3C9E"/>
    <w:rsid w:val="008E5FEF"/>
    <w:rsid w:val="008E6E53"/>
    <w:rsid w:val="008F1E3A"/>
    <w:rsid w:val="008F2F34"/>
    <w:rsid w:val="008F31F9"/>
    <w:rsid w:val="008F3766"/>
    <w:rsid w:val="008F3DC0"/>
    <w:rsid w:val="008F3E30"/>
    <w:rsid w:val="008F410E"/>
    <w:rsid w:val="008F43F2"/>
    <w:rsid w:val="008F46E2"/>
    <w:rsid w:val="008F517E"/>
    <w:rsid w:val="008F5276"/>
    <w:rsid w:val="008F6695"/>
    <w:rsid w:val="008F6FDC"/>
    <w:rsid w:val="008F7093"/>
    <w:rsid w:val="00901747"/>
    <w:rsid w:val="009057F1"/>
    <w:rsid w:val="00905B60"/>
    <w:rsid w:val="00905F0A"/>
    <w:rsid w:val="00906075"/>
    <w:rsid w:val="009066DD"/>
    <w:rsid w:val="00906C57"/>
    <w:rsid w:val="009101D8"/>
    <w:rsid w:val="00910574"/>
    <w:rsid w:val="009106CD"/>
    <w:rsid w:val="00910B8D"/>
    <w:rsid w:val="00910F68"/>
    <w:rsid w:val="00911B0A"/>
    <w:rsid w:val="00912180"/>
    <w:rsid w:val="0091365A"/>
    <w:rsid w:val="00913D92"/>
    <w:rsid w:val="00913DC8"/>
    <w:rsid w:val="00914166"/>
    <w:rsid w:val="00914F7D"/>
    <w:rsid w:val="0091535A"/>
    <w:rsid w:val="00915A32"/>
    <w:rsid w:val="00916663"/>
    <w:rsid w:val="00916DE6"/>
    <w:rsid w:val="00917762"/>
    <w:rsid w:val="00917B1F"/>
    <w:rsid w:val="009206AA"/>
    <w:rsid w:val="00921019"/>
    <w:rsid w:val="00923509"/>
    <w:rsid w:val="00924E5D"/>
    <w:rsid w:val="00925769"/>
    <w:rsid w:val="00925CB7"/>
    <w:rsid w:val="00925CB8"/>
    <w:rsid w:val="00927028"/>
    <w:rsid w:val="009274D9"/>
    <w:rsid w:val="009311B6"/>
    <w:rsid w:val="009313A4"/>
    <w:rsid w:val="00931C57"/>
    <w:rsid w:val="00932158"/>
    <w:rsid w:val="009329CA"/>
    <w:rsid w:val="009349B2"/>
    <w:rsid w:val="009355DF"/>
    <w:rsid w:val="00935827"/>
    <w:rsid w:val="00937704"/>
    <w:rsid w:val="00940511"/>
    <w:rsid w:val="009406F2"/>
    <w:rsid w:val="00940DFD"/>
    <w:rsid w:val="009411B4"/>
    <w:rsid w:val="00941988"/>
    <w:rsid w:val="00943616"/>
    <w:rsid w:val="00944632"/>
    <w:rsid w:val="00944CD3"/>
    <w:rsid w:val="009455AB"/>
    <w:rsid w:val="00947336"/>
    <w:rsid w:val="009477AA"/>
    <w:rsid w:val="0095112F"/>
    <w:rsid w:val="00952100"/>
    <w:rsid w:val="00952584"/>
    <w:rsid w:val="00952BAB"/>
    <w:rsid w:val="0095405F"/>
    <w:rsid w:val="00954186"/>
    <w:rsid w:val="00954896"/>
    <w:rsid w:val="00955490"/>
    <w:rsid w:val="00955AE9"/>
    <w:rsid w:val="00961894"/>
    <w:rsid w:val="009629D7"/>
    <w:rsid w:val="00962E11"/>
    <w:rsid w:val="00963ED6"/>
    <w:rsid w:val="00964791"/>
    <w:rsid w:val="00965A3D"/>
    <w:rsid w:val="00965C92"/>
    <w:rsid w:val="00966B54"/>
    <w:rsid w:val="009673F6"/>
    <w:rsid w:val="00967575"/>
    <w:rsid w:val="00967664"/>
    <w:rsid w:val="00967ED9"/>
    <w:rsid w:val="00970E56"/>
    <w:rsid w:val="00971F17"/>
    <w:rsid w:val="00972B6F"/>
    <w:rsid w:val="009731B5"/>
    <w:rsid w:val="00973D67"/>
    <w:rsid w:val="00973F02"/>
    <w:rsid w:val="00975A36"/>
    <w:rsid w:val="00975EE4"/>
    <w:rsid w:val="00976BA1"/>
    <w:rsid w:val="00977188"/>
    <w:rsid w:val="009775B8"/>
    <w:rsid w:val="00977EE9"/>
    <w:rsid w:val="00982808"/>
    <w:rsid w:val="00982AB0"/>
    <w:rsid w:val="00983B13"/>
    <w:rsid w:val="009840D4"/>
    <w:rsid w:val="00985C6C"/>
    <w:rsid w:val="00986AF3"/>
    <w:rsid w:val="00987556"/>
    <w:rsid w:val="009920FA"/>
    <w:rsid w:val="00992FEA"/>
    <w:rsid w:val="00993B84"/>
    <w:rsid w:val="00994095"/>
    <w:rsid w:val="0099441C"/>
    <w:rsid w:val="009949B1"/>
    <w:rsid w:val="00994ABE"/>
    <w:rsid w:val="009950C2"/>
    <w:rsid w:val="00996F0A"/>
    <w:rsid w:val="00997026"/>
    <w:rsid w:val="009A0526"/>
    <w:rsid w:val="009A0A6A"/>
    <w:rsid w:val="009A1A9D"/>
    <w:rsid w:val="009A24CA"/>
    <w:rsid w:val="009A275F"/>
    <w:rsid w:val="009A3D4B"/>
    <w:rsid w:val="009A4DC9"/>
    <w:rsid w:val="009A50B4"/>
    <w:rsid w:val="009A6144"/>
    <w:rsid w:val="009A7023"/>
    <w:rsid w:val="009A754C"/>
    <w:rsid w:val="009B0AF0"/>
    <w:rsid w:val="009B0D5A"/>
    <w:rsid w:val="009B0E54"/>
    <w:rsid w:val="009B15EC"/>
    <w:rsid w:val="009B229A"/>
    <w:rsid w:val="009B3193"/>
    <w:rsid w:val="009B3B5A"/>
    <w:rsid w:val="009B422A"/>
    <w:rsid w:val="009B537C"/>
    <w:rsid w:val="009B57B1"/>
    <w:rsid w:val="009B6B93"/>
    <w:rsid w:val="009B763A"/>
    <w:rsid w:val="009B7B60"/>
    <w:rsid w:val="009B7F7A"/>
    <w:rsid w:val="009C04B6"/>
    <w:rsid w:val="009C1103"/>
    <w:rsid w:val="009C18FA"/>
    <w:rsid w:val="009C250A"/>
    <w:rsid w:val="009C3512"/>
    <w:rsid w:val="009C37F4"/>
    <w:rsid w:val="009C3DB2"/>
    <w:rsid w:val="009C4628"/>
    <w:rsid w:val="009C52C5"/>
    <w:rsid w:val="009C5BA1"/>
    <w:rsid w:val="009C75D0"/>
    <w:rsid w:val="009C7DBA"/>
    <w:rsid w:val="009D3EA9"/>
    <w:rsid w:val="009D48C6"/>
    <w:rsid w:val="009D4A53"/>
    <w:rsid w:val="009D504E"/>
    <w:rsid w:val="009D5B39"/>
    <w:rsid w:val="009D6B8F"/>
    <w:rsid w:val="009E0353"/>
    <w:rsid w:val="009E1698"/>
    <w:rsid w:val="009E226A"/>
    <w:rsid w:val="009E49B3"/>
    <w:rsid w:val="009E4C93"/>
    <w:rsid w:val="009E52C8"/>
    <w:rsid w:val="009E5766"/>
    <w:rsid w:val="009E609F"/>
    <w:rsid w:val="009E684E"/>
    <w:rsid w:val="009E6B89"/>
    <w:rsid w:val="009E77D9"/>
    <w:rsid w:val="009F0801"/>
    <w:rsid w:val="009F0D0B"/>
    <w:rsid w:val="009F0DF6"/>
    <w:rsid w:val="009F112B"/>
    <w:rsid w:val="009F127B"/>
    <w:rsid w:val="009F2248"/>
    <w:rsid w:val="009F333F"/>
    <w:rsid w:val="009F393E"/>
    <w:rsid w:val="009F3E95"/>
    <w:rsid w:val="009F55A6"/>
    <w:rsid w:val="009F595B"/>
    <w:rsid w:val="009F616B"/>
    <w:rsid w:val="009F619D"/>
    <w:rsid w:val="009F6531"/>
    <w:rsid w:val="009F6CAC"/>
    <w:rsid w:val="009F6F56"/>
    <w:rsid w:val="00A00600"/>
    <w:rsid w:val="00A00A90"/>
    <w:rsid w:val="00A015E5"/>
    <w:rsid w:val="00A01AC5"/>
    <w:rsid w:val="00A0207C"/>
    <w:rsid w:val="00A02169"/>
    <w:rsid w:val="00A021A7"/>
    <w:rsid w:val="00A029C9"/>
    <w:rsid w:val="00A033F9"/>
    <w:rsid w:val="00A0350E"/>
    <w:rsid w:val="00A05297"/>
    <w:rsid w:val="00A05792"/>
    <w:rsid w:val="00A05AA1"/>
    <w:rsid w:val="00A05C03"/>
    <w:rsid w:val="00A07C14"/>
    <w:rsid w:val="00A07C64"/>
    <w:rsid w:val="00A07DEA"/>
    <w:rsid w:val="00A102D0"/>
    <w:rsid w:val="00A108D7"/>
    <w:rsid w:val="00A11987"/>
    <w:rsid w:val="00A125CE"/>
    <w:rsid w:val="00A1335E"/>
    <w:rsid w:val="00A13D5A"/>
    <w:rsid w:val="00A14EFC"/>
    <w:rsid w:val="00A162F2"/>
    <w:rsid w:val="00A163B7"/>
    <w:rsid w:val="00A164DC"/>
    <w:rsid w:val="00A21E1A"/>
    <w:rsid w:val="00A24659"/>
    <w:rsid w:val="00A246D4"/>
    <w:rsid w:val="00A24F69"/>
    <w:rsid w:val="00A255A0"/>
    <w:rsid w:val="00A267DA"/>
    <w:rsid w:val="00A26B56"/>
    <w:rsid w:val="00A27250"/>
    <w:rsid w:val="00A3037C"/>
    <w:rsid w:val="00A31F67"/>
    <w:rsid w:val="00A33674"/>
    <w:rsid w:val="00A34854"/>
    <w:rsid w:val="00A35302"/>
    <w:rsid w:val="00A356A5"/>
    <w:rsid w:val="00A35F11"/>
    <w:rsid w:val="00A374A2"/>
    <w:rsid w:val="00A376CE"/>
    <w:rsid w:val="00A37710"/>
    <w:rsid w:val="00A379A3"/>
    <w:rsid w:val="00A40301"/>
    <w:rsid w:val="00A408EA"/>
    <w:rsid w:val="00A417D0"/>
    <w:rsid w:val="00A418BA"/>
    <w:rsid w:val="00A42587"/>
    <w:rsid w:val="00A425CB"/>
    <w:rsid w:val="00A44407"/>
    <w:rsid w:val="00A446C7"/>
    <w:rsid w:val="00A45038"/>
    <w:rsid w:val="00A4509D"/>
    <w:rsid w:val="00A453F8"/>
    <w:rsid w:val="00A45B5A"/>
    <w:rsid w:val="00A4697F"/>
    <w:rsid w:val="00A46E03"/>
    <w:rsid w:val="00A47AFF"/>
    <w:rsid w:val="00A47EE0"/>
    <w:rsid w:val="00A507D9"/>
    <w:rsid w:val="00A50FF1"/>
    <w:rsid w:val="00A51A6D"/>
    <w:rsid w:val="00A526E1"/>
    <w:rsid w:val="00A52C26"/>
    <w:rsid w:val="00A5350A"/>
    <w:rsid w:val="00A535F7"/>
    <w:rsid w:val="00A53688"/>
    <w:rsid w:val="00A540CB"/>
    <w:rsid w:val="00A5619F"/>
    <w:rsid w:val="00A56464"/>
    <w:rsid w:val="00A60BA7"/>
    <w:rsid w:val="00A610AE"/>
    <w:rsid w:val="00A61293"/>
    <w:rsid w:val="00A6163A"/>
    <w:rsid w:val="00A618BF"/>
    <w:rsid w:val="00A61945"/>
    <w:rsid w:val="00A61F69"/>
    <w:rsid w:val="00A62262"/>
    <w:rsid w:val="00A62CCA"/>
    <w:rsid w:val="00A63389"/>
    <w:rsid w:val="00A6387B"/>
    <w:rsid w:val="00A650AC"/>
    <w:rsid w:val="00A65871"/>
    <w:rsid w:val="00A65CCA"/>
    <w:rsid w:val="00A66E7B"/>
    <w:rsid w:val="00A702DC"/>
    <w:rsid w:val="00A712EA"/>
    <w:rsid w:val="00A71D3E"/>
    <w:rsid w:val="00A73942"/>
    <w:rsid w:val="00A73B5A"/>
    <w:rsid w:val="00A7606E"/>
    <w:rsid w:val="00A76A3F"/>
    <w:rsid w:val="00A76E41"/>
    <w:rsid w:val="00A77157"/>
    <w:rsid w:val="00A77E6F"/>
    <w:rsid w:val="00A8073F"/>
    <w:rsid w:val="00A80823"/>
    <w:rsid w:val="00A81912"/>
    <w:rsid w:val="00A81DBD"/>
    <w:rsid w:val="00A82C81"/>
    <w:rsid w:val="00A82F0D"/>
    <w:rsid w:val="00A83E62"/>
    <w:rsid w:val="00A83F29"/>
    <w:rsid w:val="00A84B95"/>
    <w:rsid w:val="00A84DC1"/>
    <w:rsid w:val="00A850DB"/>
    <w:rsid w:val="00A85217"/>
    <w:rsid w:val="00A86E14"/>
    <w:rsid w:val="00A9062A"/>
    <w:rsid w:val="00A910BB"/>
    <w:rsid w:val="00A92A46"/>
    <w:rsid w:val="00A92C8E"/>
    <w:rsid w:val="00A935E0"/>
    <w:rsid w:val="00A95961"/>
    <w:rsid w:val="00A95D72"/>
    <w:rsid w:val="00A97C0F"/>
    <w:rsid w:val="00AA0047"/>
    <w:rsid w:val="00AA057F"/>
    <w:rsid w:val="00AA071C"/>
    <w:rsid w:val="00AA189B"/>
    <w:rsid w:val="00AA190C"/>
    <w:rsid w:val="00AA20F6"/>
    <w:rsid w:val="00AA21B2"/>
    <w:rsid w:val="00AA2827"/>
    <w:rsid w:val="00AA2DED"/>
    <w:rsid w:val="00AA3545"/>
    <w:rsid w:val="00AA3B91"/>
    <w:rsid w:val="00AA4102"/>
    <w:rsid w:val="00AA4A11"/>
    <w:rsid w:val="00AA6219"/>
    <w:rsid w:val="00AA7FE6"/>
    <w:rsid w:val="00AB1452"/>
    <w:rsid w:val="00AB1A39"/>
    <w:rsid w:val="00AB245C"/>
    <w:rsid w:val="00AB51DF"/>
    <w:rsid w:val="00AB54CD"/>
    <w:rsid w:val="00AB5CC3"/>
    <w:rsid w:val="00AB6158"/>
    <w:rsid w:val="00AB6419"/>
    <w:rsid w:val="00AB69BB"/>
    <w:rsid w:val="00AB7285"/>
    <w:rsid w:val="00AB74F4"/>
    <w:rsid w:val="00AB766A"/>
    <w:rsid w:val="00AC15B6"/>
    <w:rsid w:val="00AC1B35"/>
    <w:rsid w:val="00AC1F20"/>
    <w:rsid w:val="00AC300A"/>
    <w:rsid w:val="00AC3520"/>
    <w:rsid w:val="00AC492C"/>
    <w:rsid w:val="00AC5116"/>
    <w:rsid w:val="00AC5755"/>
    <w:rsid w:val="00AC575E"/>
    <w:rsid w:val="00AC6C6A"/>
    <w:rsid w:val="00AC7833"/>
    <w:rsid w:val="00AC7DEF"/>
    <w:rsid w:val="00AC7FC6"/>
    <w:rsid w:val="00AD0384"/>
    <w:rsid w:val="00AD0789"/>
    <w:rsid w:val="00AD0814"/>
    <w:rsid w:val="00AD1F6E"/>
    <w:rsid w:val="00AD30CA"/>
    <w:rsid w:val="00AD3C57"/>
    <w:rsid w:val="00AD498A"/>
    <w:rsid w:val="00AD64AB"/>
    <w:rsid w:val="00AD7F95"/>
    <w:rsid w:val="00AE0166"/>
    <w:rsid w:val="00AE1000"/>
    <w:rsid w:val="00AE1F9F"/>
    <w:rsid w:val="00AE35AA"/>
    <w:rsid w:val="00AE48CC"/>
    <w:rsid w:val="00AE4BF0"/>
    <w:rsid w:val="00AF0333"/>
    <w:rsid w:val="00AF2EDC"/>
    <w:rsid w:val="00AF38C2"/>
    <w:rsid w:val="00AF48A7"/>
    <w:rsid w:val="00AF59C9"/>
    <w:rsid w:val="00AF5A67"/>
    <w:rsid w:val="00AF7599"/>
    <w:rsid w:val="00AF7E69"/>
    <w:rsid w:val="00B00AD7"/>
    <w:rsid w:val="00B00B3D"/>
    <w:rsid w:val="00B01283"/>
    <w:rsid w:val="00B0158F"/>
    <w:rsid w:val="00B028EC"/>
    <w:rsid w:val="00B02C36"/>
    <w:rsid w:val="00B032B3"/>
    <w:rsid w:val="00B03C97"/>
    <w:rsid w:val="00B03FCD"/>
    <w:rsid w:val="00B042A9"/>
    <w:rsid w:val="00B0436D"/>
    <w:rsid w:val="00B049D3"/>
    <w:rsid w:val="00B053D0"/>
    <w:rsid w:val="00B05538"/>
    <w:rsid w:val="00B05568"/>
    <w:rsid w:val="00B05E28"/>
    <w:rsid w:val="00B0754F"/>
    <w:rsid w:val="00B10218"/>
    <w:rsid w:val="00B10F7E"/>
    <w:rsid w:val="00B110F2"/>
    <w:rsid w:val="00B121A2"/>
    <w:rsid w:val="00B12B09"/>
    <w:rsid w:val="00B12E7D"/>
    <w:rsid w:val="00B1364F"/>
    <w:rsid w:val="00B13853"/>
    <w:rsid w:val="00B141F4"/>
    <w:rsid w:val="00B15625"/>
    <w:rsid w:val="00B15DA3"/>
    <w:rsid w:val="00B168F0"/>
    <w:rsid w:val="00B16F7D"/>
    <w:rsid w:val="00B17E70"/>
    <w:rsid w:val="00B214AF"/>
    <w:rsid w:val="00B23AED"/>
    <w:rsid w:val="00B23BC8"/>
    <w:rsid w:val="00B24CA0"/>
    <w:rsid w:val="00B3085B"/>
    <w:rsid w:val="00B34D09"/>
    <w:rsid w:val="00B34D10"/>
    <w:rsid w:val="00B358ED"/>
    <w:rsid w:val="00B35DEE"/>
    <w:rsid w:val="00B36781"/>
    <w:rsid w:val="00B409C3"/>
    <w:rsid w:val="00B42CE4"/>
    <w:rsid w:val="00B42E84"/>
    <w:rsid w:val="00B44D57"/>
    <w:rsid w:val="00B47530"/>
    <w:rsid w:val="00B47916"/>
    <w:rsid w:val="00B47FF4"/>
    <w:rsid w:val="00B500D0"/>
    <w:rsid w:val="00B518C0"/>
    <w:rsid w:val="00B519BB"/>
    <w:rsid w:val="00B51D20"/>
    <w:rsid w:val="00B51E38"/>
    <w:rsid w:val="00B5221F"/>
    <w:rsid w:val="00B52FAC"/>
    <w:rsid w:val="00B546BF"/>
    <w:rsid w:val="00B5523E"/>
    <w:rsid w:val="00B5595B"/>
    <w:rsid w:val="00B55E25"/>
    <w:rsid w:val="00B55FCC"/>
    <w:rsid w:val="00B567D3"/>
    <w:rsid w:val="00B56CCB"/>
    <w:rsid w:val="00B57A8B"/>
    <w:rsid w:val="00B61123"/>
    <w:rsid w:val="00B6112F"/>
    <w:rsid w:val="00B62298"/>
    <w:rsid w:val="00B6241C"/>
    <w:rsid w:val="00B63128"/>
    <w:rsid w:val="00B647C7"/>
    <w:rsid w:val="00B652B9"/>
    <w:rsid w:val="00B658CA"/>
    <w:rsid w:val="00B676E0"/>
    <w:rsid w:val="00B705DB"/>
    <w:rsid w:val="00B70EBD"/>
    <w:rsid w:val="00B70EE9"/>
    <w:rsid w:val="00B71CD8"/>
    <w:rsid w:val="00B72284"/>
    <w:rsid w:val="00B726BF"/>
    <w:rsid w:val="00B74FA2"/>
    <w:rsid w:val="00B76C4C"/>
    <w:rsid w:val="00B773EC"/>
    <w:rsid w:val="00B801CC"/>
    <w:rsid w:val="00B8193D"/>
    <w:rsid w:val="00B81A7C"/>
    <w:rsid w:val="00B83AF8"/>
    <w:rsid w:val="00B83BE1"/>
    <w:rsid w:val="00B84670"/>
    <w:rsid w:val="00B8487D"/>
    <w:rsid w:val="00B8527C"/>
    <w:rsid w:val="00B92429"/>
    <w:rsid w:val="00B92ADE"/>
    <w:rsid w:val="00B934D4"/>
    <w:rsid w:val="00B93CCE"/>
    <w:rsid w:val="00B93F20"/>
    <w:rsid w:val="00B96AF2"/>
    <w:rsid w:val="00B97C49"/>
    <w:rsid w:val="00B97F2E"/>
    <w:rsid w:val="00BA0313"/>
    <w:rsid w:val="00BA03E0"/>
    <w:rsid w:val="00BA0486"/>
    <w:rsid w:val="00BA05CD"/>
    <w:rsid w:val="00BA081D"/>
    <w:rsid w:val="00BA17C9"/>
    <w:rsid w:val="00BA525A"/>
    <w:rsid w:val="00BA5647"/>
    <w:rsid w:val="00BA5BDD"/>
    <w:rsid w:val="00BA7AD1"/>
    <w:rsid w:val="00BA7C4C"/>
    <w:rsid w:val="00BB10D2"/>
    <w:rsid w:val="00BB187A"/>
    <w:rsid w:val="00BB22BF"/>
    <w:rsid w:val="00BB2EDC"/>
    <w:rsid w:val="00BB4AC1"/>
    <w:rsid w:val="00BB53C0"/>
    <w:rsid w:val="00BB60DC"/>
    <w:rsid w:val="00BB7919"/>
    <w:rsid w:val="00BC043F"/>
    <w:rsid w:val="00BC126F"/>
    <w:rsid w:val="00BC1EA5"/>
    <w:rsid w:val="00BC26CF"/>
    <w:rsid w:val="00BC3007"/>
    <w:rsid w:val="00BC308A"/>
    <w:rsid w:val="00BC40E2"/>
    <w:rsid w:val="00BC4C2A"/>
    <w:rsid w:val="00BC5F22"/>
    <w:rsid w:val="00BC628B"/>
    <w:rsid w:val="00BC66F6"/>
    <w:rsid w:val="00BC7006"/>
    <w:rsid w:val="00BC7A25"/>
    <w:rsid w:val="00BC7A45"/>
    <w:rsid w:val="00BD09AA"/>
    <w:rsid w:val="00BD1A25"/>
    <w:rsid w:val="00BD32E1"/>
    <w:rsid w:val="00BD32EE"/>
    <w:rsid w:val="00BD3B06"/>
    <w:rsid w:val="00BD46AA"/>
    <w:rsid w:val="00BD5E03"/>
    <w:rsid w:val="00BD61F8"/>
    <w:rsid w:val="00BD63BC"/>
    <w:rsid w:val="00BD684E"/>
    <w:rsid w:val="00BD7DDA"/>
    <w:rsid w:val="00BE01A6"/>
    <w:rsid w:val="00BE0DE8"/>
    <w:rsid w:val="00BE1B05"/>
    <w:rsid w:val="00BE1F97"/>
    <w:rsid w:val="00BE23D8"/>
    <w:rsid w:val="00BE2C53"/>
    <w:rsid w:val="00BE2E85"/>
    <w:rsid w:val="00BE4D27"/>
    <w:rsid w:val="00BE50A1"/>
    <w:rsid w:val="00BE5897"/>
    <w:rsid w:val="00BE656F"/>
    <w:rsid w:val="00BE67A3"/>
    <w:rsid w:val="00BE7C6F"/>
    <w:rsid w:val="00BE7EAC"/>
    <w:rsid w:val="00BF0F2C"/>
    <w:rsid w:val="00BF3044"/>
    <w:rsid w:val="00BF3170"/>
    <w:rsid w:val="00BF351A"/>
    <w:rsid w:val="00BF36E5"/>
    <w:rsid w:val="00BF3E05"/>
    <w:rsid w:val="00BF724F"/>
    <w:rsid w:val="00BF7441"/>
    <w:rsid w:val="00C00629"/>
    <w:rsid w:val="00C022DA"/>
    <w:rsid w:val="00C0242B"/>
    <w:rsid w:val="00C06139"/>
    <w:rsid w:val="00C06296"/>
    <w:rsid w:val="00C109DC"/>
    <w:rsid w:val="00C12E9D"/>
    <w:rsid w:val="00C12F42"/>
    <w:rsid w:val="00C13461"/>
    <w:rsid w:val="00C13A63"/>
    <w:rsid w:val="00C13EC3"/>
    <w:rsid w:val="00C14864"/>
    <w:rsid w:val="00C14EB3"/>
    <w:rsid w:val="00C15CAB"/>
    <w:rsid w:val="00C163E6"/>
    <w:rsid w:val="00C16B4A"/>
    <w:rsid w:val="00C17785"/>
    <w:rsid w:val="00C208A2"/>
    <w:rsid w:val="00C21514"/>
    <w:rsid w:val="00C21D61"/>
    <w:rsid w:val="00C22660"/>
    <w:rsid w:val="00C238DE"/>
    <w:rsid w:val="00C243A8"/>
    <w:rsid w:val="00C24693"/>
    <w:rsid w:val="00C2489F"/>
    <w:rsid w:val="00C24B75"/>
    <w:rsid w:val="00C24C26"/>
    <w:rsid w:val="00C25916"/>
    <w:rsid w:val="00C25EE8"/>
    <w:rsid w:val="00C2615F"/>
    <w:rsid w:val="00C274D0"/>
    <w:rsid w:val="00C31291"/>
    <w:rsid w:val="00C31C57"/>
    <w:rsid w:val="00C34165"/>
    <w:rsid w:val="00C3419B"/>
    <w:rsid w:val="00C42669"/>
    <w:rsid w:val="00C428B0"/>
    <w:rsid w:val="00C42CBE"/>
    <w:rsid w:val="00C4454D"/>
    <w:rsid w:val="00C451A5"/>
    <w:rsid w:val="00C4613F"/>
    <w:rsid w:val="00C464B2"/>
    <w:rsid w:val="00C46A16"/>
    <w:rsid w:val="00C46B70"/>
    <w:rsid w:val="00C46E0C"/>
    <w:rsid w:val="00C46EC7"/>
    <w:rsid w:val="00C504F1"/>
    <w:rsid w:val="00C50B8C"/>
    <w:rsid w:val="00C517AC"/>
    <w:rsid w:val="00C51998"/>
    <w:rsid w:val="00C5229A"/>
    <w:rsid w:val="00C5241B"/>
    <w:rsid w:val="00C53513"/>
    <w:rsid w:val="00C53530"/>
    <w:rsid w:val="00C53B2A"/>
    <w:rsid w:val="00C53E51"/>
    <w:rsid w:val="00C53EC8"/>
    <w:rsid w:val="00C54315"/>
    <w:rsid w:val="00C549FB"/>
    <w:rsid w:val="00C55A17"/>
    <w:rsid w:val="00C5681F"/>
    <w:rsid w:val="00C56994"/>
    <w:rsid w:val="00C572F4"/>
    <w:rsid w:val="00C5776D"/>
    <w:rsid w:val="00C608C0"/>
    <w:rsid w:val="00C60C5A"/>
    <w:rsid w:val="00C622E6"/>
    <w:rsid w:val="00C62C75"/>
    <w:rsid w:val="00C645CB"/>
    <w:rsid w:val="00C64713"/>
    <w:rsid w:val="00C64A11"/>
    <w:rsid w:val="00C6508E"/>
    <w:rsid w:val="00C655F6"/>
    <w:rsid w:val="00C660DC"/>
    <w:rsid w:val="00C67BB9"/>
    <w:rsid w:val="00C706B6"/>
    <w:rsid w:val="00C709E3"/>
    <w:rsid w:val="00C71F2E"/>
    <w:rsid w:val="00C7251C"/>
    <w:rsid w:val="00C72586"/>
    <w:rsid w:val="00C7295B"/>
    <w:rsid w:val="00C72FF1"/>
    <w:rsid w:val="00C73589"/>
    <w:rsid w:val="00C751B8"/>
    <w:rsid w:val="00C75B89"/>
    <w:rsid w:val="00C7694A"/>
    <w:rsid w:val="00C76971"/>
    <w:rsid w:val="00C774DA"/>
    <w:rsid w:val="00C77815"/>
    <w:rsid w:val="00C805B1"/>
    <w:rsid w:val="00C817EE"/>
    <w:rsid w:val="00C83260"/>
    <w:rsid w:val="00C83D01"/>
    <w:rsid w:val="00C84A8D"/>
    <w:rsid w:val="00C864E9"/>
    <w:rsid w:val="00C87F44"/>
    <w:rsid w:val="00C919D8"/>
    <w:rsid w:val="00C92E12"/>
    <w:rsid w:val="00C93E57"/>
    <w:rsid w:val="00C954A4"/>
    <w:rsid w:val="00CA0200"/>
    <w:rsid w:val="00CA0399"/>
    <w:rsid w:val="00CA18B4"/>
    <w:rsid w:val="00CA207D"/>
    <w:rsid w:val="00CA270B"/>
    <w:rsid w:val="00CA2AA2"/>
    <w:rsid w:val="00CA3B0A"/>
    <w:rsid w:val="00CA4B84"/>
    <w:rsid w:val="00CA4BED"/>
    <w:rsid w:val="00CA63F2"/>
    <w:rsid w:val="00CA6FDE"/>
    <w:rsid w:val="00CA7231"/>
    <w:rsid w:val="00CA7745"/>
    <w:rsid w:val="00CA7F9A"/>
    <w:rsid w:val="00CB2A2F"/>
    <w:rsid w:val="00CB3EDB"/>
    <w:rsid w:val="00CB44FC"/>
    <w:rsid w:val="00CB5CCF"/>
    <w:rsid w:val="00CB5D85"/>
    <w:rsid w:val="00CB693A"/>
    <w:rsid w:val="00CB6E5B"/>
    <w:rsid w:val="00CB6FCB"/>
    <w:rsid w:val="00CB72CB"/>
    <w:rsid w:val="00CB7EBF"/>
    <w:rsid w:val="00CC0A05"/>
    <w:rsid w:val="00CC0B27"/>
    <w:rsid w:val="00CC2072"/>
    <w:rsid w:val="00CC27F3"/>
    <w:rsid w:val="00CC3229"/>
    <w:rsid w:val="00CC344C"/>
    <w:rsid w:val="00CC390C"/>
    <w:rsid w:val="00CC4A6C"/>
    <w:rsid w:val="00CC4FEB"/>
    <w:rsid w:val="00CC603E"/>
    <w:rsid w:val="00CC61FD"/>
    <w:rsid w:val="00CC6369"/>
    <w:rsid w:val="00CC6DCA"/>
    <w:rsid w:val="00CC6DCB"/>
    <w:rsid w:val="00CC751D"/>
    <w:rsid w:val="00CD07F3"/>
    <w:rsid w:val="00CD09BB"/>
    <w:rsid w:val="00CD160C"/>
    <w:rsid w:val="00CD26E0"/>
    <w:rsid w:val="00CD4251"/>
    <w:rsid w:val="00CD42EC"/>
    <w:rsid w:val="00CD641D"/>
    <w:rsid w:val="00CD7E90"/>
    <w:rsid w:val="00CE02DC"/>
    <w:rsid w:val="00CE2EE4"/>
    <w:rsid w:val="00CE31B4"/>
    <w:rsid w:val="00CE4189"/>
    <w:rsid w:val="00CE576C"/>
    <w:rsid w:val="00CE5841"/>
    <w:rsid w:val="00CE5E0E"/>
    <w:rsid w:val="00CE5EB5"/>
    <w:rsid w:val="00CE62F0"/>
    <w:rsid w:val="00CE6B22"/>
    <w:rsid w:val="00CE6EE6"/>
    <w:rsid w:val="00CE74B1"/>
    <w:rsid w:val="00CE76A5"/>
    <w:rsid w:val="00CF28AA"/>
    <w:rsid w:val="00CF2DEA"/>
    <w:rsid w:val="00CF3178"/>
    <w:rsid w:val="00CF36E6"/>
    <w:rsid w:val="00CF6003"/>
    <w:rsid w:val="00CF69DC"/>
    <w:rsid w:val="00D000F0"/>
    <w:rsid w:val="00D009B5"/>
    <w:rsid w:val="00D009CF"/>
    <w:rsid w:val="00D0119D"/>
    <w:rsid w:val="00D01234"/>
    <w:rsid w:val="00D01A8E"/>
    <w:rsid w:val="00D02F56"/>
    <w:rsid w:val="00D03060"/>
    <w:rsid w:val="00D04412"/>
    <w:rsid w:val="00D054F5"/>
    <w:rsid w:val="00D06681"/>
    <w:rsid w:val="00D10BC7"/>
    <w:rsid w:val="00D10F2E"/>
    <w:rsid w:val="00D1141D"/>
    <w:rsid w:val="00D11815"/>
    <w:rsid w:val="00D119F1"/>
    <w:rsid w:val="00D11E4C"/>
    <w:rsid w:val="00D12085"/>
    <w:rsid w:val="00D121A4"/>
    <w:rsid w:val="00D129DB"/>
    <w:rsid w:val="00D14333"/>
    <w:rsid w:val="00D14BBC"/>
    <w:rsid w:val="00D15059"/>
    <w:rsid w:val="00D211AB"/>
    <w:rsid w:val="00D2195E"/>
    <w:rsid w:val="00D21CD8"/>
    <w:rsid w:val="00D231BE"/>
    <w:rsid w:val="00D23B15"/>
    <w:rsid w:val="00D24796"/>
    <w:rsid w:val="00D252FC"/>
    <w:rsid w:val="00D25BCD"/>
    <w:rsid w:val="00D26A02"/>
    <w:rsid w:val="00D273C9"/>
    <w:rsid w:val="00D27460"/>
    <w:rsid w:val="00D27891"/>
    <w:rsid w:val="00D30145"/>
    <w:rsid w:val="00D302CD"/>
    <w:rsid w:val="00D3050A"/>
    <w:rsid w:val="00D30946"/>
    <w:rsid w:val="00D31106"/>
    <w:rsid w:val="00D315FC"/>
    <w:rsid w:val="00D3165F"/>
    <w:rsid w:val="00D3173E"/>
    <w:rsid w:val="00D3242B"/>
    <w:rsid w:val="00D32462"/>
    <w:rsid w:val="00D32F6C"/>
    <w:rsid w:val="00D331C2"/>
    <w:rsid w:val="00D33BBE"/>
    <w:rsid w:val="00D34429"/>
    <w:rsid w:val="00D354B6"/>
    <w:rsid w:val="00D35629"/>
    <w:rsid w:val="00D35A65"/>
    <w:rsid w:val="00D36C61"/>
    <w:rsid w:val="00D374A6"/>
    <w:rsid w:val="00D4013F"/>
    <w:rsid w:val="00D402FA"/>
    <w:rsid w:val="00D41703"/>
    <w:rsid w:val="00D422CE"/>
    <w:rsid w:val="00D42718"/>
    <w:rsid w:val="00D428A3"/>
    <w:rsid w:val="00D4294F"/>
    <w:rsid w:val="00D45560"/>
    <w:rsid w:val="00D46F02"/>
    <w:rsid w:val="00D47DB9"/>
    <w:rsid w:val="00D47F38"/>
    <w:rsid w:val="00D53033"/>
    <w:rsid w:val="00D53045"/>
    <w:rsid w:val="00D537F5"/>
    <w:rsid w:val="00D54419"/>
    <w:rsid w:val="00D54D34"/>
    <w:rsid w:val="00D54DC9"/>
    <w:rsid w:val="00D54ED8"/>
    <w:rsid w:val="00D55DF9"/>
    <w:rsid w:val="00D57F56"/>
    <w:rsid w:val="00D6075B"/>
    <w:rsid w:val="00D616F7"/>
    <w:rsid w:val="00D61B8F"/>
    <w:rsid w:val="00D61E3C"/>
    <w:rsid w:val="00D61E79"/>
    <w:rsid w:val="00D62989"/>
    <w:rsid w:val="00D637CF"/>
    <w:rsid w:val="00D64396"/>
    <w:rsid w:val="00D65CDF"/>
    <w:rsid w:val="00D6712D"/>
    <w:rsid w:val="00D70A15"/>
    <w:rsid w:val="00D72BE8"/>
    <w:rsid w:val="00D73E02"/>
    <w:rsid w:val="00D750D4"/>
    <w:rsid w:val="00D76C51"/>
    <w:rsid w:val="00D7717C"/>
    <w:rsid w:val="00D77551"/>
    <w:rsid w:val="00D77793"/>
    <w:rsid w:val="00D80B45"/>
    <w:rsid w:val="00D81CE7"/>
    <w:rsid w:val="00D8246A"/>
    <w:rsid w:val="00D84345"/>
    <w:rsid w:val="00D8540C"/>
    <w:rsid w:val="00D85F6D"/>
    <w:rsid w:val="00D86269"/>
    <w:rsid w:val="00D9043B"/>
    <w:rsid w:val="00D90D04"/>
    <w:rsid w:val="00D912C2"/>
    <w:rsid w:val="00D91670"/>
    <w:rsid w:val="00D919AA"/>
    <w:rsid w:val="00D930E8"/>
    <w:rsid w:val="00D93B42"/>
    <w:rsid w:val="00D95013"/>
    <w:rsid w:val="00D9551B"/>
    <w:rsid w:val="00D97B4F"/>
    <w:rsid w:val="00DA1141"/>
    <w:rsid w:val="00DA1299"/>
    <w:rsid w:val="00DA1F48"/>
    <w:rsid w:val="00DA1FE9"/>
    <w:rsid w:val="00DA2A9D"/>
    <w:rsid w:val="00DA597A"/>
    <w:rsid w:val="00DA7250"/>
    <w:rsid w:val="00DA7387"/>
    <w:rsid w:val="00DA7FC9"/>
    <w:rsid w:val="00DB1FF3"/>
    <w:rsid w:val="00DB25CF"/>
    <w:rsid w:val="00DB4B61"/>
    <w:rsid w:val="00DB4F47"/>
    <w:rsid w:val="00DB513E"/>
    <w:rsid w:val="00DB6278"/>
    <w:rsid w:val="00DB698F"/>
    <w:rsid w:val="00DB69AC"/>
    <w:rsid w:val="00DB6D2C"/>
    <w:rsid w:val="00DB6EE2"/>
    <w:rsid w:val="00DB777A"/>
    <w:rsid w:val="00DB7994"/>
    <w:rsid w:val="00DC0850"/>
    <w:rsid w:val="00DC0EEB"/>
    <w:rsid w:val="00DC2C60"/>
    <w:rsid w:val="00DC32FE"/>
    <w:rsid w:val="00DC41F7"/>
    <w:rsid w:val="00DC4661"/>
    <w:rsid w:val="00DC5684"/>
    <w:rsid w:val="00DC6E09"/>
    <w:rsid w:val="00DC73E3"/>
    <w:rsid w:val="00DD019B"/>
    <w:rsid w:val="00DD051D"/>
    <w:rsid w:val="00DD0974"/>
    <w:rsid w:val="00DD0E4C"/>
    <w:rsid w:val="00DD10D8"/>
    <w:rsid w:val="00DD1AEC"/>
    <w:rsid w:val="00DD4C47"/>
    <w:rsid w:val="00DD6307"/>
    <w:rsid w:val="00DD69A2"/>
    <w:rsid w:val="00DE006B"/>
    <w:rsid w:val="00DE04A3"/>
    <w:rsid w:val="00DE072F"/>
    <w:rsid w:val="00DE0B6A"/>
    <w:rsid w:val="00DE140D"/>
    <w:rsid w:val="00DE25C6"/>
    <w:rsid w:val="00DE2C94"/>
    <w:rsid w:val="00DE378A"/>
    <w:rsid w:val="00DE3D11"/>
    <w:rsid w:val="00DE4176"/>
    <w:rsid w:val="00DE442A"/>
    <w:rsid w:val="00DE5153"/>
    <w:rsid w:val="00DE6521"/>
    <w:rsid w:val="00DE7F50"/>
    <w:rsid w:val="00DF02B9"/>
    <w:rsid w:val="00DF2038"/>
    <w:rsid w:val="00DF211E"/>
    <w:rsid w:val="00DF214A"/>
    <w:rsid w:val="00DF26A3"/>
    <w:rsid w:val="00DF314C"/>
    <w:rsid w:val="00DF3C89"/>
    <w:rsid w:val="00DF4664"/>
    <w:rsid w:val="00DF545D"/>
    <w:rsid w:val="00DF5DB7"/>
    <w:rsid w:val="00DF725B"/>
    <w:rsid w:val="00DF7879"/>
    <w:rsid w:val="00E00244"/>
    <w:rsid w:val="00E02213"/>
    <w:rsid w:val="00E02643"/>
    <w:rsid w:val="00E03449"/>
    <w:rsid w:val="00E0373A"/>
    <w:rsid w:val="00E0396D"/>
    <w:rsid w:val="00E03C48"/>
    <w:rsid w:val="00E043C7"/>
    <w:rsid w:val="00E0450B"/>
    <w:rsid w:val="00E05C79"/>
    <w:rsid w:val="00E05E35"/>
    <w:rsid w:val="00E12846"/>
    <w:rsid w:val="00E1371E"/>
    <w:rsid w:val="00E14EEB"/>
    <w:rsid w:val="00E1677B"/>
    <w:rsid w:val="00E17617"/>
    <w:rsid w:val="00E202DF"/>
    <w:rsid w:val="00E207E1"/>
    <w:rsid w:val="00E20901"/>
    <w:rsid w:val="00E21CB1"/>
    <w:rsid w:val="00E22377"/>
    <w:rsid w:val="00E2325F"/>
    <w:rsid w:val="00E24203"/>
    <w:rsid w:val="00E24E0C"/>
    <w:rsid w:val="00E25728"/>
    <w:rsid w:val="00E267EE"/>
    <w:rsid w:val="00E27243"/>
    <w:rsid w:val="00E279B9"/>
    <w:rsid w:val="00E301A8"/>
    <w:rsid w:val="00E31AF5"/>
    <w:rsid w:val="00E329AD"/>
    <w:rsid w:val="00E334F9"/>
    <w:rsid w:val="00E3420E"/>
    <w:rsid w:val="00E34253"/>
    <w:rsid w:val="00E34758"/>
    <w:rsid w:val="00E349B4"/>
    <w:rsid w:val="00E34F96"/>
    <w:rsid w:val="00E35982"/>
    <w:rsid w:val="00E35C9E"/>
    <w:rsid w:val="00E36657"/>
    <w:rsid w:val="00E40BCB"/>
    <w:rsid w:val="00E41A5E"/>
    <w:rsid w:val="00E435B4"/>
    <w:rsid w:val="00E438B5"/>
    <w:rsid w:val="00E4420D"/>
    <w:rsid w:val="00E443B7"/>
    <w:rsid w:val="00E44530"/>
    <w:rsid w:val="00E4484F"/>
    <w:rsid w:val="00E44938"/>
    <w:rsid w:val="00E452C8"/>
    <w:rsid w:val="00E454F3"/>
    <w:rsid w:val="00E45BB1"/>
    <w:rsid w:val="00E460AA"/>
    <w:rsid w:val="00E46694"/>
    <w:rsid w:val="00E4707D"/>
    <w:rsid w:val="00E476CE"/>
    <w:rsid w:val="00E47A1C"/>
    <w:rsid w:val="00E509CA"/>
    <w:rsid w:val="00E50EA2"/>
    <w:rsid w:val="00E530F0"/>
    <w:rsid w:val="00E540B0"/>
    <w:rsid w:val="00E552B1"/>
    <w:rsid w:val="00E55697"/>
    <w:rsid w:val="00E55E24"/>
    <w:rsid w:val="00E562A8"/>
    <w:rsid w:val="00E568C9"/>
    <w:rsid w:val="00E56EAE"/>
    <w:rsid w:val="00E57346"/>
    <w:rsid w:val="00E57F51"/>
    <w:rsid w:val="00E61432"/>
    <w:rsid w:val="00E619AA"/>
    <w:rsid w:val="00E62150"/>
    <w:rsid w:val="00E626ED"/>
    <w:rsid w:val="00E62CA6"/>
    <w:rsid w:val="00E62DAD"/>
    <w:rsid w:val="00E6348C"/>
    <w:rsid w:val="00E63B0E"/>
    <w:rsid w:val="00E63F08"/>
    <w:rsid w:val="00E65A3B"/>
    <w:rsid w:val="00E662F1"/>
    <w:rsid w:val="00E703A4"/>
    <w:rsid w:val="00E703C7"/>
    <w:rsid w:val="00E70891"/>
    <w:rsid w:val="00E7134B"/>
    <w:rsid w:val="00E71F2C"/>
    <w:rsid w:val="00E72B67"/>
    <w:rsid w:val="00E72C1D"/>
    <w:rsid w:val="00E753B0"/>
    <w:rsid w:val="00E75FE2"/>
    <w:rsid w:val="00E76AD1"/>
    <w:rsid w:val="00E80385"/>
    <w:rsid w:val="00E80451"/>
    <w:rsid w:val="00E820A7"/>
    <w:rsid w:val="00E82762"/>
    <w:rsid w:val="00E831A4"/>
    <w:rsid w:val="00E83CB4"/>
    <w:rsid w:val="00E84D12"/>
    <w:rsid w:val="00E8600C"/>
    <w:rsid w:val="00E86F03"/>
    <w:rsid w:val="00E873B4"/>
    <w:rsid w:val="00E90F80"/>
    <w:rsid w:val="00E91521"/>
    <w:rsid w:val="00E91D29"/>
    <w:rsid w:val="00E91D53"/>
    <w:rsid w:val="00E92BAF"/>
    <w:rsid w:val="00E92BDF"/>
    <w:rsid w:val="00E93239"/>
    <w:rsid w:val="00E93DA2"/>
    <w:rsid w:val="00E9537F"/>
    <w:rsid w:val="00E955D8"/>
    <w:rsid w:val="00E97567"/>
    <w:rsid w:val="00E9771A"/>
    <w:rsid w:val="00EA0353"/>
    <w:rsid w:val="00EA156E"/>
    <w:rsid w:val="00EA1AC5"/>
    <w:rsid w:val="00EA1CF8"/>
    <w:rsid w:val="00EA362F"/>
    <w:rsid w:val="00EA3AE1"/>
    <w:rsid w:val="00EA3E80"/>
    <w:rsid w:val="00EA3F8E"/>
    <w:rsid w:val="00EA5264"/>
    <w:rsid w:val="00EA5A30"/>
    <w:rsid w:val="00EA62BE"/>
    <w:rsid w:val="00EA6B94"/>
    <w:rsid w:val="00EA71CB"/>
    <w:rsid w:val="00EA7570"/>
    <w:rsid w:val="00EB0D60"/>
    <w:rsid w:val="00EB1852"/>
    <w:rsid w:val="00EB197C"/>
    <w:rsid w:val="00EB1CB9"/>
    <w:rsid w:val="00EB3FCE"/>
    <w:rsid w:val="00EB4022"/>
    <w:rsid w:val="00EB407B"/>
    <w:rsid w:val="00EB4F6F"/>
    <w:rsid w:val="00EB5D07"/>
    <w:rsid w:val="00EB6348"/>
    <w:rsid w:val="00EB7847"/>
    <w:rsid w:val="00EB7A2C"/>
    <w:rsid w:val="00EC005A"/>
    <w:rsid w:val="00EC0B59"/>
    <w:rsid w:val="00EC11C4"/>
    <w:rsid w:val="00EC252B"/>
    <w:rsid w:val="00EC3BDA"/>
    <w:rsid w:val="00EC405A"/>
    <w:rsid w:val="00EC45AE"/>
    <w:rsid w:val="00EC4738"/>
    <w:rsid w:val="00EC4AE9"/>
    <w:rsid w:val="00EC586A"/>
    <w:rsid w:val="00EC5B55"/>
    <w:rsid w:val="00EC5E1D"/>
    <w:rsid w:val="00EC7248"/>
    <w:rsid w:val="00ED09ED"/>
    <w:rsid w:val="00ED154B"/>
    <w:rsid w:val="00ED1B9C"/>
    <w:rsid w:val="00ED2169"/>
    <w:rsid w:val="00ED3431"/>
    <w:rsid w:val="00ED3880"/>
    <w:rsid w:val="00ED4F1B"/>
    <w:rsid w:val="00ED663F"/>
    <w:rsid w:val="00ED6E93"/>
    <w:rsid w:val="00ED7191"/>
    <w:rsid w:val="00ED7B5A"/>
    <w:rsid w:val="00ED7DE4"/>
    <w:rsid w:val="00EE026B"/>
    <w:rsid w:val="00EE0E29"/>
    <w:rsid w:val="00EE1C9F"/>
    <w:rsid w:val="00EE2687"/>
    <w:rsid w:val="00EE34C7"/>
    <w:rsid w:val="00EE3940"/>
    <w:rsid w:val="00EE3AED"/>
    <w:rsid w:val="00EE4168"/>
    <w:rsid w:val="00EE4397"/>
    <w:rsid w:val="00EE4C1C"/>
    <w:rsid w:val="00EE5140"/>
    <w:rsid w:val="00EF2C08"/>
    <w:rsid w:val="00EF2DB1"/>
    <w:rsid w:val="00EF3E05"/>
    <w:rsid w:val="00EF3FF1"/>
    <w:rsid w:val="00EF42F0"/>
    <w:rsid w:val="00EF45F8"/>
    <w:rsid w:val="00EF475A"/>
    <w:rsid w:val="00EF4A38"/>
    <w:rsid w:val="00F009AF"/>
    <w:rsid w:val="00F02A91"/>
    <w:rsid w:val="00F03879"/>
    <w:rsid w:val="00F059FB"/>
    <w:rsid w:val="00F06DE6"/>
    <w:rsid w:val="00F13889"/>
    <w:rsid w:val="00F13BBE"/>
    <w:rsid w:val="00F14352"/>
    <w:rsid w:val="00F153C7"/>
    <w:rsid w:val="00F15476"/>
    <w:rsid w:val="00F15DB1"/>
    <w:rsid w:val="00F15E47"/>
    <w:rsid w:val="00F1605B"/>
    <w:rsid w:val="00F16338"/>
    <w:rsid w:val="00F166BE"/>
    <w:rsid w:val="00F166D1"/>
    <w:rsid w:val="00F175DA"/>
    <w:rsid w:val="00F21760"/>
    <w:rsid w:val="00F21E84"/>
    <w:rsid w:val="00F222C0"/>
    <w:rsid w:val="00F22955"/>
    <w:rsid w:val="00F22BF2"/>
    <w:rsid w:val="00F24BD0"/>
    <w:rsid w:val="00F25910"/>
    <w:rsid w:val="00F26190"/>
    <w:rsid w:val="00F308E4"/>
    <w:rsid w:val="00F30FA5"/>
    <w:rsid w:val="00F31AB5"/>
    <w:rsid w:val="00F32340"/>
    <w:rsid w:val="00F32DD3"/>
    <w:rsid w:val="00F33876"/>
    <w:rsid w:val="00F33A49"/>
    <w:rsid w:val="00F33B43"/>
    <w:rsid w:val="00F34614"/>
    <w:rsid w:val="00F34D34"/>
    <w:rsid w:val="00F35265"/>
    <w:rsid w:val="00F40D33"/>
    <w:rsid w:val="00F40D7D"/>
    <w:rsid w:val="00F41229"/>
    <w:rsid w:val="00F418F6"/>
    <w:rsid w:val="00F438A4"/>
    <w:rsid w:val="00F44058"/>
    <w:rsid w:val="00F4464B"/>
    <w:rsid w:val="00F4500E"/>
    <w:rsid w:val="00F47B9C"/>
    <w:rsid w:val="00F50627"/>
    <w:rsid w:val="00F50C5D"/>
    <w:rsid w:val="00F50EB1"/>
    <w:rsid w:val="00F513AF"/>
    <w:rsid w:val="00F51F5D"/>
    <w:rsid w:val="00F529E0"/>
    <w:rsid w:val="00F545A3"/>
    <w:rsid w:val="00F55163"/>
    <w:rsid w:val="00F55777"/>
    <w:rsid w:val="00F55A05"/>
    <w:rsid w:val="00F56505"/>
    <w:rsid w:val="00F572D9"/>
    <w:rsid w:val="00F61124"/>
    <w:rsid w:val="00F612D2"/>
    <w:rsid w:val="00F61940"/>
    <w:rsid w:val="00F61A83"/>
    <w:rsid w:val="00F61E21"/>
    <w:rsid w:val="00F6235F"/>
    <w:rsid w:val="00F633D5"/>
    <w:rsid w:val="00F64045"/>
    <w:rsid w:val="00F64B74"/>
    <w:rsid w:val="00F66D96"/>
    <w:rsid w:val="00F67359"/>
    <w:rsid w:val="00F67DE8"/>
    <w:rsid w:val="00F67F5A"/>
    <w:rsid w:val="00F67FB5"/>
    <w:rsid w:val="00F70613"/>
    <w:rsid w:val="00F713C6"/>
    <w:rsid w:val="00F726DA"/>
    <w:rsid w:val="00F74006"/>
    <w:rsid w:val="00F745EC"/>
    <w:rsid w:val="00F7461B"/>
    <w:rsid w:val="00F74EC6"/>
    <w:rsid w:val="00F755CC"/>
    <w:rsid w:val="00F75C04"/>
    <w:rsid w:val="00F77067"/>
    <w:rsid w:val="00F776CF"/>
    <w:rsid w:val="00F779A2"/>
    <w:rsid w:val="00F77AC1"/>
    <w:rsid w:val="00F80451"/>
    <w:rsid w:val="00F81D67"/>
    <w:rsid w:val="00F833C1"/>
    <w:rsid w:val="00F83B15"/>
    <w:rsid w:val="00F83CE2"/>
    <w:rsid w:val="00F849D4"/>
    <w:rsid w:val="00F85A79"/>
    <w:rsid w:val="00F85FA6"/>
    <w:rsid w:val="00F86669"/>
    <w:rsid w:val="00F86D70"/>
    <w:rsid w:val="00F87BE3"/>
    <w:rsid w:val="00F87E65"/>
    <w:rsid w:val="00F87F09"/>
    <w:rsid w:val="00F90EE4"/>
    <w:rsid w:val="00F90F09"/>
    <w:rsid w:val="00F91618"/>
    <w:rsid w:val="00F923F9"/>
    <w:rsid w:val="00F9475A"/>
    <w:rsid w:val="00F95BFF"/>
    <w:rsid w:val="00F95DE3"/>
    <w:rsid w:val="00F95DEB"/>
    <w:rsid w:val="00F961F8"/>
    <w:rsid w:val="00F96F58"/>
    <w:rsid w:val="00F97FB3"/>
    <w:rsid w:val="00FA0CAF"/>
    <w:rsid w:val="00FA134D"/>
    <w:rsid w:val="00FA1EC7"/>
    <w:rsid w:val="00FA2202"/>
    <w:rsid w:val="00FA2B41"/>
    <w:rsid w:val="00FA5599"/>
    <w:rsid w:val="00FA61CD"/>
    <w:rsid w:val="00FA67B7"/>
    <w:rsid w:val="00FA6A08"/>
    <w:rsid w:val="00FA6B5C"/>
    <w:rsid w:val="00FA70A7"/>
    <w:rsid w:val="00FB0091"/>
    <w:rsid w:val="00FB0C41"/>
    <w:rsid w:val="00FB0F1B"/>
    <w:rsid w:val="00FB1125"/>
    <w:rsid w:val="00FB2B82"/>
    <w:rsid w:val="00FB411E"/>
    <w:rsid w:val="00FB63BC"/>
    <w:rsid w:val="00FB66B6"/>
    <w:rsid w:val="00FB675E"/>
    <w:rsid w:val="00FB677B"/>
    <w:rsid w:val="00FB7EB0"/>
    <w:rsid w:val="00FC005F"/>
    <w:rsid w:val="00FC0ECA"/>
    <w:rsid w:val="00FC0ED2"/>
    <w:rsid w:val="00FC1BB2"/>
    <w:rsid w:val="00FC1E2F"/>
    <w:rsid w:val="00FC2D3E"/>
    <w:rsid w:val="00FC3D1F"/>
    <w:rsid w:val="00FC44E4"/>
    <w:rsid w:val="00FC7770"/>
    <w:rsid w:val="00FD044A"/>
    <w:rsid w:val="00FD1633"/>
    <w:rsid w:val="00FD1DFA"/>
    <w:rsid w:val="00FD23BD"/>
    <w:rsid w:val="00FD2481"/>
    <w:rsid w:val="00FD2E18"/>
    <w:rsid w:val="00FD3147"/>
    <w:rsid w:val="00FD412C"/>
    <w:rsid w:val="00FD452A"/>
    <w:rsid w:val="00FD4868"/>
    <w:rsid w:val="00FD487B"/>
    <w:rsid w:val="00FD4C3A"/>
    <w:rsid w:val="00FD548A"/>
    <w:rsid w:val="00FD54B7"/>
    <w:rsid w:val="00FD5D18"/>
    <w:rsid w:val="00FD5F21"/>
    <w:rsid w:val="00FE12BF"/>
    <w:rsid w:val="00FE2759"/>
    <w:rsid w:val="00FE29C9"/>
    <w:rsid w:val="00FE2DA3"/>
    <w:rsid w:val="00FE337C"/>
    <w:rsid w:val="00FE3688"/>
    <w:rsid w:val="00FE3DA3"/>
    <w:rsid w:val="00FE3FF0"/>
    <w:rsid w:val="00FE45EA"/>
    <w:rsid w:val="00FE570D"/>
    <w:rsid w:val="00FE6162"/>
    <w:rsid w:val="00FE618E"/>
    <w:rsid w:val="00FE67E2"/>
    <w:rsid w:val="00FE67F2"/>
    <w:rsid w:val="00FE7ACB"/>
    <w:rsid w:val="00FF13A4"/>
    <w:rsid w:val="00FF1D92"/>
    <w:rsid w:val="00FF3EC3"/>
    <w:rsid w:val="00FF4786"/>
    <w:rsid w:val="00FF4A23"/>
    <w:rsid w:val="00FF4EA5"/>
    <w:rsid w:val="00FF53E7"/>
    <w:rsid w:val="00FF55C5"/>
    <w:rsid w:val="00FF587E"/>
    <w:rsid w:val="00FF6A69"/>
    <w:rsid w:val="00FF6C93"/>
    <w:rsid w:val="00FF7157"/>
    <w:rsid w:val="00FF7939"/>
    <w:rsid w:val="00FF7F7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090EEE5C-D0AD-469E-825B-F5C3992915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32DD3"/>
    <w:rPr>
      <w:rFonts w:ascii="Times New Roman" w:hAnsi="Times New Roman"/>
      <w:sz w:val="24"/>
    </w:rPr>
  </w:style>
  <w:style w:type="paragraph" w:styleId="Balk1">
    <w:name w:val="heading 1"/>
    <w:basedOn w:val="Normal"/>
    <w:next w:val="Metin-Tez"/>
    <w:link w:val="Balk1Char"/>
    <w:uiPriority w:val="9"/>
    <w:qFormat/>
    <w:rsid w:val="00E44938"/>
    <w:pPr>
      <w:keepNext/>
      <w:keepLines/>
      <w:numPr>
        <w:numId w:val="1"/>
      </w:numPr>
      <w:spacing w:before="240" w:after="240" w:line="240" w:lineRule="auto"/>
      <w:ind w:left="357" w:hanging="357"/>
      <w:jc w:val="both"/>
      <w:outlineLvl w:val="0"/>
    </w:pPr>
    <w:rPr>
      <w:rFonts w:asciiTheme="majorBidi" w:eastAsia="Times New Roman" w:hAnsiTheme="majorBidi" w:cstheme="majorBidi"/>
      <w:b/>
      <w:bCs/>
      <w:szCs w:val="24"/>
      <w:lang w:eastAsia="tr-TR"/>
    </w:rPr>
  </w:style>
  <w:style w:type="paragraph" w:styleId="Balk2">
    <w:name w:val="heading 2"/>
    <w:basedOn w:val="Normal"/>
    <w:next w:val="Metin-Tez"/>
    <w:link w:val="Balk2Char"/>
    <w:uiPriority w:val="9"/>
    <w:unhideWhenUsed/>
    <w:qFormat/>
    <w:rsid w:val="00E44938"/>
    <w:pPr>
      <w:keepNext/>
      <w:keepLines/>
      <w:numPr>
        <w:ilvl w:val="1"/>
        <w:numId w:val="1"/>
      </w:numPr>
      <w:spacing w:before="40" w:after="240" w:line="240" w:lineRule="auto"/>
      <w:ind w:left="0" w:firstLine="0"/>
      <w:outlineLvl w:val="1"/>
    </w:pPr>
    <w:rPr>
      <w:rFonts w:asciiTheme="majorBidi" w:eastAsia="Times New Roman" w:hAnsiTheme="majorBidi" w:cstheme="majorBidi"/>
      <w:b/>
      <w:bCs/>
      <w:szCs w:val="24"/>
      <w:lang w:eastAsia="tr-TR"/>
    </w:rPr>
  </w:style>
  <w:style w:type="paragraph" w:styleId="Balk3">
    <w:name w:val="heading 3"/>
    <w:basedOn w:val="Normal"/>
    <w:next w:val="Metin-Tez"/>
    <w:link w:val="Balk3Char"/>
    <w:uiPriority w:val="9"/>
    <w:unhideWhenUsed/>
    <w:qFormat/>
    <w:rsid w:val="00E44938"/>
    <w:pPr>
      <w:numPr>
        <w:ilvl w:val="2"/>
        <w:numId w:val="1"/>
      </w:numPr>
      <w:spacing w:after="240" w:line="240" w:lineRule="auto"/>
      <w:ind w:left="0" w:firstLine="0"/>
      <w:jc w:val="both"/>
      <w:outlineLvl w:val="2"/>
    </w:pPr>
    <w:rPr>
      <w:rFonts w:cs="Times New Roman"/>
      <w:b/>
      <w:bCs/>
      <w:szCs w:val="24"/>
    </w:rPr>
  </w:style>
  <w:style w:type="paragraph" w:styleId="Balk4">
    <w:name w:val="heading 4"/>
    <w:basedOn w:val="Normal"/>
    <w:next w:val="Metin-Tez"/>
    <w:link w:val="Balk4Char"/>
    <w:uiPriority w:val="9"/>
    <w:unhideWhenUsed/>
    <w:qFormat/>
    <w:rsid w:val="00E44938"/>
    <w:pPr>
      <w:numPr>
        <w:ilvl w:val="3"/>
        <w:numId w:val="1"/>
      </w:numPr>
      <w:spacing w:after="0" w:line="240" w:lineRule="auto"/>
      <w:ind w:left="851" w:hanging="851"/>
      <w:jc w:val="both"/>
      <w:outlineLvl w:val="3"/>
    </w:pPr>
    <w:rPr>
      <w:rFonts w:cs="Times New Roman"/>
      <w:b/>
      <w:bCs/>
      <w:szCs w:val="24"/>
    </w:rPr>
  </w:style>
  <w:style w:type="paragraph" w:styleId="Balk5">
    <w:name w:val="heading 5"/>
    <w:basedOn w:val="Normal"/>
    <w:next w:val="Metin-Tez"/>
    <w:link w:val="Balk5Char"/>
    <w:uiPriority w:val="9"/>
    <w:unhideWhenUsed/>
    <w:qFormat/>
    <w:rsid w:val="00E44938"/>
    <w:pPr>
      <w:numPr>
        <w:ilvl w:val="4"/>
        <w:numId w:val="1"/>
      </w:numPr>
      <w:spacing w:after="120" w:line="240" w:lineRule="auto"/>
      <w:ind w:left="1134" w:hanging="1134"/>
      <w:jc w:val="both"/>
      <w:outlineLvl w:val="4"/>
    </w:pPr>
    <w:rPr>
      <w:rFonts w:cs="Times New Roman"/>
      <w:b/>
      <w:bCs/>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link w:val="ListeParagrafChar"/>
    <w:uiPriority w:val="34"/>
    <w:qFormat/>
    <w:rsid w:val="00284AEB"/>
    <w:pPr>
      <w:ind w:left="720"/>
      <w:contextualSpacing/>
    </w:pPr>
  </w:style>
  <w:style w:type="paragraph" w:customStyle="1" w:styleId="Metin-Tez">
    <w:name w:val="Metin - Tez"/>
    <w:link w:val="Metin-TezChar"/>
    <w:autoRedefine/>
    <w:qFormat/>
    <w:rsid w:val="00127DDF"/>
    <w:pPr>
      <w:spacing w:before="480" w:after="480" w:line="360" w:lineRule="auto"/>
      <w:ind w:firstLine="709"/>
      <w:jc w:val="both"/>
    </w:pPr>
    <w:rPr>
      <w:rFonts w:ascii="Times New Roman" w:hAnsi="Times New Roman" w:cs="Times New Roman"/>
      <w:noProof/>
      <w:sz w:val="24"/>
      <w:szCs w:val="24"/>
      <w:lang w:eastAsia="tr-TR"/>
    </w:rPr>
  </w:style>
  <w:style w:type="character" w:customStyle="1" w:styleId="Metin-TezChar">
    <w:name w:val="Metin - Tez Char"/>
    <w:basedOn w:val="VarsaylanParagrafYazTipi"/>
    <w:link w:val="Metin-Tez"/>
    <w:rsid w:val="00127DDF"/>
    <w:rPr>
      <w:rFonts w:ascii="Times New Roman" w:hAnsi="Times New Roman" w:cs="Times New Roman"/>
      <w:noProof/>
      <w:sz w:val="24"/>
      <w:szCs w:val="24"/>
      <w:lang w:eastAsia="tr-TR"/>
    </w:rPr>
  </w:style>
  <w:style w:type="paragraph" w:customStyle="1" w:styleId="BlmBal">
    <w:name w:val="Bölüm Başlığı"/>
    <w:basedOn w:val="Normal"/>
    <w:link w:val="BlmBalChar"/>
    <w:qFormat/>
    <w:rsid w:val="008D1C03"/>
    <w:pPr>
      <w:spacing w:after="360" w:line="360" w:lineRule="auto"/>
      <w:jc w:val="center"/>
      <w:outlineLvl w:val="0"/>
    </w:pPr>
    <w:rPr>
      <w:rFonts w:asciiTheme="majorBidi" w:eastAsia="Times New Roman" w:hAnsiTheme="majorBidi" w:cstheme="majorBidi"/>
      <w:b/>
      <w:bCs/>
      <w:szCs w:val="24"/>
      <w:lang w:eastAsia="tr-TR"/>
    </w:rPr>
  </w:style>
  <w:style w:type="character" w:customStyle="1" w:styleId="BlmBalChar">
    <w:name w:val="Bölüm Başlığı Char"/>
    <w:basedOn w:val="VarsaylanParagrafYazTipi"/>
    <w:link w:val="BlmBal"/>
    <w:rsid w:val="008D1C03"/>
    <w:rPr>
      <w:rFonts w:asciiTheme="majorBidi" w:eastAsia="Times New Roman" w:hAnsiTheme="majorBidi" w:cstheme="majorBidi"/>
      <w:b/>
      <w:bCs/>
      <w:sz w:val="24"/>
      <w:szCs w:val="24"/>
      <w:lang w:eastAsia="tr-TR"/>
    </w:rPr>
  </w:style>
  <w:style w:type="paragraph" w:styleId="stBilgi">
    <w:name w:val="header"/>
    <w:basedOn w:val="Normal"/>
    <w:link w:val="stBilgiChar"/>
    <w:uiPriority w:val="99"/>
    <w:unhideWhenUsed/>
    <w:rsid w:val="008D1C03"/>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8D1C03"/>
  </w:style>
  <w:style w:type="paragraph" w:styleId="AltBilgi">
    <w:name w:val="footer"/>
    <w:basedOn w:val="Normal"/>
    <w:link w:val="AltBilgiChar"/>
    <w:uiPriority w:val="99"/>
    <w:unhideWhenUsed/>
    <w:rsid w:val="008D1C03"/>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8D1C03"/>
  </w:style>
  <w:style w:type="paragraph" w:styleId="DipnotMetni">
    <w:name w:val="footnote text"/>
    <w:basedOn w:val="Normal"/>
    <w:link w:val="DipnotMetniChar"/>
    <w:uiPriority w:val="99"/>
    <w:unhideWhenUsed/>
    <w:rsid w:val="00CE76A5"/>
    <w:pPr>
      <w:spacing w:after="0" w:line="240" w:lineRule="auto"/>
    </w:pPr>
    <w:rPr>
      <w:sz w:val="20"/>
      <w:szCs w:val="20"/>
    </w:rPr>
  </w:style>
  <w:style w:type="character" w:customStyle="1" w:styleId="ListeParagrafChar">
    <w:name w:val="Liste Paragraf Char"/>
    <w:basedOn w:val="VarsaylanParagrafYazTipi"/>
    <w:link w:val="ListeParagraf"/>
    <w:uiPriority w:val="34"/>
    <w:rsid w:val="00573499"/>
  </w:style>
  <w:style w:type="character" w:customStyle="1" w:styleId="DipnotMetniChar">
    <w:name w:val="Dipnot Metni Char"/>
    <w:basedOn w:val="VarsaylanParagrafYazTipi"/>
    <w:link w:val="DipnotMetni"/>
    <w:uiPriority w:val="99"/>
    <w:rsid w:val="00CE76A5"/>
    <w:rPr>
      <w:sz w:val="20"/>
      <w:szCs w:val="20"/>
    </w:rPr>
  </w:style>
  <w:style w:type="character" w:styleId="DipnotBavurusu">
    <w:name w:val="footnote reference"/>
    <w:basedOn w:val="VarsaylanParagrafYazTipi"/>
    <w:uiPriority w:val="99"/>
    <w:semiHidden/>
    <w:unhideWhenUsed/>
    <w:rsid w:val="00CE76A5"/>
    <w:rPr>
      <w:vertAlign w:val="superscript"/>
    </w:rPr>
  </w:style>
  <w:style w:type="character" w:customStyle="1" w:styleId="Balk1Char">
    <w:name w:val="Başlık 1 Char"/>
    <w:basedOn w:val="VarsaylanParagrafYazTipi"/>
    <w:link w:val="Balk1"/>
    <w:uiPriority w:val="9"/>
    <w:rsid w:val="00E44938"/>
    <w:rPr>
      <w:rFonts w:asciiTheme="majorBidi" w:eastAsia="Times New Roman" w:hAnsiTheme="majorBidi" w:cstheme="majorBidi"/>
      <w:b/>
      <w:bCs/>
      <w:sz w:val="24"/>
      <w:szCs w:val="24"/>
      <w:lang w:eastAsia="tr-TR"/>
    </w:rPr>
  </w:style>
  <w:style w:type="paragraph" w:styleId="Kaynaka">
    <w:name w:val="Bibliography"/>
    <w:basedOn w:val="Normal"/>
    <w:next w:val="Normal"/>
    <w:uiPriority w:val="37"/>
    <w:unhideWhenUsed/>
    <w:rsid w:val="00BE67A3"/>
  </w:style>
  <w:style w:type="character" w:styleId="Kpr">
    <w:name w:val="Hyperlink"/>
    <w:basedOn w:val="VarsaylanParagrafYazTipi"/>
    <w:uiPriority w:val="99"/>
    <w:unhideWhenUsed/>
    <w:rsid w:val="00D616F7"/>
    <w:rPr>
      <w:color w:val="0000FF" w:themeColor="hyperlink"/>
      <w:u w:val="single"/>
    </w:rPr>
  </w:style>
  <w:style w:type="paragraph" w:styleId="ResimYazs">
    <w:name w:val="caption"/>
    <w:aliases w:val="Tablo"/>
    <w:next w:val="Normal"/>
    <w:link w:val="ResimYazsChar"/>
    <w:uiPriority w:val="99"/>
    <w:unhideWhenUsed/>
    <w:qFormat/>
    <w:rsid w:val="00530825"/>
    <w:pPr>
      <w:spacing w:line="240" w:lineRule="auto"/>
      <w:jc w:val="both"/>
      <w:outlineLvl w:val="7"/>
    </w:pPr>
    <w:rPr>
      <w:rFonts w:ascii="Times New Roman" w:hAnsi="Times New Roman" w:cs="Times New Roman"/>
      <w:b/>
      <w:iCs/>
      <w:sz w:val="24"/>
      <w:szCs w:val="24"/>
    </w:rPr>
  </w:style>
  <w:style w:type="character" w:customStyle="1" w:styleId="Balk2Char">
    <w:name w:val="Başlık 2 Char"/>
    <w:basedOn w:val="VarsaylanParagrafYazTipi"/>
    <w:link w:val="Balk2"/>
    <w:uiPriority w:val="9"/>
    <w:rsid w:val="00E44938"/>
    <w:rPr>
      <w:rFonts w:asciiTheme="majorBidi" w:eastAsia="Times New Roman" w:hAnsiTheme="majorBidi" w:cstheme="majorBidi"/>
      <w:b/>
      <w:bCs/>
      <w:sz w:val="24"/>
      <w:szCs w:val="24"/>
      <w:lang w:eastAsia="tr-TR"/>
    </w:rPr>
  </w:style>
  <w:style w:type="character" w:customStyle="1" w:styleId="Balk3Char">
    <w:name w:val="Başlık 3 Char"/>
    <w:basedOn w:val="VarsaylanParagrafYazTipi"/>
    <w:link w:val="Balk3"/>
    <w:uiPriority w:val="9"/>
    <w:rsid w:val="00E44938"/>
    <w:rPr>
      <w:rFonts w:ascii="Times New Roman" w:hAnsi="Times New Roman" w:cs="Times New Roman"/>
      <w:b/>
      <w:bCs/>
      <w:sz w:val="24"/>
      <w:szCs w:val="24"/>
    </w:rPr>
  </w:style>
  <w:style w:type="character" w:styleId="zlenenKpr">
    <w:name w:val="FollowedHyperlink"/>
    <w:basedOn w:val="VarsaylanParagrafYazTipi"/>
    <w:uiPriority w:val="99"/>
    <w:semiHidden/>
    <w:unhideWhenUsed/>
    <w:rsid w:val="00111638"/>
    <w:rPr>
      <w:color w:val="800080" w:themeColor="followedHyperlink"/>
      <w:u w:val="single"/>
    </w:rPr>
  </w:style>
  <w:style w:type="paragraph" w:styleId="TBal">
    <w:name w:val="TOC Heading"/>
    <w:basedOn w:val="Balk1"/>
    <w:next w:val="Normal"/>
    <w:uiPriority w:val="39"/>
    <w:unhideWhenUsed/>
    <w:qFormat/>
    <w:rsid w:val="00AC7DEF"/>
    <w:pPr>
      <w:outlineLvl w:val="9"/>
    </w:pPr>
  </w:style>
  <w:style w:type="paragraph" w:styleId="T1">
    <w:name w:val="toc 1"/>
    <w:basedOn w:val="Normal"/>
    <w:next w:val="Normal"/>
    <w:autoRedefine/>
    <w:uiPriority w:val="39"/>
    <w:unhideWhenUsed/>
    <w:rsid w:val="00AC7DEF"/>
    <w:pPr>
      <w:spacing w:after="100"/>
    </w:pPr>
  </w:style>
  <w:style w:type="paragraph" w:styleId="T2">
    <w:name w:val="toc 2"/>
    <w:basedOn w:val="Normal"/>
    <w:next w:val="Normal"/>
    <w:autoRedefine/>
    <w:uiPriority w:val="39"/>
    <w:unhideWhenUsed/>
    <w:rsid w:val="00AC7DEF"/>
    <w:pPr>
      <w:spacing w:after="100"/>
      <w:ind w:left="220"/>
    </w:pPr>
  </w:style>
  <w:style w:type="paragraph" w:styleId="T3">
    <w:name w:val="toc 3"/>
    <w:basedOn w:val="Normal"/>
    <w:next w:val="Normal"/>
    <w:autoRedefine/>
    <w:uiPriority w:val="39"/>
    <w:unhideWhenUsed/>
    <w:rsid w:val="00AC7DEF"/>
    <w:pPr>
      <w:spacing w:after="100"/>
      <w:ind w:left="440"/>
    </w:pPr>
  </w:style>
  <w:style w:type="paragraph" w:customStyle="1" w:styleId="Default">
    <w:name w:val="Default"/>
    <w:rsid w:val="002109E7"/>
    <w:pPr>
      <w:autoSpaceDE w:val="0"/>
      <w:autoSpaceDN w:val="0"/>
      <w:adjustRightInd w:val="0"/>
      <w:spacing w:after="0" w:line="240" w:lineRule="auto"/>
    </w:pPr>
    <w:rPr>
      <w:rFonts w:ascii="Cambria" w:hAnsi="Cambria" w:cs="Cambria"/>
      <w:color w:val="000000"/>
      <w:sz w:val="24"/>
      <w:szCs w:val="24"/>
    </w:rPr>
  </w:style>
  <w:style w:type="paragraph" w:customStyle="1" w:styleId="Pa14">
    <w:name w:val="Pa1+4"/>
    <w:basedOn w:val="Default"/>
    <w:next w:val="Default"/>
    <w:uiPriority w:val="99"/>
    <w:rsid w:val="00F87BE3"/>
    <w:pPr>
      <w:spacing w:line="241" w:lineRule="atLeast"/>
    </w:pPr>
    <w:rPr>
      <w:rFonts w:ascii="Times New Roman" w:hAnsi="Times New Roman" w:cs="Times New Roman"/>
      <w:color w:val="auto"/>
    </w:rPr>
  </w:style>
  <w:style w:type="character" w:customStyle="1" w:styleId="A04">
    <w:name w:val="A0+4"/>
    <w:uiPriority w:val="99"/>
    <w:rsid w:val="00F87BE3"/>
    <w:rPr>
      <w:color w:val="221E1F"/>
      <w:sz w:val="20"/>
      <w:szCs w:val="20"/>
    </w:rPr>
  </w:style>
  <w:style w:type="character" w:customStyle="1" w:styleId="A13">
    <w:name w:val="A1+3"/>
    <w:uiPriority w:val="99"/>
    <w:rsid w:val="00F87BE3"/>
    <w:rPr>
      <w:color w:val="221E1F"/>
      <w:sz w:val="11"/>
      <w:szCs w:val="11"/>
    </w:rPr>
  </w:style>
  <w:style w:type="character" w:customStyle="1" w:styleId="A54">
    <w:name w:val="A5+4"/>
    <w:uiPriority w:val="99"/>
    <w:rsid w:val="00F87BE3"/>
    <w:rPr>
      <w:color w:val="221E1F"/>
      <w:sz w:val="11"/>
      <w:szCs w:val="11"/>
    </w:rPr>
  </w:style>
  <w:style w:type="table" w:styleId="DzTablo1">
    <w:name w:val="Plain Table 1"/>
    <w:basedOn w:val="NormalTablo"/>
    <w:uiPriority w:val="41"/>
    <w:rsid w:val="000D77F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DzTablo5">
    <w:name w:val="Plain Table 5"/>
    <w:basedOn w:val="NormalTablo"/>
    <w:uiPriority w:val="45"/>
    <w:rsid w:val="000D77F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ekil">
    <w:name w:val="Şekil"/>
    <w:link w:val="ekilChar"/>
    <w:qFormat/>
    <w:rsid w:val="00CA270B"/>
    <w:pPr>
      <w:spacing w:before="120"/>
      <w:jc w:val="center"/>
      <w:outlineLvl w:val="6"/>
    </w:pPr>
    <w:rPr>
      <w:rFonts w:ascii="Times New Roman" w:hAnsi="Times New Roman" w:cs="Times New Roman"/>
      <w:iCs/>
      <w:sz w:val="24"/>
      <w:szCs w:val="24"/>
    </w:rPr>
  </w:style>
  <w:style w:type="paragraph" w:customStyle="1" w:styleId="Tabloaltbilgi">
    <w:name w:val="Tablo alt bilgi"/>
    <w:link w:val="TabloaltbilgiChar"/>
    <w:qFormat/>
    <w:rsid w:val="00734328"/>
    <w:pPr>
      <w:spacing w:after="0" w:line="240" w:lineRule="auto"/>
    </w:pPr>
    <w:rPr>
      <w:rFonts w:ascii="Times New Roman" w:hAnsi="Times New Roman" w:cs="TimesNewRoman"/>
      <w:noProof/>
      <w:sz w:val="20"/>
      <w:szCs w:val="24"/>
    </w:rPr>
  </w:style>
  <w:style w:type="character" w:customStyle="1" w:styleId="ResimYazsChar">
    <w:name w:val="Resim Yazısı Char"/>
    <w:aliases w:val="Tablo Char"/>
    <w:basedOn w:val="VarsaylanParagrafYazTipi"/>
    <w:link w:val="ResimYazs"/>
    <w:uiPriority w:val="99"/>
    <w:rsid w:val="00530825"/>
    <w:rPr>
      <w:rFonts w:ascii="Times New Roman" w:hAnsi="Times New Roman" w:cs="Times New Roman"/>
      <w:b/>
      <w:iCs/>
      <w:sz w:val="24"/>
      <w:szCs w:val="24"/>
    </w:rPr>
  </w:style>
  <w:style w:type="character" w:customStyle="1" w:styleId="ekilChar">
    <w:name w:val="Şekil Char"/>
    <w:basedOn w:val="ResimYazsChar"/>
    <w:link w:val="ekil"/>
    <w:rsid w:val="00CA270B"/>
    <w:rPr>
      <w:rFonts w:ascii="Times New Roman" w:hAnsi="Times New Roman" w:cs="Times New Roman"/>
      <w:b/>
      <w:iCs/>
      <w:sz w:val="24"/>
      <w:szCs w:val="24"/>
    </w:rPr>
  </w:style>
  <w:style w:type="character" w:customStyle="1" w:styleId="TabloaltbilgiChar">
    <w:name w:val="Tablo alt bilgi Char"/>
    <w:basedOn w:val="Metin-TezChar"/>
    <w:link w:val="Tabloaltbilgi"/>
    <w:rsid w:val="00734328"/>
    <w:rPr>
      <w:rFonts w:ascii="Times New Roman" w:hAnsi="Times New Roman" w:cs="TimesNewRoman"/>
      <w:noProof/>
      <w:sz w:val="20"/>
      <w:szCs w:val="24"/>
      <w:lang w:eastAsia="tr-TR"/>
    </w:rPr>
  </w:style>
  <w:style w:type="paragraph" w:customStyle="1" w:styleId="Eklemeler">
    <w:name w:val="Eklemeler"/>
    <w:basedOn w:val="Metin-Tez"/>
    <w:link w:val="EklemelerChar"/>
    <w:qFormat/>
    <w:rsid w:val="00AB6419"/>
    <w:pPr>
      <w:spacing w:before="0" w:after="0" w:line="240" w:lineRule="auto"/>
      <w:ind w:firstLine="0"/>
    </w:pPr>
  </w:style>
  <w:style w:type="character" w:customStyle="1" w:styleId="EklemelerChar">
    <w:name w:val="Eklemeler Char"/>
    <w:basedOn w:val="Metin-TezChar"/>
    <w:link w:val="Eklemeler"/>
    <w:rsid w:val="00AB6419"/>
    <w:rPr>
      <w:rFonts w:ascii="Times New Roman" w:hAnsi="Times New Roman" w:cs="Times New Roman"/>
      <w:noProof/>
      <w:sz w:val="24"/>
      <w:szCs w:val="24"/>
      <w:lang w:eastAsia="tr-TR"/>
    </w:rPr>
  </w:style>
  <w:style w:type="character" w:styleId="Vurgu">
    <w:name w:val="Emphasis"/>
    <w:basedOn w:val="VarsaylanParagrafYazTipi"/>
    <w:uiPriority w:val="20"/>
    <w:qFormat/>
    <w:rsid w:val="008233B0"/>
    <w:rPr>
      <w:i/>
      <w:iCs/>
    </w:rPr>
  </w:style>
  <w:style w:type="paragraph" w:styleId="NormalWeb">
    <w:name w:val="Normal (Web)"/>
    <w:basedOn w:val="Normal"/>
    <w:uiPriority w:val="99"/>
    <w:semiHidden/>
    <w:unhideWhenUsed/>
    <w:rsid w:val="00FA5599"/>
    <w:pPr>
      <w:spacing w:before="100" w:beforeAutospacing="1" w:after="100" w:afterAutospacing="1" w:line="240" w:lineRule="auto"/>
    </w:pPr>
    <w:rPr>
      <w:rFonts w:eastAsia="Times New Roman" w:cs="Times New Roman"/>
      <w:szCs w:val="24"/>
      <w:lang w:eastAsia="tr-TR"/>
    </w:rPr>
  </w:style>
  <w:style w:type="paragraph" w:customStyle="1" w:styleId="Pa142">
    <w:name w:val="Pa14+2"/>
    <w:basedOn w:val="Default"/>
    <w:next w:val="Default"/>
    <w:uiPriority w:val="99"/>
    <w:rsid w:val="001B7944"/>
    <w:pPr>
      <w:spacing w:line="241" w:lineRule="atLeast"/>
    </w:pPr>
    <w:rPr>
      <w:rFonts w:ascii="Times New Roman" w:hAnsi="Times New Roman" w:cs="Times New Roman"/>
      <w:color w:val="auto"/>
    </w:rPr>
  </w:style>
  <w:style w:type="paragraph" w:styleId="AralkYok">
    <w:name w:val="No Spacing"/>
    <w:link w:val="AralkYokChar"/>
    <w:uiPriority w:val="1"/>
    <w:qFormat/>
    <w:rsid w:val="00FF55C5"/>
    <w:pPr>
      <w:spacing w:after="0" w:line="240" w:lineRule="auto"/>
    </w:pPr>
  </w:style>
  <w:style w:type="paragraph" w:styleId="T4">
    <w:name w:val="toc 4"/>
    <w:basedOn w:val="Normal"/>
    <w:next w:val="Normal"/>
    <w:autoRedefine/>
    <w:uiPriority w:val="39"/>
    <w:unhideWhenUsed/>
    <w:rsid w:val="003F62D1"/>
    <w:pPr>
      <w:spacing w:after="100"/>
      <w:ind w:left="660"/>
    </w:pPr>
  </w:style>
  <w:style w:type="paragraph" w:styleId="T5">
    <w:name w:val="toc 5"/>
    <w:basedOn w:val="Normal"/>
    <w:next w:val="Normal"/>
    <w:autoRedefine/>
    <w:uiPriority w:val="39"/>
    <w:unhideWhenUsed/>
    <w:rsid w:val="003F62D1"/>
    <w:pPr>
      <w:spacing w:after="100"/>
      <w:ind w:left="880"/>
    </w:pPr>
  </w:style>
  <w:style w:type="paragraph" w:customStyle="1" w:styleId="Pa172">
    <w:name w:val="Pa17+2"/>
    <w:basedOn w:val="Default"/>
    <w:next w:val="Default"/>
    <w:uiPriority w:val="99"/>
    <w:rsid w:val="00FA6A08"/>
    <w:pPr>
      <w:spacing w:line="221" w:lineRule="atLeast"/>
    </w:pPr>
    <w:rPr>
      <w:rFonts w:ascii="Times New Roman" w:hAnsi="Times New Roman" w:cs="Times New Roman"/>
      <w:color w:val="auto"/>
    </w:rPr>
  </w:style>
  <w:style w:type="table" w:styleId="TabloKlavuzu">
    <w:name w:val="Table Grid"/>
    <w:basedOn w:val="NormalTablo"/>
    <w:uiPriority w:val="39"/>
    <w:rsid w:val="00F97F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DzTablo2">
    <w:name w:val="Plain Table 2"/>
    <w:basedOn w:val="NormalTablo"/>
    <w:uiPriority w:val="42"/>
    <w:rsid w:val="0043625A"/>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oKlavuzuAk">
    <w:name w:val="Grid Table Light"/>
    <w:basedOn w:val="NormalTablo"/>
    <w:uiPriority w:val="40"/>
    <w:rsid w:val="0043625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tlid-translation">
    <w:name w:val="tlid-translation"/>
    <w:basedOn w:val="VarsaylanParagrafYazTipi"/>
    <w:rsid w:val="006D7333"/>
  </w:style>
  <w:style w:type="character" w:customStyle="1" w:styleId="Balk5Char">
    <w:name w:val="Başlık 5 Char"/>
    <w:basedOn w:val="VarsaylanParagrafYazTipi"/>
    <w:link w:val="Balk5"/>
    <w:uiPriority w:val="9"/>
    <w:rsid w:val="00E44938"/>
    <w:rPr>
      <w:rFonts w:ascii="Times New Roman" w:hAnsi="Times New Roman" w:cs="Times New Roman"/>
      <w:b/>
      <w:bCs/>
      <w:sz w:val="24"/>
      <w:szCs w:val="24"/>
    </w:rPr>
  </w:style>
  <w:style w:type="paragraph" w:customStyle="1" w:styleId="Listeler">
    <w:name w:val="Listeler"/>
    <w:basedOn w:val="Metin-Tez"/>
    <w:link w:val="ListelerChar"/>
    <w:qFormat/>
    <w:rsid w:val="00851ACB"/>
    <w:pPr>
      <w:numPr>
        <w:numId w:val="8"/>
      </w:numPr>
      <w:ind w:left="993" w:hanging="284"/>
      <w:contextualSpacing/>
    </w:pPr>
  </w:style>
  <w:style w:type="character" w:customStyle="1" w:styleId="ListelerChar">
    <w:name w:val="Listeler Char"/>
    <w:basedOn w:val="Metin-TezChar"/>
    <w:link w:val="Listeler"/>
    <w:rsid w:val="00851ACB"/>
    <w:rPr>
      <w:rFonts w:ascii="Times New Roman" w:hAnsi="Times New Roman" w:cs="Times New Roman"/>
      <w:noProof/>
      <w:sz w:val="24"/>
      <w:szCs w:val="24"/>
      <w:lang w:eastAsia="tr-TR"/>
    </w:rPr>
  </w:style>
  <w:style w:type="paragraph" w:styleId="ekillerTablosu">
    <w:name w:val="table of figures"/>
    <w:basedOn w:val="Normal"/>
    <w:next w:val="Normal"/>
    <w:uiPriority w:val="99"/>
    <w:unhideWhenUsed/>
    <w:rsid w:val="00B519BB"/>
    <w:pPr>
      <w:spacing w:after="0"/>
    </w:pPr>
  </w:style>
  <w:style w:type="character" w:customStyle="1" w:styleId="Balk4Char">
    <w:name w:val="Başlık 4 Char"/>
    <w:basedOn w:val="VarsaylanParagrafYazTipi"/>
    <w:link w:val="Balk4"/>
    <w:uiPriority w:val="9"/>
    <w:rsid w:val="00E44938"/>
    <w:rPr>
      <w:rFonts w:ascii="Times New Roman" w:hAnsi="Times New Roman" w:cs="Times New Roman"/>
      <w:b/>
      <w:bCs/>
      <w:sz w:val="24"/>
      <w:szCs w:val="24"/>
    </w:rPr>
  </w:style>
  <w:style w:type="character" w:customStyle="1" w:styleId="AralkYokChar">
    <w:name w:val="Aralık Yok Char"/>
    <w:basedOn w:val="VarsaylanParagrafYazTipi"/>
    <w:link w:val="AralkYok"/>
    <w:uiPriority w:val="1"/>
    <w:rsid w:val="00744105"/>
  </w:style>
  <w:style w:type="table" w:customStyle="1" w:styleId="TabloKlavuzu11">
    <w:name w:val="Tablo Kılavuzu11"/>
    <w:basedOn w:val="NormalTablo"/>
    <w:uiPriority w:val="39"/>
    <w:rsid w:val="00744105"/>
    <w:pPr>
      <w:spacing w:after="0" w:line="240" w:lineRule="auto"/>
      <w:jc w:val="both"/>
    </w:pPr>
    <w:rPr>
      <w:rFonts w:ascii="Times New Roman" w:eastAsia="Calibri" w:hAnsi="Times New Roman" w:cs="Times New Roman"/>
      <w:sz w:val="24"/>
      <w:szCs w:val="24"/>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klamaBavurusu">
    <w:name w:val="annotation reference"/>
    <w:basedOn w:val="VarsaylanParagrafYazTipi"/>
    <w:uiPriority w:val="99"/>
    <w:semiHidden/>
    <w:unhideWhenUsed/>
    <w:rsid w:val="002B257A"/>
    <w:rPr>
      <w:sz w:val="16"/>
      <w:szCs w:val="16"/>
    </w:rPr>
  </w:style>
  <w:style w:type="paragraph" w:styleId="AklamaMetni">
    <w:name w:val="annotation text"/>
    <w:basedOn w:val="Normal"/>
    <w:link w:val="AklamaMetniChar"/>
    <w:uiPriority w:val="99"/>
    <w:semiHidden/>
    <w:unhideWhenUsed/>
    <w:rsid w:val="002B257A"/>
    <w:pPr>
      <w:spacing w:line="240" w:lineRule="auto"/>
    </w:pPr>
    <w:rPr>
      <w:sz w:val="20"/>
      <w:szCs w:val="20"/>
    </w:rPr>
  </w:style>
  <w:style w:type="character" w:customStyle="1" w:styleId="AklamaMetniChar">
    <w:name w:val="Açıklama Metni Char"/>
    <w:basedOn w:val="VarsaylanParagrafYazTipi"/>
    <w:link w:val="AklamaMetni"/>
    <w:uiPriority w:val="99"/>
    <w:semiHidden/>
    <w:rsid w:val="002B257A"/>
    <w:rPr>
      <w:rFonts w:ascii="Times New Roman" w:hAnsi="Times New Roman"/>
      <w:sz w:val="20"/>
      <w:szCs w:val="20"/>
    </w:rPr>
  </w:style>
  <w:style w:type="paragraph" w:styleId="AklamaKonusu">
    <w:name w:val="annotation subject"/>
    <w:basedOn w:val="AklamaMetni"/>
    <w:next w:val="AklamaMetni"/>
    <w:link w:val="AklamaKonusuChar"/>
    <w:uiPriority w:val="99"/>
    <w:semiHidden/>
    <w:unhideWhenUsed/>
    <w:rsid w:val="002B257A"/>
    <w:rPr>
      <w:b/>
      <w:bCs/>
    </w:rPr>
  </w:style>
  <w:style w:type="character" w:customStyle="1" w:styleId="AklamaKonusuChar">
    <w:name w:val="Açıklama Konusu Char"/>
    <w:basedOn w:val="AklamaMetniChar"/>
    <w:link w:val="AklamaKonusu"/>
    <w:uiPriority w:val="99"/>
    <w:semiHidden/>
    <w:rsid w:val="002B257A"/>
    <w:rPr>
      <w:rFonts w:ascii="Times New Roman" w:hAnsi="Times New Roman"/>
      <w:b/>
      <w:bCs/>
      <w:sz w:val="20"/>
      <w:szCs w:val="20"/>
    </w:rPr>
  </w:style>
  <w:style w:type="paragraph" w:styleId="BalonMetni">
    <w:name w:val="Balloon Text"/>
    <w:basedOn w:val="Normal"/>
    <w:link w:val="BalonMetniChar"/>
    <w:uiPriority w:val="99"/>
    <w:semiHidden/>
    <w:unhideWhenUsed/>
    <w:rsid w:val="002B257A"/>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2B257A"/>
    <w:rPr>
      <w:rFonts w:ascii="Segoe UI" w:hAnsi="Segoe UI" w:cs="Segoe UI"/>
      <w:sz w:val="18"/>
      <w:szCs w:val="18"/>
    </w:rPr>
  </w:style>
  <w:style w:type="paragraph" w:styleId="Dzeltme">
    <w:name w:val="Revision"/>
    <w:hidden/>
    <w:uiPriority w:val="99"/>
    <w:semiHidden/>
    <w:rsid w:val="00127DDF"/>
    <w:pPr>
      <w:spacing w:after="0" w:line="240" w:lineRule="auto"/>
    </w:pPr>
    <w:rPr>
      <w:rFonts w:ascii="Times New Roman" w:hAnsi="Times New Roman"/>
      <w:sz w:val="24"/>
    </w:rPr>
  </w:style>
  <w:style w:type="table" w:customStyle="1" w:styleId="TabloKlavuzu4">
    <w:name w:val="Tablo Kılavuzu4"/>
    <w:basedOn w:val="NormalTablo"/>
    <w:next w:val="TabloKlavuzu"/>
    <w:uiPriority w:val="39"/>
    <w:rsid w:val="00B658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o1">
    <w:name w:val="Tablo 1"/>
    <w:basedOn w:val="Normal"/>
    <w:link w:val="Tablo1Char"/>
    <w:qFormat/>
    <w:rsid w:val="007E78E8"/>
    <w:pPr>
      <w:keepNext/>
      <w:spacing w:line="240" w:lineRule="auto"/>
      <w:jc w:val="both"/>
      <w:outlineLvl w:val="7"/>
    </w:pPr>
    <w:rPr>
      <w:rFonts w:eastAsia="Calibri" w:cs="Times New Roman"/>
      <w:b/>
      <w:iCs/>
      <w:szCs w:val="24"/>
    </w:rPr>
  </w:style>
  <w:style w:type="character" w:customStyle="1" w:styleId="Tablo1Char">
    <w:name w:val="Tablo 1 Char"/>
    <w:basedOn w:val="VarsaylanParagrafYazTipi"/>
    <w:link w:val="Tablo1"/>
    <w:rsid w:val="007E78E8"/>
    <w:rPr>
      <w:rFonts w:ascii="Times New Roman" w:eastAsia="Calibri" w:hAnsi="Times New Roman" w:cs="Times New Roman"/>
      <w:b/>
      <w:iCs/>
      <w:sz w:val="24"/>
      <w:szCs w:val="24"/>
    </w:rPr>
  </w:style>
  <w:style w:type="paragraph" w:customStyle="1" w:styleId="Grafik1">
    <w:name w:val="Grafik 1"/>
    <w:basedOn w:val="ResimYazs"/>
    <w:link w:val="Grafik1Char"/>
    <w:qFormat/>
    <w:rsid w:val="005D1475"/>
  </w:style>
  <w:style w:type="character" w:customStyle="1" w:styleId="Grafik1Char">
    <w:name w:val="Grafik 1 Char"/>
    <w:basedOn w:val="VarsaylanParagrafYazTipi"/>
    <w:link w:val="Grafik1"/>
    <w:rsid w:val="005D1475"/>
    <w:rPr>
      <w:rFonts w:ascii="Times New Roman" w:hAnsi="Times New Roman" w:cs="Times New Roman"/>
      <w:b/>
      <w:iCs/>
      <w:sz w:val="24"/>
      <w:szCs w:val="24"/>
    </w:rPr>
  </w:style>
  <w:style w:type="character" w:customStyle="1" w:styleId="FooterChar">
    <w:name w:val="Footer Char"/>
    <w:basedOn w:val="VarsaylanParagrafYazTipi"/>
    <w:uiPriority w:val="99"/>
    <w:rsid w:val="007454B9"/>
  </w:style>
  <w:style w:type="numbering" w:customStyle="1" w:styleId="ListeYok1">
    <w:name w:val="Liste Yok1"/>
    <w:next w:val="ListeYok"/>
    <w:uiPriority w:val="99"/>
    <w:semiHidden/>
    <w:unhideWhenUsed/>
    <w:rsid w:val="007454B9"/>
  </w:style>
  <w:style w:type="table" w:customStyle="1" w:styleId="TabloKlavuzu1">
    <w:name w:val="Tablo Kılavuzu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65">
    <w:name w:val="xl65"/>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s="Times New Roman"/>
      <w:szCs w:val="24"/>
      <w:lang w:eastAsia="tr-TR"/>
    </w:rPr>
  </w:style>
  <w:style w:type="paragraph" w:customStyle="1" w:styleId="xl66">
    <w:name w:val="xl66"/>
    <w:basedOn w:val="Normal"/>
    <w:rsid w:val="007454B9"/>
    <w:pPr>
      <w:pBdr>
        <w:top w:val="single" w:sz="4" w:space="0" w:color="auto"/>
        <w:left w:val="single" w:sz="4" w:space="0" w:color="auto"/>
        <w:bottom w:val="single" w:sz="4" w:space="0" w:color="auto"/>
        <w:right w:val="single" w:sz="4" w:space="0" w:color="auto"/>
      </w:pBdr>
      <w:shd w:val="clear" w:color="6E9ECA" w:fill="6E9ECA"/>
      <w:spacing w:before="100" w:beforeAutospacing="1" w:after="100" w:afterAutospacing="1" w:line="240" w:lineRule="auto"/>
      <w:jc w:val="center"/>
      <w:textAlignment w:val="center"/>
    </w:pPr>
    <w:rPr>
      <w:rFonts w:ascii="Tahoma" w:eastAsia="Times New Roman" w:hAnsi="Tahoma" w:cs="Tahoma"/>
      <w:b/>
      <w:bCs/>
      <w:color w:val="FFFFFF"/>
      <w:sz w:val="20"/>
      <w:szCs w:val="20"/>
      <w:lang w:eastAsia="tr-TR"/>
    </w:rPr>
  </w:style>
  <w:style w:type="paragraph" w:customStyle="1" w:styleId="xl67">
    <w:name w:val="xl67"/>
    <w:basedOn w:val="Normal"/>
    <w:rsid w:val="007454B9"/>
    <w:pPr>
      <w:pBdr>
        <w:top w:val="single" w:sz="4" w:space="0" w:color="auto"/>
        <w:left w:val="single" w:sz="4" w:space="0" w:color="auto"/>
        <w:bottom w:val="single" w:sz="4" w:space="0" w:color="auto"/>
        <w:right w:val="single" w:sz="4" w:space="0" w:color="auto"/>
      </w:pBdr>
      <w:shd w:val="clear" w:color="6E9ECA" w:fill="6E9ECA"/>
      <w:spacing w:before="100" w:beforeAutospacing="1" w:after="100" w:afterAutospacing="1" w:line="240" w:lineRule="auto"/>
      <w:jc w:val="center"/>
      <w:textAlignment w:val="center"/>
    </w:pPr>
    <w:rPr>
      <w:rFonts w:eastAsia="Times New Roman" w:cs="Times New Roman"/>
      <w:b/>
      <w:bCs/>
      <w:color w:val="FFFFFF"/>
      <w:sz w:val="20"/>
      <w:szCs w:val="20"/>
      <w:lang w:eastAsia="tr-TR"/>
    </w:rPr>
  </w:style>
  <w:style w:type="paragraph" w:customStyle="1" w:styleId="xl68">
    <w:name w:val="xl68"/>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s="Times New Roman"/>
      <w:color w:val="000000"/>
      <w:sz w:val="20"/>
      <w:szCs w:val="20"/>
      <w:lang w:eastAsia="tr-TR"/>
    </w:rPr>
  </w:style>
  <w:style w:type="paragraph" w:customStyle="1" w:styleId="xl69">
    <w:name w:val="xl69"/>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s="Times New Roman"/>
      <w:color w:val="000000"/>
      <w:sz w:val="20"/>
      <w:szCs w:val="20"/>
      <w:lang w:eastAsia="tr-TR"/>
    </w:rPr>
  </w:style>
  <w:style w:type="paragraph" w:customStyle="1" w:styleId="xl70">
    <w:name w:val="xl70"/>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right"/>
      <w:textAlignment w:val="top"/>
    </w:pPr>
    <w:rPr>
      <w:rFonts w:eastAsia="Times New Roman" w:cs="Times New Roman"/>
      <w:b/>
      <w:bCs/>
      <w:color w:val="000000"/>
      <w:sz w:val="20"/>
      <w:szCs w:val="20"/>
      <w:lang w:eastAsia="tr-TR"/>
    </w:rPr>
  </w:style>
  <w:style w:type="paragraph" w:customStyle="1" w:styleId="xl71">
    <w:name w:val="xl71"/>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textAlignment w:val="top"/>
    </w:pPr>
    <w:rPr>
      <w:rFonts w:eastAsia="Times New Roman" w:cs="Times New Roman"/>
      <w:b/>
      <w:bCs/>
      <w:color w:val="000000"/>
      <w:sz w:val="20"/>
      <w:szCs w:val="20"/>
      <w:lang w:eastAsia="tr-TR"/>
    </w:rPr>
  </w:style>
  <w:style w:type="paragraph" w:customStyle="1" w:styleId="xl72">
    <w:name w:val="xl72"/>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s="Times New Roman"/>
      <w:color w:val="000000"/>
      <w:sz w:val="20"/>
      <w:szCs w:val="20"/>
      <w:lang w:eastAsia="tr-TR"/>
    </w:rPr>
  </w:style>
  <w:style w:type="paragraph" w:customStyle="1" w:styleId="xl73">
    <w:name w:val="xl73"/>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textAlignment w:val="top"/>
    </w:pPr>
    <w:rPr>
      <w:rFonts w:eastAsia="Times New Roman" w:cs="Times New Roman"/>
      <w:color w:val="000000"/>
      <w:sz w:val="20"/>
      <w:szCs w:val="20"/>
      <w:lang w:eastAsia="tr-TR"/>
    </w:rPr>
  </w:style>
  <w:style w:type="paragraph" w:customStyle="1" w:styleId="xl74">
    <w:name w:val="xl74"/>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textAlignment w:val="top"/>
    </w:pPr>
    <w:rPr>
      <w:rFonts w:eastAsia="Times New Roman" w:cs="Times New Roman"/>
      <w:color w:val="000000"/>
      <w:sz w:val="20"/>
      <w:szCs w:val="20"/>
      <w:lang w:eastAsia="tr-TR"/>
    </w:rPr>
  </w:style>
  <w:style w:type="paragraph" w:customStyle="1" w:styleId="xl75">
    <w:name w:val="xl75"/>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textAlignment w:val="top"/>
    </w:pPr>
    <w:rPr>
      <w:rFonts w:eastAsia="Times New Roman" w:cs="Times New Roman"/>
      <w:color w:val="000000"/>
      <w:sz w:val="20"/>
      <w:szCs w:val="20"/>
      <w:lang w:eastAsia="tr-TR"/>
    </w:rPr>
  </w:style>
  <w:style w:type="paragraph" w:customStyle="1" w:styleId="xl76">
    <w:name w:val="xl76"/>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textAlignment w:val="top"/>
    </w:pPr>
    <w:rPr>
      <w:rFonts w:eastAsia="Times New Roman" w:cs="Times New Roman"/>
      <w:b/>
      <w:bCs/>
      <w:color w:val="000000"/>
      <w:sz w:val="20"/>
      <w:szCs w:val="20"/>
      <w:lang w:eastAsia="tr-TR"/>
    </w:rPr>
  </w:style>
  <w:style w:type="numbering" w:customStyle="1" w:styleId="ListeYok2">
    <w:name w:val="Liste Yok2"/>
    <w:next w:val="ListeYok"/>
    <w:uiPriority w:val="99"/>
    <w:semiHidden/>
    <w:unhideWhenUsed/>
    <w:rsid w:val="007454B9"/>
  </w:style>
  <w:style w:type="table" w:customStyle="1" w:styleId="TabloKlavuzu2">
    <w:name w:val="Tablo Kılavuzu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
    <w:name w:val="Liste Yok11"/>
    <w:next w:val="ListeYok"/>
    <w:uiPriority w:val="99"/>
    <w:semiHidden/>
    <w:unhideWhenUsed/>
    <w:rsid w:val="007454B9"/>
  </w:style>
  <w:style w:type="paragraph" w:customStyle="1" w:styleId="xl63">
    <w:name w:val="xl63"/>
    <w:basedOn w:val="Normal"/>
    <w:rsid w:val="007454B9"/>
    <w:pPr>
      <w:pBdr>
        <w:top w:val="single" w:sz="4" w:space="0" w:color="auto"/>
        <w:left w:val="single" w:sz="4" w:space="0" w:color="auto"/>
        <w:bottom w:val="single" w:sz="4" w:space="0" w:color="auto"/>
        <w:right w:val="single" w:sz="4" w:space="0" w:color="auto"/>
      </w:pBdr>
      <w:shd w:val="clear" w:color="6E9ECA" w:fill="6E9ECA"/>
      <w:spacing w:before="100" w:beforeAutospacing="1" w:after="100" w:afterAutospacing="1" w:line="240" w:lineRule="auto"/>
      <w:jc w:val="center"/>
      <w:textAlignment w:val="center"/>
    </w:pPr>
    <w:rPr>
      <w:rFonts w:eastAsia="Times New Roman" w:cs="Times New Roman"/>
      <w:b/>
      <w:bCs/>
      <w:color w:val="FFFFFF"/>
      <w:sz w:val="20"/>
      <w:szCs w:val="20"/>
      <w:lang w:eastAsia="tr-TR"/>
    </w:rPr>
  </w:style>
  <w:style w:type="paragraph" w:customStyle="1" w:styleId="xl64">
    <w:name w:val="xl64"/>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s="Times New Roman"/>
      <w:szCs w:val="24"/>
      <w:lang w:eastAsia="tr-TR"/>
    </w:rPr>
  </w:style>
  <w:style w:type="paragraph" w:customStyle="1" w:styleId="xl77">
    <w:name w:val="xl77"/>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s="Times New Roman"/>
      <w:szCs w:val="24"/>
      <w:lang w:eastAsia="tr-TR"/>
    </w:rPr>
  </w:style>
  <w:style w:type="paragraph" w:customStyle="1" w:styleId="xl78">
    <w:name w:val="xl78"/>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right"/>
      <w:textAlignment w:val="top"/>
    </w:pPr>
    <w:rPr>
      <w:rFonts w:eastAsia="Times New Roman" w:cs="Times New Roman"/>
      <w:b/>
      <w:bCs/>
      <w:color w:val="000000"/>
      <w:sz w:val="20"/>
      <w:szCs w:val="20"/>
      <w:lang w:eastAsia="tr-TR"/>
    </w:rPr>
  </w:style>
  <w:style w:type="paragraph" w:customStyle="1" w:styleId="xl79">
    <w:name w:val="xl79"/>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textAlignment w:val="top"/>
    </w:pPr>
    <w:rPr>
      <w:rFonts w:eastAsia="Times New Roman" w:cs="Times New Roman"/>
      <w:b/>
      <w:bCs/>
      <w:color w:val="000000"/>
      <w:sz w:val="20"/>
      <w:szCs w:val="20"/>
      <w:lang w:eastAsia="tr-TR"/>
    </w:rPr>
  </w:style>
  <w:style w:type="paragraph" w:customStyle="1" w:styleId="xl80">
    <w:name w:val="xl80"/>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right"/>
      <w:textAlignment w:val="top"/>
    </w:pPr>
    <w:rPr>
      <w:rFonts w:eastAsia="Times New Roman" w:cs="Times New Roman"/>
      <w:b/>
      <w:bCs/>
      <w:color w:val="000000"/>
      <w:sz w:val="20"/>
      <w:szCs w:val="20"/>
      <w:lang w:eastAsia="tr-TR"/>
    </w:rPr>
  </w:style>
  <w:style w:type="paragraph" w:customStyle="1" w:styleId="xl81">
    <w:name w:val="xl81"/>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center"/>
      <w:textAlignment w:val="top"/>
    </w:pPr>
    <w:rPr>
      <w:rFonts w:eastAsia="Times New Roman" w:cs="Times New Roman"/>
      <w:b/>
      <w:bCs/>
      <w:color w:val="000000"/>
      <w:sz w:val="20"/>
      <w:szCs w:val="20"/>
      <w:lang w:eastAsia="tr-TR"/>
    </w:rPr>
  </w:style>
  <w:style w:type="paragraph" w:customStyle="1" w:styleId="xl82">
    <w:name w:val="xl82"/>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center"/>
      <w:textAlignment w:val="top"/>
    </w:pPr>
    <w:rPr>
      <w:rFonts w:eastAsia="Times New Roman" w:cs="Times New Roman"/>
      <w:b/>
      <w:bCs/>
      <w:color w:val="000000"/>
      <w:sz w:val="20"/>
      <w:szCs w:val="20"/>
      <w:lang w:eastAsia="tr-TR"/>
    </w:rPr>
  </w:style>
  <w:style w:type="paragraph" w:customStyle="1" w:styleId="xl83">
    <w:name w:val="xl83"/>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center"/>
      <w:textAlignment w:val="top"/>
    </w:pPr>
    <w:rPr>
      <w:rFonts w:eastAsia="Times New Roman" w:cs="Times New Roman"/>
      <w:b/>
      <w:bCs/>
      <w:color w:val="000000"/>
      <w:sz w:val="20"/>
      <w:szCs w:val="20"/>
      <w:lang w:eastAsia="tr-TR"/>
    </w:rPr>
  </w:style>
  <w:style w:type="paragraph" w:customStyle="1" w:styleId="xl84">
    <w:name w:val="xl84"/>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center"/>
      <w:textAlignment w:val="top"/>
    </w:pPr>
    <w:rPr>
      <w:rFonts w:eastAsia="Times New Roman" w:cs="Times New Roman"/>
      <w:b/>
      <w:bCs/>
      <w:color w:val="000000"/>
      <w:sz w:val="20"/>
      <w:szCs w:val="20"/>
      <w:lang w:eastAsia="tr-TR"/>
    </w:rPr>
  </w:style>
  <w:style w:type="paragraph" w:customStyle="1" w:styleId="xl85">
    <w:name w:val="xl85"/>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Cs w:val="24"/>
      <w:lang w:eastAsia="tr-TR"/>
    </w:rPr>
  </w:style>
  <w:style w:type="paragraph" w:customStyle="1" w:styleId="xl86">
    <w:name w:val="xl86"/>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eastAsia="Times New Roman" w:cs="Times New Roman"/>
      <w:szCs w:val="24"/>
      <w:lang w:eastAsia="tr-TR"/>
    </w:rPr>
  </w:style>
  <w:style w:type="paragraph" w:customStyle="1" w:styleId="xl87">
    <w:name w:val="xl87"/>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eastAsia="Times New Roman" w:cs="Times New Roman"/>
      <w:szCs w:val="24"/>
      <w:lang w:eastAsia="tr-TR"/>
    </w:rPr>
  </w:style>
  <w:style w:type="paragraph" w:customStyle="1" w:styleId="msonormal0">
    <w:name w:val="msonormal"/>
    <w:basedOn w:val="Normal"/>
    <w:rsid w:val="007454B9"/>
    <w:pPr>
      <w:spacing w:before="100" w:beforeAutospacing="1" w:after="100" w:afterAutospacing="1" w:line="240" w:lineRule="auto"/>
    </w:pPr>
    <w:rPr>
      <w:rFonts w:eastAsia="Times New Roman" w:cs="Times New Roman"/>
      <w:szCs w:val="24"/>
      <w:lang w:eastAsia="tr-TR"/>
    </w:rPr>
  </w:style>
  <w:style w:type="paragraph" w:customStyle="1" w:styleId="xl88">
    <w:name w:val="xl88"/>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center"/>
      <w:textAlignment w:val="center"/>
    </w:pPr>
    <w:rPr>
      <w:rFonts w:eastAsia="Times New Roman" w:cs="Times New Roman"/>
      <w:b/>
      <w:bCs/>
      <w:color w:val="000000"/>
      <w:sz w:val="20"/>
      <w:szCs w:val="20"/>
      <w:lang w:eastAsia="tr-TR"/>
    </w:rPr>
  </w:style>
  <w:style w:type="numbering" w:customStyle="1" w:styleId="ListeYok3">
    <w:name w:val="Liste Yok3"/>
    <w:next w:val="ListeYok"/>
    <w:uiPriority w:val="99"/>
    <w:semiHidden/>
    <w:unhideWhenUsed/>
    <w:rsid w:val="007454B9"/>
  </w:style>
  <w:style w:type="table" w:customStyle="1" w:styleId="TabloKlavuzu3">
    <w:name w:val="Tablo Kılavuzu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
    <w:name w:val="Liste Yok12"/>
    <w:next w:val="ListeYok"/>
    <w:uiPriority w:val="99"/>
    <w:semiHidden/>
    <w:unhideWhenUsed/>
    <w:rsid w:val="007454B9"/>
  </w:style>
  <w:style w:type="table" w:customStyle="1" w:styleId="TabloKlavuzu12">
    <w:name w:val="Tablo Kılavuzu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
    <w:name w:val="Liste Yok21"/>
    <w:next w:val="ListeYok"/>
    <w:uiPriority w:val="99"/>
    <w:semiHidden/>
    <w:unhideWhenUsed/>
    <w:rsid w:val="007454B9"/>
  </w:style>
  <w:style w:type="table" w:customStyle="1" w:styleId="TabloKlavuzu21">
    <w:name w:val="Tablo Kılavuzu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
    <w:name w:val="Liste Yok111"/>
    <w:next w:val="ListeYok"/>
    <w:uiPriority w:val="99"/>
    <w:semiHidden/>
    <w:unhideWhenUsed/>
    <w:rsid w:val="007454B9"/>
  </w:style>
  <w:style w:type="table" w:customStyle="1" w:styleId="TabloKlavuzu111">
    <w:name w:val="Tablo Kılavuzu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
    <w:name w:val="Liste Yok4"/>
    <w:next w:val="ListeYok"/>
    <w:uiPriority w:val="99"/>
    <w:semiHidden/>
    <w:unhideWhenUsed/>
    <w:rsid w:val="007454B9"/>
  </w:style>
  <w:style w:type="table" w:customStyle="1" w:styleId="TabloKlavuzu5">
    <w:name w:val="Tablo Kılavuzu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
    <w:name w:val="Liste Yok13"/>
    <w:next w:val="ListeYok"/>
    <w:uiPriority w:val="99"/>
    <w:semiHidden/>
    <w:unhideWhenUsed/>
    <w:rsid w:val="007454B9"/>
  </w:style>
  <w:style w:type="table" w:customStyle="1" w:styleId="TabloKlavuzu13">
    <w:name w:val="Tablo Kılavuzu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
    <w:name w:val="Liste Yok22"/>
    <w:next w:val="ListeYok"/>
    <w:uiPriority w:val="99"/>
    <w:semiHidden/>
    <w:unhideWhenUsed/>
    <w:rsid w:val="007454B9"/>
  </w:style>
  <w:style w:type="table" w:customStyle="1" w:styleId="TabloKlavuzu22">
    <w:name w:val="Tablo Kılavuzu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
    <w:name w:val="Liste Yok112"/>
    <w:next w:val="ListeYok"/>
    <w:uiPriority w:val="99"/>
    <w:semiHidden/>
    <w:unhideWhenUsed/>
    <w:rsid w:val="007454B9"/>
  </w:style>
  <w:style w:type="table" w:customStyle="1" w:styleId="TabloKlavuzu112">
    <w:name w:val="Tablo Kılavuzu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
    <w:name w:val="Liste Yok31"/>
    <w:next w:val="ListeYok"/>
    <w:uiPriority w:val="99"/>
    <w:semiHidden/>
    <w:unhideWhenUsed/>
    <w:rsid w:val="007454B9"/>
  </w:style>
  <w:style w:type="table" w:customStyle="1" w:styleId="TabloKlavuzu31">
    <w:name w:val="Tablo Kılavuzu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
    <w:name w:val="Liste Yok121"/>
    <w:next w:val="ListeYok"/>
    <w:uiPriority w:val="99"/>
    <w:semiHidden/>
    <w:unhideWhenUsed/>
    <w:rsid w:val="007454B9"/>
  </w:style>
  <w:style w:type="table" w:customStyle="1" w:styleId="TabloKlavuzu121">
    <w:name w:val="Tablo Kılavuzu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
    <w:name w:val="Liste Yok211"/>
    <w:next w:val="ListeYok"/>
    <w:uiPriority w:val="99"/>
    <w:semiHidden/>
    <w:unhideWhenUsed/>
    <w:rsid w:val="007454B9"/>
  </w:style>
  <w:style w:type="table" w:customStyle="1" w:styleId="TabloKlavuzu211">
    <w:name w:val="Tablo Kılavuzu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
    <w:name w:val="Liste Yok1111"/>
    <w:next w:val="ListeYok"/>
    <w:uiPriority w:val="99"/>
    <w:semiHidden/>
    <w:unhideWhenUsed/>
    <w:rsid w:val="007454B9"/>
  </w:style>
  <w:style w:type="table" w:customStyle="1" w:styleId="TabloKlavuzu1111">
    <w:name w:val="Tablo Kılavuzu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
    <w:name w:val="Tablo Kılavuzu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
    <w:name w:val="Liste Yok5"/>
    <w:next w:val="ListeYok"/>
    <w:uiPriority w:val="99"/>
    <w:semiHidden/>
    <w:unhideWhenUsed/>
    <w:rsid w:val="007454B9"/>
  </w:style>
  <w:style w:type="table" w:customStyle="1" w:styleId="TabloKlavuzu6">
    <w:name w:val="Tablo Kılavuzu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
    <w:name w:val="Liste Yok14"/>
    <w:next w:val="ListeYok"/>
    <w:uiPriority w:val="99"/>
    <w:semiHidden/>
    <w:unhideWhenUsed/>
    <w:rsid w:val="007454B9"/>
  </w:style>
  <w:style w:type="table" w:customStyle="1" w:styleId="TabloKlavuzu14">
    <w:name w:val="Tablo Kılavuzu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
    <w:name w:val="Liste Yok23"/>
    <w:next w:val="ListeYok"/>
    <w:uiPriority w:val="99"/>
    <w:semiHidden/>
    <w:unhideWhenUsed/>
    <w:rsid w:val="007454B9"/>
  </w:style>
  <w:style w:type="table" w:customStyle="1" w:styleId="TabloKlavuzu23">
    <w:name w:val="Tablo Kılavuzu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
    <w:name w:val="Liste Yok113"/>
    <w:next w:val="ListeYok"/>
    <w:uiPriority w:val="99"/>
    <w:semiHidden/>
    <w:unhideWhenUsed/>
    <w:rsid w:val="007454B9"/>
  </w:style>
  <w:style w:type="table" w:customStyle="1" w:styleId="TabloKlavuzu113">
    <w:name w:val="Tablo Kılavuzu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
    <w:name w:val="Liste Yok32"/>
    <w:next w:val="ListeYok"/>
    <w:uiPriority w:val="99"/>
    <w:semiHidden/>
    <w:unhideWhenUsed/>
    <w:rsid w:val="007454B9"/>
  </w:style>
  <w:style w:type="table" w:customStyle="1" w:styleId="TabloKlavuzu32">
    <w:name w:val="Tablo Kılavuzu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
    <w:name w:val="Liste Yok122"/>
    <w:next w:val="ListeYok"/>
    <w:uiPriority w:val="99"/>
    <w:semiHidden/>
    <w:unhideWhenUsed/>
    <w:rsid w:val="007454B9"/>
  </w:style>
  <w:style w:type="table" w:customStyle="1" w:styleId="TabloKlavuzu122">
    <w:name w:val="Tablo Kılavuzu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
    <w:name w:val="Liste Yok212"/>
    <w:next w:val="ListeYok"/>
    <w:uiPriority w:val="99"/>
    <w:semiHidden/>
    <w:unhideWhenUsed/>
    <w:rsid w:val="007454B9"/>
  </w:style>
  <w:style w:type="table" w:customStyle="1" w:styleId="TabloKlavuzu212">
    <w:name w:val="Tablo Kılavuzu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
    <w:name w:val="Liste Yok1112"/>
    <w:next w:val="ListeYok"/>
    <w:uiPriority w:val="99"/>
    <w:semiHidden/>
    <w:unhideWhenUsed/>
    <w:rsid w:val="007454B9"/>
  </w:style>
  <w:style w:type="table" w:customStyle="1" w:styleId="TabloKlavuzu1112">
    <w:name w:val="Tablo Kılavuzu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
    <w:name w:val="Tablo Kılavuzu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
    <w:name w:val="Liste Yok41"/>
    <w:next w:val="ListeYok"/>
    <w:uiPriority w:val="99"/>
    <w:semiHidden/>
    <w:unhideWhenUsed/>
    <w:rsid w:val="007454B9"/>
  </w:style>
  <w:style w:type="table" w:customStyle="1" w:styleId="TabloKlavuzu51">
    <w:name w:val="Tablo Kılavuzu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
    <w:name w:val="Liste Yok131"/>
    <w:next w:val="ListeYok"/>
    <w:uiPriority w:val="99"/>
    <w:semiHidden/>
    <w:unhideWhenUsed/>
    <w:rsid w:val="007454B9"/>
  </w:style>
  <w:style w:type="table" w:customStyle="1" w:styleId="TabloKlavuzu131">
    <w:name w:val="Tablo Kılavuzu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
    <w:name w:val="Liste Yok221"/>
    <w:next w:val="ListeYok"/>
    <w:uiPriority w:val="99"/>
    <w:semiHidden/>
    <w:unhideWhenUsed/>
    <w:rsid w:val="007454B9"/>
  </w:style>
  <w:style w:type="table" w:customStyle="1" w:styleId="TabloKlavuzu221">
    <w:name w:val="Tablo Kılavuzu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
    <w:name w:val="Liste Yok1121"/>
    <w:next w:val="ListeYok"/>
    <w:uiPriority w:val="99"/>
    <w:semiHidden/>
    <w:unhideWhenUsed/>
    <w:rsid w:val="007454B9"/>
  </w:style>
  <w:style w:type="table" w:customStyle="1" w:styleId="TabloKlavuzu1121">
    <w:name w:val="Tablo Kılavuzu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
    <w:name w:val="Liste Yok311"/>
    <w:next w:val="ListeYok"/>
    <w:uiPriority w:val="99"/>
    <w:semiHidden/>
    <w:unhideWhenUsed/>
    <w:rsid w:val="007454B9"/>
  </w:style>
  <w:style w:type="table" w:customStyle="1" w:styleId="TabloKlavuzu311">
    <w:name w:val="Tablo Kılavuzu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
    <w:name w:val="Liste Yok1211"/>
    <w:next w:val="ListeYok"/>
    <w:uiPriority w:val="99"/>
    <w:semiHidden/>
    <w:unhideWhenUsed/>
    <w:rsid w:val="007454B9"/>
  </w:style>
  <w:style w:type="table" w:customStyle="1" w:styleId="TabloKlavuzu1211">
    <w:name w:val="Tablo Kılavuzu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
    <w:name w:val="Liste Yok2111"/>
    <w:next w:val="ListeYok"/>
    <w:uiPriority w:val="99"/>
    <w:semiHidden/>
    <w:unhideWhenUsed/>
    <w:rsid w:val="007454B9"/>
  </w:style>
  <w:style w:type="table" w:customStyle="1" w:styleId="TabloKlavuzu2111">
    <w:name w:val="Tablo Kılavuzu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
    <w:name w:val="Liste Yok11111"/>
    <w:next w:val="ListeYok"/>
    <w:uiPriority w:val="99"/>
    <w:semiHidden/>
    <w:unhideWhenUsed/>
    <w:rsid w:val="007454B9"/>
  </w:style>
  <w:style w:type="table" w:customStyle="1" w:styleId="TabloKlavuzu11111">
    <w:name w:val="Tablo Kılavuzu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
    <w:name w:val="Tablo Kılavuzu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
    <w:name w:val="Liste Yok6"/>
    <w:next w:val="ListeYok"/>
    <w:uiPriority w:val="99"/>
    <w:semiHidden/>
    <w:unhideWhenUsed/>
    <w:rsid w:val="007454B9"/>
  </w:style>
  <w:style w:type="table" w:customStyle="1" w:styleId="TabloKlavuzu7">
    <w:name w:val="Tablo Kılavuzu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
    <w:name w:val="Liste Yok15"/>
    <w:next w:val="ListeYok"/>
    <w:uiPriority w:val="99"/>
    <w:semiHidden/>
    <w:unhideWhenUsed/>
    <w:rsid w:val="007454B9"/>
  </w:style>
  <w:style w:type="table" w:customStyle="1" w:styleId="TabloKlavuzu15">
    <w:name w:val="Tablo Kılavuzu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
    <w:name w:val="Liste Yok24"/>
    <w:next w:val="ListeYok"/>
    <w:uiPriority w:val="99"/>
    <w:semiHidden/>
    <w:unhideWhenUsed/>
    <w:rsid w:val="007454B9"/>
  </w:style>
  <w:style w:type="table" w:customStyle="1" w:styleId="TabloKlavuzu24">
    <w:name w:val="Tablo Kılavuzu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
    <w:name w:val="Liste Yok114"/>
    <w:next w:val="ListeYok"/>
    <w:uiPriority w:val="99"/>
    <w:semiHidden/>
    <w:unhideWhenUsed/>
    <w:rsid w:val="007454B9"/>
  </w:style>
  <w:style w:type="table" w:customStyle="1" w:styleId="TabloKlavuzu114">
    <w:name w:val="Tablo Kılavuzu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
    <w:name w:val="Liste Yok33"/>
    <w:next w:val="ListeYok"/>
    <w:uiPriority w:val="99"/>
    <w:semiHidden/>
    <w:unhideWhenUsed/>
    <w:rsid w:val="007454B9"/>
  </w:style>
  <w:style w:type="table" w:customStyle="1" w:styleId="TabloKlavuzu33">
    <w:name w:val="Tablo Kılavuzu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
    <w:name w:val="Liste Yok123"/>
    <w:next w:val="ListeYok"/>
    <w:uiPriority w:val="99"/>
    <w:semiHidden/>
    <w:unhideWhenUsed/>
    <w:rsid w:val="007454B9"/>
  </w:style>
  <w:style w:type="table" w:customStyle="1" w:styleId="TabloKlavuzu123">
    <w:name w:val="Tablo Kılavuzu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
    <w:name w:val="Liste Yok213"/>
    <w:next w:val="ListeYok"/>
    <w:uiPriority w:val="99"/>
    <w:semiHidden/>
    <w:unhideWhenUsed/>
    <w:rsid w:val="007454B9"/>
  </w:style>
  <w:style w:type="table" w:customStyle="1" w:styleId="TabloKlavuzu213">
    <w:name w:val="Tablo Kılavuzu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
    <w:name w:val="Liste Yok1113"/>
    <w:next w:val="ListeYok"/>
    <w:uiPriority w:val="99"/>
    <w:semiHidden/>
    <w:unhideWhenUsed/>
    <w:rsid w:val="007454B9"/>
  </w:style>
  <w:style w:type="table" w:customStyle="1" w:styleId="TabloKlavuzu1113">
    <w:name w:val="Tablo Kılavuzu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
    <w:name w:val="Tablo Kılavuzu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
    <w:name w:val="Liste Yok42"/>
    <w:next w:val="ListeYok"/>
    <w:uiPriority w:val="99"/>
    <w:semiHidden/>
    <w:unhideWhenUsed/>
    <w:rsid w:val="007454B9"/>
  </w:style>
  <w:style w:type="table" w:customStyle="1" w:styleId="TabloKlavuzu52">
    <w:name w:val="Tablo Kılavuzu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
    <w:name w:val="Liste Yok132"/>
    <w:next w:val="ListeYok"/>
    <w:uiPriority w:val="99"/>
    <w:semiHidden/>
    <w:unhideWhenUsed/>
    <w:rsid w:val="007454B9"/>
  </w:style>
  <w:style w:type="table" w:customStyle="1" w:styleId="TabloKlavuzu132">
    <w:name w:val="Tablo Kılavuzu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
    <w:name w:val="Liste Yok222"/>
    <w:next w:val="ListeYok"/>
    <w:uiPriority w:val="99"/>
    <w:semiHidden/>
    <w:unhideWhenUsed/>
    <w:rsid w:val="007454B9"/>
  </w:style>
  <w:style w:type="table" w:customStyle="1" w:styleId="TabloKlavuzu222">
    <w:name w:val="Tablo Kılavuzu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
    <w:name w:val="Liste Yok1122"/>
    <w:next w:val="ListeYok"/>
    <w:uiPriority w:val="99"/>
    <w:semiHidden/>
    <w:unhideWhenUsed/>
    <w:rsid w:val="007454B9"/>
  </w:style>
  <w:style w:type="table" w:customStyle="1" w:styleId="TabloKlavuzu1122">
    <w:name w:val="Tablo Kılavuzu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
    <w:name w:val="Liste Yok312"/>
    <w:next w:val="ListeYok"/>
    <w:uiPriority w:val="99"/>
    <w:semiHidden/>
    <w:unhideWhenUsed/>
    <w:rsid w:val="007454B9"/>
  </w:style>
  <w:style w:type="table" w:customStyle="1" w:styleId="TabloKlavuzu312">
    <w:name w:val="Tablo Kılavuzu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
    <w:name w:val="Liste Yok1212"/>
    <w:next w:val="ListeYok"/>
    <w:uiPriority w:val="99"/>
    <w:semiHidden/>
    <w:unhideWhenUsed/>
    <w:rsid w:val="007454B9"/>
  </w:style>
  <w:style w:type="table" w:customStyle="1" w:styleId="TabloKlavuzu1212">
    <w:name w:val="Tablo Kılavuzu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
    <w:name w:val="Liste Yok2112"/>
    <w:next w:val="ListeYok"/>
    <w:uiPriority w:val="99"/>
    <w:semiHidden/>
    <w:unhideWhenUsed/>
    <w:rsid w:val="007454B9"/>
  </w:style>
  <w:style w:type="table" w:customStyle="1" w:styleId="TabloKlavuzu2112">
    <w:name w:val="Tablo Kılavuzu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
    <w:name w:val="Liste Yok11112"/>
    <w:next w:val="ListeYok"/>
    <w:uiPriority w:val="99"/>
    <w:semiHidden/>
    <w:unhideWhenUsed/>
    <w:rsid w:val="007454B9"/>
  </w:style>
  <w:style w:type="table" w:customStyle="1" w:styleId="TabloKlavuzu11112">
    <w:name w:val="Tablo Kılavuzu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
    <w:name w:val="Tablo Kılavuzu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
    <w:name w:val="Liste Yok7"/>
    <w:next w:val="ListeYok"/>
    <w:uiPriority w:val="99"/>
    <w:semiHidden/>
    <w:unhideWhenUsed/>
    <w:rsid w:val="007454B9"/>
  </w:style>
  <w:style w:type="table" w:customStyle="1" w:styleId="TabloKlavuzu8">
    <w:name w:val="Tablo Kılavuzu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
    <w:name w:val="Liste Yok16"/>
    <w:next w:val="ListeYok"/>
    <w:uiPriority w:val="99"/>
    <w:semiHidden/>
    <w:unhideWhenUsed/>
    <w:rsid w:val="007454B9"/>
  </w:style>
  <w:style w:type="table" w:customStyle="1" w:styleId="TabloKlavuzu16">
    <w:name w:val="Tablo Kılavuzu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
    <w:name w:val="Liste Yok25"/>
    <w:next w:val="ListeYok"/>
    <w:uiPriority w:val="99"/>
    <w:semiHidden/>
    <w:unhideWhenUsed/>
    <w:rsid w:val="007454B9"/>
  </w:style>
  <w:style w:type="table" w:customStyle="1" w:styleId="TabloKlavuzu25">
    <w:name w:val="Tablo Kılavuzu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
    <w:name w:val="Liste Yok115"/>
    <w:next w:val="ListeYok"/>
    <w:uiPriority w:val="99"/>
    <w:semiHidden/>
    <w:unhideWhenUsed/>
    <w:rsid w:val="007454B9"/>
  </w:style>
  <w:style w:type="table" w:customStyle="1" w:styleId="TabloKlavuzu115">
    <w:name w:val="Tablo Kılavuzu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
    <w:name w:val="Liste Yok34"/>
    <w:next w:val="ListeYok"/>
    <w:uiPriority w:val="99"/>
    <w:semiHidden/>
    <w:unhideWhenUsed/>
    <w:rsid w:val="007454B9"/>
  </w:style>
  <w:style w:type="table" w:customStyle="1" w:styleId="TabloKlavuzu34">
    <w:name w:val="Tablo Kılavuzu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
    <w:name w:val="Liste Yok124"/>
    <w:next w:val="ListeYok"/>
    <w:uiPriority w:val="99"/>
    <w:semiHidden/>
    <w:unhideWhenUsed/>
    <w:rsid w:val="007454B9"/>
  </w:style>
  <w:style w:type="table" w:customStyle="1" w:styleId="TabloKlavuzu124">
    <w:name w:val="Tablo Kılavuzu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
    <w:name w:val="Liste Yok214"/>
    <w:next w:val="ListeYok"/>
    <w:uiPriority w:val="99"/>
    <w:semiHidden/>
    <w:unhideWhenUsed/>
    <w:rsid w:val="007454B9"/>
  </w:style>
  <w:style w:type="table" w:customStyle="1" w:styleId="TabloKlavuzu214">
    <w:name w:val="Tablo Kılavuzu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
    <w:name w:val="Liste Yok1114"/>
    <w:next w:val="ListeYok"/>
    <w:uiPriority w:val="99"/>
    <w:semiHidden/>
    <w:unhideWhenUsed/>
    <w:rsid w:val="007454B9"/>
  </w:style>
  <w:style w:type="table" w:customStyle="1" w:styleId="TabloKlavuzu1114">
    <w:name w:val="Tablo Kılavuzu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
    <w:name w:val="Tablo Kılavuzu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
    <w:name w:val="Liste Yok43"/>
    <w:next w:val="ListeYok"/>
    <w:uiPriority w:val="99"/>
    <w:semiHidden/>
    <w:unhideWhenUsed/>
    <w:rsid w:val="007454B9"/>
  </w:style>
  <w:style w:type="table" w:customStyle="1" w:styleId="TabloKlavuzu53">
    <w:name w:val="Tablo Kılavuzu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
    <w:name w:val="Liste Yok133"/>
    <w:next w:val="ListeYok"/>
    <w:uiPriority w:val="99"/>
    <w:semiHidden/>
    <w:unhideWhenUsed/>
    <w:rsid w:val="007454B9"/>
  </w:style>
  <w:style w:type="table" w:customStyle="1" w:styleId="TabloKlavuzu133">
    <w:name w:val="Tablo Kılavuzu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
    <w:name w:val="Liste Yok223"/>
    <w:next w:val="ListeYok"/>
    <w:uiPriority w:val="99"/>
    <w:semiHidden/>
    <w:unhideWhenUsed/>
    <w:rsid w:val="007454B9"/>
  </w:style>
  <w:style w:type="table" w:customStyle="1" w:styleId="TabloKlavuzu223">
    <w:name w:val="Tablo Kılavuzu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
    <w:name w:val="Liste Yok1123"/>
    <w:next w:val="ListeYok"/>
    <w:uiPriority w:val="99"/>
    <w:semiHidden/>
    <w:unhideWhenUsed/>
    <w:rsid w:val="007454B9"/>
  </w:style>
  <w:style w:type="table" w:customStyle="1" w:styleId="TabloKlavuzu1123">
    <w:name w:val="Tablo Kılavuzu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
    <w:name w:val="Liste Yok313"/>
    <w:next w:val="ListeYok"/>
    <w:uiPriority w:val="99"/>
    <w:semiHidden/>
    <w:unhideWhenUsed/>
    <w:rsid w:val="007454B9"/>
  </w:style>
  <w:style w:type="table" w:customStyle="1" w:styleId="TabloKlavuzu313">
    <w:name w:val="Tablo Kılavuzu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
    <w:name w:val="Liste Yok1213"/>
    <w:next w:val="ListeYok"/>
    <w:uiPriority w:val="99"/>
    <w:semiHidden/>
    <w:unhideWhenUsed/>
    <w:rsid w:val="007454B9"/>
  </w:style>
  <w:style w:type="table" w:customStyle="1" w:styleId="TabloKlavuzu1213">
    <w:name w:val="Tablo Kılavuzu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
    <w:name w:val="Liste Yok2113"/>
    <w:next w:val="ListeYok"/>
    <w:uiPriority w:val="99"/>
    <w:semiHidden/>
    <w:unhideWhenUsed/>
    <w:rsid w:val="007454B9"/>
  </w:style>
  <w:style w:type="table" w:customStyle="1" w:styleId="TabloKlavuzu2113">
    <w:name w:val="Tablo Kılavuzu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
    <w:name w:val="Liste Yok11113"/>
    <w:next w:val="ListeYok"/>
    <w:uiPriority w:val="99"/>
    <w:semiHidden/>
    <w:unhideWhenUsed/>
    <w:rsid w:val="007454B9"/>
  </w:style>
  <w:style w:type="table" w:customStyle="1" w:styleId="TabloKlavuzu11113">
    <w:name w:val="Tablo Kılavuzu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
    <w:name w:val="Tablo Kılavuzu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
    <w:name w:val="Liste Yok51"/>
    <w:next w:val="ListeYok"/>
    <w:uiPriority w:val="99"/>
    <w:semiHidden/>
    <w:unhideWhenUsed/>
    <w:rsid w:val="007454B9"/>
  </w:style>
  <w:style w:type="table" w:customStyle="1" w:styleId="TabloKlavuzu61">
    <w:name w:val="Tablo Kılavuzu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
    <w:name w:val="Liste Yok141"/>
    <w:next w:val="ListeYok"/>
    <w:uiPriority w:val="99"/>
    <w:semiHidden/>
    <w:unhideWhenUsed/>
    <w:rsid w:val="007454B9"/>
  </w:style>
  <w:style w:type="table" w:customStyle="1" w:styleId="TabloKlavuzu141">
    <w:name w:val="Tablo Kılavuzu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
    <w:name w:val="Liste Yok231"/>
    <w:next w:val="ListeYok"/>
    <w:uiPriority w:val="99"/>
    <w:semiHidden/>
    <w:unhideWhenUsed/>
    <w:rsid w:val="007454B9"/>
  </w:style>
  <w:style w:type="table" w:customStyle="1" w:styleId="TabloKlavuzu231">
    <w:name w:val="Tablo Kılavuzu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
    <w:name w:val="Liste Yok1131"/>
    <w:next w:val="ListeYok"/>
    <w:uiPriority w:val="99"/>
    <w:semiHidden/>
    <w:unhideWhenUsed/>
    <w:rsid w:val="007454B9"/>
  </w:style>
  <w:style w:type="table" w:customStyle="1" w:styleId="TabloKlavuzu1131">
    <w:name w:val="Tablo Kılavuzu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
    <w:name w:val="Liste Yok321"/>
    <w:next w:val="ListeYok"/>
    <w:uiPriority w:val="99"/>
    <w:semiHidden/>
    <w:unhideWhenUsed/>
    <w:rsid w:val="007454B9"/>
  </w:style>
  <w:style w:type="table" w:customStyle="1" w:styleId="TabloKlavuzu321">
    <w:name w:val="Tablo Kılavuzu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
    <w:name w:val="Liste Yok1221"/>
    <w:next w:val="ListeYok"/>
    <w:uiPriority w:val="99"/>
    <w:semiHidden/>
    <w:unhideWhenUsed/>
    <w:rsid w:val="007454B9"/>
  </w:style>
  <w:style w:type="table" w:customStyle="1" w:styleId="TabloKlavuzu1221">
    <w:name w:val="Tablo Kılavuzu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
    <w:name w:val="Liste Yok2121"/>
    <w:next w:val="ListeYok"/>
    <w:uiPriority w:val="99"/>
    <w:semiHidden/>
    <w:unhideWhenUsed/>
    <w:rsid w:val="007454B9"/>
  </w:style>
  <w:style w:type="table" w:customStyle="1" w:styleId="TabloKlavuzu2121">
    <w:name w:val="Tablo Kılavuzu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
    <w:name w:val="Liste Yok11121"/>
    <w:next w:val="ListeYok"/>
    <w:uiPriority w:val="99"/>
    <w:semiHidden/>
    <w:unhideWhenUsed/>
    <w:rsid w:val="007454B9"/>
  </w:style>
  <w:style w:type="table" w:customStyle="1" w:styleId="TabloKlavuzu11121">
    <w:name w:val="Tablo Kılavuzu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
    <w:name w:val="Tablo Kılavuzu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
    <w:name w:val="Liste Yok411"/>
    <w:next w:val="ListeYok"/>
    <w:uiPriority w:val="99"/>
    <w:semiHidden/>
    <w:unhideWhenUsed/>
    <w:rsid w:val="007454B9"/>
  </w:style>
  <w:style w:type="table" w:customStyle="1" w:styleId="TabloKlavuzu511">
    <w:name w:val="Tablo Kılavuzu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
    <w:name w:val="Liste Yok1311"/>
    <w:next w:val="ListeYok"/>
    <w:uiPriority w:val="99"/>
    <w:semiHidden/>
    <w:unhideWhenUsed/>
    <w:rsid w:val="007454B9"/>
  </w:style>
  <w:style w:type="table" w:customStyle="1" w:styleId="TabloKlavuzu1311">
    <w:name w:val="Tablo Kılavuzu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
    <w:name w:val="Liste Yok2211"/>
    <w:next w:val="ListeYok"/>
    <w:uiPriority w:val="99"/>
    <w:semiHidden/>
    <w:unhideWhenUsed/>
    <w:rsid w:val="007454B9"/>
  </w:style>
  <w:style w:type="table" w:customStyle="1" w:styleId="TabloKlavuzu2211">
    <w:name w:val="Tablo Kılavuzu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
    <w:name w:val="Liste Yok11211"/>
    <w:next w:val="ListeYok"/>
    <w:uiPriority w:val="99"/>
    <w:semiHidden/>
    <w:unhideWhenUsed/>
    <w:rsid w:val="007454B9"/>
  </w:style>
  <w:style w:type="table" w:customStyle="1" w:styleId="TabloKlavuzu11211">
    <w:name w:val="Tablo Kılavuzu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
    <w:name w:val="Liste Yok3111"/>
    <w:next w:val="ListeYok"/>
    <w:uiPriority w:val="99"/>
    <w:semiHidden/>
    <w:unhideWhenUsed/>
    <w:rsid w:val="007454B9"/>
  </w:style>
  <w:style w:type="table" w:customStyle="1" w:styleId="TabloKlavuzu3111">
    <w:name w:val="Tablo Kılavuzu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
    <w:name w:val="Liste Yok12111"/>
    <w:next w:val="ListeYok"/>
    <w:uiPriority w:val="99"/>
    <w:semiHidden/>
    <w:unhideWhenUsed/>
    <w:rsid w:val="007454B9"/>
  </w:style>
  <w:style w:type="table" w:customStyle="1" w:styleId="TabloKlavuzu12111">
    <w:name w:val="Tablo Kılavuzu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
    <w:name w:val="Liste Yok21111"/>
    <w:next w:val="ListeYok"/>
    <w:uiPriority w:val="99"/>
    <w:semiHidden/>
    <w:unhideWhenUsed/>
    <w:rsid w:val="007454B9"/>
  </w:style>
  <w:style w:type="table" w:customStyle="1" w:styleId="TabloKlavuzu21111">
    <w:name w:val="Tablo Kılavuzu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
    <w:name w:val="Liste Yok111111"/>
    <w:next w:val="ListeYok"/>
    <w:uiPriority w:val="99"/>
    <w:semiHidden/>
    <w:unhideWhenUsed/>
    <w:rsid w:val="007454B9"/>
  </w:style>
  <w:style w:type="table" w:customStyle="1" w:styleId="TabloKlavuzu111111">
    <w:name w:val="Tablo Kılavuzu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
    <w:name w:val="Tablo Kılavuzu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
    <w:name w:val="Liste Yok61"/>
    <w:next w:val="ListeYok"/>
    <w:uiPriority w:val="99"/>
    <w:semiHidden/>
    <w:unhideWhenUsed/>
    <w:rsid w:val="007454B9"/>
  </w:style>
  <w:style w:type="table" w:customStyle="1" w:styleId="TabloKlavuzu71">
    <w:name w:val="Tablo Kılavuzu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
    <w:name w:val="Liste Yok151"/>
    <w:next w:val="ListeYok"/>
    <w:uiPriority w:val="99"/>
    <w:semiHidden/>
    <w:unhideWhenUsed/>
    <w:rsid w:val="007454B9"/>
  </w:style>
  <w:style w:type="table" w:customStyle="1" w:styleId="TabloKlavuzu151">
    <w:name w:val="Tablo Kılavuzu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
    <w:name w:val="Liste Yok241"/>
    <w:next w:val="ListeYok"/>
    <w:uiPriority w:val="99"/>
    <w:semiHidden/>
    <w:unhideWhenUsed/>
    <w:rsid w:val="007454B9"/>
  </w:style>
  <w:style w:type="table" w:customStyle="1" w:styleId="TabloKlavuzu241">
    <w:name w:val="Tablo Kılavuzu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
    <w:name w:val="Liste Yok1141"/>
    <w:next w:val="ListeYok"/>
    <w:uiPriority w:val="99"/>
    <w:semiHidden/>
    <w:unhideWhenUsed/>
    <w:rsid w:val="007454B9"/>
  </w:style>
  <w:style w:type="table" w:customStyle="1" w:styleId="TabloKlavuzu1141">
    <w:name w:val="Tablo Kılavuzu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
    <w:name w:val="Liste Yok331"/>
    <w:next w:val="ListeYok"/>
    <w:uiPriority w:val="99"/>
    <w:semiHidden/>
    <w:unhideWhenUsed/>
    <w:rsid w:val="007454B9"/>
  </w:style>
  <w:style w:type="table" w:customStyle="1" w:styleId="TabloKlavuzu331">
    <w:name w:val="Tablo Kılavuzu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
    <w:name w:val="Liste Yok1231"/>
    <w:next w:val="ListeYok"/>
    <w:uiPriority w:val="99"/>
    <w:semiHidden/>
    <w:unhideWhenUsed/>
    <w:rsid w:val="007454B9"/>
  </w:style>
  <w:style w:type="table" w:customStyle="1" w:styleId="TabloKlavuzu1231">
    <w:name w:val="Tablo Kılavuzu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
    <w:name w:val="Liste Yok2131"/>
    <w:next w:val="ListeYok"/>
    <w:uiPriority w:val="99"/>
    <w:semiHidden/>
    <w:unhideWhenUsed/>
    <w:rsid w:val="007454B9"/>
  </w:style>
  <w:style w:type="table" w:customStyle="1" w:styleId="TabloKlavuzu2131">
    <w:name w:val="Tablo Kılavuzu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
    <w:name w:val="Liste Yok11131"/>
    <w:next w:val="ListeYok"/>
    <w:uiPriority w:val="99"/>
    <w:semiHidden/>
    <w:unhideWhenUsed/>
    <w:rsid w:val="007454B9"/>
  </w:style>
  <w:style w:type="table" w:customStyle="1" w:styleId="TabloKlavuzu11131">
    <w:name w:val="Tablo Kılavuzu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
    <w:name w:val="Tablo Kılavuzu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
    <w:name w:val="Liste Yok421"/>
    <w:next w:val="ListeYok"/>
    <w:uiPriority w:val="99"/>
    <w:semiHidden/>
    <w:unhideWhenUsed/>
    <w:rsid w:val="007454B9"/>
  </w:style>
  <w:style w:type="table" w:customStyle="1" w:styleId="TabloKlavuzu521">
    <w:name w:val="Tablo Kılavuzu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
    <w:name w:val="Liste Yok1321"/>
    <w:next w:val="ListeYok"/>
    <w:uiPriority w:val="99"/>
    <w:semiHidden/>
    <w:unhideWhenUsed/>
    <w:rsid w:val="007454B9"/>
  </w:style>
  <w:style w:type="table" w:customStyle="1" w:styleId="TabloKlavuzu1321">
    <w:name w:val="Tablo Kılavuzu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
    <w:name w:val="Liste Yok2221"/>
    <w:next w:val="ListeYok"/>
    <w:uiPriority w:val="99"/>
    <w:semiHidden/>
    <w:unhideWhenUsed/>
    <w:rsid w:val="007454B9"/>
  </w:style>
  <w:style w:type="table" w:customStyle="1" w:styleId="TabloKlavuzu2221">
    <w:name w:val="Tablo Kılavuzu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
    <w:name w:val="Liste Yok11221"/>
    <w:next w:val="ListeYok"/>
    <w:uiPriority w:val="99"/>
    <w:semiHidden/>
    <w:unhideWhenUsed/>
    <w:rsid w:val="007454B9"/>
  </w:style>
  <w:style w:type="table" w:customStyle="1" w:styleId="TabloKlavuzu11221">
    <w:name w:val="Tablo Kılavuzu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
    <w:name w:val="Liste Yok3121"/>
    <w:next w:val="ListeYok"/>
    <w:uiPriority w:val="99"/>
    <w:semiHidden/>
    <w:unhideWhenUsed/>
    <w:rsid w:val="007454B9"/>
  </w:style>
  <w:style w:type="table" w:customStyle="1" w:styleId="TabloKlavuzu3121">
    <w:name w:val="Tablo Kılavuzu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
    <w:name w:val="Liste Yok12121"/>
    <w:next w:val="ListeYok"/>
    <w:uiPriority w:val="99"/>
    <w:semiHidden/>
    <w:unhideWhenUsed/>
    <w:rsid w:val="007454B9"/>
  </w:style>
  <w:style w:type="table" w:customStyle="1" w:styleId="TabloKlavuzu12121">
    <w:name w:val="Tablo Kılavuzu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
    <w:name w:val="Liste Yok21121"/>
    <w:next w:val="ListeYok"/>
    <w:uiPriority w:val="99"/>
    <w:semiHidden/>
    <w:unhideWhenUsed/>
    <w:rsid w:val="007454B9"/>
  </w:style>
  <w:style w:type="table" w:customStyle="1" w:styleId="TabloKlavuzu21121">
    <w:name w:val="Tablo Kılavuzu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
    <w:name w:val="Liste Yok111121"/>
    <w:next w:val="ListeYok"/>
    <w:uiPriority w:val="99"/>
    <w:semiHidden/>
    <w:unhideWhenUsed/>
    <w:rsid w:val="007454B9"/>
  </w:style>
  <w:style w:type="table" w:customStyle="1" w:styleId="TabloKlavuzu111121">
    <w:name w:val="Tablo Kılavuzu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
    <w:name w:val="Tablo Kılavuzu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
    <w:name w:val="Liste Yok8"/>
    <w:next w:val="ListeYok"/>
    <w:uiPriority w:val="99"/>
    <w:semiHidden/>
    <w:unhideWhenUsed/>
    <w:rsid w:val="007454B9"/>
  </w:style>
  <w:style w:type="table" w:customStyle="1" w:styleId="TabloKlavuzu9">
    <w:name w:val="Tablo Kılavuzu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
    <w:name w:val="Liste Yok17"/>
    <w:next w:val="ListeYok"/>
    <w:uiPriority w:val="99"/>
    <w:semiHidden/>
    <w:unhideWhenUsed/>
    <w:rsid w:val="007454B9"/>
  </w:style>
  <w:style w:type="table" w:customStyle="1" w:styleId="TabloKlavuzu17">
    <w:name w:val="Tablo Kılavuzu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
    <w:name w:val="Liste Yok26"/>
    <w:next w:val="ListeYok"/>
    <w:uiPriority w:val="99"/>
    <w:semiHidden/>
    <w:unhideWhenUsed/>
    <w:rsid w:val="007454B9"/>
  </w:style>
  <w:style w:type="table" w:customStyle="1" w:styleId="TabloKlavuzu26">
    <w:name w:val="Tablo Kılavuzu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
    <w:name w:val="Liste Yok116"/>
    <w:next w:val="ListeYok"/>
    <w:uiPriority w:val="99"/>
    <w:semiHidden/>
    <w:unhideWhenUsed/>
    <w:rsid w:val="007454B9"/>
  </w:style>
  <w:style w:type="table" w:customStyle="1" w:styleId="TabloKlavuzu116">
    <w:name w:val="Tablo Kılavuzu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
    <w:name w:val="Liste Yok35"/>
    <w:next w:val="ListeYok"/>
    <w:uiPriority w:val="99"/>
    <w:semiHidden/>
    <w:unhideWhenUsed/>
    <w:rsid w:val="007454B9"/>
  </w:style>
  <w:style w:type="table" w:customStyle="1" w:styleId="TabloKlavuzu35">
    <w:name w:val="Tablo Kılavuzu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
    <w:name w:val="Liste Yok125"/>
    <w:next w:val="ListeYok"/>
    <w:uiPriority w:val="99"/>
    <w:semiHidden/>
    <w:unhideWhenUsed/>
    <w:rsid w:val="007454B9"/>
  </w:style>
  <w:style w:type="table" w:customStyle="1" w:styleId="TabloKlavuzu125">
    <w:name w:val="Tablo Kılavuzu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
    <w:name w:val="Liste Yok215"/>
    <w:next w:val="ListeYok"/>
    <w:uiPriority w:val="99"/>
    <w:semiHidden/>
    <w:unhideWhenUsed/>
    <w:rsid w:val="007454B9"/>
  </w:style>
  <w:style w:type="table" w:customStyle="1" w:styleId="TabloKlavuzu215">
    <w:name w:val="Tablo Kılavuzu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
    <w:name w:val="Liste Yok1115"/>
    <w:next w:val="ListeYok"/>
    <w:uiPriority w:val="99"/>
    <w:semiHidden/>
    <w:unhideWhenUsed/>
    <w:rsid w:val="007454B9"/>
  </w:style>
  <w:style w:type="table" w:customStyle="1" w:styleId="TabloKlavuzu1115">
    <w:name w:val="Tablo Kılavuzu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
    <w:name w:val="Tablo Kılavuzu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
    <w:name w:val="Liste Yok44"/>
    <w:next w:val="ListeYok"/>
    <w:uiPriority w:val="99"/>
    <w:semiHidden/>
    <w:unhideWhenUsed/>
    <w:rsid w:val="007454B9"/>
  </w:style>
  <w:style w:type="table" w:customStyle="1" w:styleId="TabloKlavuzu54">
    <w:name w:val="Tablo Kılavuzu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
    <w:name w:val="Liste Yok134"/>
    <w:next w:val="ListeYok"/>
    <w:uiPriority w:val="99"/>
    <w:semiHidden/>
    <w:unhideWhenUsed/>
    <w:rsid w:val="007454B9"/>
  </w:style>
  <w:style w:type="table" w:customStyle="1" w:styleId="TabloKlavuzu134">
    <w:name w:val="Tablo Kılavuzu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
    <w:name w:val="Liste Yok224"/>
    <w:next w:val="ListeYok"/>
    <w:uiPriority w:val="99"/>
    <w:semiHidden/>
    <w:unhideWhenUsed/>
    <w:rsid w:val="007454B9"/>
  </w:style>
  <w:style w:type="table" w:customStyle="1" w:styleId="TabloKlavuzu224">
    <w:name w:val="Tablo Kılavuzu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
    <w:name w:val="Liste Yok1124"/>
    <w:next w:val="ListeYok"/>
    <w:uiPriority w:val="99"/>
    <w:semiHidden/>
    <w:unhideWhenUsed/>
    <w:rsid w:val="007454B9"/>
  </w:style>
  <w:style w:type="table" w:customStyle="1" w:styleId="TabloKlavuzu1124">
    <w:name w:val="Tablo Kılavuzu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
    <w:name w:val="Liste Yok314"/>
    <w:next w:val="ListeYok"/>
    <w:uiPriority w:val="99"/>
    <w:semiHidden/>
    <w:unhideWhenUsed/>
    <w:rsid w:val="007454B9"/>
  </w:style>
  <w:style w:type="table" w:customStyle="1" w:styleId="TabloKlavuzu314">
    <w:name w:val="Tablo Kılavuzu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
    <w:name w:val="Liste Yok1214"/>
    <w:next w:val="ListeYok"/>
    <w:uiPriority w:val="99"/>
    <w:semiHidden/>
    <w:unhideWhenUsed/>
    <w:rsid w:val="007454B9"/>
  </w:style>
  <w:style w:type="table" w:customStyle="1" w:styleId="TabloKlavuzu1214">
    <w:name w:val="Tablo Kılavuzu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
    <w:name w:val="Liste Yok2114"/>
    <w:next w:val="ListeYok"/>
    <w:uiPriority w:val="99"/>
    <w:semiHidden/>
    <w:unhideWhenUsed/>
    <w:rsid w:val="007454B9"/>
  </w:style>
  <w:style w:type="table" w:customStyle="1" w:styleId="TabloKlavuzu2114">
    <w:name w:val="Tablo Kılavuzu2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
    <w:name w:val="Liste Yok11114"/>
    <w:next w:val="ListeYok"/>
    <w:uiPriority w:val="99"/>
    <w:semiHidden/>
    <w:unhideWhenUsed/>
    <w:rsid w:val="007454B9"/>
  </w:style>
  <w:style w:type="table" w:customStyle="1" w:styleId="TabloKlavuzu11114">
    <w:name w:val="Tablo Kılavuzu1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
    <w:name w:val="Tablo Kılavuzu4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
    <w:name w:val="Liste Yok52"/>
    <w:next w:val="ListeYok"/>
    <w:uiPriority w:val="99"/>
    <w:semiHidden/>
    <w:unhideWhenUsed/>
    <w:rsid w:val="007454B9"/>
  </w:style>
  <w:style w:type="table" w:customStyle="1" w:styleId="TabloKlavuzu62">
    <w:name w:val="Tablo Kılavuzu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
    <w:name w:val="Liste Yok142"/>
    <w:next w:val="ListeYok"/>
    <w:uiPriority w:val="99"/>
    <w:semiHidden/>
    <w:unhideWhenUsed/>
    <w:rsid w:val="007454B9"/>
  </w:style>
  <w:style w:type="table" w:customStyle="1" w:styleId="TabloKlavuzu142">
    <w:name w:val="Tablo Kılavuzu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
    <w:name w:val="Liste Yok232"/>
    <w:next w:val="ListeYok"/>
    <w:uiPriority w:val="99"/>
    <w:semiHidden/>
    <w:unhideWhenUsed/>
    <w:rsid w:val="007454B9"/>
  </w:style>
  <w:style w:type="table" w:customStyle="1" w:styleId="TabloKlavuzu232">
    <w:name w:val="Tablo Kılavuzu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
    <w:name w:val="Liste Yok1132"/>
    <w:next w:val="ListeYok"/>
    <w:uiPriority w:val="99"/>
    <w:semiHidden/>
    <w:unhideWhenUsed/>
    <w:rsid w:val="007454B9"/>
  </w:style>
  <w:style w:type="table" w:customStyle="1" w:styleId="TabloKlavuzu1132">
    <w:name w:val="Tablo Kılavuzu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
    <w:name w:val="Liste Yok322"/>
    <w:next w:val="ListeYok"/>
    <w:uiPriority w:val="99"/>
    <w:semiHidden/>
    <w:unhideWhenUsed/>
    <w:rsid w:val="007454B9"/>
  </w:style>
  <w:style w:type="table" w:customStyle="1" w:styleId="TabloKlavuzu322">
    <w:name w:val="Tablo Kılavuzu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
    <w:name w:val="Liste Yok1222"/>
    <w:next w:val="ListeYok"/>
    <w:uiPriority w:val="99"/>
    <w:semiHidden/>
    <w:unhideWhenUsed/>
    <w:rsid w:val="007454B9"/>
  </w:style>
  <w:style w:type="table" w:customStyle="1" w:styleId="TabloKlavuzu1222">
    <w:name w:val="Tablo Kılavuzu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
    <w:name w:val="Liste Yok2122"/>
    <w:next w:val="ListeYok"/>
    <w:uiPriority w:val="99"/>
    <w:semiHidden/>
    <w:unhideWhenUsed/>
    <w:rsid w:val="007454B9"/>
  </w:style>
  <w:style w:type="table" w:customStyle="1" w:styleId="TabloKlavuzu2122">
    <w:name w:val="Tablo Kılavuzu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
    <w:name w:val="Liste Yok11122"/>
    <w:next w:val="ListeYok"/>
    <w:uiPriority w:val="99"/>
    <w:semiHidden/>
    <w:unhideWhenUsed/>
    <w:rsid w:val="007454B9"/>
  </w:style>
  <w:style w:type="table" w:customStyle="1" w:styleId="TabloKlavuzu11122">
    <w:name w:val="Tablo Kılavuzu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
    <w:name w:val="Tablo Kılavuzu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
    <w:name w:val="Liste Yok412"/>
    <w:next w:val="ListeYok"/>
    <w:uiPriority w:val="99"/>
    <w:semiHidden/>
    <w:unhideWhenUsed/>
    <w:rsid w:val="007454B9"/>
  </w:style>
  <w:style w:type="table" w:customStyle="1" w:styleId="TabloKlavuzu512">
    <w:name w:val="Tablo Kılavuzu5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
    <w:name w:val="Liste Yok1312"/>
    <w:next w:val="ListeYok"/>
    <w:uiPriority w:val="99"/>
    <w:semiHidden/>
    <w:unhideWhenUsed/>
    <w:rsid w:val="007454B9"/>
  </w:style>
  <w:style w:type="table" w:customStyle="1" w:styleId="TabloKlavuzu1312">
    <w:name w:val="Tablo Kılavuzu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
    <w:name w:val="Liste Yok2212"/>
    <w:next w:val="ListeYok"/>
    <w:uiPriority w:val="99"/>
    <w:semiHidden/>
    <w:unhideWhenUsed/>
    <w:rsid w:val="007454B9"/>
  </w:style>
  <w:style w:type="table" w:customStyle="1" w:styleId="TabloKlavuzu2212">
    <w:name w:val="Tablo Kılavuzu2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
    <w:name w:val="Liste Yok11212"/>
    <w:next w:val="ListeYok"/>
    <w:uiPriority w:val="99"/>
    <w:semiHidden/>
    <w:unhideWhenUsed/>
    <w:rsid w:val="007454B9"/>
  </w:style>
  <w:style w:type="table" w:customStyle="1" w:styleId="TabloKlavuzu11212">
    <w:name w:val="Tablo Kılavuzu1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
    <w:name w:val="Liste Yok3112"/>
    <w:next w:val="ListeYok"/>
    <w:uiPriority w:val="99"/>
    <w:semiHidden/>
    <w:unhideWhenUsed/>
    <w:rsid w:val="007454B9"/>
  </w:style>
  <w:style w:type="table" w:customStyle="1" w:styleId="TabloKlavuzu3112">
    <w:name w:val="Tablo Kılavuzu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
    <w:name w:val="Liste Yok12112"/>
    <w:next w:val="ListeYok"/>
    <w:uiPriority w:val="99"/>
    <w:semiHidden/>
    <w:unhideWhenUsed/>
    <w:rsid w:val="007454B9"/>
  </w:style>
  <w:style w:type="table" w:customStyle="1" w:styleId="TabloKlavuzu12112">
    <w:name w:val="Tablo Kılavuzu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
    <w:name w:val="Liste Yok21112"/>
    <w:next w:val="ListeYok"/>
    <w:uiPriority w:val="99"/>
    <w:semiHidden/>
    <w:unhideWhenUsed/>
    <w:rsid w:val="007454B9"/>
  </w:style>
  <w:style w:type="table" w:customStyle="1" w:styleId="TabloKlavuzu21112">
    <w:name w:val="Tablo Kılavuzu2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
    <w:name w:val="Liste Yok111112"/>
    <w:next w:val="ListeYok"/>
    <w:uiPriority w:val="99"/>
    <w:semiHidden/>
    <w:unhideWhenUsed/>
    <w:rsid w:val="007454B9"/>
  </w:style>
  <w:style w:type="table" w:customStyle="1" w:styleId="TabloKlavuzu111112">
    <w:name w:val="Tablo Kılavuzu1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
    <w:name w:val="Tablo Kılavuzu4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
    <w:name w:val="Liste Yok62"/>
    <w:next w:val="ListeYok"/>
    <w:uiPriority w:val="99"/>
    <w:semiHidden/>
    <w:unhideWhenUsed/>
    <w:rsid w:val="007454B9"/>
  </w:style>
  <w:style w:type="table" w:customStyle="1" w:styleId="TabloKlavuzu72">
    <w:name w:val="Tablo Kılavuzu7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
    <w:name w:val="Liste Yok152"/>
    <w:next w:val="ListeYok"/>
    <w:uiPriority w:val="99"/>
    <w:semiHidden/>
    <w:unhideWhenUsed/>
    <w:rsid w:val="007454B9"/>
  </w:style>
  <w:style w:type="table" w:customStyle="1" w:styleId="TabloKlavuzu152">
    <w:name w:val="Tablo Kılavuzu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
    <w:name w:val="Liste Yok242"/>
    <w:next w:val="ListeYok"/>
    <w:uiPriority w:val="99"/>
    <w:semiHidden/>
    <w:unhideWhenUsed/>
    <w:rsid w:val="007454B9"/>
  </w:style>
  <w:style w:type="table" w:customStyle="1" w:styleId="TabloKlavuzu242">
    <w:name w:val="Tablo Kılavuzu2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
    <w:name w:val="Liste Yok1142"/>
    <w:next w:val="ListeYok"/>
    <w:uiPriority w:val="99"/>
    <w:semiHidden/>
    <w:unhideWhenUsed/>
    <w:rsid w:val="007454B9"/>
  </w:style>
  <w:style w:type="table" w:customStyle="1" w:styleId="TabloKlavuzu1142">
    <w:name w:val="Tablo Kılavuzu1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
    <w:name w:val="Liste Yok332"/>
    <w:next w:val="ListeYok"/>
    <w:uiPriority w:val="99"/>
    <w:semiHidden/>
    <w:unhideWhenUsed/>
    <w:rsid w:val="007454B9"/>
  </w:style>
  <w:style w:type="table" w:customStyle="1" w:styleId="TabloKlavuzu332">
    <w:name w:val="Tablo Kılavuzu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
    <w:name w:val="Liste Yok1232"/>
    <w:next w:val="ListeYok"/>
    <w:uiPriority w:val="99"/>
    <w:semiHidden/>
    <w:unhideWhenUsed/>
    <w:rsid w:val="007454B9"/>
  </w:style>
  <w:style w:type="table" w:customStyle="1" w:styleId="TabloKlavuzu1232">
    <w:name w:val="Tablo Kılavuzu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
    <w:name w:val="Liste Yok2132"/>
    <w:next w:val="ListeYok"/>
    <w:uiPriority w:val="99"/>
    <w:semiHidden/>
    <w:unhideWhenUsed/>
    <w:rsid w:val="007454B9"/>
  </w:style>
  <w:style w:type="table" w:customStyle="1" w:styleId="TabloKlavuzu2132">
    <w:name w:val="Tablo Kılavuzu2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
    <w:name w:val="Liste Yok11132"/>
    <w:next w:val="ListeYok"/>
    <w:uiPriority w:val="99"/>
    <w:semiHidden/>
    <w:unhideWhenUsed/>
    <w:rsid w:val="007454B9"/>
  </w:style>
  <w:style w:type="table" w:customStyle="1" w:styleId="TabloKlavuzu11132">
    <w:name w:val="Tablo Kılavuzu1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
    <w:name w:val="Tablo Kılavuzu4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
    <w:name w:val="Liste Yok422"/>
    <w:next w:val="ListeYok"/>
    <w:uiPriority w:val="99"/>
    <w:semiHidden/>
    <w:unhideWhenUsed/>
    <w:rsid w:val="007454B9"/>
  </w:style>
  <w:style w:type="table" w:customStyle="1" w:styleId="TabloKlavuzu522">
    <w:name w:val="Tablo Kılavuzu5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
    <w:name w:val="Liste Yok1322"/>
    <w:next w:val="ListeYok"/>
    <w:uiPriority w:val="99"/>
    <w:semiHidden/>
    <w:unhideWhenUsed/>
    <w:rsid w:val="007454B9"/>
  </w:style>
  <w:style w:type="table" w:customStyle="1" w:styleId="TabloKlavuzu1322">
    <w:name w:val="Tablo Kılavuzu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
    <w:name w:val="Liste Yok2222"/>
    <w:next w:val="ListeYok"/>
    <w:uiPriority w:val="99"/>
    <w:semiHidden/>
    <w:unhideWhenUsed/>
    <w:rsid w:val="007454B9"/>
  </w:style>
  <w:style w:type="table" w:customStyle="1" w:styleId="TabloKlavuzu2222">
    <w:name w:val="Tablo Kılavuzu2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
    <w:name w:val="Liste Yok11222"/>
    <w:next w:val="ListeYok"/>
    <w:uiPriority w:val="99"/>
    <w:semiHidden/>
    <w:unhideWhenUsed/>
    <w:rsid w:val="007454B9"/>
  </w:style>
  <w:style w:type="table" w:customStyle="1" w:styleId="TabloKlavuzu11222">
    <w:name w:val="Tablo Kılavuzu1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
    <w:name w:val="Liste Yok3122"/>
    <w:next w:val="ListeYok"/>
    <w:uiPriority w:val="99"/>
    <w:semiHidden/>
    <w:unhideWhenUsed/>
    <w:rsid w:val="007454B9"/>
  </w:style>
  <w:style w:type="table" w:customStyle="1" w:styleId="TabloKlavuzu3122">
    <w:name w:val="Tablo Kılavuzu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
    <w:name w:val="Liste Yok12122"/>
    <w:next w:val="ListeYok"/>
    <w:uiPriority w:val="99"/>
    <w:semiHidden/>
    <w:unhideWhenUsed/>
    <w:rsid w:val="007454B9"/>
  </w:style>
  <w:style w:type="table" w:customStyle="1" w:styleId="TabloKlavuzu12122">
    <w:name w:val="Tablo Kılavuzu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
    <w:name w:val="Liste Yok21122"/>
    <w:next w:val="ListeYok"/>
    <w:uiPriority w:val="99"/>
    <w:semiHidden/>
    <w:unhideWhenUsed/>
    <w:rsid w:val="007454B9"/>
  </w:style>
  <w:style w:type="table" w:customStyle="1" w:styleId="TabloKlavuzu21122">
    <w:name w:val="Tablo Kılavuzu2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
    <w:name w:val="Liste Yok111122"/>
    <w:next w:val="ListeYok"/>
    <w:uiPriority w:val="99"/>
    <w:semiHidden/>
    <w:unhideWhenUsed/>
    <w:rsid w:val="007454B9"/>
  </w:style>
  <w:style w:type="table" w:customStyle="1" w:styleId="TabloKlavuzu111122">
    <w:name w:val="Tablo Kılavuzu1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
    <w:name w:val="Tablo Kılavuzu4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
    <w:name w:val="Liste Yok71"/>
    <w:next w:val="ListeYok"/>
    <w:uiPriority w:val="99"/>
    <w:semiHidden/>
    <w:unhideWhenUsed/>
    <w:rsid w:val="007454B9"/>
  </w:style>
  <w:style w:type="table" w:customStyle="1" w:styleId="TabloKlavuzu81">
    <w:name w:val="Tablo Kılavuzu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1">
    <w:name w:val="Liste Yok161"/>
    <w:next w:val="ListeYok"/>
    <w:uiPriority w:val="99"/>
    <w:semiHidden/>
    <w:unhideWhenUsed/>
    <w:rsid w:val="007454B9"/>
  </w:style>
  <w:style w:type="table" w:customStyle="1" w:styleId="TabloKlavuzu161">
    <w:name w:val="Tablo Kılavuzu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1">
    <w:name w:val="Liste Yok251"/>
    <w:next w:val="ListeYok"/>
    <w:uiPriority w:val="99"/>
    <w:semiHidden/>
    <w:unhideWhenUsed/>
    <w:rsid w:val="007454B9"/>
  </w:style>
  <w:style w:type="table" w:customStyle="1" w:styleId="TabloKlavuzu251">
    <w:name w:val="Tablo Kılavuzu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1">
    <w:name w:val="Liste Yok1151"/>
    <w:next w:val="ListeYok"/>
    <w:uiPriority w:val="99"/>
    <w:semiHidden/>
    <w:unhideWhenUsed/>
    <w:rsid w:val="007454B9"/>
  </w:style>
  <w:style w:type="table" w:customStyle="1" w:styleId="TabloKlavuzu1151">
    <w:name w:val="Tablo Kılavuzu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1">
    <w:name w:val="Liste Yok341"/>
    <w:next w:val="ListeYok"/>
    <w:uiPriority w:val="99"/>
    <w:semiHidden/>
    <w:unhideWhenUsed/>
    <w:rsid w:val="007454B9"/>
  </w:style>
  <w:style w:type="table" w:customStyle="1" w:styleId="TabloKlavuzu341">
    <w:name w:val="Tablo Kılavuzu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1">
    <w:name w:val="Liste Yok1241"/>
    <w:next w:val="ListeYok"/>
    <w:uiPriority w:val="99"/>
    <w:semiHidden/>
    <w:unhideWhenUsed/>
    <w:rsid w:val="007454B9"/>
  </w:style>
  <w:style w:type="table" w:customStyle="1" w:styleId="TabloKlavuzu1241">
    <w:name w:val="Tablo Kılavuzu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1">
    <w:name w:val="Liste Yok2141"/>
    <w:next w:val="ListeYok"/>
    <w:uiPriority w:val="99"/>
    <w:semiHidden/>
    <w:unhideWhenUsed/>
    <w:rsid w:val="007454B9"/>
  </w:style>
  <w:style w:type="table" w:customStyle="1" w:styleId="TabloKlavuzu2141">
    <w:name w:val="Tablo Kılavuzu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1">
    <w:name w:val="Liste Yok11141"/>
    <w:next w:val="ListeYok"/>
    <w:uiPriority w:val="99"/>
    <w:semiHidden/>
    <w:unhideWhenUsed/>
    <w:rsid w:val="007454B9"/>
  </w:style>
  <w:style w:type="table" w:customStyle="1" w:styleId="TabloKlavuzu11141">
    <w:name w:val="Tablo Kılavuzu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1">
    <w:name w:val="Tablo Kılavuzu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1">
    <w:name w:val="Liste Yok431"/>
    <w:next w:val="ListeYok"/>
    <w:uiPriority w:val="99"/>
    <w:semiHidden/>
    <w:unhideWhenUsed/>
    <w:rsid w:val="007454B9"/>
  </w:style>
  <w:style w:type="table" w:customStyle="1" w:styleId="TabloKlavuzu531">
    <w:name w:val="Tablo Kılavuzu5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1">
    <w:name w:val="Liste Yok1331"/>
    <w:next w:val="ListeYok"/>
    <w:uiPriority w:val="99"/>
    <w:semiHidden/>
    <w:unhideWhenUsed/>
    <w:rsid w:val="007454B9"/>
  </w:style>
  <w:style w:type="table" w:customStyle="1" w:styleId="TabloKlavuzu1331">
    <w:name w:val="Tablo Kılavuzu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1">
    <w:name w:val="Liste Yok2231"/>
    <w:next w:val="ListeYok"/>
    <w:uiPriority w:val="99"/>
    <w:semiHidden/>
    <w:unhideWhenUsed/>
    <w:rsid w:val="007454B9"/>
  </w:style>
  <w:style w:type="table" w:customStyle="1" w:styleId="TabloKlavuzu2231">
    <w:name w:val="Tablo Kılavuzu2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1">
    <w:name w:val="Liste Yok11231"/>
    <w:next w:val="ListeYok"/>
    <w:uiPriority w:val="99"/>
    <w:semiHidden/>
    <w:unhideWhenUsed/>
    <w:rsid w:val="007454B9"/>
  </w:style>
  <w:style w:type="table" w:customStyle="1" w:styleId="TabloKlavuzu11231">
    <w:name w:val="Tablo Kılavuzu1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1">
    <w:name w:val="Liste Yok3131"/>
    <w:next w:val="ListeYok"/>
    <w:uiPriority w:val="99"/>
    <w:semiHidden/>
    <w:unhideWhenUsed/>
    <w:rsid w:val="007454B9"/>
  </w:style>
  <w:style w:type="table" w:customStyle="1" w:styleId="TabloKlavuzu3131">
    <w:name w:val="Tablo Kılavuzu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1">
    <w:name w:val="Liste Yok12131"/>
    <w:next w:val="ListeYok"/>
    <w:uiPriority w:val="99"/>
    <w:semiHidden/>
    <w:unhideWhenUsed/>
    <w:rsid w:val="007454B9"/>
  </w:style>
  <w:style w:type="table" w:customStyle="1" w:styleId="TabloKlavuzu12131">
    <w:name w:val="Tablo Kılavuzu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1">
    <w:name w:val="Liste Yok21131"/>
    <w:next w:val="ListeYok"/>
    <w:uiPriority w:val="99"/>
    <w:semiHidden/>
    <w:unhideWhenUsed/>
    <w:rsid w:val="007454B9"/>
  </w:style>
  <w:style w:type="table" w:customStyle="1" w:styleId="TabloKlavuzu21131">
    <w:name w:val="Tablo Kılavuzu2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1">
    <w:name w:val="Liste Yok111131"/>
    <w:next w:val="ListeYok"/>
    <w:uiPriority w:val="99"/>
    <w:semiHidden/>
    <w:unhideWhenUsed/>
    <w:rsid w:val="007454B9"/>
  </w:style>
  <w:style w:type="table" w:customStyle="1" w:styleId="TabloKlavuzu111131">
    <w:name w:val="Tablo Kılavuzu1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1">
    <w:name w:val="Tablo Kılavuzu4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1">
    <w:name w:val="Liste Yok511"/>
    <w:next w:val="ListeYok"/>
    <w:uiPriority w:val="99"/>
    <w:semiHidden/>
    <w:unhideWhenUsed/>
    <w:rsid w:val="007454B9"/>
  </w:style>
  <w:style w:type="table" w:customStyle="1" w:styleId="TabloKlavuzu611">
    <w:name w:val="Tablo Kılavuzu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1">
    <w:name w:val="Liste Yok1411"/>
    <w:next w:val="ListeYok"/>
    <w:uiPriority w:val="99"/>
    <w:semiHidden/>
    <w:unhideWhenUsed/>
    <w:rsid w:val="007454B9"/>
  </w:style>
  <w:style w:type="table" w:customStyle="1" w:styleId="TabloKlavuzu1411">
    <w:name w:val="Tablo Kılavuzu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1">
    <w:name w:val="Liste Yok2311"/>
    <w:next w:val="ListeYok"/>
    <w:uiPriority w:val="99"/>
    <w:semiHidden/>
    <w:unhideWhenUsed/>
    <w:rsid w:val="007454B9"/>
  </w:style>
  <w:style w:type="table" w:customStyle="1" w:styleId="TabloKlavuzu2311">
    <w:name w:val="Tablo Kılavuzu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1">
    <w:name w:val="Liste Yok11311"/>
    <w:next w:val="ListeYok"/>
    <w:uiPriority w:val="99"/>
    <w:semiHidden/>
    <w:unhideWhenUsed/>
    <w:rsid w:val="007454B9"/>
  </w:style>
  <w:style w:type="table" w:customStyle="1" w:styleId="TabloKlavuzu11311">
    <w:name w:val="Tablo Kılavuzu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1">
    <w:name w:val="Liste Yok3211"/>
    <w:next w:val="ListeYok"/>
    <w:uiPriority w:val="99"/>
    <w:semiHidden/>
    <w:unhideWhenUsed/>
    <w:rsid w:val="007454B9"/>
  </w:style>
  <w:style w:type="table" w:customStyle="1" w:styleId="TabloKlavuzu3211">
    <w:name w:val="Tablo Kılavuzu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1">
    <w:name w:val="Liste Yok12211"/>
    <w:next w:val="ListeYok"/>
    <w:uiPriority w:val="99"/>
    <w:semiHidden/>
    <w:unhideWhenUsed/>
    <w:rsid w:val="007454B9"/>
  </w:style>
  <w:style w:type="table" w:customStyle="1" w:styleId="TabloKlavuzu12211">
    <w:name w:val="Tablo Kılavuzu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1">
    <w:name w:val="Liste Yok21211"/>
    <w:next w:val="ListeYok"/>
    <w:uiPriority w:val="99"/>
    <w:semiHidden/>
    <w:unhideWhenUsed/>
    <w:rsid w:val="007454B9"/>
  </w:style>
  <w:style w:type="table" w:customStyle="1" w:styleId="TabloKlavuzu21211">
    <w:name w:val="Tablo Kılavuzu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1">
    <w:name w:val="Liste Yok111211"/>
    <w:next w:val="ListeYok"/>
    <w:uiPriority w:val="99"/>
    <w:semiHidden/>
    <w:unhideWhenUsed/>
    <w:rsid w:val="007454B9"/>
  </w:style>
  <w:style w:type="table" w:customStyle="1" w:styleId="TabloKlavuzu111211">
    <w:name w:val="Tablo Kılavuzu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1">
    <w:name w:val="Tablo Kılavuzu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1">
    <w:name w:val="Liste Yok4111"/>
    <w:next w:val="ListeYok"/>
    <w:uiPriority w:val="99"/>
    <w:semiHidden/>
    <w:unhideWhenUsed/>
    <w:rsid w:val="007454B9"/>
  </w:style>
  <w:style w:type="table" w:customStyle="1" w:styleId="TabloKlavuzu5111">
    <w:name w:val="Tablo Kılavuzu5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1">
    <w:name w:val="Liste Yok13111"/>
    <w:next w:val="ListeYok"/>
    <w:uiPriority w:val="99"/>
    <w:semiHidden/>
    <w:unhideWhenUsed/>
    <w:rsid w:val="007454B9"/>
  </w:style>
  <w:style w:type="table" w:customStyle="1" w:styleId="TabloKlavuzu13111">
    <w:name w:val="Tablo Kılavuzu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1">
    <w:name w:val="Liste Yok22111"/>
    <w:next w:val="ListeYok"/>
    <w:uiPriority w:val="99"/>
    <w:semiHidden/>
    <w:unhideWhenUsed/>
    <w:rsid w:val="007454B9"/>
  </w:style>
  <w:style w:type="table" w:customStyle="1" w:styleId="TabloKlavuzu22111">
    <w:name w:val="Tablo Kılavuzu2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1">
    <w:name w:val="Liste Yok112111"/>
    <w:next w:val="ListeYok"/>
    <w:uiPriority w:val="99"/>
    <w:semiHidden/>
    <w:unhideWhenUsed/>
    <w:rsid w:val="007454B9"/>
  </w:style>
  <w:style w:type="table" w:customStyle="1" w:styleId="TabloKlavuzu112111">
    <w:name w:val="Tablo Kılavuzu1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1">
    <w:name w:val="Liste Yok31111"/>
    <w:next w:val="ListeYok"/>
    <w:uiPriority w:val="99"/>
    <w:semiHidden/>
    <w:unhideWhenUsed/>
    <w:rsid w:val="007454B9"/>
  </w:style>
  <w:style w:type="table" w:customStyle="1" w:styleId="TabloKlavuzu31111">
    <w:name w:val="Tablo Kılavuzu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1">
    <w:name w:val="Liste Yok121111"/>
    <w:next w:val="ListeYok"/>
    <w:uiPriority w:val="99"/>
    <w:semiHidden/>
    <w:unhideWhenUsed/>
    <w:rsid w:val="007454B9"/>
  </w:style>
  <w:style w:type="table" w:customStyle="1" w:styleId="TabloKlavuzu121111">
    <w:name w:val="Tablo Kılavuzu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1">
    <w:name w:val="Liste Yok211111"/>
    <w:next w:val="ListeYok"/>
    <w:uiPriority w:val="99"/>
    <w:semiHidden/>
    <w:unhideWhenUsed/>
    <w:rsid w:val="007454B9"/>
  </w:style>
  <w:style w:type="table" w:customStyle="1" w:styleId="TabloKlavuzu211111">
    <w:name w:val="Tablo Kılavuzu2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1">
    <w:name w:val="Liste Yok1111111"/>
    <w:next w:val="ListeYok"/>
    <w:uiPriority w:val="99"/>
    <w:semiHidden/>
    <w:unhideWhenUsed/>
    <w:rsid w:val="007454B9"/>
  </w:style>
  <w:style w:type="table" w:customStyle="1" w:styleId="TabloKlavuzu1111111">
    <w:name w:val="Tablo Kılavuzu1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1">
    <w:name w:val="Tablo Kılavuzu4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1">
    <w:name w:val="Liste Yok611"/>
    <w:next w:val="ListeYok"/>
    <w:uiPriority w:val="99"/>
    <w:semiHidden/>
    <w:unhideWhenUsed/>
    <w:rsid w:val="007454B9"/>
  </w:style>
  <w:style w:type="table" w:customStyle="1" w:styleId="TabloKlavuzu711">
    <w:name w:val="Tablo Kılavuzu7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1">
    <w:name w:val="Liste Yok1511"/>
    <w:next w:val="ListeYok"/>
    <w:uiPriority w:val="99"/>
    <w:semiHidden/>
    <w:unhideWhenUsed/>
    <w:rsid w:val="007454B9"/>
  </w:style>
  <w:style w:type="table" w:customStyle="1" w:styleId="TabloKlavuzu1511">
    <w:name w:val="Tablo Kılavuzu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1">
    <w:name w:val="Liste Yok2411"/>
    <w:next w:val="ListeYok"/>
    <w:uiPriority w:val="99"/>
    <w:semiHidden/>
    <w:unhideWhenUsed/>
    <w:rsid w:val="007454B9"/>
  </w:style>
  <w:style w:type="table" w:customStyle="1" w:styleId="TabloKlavuzu2411">
    <w:name w:val="Tablo Kılavuzu2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1">
    <w:name w:val="Liste Yok11411"/>
    <w:next w:val="ListeYok"/>
    <w:uiPriority w:val="99"/>
    <w:semiHidden/>
    <w:unhideWhenUsed/>
    <w:rsid w:val="007454B9"/>
  </w:style>
  <w:style w:type="table" w:customStyle="1" w:styleId="TabloKlavuzu11411">
    <w:name w:val="Tablo Kılavuzu1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1">
    <w:name w:val="Liste Yok3311"/>
    <w:next w:val="ListeYok"/>
    <w:uiPriority w:val="99"/>
    <w:semiHidden/>
    <w:unhideWhenUsed/>
    <w:rsid w:val="007454B9"/>
  </w:style>
  <w:style w:type="table" w:customStyle="1" w:styleId="TabloKlavuzu3311">
    <w:name w:val="Tablo Kılavuzu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1">
    <w:name w:val="Liste Yok12311"/>
    <w:next w:val="ListeYok"/>
    <w:uiPriority w:val="99"/>
    <w:semiHidden/>
    <w:unhideWhenUsed/>
    <w:rsid w:val="007454B9"/>
  </w:style>
  <w:style w:type="table" w:customStyle="1" w:styleId="TabloKlavuzu12311">
    <w:name w:val="Tablo Kılavuzu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1">
    <w:name w:val="Liste Yok21311"/>
    <w:next w:val="ListeYok"/>
    <w:uiPriority w:val="99"/>
    <w:semiHidden/>
    <w:unhideWhenUsed/>
    <w:rsid w:val="007454B9"/>
  </w:style>
  <w:style w:type="table" w:customStyle="1" w:styleId="TabloKlavuzu21311">
    <w:name w:val="Tablo Kılavuzu2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1">
    <w:name w:val="Liste Yok111311"/>
    <w:next w:val="ListeYok"/>
    <w:uiPriority w:val="99"/>
    <w:semiHidden/>
    <w:unhideWhenUsed/>
    <w:rsid w:val="007454B9"/>
  </w:style>
  <w:style w:type="table" w:customStyle="1" w:styleId="TabloKlavuzu111311">
    <w:name w:val="Tablo Kılavuzu1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1">
    <w:name w:val="Tablo Kılavuzu4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1">
    <w:name w:val="Liste Yok4211"/>
    <w:next w:val="ListeYok"/>
    <w:uiPriority w:val="99"/>
    <w:semiHidden/>
    <w:unhideWhenUsed/>
    <w:rsid w:val="007454B9"/>
  </w:style>
  <w:style w:type="table" w:customStyle="1" w:styleId="TabloKlavuzu5211">
    <w:name w:val="Tablo Kılavuzu5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1">
    <w:name w:val="Liste Yok13211"/>
    <w:next w:val="ListeYok"/>
    <w:uiPriority w:val="99"/>
    <w:semiHidden/>
    <w:unhideWhenUsed/>
    <w:rsid w:val="007454B9"/>
  </w:style>
  <w:style w:type="table" w:customStyle="1" w:styleId="TabloKlavuzu13211">
    <w:name w:val="Tablo Kılavuzu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1">
    <w:name w:val="Liste Yok22211"/>
    <w:next w:val="ListeYok"/>
    <w:uiPriority w:val="99"/>
    <w:semiHidden/>
    <w:unhideWhenUsed/>
    <w:rsid w:val="007454B9"/>
  </w:style>
  <w:style w:type="table" w:customStyle="1" w:styleId="TabloKlavuzu22211">
    <w:name w:val="Tablo Kılavuzu2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1">
    <w:name w:val="Liste Yok112211"/>
    <w:next w:val="ListeYok"/>
    <w:uiPriority w:val="99"/>
    <w:semiHidden/>
    <w:unhideWhenUsed/>
    <w:rsid w:val="007454B9"/>
  </w:style>
  <w:style w:type="table" w:customStyle="1" w:styleId="TabloKlavuzu112211">
    <w:name w:val="Tablo Kılavuzu1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1">
    <w:name w:val="Liste Yok31211"/>
    <w:next w:val="ListeYok"/>
    <w:uiPriority w:val="99"/>
    <w:semiHidden/>
    <w:unhideWhenUsed/>
    <w:rsid w:val="007454B9"/>
  </w:style>
  <w:style w:type="table" w:customStyle="1" w:styleId="TabloKlavuzu31211">
    <w:name w:val="Tablo Kılavuzu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1">
    <w:name w:val="Liste Yok121211"/>
    <w:next w:val="ListeYok"/>
    <w:uiPriority w:val="99"/>
    <w:semiHidden/>
    <w:unhideWhenUsed/>
    <w:rsid w:val="007454B9"/>
  </w:style>
  <w:style w:type="table" w:customStyle="1" w:styleId="TabloKlavuzu121211">
    <w:name w:val="Tablo Kılavuzu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1">
    <w:name w:val="Liste Yok211211"/>
    <w:next w:val="ListeYok"/>
    <w:uiPriority w:val="99"/>
    <w:semiHidden/>
    <w:unhideWhenUsed/>
    <w:rsid w:val="007454B9"/>
  </w:style>
  <w:style w:type="table" w:customStyle="1" w:styleId="TabloKlavuzu211211">
    <w:name w:val="Tablo Kılavuzu2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1">
    <w:name w:val="Liste Yok1111211"/>
    <w:next w:val="ListeYok"/>
    <w:uiPriority w:val="99"/>
    <w:semiHidden/>
    <w:unhideWhenUsed/>
    <w:rsid w:val="007454B9"/>
  </w:style>
  <w:style w:type="table" w:customStyle="1" w:styleId="TabloKlavuzu1111211">
    <w:name w:val="Tablo Kılavuzu1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1">
    <w:name w:val="Tablo Kılavuzu4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9">
    <w:name w:val="Liste Yok9"/>
    <w:next w:val="ListeYok"/>
    <w:uiPriority w:val="99"/>
    <w:semiHidden/>
    <w:unhideWhenUsed/>
    <w:rsid w:val="007454B9"/>
  </w:style>
  <w:style w:type="table" w:customStyle="1" w:styleId="TabloKlavuzu10">
    <w:name w:val="Tablo Kılavuzu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8">
    <w:name w:val="Liste Yok18"/>
    <w:next w:val="ListeYok"/>
    <w:uiPriority w:val="99"/>
    <w:semiHidden/>
    <w:unhideWhenUsed/>
    <w:rsid w:val="007454B9"/>
  </w:style>
  <w:style w:type="table" w:customStyle="1" w:styleId="TabloKlavuzu18">
    <w:name w:val="Tablo Kılavuzu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7">
    <w:name w:val="Liste Yok27"/>
    <w:next w:val="ListeYok"/>
    <w:uiPriority w:val="99"/>
    <w:semiHidden/>
    <w:unhideWhenUsed/>
    <w:rsid w:val="007454B9"/>
  </w:style>
  <w:style w:type="table" w:customStyle="1" w:styleId="TabloKlavuzu27">
    <w:name w:val="Tablo Kılavuzu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7">
    <w:name w:val="Liste Yok117"/>
    <w:next w:val="ListeYok"/>
    <w:uiPriority w:val="99"/>
    <w:semiHidden/>
    <w:unhideWhenUsed/>
    <w:rsid w:val="007454B9"/>
  </w:style>
  <w:style w:type="table" w:customStyle="1" w:styleId="TabloKlavuzu117">
    <w:name w:val="Tablo Kılavuzu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6">
    <w:name w:val="Liste Yok36"/>
    <w:next w:val="ListeYok"/>
    <w:uiPriority w:val="99"/>
    <w:semiHidden/>
    <w:unhideWhenUsed/>
    <w:rsid w:val="007454B9"/>
  </w:style>
  <w:style w:type="table" w:customStyle="1" w:styleId="TabloKlavuzu36">
    <w:name w:val="Tablo Kılavuzu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6">
    <w:name w:val="Liste Yok126"/>
    <w:next w:val="ListeYok"/>
    <w:uiPriority w:val="99"/>
    <w:semiHidden/>
    <w:unhideWhenUsed/>
    <w:rsid w:val="007454B9"/>
  </w:style>
  <w:style w:type="table" w:customStyle="1" w:styleId="TabloKlavuzu126">
    <w:name w:val="Tablo Kılavuzu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6">
    <w:name w:val="Liste Yok216"/>
    <w:next w:val="ListeYok"/>
    <w:uiPriority w:val="99"/>
    <w:semiHidden/>
    <w:unhideWhenUsed/>
    <w:rsid w:val="007454B9"/>
  </w:style>
  <w:style w:type="table" w:customStyle="1" w:styleId="TabloKlavuzu216">
    <w:name w:val="Tablo Kılavuzu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6">
    <w:name w:val="Liste Yok1116"/>
    <w:next w:val="ListeYok"/>
    <w:uiPriority w:val="99"/>
    <w:semiHidden/>
    <w:unhideWhenUsed/>
    <w:rsid w:val="007454B9"/>
  </w:style>
  <w:style w:type="table" w:customStyle="1" w:styleId="TabloKlavuzu1116">
    <w:name w:val="Tablo Kılavuzu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6">
    <w:name w:val="Tablo Kılavuzu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5">
    <w:name w:val="Liste Yok45"/>
    <w:next w:val="ListeYok"/>
    <w:uiPriority w:val="99"/>
    <w:semiHidden/>
    <w:unhideWhenUsed/>
    <w:rsid w:val="007454B9"/>
  </w:style>
  <w:style w:type="table" w:customStyle="1" w:styleId="TabloKlavuzu55">
    <w:name w:val="Tablo Kılavuzu5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5">
    <w:name w:val="Liste Yok135"/>
    <w:next w:val="ListeYok"/>
    <w:uiPriority w:val="99"/>
    <w:semiHidden/>
    <w:unhideWhenUsed/>
    <w:rsid w:val="007454B9"/>
  </w:style>
  <w:style w:type="table" w:customStyle="1" w:styleId="TabloKlavuzu135">
    <w:name w:val="Tablo Kılavuzu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5">
    <w:name w:val="Liste Yok225"/>
    <w:next w:val="ListeYok"/>
    <w:uiPriority w:val="99"/>
    <w:semiHidden/>
    <w:unhideWhenUsed/>
    <w:rsid w:val="007454B9"/>
  </w:style>
  <w:style w:type="table" w:customStyle="1" w:styleId="TabloKlavuzu225">
    <w:name w:val="Tablo Kılavuzu2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5">
    <w:name w:val="Liste Yok1125"/>
    <w:next w:val="ListeYok"/>
    <w:uiPriority w:val="99"/>
    <w:semiHidden/>
    <w:unhideWhenUsed/>
    <w:rsid w:val="007454B9"/>
  </w:style>
  <w:style w:type="table" w:customStyle="1" w:styleId="TabloKlavuzu1125">
    <w:name w:val="Tablo Kılavuzu1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5">
    <w:name w:val="Liste Yok315"/>
    <w:next w:val="ListeYok"/>
    <w:uiPriority w:val="99"/>
    <w:semiHidden/>
    <w:unhideWhenUsed/>
    <w:rsid w:val="007454B9"/>
  </w:style>
  <w:style w:type="table" w:customStyle="1" w:styleId="TabloKlavuzu315">
    <w:name w:val="Tablo Kılavuzu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5">
    <w:name w:val="Liste Yok1215"/>
    <w:next w:val="ListeYok"/>
    <w:uiPriority w:val="99"/>
    <w:semiHidden/>
    <w:unhideWhenUsed/>
    <w:rsid w:val="007454B9"/>
  </w:style>
  <w:style w:type="table" w:customStyle="1" w:styleId="TabloKlavuzu1215">
    <w:name w:val="Tablo Kılavuzu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5">
    <w:name w:val="Liste Yok2115"/>
    <w:next w:val="ListeYok"/>
    <w:uiPriority w:val="99"/>
    <w:semiHidden/>
    <w:unhideWhenUsed/>
    <w:rsid w:val="007454B9"/>
  </w:style>
  <w:style w:type="table" w:customStyle="1" w:styleId="TabloKlavuzu2115">
    <w:name w:val="Tablo Kılavuzu2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5">
    <w:name w:val="Liste Yok11115"/>
    <w:next w:val="ListeYok"/>
    <w:uiPriority w:val="99"/>
    <w:semiHidden/>
    <w:unhideWhenUsed/>
    <w:rsid w:val="007454B9"/>
  </w:style>
  <w:style w:type="table" w:customStyle="1" w:styleId="TabloKlavuzu11115">
    <w:name w:val="Tablo Kılavuzu1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5">
    <w:name w:val="Tablo Kılavuzu4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3">
    <w:name w:val="Liste Yok53"/>
    <w:next w:val="ListeYok"/>
    <w:uiPriority w:val="99"/>
    <w:semiHidden/>
    <w:unhideWhenUsed/>
    <w:rsid w:val="007454B9"/>
  </w:style>
  <w:style w:type="table" w:customStyle="1" w:styleId="TabloKlavuzu63">
    <w:name w:val="Tablo Kılavuzu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3">
    <w:name w:val="Liste Yok143"/>
    <w:next w:val="ListeYok"/>
    <w:uiPriority w:val="99"/>
    <w:semiHidden/>
    <w:unhideWhenUsed/>
    <w:rsid w:val="007454B9"/>
  </w:style>
  <w:style w:type="table" w:customStyle="1" w:styleId="TabloKlavuzu143">
    <w:name w:val="Tablo Kılavuzu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3">
    <w:name w:val="Liste Yok233"/>
    <w:next w:val="ListeYok"/>
    <w:uiPriority w:val="99"/>
    <w:semiHidden/>
    <w:unhideWhenUsed/>
    <w:rsid w:val="007454B9"/>
  </w:style>
  <w:style w:type="table" w:customStyle="1" w:styleId="TabloKlavuzu233">
    <w:name w:val="Tablo Kılavuzu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3">
    <w:name w:val="Liste Yok1133"/>
    <w:next w:val="ListeYok"/>
    <w:uiPriority w:val="99"/>
    <w:semiHidden/>
    <w:unhideWhenUsed/>
    <w:rsid w:val="007454B9"/>
  </w:style>
  <w:style w:type="table" w:customStyle="1" w:styleId="TabloKlavuzu1133">
    <w:name w:val="Tablo Kılavuzu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3">
    <w:name w:val="Liste Yok323"/>
    <w:next w:val="ListeYok"/>
    <w:uiPriority w:val="99"/>
    <w:semiHidden/>
    <w:unhideWhenUsed/>
    <w:rsid w:val="007454B9"/>
  </w:style>
  <w:style w:type="table" w:customStyle="1" w:styleId="TabloKlavuzu323">
    <w:name w:val="Tablo Kılavuzu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3">
    <w:name w:val="Liste Yok1223"/>
    <w:next w:val="ListeYok"/>
    <w:uiPriority w:val="99"/>
    <w:semiHidden/>
    <w:unhideWhenUsed/>
    <w:rsid w:val="007454B9"/>
  </w:style>
  <w:style w:type="table" w:customStyle="1" w:styleId="TabloKlavuzu1223">
    <w:name w:val="Tablo Kılavuzu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3">
    <w:name w:val="Liste Yok2123"/>
    <w:next w:val="ListeYok"/>
    <w:uiPriority w:val="99"/>
    <w:semiHidden/>
    <w:unhideWhenUsed/>
    <w:rsid w:val="007454B9"/>
  </w:style>
  <w:style w:type="table" w:customStyle="1" w:styleId="TabloKlavuzu2123">
    <w:name w:val="Tablo Kılavuzu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3">
    <w:name w:val="Liste Yok11123"/>
    <w:next w:val="ListeYok"/>
    <w:uiPriority w:val="99"/>
    <w:semiHidden/>
    <w:unhideWhenUsed/>
    <w:rsid w:val="007454B9"/>
  </w:style>
  <w:style w:type="table" w:customStyle="1" w:styleId="TabloKlavuzu11123">
    <w:name w:val="Tablo Kılavuzu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3">
    <w:name w:val="Tablo Kılavuzu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3">
    <w:name w:val="Liste Yok413"/>
    <w:next w:val="ListeYok"/>
    <w:uiPriority w:val="99"/>
    <w:semiHidden/>
    <w:unhideWhenUsed/>
    <w:rsid w:val="007454B9"/>
  </w:style>
  <w:style w:type="table" w:customStyle="1" w:styleId="TabloKlavuzu513">
    <w:name w:val="Tablo Kılavuzu5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3">
    <w:name w:val="Liste Yok1313"/>
    <w:next w:val="ListeYok"/>
    <w:uiPriority w:val="99"/>
    <w:semiHidden/>
    <w:unhideWhenUsed/>
    <w:rsid w:val="007454B9"/>
  </w:style>
  <w:style w:type="table" w:customStyle="1" w:styleId="TabloKlavuzu1313">
    <w:name w:val="Tablo Kılavuzu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3">
    <w:name w:val="Liste Yok2213"/>
    <w:next w:val="ListeYok"/>
    <w:uiPriority w:val="99"/>
    <w:semiHidden/>
    <w:unhideWhenUsed/>
    <w:rsid w:val="007454B9"/>
  </w:style>
  <w:style w:type="table" w:customStyle="1" w:styleId="TabloKlavuzu2213">
    <w:name w:val="Tablo Kılavuzu2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3">
    <w:name w:val="Liste Yok11213"/>
    <w:next w:val="ListeYok"/>
    <w:uiPriority w:val="99"/>
    <w:semiHidden/>
    <w:unhideWhenUsed/>
    <w:rsid w:val="007454B9"/>
  </w:style>
  <w:style w:type="table" w:customStyle="1" w:styleId="TabloKlavuzu11213">
    <w:name w:val="Tablo Kılavuzu1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3">
    <w:name w:val="Liste Yok3113"/>
    <w:next w:val="ListeYok"/>
    <w:uiPriority w:val="99"/>
    <w:semiHidden/>
    <w:unhideWhenUsed/>
    <w:rsid w:val="007454B9"/>
  </w:style>
  <w:style w:type="table" w:customStyle="1" w:styleId="TabloKlavuzu3113">
    <w:name w:val="Tablo Kılavuzu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3">
    <w:name w:val="Liste Yok12113"/>
    <w:next w:val="ListeYok"/>
    <w:uiPriority w:val="99"/>
    <w:semiHidden/>
    <w:unhideWhenUsed/>
    <w:rsid w:val="007454B9"/>
  </w:style>
  <w:style w:type="table" w:customStyle="1" w:styleId="TabloKlavuzu12113">
    <w:name w:val="Tablo Kılavuzu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3">
    <w:name w:val="Liste Yok21113"/>
    <w:next w:val="ListeYok"/>
    <w:uiPriority w:val="99"/>
    <w:semiHidden/>
    <w:unhideWhenUsed/>
    <w:rsid w:val="007454B9"/>
  </w:style>
  <w:style w:type="table" w:customStyle="1" w:styleId="TabloKlavuzu21113">
    <w:name w:val="Tablo Kılavuzu2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3">
    <w:name w:val="Liste Yok111113"/>
    <w:next w:val="ListeYok"/>
    <w:uiPriority w:val="99"/>
    <w:semiHidden/>
    <w:unhideWhenUsed/>
    <w:rsid w:val="007454B9"/>
  </w:style>
  <w:style w:type="table" w:customStyle="1" w:styleId="TabloKlavuzu111113">
    <w:name w:val="Tablo Kılavuzu1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3">
    <w:name w:val="Tablo Kılavuzu4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3">
    <w:name w:val="Liste Yok63"/>
    <w:next w:val="ListeYok"/>
    <w:uiPriority w:val="99"/>
    <w:semiHidden/>
    <w:unhideWhenUsed/>
    <w:rsid w:val="007454B9"/>
  </w:style>
  <w:style w:type="table" w:customStyle="1" w:styleId="TabloKlavuzu73">
    <w:name w:val="Tablo Kılavuzu7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3">
    <w:name w:val="Liste Yok153"/>
    <w:next w:val="ListeYok"/>
    <w:uiPriority w:val="99"/>
    <w:semiHidden/>
    <w:unhideWhenUsed/>
    <w:rsid w:val="007454B9"/>
  </w:style>
  <w:style w:type="table" w:customStyle="1" w:styleId="TabloKlavuzu153">
    <w:name w:val="Tablo Kılavuzu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3">
    <w:name w:val="Liste Yok243"/>
    <w:next w:val="ListeYok"/>
    <w:uiPriority w:val="99"/>
    <w:semiHidden/>
    <w:unhideWhenUsed/>
    <w:rsid w:val="007454B9"/>
  </w:style>
  <w:style w:type="table" w:customStyle="1" w:styleId="TabloKlavuzu243">
    <w:name w:val="Tablo Kılavuzu2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3">
    <w:name w:val="Liste Yok1143"/>
    <w:next w:val="ListeYok"/>
    <w:uiPriority w:val="99"/>
    <w:semiHidden/>
    <w:unhideWhenUsed/>
    <w:rsid w:val="007454B9"/>
  </w:style>
  <w:style w:type="table" w:customStyle="1" w:styleId="TabloKlavuzu1143">
    <w:name w:val="Tablo Kılavuzu1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3">
    <w:name w:val="Liste Yok333"/>
    <w:next w:val="ListeYok"/>
    <w:uiPriority w:val="99"/>
    <w:semiHidden/>
    <w:unhideWhenUsed/>
    <w:rsid w:val="007454B9"/>
  </w:style>
  <w:style w:type="table" w:customStyle="1" w:styleId="TabloKlavuzu333">
    <w:name w:val="Tablo Kılavuzu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3">
    <w:name w:val="Liste Yok1233"/>
    <w:next w:val="ListeYok"/>
    <w:uiPriority w:val="99"/>
    <w:semiHidden/>
    <w:unhideWhenUsed/>
    <w:rsid w:val="007454B9"/>
  </w:style>
  <w:style w:type="table" w:customStyle="1" w:styleId="TabloKlavuzu1233">
    <w:name w:val="Tablo Kılavuzu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3">
    <w:name w:val="Liste Yok2133"/>
    <w:next w:val="ListeYok"/>
    <w:uiPriority w:val="99"/>
    <w:semiHidden/>
    <w:unhideWhenUsed/>
    <w:rsid w:val="007454B9"/>
  </w:style>
  <w:style w:type="table" w:customStyle="1" w:styleId="TabloKlavuzu2133">
    <w:name w:val="Tablo Kılavuzu2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3">
    <w:name w:val="Liste Yok11133"/>
    <w:next w:val="ListeYok"/>
    <w:uiPriority w:val="99"/>
    <w:semiHidden/>
    <w:unhideWhenUsed/>
    <w:rsid w:val="007454B9"/>
  </w:style>
  <w:style w:type="table" w:customStyle="1" w:styleId="TabloKlavuzu11133">
    <w:name w:val="Tablo Kılavuzu1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3">
    <w:name w:val="Tablo Kılavuzu4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3">
    <w:name w:val="Liste Yok423"/>
    <w:next w:val="ListeYok"/>
    <w:uiPriority w:val="99"/>
    <w:semiHidden/>
    <w:unhideWhenUsed/>
    <w:rsid w:val="007454B9"/>
  </w:style>
  <w:style w:type="table" w:customStyle="1" w:styleId="TabloKlavuzu523">
    <w:name w:val="Tablo Kılavuzu5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3">
    <w:name w:val="Liste Yok1323"/>
    <w:next w:val="ListeYok"/>
    <w:uiPriority w:val="99"/>
    <w:semiHidden/>
    <w:unhideWhenUsed/>
    <w:rsid w:val="007454B9"/>
  </w:style>
  <w:style w:type="table" w:customStyle="1" w:styleId="TabloKlavuzu1323">
    <w:name w:val="Tablo Kılavuzu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3">
    <w:name w:val="Liste Yok2223"/>
    <w:next w:val="ListeYok"/>
    <w:uiPriority w:val="99"/>
    <w:semiHidden/>
    <w:unhideWhenUsed/>
    <w:rsid w:val="007454B9"/>
  </w:style>
  <w:style w:type="table" w:customStyle="1" w:styleId="TabloKlavuzu2223">
    <w:name w:val="Tablo Kılavuzu2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3">
    <w:name w:val="Liste Yok11223"/>
    <w:next w:val="ListeYok"/>
    <w:uiPriority w:val="99"/>
    <w:semiHidden/>
    <w:unhideWhenUsed/>
    <w:rsid w:val="007454B9"/>
  </w:style>
  <w:style w:type="table" w:customStyle="1" w:styleId="TabloKlavuzu11223">
    <w:name w:val="Tablo Kılavuzu1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3">
    <w:name w:val="Liste Yok3123"/>
    <w:next w:val="ListeYok"/>
    <w:uiPriority w:val="99"/>
    <w:semiHidden/>
    <w:unhideWhenUsed/>
    <w:rsid w:val="007454B9"/>
  </w:style>
  <w:style w:type="table" w:customStyle="1" w:styleId="TabloKlavuzu3123">
    <w:name w:val="Tablo Kılavuzu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3">
    <w:name w:val="Liste Yok12123"/>
    <w:next w:val="ListeYok"/>
    <w:uiPriority w:val="99"/>
    <w:semiHidden/>
    <w:unhideWhenUsed/>
    <w:rsid w:val="007454B9"/>
  </w:style>
  <w:style w:type="table" w:customStyle="1" w:styleId="TabloKlavuzu12123">
    <w:name w:val="Tablo Kılavuzu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3">
    <w:name w:val="Liste Yok21123"/>
    <w:next w:val="ListeYok"/>
    <w:uiPriority w:val="99"/>
    <w:semiHidden/>
    <w:unhideWhenUsed/>
    <w:rsid w:val="007454B9"/>
  </w:style>
  <w:style w:type="table" w:customStyle="1" w:styleId="TabloKlavuzu21123">
    <w:name w:val="Tablo Kılavuzu2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3">
    <w:name w:val="Liste Yok111123"/>
    <w:next w:val="ListeYok"/>
    <w:uiPriority w:val="99"/>
    <w:semiHidden/>
    <w:unhideWhenUsed/>
    <w:rsid w:val="007454B9"/>
  </w:style>
  <w:style w:type="table" w:customStyle="1" w:styleId="TabloKlavuzu111123">
    <w:name w:val="Tablo Kılavuzu1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3">
    <w:name w:val="Tablo Kılavuzu4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2">
    <w:name w:val="Liste Yok72"/>
    <w:next w:val="ListeYok"/>
    <w:uiPriority w:val="99"/>
    <w:semiHidden/>
    <w:unhideWhenUsed/>
    <w:rsid w:val="007454B9"/>
  </w:style>
  <w:style w:type="table" w:customStyle="1" w:styleId="TabloKlavuzu82">
    <w:name w:val="Tablo Kılavuzu8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2">
    <w:name w:val="Liste Yok162"/>
    <w:next w:val="ListeYok"/>
    <w:uiPriority w:val="99"/>
    <w:semiHidden/>
    <w:unhideWhenUsed/>
    <w:rsid w:val="007454B9"/>
  </w:style>
  <w:style w:type="table" w:customStyle="1" w:styleId="TabloKlavuzu162">
    <w:name w:val="Tablo Kılavuzu1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2">
    <w:name w:val="Liste Yok252"/>
    <w:next w:val="ListeYok"/>
    <w:uiPriority w:val="99"/>
    <w:semiHidden/>
    <w:unhideWhenUsed/>
    <w:rsid w:val="007454B9"/>
  </w:style>
  <w:style w:type="table" w:customStyle="1" w:styleId="TabloKlavuzu252">
    <w:name w:val="Tablo Kılavuzu2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2">
    <w:name w:val="Liste Yok1152"/>
    <w:next w:val="ListeYok"/>
    <w:uiPriority w:val="99"/>
    <w:semiHidden/>
    <w:unhideWhenUsed/>
    <w:rsid w:val="007454B9"/>
  </w:style>
  <w:style w:type="table" w:customStyle="1" w:styleId="TabloKlavuzu1152">
    <w:name w:val="Tablo Kılavuzu1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2">
    <w:name w:val="Liste Yok342"/>
    <w:next w:val="ListeYok"/>
    <w:uiPriority w:val="99"/>
    <w:semiHidden/>
    <w:unhideWhenUsed/>
    <w:rsid w:val="007454B9"/>
  </w:style>
  <w:style w:type="table" w:customStyle="1" w:styleId="TabloKlavuzu342">
    <w:name w:val="Tablo Kılavuzu3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2">
    <w:name w:val="Liste Yok1242"/>
    <w:next w:val="ListeYok"/>
    <w:uiPriority w:val="99"/>
    <w:semiHidden/>
    <w:unhideWhenUsed/>
    <w:rsid w:val="007454B9"/>
  </w:style>
  <w:style w:type="table" w:customStyle="1" w:styleId="TabloKlavuzu1242">
    <w:name w:val="Tablo Kılavuzu12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2">
    <w:name w:val="Liste Yok2142"/>
    <w:next w:val="ListeYok"/>
    <w:uiPriority w:val="99"/>
    <w:semiHidden/>
    <w:unhideWhenUsed/>
    <w:rsid w:val="007454B9"/>
  </w:style>
  <w:style w:type="table" w:customStyle="1" w:styleId="TabloKlavuzu2142">
    <w:name w:val="Tablo Kılavuzu2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2">
    <w:name w:val="Liste Yok11142"/>
    <w:next w:val="ListeYok"/>
    <w:uiPriority w:val="99"/>
    <w:semiHidden/>
    <w:unhideWhenUsed/>
    <w:rsid w:val="007454B9"/>
  </w:style>
  <w:style w:type="table" w:customStyle="1" w:styleId="TabloKlavuzu11142">
    <w:name w:val="Tablo Kılavuzu11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2">
    <w:name w:val="Tablo Kılavuzu4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2">
    <w:name w:val="Liste Yok432"/>
    <w:next w:val="ListeYok"/>
    <w:uiPriority w:val="99"/>
    <w:semiHidden/>
    <w:unhideWhenUsed/>
    <w:rsid w:val="007454B9"/>
  </w:style>
  <w:style w:type="table" w:customStyle="1" w:styleId="TabloKlavuzu532">
    <w:name w:val="Tablo Kılavuzu5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2">
    <w:name w:val="Liste Yok1332"/>
    <w:next w:val="ListeYok"/>
    <w:uiPriority w:val="99"/>
    <w:semiHidden/>
    <w:unhideWhenUsed/>
    <w:rsid w:val="007454B9"/>
  </w:style>
  <w:style w:type="table" w:customStyle="1" w:styleId="TabloKlavuzu1332">
    <w:name w:val="Tablo Kılavuzu1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2">
    <w:name w:val="Liste Yok2232"/>
    <w:next w:val="ListeYok"/>
    <w:uiPriority w:val="99"/>
    <w:semiHidden/>
    <w:unhideWhenUsed/>
    <w:rsid w:val="007454B9"/>
  </w:style>
  <w:style w:type="table" w:customStyle="1" w:styleId="TabloKlavuzu2232">
    <w:name w:val="Tablo Kılavuzu2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2">
    <w:name w:val="Liste Yok11232"/>
    <w:next w:val="ListeYok"/>
    <w:uiPriority w:val="99"/>
    <w:semiHidden/>
    <w:unhideWhenUsed/>
    <w:rsid w:val="007454B9"/>
  </w:style>
  <w:style w:type="table" w:customStyle="1" w:styleId="TabloKlavuzu11232">
    <w:name w:val="Tablo Kılavuzu1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2">
    <w:name w:val="Liste Yok3132"/>
    <w:next w:val="ListeYok"/>
    <w:uiPriority w:val="99"/>
    <w:semiHidden/>
    <w:unhideWhenUsed/>
    <w:rsid w:val="007454B9"/>
  </w:style>
  <w:style w:type="table" w:customStyle="1" w:styleId="TabloKlavuzu3132">
    <w:name w:val="Tablo Kılavuzu3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2">
    <w:name w:val="Liste Yok12132"/>
    <w:next w:val="ListeYok"/>
    <w:uiPriority w:val="99"/>
    <w:semiHidden/>
    <w:unhideWhenUsed/>
    <w:rsid w:val="007454B9"/>
  </w:style>
  <w:style w:type="table" w:customStyle="1" w:styleId="TabloKlavuzu12132">
    <w:name w:val="Tablo Kılavuzu12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2">
    <w:name w:val="Liste Yok21132"/>
    <w:next w:val="ListeYok"/>
    <w:uiPriority w:val="99"/>
    <w:semiHidden/>
    <w:unhideWhenUsed/>
    <w:rsid w:val="007454B9"/>
  </w:style>
  <w:style w:type="table" w:customStyle="1" w:styleId="TabloKlavuzu21132">
    <w:name w:val="Tablo Kılavuzu2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2">
    <w:name w:val="Liste Yok111132"/>
    <w:next w:val="ListeYok"/>
    <w:uiPriority w:val="99"/>
    <w:semiHidden/>
    <w:unhideWhenUsed/>
    <w:rsid w:val="007454B9"/>
  </w:style>
  <w:style w:type="table" w:customStyle="1" w:styleId="TabloKlavuzu111132">
    <w:name w:val="Tablo Kılavuzu11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2">
    <w:name w:val="Tablo Kılavuzu4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2">
    <w:name w:val="Liste Yok512"/>
    <w:next w:val="ListeYok"/>
    <w:uiPriority w:val="99"/>
    <w:semiHidden/>
    <w:unhideWhenUsed/>
    <w:rsid w:val="007454B9"/>
  </w:style>
  <w:style w:type="table" w:customStyle="1" w:styleId="TabloKlavuzu612">
    <w:name w:val="Tablo Kılavuzu6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2">
    <w:name w:val="Liste Yok1412"/>
    <w:next w:val="ListeYok"/>
    <w:uiPriority w:val="99"/>
    <w:semiHidden/>
    <w:unhideWhenUsed/>
    <w:rsid w:val="007454B9"/>
  </w:style>
  <w:style w:type="table" w:customStyle="1" w:styleId="TabloKlavuzu1412">
    <w:name w:val="Tablo Kılavuzu1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2">
    <w:name w:val="Liste Yok2312"/>
    <w:next w:val="ListeYok"/>
    <w:uiPriority w:val="99"/>
    <w:semiHidden/>
    <w:unhideWhenUsed/>
    <w:rsid w:val="007454B9"/>
  </w:style>
  <w:style w:type="table" w:customStyle="1" w:styleId="TabloKlavuzu2312">
    <w:name w:val="Tablo Kılavuzu2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2">
    <w:name w:val="Liste Yok11312"/>
    <w:next w:val="ListeYok"/>
    <w:uiPriority w:val="99"/>
    <w:semiHidden/>
    <w:unhideWhenUsed/>
    <w:rsid w:val="007454B9"/>
  </w:style>
  <w:style w:type="table" w:customStyle="1" w:styleId="TabloKlavuzu11312">
    <w:name w:val="Tablo Kılavuzu1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2">
    <w:name w:val="Liste Yok3212"/>
    <w:next w:val="ListeYok"/>
    <w:uiPriority w:val="99"/>
    <w:semiHidden/>
    <w:unhideWhenUsed/>
    <w:rsid w:val="007454B9"/>
  </w:style>
  <w:style w:type="table" w:customStyle="1" w:styleId="TabloKlavuzu3212">
    <w:name w:val="Tablo Kılavuzu3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2">
    <w:name w:val="Liste Yok12212"/>
    <w:next w:val="ListeYok"/>
    <w:uiPriority w:val="99"/>
    <w:semiHidden/>
    <w:unhideWhenUsed/>
    <w:rsid w:val="007454B9"/>
  </w:style>
  <w:style w:type="table" w:customStyle="1" w:styleId="TabloKlavuzu12212">
    <w:name w:val="Tablo Kılavuzu12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2">
    <w:name w:val="Liste Yok21212"/>
    <w:next w:val="ListeYok"/>
    <w:uiPriority w:val="99"/>
    <w:semiHidden/>
    <w:unhideWhenUsed/>
    <w:rsid w:val="007454B9"/>
  </w:style>
  <w:style w:type="table" w:customStyle="1" w:styleId="TabloKlavuzu21212">
    <w:name w:val="Tablo Kılavuzu2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2">
    <w:name w:val="Liste Yok111212"/>
    <w:next w:val="ListeYok"/>
    <w:uiPriority w:val="99"/>
    <w:semiHidden/>
    <w:unhideWhenUsed/>
    <w:rsid w:val="007454B9"/>
  </w:style>
  <w:style w:type="table" w:customStyle="1" w:styleId="TabloKlavuzu111212">
    <w:name w:val="Tablo Kılavuzu11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2">
    <w:name w:val="Tablo Kılavuzu4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2">
    <w:name w:val="Liste Yok4112"/>
    <w:next w:val="ListeYok"/>
    <w:uiPriority w:val="99"/>
    <w:semiHidden/>
    <w:unhideWhenUsed/>
    <w:rsid w:val="007454B9"/>
  </w:style>
  <w:style w:type="table" w:customStyle="1" w:styleId="TabloKlavuzu5112">
    <w:name w:val="Tablo Kılavuzu5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2">
    <w:name w:val="Liste Yok13112"/>
    <w:next w:val="ListeYok"/>
    <w:uiPriority w:val="99"/>
    <w:semiHidden/>
    <w:unhideWhenUsed/>
    <w:rsid w:val="007454B9"/>
  </w:style>
  <w:style w:type="table" w:customStyle="1" w:styleId="TabloKlavuzu13112">
    <w:name w:val="Tablo Kılavuzu1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2">
    <w:name w:val="Liste Yok22112"/>
    <w:next w:val="ListeYok"/>
    <w:uiPriority w:val="99"/>
    <w:semiHidden/>
    <w:unhideWhenUsed/>
    <w:rsid w:val="007454B9"/>
  </w:style>
  <w:style w:type="table" w:customStyle="1" w:styleId="TabloKlavuzu22112">
    <w:name w:val="Tablo Kılavuzu2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2">
    <w:name w:val="Liste Yok112112"/>
    <w:next w:val="ListeYok"/>
    <w:uiPriority w:val="99"/>
    <w:semiHidden/>
    <w:unhideWhenUsed/>
    <w:rsid w:val="007454B9"/>
  </w:style>
  <w:style w:type="table" w:customStyle="1" w:styleId="TabloKlavuzu112112">
    <w:name w:val="Tablo Kılavuzu1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2">
    <w:name w:val="Liste Yok31112"/>
    <w:next w:val="ListeYok"/>
    <w:uiPriority w:val="99"/>
    <w:semiHidden/>
    <w:unhideWhenUsed/>
    <w:rsid w:val="007454B9"/>
  </w:style>
  <w:style w:type="table" w:customStyle="1" w:styleId="TabloKlavuzu31112">
    <w:name w:val="Tablo Kılavuzu3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2">
    <w:name w:val="Liste Yok121112"/>
    <w:next w:val="ListeYok"/>
    <w:uiPriority w:val="99"/>
    <w:semiHidden/>
    <w:unhideWhenUsed/>
    <w:rsid w:val="007454B9"/>
  </w:style>
  <w:style w:type="table" w:customStyle="1" w:styleId="TabloKlavuzu121112">
    <w:name w:val="Tablo Kılavuzu12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2">
    <w:name w:val="Liste Yok211112"/>
    <w:next w:val="ListeYok"/>
    <w:uiPriority w:val="99"/>
    <w:semiHidden/>
    <w:unhideWhenUsed/>
    <w:rsid w:val="007454B9"/>
  </w:style>
  <w:style w:type="table" w:customStyle="1" w:styleId="TabloKlavuzu211112">
    <w:name w:val="Tablo Kılavuzu2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2">
    <w:name w:val="Liste Yok1111112"/>
    <w:next w:val="ListeYok"/>
    <w:uiPriority w:val="99"/>
    <w:semiHidden/>
    <w:unhideWhenUsed/>
    <w:rsid w:val="007454B9"/>
  </w:style>
  <w:style w:type="table" w:customStyle="1" w:styleId="TabloKlavuzu1111112">
    <w:name w:val="Tablo Kılavuzu11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2">
    <w:name w:val="Tablo Kılavuzu4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2">
    <w:name w:val="Liste Yok612"/>
    <w:next w:val="ListeYok"/>
    <w:uiPriority w:val="99"/>
    <w:semiHidden/>
    <w:unhideWhenUsed/>
    <w:rsid w:val="007454B9"/>
  </w:style>
  <w:style w:type="table" w:customStyle="1" w:styleId="TabloKlavuzu712">
    <w:name w:val="Tablo Kılavuzu7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2">
    <w:name w:val="Liste Yok1512"/>
    <w:next w:val="ListeYok"/>
    <w:uiPriority w:val="99"/>
    <w:semiHidden/>
    <w:unhideWhenUsed/>
    <w:rsid w:val="007454B9"/>
  </w:style>
  <w:style w:type="table" w:customStyle="1" w:styleId="TabloKlavuzu1512">
    <w:name w:val="Tablo Kılavuzu15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2">
    <w:name w:val="Liste Yok2412"/>
    <w:next w:val="ListeYok"/>
    <w:uiPriority w:val="99"/>
    <w:semiHidden/>
    <w:unhideWhenUsed/>
    <w:rsid w:val="007454B9"/>
  </w:style>
  <w:style w:type="table" w:customStyle="1" w:styleId="TabloKlavuzu2412">
    <w:name w:val="Tablo Kılavuzu2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2">
    <w:name w:val="Liste Yok11412"/>
    <w:next w:val="ListeYok"/>
    <w:uiPriority w:val="99"/>
    <w:semiHidden/>
    <w:unhideWhenUsed/>
    <w:rsid w:val="007454B9"/>
  </w:style>
  <w:style w:type="table" w:customStyle="1" w:styleId="TabloKlavuzu11412">
    <w:name w:val="Tablo Kılavuzu11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2">
    <w:name w:val="Liste Yok3312"/>
    <w:next w:val="ListeYok"/>
    <w:uiPriority w:val="99"/>
    <w:semiHidden/>
    <w:unhideWhenUsed/>
    <w:rsid w:val="007454B9"/>
  </w:style>
  <w:style w:type="table" w:customStyle="1" w:styleId="TabloKlavuzu3312">
    <w:name w:val="Tablo Kılavuzu3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2">
    <w:name w:val="Liste Yok12312"/>
    <w:next w:val="ListeYok"/>
    <w:uiPriority w:val="99"/>
    <w:semiHidden/>
    <w:unhideWhenUsed/>
    <w:rsid w:val="007454B9"/>
  </w:style>
  <w:style w:type="table" w:customStyle="1" w:styleId="TabloKlavuzu12312">
    <w:name w:val="Tablo Kılavuzu12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2">
    <w:name w:val="Liste Yok21312"/>
    <w:next w:val="ListeYok"/>
    <w:uiPriority w:val="99"/>
    <w:semiHidden/>
    <w:unhideWhenUsed/>
    <w:rsid w:val="007454B9"/>
  </w:style>
  <w:style w:type="table" w:customStyle="1" w:styleId="TabloKlavuzu21312">
    <w:name w:val="Tablo Kılavuzu2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2">
    <w:name w:val="Liste Yok111312"/>
    <w:next w:val="ListeYok"/>
    <w:uiPriority w:val="99"/>
    <w:semiHidden/>
    <w:unhideWhenUsed/>
    <w:rsid w:val="007454B9"/>
  </w:style>
  <w:style w:type="table" w:customStyle="1" w:styleId="TabloKlavuzu111312">
    <w:name w:val="Tablo Kılavuzu11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2">
    <w:name w:val="Tablo Kılavuzu4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2">
    <w:name w:val="Liste Yok4212"/>
    <w:next w:val="ListeYok"/>
    <w:uiPriority w:val="99"/>
    <w:semiHidden/>
    <w:unhideWhenUsed/>
    <w:rsid w:val="007454B9"/>
  </w:style>
  <w:style w:type="table" w:customStyle="1" w:styleId="TabloKlavuzu5212">
    <w:name w:val="Tablo Kılavuzu5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2">
    <w:name w:val="Liste Yok13212"/>
    <w:next w:val="ListeYok"/>
    <w:uiPriority w:val="99"/>
    <w:semiHidden/>
    <w:unhideWhenUsed/>
    <w:rsid w:val="007454B9"/>
  </w:style>
  <w:style w:type="table" w:customStyle="1" w:styleId="TabloKlavuzu13212">
    <w:name w:val="Tablo Kılavuzu13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2">
    <w:name w:val="Liste Yok22212"/>
    <w:next w:val="ListeYok"/>
    <w:uiPriority w:val="99"/>
    <w:semiHidden/>
    <w:unhideWhenUsed/>
    <w:rsid w:val="007454B9"/>
  </w:style>
  <w:style w:type="table" w:customStyle="1" w:styleId="TabloKlavuzu22212">
    <w:name w:val="Tablo Kılavuzu22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2">
    <w:name w:val="Liste Yok112212"/>
    <w:next w:val="ListeYok"/>
    <w:uiPriority w:val="99"/>
    <w:semiHidden/>
    <w:unhideWhenUsed/>
    <w:rsid w:val="007454B9"/>
  </w:style>
  <w:style w:type="table" w:customStyle="1" w:styleId="TabloKlavuzu112212">
    <w:name w:val="Tablo Kılavuzu112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2">
    <w:name w:val="Liste Yok31212"/>
    <w:next w:val="ListeYok"/>
    <w:uiPriority w:val="99"/>
    <w:semiHidden/>
    <w:unhideWhenUsed/>
    <w:rsid w:val="007454B9"/>
  </w:style>
  <w:style w:type="table" w:customStyle="1" w:styleId="TabloKlavuzu31212">
    <w:name w:val="Tablo Kılavuzu3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2">
    <w:name w:val="Liste Yok121212"/>
    <w:next w:val="ListeYok"/>
    <w:uiPriority w:val="99"/>
    <w:semiHidden/>
    <w:unhideWhenUsed/>
    <w:rsid w:val="007454B9"/>
  </w:style>
  <w:style w:type="table" w:customStyle="1" w:styleId="TabloKlavuzu121212">
    <w:name w:val="Tablo Kılavuzu12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2">
    <w:name w:val="Liste Yok211212"/>
    <w:next w:val="ListeYok"/>
    <w:uiPriority w:val="99"/>
    <w:semiHidden/>
    <w:unhideWhenUsed/>
    <w:rsid w:val="007454B9"/>
  </w:style>
  <w:style w:type="table" w:customStyle="1" w:styleId="TabloKlavuzu211212">
    <w:name w:val="Tablo Kılavuzu21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2">
    <w:name w:val="Liste Yok1111212"/>
    <w:next w:val="ListeYok"/>
    <w:uiPriority w:val="99"/>
    <w:semiHidden/>
    <w:unhideWhenUsed/>
    <w:rsid w:val="007454B9"/>
  </w:style>
  <w:style w:type="table" w:customStyle="1" w:styleId="TabloKlavuzu1111212">
    <w:name w:val="Tablo Kılavuzu111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2">
    <w:name w:val="Tablo Kılavuzu4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0">
    <w:name w:val="Liste Yok10"/>
    <w:next w:val="ListeYok"/>
    <w:uiPriority w:val="99"/>
    <w:semiHidden/>
    <w:unhideWhenUsed/>
    <w:rsid w:val="007454B9"/>
  </w:style>
  <w:style w:type="table" w:customStyle="1" w:styleId="TabloKlavuzu19">
    <w:name w:val="Tablo Kılavuzu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9">
    <w:name w:val="Liste Yok19"/>
    <w:next w:val="ListeYok"/>
    <w:uiPriority w:val="99"/>
    <w:semiHidden/>
    <w:unhideWhenUsed/>
    <w:rsid w:val="007454B9"/>
  </w:style>
  <w:style w:type="table" w:customStyle="1" w:styleId="TabloKlavuzu110">
    <w:name w:val="Tablo Kılavuzu1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8">
    <w:name w:val="Liste Yok28"/>
    <w:next w:val="ListeYok"/>
    <w:uiPriority w:val="99"/>
    <w:semiHidden/>
    <w:unhideWhenUsed/>
    <w:rsid w:val="007454B9"/>
  </w:style>
  <w:style w:type="table" w:customStyle="1" w:styleId="TabloKlavuzu28">
    <w:name w:val="Tablo Kılavuzu2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8">
    <w:name w:val="Liste Yok118"/>
    <w:next w:val="ListeYok"/>
    <w:uiPriority w:val="99"/>
    <w:semiHidden/>
    <w:unhideWhenUsed/>
    <w:rsid w:val="007454B9"/>
  </w:style>
  <w:style w:type="table" w:customStyle="1" w:styleId="TabloKlavuzu118">
    <w:name w:val="Tablo Kılavuzu1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7">
    <w:name w:val="Liste Yok37"/>
    <w:next w:val="ListeYok"/>
    <w:uiPriority w:val="99"/>
    <w:semiHidden/>
    <w:unhideWhenUsed/>
    <w:rsid w:val="007454B9"/>
  </w:style>
  <w:style w:type="table" w:customStyle="1" w:styleId="TabloKlavuzu37">
    <w:name w:val="Tablo Kılavuzu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7">
    <w:name w:val="Liste Yok127"/>
    <w:next w:val="ListeYok"/>
    <w:uiPriority w:val="99"/>
    <w:semiHidden/>
    <w:unhideWhenUsed/>
    <w:rsid w:val="007454B9"/>
  </w:style>
  <w:style w:type="table" w:customStyle="1" w:styleId="TabloKlavuzu127">
    <w:name w:val="Tablo Kılavuzu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7">
    <w:name w:val="Liste Yok217"/>
    <w:next w:val="ListeYok"/>
    <w:uiPriority w:val="99"/>
    <w:semiHidden/>
    <w:unhideWhenUsed/>
    <w:rsid w:val="007454B9"/>
  </w:style>
  <w:style w:type="table" w:customStyle="1" w:styleId="TabloKlavuzu217">
    <w:name w:val="Tablo Kılavuzu2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7">
    <w:name w:val="Liste Yok1117"/>
    <w:next w:val="ListeYok"/>
    <w:uiPriority w:val="99"/>
    <w:semiHidden/>
    <w:unhideWhenUsed/>
    <w:rsid w:val="007454B9"/>
  </w:style>
  <w:style w:type="table" w:customStyle="1" w:styleId="TabloKlavuzu1117">
    <w:name w:val="Tablo Kılavuzu1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7">
    <w:name w:val="Tablo Kılavuzu4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6">
    <w:name w:val="Liste Yok46"/>
    <w:next w:val="ListeYok"/>
    <w:uiPriority w:val="99"/>
    <w:semiHidden/>
    <w:unhideWhenUsed/>
    <w:rsid w:val="007454B9"/>
  </w:style>
  <w:style w:type="table" w:customStyle="1" w:styleId="TabloKlavuzu56">
    <w:name w:val="Tablo Kılavuzu5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6">
    <w:name w:val="Liste Yok136"/>
    <w:next w:val="ListeYok"/>
    <w:uiPriority w:val="99"/>
    <w:semiHidden/>
    <w:unhideWhenUsed/>
    <w:rsid w:val="007454B9"/>
  </w:style>
  <w:style w:type="table" w:customStyle="1" w:styleId="TabloKlavuzu136">
    <w:name w:val="Tablo Kılavuzu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6">
    <w:name w:val="Liste Yok226"/>
    <w:next w:val="ListeYok"/>
    <w:uiPriority w:val="99"/>
    <w:semiHidden/>
    <w:unhideWhenUsed/>
    <w:rsid w:val="007454B9"/>
  </w:style>
  <w:style w:type="table" w:customStyle="1" w:styleId="TabloKlavuzu226">
    <w:name w:val="Tablo Kılavuzu2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6">
    <w:name w:val="Liste Yok1126"/>
    <w:next w:val="ListeYok"/>
    <w:uiPriority w:val="99"/>
    <w:semiHidden/>
    <w:unhideWhenUsed/>
    <w:rsid w:val="007454B9"/>
  </w:style>
  <w:style w:type="table" w:customStyle="1" w:styleId="TabloKlavuzu1126">
    <w:name w:val="Tablo Kılavuzu1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6">
    <w:name w:val="Liste Yok316"/>
    <w:next w:val="ListeYok"/>
    <w:uiPriority w:val="99"/>
    <w:semiHidden/>
    <w:unhideWhenUsed/>
    <w:rsid w:val="007454B9"/>
  </w:style>
  <w:style w:type="table" w:customStyle="1" w:styleId="TabloKlavuzu316">
    <w:name w:val="Tablo Kılavuzu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6">
    <w:name w:val="Liste Yok1216"/>
    <w:next w:val="ListeYok"/>
    <w:uiPriority w:val="99"/>
    <w:semiHidden/>
    <w:unhideWhenUsed/>
    <w:rsid w:val="007454B9"/>
  </w:style>
  <w:style w:type="table" w:customStyle="1" w:styleId="TabloKlavuzu1216">
    <w:name w:val="Tablo Kılavuzu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6">
    <w:name w:val="Liste Yok2116"/>
    <w:next w:val="ListeYok"/>
    <w:uiPriority w:val="99"/>
    <w:semiHidden/>
    <w:unhideWhenUsed/>
    <w:rsid w:val="007454B9"/>
  </w:style>
  <w:style w:type="table" w:customStyle="1" w:styleId="TabloKlavuzu2116">
    <w:name w:val="Tablo Kılavuzu2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6">
    <w:name w:val="Liste Yok11116"/>
    <w:next w:val="ListeYok"/>
    <w:uiPriority w:val="99"/>
    <w:semiHidden/>
    <w:unhideWhenUsed/>
    <w:rsid w:val="007454B9"/>
  </w:style>
  <w:style w:type="table" w:customStyle="1" w:styleId="TabloKlavuzu11116">
    <w:name w:val="Tablo Kılavuzu1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6">
    <w:name w:val="Tablo Kılavuzu4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4">
    <w:name w:val="Liste Yok54"/>
    <w:next w:val="ListeYok"/>
    <w:uiPriority w:val="99"/>
    <w:semiHidden/>
    <w:unhideWhenUsed/>
    <w:rsid w:val="007454B9"/>
  </w:style>
  <w:style w:type="table" w:customStyle="1" w:styleId="TabloKlavuzu64">
    <w:name w:val="Tablo Kılavuzu6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4">
    <w:name w:val="Liste Yok144"/>
    <w:next w:val="ListeYok"/>
    <w:uiPriority w:val="99"/>
    <w:semiHidden/>
    <w:unhideWhenUsed/>
    <w:rsid w:val="007454B9"/>
  </w:style>
  <w:style w:type="table" w:customStyle="1" w:styleId="TabloKlavuzu144">
    <w:name w:val="Tablo Kılavuzu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4">
    <w:name w:val="Liste Yok234"/>
    <w:next w:val="ListeYok"/>
    <w:uiPriority w:val="99"/>
    <w:semiHidden/>
    <w:unhideWhenUsed/>
    <w:rsid w:val="007454B9"/>
  </w:style>
  <w:style w:type="table" w:customStyle="1" w:styleId="TabloKlavuzu234">
    <w:name w:val="Tablo Kılavuzu2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4">
    <w:name w:val="Liste Yok1134"/>
    <w:next w:val="ListeYok"/>
    <w:uiPriority w:val="99"/>
    <w:semiHidden/>
    <w:unhideWhenUsed/>
    <w:rsid w:val="007454B9"/>
  </w:style>
  <w:style w:type="table" w:customStyle="1" w:styleId="TabloKlavuzu1134">
    <w:name w:val="Tablo Kılavuzu1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4">
    <w:name w:val="Liste Yok324"/>
    <w:next w:val="ListeYok"/>
    <w:uiPriority w:val="99"/>
    <w:semiHidden/>
    <w:unhideWhenUsed/>
    <w:rsid w:val="007454B9"/>
  </w:style>
  <w:style w:type="table" w:customStyle="1" w:styleId="TabloKlavuzu324">
    <w:name w:val="Tablo Kılavuzu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4">
    <w:name w:val="Liste Yok1224"/>
    <w:next w:val="ListeYok"/>
    <w:uiPriority w:val="99"/>
    <w:semiHidden/>
    <w:unhideWhenUsed/>
    <w:rsid w:val="007454B9"/>
  </w:style>
  <w:style w:type="table" w:customStyle="1" w:styleId="TabloKlavuzu1224">
    <w:name w:val="Tablo Kılavuzu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4">
    <w:name w:val="Liste Yok2124"/>
    <w:next w:val="ListeYok"/>
    <w:uiPriority w:val="99"/>
    <w:semiHidden/>
    <w:unhideWhenUsed/>
    <w:rsid w:val="007454B9"/>
  </w:style>
  <w:style w:type="table" w:customStyle="1" w:styleId="TabloKlavuzu2124">
    <w:name w:val="Tablo Kılavuzu2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4">
    <w:name w:val="Liste Yok11124"/>
    <w:next w:val="ListeYok"/>
    <w:uiPriority w:val="99"/>
    <w:semiHidden/>
    <w:unhideWhenUsed/>
    <w:rsid w:val="007454B9"/>
  </w:style>
  <w:style w:type="table" w:customStyle="1" w:styleId="TabloKlavuzu11124">
    <w:name w:val="Tablo Kılavuzu1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4">
    <w:name w:val="Tablo Kılavuzu4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4">
    <w:name w:val="Liste Yok414"/>
    <w:next w:val="ListeYok"/>
    <w:uiPriority w:val="99"/>
    <w:semiHidden/>
    <w:unhideWhenUsed/>
    <w:rsid w:val="007454B9"/>
  </w:style>
  <w:style w:type="table" w:customStyle="1" w:styleId="TabloKlavuzu514">
    <w:name w:val="Tablo Kılavuzu5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4">
    <w:name w:val="Liste Yok1314"/>
    <w:next w:val="ListeYok"/>
    <w:uiPriority w:val="99"/>
    <w:semiHidden/>
    <w:unhideWhenUsed/>
    <w:rsid w:val="007454B9"/>
  </w:style>
  <w:style w:type="table" w:customStyle="1" w:styleId="TabloKlavuzu1314">
    <w:name w:val="Tablo Kılavuzu1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4">
    <w:name w:val="Liste Yok2214"/>
    <w:next w:val="ListeYok"/>
    <w:uiPriority w:val="99"/>
    <w:semiHidden/>
    <w:unhideWhenUsed/>
    <w:rsid w:val="007454B9"/>
  </w:style>
  <w:style w:type="table" w:customStyle="1" w:styleId="TabloKlavuzu2214">
    <w:name w:val="Tablo Kılavuzu2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4">
    <w:name w:val="Liste Yok11214"/>
    <w:next w:val="ListeYok"/>
    <w:uiPriority w:val="99"/>
    <w:semiHidden/>
    <w:unhideWhenUsed/>
    <w:rsid w:val="007454B9"/>
  </w:style>
  <w:style w:type="table" w:customStyle="1" w:styleId="TabloKlavuzu11214">
    <w:name w:val="Tablo Kılavuzu1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4">
    <w:name w:val="Liste Yok3114"/>
    <w:next w:val="ListeYok"/>
    <w:uiPriority w:val="99"/>
    <w:semiHidden/>
    <w:unhideWhenUsed/>
    <w:rsid w:val="007454B9"/>
  </w:style>
  <w:style w:type="table" w:customStyle="1" w:styleId="TabloKlavuzu3114">
    <w:name w:val="Tablo Kılavuzu3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4">
    <w:name w:val="Liste Yok12114"/>
    <w:next w:val="ListeYok"/>
    <w:uiPriority w:val="99"/>
    <w:semiHidden/>
    <w:unhideWhenUsed/>
    <w:rsid w:val="007454B9"/>
  </w:style>
  <w:style w:type="table" w:customStyle="1" w:styleId="TabloKlavuzu12114">
    <w:name w:val="Tablo Kılavuzu12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4">
    <w:name w:val="Liste Yok21114"/>
    <w:next w:val="ListeYok"/>
    <w:uiPriority w:val="99"/>
    <w:semiHidden/>
    <w:unhideWhenUsed/>
    <w:rsid w:val="007454B9"/>
  </w:style>
  <w:style w:type="table" w:customStyle="1" w:styleId="TabloKlavuzu21114">
    <w:name w:val="Tablo Kılavuzu2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4">
    <w:name w:val="Liste Yok111114"/>
    <w:next w:val="ListeYok"/>
    <w:uiPriority w:val="99"/>
    <w:semiHidden/>
    <w:unhideWhenUsed/>
    <w:rsid w:val="007454B9"/>
  </w:style>
  <w:style w:type="table" w:customStyle="1" w:styleId="TabloKlavuzu111114">
    <w:name w:val="Tablo Kılavuzu11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4">
    <w:name w:val="Tablo Kılavuzu4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4">
    <w:name w:val="Liste Yok64"/>
    <w:next w:val="ListeYok"/>
    <w:uiPriority w:val="99"/>
    <w:semiHidden/>
    <w:unhideWhenUsed/>
    <w:rsid w:val="007454B9"/>
  </w:style>
  <w:style w:type="table" w:customStyle="1" w:styleId="TabloKlavuzu74">
    <w:name w:val="Tablo Kılavuzu7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4">
    <w:name w:val="Liste Yok154"/>
    <w:next w:val="ListeYok"/>
    <w:uiPriority w:val="99"/>
    <w:semiHidden/>
    <w:unhideWhenUsed/>
    <w:rsid w:val="007454B9"/>
  </w:style>
  <w:style w:type="table" w:customStyle="1" w:styleId="TabloKlavuzu154">
    <w:name w:val="Tablo Kılavuzu1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4">
    <w:name w:val="Liste Yok244"/>
    <w:next w:val="ListeYok"/>
    <w:uiPriority w:val="99"/>
    <w:semiHidden/>
    <w:unhideWhenUsed/>
    <w:rsid w:val="007454B9"/>
  </w:style>
  <w:style w:type="table" w:customStyle="1" w:styleId="TabloKlavuzu244">
    <w:name w:val="Tablo Kılavuzu2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4">
    <w:name w:val="Liste Yok1144"/>
    <w:next w:val="ListeYok"/>
    <w:uiPriority w:val="99"/>
    <w:semiHidden/>
    <w:unhideWhenUsed/>
    <w:rsid w:val="007454B9"/>
  </w:style>
  <w:style w:type="table" w:customStyle="1" w:styleId="TabloKlavuzu1144">
    <w:name w:val="Tablo Kılavuzu1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4">
    <w:name w:val="Liste Yok334"/>
    <w:next w:val="ListeYok"/>
    <w:uiPriority w:val="99"/>
    <w:semiHidden/>
    <w:unhideWhenUsed/>
    <w:rsid w:val="007454B9"/>
  </w:style>
  <w:style w:type="table" w:customStyle="1" w:styleId="TabloKlavuzu334">
    <w:name w:val="Tablo Kılavuzu3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4">
    <w:name w:val="Liste Yok1234"/>
    <w:next w:val="ListeYok"/>
    <w:uiPriority w:val="99"/>
    <w:semiHidden/>
    <w:unhideWhenUsed/>
    <w:rsid w:val="007454B9"/>
  </w:style>
  <w:style w:type="table" w:customStyle="1" w:styleId="TabloKlavuzu1234">
    <w:name w:val="Tablo Kılavuzu12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4">
    <w:name w:val="Liste Yok2134"/>
    <w:next w:val="ListeYok"/>
    <w:uiPriority w:val="99"/>
    <w:semiHidden/>
    <w:unhideWhenUsed/>
    <w:rsid w:val="007454B9"/>
  </w:style>
  <w:style w:type="table" w:customStyle="1" w:styleId="TabloKlavuzu2134">
    <w:name w:val="Tablo Kılavuzu2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4">
    <w:name w:val="Liste Yok11134"/>
    <w:next w:val="ListeYok"/>
    <w:uiPriority w:val="99"/>
    <w:semiHidden/>
    <w:unhideWhenUsed/>
    <w:rsid w:val="007454B9"/>
  </w:style>
  <w:style w:type="table" w:customStyle="1" w:styleId="TabloKlavuzu11134">
    <w:name w:val="Tablo Kılavuzu11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4">
    <w:name w:val="Tablo Kılavuzu4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4">
    <w:name w:val="Liste Yok424"/>
    <w:next w:val="ListeYok"/>
    <w:uiPriority w:val="99"/>
    <w:semiHidden/>
    <w:unhideWhenUsed/>
    <w:rsid w:val="007454B9"/>
  </w:style>
  <w:style w:type="table" w:customStyle="1" w:styleId="TabloKlavuzu524">
    <w:name w:val="Tablo Kılavuzu5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4">
    <w:name w:val="Liste Yok1324"/>
    <w:next w:val="ListeYok"/>
    <w:uiPriority w:val="99"/>
    <w:semiHidden/>
    <w:unhideWhenUsed/>
    <w:rsid w:val="007454B9"/>
  </w:style>
  <w:style w:type="table" w:customStyle="1" w:styleId="TabloKlavuzu1324">
    <w:name w:val="Tablo Kılavuzu1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4">
    <w:name w:val="Liste Yok2224"/>
    <w:next w:val="ListeYok"/>
    <w:uiPriority w:val="99"/>
    <w:semiHidden/>
    <w:unhideWhenUsed/>
    <w:rsid w:val="007454B9"/>
  </w:style>
  <w:style w:type="table" w:customStyle="1" w:styleId="TabloKlavuzu2224">
    <w:name w:val="Tablo Kılavuzu2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4">
    <w:name w:val="Liste Yok11224"/>
    <w:next w:val="ListeYok"/>
    <w:uiPriority w:val="99"/>
    <w:semiHidden/>
    <w:unhideWhenUsed/>
    <w:rsid w:val="007454B9"/>
  </w:style>
  <w:style w:type="table" w:customStyle="1" w:styleId="TabloKlavuzu11224">
    <w:name w:val="Tablo Kılavuzu1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4">
    <w:name w:val="Liste Yok3124"/>
    <w:next w:val="ListeYok"/>
    <w:uiPriority w:val="99"/>
    <w:semiHidden/>
    <w:unhideWhenUsed/>
    <w:rsid w:val="007454B9"/>
  </w:style>
  <w:style w:type="table" w:customStyle="1" w:styleId="TabloKlavuzu3124">
    <w:name w:val="Tablo Kılavuzu3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4">
    <w:name w:val="Liste Yok12124"/>
    <w:next w:val="ListeYok"/>
    <w:uiPriority w:val="99"/>
    <w:semiHidden/>
    <w:unhideWhenUsed/>
    <w:rsid w:val="007454B9"/>
  </w:style>
  <w:style w:type="table" w:customStyle="1" w:styleId="TabloKlavuzu12124">
    <w:name w:val="Tablo Kılavuzu12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4">
    <w:name w:val="Liste Yok21124"/>
    <w:next w:val="ListeYok"/>
    <w:uiPriority w:val="99"/>
    <w:semiHidden/>
    <w:unhideWhenUsed/>
    <w:rsid w:val="007454B9"/>
  </w:style>
  <w:style w:type="table" w:customStyle="1" w:styleId="TabloKlavuzu21124">
    <w:name w:val="Tablo Kılavuzu2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4">
    <w:name w:val="Liste Yok111124"/>
    <w:next w:val="ListeYok"/>
    <w:uiPriority w:val="99"/>
    <w:semiHidden/>
    <w:unhideWhenUsed/>
    <w:rsid w:val="007454B9"/>
  </w:style>
  <w:style w:type="table" w:customStyle="1" w:styleId="TabloKlavuzu111124">
    <w:name w:val="Tablo Kılavuzu11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4">
    <w:name w:val="Tablo Kılavuzu4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3">
    <w:name w:val="Liste Yok73"/>
    <w:next w:val="ListeYok"/>
    <w:uiPriority w:val="99"/>
    <w:semiHidden/>
    <w:unhideWhenUsed/>
    <w:rsid w:val="007454B9"/>
  </w:style>
  <w:style w:type="table" w:customStyle="1" w:styleId="TabloKlavuzu83">
    <w:name w:val="Tablo Kılavuzu8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3">
    <w:name w:val="Liste Yok163"/>
    <w:next w:val="ListeYok"/>
    <w:uiPriority w:val="99"/>
    <w:semiHidden/>
    <w:unhideWhenUsed/>
    <w:rsid w:val="007454B9"/>
  </w:style>
  <w:style w:type="table" w:customStyle="1" w:styleId="TabloKlavuzu163">
    <w:name w:val="Tablo Kılavuzu1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3">
    <w:name w:val="Liste Yok253"/>
    <w:next w:val="ListeYok"/>
    <w:uiPriority w:val="99"/>
    <w:semiHidden/>
    <w:unhideWhenUsed/>
    <w:rsid w:val="007454B9"/>
  </w:style>
  <w:style w:type="table" w:customStyle="1" w:styleId="TabloKlavuzu253">
    <w:name w:val="Tablo Kılavuzu2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3">
    <w:name w:val="Liste Yok1153"/>
    <w:next w:val="ListeYok"/>
    <w:uiPriority w:val="99"/>
    <w:semiHidden/>
    <w:unhideWhenUsed/>
    <w:rsid w:val="007454B9"/>
  </w:style>
  <w:style w:type="table" w:customStyle="1" w:styleId="TabloKlavuzu1153">
    <w:name w:val="Tablo Kılavuzu1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3">
    <w:name w:val="Liste Yok343"/>
    <w:next w:val="ListeYok"/>
    <w:uiPriority w:val="99"/>
    <w:semiHidden/>
    <w:unhideWhenUsed/>
    <w:rsid w:val="007454B9"/>
  </w:style>
  <w:style w:type="table" w:customStyle="1" w:styleId="TabloKlavuzu343">
    <w:name w:val="Tablo Kılavuzu3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3">
    <w:name w:val="Liste Yok1243"/>
    <w:next w:val="ListeYok"/>
    <w:uiPriority w:val="99"/>
    <w:semiHidden/>
    <w:unhideWhenUsed/>
    <w:rsid w:val="007454B9"/>
  </w:style>
  <w:style w:type="table" w:customStyle="1" w:styleId="TabloKlavuzu1243">
    <w:name w:val="Tablo Kılavuzu12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3">
    <w:name w:val="Liste Yok2143"/>
    <w:next w:val="ListeYok"/>
    <w:uiPriority w:val="99"/>
    <w:semiHidden/>
    <w:unhideWhenUsed/>
    <w:rsid w:val="007454B9"/>
  </w:style>
  <w:style w:type="table" w:customStyle="1" w:styleId="TabloKlavuzu2143">
    <w:name w:val="Tablo Kılavuzu2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3">
    <w:name w:val="Liste Yok11143"/>
    <w:next w:val="ListeYok"/>
    <w:uiPriority w:val="99"/>
    <w:semiHidden/>
    <w:unhideWhenUsed/>
    <w:rsid w:val="007454B9"/>
  </w:style>
  <w:style w:type="table" w:customStyle="1" w:styleId="TabloKlavuzu11143">
    <w:name w:val="Tablo Kılavuzu11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3">
    <w:name w:val="Tablo Kılavuzu4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3">
    <w:name w:val="Liste Yok433"/>
    <w:next w:val="ListeYok"/>
    <w:uiPriority w:val="99"/>
    <w:semiHidden/>
    <w:unhideWhenUsed/>
    <w:rsid w:val="007454B9"/>
  </w:style>
  <w:style w:type="table" w:customStyle="1" w:styleId="TabloKlavuzu533">
    <w:name w:val="Tablo Kılavuzu5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3">
    <w:name w:val="Liste Yok1333"/>
    <w:next w:val="ListeYok"/>
    <w:uiPriority w:val="99"/>
    <w:semiHidden/>
    <w:unhideWhenUsed/>
    <w:rsid w:val="007454B9"/>
  </w:style>
  <w:style w:type="table" w:customStyle="1" w:styleId="TabloKlavuzu1333">
    <w:name w:val="Tablo Kılavuzu1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3">
    <w:name w:val="Liste Yok2233"/>
    <w:next w:val="ListeYok"/>
    <w:uiPriority w:val="99"/>
    <w:semiHidden/>
    <w:unhideWhenUsed/>
    <w:rsid w:val="007454B9"/>
  </w:style>
  <w:style w:type="table" w:customStyle="1" w:styleId="TabloKlavuzu2233">
    <w:name w:val="Tablo Kılavuzu2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3">
    <w:name w:val="Liste Yok11233"/>
    <w:next w:val="ListeYok"/>
    <w:uiPriority w:val="99"/>
    <w:semiHidden/>
    <w:unhideWhenUsed/>
    <w:rsid w:val="007454B9"/>
  </w:style>
  <w:style w:type="table" w:customStyle="1" w:styleId="TabloKlavuzu11233">
    <w:name w:val="Tablo Kılavuzu1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3">
    <w:name w:val="Liste Yok3133"/>
    <w:next w:val="ListeYok"/>
    <w:uiPriority w:val="99"/>
    <w:semiHidden/>
    <w:unhideWhenUsed/>
    <w:rsid w:val="007454B9"/>
  </w:style>
  <w:style w:type="table" w:customStyle="1" w:styleId="TabloKlavuzu3133">
    <w:name w:val="Tablo Kılavuzu3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3">
    <w:name w:val="Liste Yok12133"/>
    <w:next w:val="ListeYok"/>
    <w:uiPriority w:val="99"/>
    <w:semiHidden/>
    <w:unhideWhenUsed/>
    <w:rsid w:val="007454B9"/>
  </w:style>
  <w:style w:type="table" w:customStyle="1" w:styleId="TabloKlavuzu12133">
    <w:name w:val="Tablo Kılavuzu12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3">
    <w:name w:val="Liste Yok21133"/>
    <w:next w:val="ListeYok"/>
    <w:uiPriority w:val="99"/>
    <w:semiHidden/>
    <w:unhideWhenUsed/>
    <w:rsid w:val="007454B9"/>
  </w:style>
  <w:style w:type="table" w:customStyle="1" w:styleId="TabloKlavuzu21133">
    <w:name w:val="Tablo Kılavuzu2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3">
    <w:name w:val="Liste Yok111133"/>
    <w:next w:val="ListeYok"/>
    <w:uiPriority w:val="99"/>
    <w:semiHidden/>
    <w:unhideWhenUsed/>
    <w:rsid w:val="007454B9"/>
  </w:style>
  <w:style w:type="table" w:customStyle="1" w:styleId="TabloKlavuzu111133">
    <w:name w:val="Tablo Kılavuzu11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3">
    <w:name w:val="Tablo Kılavuzu4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3">
    <w:name w:val="Liste Yok513"/>
    <w:next w:val="ListeYok"/>
    <w:uiPriority w:val="99"/>
    <w:semiHidden/>
    <w:unhideWhenUsed/>
    <w:rsid w:val="007454B9"/>
  </w:style>
  <w:style w:type="table" w:customStyle="1" w:styleId="TabloKlavuzu613">
    <w:name w:val="Tablo Kılavuzu6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3">
    <w:name w:val="Liste Yok1413"/>
    <w:next w:val="ListeYok"/>
    <w:uiPriority w:val="99"/>
    <w:semiHidden/>
    <w:unhideWhenUsed/>
    <w:rsid w:val="007454B9"/>
  </w:style>
  <w:style w:type="table" w:customStyle="1" w:styleId="TabloKlavuzu1413">
    <w:name w:val="Tablo Kılavuzu1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3">
    <w:name w:val="Liste Yok2313"/>
    <w:next w:val="ListeYok"/>
    <w:uiPriority w:val="99"/>
    <w:semiHidden/>
    <w:unhideWhenUsed/>
    <w:rsid w:val="007454B9"/>
  </w:style>
  <w:style w:type="table" w:customStyle="1" w:styleId="TabloKlavuzu2313">
    <w:name w:val="Tablo Kılavuzu2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3">
    <w:name w:val="Liste Yok11313"/>
    <w:next w:val="ListeYok"/>
    <w:uiPriority w:val="99"/>
    <w:semiHidden/>
    <w:unhideWhenUsed/>
    <w:rsid w:val="007454B9"/>
  </w:style>
  <w:style w:type="table" w:customStyle="1" w:styleId="TabloKlavuzu11313">
    <w:name w:val="Tablo Kılavuzu1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3">
    <w:name w:val="Liste Yok3213"/>
    <w:next w:val="ListeYok"/>
    <w:uiPriority w:val="99"/>
    <w:semiHidden/>
    <w:unhideWhenUsed/>
    <w:rsid w:val="007454B9"/>
  </w:style>
  <w:style w:type="table" w:customStyle="1" w:styleId="TabloKlavuzu3213">
    <w:name w:val="Tablo Kılavuzu3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3">
    <w:name w:val="Liste Yok12213"/>
    <w:next w:val="ListeYok"/>
    <w:uiPriority w:val="99"/>
    <w:semiHidden/>
    <w:unhideWhenUsed/>
    <w:rsid w:val="007454B9"/>
  </w:style>
  <w:style w:type="table" w:customStyle="1" w:styleId="TabloKlavuzu12213">
    <w:name w:val="Tablo Kılavuzu12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3">
    <w:name w:val="Liste Yok21213"/>
    <w:next w:val="ListeYok"/>
    <w:uiPriority w:val="99"/>
    <w:semiHidden/>
    <w:unhideWhenUsed/>
    <w:rsid w:val="007454B9"/>
  </w:style>
  <w:style w:type="table" w:customStyle="1" w:styleId="TabloKlavuzu21213">
    <w:name w:val="Tablo Kılavuzu2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3">
    <w:name w:val="Liste Yok111213"/>
    <w:next w:val="ListeYok"/>
    <w:uiPriority w:val="99"/>
    <w:semiHidden/>
    <w:unhideWhenUsed/>
    <w:rsid w:val="007454B9"/>
  </w:style>
  <w:style w:type="table" w:customStyle="1" w:styleId="TabloKlavuzu111213">
    <w:name w:val="Tablo Kılavuzu11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3">
    <w:name w:val="Tablo Kılavuzu4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3">
    <w:name w:val="Liste Yok4113"/>
    <w:next w:val="ListeYok"/>
    <w:uiPriority w:val="99"/>
    <w:semiHidden/>
    <w:unhideWhenUsed/>
    <w:rsid w:val="007454B9"/>
  </w:style>
  <w:style w:type="table" w:customStyle="1" w:styleId="TabloKlavuzu5113">
    <w:name w:val="Tablo Kılavuzu5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3">
    <w:name w:val="Liste Yok13113"/>
    <w:next w:val="ListeYok"/>
    <w:uiPriority w:val="99"/>
    <w:semiHidden/>
    <w:unhideWhenUsed/>
    <w:rsid w:val="007454B9"/>
  </w:style>
  <w:style w:type="table" w:customStyle="1" w:styleId="TabloKlavuzu13113">
    <w:name w:val="Tablo Kılavuzu1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3">
    <w:name w:val="Liste Yok22113"/>
    <w:next w:val="ListeYok"/>
    <w:uiPriority w:val="99"/>
    <w:semiHidden/>
    <w:unhideWhenUsed/>
    <w:rsid w:val="007454B9"/>
  </w:style>
  <w:style w:type="table" w:customStyle="1" w:styleId="TabloKlavuzu22113">
    <w:name w:val="Tablo Kılavuzu2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3">
    <w:name w:val="Liste Yok112113"/>
    <w:next w:val="ListeYok"/>
    <w:uiPriority w:val="99"/>
    <w:semiHidden/>
    <w:unhideWhenUsed/>
    <w:rsid w:val="007454B9"/>
  </w:style>
  <w:style w:type="table" w:customStyle="1" w:styleId="TabloKlavuzu112113">
    <w:name w:val="Tablo Kılavuzu1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3">
    <w:name w:val="Liste Yok31113"/>
    <w:next w:val="ListeYok"/>
    <w:uiPriority w:val="99"/>
    <w:semiHidden/>
    <w:unhideWhenUsed/>
    <w:rsid w:val="007454B9"/>
  </w:style>
  <w:style w:type="table" w:customStyle="1" w:styleId="TabloKlavuzu31113">
    <w:name w:val="Tablo Kılavuzu3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3">
    <w:name w:val="Liste Yok121113"/>
    <w:next w:val="ListeYok"/>
    <w:uiPriority w:val="99"/>
    <w:semiHidden/>
    <w:unhideWhenUsed/>
    <w:rsid w:val="007454B9"/>
  </w:style>
  <w:style w:type="table" w:customStyle="1" w:styleId="TabloKlavuzu121113">
    <w:name w:val="Tablo Kılavuzu12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3">
    <w:name w:val="Liste Yok211113"/>
    <w:next w:val="ListeYok"/>
    <w:uiPriority w:val="99"/>
    <w:semiHidden/>
    <w:unhideWhenUsed/>
    <w:rsid w:val="007454B9"/>
  </w:style>
  <w:style w:type="table" w:customStyle="1" w:styleId="TabloKlavuzu211113">
    <w:name w:val="Tablo Kılavuzu2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3">
    <w:name w:val="Liste Yok1111113"/>
    <w:next w:val="ListeYok"/>
    <w:uiPriority w:val="99"/>
    <w:semiHidden/>
    <w:unhideWhenUsed/>
    <w:rsid w:val="007454B9"/>
  </w:style>
  <w:style w:type="table" w:customStyle="1" w:styleId="TabloKlavuzu1111113">
    <w:name w:val="Tablo Kılavuzu11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3">
    <w:name w:val="Tablo Kılavuzu4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3">
    <w:name w:val="Liste Yok613"/>
    <w:next w:val="ListeYok"/>
    <w:uiPriority w:val="99"/>
    <w:semiHidden/>
    <w:unhideWhenUsed/>
    <w:rsid w:val="007454B9"/>
  </w:style>
  <w:style w:type="table" w:customStyle="1" w:styleId="TabloKlavuzu713">
    <w:name w:val="Tablo Kılavuzu7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3">
    <w:name w:val="Liste Yok1513"/>
    <w:next w:val="ListeYok"/>
    <w:uiPriority w:val="99"/>
    <w:semiHidden/>
    <w:unhideWhenUsed/>
    <w:rsid w:val="007454B9"/>
  </w:style>
  <w:style w:type="table" w:customStyle="1" w:styleId="TabloKlavuzu1513">
    <w:name w:val="Tablo Kılavuzu15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3">
    <w:name w:val="Liste Yok2413"/>
    <w:next w:val="ListeYok"/>
    <w:uiPriority w:val="99"/>
    <w:semiHidden/>
    <w:unhideWhenUsed/>
    <w:rsid w:val="007454B9"/>
  </w:style>
  <w:style w:type="table" w:customStyle="1" w:styleId="TabloKlavuzu2413">
    <w:name w:val="Tablo Kılavuzu2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3">
    <w:name w:val="Liste Yok11413"/>
    <w:next w:val="ListeYok"/>
    <w:uiPriority w:val="99"/>
    <w:semiHidden/>
    <w:unhideWhenUsed/>
    <w:rsid w:val="007454B9"/>
  </w:style>
  <w:style w:type="table" w:customStyle="1" w:styleId="TabloKlavuzu11413">
    <w:name w:val="Tablo Kılavuzu11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3">
    <w:name w:val="Liste Yok3313"/>
    <w:next w:val="ListeYok"/>
    <w:uiPriority w:val="99"/>
    <w:semiHidden/>
    <w:unhideWhenUsed/>
    <w:rsid w:val="007454B9"/>
  </w:style>
  <w:style w:type="table" w:customStyle="1" w:styleId="TabloKlavuzu3313">
    <w:name w:val="Tablo Kılavuzu3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3">
    <w:name w:val="Liste Yok12313"/>
    <w:next w:val="ListeYok"/>
    <w:uiPriority w:val="99"/>
    <w:semiHidden/>
    <w:unhideWhenUsed/>
    <w:rsid w:val="007454B9"/>
  </w:style>
  <w:style w:type="table" w:customStyle="1" w:styleId="TabloKlavuzu12313">
    <w:name w:val="Tablo Kılavuzu12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3">
    <w:name w:val="Liste Yok21313"/>
    <w:next w:val="ListeYok"/>
    <w:uiPriority w:val="99"/>
    <w:semiHidden/>
    <w:unhideWhenUsed/>
    <w:rsid w:val="007454B9"/>
  </w:style>
  <w:style w:type="table" w:customStyle="1" w:styleId="TabloKlavuzu21313">
    <w:name w:val="Tablo Kılavuzu2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3">
    <w:name w:val="Liste Yok111313"/>
    <w:next w:val="ListeYok"/>
    <w:uiPriority w:val="99"/>
    <w:semiHidden/>
    <w:unhideWhenUsed/>
    <w:rsid w:val="007454B9"/>
  </w:style>
  <w:style w:type="table" w:customStyle="1" w:styleId="TabloKlavuzu111313">
    <w:name w:val="Tablo Kılavuzu11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3">
    <w:name w:val="Tablo Kılavuzu4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3">
    <w:name w:val="Liste Yok4213"/>
    <w:next w:val="ListeYok"/>
    <w:uiPriority w:val="99"/>
    <w:semiHidden/>
    <w:unhideWhenUsed/>
    <w:rsid w:val="007454B9"/>
  </w:style>
  <w:style w:type="table" w:customStyle="1" w:styleId="TabloKlavuzu5213">
    <w:name w:val="Tablo Kılavuzu5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3">
    <w:name w:val="Liste Yok13213"/>
    <w:next w:val="ListeYok"/>
    <w:uiPriority w:val="99"/>
    <w:semiHidden/>
    <w:unhideWhenUsed/>
    <w:rsid w:val="007454B9"/>
  </w:style>
  <w:style w:type="table" w:customStyle="1" w:styleId="TabloKlavuzu13213">
    <w:name w:val="Tablo Kılavuzu13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3">
    <w:name w:val="Liste Yok22213"/>
    <w:next w:val="ListeYok"/>
    <w:uiPriority w:val="99"/>
    <w:semiHidden/>
    <w:unhideWhenUsed/>
    <w:rsid w:val="007454B9"/>
  </w:style>
  <w:style w:type="table" w:customStyle="1" w:styleId="TabloKlavuzu22213">
    <w:name w:val="Tablo Kılavuzu22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3">
    <w:name w:val="Liste Yok112213"/>
    <w:next w:val="ListeYok"/>
    <w:uiPriority w:val="99"/>
    <w:semiHidden/>
    <w:unhideWhenUsed/>
    <w:rsid w:val="007454B9"/>
  </w:style>
  <w:style w:type="table" w:customStyle="1" w:styleId="TabloKlavuzu112213">
    <w:name w:val="Tablo Kılavuzu112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3">
    <w:name w:val="Liste Yok31213"/>
    <w:next w:val="ListeYok"/>
    <w:uiPriority w:val="99"/>
    <w:semiHidden/>
    <w:unhideWhenUsed/>
    <w:rsid w:val="007454B9"/>
  </w:style>
  <w:style w:type="table" w:customStyle="1" w:styleId="TabloKlavuzu31213">
    <w:name w:val="Tablo Kılavuzu3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3">
    <w:name w:val="Liste Yok121213"/>
    <w:next w:val="ListeYok"/>
    <w:uiPriority w:val="99"/>
    <w:semiHidden/>
    <w:unhideWhenUsed/>
    <w:rsid w:val="007454B9"/>
  </w:style>
  <w:style w:type="table" w:customStyle="1" w:styleId="TabloKlavuzu121213">
    <w:name w:val="Tablo Kılavuzu12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3">
    <w:name w:val="Liste Yok211213"/>
    <w:next w:val="ListeYok"/>
    <w:uiPriority w:val="99"/>
    <w:semiHidden/>
    <w:unhideWhenUsed/>
    <w:rsid w:val="007454B9"/>
  </w:style>
  <w:style w:type="table" w:customStyle="1" w:styleId="TabloKlavuzu211213">
    <w:name w:val="Tablo Kılavuzu21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3">
    <w:name w:val="Liste Yok1111213"/>
    <w:next w:val="ListeYok"/>
    <w:uiPriority w:val="99"/>
    <w:semiHidden/>
    <w:unhideWhenUsed/>
    <w:rsid w:val="007454B9"/>
  </w:style>
  <w:style w:type="table" w:customStyle="1" w:styleId="TabloKlavuzu1111213">
    <w:name w:val="Tablo Kılavuzu111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3">
    <w:name w:val="Tablo Kılavuzu4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1">
    <w:name w:val="Liste Yok81"/>
    <w:next w:val="ListeYok"/>
    <w:uiPriority w:val="99"/>
    <w:semiHidden/>
    <w:unhideWhenUsed/>
    <w:rsid w:val="007454B9"/>
  </w:style>
  <w:style w:type="table" w:customStyle="1" w:styleId="TabloKlavuzu91">
    <w:name w:val="Tablo Kılavuzu9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1">
    <w:name w:val="Liste Yok171"/>
    <w:next w:val="ListeYok"/>
    <w:uiPriority w:val="99"/>
    <w:semiHidden/>
    <w:unhideWhenUsed/>
    <w:rsid w:val="007454B9"/>
  </w:style>
  <w:style w:type="table" w:customStyle="1" w:styleId="TabloKlavuzu171">
    <w:name w:val="Tablo Kılavuzu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1">
    <w:name w:val="Liste Yok261"/>
    <w:next w:val="ListeYok"/>
    <w:uiPriority w:val="99"/>
    <w:semiHidden/>
    <w:unhideWhenUsed/>
    <w:rsid w:val="007454B9"/>
  </w:style>
  <w:style w:type="table" w:customStyle="1" w:styleId="TabloKlavuzu261">
    <w:name w:val="Tablo Kılavuzu2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1">
    <w:name w:val="Liste Yok1161"/>
    <w:next w:val="ListeYok"/>
    <w:uiPriority w:val="99"/>
    <w:semiHidden/>
    <w:unhideWhenUsed/>
    <w:rsid w:val="007454B9"/>
  </w:style>
  <w:style w:type="table" w:customStyle="1" w:styleId="TabloKlavuzu1161">
    <w:name w:val="Tablo Kılavuzu1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1">
    <w:name w:val="Liste Yok351"/>
    <w:next w:val="ListeYok"/>
    <w:uiPriority w:val="99"/>
    <w:semiHidden/>
    <w:unhideWhenUsed/>
    <w:rsid w:val="007454B9"/>
  </w:style>
  <w:style w:type="table" w:customStyle="1" w:styleId="TabloKlavuzu351">
    <w:name w:val="Tablo Kılavuzu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1">
    <w:name w:val="Liste Yok1251"/>
    <w:next w:val="ListeYok"/>
    <w:uiPriority w:val="99"/>
    <w:semiHidden/>
    <w:unhideWhenUsed/>
    <w:rsid w:val="007454B9"/>
  </w:style>
  <w:style w:type="table" w:customStyle="1" w:styleId="TabloKlavuzu1251">
    <w:name w:val="Tablo Kılavuzu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1">
    <w:name w:val="Liste Yok2151"/>
    <w:next w:val="ListeYok"/>
    <w:uiPriority w:val="99"/>
    <w:semiHidden/>
    <w:unhideWhenUsed/>
    <w:rsid w:val="007454B9"/>
  </w:style>
  <w:style w:type="table" w:customStyle="1" w:styleId="TabloKlavuzu2151">
    <w:name w:val="Tablo Kılavuzu2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1">
    <w:name w:val="Liste Yok11151"/>
    <w:next w:val="ListeYok"/>
    <w:uiPriority w:val="99"/>
    <w:semiHidden/>
    <w:unhideWhenUsed/>
    <w:rsid w:val="007454B9"/>
  </w:style>
  <w:style w:type="table" w:customStyle="1" w:styleId="TabloKlavuzu11151">
    <w:name w:val="Tablo Kılavuzu1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1">
    <w:name w:val="Tablo Kılavuzu4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1">
    <w:name w:val="Liste Yok441"/>
    <w:next w:val="ListeYok"/>
    <w:uiPriority w:val="99"/>
    <w:semiHidden/>
    <w:unhideWhenUsed/>
    <w:rsid w:val="007454B9"/>
  </w:style>
  <w:style w:type="table" w:customStyle="1" w:styleId="TabloKlavuzu541">
    <w:name w:val="Tablo Kılavuzu5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1">
    <w:name w:val="Liste Yok1341"/>
    <w:next w:val="ListeYok"/>
    <w:uiPriority w:val="99"/>
    <w:semiHidden/>
    <w:unhideWhenUsed/>
    <w:rsid w:val="007454B9"/>
  </w:style>
  <w:style w:type="table" w:customStyle="1" w:styleId="TabloKlavuzu1341">
    <w:name w:val="Tablo Kılavuzu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1">
    <w:name w:val="Liste Yok2241"/>
    <w:next w:val="ListeYok"/>
    <w:uiPriority w:val="99"/>
    <w:semiHidden/>
    <w:unhideWhenUsed/>
    <w:rsid w:val="007454B9"/>
  </w:style>
  <w:style w:type="table" w:customStyle="1" w:styleId="TabloKlavuzu2241">
    <w:name w:val="Tablo Kılavuzu2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1">
    <w:name w:val="Liste Yok11241"/>
    <w:next w:val="ListeYok"/>
    <w:uiPriority w:val="99"/>
    <w:semiHidden/>
    <w:unhideWhenUsed/>
    <w:rsid w:val="007454B9"/>
  </w:style>
  <w:style w:type="table" w:customStyle="1" w:styleId="TabloKlavuzu11241">
    <w:name w:val="Tablo Kılavuzu1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1">
    <w:name w:val="Liste Yok3141"/>
    <w:next w:val="ListeYok"/>
    <w:uiPriority w:val="99"/>
    <w:semiHidden/>
    <w:unhideWhenUsed/>
    <w:rsid w:val="007454B9"/>
  </w:style>
  <w:style w:type="table" w:customStyle="1" w:styleId="TabloKlavuzu3141">
    <w:name w:val="Tablo Kılavuzu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1">
    <w:name w:val="Liste Yok12141"/>
    <w:next w:val="ListeYok"/>
    <w:uiPriority w:val="99"/>
    <w:semiHidden/>
    <w:unhideWhenUsed/>
    <w:rsid w:val="007454B9"/>
  </w:style>
  <w:style w:type="table" w:customStyle="1" w:styleId="TabloKlavuzu12141">
    <w:name w:val="Tablo Kılavuzu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1">
    <w:name w:val="Liste Yok21141"/>
    <w:next w:val="ListeYok"/>
    <w:uiPriority w:val="99"/>
    <w:semiHidden/>
    <w:unhideWhenUsed/>
    <w:rsid w:val="007454B9"/>
  </w:style>
  <w:style w:type="table" w:customStyle="1" w:styleId="TabloKlavuzu21141">
    <w:name w:val="Tablo Kılavuzu2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1">
    <w:name w:val="Liste Yok111141"/>
    <w:next w:val="ListeYok"/>
    <w:uiPriority w:val="99"/>
    <w:semiHidden/>
    <w:unhideWhenUsed/>
    <w:rsid w:val="007454B9"/>
  </w:style>
  <w:style w:type="table" w:customStyle="1" w:styleId="TabloKlavuzu111141">
    <w:name w:val="Tablo Kılavuzu1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1">
    <w:name w:val="Tablo Kılavuzu4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1">
    <w:name w:val="Liste Yok521"/>
    <w:next w:val="ListeYok"/>
    <w:uiPriority w:val="99"/>
    <w:semiHidden/>
    <w:unhideWhenUsed/>
    <w:rsid w:val="007454B9"/>
  </w:style>
  <w:style w:type="table" w:customStyle="1" w:styleId="TabloKlavuzu621">
    <w:name w:val="Tablo Kılavuzu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1">
    <w:name w:val="Liste Yok1421"/>
    <w:next w:val="ListeYok"/>
    <w:uiPriority w:val="99"/>
    <w:semiHidden/>
    <w:unhideWhenUsed/>
    <w:rsid w:val="007454B9"/>
  </w:style>
  <w:style w:type="table" w:customStyle="1" w:styleId="TabloKlavuzu1421">
    <w:name w:val="Tablo Kılavuzu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1">
    <w:name w:val="Liste Yok2321"/>
    <w:next w:val="ListeYok"/>
    <w:uiPriority w:val="99"/>
    <w:semiHidden/>
    <w:unhideWhenUsed/>
    <w:rsid w:val="007454B9"/>
  </w:style>
  <w:style w:type="table" w:customStyle="1" w:styleId="TabloKlavuzu2321">
    <w:name w:val="Tablo Kılavuzu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1">
    <w:name w:val="Liste Yok11321"/>
    <w:next w:val="ListeYok"/>
    <w:uiPriority w:val="99"/>
    <w:semiHidden/>
    <w:unhideWhenUsed/>
    <w:rsid w:val="007454B9"/>
  </w:style>
  <w:style w:type="table" w:customStyle="1" w:styleId="TabloKlavuzu11321">
    <w:name w:val="Tablo Kılavuzu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1">
    <w:name w:val="Liste Yok3221"/>
    <w:next w:val="ListeYok"/>
    <w:uiPriority w:val="99"/>
    <w:semiHidden/>
    <w:unhideWhenUsed/>
    <w:rsid w:val="007454B9"/>
  </w:style>
  <w:style w:type="table" w:customStyle="1" w:styleId="TabloKlavuzu3221">
    <w:name w:val="Tablo Kılavuzu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1">
    <w:name w:val="Liste Yok12221"/>
    <w:next w:val="ListeYok"/>
    <w:uiPriority w:val="99"/>
    <w:semiHidden/>
    <w:unhideWhenUsed/>
    <w:rsid w:val="007454B9"/>
  </w:style>
  <w:style w:type="table" w:customStyle="1" w:styleId="TabloKlavuzu12221">
    <w:name w:val="Tablo Kılavuzu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1">
    <w:name w:val="Liste Yok21221"/>
    <w:next w:val="ListeYok"/>
    <w:uiPriority w:val="99"/>
    <w:semiHidden/>
    <w:unhideWhenUsed/>
    <w:rsid w:val="007454B9"/>
  </w:style>
  <w:style w:type="table" w:customStyle="1" w:styleId="TabloKlavuzu21221">
    <w:name w:val="Tablo Kılavuzu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1">
    <w:name w:val="Liste Yok111221"/>
    <w:next w:val="ListeYok"/>
    <w:uiPriority w:val="99"/>
    <w:semiHidden/>
    <w:unhideWhenUsed/>
    <w:rsid w:val="007454B9"/>
  </w:style>
  <w:style w:type="table" w:customStyle="1" w:styleId="TabloKlavuzu111221">
    <w:name w:val="Tablo Kılavuzu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1">
    <w:name w:val="Tablo Kılavuzu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1">
    <w:name w:val="Liste Yok4121"/>
    <w:next w:val="ListeYok"/>
    <w:uiPriority w:val="99"/>
    <w:semiHidden/>
    <w:unhideWhenUsed/>
    <w:rsid w:val="007454B9"/>
  </w:style>
  <w:style w:type="table" w:customStyle="1" w:styleId="TabloKlavuzu5121">
    <w:name w:val="Tablo Kılavuzu5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1">
    <w:name w:val="Liste Yok13121"/>
    <w:next w:val="ListeYok"/>
    <w:uiPriority w:val="99"/>
    <w:semiHidden/>
    <w:unhideWhenUsed/>
    <w:rsid w:val="007454B9"/>
  </w:style>
  <w:style w:type="table" w:customStyle="1" w:styleId="TabloKlavuzu13121">
    <w:name w:val="Tablo Kılavuzu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1">
    <w:name w:val="Liste Yok22121"/>
    <w:next w:val="ListeYok"/>
    <w:uiPriority w:val="99"/>
    <w:semiHidden/>
    <w:unhideWhenUsed/>
    <w:rsid w:val="007454B9"/>
  </w:style>
  <w:style w:type="table" w:customStyle="1" w:styleId="TabloKlavuzu22121">
    <w:name w:val="Tablo Kılavuzu2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1">
    <w:name w:val="Liste Yok112121"/>
    <w:next w:val="ListeYok"/>
    <w:uiPriority w:val="99"/>
    <w:semiHidden/>
    <w:unhideWhenUsed/>
    <w:rsid w:val="007454B9"/>
  </w:style>
  <w:style w:type="table" w:customStyle="1" w:styleId="TabloKlavuzu112121">
    <w:name w:val="Tablo Kılavuzu1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1">
    <w:name w:val="Liste Yok31121"/>
    <w:next w:val="ListeYok"/>
    <w:uiPriority w:val="99"/>
    <w:semiHidden/>
    <w:unhideWhenUsed/>
    <w:rsid w:val="007454B9"/>
  </w:style>
  <w:style w:type="table" w:customStyle="1" w:styleId="TabloKlavuzu31121">
    <w:name w:val="Tablo Kılavuzu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1">
    <w:name w:val="Liste Yok121121"/>
    <w:next w:val="ListeYok"/>
    <w:uiPriority w:val="99"/>
    <w:semiHidden/>
    <w:unhideWhenUsed/>
    <w:rsid w:val="007454B9"/>
  </w:style>
  <w:style w:type="table" w:customStyle="1" w:styleId="TabloKlavuzu121121">
    <w:name w:val="Tablo Kılavuzu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1">
    <w:name w:val="Liste Yok211121"/>
    <w:next w:val="ListeYok"/>
    <w:uiPriority w:val="99"/>
    <w:semiHidden/>
    <w:unhideWhenUsed/>
    <w:rsid w:val="007454B9"/>
  </w:style>
  <w:style w:type="table" w:customStyle="1" w:styleId="TabloKlavuzu211121">
    <w:name w:val="Tablo Kılavuzu2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1">
    <w:name w:val="Liste Yok1111121"/>
    <w:next w:val="ListeYok"/>
    <w:uiPriority w:val="99"/>
    <w:semiHidden/>
    <w:unhideWhenUsed/>
    <w:rsid w:val="007454B9"/>
  </w:style>
  <w:style w:type="table" w:customStyle="1" w:styleId="TabloKlavuzu1111121">
    <w:name w:val="Tablo Kılavuzu1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1">
    <w:name w:val="Tablo Kılavuzu4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1">
    <w:name w:val="Liste Yok621"/>
    <w:next w:val="ListeYok"/>
    <w:uiPriority w:val="99"/>
    <w:semiHidden/>
    <w:unhideWhenUsed/>
    <w:rsid w:val="007454B9"/>
  </w:style>
  <w:style w:type="table" w:customStyle="1" w:styleId="TabloKlavuzu721">
    <w:name w:val="Tablo Kılavuzu7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1">
    <w:name w:val="Liste Yok1521"/>
    <w:next w:val="ListeYok"/>
    <w:uiPriority w:val="99"/>
    <w:semiHidden/>
    <w:unhideWhenUsed/>
    <w:rsid w:val="007454B9"/>
  </w:style>
  <w:style w:type="table" w:customStyle="1" w:styleId="TabloKlavuzu1521">
    <w:name w:val="Tablo Kılavuzu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1">
    <w:name w:val="Liste Yok2421"/>
    <w:next w:val="ListeYok"/>
    <w:uiPriority w:val="99"/>
    <w:semiHidden/>
    <w:unhideWhenUsed/>
    <w:rsid w:val="007454B9"/>
  </w:style>
  <w:style w:type="table" w:customStyle="1" w:styleId="TabloKlavuzu2421">
    <w:name w:val="Tablo Kılavuzu2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1">
    <w:name w:val="Liste Yok11421"/>
    <w:next w:val="ListeYok"/>
    <w:uiPriority w:val="99"/>
    <w:semiHidden/>
    <w:unhideWhenUsed/>
    <w:rsid w:val="007454B9"/>
  </w:style>
  <w:style w:type="table" w:customStyle="1" w:styleId="TabloKlavuzu11421">
    <w:name w:val="Tablo Kılavuzu1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1">
    <w:name w:val="Liste Yok3321"/>
    <w:next w:val="ListeYok"/>
    <w:uiPriority w:val="99"/>
    <w:semiHidden/>
    <w:unhideWhenUsed/>
    <w:rsid w:val="007454B9"/>
  </w:style>
  <w:style w:type="table" w:customStyle="1" w:styleId="TabloKlavuzu3321">
    <w:name w:val="Tablo Kılavuzu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1">
    <w:name w:val="Liste Yok12321"/>
    <w:next w:val="ListeYok"/>
    <w:uiPriority w:val="99"/>
    <w:semiHidden/>
    <w:unhideWhenUsed/>
    <w:rsid w:val="007454B9"/>
  </w:style>
  <w:style w:type="table" w:customStyle="1" w:styleId="TabloKlavuzu12321">
    <w:name w:val="Tablo Kılavuzu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1">
    <w:name w:val="Liste Yok21321"/>
    <w:next w:val="ListeYok"/>
    <w:uiPriority w:val="99"/>
    <w:semiHidden/>
    <w:unhideWhenUsed/>
    <w:rsid w:val="007454B9"/>
  </w:style>
  <w:style w:type="table" w:customStyle="1" w:styleId="TabloKlavuzu21321">
    <w:name w:val="Tablo Kılavuzu2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1">
    <w:name w:val="Liste Yok111321"/>
    <w:next w:val="ListeYok"/>
    <w:uiPriority w:val="99"/>
    <w:semiHidden/>
    <w:unhideWhenUsed/>
    <w:rsid w:val="007454B9"/>
  </w:style>
  <w:style w:type="table" w:customStyle="1" w:styleId="TabloKlavuzu111321">
    <w:name w:val="Tablo Kılavuzu1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1">
    <w:name w:val="Tablo Kılavuzu4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1">
    <w:name w:val="Liste Yok4221"/>
    <w:next w:val="ListeYok"/>
    <w:uiPriority w:val="99"/>
    <w:semiHidden/>
    <w:unhideWhenUsed/>
    <w:rsid w:val="007454B9"/>
  </w:style>
  <w:style w:type="table" w:customStyle="1" w:styleId="TabloKlavuzu5221">
    <w:name w:val="Tablo Kılavuzu5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1">
    <w:name w:val="Liste Yok13221"/>
    <w:next w:val="ListeYok"/>
    <w:uiPriority w:val="99"/>
    <w:semiHidden/>
    <w:unhideWhenUsed/>
    <w:rsid w:val="007454B9"/>
  </w:style>
  <w:style w:type="table" w:customStyle="1" w:styleId="TabloKlavuzu13221">
    <w:name w:val="Tablo Kılavuzu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1">
    <w:name w:val="Liste Yok22221"/>
    <w:next w:val="ListeYok"/>
    <w:uiPriority w:val="99"/>
    <w:semiHidden/>
    <w:unhideWhenUsed/>
    <w:rsid w:val="007454B9"/>
  </w:style>
  <w:style w:type="table" w:customStyle="1" w:styleId="TabloKlavuzu22221">
    <w:name w:val="Tablo Kılavuzu2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1">
    <w:name w:val="Liste Yok112221"/>
    <w:next w:val="ListeYok"/>
    <w:uiPriority w:val="99"/>
    <w:semiHidden/>
    <w:unhideWhenUsed/>
    <w:rsid w:val="007454B9"/>
  </w:style>
  <w:style w:type="table" w:customStyle="1" w:styleId="TabloKlavuzu112221">
    <w:name w:val="Tablo Kılavuzu1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1">
    <w:name w:val="Liste Yok31221"/>
    <w:next w:val="ListeYok"/>
    <w:uiPriority w:val="99"/>
    <w:semiHidden/>
    <w:unhideWhenUsed/>
    <w:rsid w:val="007454B9"/>
  </w:style>
  <w:style w:type="table" w:customStyle="1" w:styleId="TabloKlavuzu31221">
    <w:name w:val="Tablo Kılavuzu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1">
    <w:name w:val="Liste Yok121221"/>
    <w:next w:val="ListeYok"/>
    <w:uiPriority w:val="99"/>
    <w:semiHidden/>
    <w:unhideWhenUsed/>
    <w:rsid w:val="007454B9"/>
  </w:style>
  <w:style w:type="table" w:customStyle="1" w:styleId="TabloKlavuzu121221">
    <w:name w:val="Tablo Kılavuzu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1">
    <w:name w:val="Liste Yok211221"/>
    <w:next w:val="ListeYok"/>
    <w:uiPriority w:val="99"/>
    <w:semiHidden/>
    <w:unhideWhenUsed/>
    <w:rsid w:val="007454B9"/>
  </w:style>
  <w:style w:type="table" w:customStyle="1" w:styleId="TabloKlavuzu211221">
    <w:name w:val="Tablo Kılavuzu2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1">
    <w:name w:val="Liste Yok1111221"/>
    <w:next w:val="ListeYok"/>
    <w:uiPriority w:val="99"/>
    <w:semiHidden/>
    <w:unhideWhenUsed/>
    <w:rsid w:val="007454B9"/>
  </w:style>
  <w:style w:type="table" w:customStyle="1" w:styleId="TabloKlavuzu1111221">
    <w:name w:val="Tablo Kılavuzu1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1">
    <w:name w:val="Tablo Kılavuzu4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1">
    <w:name w:val="Liste Yok711"/>
    <w:next w:val="ListeYok"/>
    <w:uiPriority w:val="99"/>
    <w:semiHidden/>
    <w:unhideWhenUsed/>
    <w:rsid w:val="007454B9"/>
  </w:style>
  <w:style w:type="table" w:customStyle="1" w:styleId="TabloKlavuzu811">
    <w:name w:val="Tablo Kılavuzu8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11">
    <w:name w:val="Liste Yok1611"/>
    <w:next w:val="ListeYok"/>
    <w:uiPriority w:val="99"/>
    <w:semiHidden/>
    <w:unhideWhenUsed/>
    <w:rsid w:val="007454B9"/>
  </w:style>
  <w:style w:type="table" w:customStyle="1" w:styleId="TabloKlavuzu1611">
    <w:name w:val="Tablo Kılavuzu1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11">
    <w:name w:val="Liste Yok2511"/>
    <w:next w:val="ListeYok"/>
    <w:uiPriority w:val="99"/>
    <w:semiHidden/>
    <w:unhideWhenUsed/>
    <w:rsid w:val="007454B9"/>
  </w:style>
  <w:style w:type="table" w:customStyle="1" w:styleId="TabloKlavuzu2511">
    <w:name w:val="Tablo Kılavuzu2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11">
    <w:name w:val="Liste Yok11511"/>
    <w:next w:val="ListeYok"/>
    <w:uiPriority w:val="99"/>
    <w:semiHidden/>
    <w:unhideWhenUsed/>
    <w:rsid w:val="007454B9"/>
  </w:style>
  <w:style w:type="table" w:customStyle="1" w:styleId="TabloKlavuzu11511">
    <w:name w:val="Tablo Kılavuzu1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11">
    <w:name w:val="Liste Yok3411"/>
    <w:next w:val="ListeYok"/>
    <w:uiPriority w:val="99"/>
    <w:semiHidden/>
    <w:unhideWhenUsed/>
    <w:rsid w:val="007454B9"/>
  </w:style>
  <w:style w:type="table" w:customStyle="1" w:styleId="TabloKlavuzu3411">
    <w:name w:val="Tablo Kılavuzu3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11">
    <w:name w:val="Liste Yok12411"/>
    <w:next w:val="ListeYok"/>
    <w:uiPriority w:val="99"/>
    <w:semiHidden/>
    <w:unhideWhenUsed/>
    <w:rsid w:val="007454B9"/>
  </w:style>
  <w:style w:type="table" w:customStyle="1" w:styleId="TabloKlavuzu12411">
    <w:name w:val="Tablo Kılavuzu12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11">
    <w:name w:val="Liste Yok21411"/>
    <w:next w:val="ListeYok"/>
    <w:uiPriority w:val="99"/>
    <w:semiHidden/>
    <w:unhideWhenUsed/>
    <w:rsid w:val="007454B9"/>
  </w:style>
  <w:style w:type="table" w:customStyle="1" w:styleId="TabloKlavuzu21411">
    <w:name w:val="Tablo Kılavuzu2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11">
    <w:name w:val="Liste Yok111411"/>
    <w:next w:val="ListeYok"/>
    <w:uiPriority w:val="99"/>
    <w:semiHidden/>
    <w:unhideWhenUsed/>
    <w:rsid w:val="007454B9"/>
  </w:style>
  <w:style w:type="table" w:customStyle="1" w:styleId="TabloKlavuzu111411">
    <w:name w:val="Tablo Kılavuzu11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11">
    <w:name w:val="Tablo Kılavuzu4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11">
    <w:name w:val="Liste Yok4311"/>
    <w:next w:val="ListeYok"/>
    <w:uiPriority w:val="99"/>
    <w:semiHidden/>
    <w:unhideWhenUsed/>
    <w:rsid w:val="007454B9"/>
  </w:style>
  <w:style w:type="table" w:customStyle="1" w:styleId="TabloKlavuzu5311">
    <w:name w:val="Tablo Kılavuzu5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11">
    <w:name w:val="Liste Yok13311"/>
    <w:next w:val="ListeYok"/>
    <w:uiPriority w:val="99"/>
    <w:semiHidden/>
    <w:unhideWhenUsed/>
    <w:rsid w:val="007454B9"/>
  </w:style>
  <w:style w:type="table" w:customStyle="1" w:styleId="TabloKlavuzu13311">
    <w:name w:val="Tablo Kılavuzu1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11">
    <w:name w:val="Liste Yok22311"/>
    <w:next w:val="ListeYok"/>
    <w:uiPriority w:val="99"/>
    <w:semiHidden/>
    <w:unhideWhenUsed/>
    <w:rsid w:val="007454B9"/>
  </w:style>
  <w:style w:type="table" w:customStyle="1" w:styleId="TabloKlavuzu22311">
    <w:name w:val="Tablo Kılavuzu2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11">
    <w:name w:val="Liste Yok112311"/>
    <w:next w:val="ListeYok"/>
    <w:uiPriority w:val="99"/>
    <w:semiHidden/>
    <w:unhideWhenUsed/>
    <w:rsid w:val="007454B9"/>
  </w:style>
  <w:style w:type="table" w:customStyle="1" w:styleId="TabloKlavuzu112311">
    <w:name w:val="Tablo Kılavuzu1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11">
    <w:name w:val="Liste Yok31311"/>
    <w:next w:val="ListeYok"/>
    <w:uiPriority w:val="99"/>
    <w:semiHidden/>
    <w:unhideWhenUsed/>
    <w:rsid w:val="007454B9"/>
  </w:style>
  <w:style w:type="table" w:customStyle="1" w:styleId="TabloKlavuzu31311">
    <w:name w:val="Tablo Kılavuzu3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11">
    <w:name w:val="Liste Yok121311"/>
    <w:next w:val="ListeYok"/>
    <w:uiPriority w:val="99"/>
    <w:semiHidden/>
    <w:unhideWhenUsed/>
    <w:rsid w:val="007454B9"/>
  </w:style>
  <w:style w:type="table" w:customStyle="1" w:styleId="TabloKlavuzu121311">
    <w:name w:val="Tablo Kılavuzu12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11">
    <w:name w:val="Liste Yok211311"/>
    <w:next w:val="ListeYok"/>
    <w:uiPriority w:val="99"/>
    <w:semiHidden/>
    <w:unhideWhenUsed/>
    <w:rsid w:val="007454B9"/>
  </w:style>
  <w:style w:type="table" w:customStyle="1" w:styleId="TabloKlavuzu211311">
    <w:name w:val="Tablo Kılavuzu2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11">
    <w:name w:val="Liste Yok1111311"/>
    <w:next w:val="ListeYok"/>
    <w:uiPriority w:val="99"/>
    <w:semiHidden/>
    <w:unhideWhenUsed/>
    <w:rsid w:val="007454B9"/>
  </w:style>
  <w:style w:type="table" w:customStyle="1" w:styleId="TabloKlavuzu1111311">
    <w:name w:val="Tablo Kılavuzu11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11">
    <w:name w:val="Tablo Kılavuzu4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11">
    <w:name w:val="Liste Yok5111"/>
    <w:next w:val="ListeYok"/>
    <w:uiPriority w:val="99"/>
    <w:semiHidden/>
    <w:unhideWhenUsed/>
    <w:rsid w:val="007454B9"/>
  </w:style>
  <w:style w:type="table" w:customStyle="1" w:styleId="TabloKlavuzu6111">
    <w:name w:val="Tablo Kılavuzu6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11">
    <w:name w:val="Liste Yok14111"/>
    <w:next w:val="ListeYok"/>
    <w:uiPriority w:val="99"/>
    <w:semiHidden/>
    <w:unhideWhenUsed/>
    <w:rsid w:val="007454B9"/>
  </w:style>
  <w:style w:type="table" w:customStyle="1" w:styleId="TabloKlavuzu14111">
    <w:name w:val="Tablo Kılavuzu1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11">
    <w:name w:val="Liste Yok23111"/>
    <w:next w:val="ListeYok"/>
    <w:uiPriority w:val="99"/>
    <w:semiHidden/>
    <w:unhideWhenUsed/>
    <w:rsid w:val="007454B9"/>
  </w:style>
  <w:style w:type="table" w:customStyle="1" w:styleId="TabloKlavuzu23111">
    <w:name w:val="Tablo Kılavuzu2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11">
    <w:name w:val="Liste Yok113111"/>
    <w:next w:val="ListeYok"/>
    <w:uiPriority w:val="99"/>
    <w:semiHidden/>
    <w:unhideWhenUsed/>
    <w:rsid w:val="007454B9"/>
  </w:style>
  <w:style w:type="table" w:customStyle="1" w:styleId="TabloKlavuzu113111">
    <w:name w:val="Tablo Kılavuzu1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11">
    <w:name w:val="Liste Yok32111"/>
    <w:next w:val="ListeYok"/>
    <w:uiPriority w:val="99"/>
    <w:semiHidden/>
    <w:unhideWhenUsed/>
    <w:rsid w:val="007454B9"/>
  </w:style>
  <w:style w:type="table" w:customStyle="1" w:styleId="TabloKlavuzu32111">
    <w:name w:val="Tablo Kılavuzu3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11">
    <w:name w:val="Liste Yok122111"/>
    <w:next w:val="ListeYok"/>
    <w:uiPriority w:val="99"/>
    <w:semiHidden/>
    <w:unhideWhenUsed/>
    <w:rsid w:val="007454B9"/>
  </w:style>
  <w:style w:type="table" w:customStyle="1" w:styleId="TabloKlavuzu122111">
    <w:name w:val="Tablo Kılavuzu12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11">
    <w:name w:val="Liste Yok212111"/>
    <w:next w:val="ListeYok"/>
    <w:uiPriority w:val="99"/>
    <w:semiHidden/>
    <w:unhideWhenUsed/>
    <w:rsid w:val="007454B9"/>
  </w:style>
  <w:style w:type="table" w:customStyle="1" w:styleId="TabloKlavuzu212111">
    <w:name w:val="Tablo Kılavuzu2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11">
    <w:name w:val="Liste Yok1112111"/>
    <w:next w:val="ListeYok"/>
    <w:uiPriority w:val="99"/>
    <w:semiHidden/>
    <w:unhideWhenUsed/>
    <w:rsid w:val="007454B9"/>
  </w:style>
  <w:style w:type="table" w:customStyle="1" w:styleId="TabloKlavuzu1112111">
    <w:name w:val="Tablo Kılavuzu11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11">
    <w:name w:val="Tablo Kılavuzu4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11">
    <w:name w:val="Liste Yok41111"/>
    <w:next w:val="ListeYok"/>
    <w:uiPriority w:val="99"/>
    <w:semiHidden/>
    <w:unhideWhenUsed/>
    <w:rsid w:val="007454B9"/>
  </w:style>
  <w:style w:type="table" w:customStyle="1" w:styleId="TabloKlavuzu51111">
    <w:name w:val="Tablo Kılavuzu5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11">
    <w:name w:val="Liste Yok131111"/>
    <w:next w:val="ListeYok"/>
    <w:uiPriority w:val="99"/>
    <w:semiHidden/>
    <w:unhideWhenUsed/>
    <w:rsid w:val="007454B9"/>
  </w:style>
  <w:style w:type="table" w:customStyle="1" w:styleId="TabloKlavuzu131111">
    <w:name w:val="Tablo Kılavuzu1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11">
    <w:name w:val="Liste Yok221111"/>
    <w:next w:val="ListeYok"/>
    <w:uiPriority w:val="99"/>
    <w:semiHidden/>
    <w:unhideWhenUsed/>
    <w:rsid w:val="007454B9"/>
  </w:style>
  <w:style w:type="table" w:customStyle="1" w:styleId="TabloKlavuzu221111">
    <w:name w:val="Tablo Kılavuzu2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11">
    <w:name w:val="Liste Yok1121111"/>
    <w:next w:val="ListeYok"/>
    <w:uiPriority w:val="99"/>
    <w:semiHidden/>
    <w:unhideWhenUsed/>
    <w:rsid w:val="007454B9"/>
  </w:style>
  <w:style w:type="table" w:customStyle="1" w:styleId="TabloKlavuzu1121111">
    <w:name w:val="Tablo Kılavuzu1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11">
    <w:name w:val="Liste Yok311111"/>
    <w:next w:val="ListeYok"/>
    <w:uiPriority w:val="99"/>
    <w:semiHidden/>
    <w:unhideWhenUsed/>
    <w:rsid w:val="007454B9"/>
  </w:style>
  <w:style w:type="table" w:customStyle="1" w:styleId="TabloKlavuzu311111">
    <w:name w:val="Tablo Kılavuzu3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11">
    <w:name w:val="Liste Yok1211111"/>
    <w:next w:val="ListeYok"/>
    <w:uiPriority w:val="99"/>
    <w:semiHidden/>
    <w:unhideWhenUsed/>
    <w:rsid w:val="007454B9"/>
  </w:style>
  <w:style w:type="table" w:customStyle="1" w:styleId="TabloKlavuzu1211111">
    <w:name w:val="Tablo Kılavuzu12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11">
    <w:name w:val="Liste Yok2111111"/>
    <w:next w:val="ListeYok"/>
    <w:uiPriority w:val="99"/>
    <w:semiHidden/>
    <w:unhideWhenUsed/>
    <w:rsid w:val="007454B9"/>
  </w:style>
  <w:style w:type="table" w:customStyle="1" w:styleId="TabloKlavuzu2111111">
    <w:name w:val="Tablo Kılavuzu2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11">
    <w:name w:val="Liste Yok11111111"/>
    <w:next w:val="ListeYok"/>
    <w:uiPriority w:val="99"/>
    <w:semiHidden/>
    <w:unhideWhenUsed/>
    <w:rsid w:val="007454B9"/>
  </w:style>
  <w:style w:type="table" w:customStyle="1" w:styleId="TabloKlavuzu11111111">
    <w:name w:val="Tablo Kılavuzu11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11">
    <w:name w:val="Tablo Kılavuzu4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11">
    <w:name w:val="Liste Yok6111"/>
    <w:next w:val="ListeYok"/>
    <w:uiPriority w:val="99"/>
    <w:semiHidden/>
    <w:unhideWhenUsed/>
    <w:rsid w:val="007454B9"/>
  </w:style>
  <w:style w:type="table" w:customStyle="1" w:styleId="TabloKlavuzu7111">
    <w:name w:val="Tablo Kılavuzu7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11">
    <w:name w:val="Liste Yok15111"/>
    <w:next w:val="ListeYok"/>
    <w:uiPriority w:val="99"/>
    <w:semiHidden/>
    <w:unhideWhenUsed/>
    <w:rsid w:val="007454B9"/>
  </w:style>
  <w:style w:type="table" w:customStyle="1" w:styleId="TabloKlavuzu15111">
    <w:name w:val="Tablo Kılavuzu15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11">
    <w:name w:val="Liste Yok24111"/>
    <w:next w:val="ListeYok"/>
    <w:uiPriority w:val="99"/>
    <w:semiHidden/>
    <w:unhideWhenUsed/>
    <w:rsid w:val="007454B9"/>
  </w:style>
  <w:style w:type="table" w:customStyle="1" w:styleId="TabloKlavuzu24111">
    <w:name w:val="Tablo Kılavuzu2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11">
    <w:name w:val="Liste Yok114111"/>
    <w:next w:val="ListeYok"/>
    <w:uiPriority w:val="99"/>
    <w:semiHidden/>
    <w:unhideWhenUsed/>
    <w:rsid w:val="007454B9"/>
  </w:style>
  <w:style w:type="table" w:customStyle="1" w:styleId="TabloKlavuzu114111">
    <w:name w:val="Tablo Kılavuzu11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11">
    <w:name w:val="Liste Yok33111"/>
    <w:next w:val="ListeYok"/>
    <w:uiPriority w:val="99"/>
    <w:semiHidden/>
    <w:unhideWhenUsed/>
    <w:rsid w:val="007454B9"/>
  </w:style>
  <w:style w:type="table" w:customStyle="1" w:styleId="TabloKlavuzu33111">
    <w:name w:val="Tablo Kılavuzu3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11">
    <w:name w:val="Liste Yok123111"/>
    <w:next w:val="ListeYok"/>
    <w:uiPriority w:val="99"/>
    <w:semiHidden/>
    <w:unhideWhenUsed/>
    <w:rsid w:val="007454B9"/>
  </w:style>
  <w:style w:type="table" w:customStyle="1" w:styleId="TabloKlavuzu123111">
    <w:name w:val="Tablo Kılavuzu12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11">
    <w:name w:val="Liste Yok213111"/>
    <w:next w:val="ListeYok"/>
    <w:uiPriority w:val="99"/>
    <w:semiHidden/>
    <w:unhideWhenUsed/>
    <w:rsid w:val="007454B9"/>
  </w:style>
  <w:style w:type="table" w:customStyle="1" w:styleId="TabloKlavuzu213111">
    <w:name w:val="Tablo Kılavuzu2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11">
    <w:name w:val="Liste Yok1113111"/>
    <w:next w:val="ListeYok"/>
    <w:uiPriority w:val="99"/>
    <w:semiHidden/>
    <w:unhideWhenUsed/>
    <w:rsid w:val="007454B9"/>
  </w:style>
  <w:style w:type="table" w:customStyle="1" w:styleId="TabloKlavuzu1113111">
    <w:name w:val="Tablo Kılavuzu11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11">
    <w:name w:val="Tablo Kılavuzu4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11">
    <w:name w:val="Liste Yok42111"/>
    <w:next w:val="ListeYok"/>
    <w:uiPriority w:val="99"/>
    <w:semiHidden/>
    <w:unhideWhenUsed/>
    <w:rsid w:val="007454B9"/>
  </w:style>
  <w:style w:type="table" w:customStyle="1" w:styleId="TabloKlavuzu52111">
    <w:name w:val="Tablo Kılavuzu5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11">
    <w:name w:val="Liste Yok132111"/>
    <w:next w:val="ListeYok"/>
    <w:uiPriority w:val="99"/>
    <w:semiHidden/>
    <w:unhideWhenUsed/>
    <w:rsid w:val="007454B9"/>
  </w:style>
  <w:style w:type="table" w:customStyle="1" w:styleId="TabloKlavuzu132111">
    <w:name w:val="Tablo Kılavuzu13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11">
    <w:name w:val="Liste Yok222111"/>
    <w:next w:val="ListeYok"/>
    <w:uiPriority w:val="99"/>
    <w:semiHidden/>
    <w:unhideWhenUsed/>
    <w:rsid w:val="007454B9"/>
  </w:style>
  <w:style w:type="table" w:customStyle="1" w:styleId="TabloKlavuzu222111">
    <w:name w:val="Tablo Kılavuzu22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11">
    <w:name w:val="Liste Yok1122111"/>
    <w:next w:val="ListeYok"/>
    <w:uiPriority w:val="99"/>
    <w:semiHidden/>
    <w:unhideWhenUsed/>
    <w:rsid w:val="007454B9"/>
  </w:style>
  <w:style w:type="table" w:customStyle="1" w:styleId="TabloKlavuzu1122111">
    <w:name w:val="Tablo Kılavuzu112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11">
    <w:name w:val="Liste Yok312111"/>
    <w:next w:val="ListeYok"/>
    <w:uiPriority w:val="99"/>
    <w:semiHidden/>
    <w:unhideWhenUsed/>
    <w:rsid w:val="007454B9"/>
  </w:style>
  <w:style w:type="table" w:customStyle="1" w:styleId="TabloKlavuzu312111">
    <w:name w:val="Tablo Kılavuzu3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11">
    <w:name w:val="Liste Yok1212111"/>
    <w:next w:val="ListeYok"/>
    <w:uiPriority w:val="99"/>
    <w:semiHidden/>
    <w:unhideWhenUsed/>
    <w:rsid w:val="007454B9"/>
  </w:style>
  <w:style w:type="table" w:customStyle="1" w:styleId="TabloKlavuzu1212111">
    <w:name w:val="Tablo Kılavuzu12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11">
    <w:name w:val="Liste Yok2112111"/>
    <w:next w:val="ListeYok"/>
    <w:uiPriority w:val="99"/>
    <w:semiHidden/>
    <w:unhideWhenUsed/>
    <w:rsid w:val="007454B9"/>
  </w:style>
  <w:style w:type="table" w:customStyle="1" w:styleId="TabloKlavuzu2112111">
    <w:name w:val="Tablo Kılavuzu21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11">
    <w:name w:val="Liste Yok11112111"/>
    <w:next w:val="ListeYok"/>
    <w:uiPriority w:val="99"/>
    <w:semiHidden/>
    <w:unhideWhenUsed/>
    <w:rsid w:val="007454B9"/>
  </w:style>
  <w:style w:type="table" w:customStyle="1" w:styleId="TabloKlavuzu11112111">
    <w:name w:val="Tablo Kılavuzu111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11">
    <w:name w:val="Tablo Kılavuzu4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91">
    <w:name w:val="Liste Yok91"/>
    <w:next w:val="ListeYok"/>
    <w:uiPriority w:val="99"/>
    <w:semiHidden/>
    <w:unhideWhenUsed/>
    <w:rsid w:val="007454B9"/>
  </w:style>
  <w:style w:type="table" w:customStyle="1" w:styleId="TabloKlavuzu101">
    <w:name w:val="Tablo Kılavuzu10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81">
    <w:name w:val="Liste Yok181"/>
    <w:next w:val="ListeYok"/>
    <w:uiPriority w:val="99"/>
    <w:semiHidden/>
    <w:unhideWhenUsed/>
    <w:rsid w:val="007454B9"/>
  </w:style>
  <w:style w:type="table" w:customStyle="1" w:styleId="TabloKlavuzu181">
    <w:name w:val="Tablo Kılavuzu1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71">
    <w:name w:val="Liste Yok271"/>
    <w:next w:val="ListeYok"/>
    <w:uiPriority w:val="99"/>
    <w:semiHidden/>
    <w:unhideWhenUsed/>
    <w:rsid w:val="007454B9"/>
  </w:style>
  <w:style w:type="table" w:customStyle="1" w:styleId="TabloKlavuzu271">
    <w:name w:val="Tablo Kılavuzu2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71">
    <w:name w:val="Liste Yok1171"/>
    <w:next w:val="ListeYok"/>
    <w:uiPriority w:val="99"/>
    <w:semiHidden/>
    <w:unhideWhenUsed/>
    <w:rsid w:val="007454B9"/>
  </w:style>
  <w:style w:type="table" w:customStyle="1" w:styleId="TabloKlavuzu1171">
    <w:name w:val="Tablo Kılavuzu1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61">
    <w:name w:val="Liste Yok361"/>
    <w:next w:val="ListeYok"/>
    <w:uiPriority w:val="99"/>
    <w:semiHidden/>
    <w:unhideWhenUsed/>
    <w:rsid w:val="007454B9"/>
  </w:style>
  <w:style w:type="table" w:customStyle="1" w:styleId="TabloKlavuzu361">
    <w:name w:val="Tablo Kılavuzu3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61">
    <w:name w:val="Liste Yok1261"/>
    <w:next w:val="ListeYok"/>
    <w:uiPriority w:val="99"/>
    <w:semiHidden/>
    <w:unhideWhenUsed/>
    <w:rsid w:val="007454B9"/>
  </w:style>
  <w:style w:type="table" w:customStyle="1" w:styleId="TabloKlavuzu1261">
    <w:name w:val="Tablo Kılavuzu12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61">
    <w:name w:val="Liste Yok2161"/>
    <w:next w:val="ListeYok"/>
    <w:uiPriority w:val="99"/>
    <w:semiHidden/>
    <w:unhideWhenUsed/>
    <w:rsid w:val="007454B9"/>
  </w:style>
  <w:style w:type="table" w:customStyle="1" w:styleId="TabloKlavuzu2161">
    <w:name w:val="Tablo Kılavuzu2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61">
    <w:name w:val="Liste Yok11161"/>
    <w:next w:val="ListeYok"/>
    <w:uiPriority w:val="99"/>
    <w:semiHidden/>
    <w:unhideWhenUsed/>
    <w:rsid w:val="007454B9"/>
  </w:style>
  <w:style w:type="table" w:customStyle="1" w:styleId="TabloKlavuzu11161">
    <w:name w:val="Tablo Kılavuzu11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61">
    <w:name w:val="Tablo Kılavuzu4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51">
    <w:name w:val="Liste Yok451"/>
    <w:next w:val="ListeYok"/>
    <w:uiPriority w:val="99"/>
    <w:semiHidden/>
    <w:unhideWhenUsed/>
    <w:rsid w:val="007454B9"/>
  </w:style>
  <w:style w:type="table" w:customStyle="1" w:styleId="TabloKlavuzu551">
    <w:name w:val="Tablo Kılavuzu5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51">
    <w:name w:val="Liste Yok1351"/>
    <w:next w:val="ListeYok"/>
    <w:uiPriority w:val="99"/>
    <w:semiHidden/>
    <w:unhideWhenUsed/>
    <w:rsid w:val="007454B9"/>
  </w:style>
  <w:style w:type="table" w:customStyle="1" w:styleId="TabloKlavuzu1351">
    <w:name w:val="Tablo Kılavuzu1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51">
    <w:name w:val="Liste Yok2251"/>
    <w:next w:val="ListeYok"/>
    <w:uiPriority w:val="99"/>
    <w:semiHidden/>
    <w:unhideWhenUsed/>
    <w:rsid w:val="007454B9"/>
  </w:style>
  <w:style w:type="table" w:customStyle="1" w:styleId="TabloKlavuzu2251">
    <w:name w:val="Tablo Kılavuzu2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51">
    <w:name w:val="Liste Yok11251"/>
    <w:next w:val="ListeYok"/>
    <w:uiPriority w:val="99"/>
    <w:semiHidden/>
    <w:unhideWhenUsed/>
    <w:rsid w:val="007454B9"/>
  </w:style>
  <w:style w:type="table" w:customStyle="1" w:styleId="TabloKlavuzu11251">
    <w:name w:val="Tablo Kılavuzu1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51">
    <w:name w:val="Liste Yok3151"/>
    <w:next w:val="ListeYok"/>
    <w:uiPriority w:val="99"/>
    <w:semiHidden/>
    <w:unhideWhenUsed/>
    <w:rsid w:val="007454B9"/>
  </w:style>
  <w:style w:type="table" w:customStyle="1" w:styleId="TabloKlavuzu3151">
    <w:name w:val="Tablo Kılavuzu3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51">
    <w:name w:val="Liste Yok12151"/>
    <w:next w:val="ListeYok"/>
    <w:uiPriority w:val="99"/>
    <w:semiHidden/>
    <w:unhideWhenUsed/>
    <w:rsid w:val="007454B9"/>
  </w:style>
  <w:style w:type="table" w:customStyle="1" w:styleId="TabloKlavuzu12151">
    <w:name w:val="Tablo Kılavuzu12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51">
    <w:name w:val="Liste Yok21151"/>
    <w:next w:val="ListeYok"/>
    <w:uiPriority w:val="99"/>
    <w:semiHidden/>
    <w:unhideWhenUsed/>
    <w:rsid w:val="007454B9"/>
  </w:style>
  <w:style w:type="table" w:customStyle="1" w:styleId="TabloKlavuzu21151">
    <w:name w:val="Tablo Kılavuzu2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51">
    <w:name w:val="Liste Yok111151"/>
    <w:next w:val="ListeYok"/>
    <w:uiPriority w:val="99"/>
    <w:semiHidden/>
    <w:unhideWhenUsed/>
    <w:rsid w:val="007454B9"/>
  </w:style>
  <w:style w:type="table" w:customStyle="1" w:styleId="TabloKlavuzu111151">
    <w:name w:val="Tablo Kılavuzu11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51">
    <w:name w:val="Tablo Kılavuzu4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31">
    <w:name w:val="Liste Yok531"/>
    <w:next w:val="ListeYok"/>
    <w:uiPriority w:val="99"/>
    <w:semiHidden/>
    <w:unhideWhenUsed/>
    <w:rsid w:val="007454B9"/>
  </w:style>
  <w:style w:type="table" w:customStyle="1" w:styleId="TabloKlavuzu631">
    <w:name w:val="Tablo Kılavuzu6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31">
    <w:name w:val="Liste Yok1431"/>
    <w:next w:val="ListeYok"/>
    <w:uiPriority w:val="99"/>
    <w:semiHidden/>
    <w:unhideWhenUsed/>
    <w:rsid w:val="007454B9"/>
  </w:style>
  <w:style w:type="table" w:customStyle="1" w:styleId="TabloKlavuzu1431">
    <w:name w:val="Tablo Kılavuzu1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31">
    <w:name w:val="Liste Yok2331"/>
    <w:next w:val="ListeYok"/>
    <w:uiPriority w:val="99"/>
    <w:semiHidden/>
    <w:unhideWhenUsed/>
    <w:rsid w:val="007454B9"/>
  </w:style>
  <w:style w:type="table" w:customStyle="1" w:styleId="TabloKlavuzu2331">
    <w:name w:val="Tablo Kılavuzu2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31">
    <w:name w:val="Liste Yok11331"/>
    <w:next w:val="ListeYok"/>
    <w:uiPriority w:val="99"/>
    <w:semiHidden/>
    <w:unhideWhenUsed/>
    <w:rsid w:val="007454B9"/>
  </w:style>
  <w:style w:type="table" w:customStyle="1" w:styleId="TabloKlavuzu11331">
    <w:name w:val="Tablo Kılavuzu1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31">
    <w:name w:val="Liste Yok3231"/>
    <w:next w:val="ListeYok"/>
    <w:uiPriority w:val="99"/>
    <w:semiHidden/>
    <w:unhideWhenUsed/>
    <w:rsid w:val="007454B9"/>
  </w:style>
  <w:style w:type="table" w:customStyle="1" w:styleId="TabloKlavuzu3231">
    <w:name w:val="Tablo Kılavuzu3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31">
    <w:name w:val="Liste Yok12231"/>
    <w:next w:val="ListeYok"/>
    <w:uiPriority w:val="99"/>
    <w:semiHidden/>
    <w:unhideWhenUsed/>
    <w:rsid w:val="007454B9"/>
  </w:style>
  <w:style w:type="table" w:customStyle="1" w:styleId="TabloKlavuzu12231">
    <w:name w:val="Tablo Kılavuzu12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31">
    <w:name w:val="Liste Yok21231"/>
    <w:next w:val="ListeYok"/>
    <w:uiPriority w:val="99"/>
    <w:semiHidden/>
    <w:unhideWhenUsed/>
    <w:rsid w:val="007454B9"/>
  </w:style>
  <w:style w:type="table" w:customStyle="1" w:styleId="TabloKlavuzu21231">
    <w:name w:val="Tablo Kılavuzu2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31">
    <w:name w:val="Liste Yok111231"/>
    <w:next w:val="ListeYok"/>
    <w:uiPriority w:val="99"/>
    <w:semiHidden/>
    <w:unhideWhenUsed/>
    <w:rsid w:val="007454B9"/>
  </w:style>
  <w:style w:type="table" w:customStyle="1" w:styleId="TabloKlavuzu111231">
    <w:name w:val="Tablo Kılavuzu11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31">
    <w:name w:val="Tablo Kılavuzu4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31">
    <w:name w:val="Liste Yok4131"/>
    <w:next w:val="ListeYok"/>
    <w:uiPriority w:val="99"/>
    <w:semiHidden/>
    <w:unhideWhenUsed/>
    <w:rsid w:val="007454B9"/>
  </w:style>
  <w:style w:type="table" w:customStyle="1" w:styleId="TabloKlavuzu5131">
    <w:name w:val="Tablo Kılavuzu5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31">
    <w:name w:val="Liste Yok13131"/>
    <w:next w:val="ListeYok"/>
    <w:uiPriority w:val="99"/>
    <w:semiHidden/>
    <w:unhideWhenUsed/>
    <w:rsid w:val="007454B9"/>
  </w:style>
  <w:style w:type="table" w:customStyle="1" w:styleId="TabloKlavuzu13131">
    <w:name w:val="Tablo Kılavuzu1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31">
    <w:name w:val="Liste Yok22131"/>
    <w:next w:val="ListeYok"/>
    <w:uiPriority w:val="99"/>
    <w:semiHidden/>
    <w:unhideWhenUsed/>
    <w:rsid w:val="007454B9"/>
  </w:style>
  <w:style w:type="table" w:customStyle="1" w:styleId="TabloKlavuzu22131">
    <w:name w:val="Tablo Kılavuzu2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31">
    <w:name w:val="Liste Yok112131"/>
    <w:next w:val="ListeYok"/>
    <w:uiPriority w:val="99"/>
    <w:semiHidden/>
    <w:unhideWhenUsed/>
    <w:rsid w:val="007454B9"/>
  </w:style>
  <w:style w:type="table" w:customStyle="1" w:styleId="TabloKlavuzu112131">
    <w:name w:val="Tablo Kılavuzu1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31">
    <w:name w:val="Liste Yok31131"/>
    <w:next w:val="ListeYok"/>
    <w:uiPriority w:val="99"/>
    <w:semiHidden/>
    <w:unhideWhenUsed/>
    <w:rsid w:val="007454B9"/>
  </w:style>
  <w:style w:type="table" w:customStyle="1" w:styleId="TabloKlavuzu31131">
    <w:name w:val="Tablo Kılavuzu3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31">
    <w:name w:val="Liste Yok121131"/>
    <w:next w:val="ListeYok"/>
    <w:uiPriority w:val="99"/>
    <w:semiHidden/>
    <w:unhideWhenUsed/>
    <w:rsid w:val="007454B9"/>
  </w:style>
  <w:style w:type="table" w:customStyle="1" w:styleId="TabloKlavuzu121131">
    <w:name w:val="Tablo Kılavuzu12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31">
    <w:name w:val="Liste Yok211131"/>
    <w:next w:val="ListeYok"/>
    <w:uiPriority w:val="99"/>
    <w:semiHidden/>
    <w:unhideWhenUsed/>
    <w:rsid w:val="007454B9"/>
  </w:style>
  <w:style w:type="table" w:customStyle="1" w:styleId="TabloKlavuzu211131">
    <w:name w:val="Tablo Kılavuzu2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31">
    <w:name w:val="Liste Yok1111131"/>
    <w:next w:val="ListeYok"/>
    <w:uiPriority w:val="99"/>
    <w:semiHidden/>
    <w:unhideWhenUsed/>
    <w:rsid w:val="007454B9"/>
  </w:style>
  <w:style w:type="table" w:customStyle="1" w:styleId="TabloKlavuzu1111131">
    <w:name w:val="Tablo Kılavuzu11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31">
    <w:name w:val="Tablo Kılavuzu4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31">
    <w:name w:val="Liste Yok631"/>
    <w:next w:val="ListeYok"/>
    <w:uiPriority w:val="99"/>
    <w:semiHidden/>
    <w:unhideWhenUsed/>
    <w:rsid w:val="007454B9"/>
  </w:style>
  <w:style w:type="table" w:customStyle="1" w:styleId="TabloKlavuzu731">
    <w:name w:val="Tablo Kılavuzu7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31">
    <w:name w:val="Liste Yok1531"/>
    <w:next w:val="ListeYok"/>
    <w:uiPriority w:val="99"/>
    <w:semiHidden/>
    <w:unhideWhenUsed/>
    <w:rsid w:val="007454B9"/>
  </w:style>
  <w:style w:type="table" w:customStyle="1" w:styleId="TabloKlavuzu1531">
    <w:name w:val="Tablo Kılavuzu15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31">
    <w:name w:val="Liste Yok2431"/>
    <w:next w:val="ListeYok"/>
    <w:uiPriority w:val="99"/>
    <w:semiHidden/>
    <w:unhideWhenUsed/>
    <w:rsid w:val="007454B9"/>
  </w:style>
  <w:style w:type="table" w:customStyle="1" w:styleId="TabloKlavuzu2431">
    <w:name w:val="Tablo Kılavuzu2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31">
    <w:name w:val="Liste Yok11431"/>
    <w:next w:val="ListeYok"/>
    <w:uiPriority w:val="99"/>
    <w:semiHidden/>
    <w:unhideWhenUsed/>
    <w:rsid w:val="007454B9"/>
  </w:style>
  <w:style w:type="table" w:customStyle="1" w:styleId="TabloKlavuzu11431">
    <w:name w:val="Tablo Kılavuzu11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31">
    <w:name w:val="Liste Yok3331"/>
    <w:next w:val="ListeYok"/>
    <w:uiPriority w:val="99"/>
    <w:semiHidden/>
    <w:unhideWhenUsed/>
    <w:rsid w:val="007454B9"/>
  </w:style>
  <w:style w:type="table" w:customStyle="1" w:styleId="TabloKlavuzu3331">
    <w:name w:val="Tablo Kılavuzu3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31">
    <w:name w:val="Liste Yok12331"/>
    <w:next w:val="ListeYok"/>
    <w:uiPriority w:val="99"/>
    <w:semiHidden/>
    <w:unhideWhenUsed/>
    <w:rsid w:val="007454B9"/>
  </w:style>
  <w:style w:type="table" w:customStyle="1" w:styleId="TabloKlavuzu12331">
    <w:name w:val="Tablo Kılavuzu12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31">
    <w:name w:val="Liste Yok21331"/>
    <w:next w:val="ListeYok"/>
    <w:uiPriority w:val="99"/>
    <w:semiHidden/>
    <w:unhideWhenUsed/>
    <w:rsid w:val="007454B9"/>
  </w:style>
  <w:style w:type="table" w:customStyle="1" w:styleId="TabloKlavuzu21331">
    <w:name w:val="Tablo Kılavuzu2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31">
    <w:name w:val="Liste Yok111331"/>
    <w:next w:val="ListeYok"/>
    <w:uiPriority w:val="99"/>
    <w:semiHidden/>
    <w:unhideWhenUsed/>
    <w:rsid w:val="007454B9"/>
  </w:style>
  <w:style w:type="table" w:customStyle="1" w:styleId="TabloKlavuzu111331">
    <w:name w:val="Tablo Kılavuzu11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31">
    <w:name w:val="Tablo Kılavuzu4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31">
    <w:name w:val="Liste Yok4231"/>
    <w:next w:val="ListeYok"/>
    <w:uiPriority w:val="99"/>
    <w:semiHidden/>
    <w:unhideWhenUsed/>
    <w:rsid w:val="007454B9"/>
  </w:style>
  <w:style w:type="table" w:customStyle="1" w:styleId="TabloKlavuzu5231">
    <w:name w:val="Tablo Kılavuzu5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31">
    <w:name w:val="Liste Yok13231"/>
    <w:next w:val="ListeYok"/>
    <w:uiPriority w:val="99"/>
    <w:semiHidden/>
    <w:unhideWhenUsed/>
    <w:rsid w:val="007454B9"/>
  </w:style>
  <w:style w:type="table" w:customStyle="1" w:styleId="TabloKlavuzu13231">
    <w:name w:val="Tablo Kılavuzu13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31">
    <w:name w:val="Liste Yok22231"/>
    <w:next w:val="ListeYok"/>
    <w:uiPriority w:val="99"/>
    <w:semiHidden/>
    <w:unhideWhenUsed/>
    <w:rsid w:val="007454B9"/>
  </w:style>
  <w:style w:type="table" w:customStyle="1" w:styleId="TabloKlavuzu22231">
    <w:name w:val="Tablo Kılavuzu22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31">
    <w:name w:val="Liste Yok112231"/>
    <w:next w:val="ListeYok"/>
    <w:uiPriority w:val="99"/>
    <w:semiHidden/>
    <w:unhideWhenUsed/>
    <w:rsid w:val="007454B9"/>
  </w:style>
  <w:style w:type="table" w:customStyle="1" w:styleId="TabloKlavuzu112231">
    <w:name w:val="Tablo Kılavuzu112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31">
    <w:name w:val="Liste Yok31231"/>
    <w:next w:val="ListeYok"/>
    <w:uiPriority w:val="99"/>
    <w:semiHidden/>
    <w:unhideWhenUsed/>
    <w:rsid w:val="007454B9"/>
  </w:style>
  <w:style w:type="table" w:customStyle="1" w:styleId="TabloKlavuzu31231">
    <w:name w:val="Tablo Kılavuzu3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31">
    <w:name w:val="Liste Yok121231"/>
    <w:next w:val="ListeYok"/>
    <w:uiPriority w:val="99"/>
    <w:semiHidden/>
    <w:unhideWhenUsed/>
    <w:rsid w:val="007454B9"/>
  </w:style>
  <w:style w:type="table" w:customStyle="1" w:styleId="TabloKlavuzu121231">
    <w:name w:val="Tablo Kılavuzu12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31">
    <w:name w:val="Liste Yok211231"/>
    <w:next w:val="ListeYok"/>
    <w:uiPriority w:val="99"/>
    <w:semiHidden/>
    <w:unhideWhenUsed/>
    <w:rsid w:val="007454B9"/>
  </w:style>
  <w:style w:type="table" w:customStyle="1" w:styleId="TabloKlavuzu211231">
    <w:name w:val="Tablo Kılavuzu21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31">
    <w:name w:val="Liste Yok1111231"/>
    <w:next w:val="ListeYok"/>
    <w:uiPriority w:val="99"/>
    <w:semiHidden/>
    <w:unhideWhenUsed/>
    <w:rsid w:val="007454B9"/>
  </w:style>
  <w:style w:type="table" w:customStyle="1" w:styleId="TabloKlavuzu1111231">
    <w:name w:val="Tablo Kılavuzu111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31">
    <w:name w:val="Tablo Kılavuzu4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21">
    <w:name w:val="Liste Yok721"/>
    <w:next w:val="ListeYok"/>
    <w:uiPriority w:val="99"/>
    <w:semiHidden/>
    <w:unhideWhenUsed/>
    <w:rsid w:val="007454B9"/>
  </w:style>
  <w:style w:type="table" w:customStyle="1" w:styleId="TabloKlavuzu821">
    <w:name w:val="Tablo Kılavuzu8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21">
    <w:name w:val="Liste Yok1621"/>
    <w:next w:val="ListeYok"/>
    <w:uiPriority w:val="99"/>
    <w:semiHidden/>
    <w:unhideWhenUsed/>
    <w:rsid w:val="007454B9"/>
  </w:style>
  <w:style w:type="table" w:customStyle="1" w:styleId="TabloKlavuzu1621">
    <w:name w:val="Tablo Kılavuzu1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21">
    <w:name w:val="Liste Yok2521"/>
    <w:next w:val="ListeYok"/>
    <w:uiPriority w:val="99"/>
    <w:semiHidden/>
    <w:unhideWhenUsed/>
    <w:rsid w:val="007454B9"/>
  </w:style>
  <w:style w:type="table" w:customStyle="1" w:styleId="TabloKlavuzu2521">
    <w:name w:val="Tablo Kılavuzu2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21">
    <w:name w:val="Liste Yok11521"/>
    <w:next w:val="ListeYok"/>
    <w:uiPriority w:val="99"/>
    <w:semiHidden/>
    <w:unhideWhenUsed/>
    <w:rsid w:val="007454B9"/>
  </w:style>
  <w:style w:type="table" w:customStyle="1" w:styleId="TabloKlavuzu11521">
    <w:name w:val="Tablo Kılavuzu1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21">
    <w:name w:val="Liste Yok3421"/>
    <w:next w:val="ListeYok"/>
    <w:uiPriority w:val="99"/>
    <w:semiHidden/>
    <w:unhideWhenUsed/>
    <w:rsid w:val="007454B9"/>
  </w:style>
  <w:style w:type="table" w:customStyle="1" w:styleId="TabloKlavuzu3421">
    <w:name w:val="Tablo Kılavuzu3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21">
    <w:name w:val="Liste Yok12421"/>
    <w:next w:val="ListeYok"/>
    <w:uiPriority w:val="99"/>
    <w:semiHidden/>
    <w:unhideWhenUsed/>
    <w:rsid w:val="007454B9"/>
  </w:style>
  <w:style w:type="table" w:customStyle="1" w:styleId="TabloKlavuzu12421">
    <w:name w:val="Tablo Kılavuzu12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21">
    <w:name w:val="Liste Yok21421"/>
    <w:next w:val="ListeYok"/>
    <w:uiPriority w:val="99"/>
    <w:semiHidden/>
    <w:unhideWhenUsed/>
    <w:rsid w:val="007454B9"/>
  </w:style>
  <w:style w:type="table" w:customStyle="1" w:styleId="TabloKlavuzu21421">
    <w:name w:val="Tablo Kılavuzu2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21">
    <w:name w:val="Liste Yok111421"/>
    <w:next w:val="ListeYok"/>
    <w:uiPriority w:val="99"/>
    <w:semiHidden/>
    <w:unhideWhenUsed/>
    <w:rsid w:val="007454B9"/>
  </w:style>
  <w:style w:type="table" w:customStyle="1" w:styleId="TabloKlavuzu111421">
    <w:name w:val="Tablo Kılavuzu11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21">
    <w:name w:val="Tablo Kılavuzu4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21">
    <w:name w:val="Liste Yok4321"/>
    <w:next w:val="ListeYok"/>
    <w:uiPriority w:val="99"/>
    <w:semiHidden/>
    <w:unhideWhenUsed/>
    <w:rsid w:val="007454B9"/>
  </w:style>
  <w:style w:type="table" w:customStyle="1" w:styleId="TabloKlavuzu5321">
    <w:name w:val="Tablo Kılavuzu5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21">
    <w:name w:val="Liste Yok13321"/>
    <w:next w:val="ListeYok"/>
    <w:uiPriority w:val="99"/>
    <w:semiHidden/>
    <w:unhideWhenUsed/>
    <w:rsid w:val="007454B9"/>
  </w:style>
  <w:style w:type="table" w:customStyle="1" w:styleId="TabloKlavuzu13321">
    <w:name w:val="Tablo Kılavuzu1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21">
    <w:name w:val="Liste Yok22321"/>
    <w:next w:val="ListeYok"/>
    <w:uiPriority w:val="99"/>
    <w:semiHidden/>
    <w:unhideWhenUsed/>
    <w:rsid w:val="007454B9"/>
  </w:style>
  <w:style w:type="table" w:customStyle="1" w:styleId="TabloKlavuzu22321">
    <w:name w:val="Tablo Kılavuzu2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21">
    <w:name w:val="Liste Yok112321"/>
    <w:next w:val="ListeYok"/>
    <w:uiPriority w:val="99"/>
    <w:semiHidden/>
    <w:unhideWhenUsed/>
    <w:rsid w:val="007454B9"/>
  </w:style>
  <w:style w:type="table" w:customStyle="1" w:styleId="TabloKlavuzu112321">
    <w:name w:val="Tablo Kılavuzu1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21">
    <w:name w:val="Liste Yok31321"/>
    <w:next w:val="ListeYok"/>
    <w:uiPriority w:val="99"/>
    <w:semiHidden/>
    <w:unhideWhenUsed/>
    <w:rsid w:val="007454B9"/>
  </w:style>
  <w:style w:type="table" w:customStyle="1" w:styleId="TabloKlavuzu31321">
    <w:name w:val="Tablo Kılavuzu3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21">
    <w:name w:val="Liste Yok121321"/>
    <w:next w:val="ListeYok"/>
    <w:uiPriority w:val="99"/>
    <w:semiHidden/>
    <w:unhideWhenUsed/>
    <w:rsid w:val="007454B9"/>
  </w:style>
  <w:style w:type="table" w:customStyle="1" w:styleId="TabloKlavuzu121321">
    <w:name w:val="Tablo Kılavuzu12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21">
    <w:name w:val="Liste Yok211321"/>
    <w:next w:val="ListeYok"/>
    <w:uiPriority w:val="99"/>
    <w:semiHidden/>
    <w:unhideWhenUsed/>
    <w:rsid w:val="007454B9"/>
  </w:style>
  <w:style w:type="table" w:customStyle="1" w:styleId="TabloKlavuzu211321">
    <w:name w:val="Tablo Kılavuzu2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21">
    <w:name w:val="Liste Yok1111321"/>
    <w:next w:val="ListeYok"/>
    <w:uiPriority w:val="99"/>
    <w:semiHidden/>
    <w:unhideWhenUsed/>
    <w:rsid w:val="007454B9"/>
  </w:style>
  <w:style w:type="table" w:customStyle="1" w:styleId="TabloKlavuzu1111321">
    <w:name w:val="Tablo Kılavuzu11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21">
    <w:name w:val="Tablo Kılavuzu4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21">
    <w:name w:val="Liste Yok5121"/>
    <w:next w:val="ListeYok"/>
    <w:uiPriority w:val="99"/>
    <w:semiHidden/>
    <w:unhideWhenUsed/>
    <w:rsid w:val="007454B9"/>
  </w:style>
  <w:style w:type="table" w:customStyle="1" w:styleId="TabloKlavuzu6121">
    <w:name w:val="Tablo Kılavuzu6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21">
    <w:name w:val="Liste Yok14121"/>
    <w:next w:val="ListeYok"/>
    <w:uiPriority w:val="99"/>
    <w:semiHidden/>
    <w:unhideWhenUsed/>
    <w:rsid w:val="007454B9"/>
  </w:style>
  <w:style w:type="table" w:customStyle="1" w:styleId="TabloKlavuzu14121">
    <w:name w:val="Tablo Kılavuzu1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21">
    <w:name w:val="Liste Yok23121"/>
    <w:next w:val="ListeYok"/>
    <w:uiPriority w:val="99"/>
    <w:semiHidden/>
    <w:unhideWhenUsed/>
    <w:rsid w:val="007454B9"/>
  </w:style>
  <w:style w:type="table" w:customStyle="1" w:styleId="TabloKlavuzu23121">
    <w:name w:val="Tablo Kılavuzu2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21">
    <w:name w:val="Liste Yok113121"/>
    <w:next w:val="ListeYok"/>
    <w:uiPriority w:val="99"/>
    <w:semiHidden/>
    <w:unhideWhenUsed/>
    <w:rsid w:val="007454B9"/>
  </w:style>
  <w:style w:type="table" w:customStyle="1" w:styleId="TabloKlavuzu113121">
    <w:name w:val="Tablo Kılavuzu1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21">
    <w:name w:val="Liste Yok32121"/>
    <w:next w:val="ListeYok"/>
    <w:uiPriority w:val="99"/>
    <w:semiHidden/>
    <w:unhideWhenUsed/>
    <w:rsid w:val="007454B9"/>
  </w:style>
  <w:style w:type="table" w:customStyle="1" w:styleId="TabloKlavuzu32121">
    <w:name w:val="Tablo Kılavuzu3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21">
    <w:name w:val="Liste Yok122121"/>
    <w:next w:val="ListeYok"/>
    <w:uiPriority w:val="99"/>
    <w:semiHidden/>
    <w:unhideWhenUsed/>
    <w:rsid w:val="007454B9"/>
  </w:style>
  <w:style w:type="table" w:customStyle="1" w:styleId="TabloKlavuzu122121">
    <w:name w:val="Tablo Kılavuzu12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21">
    <w:name w:val="Liste Yok212121"/>
    <w:next w:val="ListeYok"/>
    <w:uiPriority w:val="99"/>
    <w:semiHidden/>
    <w:unhideWhenUsed/>
    <w:rsid w:val="007454B9"/>
  </w:style>
  <w:style w:type="table" w:customStyle="1" w:styleId="TabloKlavuzu212121">
    <w:name w:val="Tablo Kılavuzu2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21">
    <w:name w:val="Liste Yok1112121"/>
    <w:next w:val="ListeYok"/>
    <w:uiPriority w:val="99"/>
    <w:semiHidden/>
    <w:unhideWhenUsed/>
    <w:rsid w:val="007454B9"/>
  </w:style>
  <w:style w:type="table" w:customStyle="1" w:styleId="TabloKlavuzu1112121">
    <w:name w:val="Tablo Kılavuzu11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21">
    <w:name w:val="Tablo Kılavuzu4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21">
    <w:name w:val="Liste Yok41121"/>
    <w:next w:val="ListeYok"/>
    <w:uiPriority w:val="99"/>
    <w:semiHidden/>
    <w:unhideWhenUsed/>
    <w:rsid w:val="007454B9"/>
  </w:style>
  <w:style w:type="table" w:customStyle="1" w:styleId="TabloKlavuzu51121">
    <w:name w:val="Tablo Kılavuzu5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21">
    <w:name w:val="Liste Yok131121"/>
    <w:next w:val="ListeYok"/>
    <w:uiPriority w:val="99"/>
    <w:semiHidden/>
    <w:unhideWhenUsed/>
    <w:rsid w:val="007454B9"/>
  </w:style>
  <w:style w:type="table" w:customStyle="1" w:styleId="TabloKlavuzu131121">
    <w:name w:val="Tablo Kılavuzu1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21">
    <w:name w:val="Liste Yok221121"/>
    <w:next w:val="ListeYok"/>
    <w:uiPriority w:val="99"/>
    <w:semiHidden/>
    <w:unhideWhenUsed/>
    <w:rsid w:val="007454B9"/>
  </w:style>
  <w:style w:type="table" w:customStyle="1" w:styleId="TabloKlavuzu221121">
    <w:name w:val="Tablo Kılavuzu2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21">
    <w:name w:val="Liste Yok1121121"/>
    <w:next w:val="ListeYok"/>
    <w:uiPriority w:val="99"/>
    <w:semiHidden/>
    <w:unhideWhenUsed/>
    <w:rsid w:val="007454B9"/>
  </w:style>
  <w:style w:type="table" w:customStyle="1" w:styleId="TabloKlavuzu1121121">
    <w:name w:val="Tablo Kılavuzu1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21">
    <w:name w:val="Liste Yok311121"/>
    <w:next w:val="ListeYok"/>
    <w:uiPriority w:val="99"/>
    <w:semiHidden/>
    <w:unhideWhenUsed/>
    <w:rsid w:val="007454B9"/>
  </w:style>
  <w:style w:type="table" w:customStyle="1" w:styleId="TabloKlavuzu311121">
    <w:name w:val="Tablo Kılavuzu3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21">
    <w:name w:val="Liste Yok1211121"/>
    <w:next w:val="ListeYok"/>
    <w:uiPriority w:val="99"/>
    <w:semiHidden/>
    <w:unhideWhenUsed/>
    <w:rsid w:val="007454B9"/>
  </w:style>
  <w:style w:type="table" w:customStyle="1" w:styleId="TabloKlavuzu1211121">
    <w:name w:val="Tablo Kılavuzu12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21">
    <w:name w:val="Liste Yok2111121"/>
    <w:next w:val="ListeYok"/>
    <w:uiPriority w:val="99"/>
    <w:semiHidden/>
    <w:unhideWhenUsed/>
    <w:rsid w:val="007454B9"/>
  </w:style>
  <w:style w:type="table" w:customStyle="1" w:styleId="TabloKlavuzu2111121">
    <w:name w:val="Tablo Kılavuzu2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21">
    <w:name w:val="Liste Yok11111121"/>
    <w:next w:val="ListeYok"/>
    <w:uiPriority w:val="99"/>
    <w:semiHidden/>
    <w:unhideWhenUsed/>
    <w:rsid w:val="007454B9"/>
  </w:style>
  <w:style w:type="table" w:customStyle="1" w:styleId="TabloKlavuzu11111121">
    <w:name w:val="Tablo Kılavuzu11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21">
    <w:name w:val="Tablo Kılavuzu4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21">
    <w:name w:val="Liste Yok6121"/>
    <w:next w:val="ListeYok"/>
    <w:uiPriority w:val="99"/>
    <w:semiHidden/>
    <w:unhideWhenUsed/>
    <w:rsid w:val="007454B9"/>
  </w:style>
  <w:style w:type="table" w:customStyle="1" w:styleId="TabloKlavuzu7121">
    <w:name w:val="Tablo Kılavuzu7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21">
    <w:name w:val="Liste Yok15121"/>
    <w:next w:val="ListeYok"/>
    <w:uiPriority w:val="99"/>
    <w:semiHidden/>
    <w:unhideWhenUsed/>
    <w:rsid w:val="007454B9"/>
  </w:style>
  <w:style w:type="table" w:customStyle="1" w:styleId="TabloKlavuzu15121">
    <w:name w:val="Tablo Kılavuzu15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21">
    <w:name w:val="Liste Yok24121"/>
    <w:next w:val="ListeYok"/>
    <w:uiPriority w:val="99"/>
    <w:semiHidden/>
    <w:unhideWhenUsed/>
    <w:rsid w:val="007454B9"/>
  </w:style>
  <w:style w:type="table" w:customStyle="1" w:styleId="TabloKlavuzu24121">
    <w:name w:val="Tablo Kılavuzu2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21">
    <w:name w:val="Liste Yok114121"/>
    <w:next w:val="ListeYok"/>
    <w:uiPriority w:val="99"/>
    <w:semiHidden/>
    <w:unhideWhenUsed/>
    <w:rsid w:val="007454B9"/>
  </w:style>
  <w:style w:type="table" w:customStyle="1" w:styleId="TabloKlavuzu114121">
    <w:name w:val="Tablo Kılavuzu11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21">
    <w:name w:val="Liste Yok33121"/>
    <w:next w:val="ListeYok"/>
    <w:uiPriority w:val="99"/>
    <w:semiHidden/>
    <w:unhideWhenUsed/>
    <w:rsid w:val="007454B9"/>
  </w:style>
  <w:style w:type="table" w:customStyle="1" w:styleId="TabloKlavuzu33121">
    <w:name w:val="Tablo Kılavuzu3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21">
    <w:name w:val="Liste Yok123121"/>
    <w:next w:val="ListeYok"/>
    <w:uiPriority w:val="99"/>
    <w:semiHidden/>
    <w:unhideWhenUsed/>
    <w:rsid w:val="007454B9"/>
  </w:style>
  <w:style w:type="table" w:customStyle="1" w:styleId="TabloKlavuzu123121">
    <w:name w:val="Tablo Kılavuzu12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21">
    <w:name w:val="Liste Yok213121"/>
    <w:next w:val="ListeYok"/>
    <w:uiPriority w:val="99"/>
    <w:semiHidden/>
    <w:unhideWhenUsed/>
    <w:rsid w:val="007454B9"/>
  </w:style>
  <w:style w:type="table" w:customStyle="1" w:styleId="TabloKlavuzu213121">
    <w:name w:val="Tablo Kılavuzu2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21">
    <w:name w:val="Liste Yok1113121"/>
    <w:next w:val="ListeYok"/>
    <w:uiPriority w:val="99"/>
    <w:semiHidden/>
    <w:unhideWhenUsed/>
    <w:rsid w:val="007454B9"/>
  </w:style>
  <w:style w:type="table" w:customStyle="1" w:styleId="TabloKlavuzu1113121">
    <w:name w:val="Tablo Kılavuzu11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21">
    <w:name w:val="Tablo Kılavuzu4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21">
    <w:name w:val="Liste Yok42121"/>
    <w:next w:val="ListeYok"/>
    <w:uiPriority w:val="99"/>
    <w:semiHidden/>
    <w:unhideWhenUsed/>
    <w:rsid w:val="007454B9"/>
  </w:style>
  <w:style w:type="table" w:customStyle="1" w:styleId="TabloKlavuzu52121">
    <w:name w:val="Tablo Kılavuzu5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21">
    <w:name w:val="Liste Yok132121"/>
    <w:next w:val="ListeYok"/>
    <w:uiPriority w:val="99"/>
    <w:semiHidden/>
    <w:unhideWhenUsed/>
    <w:rsid w:val="007454B9"/>
  </w:style>
  <w:style w:type="table" w:customStyle="1" w:styleId="TabloKlavuzu132121">
    <w:name w:val="Tablo Kılavuzu13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21">
    <w:name w:val="Liste Yok222121"/>
    <w:next w:val="ListeYok"/>
    <w:uiPriority w:val="99"/>
    <w:semiHidden/>
    <w:unhideWhenUsed/>
    <w:rsid w:val="007454B9"/>
  </w:style>
  <w:style w:type="table" w:customStyle="1" w:styleId="TabloKlavuzu222121">
    <w:name w:val="Tablo Kılavuzu22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21">
    <w:name w:val="Liste Yok1122121"/>
    <w:next w:val="ListeYok"/>
    <w:uiPriority w:val="99"/>
    <w:semiHidden/>
    <w:unhideWhenUsed/>
    <w:rsid w:val="007454B9"/>
  </w:style>
  <w:style w:type="table" w:customStyle="1" w:styleId="TabloKlavuzu1122121">
    <w:name w:val="Tablo Kılavuzu112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21">
    <w:name w:val="Liste Yok312121"/>
    <w:next w:val="ListeYok"/>
    <w:uiPriority w:val="99"/>
    <w:semiHidden/>
    <w:unhideWhenUsed/>
    <w:rsid w:val="007454B9"/>
  </w:style>
  <w:style w:type="table" w:customStyle="1" w:styleId="TabloKlavuzu312121">
    <w:name w:val="Tablo Kılavuzu3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21">
    <w:name w:val="Liste Yok1212121"/>
    <w:next w:val="ListeYok"/>
    <w:uiPriority w:val="99"/>
    <w:semiHidden/>
    <w:unhideWhenUsed/>
    <w:rsid w:val="007454B9"/>
  </w:style>
  <w:style w:type="table" w:customStyle="1" w:styleId="TabloKlavuzu1212121">
    <w:name w:val="Tablo Kılavuzu12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21">
    <w:name w:val="Liste Yok2112121"/>
    <w:next w:val="ListeYok"/>
    <w:uiPriority w:val="99"/>
    <w:semiHidden/>
    <w:unhideWhenUsed/>
    <w:rsid w:val="007454B9"/>
  </w:style>
  <w:style w:type="table" w:customStyle="1" w:styleId="TabloKlavuzu2112121">
    <w:name w:val="Tablo Kılavuzu21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21">
    <w:name w:val="Liste Yok11112121"/>
    <w:next w:val="ListeYok"/>
    <w:uiPriority w:val="99"/>
    <w:semiHidden/>
    <w:unhideWhenUsed/>
    <w:rsid w:val="007454B9"/>
  </w:style>
  <w:style w:type="table" w:customStyle="1" w:styleId="TabloKlavuzu11112121">
    <w:name w:val="Tablo Kılavuzu111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21">
    <w:name w:val="Tablo Kılavuzu4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0">
    <w:name w:val="Liste Yok20"/>
    <w:next w:val="ListeYok"/>
    <w:uiPriority w:val="99"/>
    <w:semiHidden/>
    <w:unhideWhenUsed/>
    <w:rsid w:val="007454B9"/>
  </w:style>
  <w:style w:type="table" w:customStyle="1" w:styleId="TabloKlavuzu20">
    <w:name w:val="Tablo Kılavuzu2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0">
    <w:name w:val="Liste Yok110"/>
    <w:next w:val="ListeYok"/>
    <w:uiPriority w:val="99"/>
    <w:semiHidden/>
    <w:unhideWhenUsed/>
    <w:rsid w:val="007454B9"/>
  </w:style>
  <w:style w:type="table" w:customStyle="1" w:styleId="TabloKlavuzu119">
    <w:name w:val="Tablo Kılavuzu1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9">
    <w:name w:val="Liste Yok29"/>
    <w:next w:val="ListeYok"/>
    <w:uiPriority w:val="99"/>
    <w:semiHidden/>
    <w:unhideWhenUsed/>
    <w:rsid w:val="007454B9"/>
  </w:style>
  <w:style w:type="table" w:customStyle="1" w:styleId="TabloKlavuzu29">
    <w:name w:val="Tablo Kılavuzu2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9">
    <w:name w:val="Liste Yok119"/>
    <w:next w:val="ListeYok"/>
    <w:uiPriority w:val="99"/>
    <w:semiHidden/>
    <w:unhideWhenUsed/>
    <w:rsid w:val="007454B9"/>
  </w:style>
  <w:style w:type="table" w:customStyle="1" w:styleId="TabloKlavuzu1110">
    <w:name w:val="Tablo Kılavuzu11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8">
    <w:name w:val="Liste Yok38"/>
    <w:next w:val="ListeYok"/>
    <w:uiPriority w:val="99"/>
    <w:semiHidden/>
    <w:unhideWhenUsed/>
    <w:rsid w:val="007454B9"/>
  </w:style>
  <w:style w:type="table" w:customStyle="1" w:styleId="TabloKlavuzu38">
    <w:name w:val="Tablo Kılavuzu3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8">
    <w:name w:val="Liste Yok128"/>
    <w:next w:val="ListeYok"/>
    <w:uiPriority w:val="99"/>
    <w:semiHidden/>
    <w:unhideWhenUsed/>
    <w:rsid w:val="007454B9"/>
  </w:style>
  <w:style w:type="table" w:customStyle="1" w:styleId="TabloKlavuzu128">
    <w:name w:val="Tablo Kılavuzu12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8">
    <w:name w:val="Liste Yok218"/>
    <w:next w:val="ListeYok"/>
    <w:uiPriority w:val="99"/>
    <w:semiHidden/>
    <w:unhideWhenUsed/>
    <w:rsid w:val="007454B9"/>
  </w:style>
  <w:style w:type="table" w:customStyle="1" w:styleId="TabloKlavuzu218">
    <w:name w:val="Tablo Kılavuzu2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8">
    <w:name w:val="Liste Yok1118"/>
    <w:next w:val="ListeYok"/>
    <w:uiPriority w:val="99"/>
    <w:semiHidden/>
    <w:unhideWhenUsed/>
    <w:rsid w:val="007454B9"/>
  </w:style>
  <w:style w:type="table" w:customStyle="1" w:styleId="TabloKlavuzu1118">
    <w:name w:val="Tablo Kılavuzu11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8">
    <w:name w:val="Tablo Kılavuzu4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7">
    <w:name w:val="Liste Yok47"/>
    <w:next w:val="ListeYok"/>
    <w:uiPriority w:val="99"/>
    <w:semiHidden/>
    <w:unhideWhenUsed/>
    <w:rsid w:val="007454B9"/>
  </w:style>
  <w:style w:type="table" w:customStyle="1" w:styleId="TabloKlavuzu57">
    <w:name w:val="Tablo Kılavuzu5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7">
    <w:name w:val="Liste Yok137"/>
    <w:next w:val="ListeYok"/>
    <w:uiPriority w:val="99"/>
    <w:semiHidden/>
    <w:unhideWhenUsed/>
    <w:rsid w:val="007454B9"/>
  </w:style>
  <w:style w:type="table" w:customStyle="1" w:styleId="TabloKlavuzu137">
    <w:name w:val="Tablo Kılavuzu1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7">
    <w:name w:val="Liste Yok227"/>
    <w:next w:val="ListeYok"/>
    <w:uiPriority w:val="99"/>
    <w:semiHidden/>
    <w:unhideWhenUsed/>
    <w:rsid w:val="007454B9"/>
  </w:style>
  <w:style w:type="table" w:customStyle="1" w:styleId="TabloKlavuzu227">
    <w:name w:val="Tablo Kılavuzu2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7">
    <w:name w:val="Liste Yok1127"/>
    <w:next w:val="ListeYok"/>
    <w:uiPriority w:val="99"/>
    <w:semiHidden/>
    <w:unhideWhenUsed/>
    <w:rsid w:val="007454B9"/>
  </w:style>
  <w:style w:type="table" w:customStyle="1" w:styleId="TabloKlavuzu1127">
    <w:name w:val="Tablo Kılavuzu1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7">
    <w:name w:val="Liste Yok317"/>
    <w:next w:val="ListeYok"/>
    <w:uiPriority w:val="99"/>
    <w:semiHidden/>
    <w:unhideWhenUsed/>
    <w:rsid w:val="007454B9"/>
  </w:style>
  <w:style w:type="table" w:customStyle="1" w:styleId="TabloKlavuzu317">
    <w:name w:val="Tablo Kılavuzu3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7">
    <w:name w:val="Liste Yok1217"/>
    <w:next w:val="ListeYok"/>
    <w:uiPriority w:val="99"/>
    <w:semiHidden/>
    <w:unhideWhenUsed/>
    <w:rsid w:val="007454B9"/>
  </w:style>
  <w:style w:type="table" w:customStyle="1" w:styleId="TabloKlavuzu1217">
    <w:name w:val="Tablo Kılavuzu12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7">
    <w:name w:val="Liste Yok2117"/>
    <w:next w:val="ListeYok"/>
    <w:uiPriority w:val="99"/>
    <w:semiHidden/>
    <w:unhideWhenUsed/>
    <w:rsid w:val="007454B9"/>
  </w:style>
  <w:style w:type="table" w:customStyle="1" w:styleId="TabloKlavuzu2117">
    <w:name w:val="Tablo Kılavuzu2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7">
    <w:name w:val="Liste Yok11117"/>
    <w:next w:val="ListeYok"/>
    <w:uiPriority w:val="99"/>
    <w:semiHidden/>
    <w:unhideWhenUsed/>
    <w:rsid w:val="007454B9"/>
  </w:style>
  <w:style w:type="table" w:customStyle="1" w:styleId="TabloKlavuzu11117">
    <w:name w:val="Tablo Kılavuzu11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7">
    <w:name w:val="Tablo Kılavuzu4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5">
    <w:name w:val="Liste Yok55"/>
    <w:next w:val="ListeYok"/>
    <w:uiPriority w:val="99"/>
    <w:semiHidden/>
    <w:unhideWhenUsed/>
    <w:rsid w:val="007454B9"/>
  </w:style>
  <w:style w:type="table" w:customStyle="1" w:styleId="TabloKlavuzu65">
    <w:name w:val="Tablo Kılavuzu6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5">
    <w:name w:val="Liste Yok145"/>
    <w:next w:val="ListeYok"/>
    <w:uiPriority w:val="99"/>
    <w:semiHidden/>
    <w:unhideWhenUsed/>
    <w:rsid w:val="007454B9"/>
  </w:style>
  <w:style w:type="table" w:customStyle="1" w:styleId="TabloKlavuzu145">
    <w:name w:val="Tablo Kılavuzu1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5">
    <w:name w:val="Liste Yok235"/>
    <w:next w:val="ListeYok"/>
    <w:uiPriority w:val="99"/>
    <w:semiHidden/>
    <w:unhideWhenUsed/>
    <w:rsid w:val="007454B9"/>
  </w:style>
  <w:style w:type="table" w:customStyle="1" w:styleId="TabloKlavuzu235">
    <w:name w:val="Tablo Kılavuzu2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5">
    <w:name w:val="Liste Yok1135"/>
    <w:next w:val="ListeYok"/>
    <w:uiPriority w:val="99"/>
    <w:semiHidden/>
    <w:unhideWhenUsed/>
    <w:rsid w:val="007454B9"/>
  </w:style>
  <w:style w:type="table" w:customStyle="1" w:styleId="TabloKlavuzu1135">
    <w:name w:val="Tablo Kılavuzu1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5">
    <w:name w:val="Liste Yok325"/>
    <w:next w:val="ListeYok"/>
    <w:uiPriority w:val="99"/>
    <w:semiHidden/>
    <w:unhideWhenUsed/>
    <w:rsid w:val="007454B9"/>
  </w:style>
  <w:style w:type="table" w:customStyle="1" w:styleId="TabloKlavuzu325">
    <w:name w:val="Tablo Kılavuzu3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5">
    <w:name w:val="Liste Yok1225"/>
    <w:next w:val="ListeYok"/>
    <w:uiPriority w:val="99"/>
    <w:semiHidden/>
    <w:unhideWhenUsed/>
    <w:rsid w:val="007454B9"/>
  </w:style>
  <w:style w:type="table" w:customStyle="1" w:styleId="TabloKlavuzu1225">
    <w:name w:val="Tablo Kılavuzu12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5">
    <w:name w:val="Liste Yok2125"/>
    <w:next w:val="ListeYok"/>
    <w:uiPriority w:val="99"/>
    <w:semiHidden/>
    <w:unhideWhenUsed/>
    <w:rsid w:val="007454B9"/>
  </w:style>
  <w:style w:type="table" w:customStyle="1" w:styleId="TabloKlavuzu2125">
    <w:name w:val="Tablo Kılavuzu2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5">
    <w:name w:val="Liste Yok11125"/>
    <w:next w:val="ListeYok"/>
    <w:uiPriority w:val="99"/>
    <w:semiHidden/>
    <w:unhideWhenUsed/>
    <w:rsid w:val="007454B9"/>
  </w:style>
  <w:style w:type="table" w:customStyle="1" w:styleId="TabloKlavuzu11125">
    <w:name w:val="Tablo Kılavuzu11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5">
    <w:name w:val="Tablo Kılavuzu4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5">
    <w:name w:val="Liste Yok415"/>
    <w:next w:val="ListeYok"/>
    <w:uiPriority w:val="99"/>
    <w:semiHidden/>
    <w:unhideWhenUsed/>
    <w:rsid w:val="007454B9"/>
  </w:style>
  <w:style w:type="table" w:customStyle="1" w:styleId="TabloKlavuzu515">
    <w:name w:val="Tablo Kılavuzu5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5">
    <w:name w:val="Liste Yok1315"/>
    <w:next w:val="ListeYok"/>
    <w:uiPriority w:val="99"/>
    <w:semiHidden/>
    <w:unhideWhenUsed/>
    <w:rsid w:val="007454B9"/>
  </w:style>
  <w:style w:type="table" w:customStyle="1" w:styleId="TabloKlavuzu1315">
    <w:name w:val="Tablo Kılavuzu1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5">
    <w:name w:val="Liste Yok2215"/>
    <w:next w:val="ListeYok"/>
    <w:uiPriority w:val="99"/>
    <w:semiHidden/>
    <w:unhideWhenUsed/>
    <w:rsid w:val="007454B9"/>
  </w:style>
  <w:style w:type="table" w:customStyle="1" w:styleId="TabloKlavuzu2215">
    <w:name w:val="Tablo Kılavuzu2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5">
    <w:name w:val="Liste Yok11215"/>
    <w:next w:val="ListeYok"/>
    <w:uiPriority w:val="99"/>
    <w:semiHidden/>
    <w:unhideWhenUsed/>
    <w:rsid w:val="007454B9"/>
  </w:style>
  <w:style w:type="table" w:customStyle="1" w:styleId="TabloKlavuzu11215">
    <w:name w:val="Tablo Kılavuzu1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5">
    <w:name w:val="Liste Yok3115"/>
    <w:next w:val="ListeYok"/>
    <w:uiPriority w:val="99"/>
    <w:semiHidden/>
    <w:unhideWhenUsed/>
    <w:rsid w:val="007454B9"/>
  </w:style>
  <w:style w:type="table" w:customStyle="1" w:styleId="TabloKlavuzu3115">
    <w:name w:val="Tablo Kılavuzu3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5">
    <w:name w:val="Liste Yok12115"/>
    <w:next w:val="ListeYok"/>
    <w:uiPriority w:val="99"/>
    <w:semiHidden/>
    <w:unhideWhenUsed/>
    <w:rsid w:val="007454B9"/>
  </w:style>
  <w:style w:type="table" w:customStyle="1" w:styleId="TabloKlavuzu12115">
    <w:name w:val="Tablo Kılavuzu12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5">
    <w:name w:val="Liste Yok21115"/>
    <w:next w:val="ListeYok"/>
    <w:uiPriority w:val="99"/>
    <w:semiHidden/>
    <w:unhideWhenUsed/>
    <w:rsid w:val="007454B9"/>
  </w:style>
  <w:style w:type="table" w:customStyle="1" w:styleId="TabloKlavuzu21115">
    <w:name w:val="Tablo Kılavuzu2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5">
    <w:name w:val="Liste Yok111115"/>
    <w:next w:val="ListeYok"/>
    <w:uiPriority w:val="99"/>
    <w:semiHidden/>
    <w:unhideWhenUsed/>
    <w:rsid w:val="007454B9"/>
  </w:style>
  <w:style w:type="table" w:customStyle="1" w:styleId="TabloKlavuzu111115">
    <w:name w:val="Tablo Kılavuzu11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5">
    <w:name w:val="Tablo Kılavuzu4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5">
    <w:name w:val="Liste Yok65"/>
    <w:next w:val="ListeYok"/>
    <w:uiPriority w:val="99"/>
    <w:semiHidden/>
    <w:unhideWhenUsed/>
    <w:rsid w:val="007454B9"/>
  </w:style>
  <w:style w:type="table" w:customStyle="1" w:styleId="TabloKlavuzu75">
    <w:name w:val="Tablo Kılavuzu7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5">
    <w:name w:val="Liste Yok155"/>
    <w:next w:val="ListeYok"/>
    <w:uiPriority w:val="99"/>
    <w:semiHidden/>
    <w:unhideWhenUsed/>
    <w:rsid w:val="007454B9"/>
  </w:style>
  <w:style w:type="table" w:customStyle="1" w:styleId="TabloKlavuzu155">
    <w:name w:val="Tablo Kılavuzu15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5">
    <w:name w:val="Liste Yok245"/>
    <w:next w:val="ListeYok"/>
    <w:uiPriority w:val="99"/>
    <w:semiHidden/>
    <w:unhideWhenUsed/>
    <w:rsid w:val="007454B9"/>
  </w:style>
  <w:style w:type="table" w:customStyle="1" w:styleId="TabloKlavuzu245">
    <w:name w:val="Tablo Kılavuzu2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5">
    <w:name w:val="Liste Yok1145"/>
    <w:next w:val="ListeYok"/>
    <w:uiPriority w:val="99"/>
    <w:semiHidden/>
    <w:unhideWhenUsed/>
    <w:rsid w:val="007454B9"/>
  </w:style>
  <w:style w:type="table" w:customStyle="1" w:styleId="TabloKlavuzu1145">
    <w:name w:val="Tablo Kılavuzu11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5">
    <w:name w:val="Liste Yok335"/>
    <w:next w:val="ListeYok"/>
    <w:uiPriority w:val="99"/>
    <w:semiHidden/>
    <w:unhideWhenUsed/>
    <w:rsid w:val="007454B9"/>
  </w:style>
  <w:style w:type="table" w:customStyle="1" w:styleId="TabloKlavuzu335">
    <w:name w:val="Tablo Kılavuzu3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5">
    <w:name w:val="Liste Yok1235"/>
    <w:next w:val="ListeYok"/>
    <w:uiPriority w:val="99"/>
    <w:semiHidden/>
    <w:unhideWhenUsed/>
    <w:rsid w:val="007454B9"/>
  </w:style>
  <w:style w:type="table" w:customStyle="1" w:styleId="TabloKlavuzu1235">
    <w:name w:val="Tablo Kılavuzu12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5">
    <w:name w:val="Liste Yok2135"/>
    <w:next w:val="ListeYok"/>
    <w:uiPriority w:val="99"/>
    <w:semiHidden/>
    <w:unhideWhenUsed/>
    <w:rsid w:val="007454B9"/>
  </w:style>
  <w:style w:type="table" w:customStyle="1" w:styleId="TabloKlavuzu2135">
    <w:name w:val="Tablo Kılavuzu2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5">
    <w:name w:val="Liste Yok11135"/>
    <w:next w:val="ListeYok"/>
    <w:uiPriority w:val="99"/>
    <w:semiHidden/>
    <w:unhideWhenUsed/>
    <w:rsid w:val="007454B9"/>
  </w:style>
  <w:style w:type="table" w:customStyle="1" w:styleId="TabloKlavuzu11135">
    <w:name w:val="Tablo Kılavuzu11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5">
    <w:name w:val="Tablo Kılavuzu4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5">
    <w:name w:val="Liste Yok425"/>
    <w:next w:val="ListeYok"/>
    <w:uiPriority w:val="99"/>
    <w:semiHidden/>
    <w:unhideWhenUsed/>
    <w:rsid w:val="007454B9"/>
  </w:style>
  <w:style w:type="table" w:customStyle="1" w:styleId="TabloKlavuzu525">
    <w:name w:val="Tablo Kılavuzu5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5">
    <w:name w:val="Liste Yok1325"/>
    <w:next w:val="ListeYok"/>
    <w:uiPriority w:val="99"/>
    <w:semiHidden/>
    <w:unhideWhenUsed/>
    <w:rsid w:val="007454B9"/>
  </w:style>
  <w:style w:type="table" w:customStyle="1" w:styleId="TabloKlavuzu1325">
    <w:name w:val="Tablo Kılavuzu13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5">
    <w:name w:val="Liste Yok2225"/>
    <w:next w:val="ListeYok"/>
    <w:uiPriority w:val="99"/>
    <w:semiHidden/>
    <w:unhideWhenUsed/>
    <w:rsid w:val="007454B9"/>
  </w:style>
  <w:style w:type="table" w:customStyle="1" w:styleId="TabloKlavuzu2225">
    <w:name w:val="Tablo Kılavuzu22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5">
    <w:name w:val="Liste Yok11225"/>
    <w:next w:val="ListeYok"/>
    <w:uiPriority w:val="99"/>
    <w:semiHidden/>
    <w:unhideWhenUsed/>
    <w:rsid w:val="007454B9"/>
  </w:style>
  <w:style w:type="table" w:customStyle="1" w:styleId="TabloKlavuzu11225">
    <w:name w:val="Tablo Kılavuzu112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5">
    <w:name w:val="Liste Yok3125"/>
    <w:next w:val="ListeYok"/>
    <w:uiPriority w:val="99"/>
    <w:semiHidden/>
    <w:unhideWhenUsed/>
    <w:rsid w:val="007454B9"/>
  </w:style>
  <w:style w:type="table" w:customStyle="1" w:styleId="TabloKlavuzu3125">
    <w:name w:val="Tablo Kılavuzu3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5">
    <w:name w:val="Liste Yok12125"/>
    <w:next w:val="ListeYok"/>
    <w:uiPriority w:val="99"/>
    <w:semiHidden/>
    <w:unhideWhenUsed/>
    <w:rsid w:val="007454B9"/>
  </w:style>
  <w:style w:type="table" w:customStyle="1" w:styleId="TabloKlavuzu12125">
    <w:name w:val="Tablo Kılavuzu12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5">
    <w:name w:val="Liste Yok21125"/>
    <w:next w:val="ListeYok"/>
    <w:uiPriority w:val="99"/>
    <w:semiHidden/>
    <w:unhideWhenUsed/>
    <w:rsid w:val="007454B9"/>
  </w:style>
  <w:style w:type="table" w:customStyle="1" w:styleId="TabloKlavuzu21125">
    <w:name w:val="Tablo Kılavuzu21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5">
    <w:name w:val="Liste Yok111125"/>
    <w:next w:val="ListeYok"/>
    <w:uiPriority w:val="99"/>
    <w:semiHidden/>
    <w:unhideWhenUsed/>
    <w:rsid w:val="007454B9"/>
  </w:style>
  <w:style w:type="table" w:customStyle="1" w:styleId="TabloKlavuzu111125">
    <w:name w:val="Tablo Kılavuzu111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5">
    <w:name w:val="Tablo Kılavuzu4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4">
    <w:name w:val="Liste Yok74"/>
    <w:next w:val="ListeYok"/>
    <w:uiPriority w:val="99"/>
    <w:semiHidden/>
    <w:unhideWhenUsed/>
    <w:rsid w:val="007454B9"/>
  </w:style>
  <w:style w:type="table" w:customStyle="1" w:styleId="TabloKlavuzu84">
    <w:name w:val="Tablo Kılavuzu8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4">
    <w:name w:val="Liste Yok164"/>
    <w:next w:val="ListeYok"/>
    <w:uiPriority w:val="99"/>
    <w:semiHidden/>
    <w:unhideWhenUsed/>
    <w:rsid w:val="007454B9"/>
  </w:style>
  <w:style w:type="table" w:customStyle="1" w:styleId="TabloKlavuzu164">
    <w:name w:val="Tablo Kılavuzu16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4">
    <w:name w:val="Liste Yok254"/>
    <w:next w:val="ListeYok"/>
    <w:uiPriority w:val="99"/>
    <w:semiHidden/>
    <w:unhideWhenUsed/>
    <w:rsid w:val="007454B9"/>
  </w:style>
  <w:style w:type="table" w:customStyle="1" w:styleId="TabloKlavuzu254">
    <w:name w:val="Tablo Kılavuzu2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4">
    <w:name w:val="Liste Yok1154"/>
    <w:next w:val="ListeYok"/>
    <w:uiPriority w:val="99"/>
    <w:semiHidden/>
    <w:unhideWhenUsed/>
    <w:rsid w:val="007454B9"/>
  </w:style>
  <w:style w:type="table" w:customStyle="1" w:styleId="TabloKlavuzu1154">
    <w:name w:val="Tablo Kılavuzu11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4">
    <w:name w:val="Liste Yok344"/>
    <w:next w:val="ListeYok"/>
    <w:uiPriority w:val="99"/>
    <w:semiHidden/>
    <w:unhideWhenUsed/>
    <w:rsid w:val="007454B9"/>
  </w:style>
  <w:style w:type="table" w:customStyle="1" w:styleId="TabloKlavuzu344">
    <w:name w:val="Tablo Kılavuzu3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4">
    <w:name w:val="Liste Yok1244"/>
    <w:next w:val="ListeYok"/>
    <w:uiPriority w:val="99"/>
    <w:semiHidden/>
    <w:unhideWhenUsed/>
    <w:rsid w:val="007454B9"/>
  </w:style>
  <w:style w:type="table" w:customStyle="1" w:styleId="TabloKlavuzu1244">
    <w:name w:val="Tablo Kılavuzu12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4">
    <w:name w:val="Liste Yok2144"/>
    <w:next w:val="ListeYok"/>
    <w:uiPriority w:val="99"/>
    <w:semiHidden/>
    <w:unhideWhenUsed/>
    <w:rsid w:val="007454B9"/>
  </w:style>
  <w:style w:type="table" w:customStyle="1" w:styleId="TabloKlavuzu2144">
    <w:name w:val="Tablo Kılavuzu2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4">
    <w:name w:val="Liste Yok11144"/>
    <w:next w:val="ListeYok"/>
    <w:uiPriority w:val="99"/>
    <w:semiHidden/>
    <w:unhideWhenUsed/>
    <w:rsid w:val="007454B9"/>
  </w:style>
  <w:style w:type="table" w:customStyle="1" w:styleId="TabloKlavuzu11144">
    <w:name w:val="Tablo Kılavuzu11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4">
    <w:name w:val="Tablo Kılavuzu4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4">
    <w:name w:val="Liste Yok434"/>
    <w:next w:val="ListeYok"/>
    <w:uiPriority w:val="99"/>
    <w:semiHidden/>
    <w:unhideWhenUsed/>
    <w:rsid w:val="007454B9"/>
  </w:style>
  <w:style w:type="table" w:customStyle="1" w:styleId="TabloKlavuzu534">
    <w:name w:val="Tablo Kılavuzu5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4">
    <w:name w:val="Liste Yok1334"/>
    <w:next w:val="ListeYok"/>
    <w:uiPriority w:val="99"/>
    <w:semiHidden/>
    <w:unhideWhenUsed/>
    <w:rsid w:val="007454B9"/>
  </w:style>
  <w:style w:type="table" w:customStyle="1" w:styleId="TabloKlavuzu1334">
    <w:name w:val="Tablo Kılavuzu13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4">
    <w:name w:val="Liste Yok2234"/>
    <w:next w:val="ListeYok"/>
    <w:uiPriority w:val="99"/>
    <w:semiHidden/>
    <w:unhideWhenUsed/>
    <w:rsid w:val="007454B9"/>
  </w:style>
  <w:style w:type="table" w:customStyle="1" w:styleId="TabloKlavuzu2234">
    <w:name w:val="Tablo Kılavuzu22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4">
    <w:name w:val="Liste Yok11234"/>
    <w:next w:val="ListeYok"/>
    <w:uiPriority w:val="99"/>
    <w:semiHidden/>
    <w:unhideWhenUsed/>
    <w:rsid w:val="007454B9"/>
  </w:style>
  <w:style w:type="table" w:customStyle="1" w:styleId="TabloKlavuzu11234">
    <w:name w:val="Tablo Kılavuzu112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4">
    <w:name w:val="Liste Yok3134"/>
    <w:next w:val="ListeYok"/>
    <w:uiPriority w:val="99"/>
    <w:semiHidden/>
    <w:unhideWhenUsed/>
    <w:rsid w:val="007454B9"/>
  </w:style>
  <w:style w:type="table" w:customStyle="1" w:styleId="TabloKlavuzu3134">
    <w:name w:val="Tablo Kılavuzu3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4">
    <w:name w:val="Liste Yok12134"/>
    <w:next w:val="ListeYok"/>
    <w:uiPriority w:val="99"/>
    <w:semiHidden/>
    <w:unhideWhenUsed/>
    <w:rsid w:val="007454B9"/>
  </w:style>
  <w:style w:type="table" w:customStyle="1" w:styleId="TabloKlavuzu12134">
    <w:name w:val="Tablo Kılavuzu12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4">
    <w:name w:val="Liste Yok21134"/>
    <w:next w:val="ListeYok"/>
    <w:uiPriority w:val="99"/>
    <w:semiHidden/>
    <w:unhideWhenUsed/>
    <w:rsid w:val="007454B9"/>
  </w:style>
  <w:style w:type="table" w:customStyle="1" w:styleId="TabloKlavuzu21134">
    <w:name w:val="Tablo Kılavuzu21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4">
    <w:name w:val="Liste Yok111134"/>
    <w:next w:val="ListeYok"/>
    <w:uiPriority w:val="99"/>
    <w:semiHidden/>
    <w:unhideWhenUsed/>
    <w:rsid w:val="007454B9"/>
  </w:style>
  <w:style w:type="table" w:customStyle="1" w:styleId="TabloKlavuzu111134">
    <w:name w:val="Tablo Kılavuzu111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4">
    <w:name w:val="Tablo Kılavuzu4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4">
    <w:name w:val="Liste Yok514"/>
    <w:next w:val="ListeYok"/>
    <w:uiPriority w:val="99"/>
    <w:semiHidden/>
    <w:unhideWhenUsed/>
    <w:rsid w:val="007454B9"/>
  </w:style>
  <w:style w:type="table" w:customStyle="1" w:styleId="TabloKlavuzu614">
    <w:name w:val="Tablo Kılavuzu6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4">
    <w:name w:val="Liste Yok1414"/>
    <w:next w:val="ListeYok"/>
    <w:uiPriority w:val="99"/>
    <w:semiHidden/>
    <w:unhideWhenUsed/>
    <w:rsid w:val="007454B9"/>
  </w:style>
  <w:style w:type="table" w:customStyle="1" w:styleId="TabloKlavuzu1414">
    <w:name w:val="Tablo Kılavuzu14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4">
    <w:name w:val="Liste Yok2314"/>
    <w:next w:val="ListeYok"/>
    <w:uiPriority w:val="99"/>
    <w:semiHidden/>
    <w:unhideWhenUsed/>
    <w:rsid w:val="007454B9"/>
  </w:style>
  <w:style w:type="table" w:customStyle="1" w:styleId="TabloKlavuzu2314">
    <w:name w:val="Tablo Kılavuzu2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4">
    <w:name w:val="Liste Yok11314"/>
    <w:next w:val="ListeYok"/>
    <w:uiPriority w:val="99"/>
    <w:semiHidden/>
    <w:unhideWhenUsed/>
    <w:rsid w:val="007454B9"/>
  </w:style>
  <w:style w:type="table" w:customStyle="1" w:styleId="TabloKlavuzu11314">
    <w:name w:val="Tablo Kılavuzu11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4">
    <w:name w:val="Liste Yok3214"/>
    <w:next w:val="ListeYok"/>
    <w:uiPriority w:val="99"/>
    <w:semiHidden/>
    <w:unhideWhenUsed/>
    <w:rsid w:val="007454B9"/>
  </w:style>
  <w:style w:type="table" w:customStyle="1" w:styleId="TabloKlavuzu3214">
    <w:name w:val="Tablo Kılavuzu3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4">
    <w:name w:val="Liste Yok12214"/>
    <w:next w:val="ListeYok"/>
    <w:uiPriority w:val="99"/>
    <w:semiHidden/>
    <w:unhideWhenUsed/>
    <w:rsid w:val="007454B9"/>
  </w:style>
  <w:style w:type="table" w:customStyle="1" w:styleId="TabloKlavuzu12214">
    <w:name w:val="Tablo Kılavuzu12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4">
    <w:name w:val="Liste Yok21214"/>
    <w:next w:val="ListeYok"/>
    <w:uiPriority w:val="99"/>
    <w:semiHidden/>
    <w:unhideWhenUsed/>
    <w:rsid w:val="007454B9"/>
  </w:style>
  <w:style w:type="table" w:customStyle="1" w:styleId="TabloKlavuzu21214">
    <w:name w:val="Tablo Kılavuzu2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4">
    <w:name w:val="Liste Yok111214"/>
    <w:next w:val="ListeYok"/>
    <w:uiPriority w:val="99"/>
    <w:semiHidden/>
    <w:unhideWhenUsed/>
    <w:rsid w:val="007454B9"/>
  </w:style>
  <w:style w:type="table" w:customStyle="1" w:styleId="TabloKlavuzu111214">
    <w:name w:val="Tablo Kılavuzu11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4">
    <w:name w:val="Tablo Kılavuzu4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4">
    <w:name w:val="Liste Yok4114"/>
    <w:next w:val="ListeYok"/>
    <w:uiPriority w:val="99"/>
    <w:semiHidden/>
    <w:unhideWhenUsed/>
    <w:rsid w:val="007454B9"/>
  </w:style>
  <w:style w:type="table" w:customStyle="1" w:styleId="TabloKlavuzu5114">
    <w:name w:val="Tablo Kılavuzu5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4">
    <w:name w:val="Liste Yok13114"/>
    <w:next w:val="ListeYok"/>
    <w:uiPriority w:val="99"/>
    <w:semiHidden/>
    <w:unhideWhenUsed/>
    <w:rsid w:val="007454B9"/>
  </w:style>
  <w:style w:type="table" w:customStyle="1" w:styleId="TabloKlavuzu13114">
    <w:name w:val="Tablo Kılavuzu13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4">
    <w:name w:val="Liste Yok22114"/>
    <w:next w:val="ListeYok"/>
    <w:uiPriority w:val="99"/>
    <w:semiHidden/>
    <w:unhideWhenUsed/>
    <w:rsid w:val="007454B9"/>
  </w:style>
  <w:style w:type="table" w:customStyle="1" w:styleId="TabloKlavuzu22114">
    <w:name w:val="Tablo Kılavuzu22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4">
    <w:name w:val="Liste Yok112114"/>
    <w:next w:val="ListeYok"/>
    <w:uiPriority w:val="99"/>
    <w:semiHidden/>
    <w:unhideWhenUsed/>
    <w:rsid w:val="007454B9"/>
  </w:style>
  <w:style w:type="table" w:customStyle="1" w:styleId="TabloKlavuzu112114">
    <w:name w:val="Tablo Kılavuzu112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4">
    <w:name w:val="Liste Yok31114"/>
    <w:next w:val="ListeYok"/>
    <w:uiPriority w:val="99"/>
    <w:semiHidden/>
    <w:unhideWhenUsed/>
    <w:rsid w:val="007454B9"/>
  </w:style>
  <w:style w:type="table" w:customStyle="1" w:styleId="TabloKlavuzu31114">
    <w:name w:val="Tablo Kılavuzu3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4">
    <w:name w:val="Liste Yok121114"/>
    <w:next w:val="ListeYok"/>
    <w:uiPriority w:val="99"/>
    <w:semiHidden/>
    <w:unhideWhenUsed/>
    <w:rsid w:val="007454B9"/>
  </w:style>
  <w:style w:type="table" w:customStyle="1" w:styleId="TabloKlavuzu121114">
    <w:name w:val="Tablo Kılavuzu12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4">
    <w:name w:val="Liste Yok211114"/>
    <w:next w:val="ListeYok"/>
    <w:uiPriority w:val="99"/>
    <w:semiHidden/>
    <w:unhideWhenUsed/>
    <w:rsid w:val="007454B9"/>
  </w:style>
  <w:style w:type="table" w:customStyle="1" w:styleId="TabloKlavuzu211114">
    <w:name w:val="Tablo Kılavuzu21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4">
    <w:name w:val="Liste Yok1111114"/>
    <w:next w:val="ListeYok"/>
    <w:uiPriority w:val="99"/>
    <w:semiHidden/>
    <w:unhideWhenUsed/>
    <w:rsid w:val="007454B9"/>
  </w:style>
  <w:style w:type="table" w:customStyle="1" w:styleId="TabloKlavuzu1111114">
    <w:name w:val="Tablo Kılavuzu111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4">
    <w:name w:val="Tablo Kılavuzu4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4">
    <w:name w:val="Liste Yok614"/>
    <w:next w:val="ListeYok"/>
    <w:uiPriority w:val="99"/>
    <w:semiHidden/>
    <w:unhideWhenUsed/>
    <w:rsid w:val="007454B9"/>
  </w:style>
  <w:style w:type="table" w:customStyle="1" w:styleId="TabloKlavuzu714">
    <w:name w:val="Tablo Kılavuzu7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4">
    <w:name w:val="Liste Yok1514"/>
    <w:next w:val="ListeYok"/>
    <w:uiPriority w:val="99"/>
    <w:semiHidden/>
    <w:unhideWhenUsed/>
    <w:rsid w:val="007454B9"/>
  </w:style>
  <w:style w:type="table" w:customStyle="1" w:styleId="TabloKlavuzu1514">
    <w:name w:val="Tablo Kılavuzu15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4">
    <w:name w:val="Liste Yok2414"/>
    <w:next w:val="ListeYok"/>
    <w:uiPriority w:val="99"/>
    <w:semiHidden/>
    <w:unhideWhenUsed/>
    <w:rsid w:val="007454B9"/>
  </w:style>
  <w:style w:type="table" w:customStyle="1" w:styleId="TabloKlavuzu2414">
    <w:name w:val="Tablo Kılavuzu24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4">
    <w:name w:val="Liste Yok11414"/>
    <w:next w:val="ListeYok"/>
    <w:uiPriority w:val="99"/>
    <w:semiHidden/>
    <w:unhideWhenUsed/>
    <w:rsid w:val="007454B9"/>
  </w:style>
  <w:style w:type="table" w:customStyle="1" w:styleId="TabloKlavuzu11414">
    <w:name w:val="Tablo Kılavuzu114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4">
    <w:name w:val="Liste Yok3314"/>
    <w:next w:val="ListeYok"/>
    <w:uiPriority w:val="99"/>
    <w:semiHidden/>
    <w:unhideWhenUsed/>
    <w:rsid w:val="007454B9"/>
  </w:style>
  <w:style w:type="table" w:customStyle="1" w:styleId="TabloKlavuzu3314">
    <w:name w:val="Tablo Kılavuzu3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4">
    <w:name w:val="Liste Yok12314"/>
    <w:next w:val="ListeYok"/>
    <w:uiPriority w:val="99"/>
    <w:semiHidden/>
    <w:unhideWhenUsed/>
    <w:rsid w:val="007454B9"/>
  </w:style>
  <w:style w:type="table" w:customStyle="1" w:styleId="TabloKlavuzu12314">
    <w:name w:val="Tablo Kılavuzu12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4">
    <w:name w:val="Liste Yok21314"/>
    <w:next w:val="ListeYok"/>
    <w:uiPriority w:val="99"/>
    <w:semiHidden/>
    <w:unhideWhenUsed/>
    <w:rsid w:val="007454B9"/>
  </w:style>
  <w:style w:type="table" w:customStyle="1" w:styleId="TabloKlavuzu21314">
    <w:name w:val="Tablo Kılavuzu21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4">
    <w:name w:val="Liste Yok111314"/>
    <w:next w:val="ListeYok"/>
    <w:uiPriority w:val="99"/>
    <w:semiHidden/>
    <w:unhideWhenUsed/>
    <w:rsid w:val="007454B9"/>
  </w:style>
  <w:style w:type="table" w:customStyle="1" w:styleId="TabloKlavuzu111314">
    <w:name w:val="Tablo Kılavuzu111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4">
    <w:name w:val="Tablo Kılavuzu4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4">
    <w:name w:val="Liste Yok4214"/>
    <w:next w:val="ListeYok"/>
    <w:uiPriority w:val="99"/>
    <w:semiHidden/>
    <w:unhideWhenUsed/>
    <w:rsid w:val="007454B9"/>
  </w:style>
  <w:style w:type="table" w:customStyle="1" w:styleId="TabloKlavuzu5214">
    <w:name w:val="Tablo Kılavuzu5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4">
    <w:name w:val="Liste Yok13214"/>
    <w:next w:val="ListeYok"/>
    <w:uiPriority w:val="99"/>
    <w:semiHidden/>
    <w:unhideWhenUsed/>
    <w:rsid w:val="007454B9"/>
  </w:style>
  <w:style w:type="table" w:customStyle="1" w:styleId="TabloKlavuzu13214">
    <w:name w:val="Tablo Kılavuzu13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4">
    <w:name w:val="Liste Yok22214"/>
    <w:next w:val="ListeYok"/>
    <w:uiPriority w:val="99"/>
    <w:semiHidden/>
    <w:unhideWhenUsed/>
    <w:rsid w:val="007454B9"/>
  </w:style>
  <w:style w:type="table" w:customStyle="1" w:styleId="TabloKlavuzu22214">
    <w:name w:val="Tablo Kılavuzu22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4">
    <w:name w:val="Liste Yok112214"/>
    <w:next w:val="ListeYok"/>
    <w:uiPriority w:val="99"/>
    <w:semiHidden/>
    <w:unhideWhenUsed/>
    <w:rsid w:val="007454B9"/>
  </w:style>
  <w:style w:type="table" w:customStyle="1" w:styleId="TabloKlavuzu112214">
    <w:name w:val="Tablo Kılavuzu112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4">
    <w:name w:val="Liste Yok31214"/>
    <w:next w:val="ListeYok"/>
    <w:uiPriority w:val="99"/>
    <w:semiHidden/>
    <w:unhideWhenUsed/>
    <w:rsid w:val="007454B9"/>
  </w:style>
  <w:style w:type="table" w:customStyle="1" w:styleId="TabloKlavuzu31214">
    <w:name w:val="Tablo Kılavuzu3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4">
    <w:name w:val="Liste Yok121214"/>
    <w:next w:val="ListeYok"/>
    <w:uiPriority w:val="99"/>
    <w:semiHidden/>
    <w:unhideWhenUsed/>
    <w:rsid w:val="007454B9"/>
  </w:style>
  <w:style w:type="table" w:customStyle="1" w:styleId="TabloKlavuzu121214">
    <w:name w:val="Tablo Kılavuzu12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4">
    <w:name w:val="Liste Yok211214"/>
    <w:next w:val="ListeYok"/>
    <w:uiPriority w:val="99"/>
    <w:semiHidden/>
    <w:unhideWhenUsed/>
    <w:rsid w:val="007454B9"/>
  </w:style>
  <w:style w:type="table" w:customStyle="1" w:styleId="TabloKlavuzu211214">
    <w:name w:val="Tablo Kılavuzu21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4">
    <w:name w:val="Liste Yok1111214"/>
    <w:next w:val="ListeYok"/>
    <w:uiPriority w:val="99"/>
    <w:semiHidden/>
    <w:unhideWhenUsed/>
    <w:rsid w:val="007454B9"/>
  </w:style>
  <w:style w:type="table" w:customStyle="1" w:styleId="TabloKlavuzu1111214">
    <w:name w:val="Tablo Kılavuzu111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4">
    <w:name w:val="Tablo Kılavuzu4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2">
    <w:name w:val="Liste Yok82"/>
    <w:next w:val="ListeYok"/>
    <w:uiPriority w:val="99"/>
    <w:semiHidden/>
    <w:unhideWhenUsed/>
    <w:rsid w:val="007454B9"/>
  </w:style>
  <w:style w:type="table" w:customStyle="1" w:styleId="TabloKlavuzu92">
    <w:name w:val="Tablo Kılavuzu9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2">
    <w:name w:val="Liste Yok172"/>
    <w:next w:val="ListeYok"/>
    <w:uiPriority w:val="99"/>
    <w:semiHidden/>
    <w:unhideWhenUsed/>
    <w:rsid w:val="007454B9"/>
  </w:style>
  <w:style w:type="table" w:customStyle="1" w:styleId="TabloKlavuzu172">
    <w:name w:val="Tablo Kılavuzu17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2">
    <w:name w:val="Liste Yok262"/>
    <w:next w:val="ListeYok"/>
    <w:uiPriority w:val="99"/>
    <w:semiHidden/>
    <w:unhideWhenUsed/>
    <w:rsid w:val="007454B9"/>
  </w:style>
  <w:style w:type="table" w:customStyle="1" w:styleId="TabloKlavuzu262">
    <w:name w:val="Tablo Kılavuzu2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2">
    <w:name w:val="Liste Yok1162"/>
    <w:next w:val="ListeYok"/>
    <w:uiPriority w:val="99"/>
    <w:semiHidden/>
    <w:unhideWhenUsed/>
    <w:rsid w:val="007454B9"/>
  </w:style>
  <w:style w:type="table" w:customStyle="1" w:styleId="TabloKlavuzu1162">
    <w:name w:val="Tablo Kılavuzu11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2">
    <w:name w:val="Liste Yok352"/>
    <w:next w:val="ListeYok"/>
    <w:uiPriority w:val="99"/>
    <w:semiHidden/>
    <w:unhideWhenUsed/>
    <w:rsid w:val="007454B9"/>
  </w:style>
  <w:style w:type="table" w:customStyle="1" w:styleId="TabloKlavuzu352">
    <w:name w:val="Tablo Kılavuzu3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2">
    <w:name w:val="Liste Yok1252"/>
    <w:next w:val="ListeYok"/>
    <w:uiPriority w:val="99"/>
    <w:semiHidden/>
    <w:unhideWhenUsed/>
    <w:rsid w:val="007454B9"/>
  </w:style>
  <w:style w:type="table" w:customStyle="1" w:styleId="TabloKlavuzu1252">
    <w:name w:val="Tablo Kılavuzu12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2">
    <w:name w:val="Liste Yok2152"/>
    <w:next w:val="ListeYok"/>
    <w:uiPriority w:val="99"/>
    <w:semiHidden/>
    <w:unhideWhenUsed/>
    <w:rsid w:val="007454B9"/>
  </w:style>
  <w:style w:type="table" w:customStyle="1" w:styleId="TabloKlavuzu2152">
    <w:name w:val="Tablo Kılavuzu2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2">
    <w:name w:val="Liste Yok11152"/>
    <w:next w:val="ListeYok"/>
    <w:uiPriority w:val="99"/>
    <w:semiHidden/>
    <w:unhideWhenUsed/>
    <w:rsid w:val="007454B9"/>
  </w:style>
  <w:style w:type="table" w:customStyle="1" w:styleId="TabloKlavuzu11152">
    <w:name w:val="Tablo Kılavuzu11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2">
    <w:name w:val="Tablo Kılavuzu4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2">
    <w:name w:val="Liste Yok442"/>
    <w:next w:val="ListeYok"/>
    <w:uiPriority w:val="99"/>
    <w:semiHidden/>
    <w:unhideWhenUsed/>
    <w:rsid w:val="007454B9"/>
  </w:style>
  <w:style w:type="table" w:customStyle="1" w:styleId="TabloKlavuzu542">
    <w:name w:val="Tablo Kılavuzu5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2">
    <w:name w:val="Liste Yok1342"/>
    <w:next w:val="ListeYok"/>
    <w:uiPriority w:val="99"/>
    <w:semiHidden/>
    <w:unhideWhenUsed/>
    <w:rsid w:val="007454B9"/>
  </w:style>
  <w:style w:type="table" w:customStyle="1" w:styleId="TabloKlavuzu1342">
    <w:name w:val="Tablo Kılavuzu13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2">
    <w:name w:val="Liste Yok2242"/>
    <w:next w:val="ListeYok"/>
    <w:uiPriority w:val="99"/>
    <w:semiHidden/>
    <w:unhideWhenUsed/>
    <w:rsid w:val="007454B9"/>
  </w:style>
  <w:style w:type="table" w:customStyle="1" w:styleId="TabloKlavuzu2242">
    <w:name w:val="Tablo Kılavuzu22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2">
    <w:name w:val="Liste Yok11242"/>
    <w:next w:val="ListeYok"/>
    <w:uiPriority w:val="99"/>
    <w:semiHidden/>
    <w:unhideWhenUsed/>
    <w:rsid w:val="007454B9"/>
  </w:style>
  <w:style w:type="table" w:customStyle="1" w:styleId="TabloKlavuzu11242">
    <w:name w:val="Tablo Kılavuzu112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2">
    <w:name w:val="Liste Yok3142"/>
    <w:next w:val="ListeYok"/>
    <w:uiPriority w:val="99"/>
    <w:semiHidden/>
    <w:unhideWhenUsed/>
    <w:rsid w:val="007454B9"/>
  </w:style>
  <w:style w:type="table" w:customStyle="1" w:styleId="TabloKlavuzu3142">
    <w:name w:val="Tablo Kılavuzu3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2">
    <w:name w:val="Liste Yok12142"/>
    <w:next w:val="ListeYok"/>
    <w:uiPriority w:val="99"/>
    <w:semiHidden/>
    <w:unhideWhenUsed/>
    <w:rsid w:val="007454B9"/>
  </w:style>
  <w:style w:type="table" w:customStyle="1" w:styleId="TabloKlavuzu12142">
    <w:name w:val="Tablo Kılavuzu12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2">
    <w:name w:val="Liste Yok21142"/>
    <w:next w:val="ListeYok"/>
    <w:uiPriority w:val="99"/>
    <w:semiHidden/>
    <w:unhideWhenUsed/>
    <w:rsid w:val="007454B9"/>
  </w:style>
  <w:style w:type="table" w:customStyle="1" w:styleId="TabloKlavuzu21142">
    <w:name w:val="Tablo Kılavuzu21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2">
    <w:name w:val="Liste Yok111142"/>
    <w:next w:val="ListeYok"/>
    <w:uiPriority w:val="99"/>
    <w:semiHidden/>
    <w:unhideWhenUsed/>
    <w:rsid w:val="007454B9"/>
  </w:style>
  <w:style w:type="table" w:customStyle="1" w:styleId="TabloKlavuzu111142">
    <w:name w:val="Tablo Kılavuzu111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2">
    <w:name w:val="Tablo Kılavuzu4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2">
    <w:name w:val="Liste Yok522"/>
    <w:next w:val="ListeYok"/>
    <w:uiPriority w:val="99"/>
    <w:semiHidden/>
    <w:unhideWhenUsed/>
    <w:rsid w:val="007454B9"/>
  </w:style>
  <w:style w:type="table" w:customStyle="1" w:styleId="TabloKlavuzu622">
    <w:name w:val="Tablo Kılavuzu6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2">
    <w:name w:val="Liste Yok1422"/>
    <w:next w:val="ListeYok"/>
    <w:uiPriority w:val="99"/>
    <w:semiHidden/>
    <w:unhideWhenUsed/>
    <w:rsid w:val="007454B9"/>
  </w:style>
  <w:style w:type="table" w:customStyle="1" w:styleId="TabloKlavuzu1422">
    <w:name w:val="Tablo Kılavuzu1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2">
    <w:name w:val="Liste Yok2322"/>
    <w:next w:val="ListeYok"/>
    <w:uiPriority w:val="99"/>
    <w:semiHidden/>
    <w:unhideWhenUsed/>
    <w:rsid w:val="007454B9"/>
  </w:style>
  <w:style w:type="table" w:customStyle="1" w:styleId="TabloKlavuzu2322">
    <w:name w:val="Tablo Kılavuzu2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2">
    <w:name w:val="Liste Yok11322"/>
    <w:next w:val="ListeYok"/>
    <w:uiPriority w:val="99"/>
    <w:semiHidden/>
    <w:unhideWhenUsed/>
    <w:rsid w:val="007454B9"/>
  </w:style>
  <w:style w:type="table" w:customStyle="1" w:styleId="TabloKlavuzu11322">
    <w:name w:val="Tablo Kılavuzu1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2">
    <w:name w:val="Liste Yok3222"/>
    <w:next w:val="ListeYok"/>
    <w:uiPriority w:val="99"/>
    <w:semiHidden/>
    <w:unhideWhenUsed/>
    <w:rsid w:val="007454B9"/>
  </w:style>
  <w:style w:type="table" w:customStyle="1" w:styleId="TabloKlavuzu3222">
    <w:name w:val="Tablo Kılavuzu3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2">
    <w:name w:val="Liste Yok12222"/>
    <w:next w:val="ListeYok"/>
    <w:uiPriority w:val="99"/>
    <w:semiHidden/>
    <w:unhideWhenUsed/>
    <w:rsid w:val="007454B9"/>
  </w:style>
  <w:style w:type="table" w:customStyle="1" w:styleId="TabloKlavuzu12222">
    <w:name w:val="Tablo Kılavuzu12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2">
    <w:name w:val="Liste Yok21222"/>
    <w:next w:val="ListeYok"/>
    <w:uiPriority w:val="99"/>
    <w:semiHidden/>
    <w:unhideWhenUsed/>
    <w:rsid w:val="007454B9"/>
  </w:style>
  <w:style w:type="table" w:customStyle="1" w:styleId="TabloKlavuzu21222">
    <w:name w:val="Tablo Kılavuzu2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2">
    <w:name w:val="Liste Yok111222"/>
    <w:next w:val="ListeYok"/>
    <w:uiPriority w:val="99"/>
    <w:semiHidden/>
    <w:unhideWhenUsed/>
    <w:rsid w:val="007454B9"/>
  </w:style>
  <w:style w:type="table" w:customStyle="1" w:styleId="TabloKlavuzu111222">
    <w:name w:val="Tablo Kılavuzu11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2">
    <w:name w:val="Tablo Kılavuzu4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2">
    <w:name w:val="Liste Yok4122"/>
    <w:next w:val="ListeYok"/>
    <w:uiPriority w:val="99"/>
    <w:semiHidden/>
    <w:unhideWhenUsed/>
    <w:rsid w:val="007454B9"/>
  </w:style>
  <w:style w:type="table" w:customStyle="1" w:styleId="TabloKlavuzu5122">
    <w:name w:val="Tablo Kılavuzu5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2">
    <w:name w:val="Liste Yok13122"/>
    <w:next w:val="ListeYok"/>
    <w:uiPriority w:val="99"/>
    <w:semiHidden/>
    <w:unhideWhenUsed/>
    <w:rsid w:val="007454B9"/>
  </w:style>
  <w:style w:type="table" w:customStyle="1" w:styleId="TabloKlavuzu13122">
    <w:name w:val="Tablo Kılavuzu1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2">
    <w:name w:val="Liste Yok22122"/>
    <w:next w:val="ListeYok"/>
    <w:uiPriority w:val="99"/>
    <w:semiHidden/>
    <w:unhideWhenUsed/>
    <w:rsid w:val="007454B9"/>
  </w:style>
  <w:style w:type="table" w:customStyle="1" w:styleId="TabloKlavuzu22122">
    <w:name w:val="Tablo Kılavuzu2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2">
    <w:name w:val="Liste Yok112122"/>
    <w:next w:val="ListeYok"/>
    <w:uiPriority w:val="99"/>
    <w:semiHidden/>
    <w:unhideWhenUsed/>
    <w:rsid w:val="007454B9"/>
  </w:style>
  <w:style w:type="table" w:customStyle="1" w:styleId="TabloKlavuzu112122">
    <w:name w:val="Tablo Kılavuzu1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2">
    <w:name w:val="Liste Yok31122"/>
    <w:next w:val="ListeYok"/>
    <w:uiPriority w:val="99"/>
    <w:semiHidden/>
    <w:unhideWhenUsed/>
    <w:rsid w:val="007454B9"/>
  </w:style>
  <w:style w:type="table" w:customStyle="1" w:styleId="TabloKlavuzu31122">
    <w:name w:val="Tablo Kılavuzu3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2">
    <w:name w:val="Liste Yok121122"/>
    <w:next w:val="ListeYok"/>
    <w:uiPriority w:val="99"/>
    <w:semiHidden/>
    <w:unhideWhenUsed/>
    <w:rsid w:val="007454B9"/>
  </w:style>
  <w:style w:type="table" w:customStyle="1" w:styleId="TabloKlavuzu121122">
    <w:name w:val="Tablo Kılavuzu12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2">
    <w:name w:val="Liste Yok211122"/>
    <w:next w:val="ListeYok"/>
    <w:uiPriority w:val="99"/>
    <w:semiHidden/>
    <w:unhideWhenUsed/>
    <w:rsid w:val="007454B9"/>
  </w:style>
  <w:style w:type="table" w:customStyle="1" w:styleId="TabloKlavuzu211122">
    <w:name w:val="Tablo Kılavuzu2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2">
    <w:name w:val="Liste Yok1111122"/>
    <w:next w:val="ListeYok"/>
    <w:uiPriority w:val="99"/>
    <w:semiHidden/>
    <w:unhideWhenUsed/>
    <w:rsid w:val="007454B9"/>
  </w:style>
  <w:style w:type="table" w:customStyle="1" w:styleId="TabloKlavuzu1111122">
    <w:name w:val="Tablo Kılavuzu11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2">
    <w:name w:val="Tablo Kılavuzu4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2">
    <w:name w:val="Liste Yok622"/>
    <w:next w:val="ListeYok"/>
    <w:uiPriority w:val="99"/>
    <w:semiHidden/>
    <w:unhideWhenUsed/>
    <w:rsid w:val="007454B9"/>
  </w:style>
  <w:style w:type="table" w:customStyle="1" w:styleId="TabloKlavuzu722">
    <w:name w:val="Tablo Kılavuzu7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2">
    <w:name w:val="Liste Yok1522"/>
    <w:next w:val="ListeYok"/>
    <w:uiPriority w:val="99"/>
    <w:semiHidden/>
    <w:unhideWhenUsed/>
    <w:rsid w:val="007454B9"/>
  </w:style>
  <w:style w:type="table" w:customStyle="1" w:styleId="TabloKlavuzu1522">
    <w:name w:val="Tablo Kılavuzu15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2">
    <w:name w:val="Liste Yok2422"/>
    <w:next w:val="ListeYok"/>
    <w:uiPriority w:val="99"/>
    <w:semiHidden/>
    <w:unhideWhenUsed/>
    <w:rsid w:val="007454B9"/>
  </w:style>
  <w:style w:type="table" w:customStyle="1" w:styleId="TabloKlavuzu2422">
    <w:name w:val="Tablo Kılavuzu2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2">
    <w:name w:val="Liste Yok11422"/>
    <w:next w:val="ListeYok"/>
    <w:uiPriority w:val="99"/>
    <w:semiHidden/>
    <w:unhideWhenUsed/>
    <w:rsid w:val="007454B9"/>
  </w:style>
  <w:style w:type="table" w:customStyle="1" w:styleId="TabloKlavuzu11422">
    <w:name w:val="Tablo Kılavuzu11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2">
    <w:name w:val="Liste Yok3322"/>
    <w:next w:val="ListeYok"/>
    <w:uiPriority w:val="99"/>
    <w:semiHidden/>
    <w:unhideWhenUsed/>
    <w:rsid w:val="007454B9"/>
  </w:style>
  <w:style w:type="table" w:customStyle="1" w:styleId="TabloKlavuzu3322">
    <w:name w:val="Tablo Kılavuzu3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2">
    <w:name w:val="Liste Yok12322"/>
    <w:next w:val="ListeYok"/>
    <w:uiPriority w:val="99"/>
    <w:semiHidden/>
    <w:unhideWhenUsed/>
    <w:rsid w:val="007454B9"/>
  </w:style>
  <w:style w:type="table" w:customStyle="1" w:styleId="TabloKlavuzu12322">
    <w:name w:val="Tablo Kılavuzu12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2">
    <w:name w:val="Liste Yok21322"/>
    <w:next w:val="ListeYok"/>
    <w:uiPriority w:val="99"/>
    <w:semiHidden/>
    <w:unhideWhenUsed/>
    <w:rsid w:val="007454B9"/>
  </w:style>
  <w:style w:type="table" w:customStyle="1" w:styleId="TabloKlavuzu21322">
    <w:name w:val="Tablo Kılavuzu2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2">
    <w:name w:val="Liste Yok111322"/>
    <w:next w:val="ListeYok"/>
    <w:uiPriority w:val="99"/>
    <w:semiHidden/>
    <w:unhideWhenUsed/>
    <w:rsid w:val="007454B9"/>
  </w:style>
  <w:style w:type="table" w:customStyle="1" w:styleId="TabloKlavuzu111322">
    <w:name w:val="Tablo Kılavuzu11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2">
    <w:name w:val="Tablo Kılavuzu4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2">
    <w:name w:val="Liste Yok4222"/>
    <w:next w:val="ListeYok"/>
    <w:uiPriority w:val="99"/>
    <w:semiHidden/>
    <w:unhideWhenUsed/>
    <w:rsid w:val="007454B9"/>
  </w:style>
  <w:style w:type="table" w:customStyle="1" w:styleId="TabloKlavuzu5222">
    <w:name w:val="Tablo Kılavuzu5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2">
    <w:name w:val="Liste Yok13222"/>
    <w:next w:val="ListeYok"/>
    <w:uiPriority w:val="99"/>
    <w:semiHidden/>
    <w:unhideWhenUsed/>
    <w:rsid w:val="007454B9"/>
  </w:style>
  <w:style w:type="table" w:customStyle="1" w:styleId="TabloKlavuzu13222">
    <w:name w:val="Tablo Kılavuzu13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2">
    <w:name w:val="Liste Yok22222"/>
    <w:next w:val="ListeYok"/>
    <w:uiPriority w:val="99"/>
    <w:semiHidden/>
    <w:unhideWhenUsed/>
    <w:rsid w:val="007454B9"/>
  </w:style>
  <w:style w:type="table" w:customStyle="1" w:styleId="TabloKlavuzu22222">
    <w:name w:val="Tablo Kılavuzu22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2">
    <w:name w:val="Liste Yok112222"/>
    <w:next w:val="ListeYok"/>
    <w:uiPriority w:val="99"/>
    <w:semiHidden/>
    <w:unhideWhenUsed/>
    <w:rsid w:val="007454B9"/>
  </w:style>
  <w:style w:type="table" w:customStyle="1" w:styleId="TabloKlavuzu112222">
    <w:name w:val="Tablo Kılavuzu112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2">
    <w:name w:val="Liste Yok31222"/>
    <w:next w:val="ListeYok"/>
    <w:uiPriority w:val="99"/>
    <w:semiHidden/>
    <w:unhideWhenUsed/>
    <w:rsid w:val="007454B9"/>
  </w:style>
  <w:style w:type="table" w:customStyle="1" w:styleId="TabloKlavuzu31222">
    <w:name w:val="Tablo Kılavuzu3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2">
    <w:name w:val="Liste Yok121222"/>
    <w:next w:val="ListeYok"/>
    <w:uiPriority w:val="99"/>
    <w:semiHidden/>
    <w:unhideWhenUsed/>
    <w:rsid w:val="007454B9"/>
  </w:style>
  <w:style w:type="table" w:customStyle="1" w:styleId="TabloKlavuzu121222">
    <w:name w:val="Tablo Kılavuzu12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2">
    <w:name w:val="Liste Yok211222"/>
    <w:next w:val="ListeYok"/>
    <w:uiPriority w:val="99"/>
    <w:semiHidden/>
    <w:unhideWhenUsed/>
    <w:rsid w:val="007454B9"/>
  </w:style>
  <w:style w:type="table" w:customStyle="1" w:styleId="TabloKlavuzu211222">
    <w:name w:val="Tablo Kılavuzu21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2">
    <w:name w:val="Liste Yok1111222"/>
    <w:next w:val="ListeYok"/>
    <w:uiPriority w:val="99"/>
    <w:semiHidden/>
    <w:unhideWhenUsed/>
    <w:rsid w:val="007454B9"/>
  </w:style>
  <w:style w:type="table" w:customStyle="1" w:styleId="TabloKlavuzu1111222">
    <w:name w:val="Tablo Kılavuzu111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2">
    <w:name w:val="Tablo Kılavuzu4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2">
    <w:name w:val="Liste Yok712"/>
    <w:next w:val="ListeYok"/>
    <w:uiPriority w:val="99"/>
    <w:semiHidden/>
    <w:unhideWhenUsed/>
    <w:rsid w:val="007454B9"/>
  </w:style>
  <w:style w:type="table" w:customStyle="1" w:styleId="TabloKlavuzu812">
    <w:name w:val="Tablo Kılavuzu8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12">
    <w:name w:val="Liste Yok1612"/>
    <w:next w:val="ListeYok"/>
    <w:uiPriority w:val="99"/>
    <w:semiHidden/>
    <w:unhideWhenUsed/>
    <w:rsid w:val="007454B9"/>
  </w:style>
  <w:style w:type="table" w:customStyle="1" w:styleId="TabloKlavuzu1612">
    <w:name w:val="Tablo Kılavuzu16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12">
    <w:name w:val="Liste Yok2512"/>
    <w:next w:val="ListeYok"/>
    <w:uiPriority w:val="99"/>
    <w:semiHidden/>
    <w:unhideWhenUsed/>
    <w:rsid w:val="007454B9"/>
  </w:style>
  <w:style w:type="table" w:customStyle="1" w:styleId="TabloKlavuzu2512">
    <w:name w:val="Tablo Kılavuzu25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12">
    <w:name w:val="Liste Yok11512"/>
    <w:next w:val="ListeYok"/>
    <w:uiPriority w:val="99"/>
    <w:semiHidden/>
    <w:unhideWhenUsed/>
    <w:rsid w:val="007454B9"/>
  </w:style>
  <w:style w:type="table" w:customStyle="1" w:styleId="TabloKlavuzu11512">
    <w:name w:val="Tablo Kılavuzu115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12">
    <w:name w:val="Liste Yok3412"/>
    <w:next w:val="ListeYok"/>
    <w:uiPriority w:val="99"/>
    <w:semiHidden/>
    <w:unhideWhenUsed/>
    <w:rsid w:val="007454B9"/>
  </w:style>
  <w:style w:type="table" w:customStyle="1" w:styleId="TabloKlavuzu3412">
    <w:name w:val="Tablo Kılavuzu3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12">
    <w:name w:val="Liste Yok12412"/>
    <w:next w:val="ListeYok"/>
    <w:uiPriority w:val="99"/>
    <w:semiHidden/>
    <w:unhideWhenUsed/>
    <w:rsid w:val="007454B9"/>
  </w:style>
  <w:style w:type="table" w:customStyle="1" w:styleId="TabloKlavuzu12412">
    <w:name w:val="Tablo Kılavuzu12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12">
    <w:name w:val="Liste Yok21412"/>
    <w:next w:val="ListeYok"/>
    <w:uiPriority w:val="99"/>
    <w:semiHidden/>
    <w:unhideWhenUsed/>
    <w:rsid w:val="007454B9"/>
  </w:style>
  <w:style w:type="table" w:customStyle="1" w:styleId="TabloKlavuzu21412">
    <w:name w:val="Tablo Kılavuzu21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12">
    <w:name w:val="Liste Yok111412"/>
    <w:next w:val="ListeYok"/>
    <w:uiPriority w:val="99"/>
    <w:semiHidden/>
    <w:unhideWhenUsed/>
    <w:rsid w:val="007454B9"/>
  </w:style>
  <w:style w:type="table" w:customStyle="1" w:styleId="TabloKlavuzu111412">
    <w:name w:val="Tablo Kılavuzu111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12">
    <w:name w:val="Tablo Kılavuzu4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12">
    <w:name w:val="Liste Yok4312"/>
    <w:next w:val="ListeYok"/>
    <w:uiPriority w:val="99"/>
    <w:semiHidden/>
    <w:unhideWhenUsed/>
    <w:rsid w:val="007454B9"/>
  </w:style>
  <w:style w:type="table" w:customStyle="1" w:styleId="TabloKlavuzu5312">
    <w:name w:val="Tablo Kılavuzu5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12">
    <w:name w:val="Liste Yok13312"/>
    <w:next w:val="ListeYok"/>
    <w:uiPriority w:val="99"/>
    <w:semiHidden/>
    <w:unhideWhenUsed/>
    <w:rsid w:val="007454B9"/>
  </w:style>
  <w:style w:type="table" w:customStyle="1" w:styleId="TabloKlavuzu13312">
    <w:name w:val="Tablo Kılavuzu13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12">
    <w:name w:val="Liste Yok22312"/>
    <w:next w:val="ListeYok"/>
    <w:uiPriority w:val="99"/>
    <w:semiHidden/>
    <w:unhideWhenUsed/>
    <w:rsid w:val="007454B9"/>
  </w:style>
  <w:style w:type="table" w:customStyle="1" w:styleId="TabloKlavuzu22312">
    <w:name w:val="Tablo Kılavuzu22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12">
    <w:name w:val="Liste Yok112312"/>
    <w:next w:val="ListeYok"/>
    <w:uiPriority w:val="99"/>
    <w:semiHidden/>
    <w:unhideWhenUsed/>
    <w:rsid w:val="007454B9"/>
  </w:style>
  <w:style w:type="table" w:customStyle="1" w:styleId="TabloKlavuzu112312">
    <w:name w:val="Tablo Kılavuzu112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12">
    <w:name w:val="Liste Yok31312"/>
    <w:next w:val="ListeYok"/>
    <w:uiPriority w:val="99"/>
    <w:semiHidden/>
    <w:unhideWhenUsed/>
    <w:rsid w:val="007454B9"/>
  </w:style>
  <w:style w:type="table" w:customStyle="1" w:styleId="TabloKlavuzu31312">
    <w:name w:val="Tablo Kılavuzu3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12">
    <w:name w:val="Liste Yok121312"/>
    <w:next w:val="ListeYok"/>
    <w:uiPriority w:val="99"/>
    <w:semiHidden/>
    <w:unhideWhenUsed/>
    <w:rsid w:val="007454B9"/>
  </w:style>
  <w:style w:type="table" w:customStyle="1" w:styleId="TabloKlavuzu121312">
    <w:name w:val="Tablo Kılavuzu12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12">
    <w:name w:val="Liste Yok211312"/>
    <w:next w:val="ListeYok"/>
    <w:uiPriority w:val="99"/>
    <w:semiHidden/>
    <w:unhideWhenUsed/>
    <w:rsid w:val="007454B9"/>
  </w:style>
  <w:style w:type="table" w:customStyle="1" w:styleId="TabloKlavuzu211312">
    <w:name w:val="Tablo Kılavuzu21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12">
    <w:name w:val="Liste Yok1111312"/>
    <w:next w:val="ListeYok"/>
    <w:uiPriority w:val="99"/>
    <w:semiHidden/>
    <w:unhideWhenUsed/>
    <w:rsid w:val="007454B9"/>
  </w:style>
  <w:style w:type="table" w:customStyle="1" w:styleId="TabloKlavuzu1111312">
    <w:name w:val="Tablo Kılavuzu111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12">
    <w:name w:val="Tablo Kılavuzu4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12">
    <w:name w:val="Liste Yok5112"/>
    <w:next w:val="ListeYok"/>
    <w:uiPriority w:val="99"/>
    <w:semiHidden/>
    <w:unhideWhenUsed/>
    <w:rsid w:val="007454B9"/>
  </w:style>
  <w:style w:type="table" w:customStyle="1" w:styleId="TabloKlavuzu6112">
    <w:name w:val="Tablo Kılavuzu6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12">
    <w:name w:val="Liste Yok14112"/>
    <w:next w:val="ListeYok"/>
    <w:uiPriority w:val="99"/>
    <w:semiHidden/>
    <w:unhideWhenUsed/>
    <w:rsid w:val="007454B9"/>
  </w:style>
  <w:style w:type="table" w:customStyle="1" w:styleId="TabloKlavuzu14112">
    <w:name w:val="Tablo Kılavuzu14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12">
    <w:name w:val="Liste Yok23112"/>
    <w:next w:val="ListeYok"/>
    <w:uiPriority w:val="99"/>
    <w:semiHidden/>
    <w:unhideWhenUsed/>
    <w:rsid w:val="007454B9"/>
  </w:style>
  <w:style w:type="table" w:customStyle="1" w:styleId="TabloKlavuzu23112">
    <w:name w:val="Tablo Kılavuzu2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12">
    <w:name w:val="Liste Yok113112"/>
    <w:next w:val="ListeYok"/>
    <w:uiPriority w:val="99"/>
    <w:semiHidden/>
    <w:unhideWhenUsed/>
    <w:rsid w:val="007454B9"/>
  </w:style>
  <w:style w:type="table" w:customStyle="1" w:styleId="TabloKlavuzu113112">
    <w:name w:val="Tablo Kılavuzu11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12">
    <w:name w:val="Liste Yok32112"/>
    <w:next w:val="ListeYok"/>
    <w:uiPriority w:val="99"/>
    <w:semiHidden/>
    <w:unhideWhenUsed/>
    <w:rsid w:val="007454B9"/>
  </w:style>
  <w:style w:type="table" w:customStyle="1" w:styleId="TabloKlavuzu32112">
    <w:name w:val="Tablo Kılavuzu3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12">
    <w:name w:val="Liste Yok122112"/>
    <w:next w:val="ListeYok"/>
    <w:uiPriority w:val="99"/>
    <w:semiHidden/>
    <w:unhideWhenUsed/>
    <w:rsid w:val="007454B9"/>
  </w:style>
  <w:style w:type="table" w:customStyle="1" w:styleId="TabloKlavuzu122112">
    <w:name w:val="Tablo Kılavuzu12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12">
    <w:name w:val="Liste Yok212112"/>
    <w:next w:val="ListeYok"/>
    <w:uiPriority w:val="99"/>
    <w:semiHidden/>
    <w:unhideWhenUsed/>
    <w:rsid w:val="007454B9"/>
  </w:style>
  <w:style w:type="table" w:customStyle="1" w:styleId="TabloKlavuzu212112">
    <w:name w:val="Tablo Kılavuzu2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12">
    <w:name w:val="Liste Yok1112112"/>
    <w:next w:val="ListeYok"/>
    <w:uiPriority w:val="99"/>
    <w:semiHidden/>
    <w:unhideWhenUsed/>
    <w:rsid w:val="007454B9"/>
  </w:style>
  <w:style w:type="table" w:customStyle="1" w:styleId="TabloKlavuzu1112112">
    <w:name w:val="Tablo Kılavuzu11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12">
    <w:name w:val="Tablo Kılavuzu4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12">
    <w:name w:val="Liste Yok41112"/>
    <w:next w:val="ListeYok"/>
    <w:uiPriority w:val="99"/>
    <w:semiHidden/>
    <w:unhideWhenUsed/>
    <w:rsid w:val="007454B9"/>
  </w:style>
  <w:style w:type="table" w:customStyle="1" w:styleId="TabloKlavuzu51112">
    <w:name w:val="Tablo Kılavuzu5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12">
    <w:name w:val="Liste Yok131112"/>
    <w:next w:val="ListeYok"/>
    <w:uiPriority w:val="99"/>
    <w:semiHidden/>
    <w:unhideWhenUsed/>
    <w:rsid w:val="007454B9"/>
  </w:style>
  <w:style w:type="table" w:customStyle="1" w:styleId="TabloKlavuzu131112">
    <w:name w:val="Tablo Kılavuzu13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12">
    <w:name w:val="Liste Yok221112"/>
    <w:next w:val="ListeYok"/>
    <w:uiPriority w:val="99"/>
    <w:semiHidden/>
    <w:unhideWhenUsed/>
    <w:rsid w:val="007454B9"/>
  </w:style>
  <w:style w:type="table" w:customStyle="1" w:styleId="TabloKlavuzu221112">
    <w:name w:val="Tablo Kılavuzu22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12">
    <w:name w:val="Liste Yok1121112"/>
    <w:next w:val="ListeYok"/>
    <w:uiPriority w:val="99"/>
    <w:semiHidden/>
    <w:unhideWhenUsed/>
    <w:rsid w:val="007454B9"/>
  </w:style>
  <w:style w:type="table" w:customStyle="1" w:styleId="TabloKlavuzu1121112">
    <w:name w:val="Tablo Kılavuzu112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12">
    <w:name w:val="Liste Yok311112"/>
    <w:next w:val="ListeYok"/>
    <w:uiPriority w:val="99"/>
    <w:semiHidden/>
    <w:unhideWhenUsed/>
    <w:rsid w:val="007454B9"/>
  </w:style>
  <w:style w:type="table" w:customStyle="1" w:styleId="TabloKlavuzu311112">
    <w:name w:val="Tablo Kılavuzu3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12">
    <w:name w:val="Liste Yok1211112"/>
    <w:next w:val="ListeYok"/>
    <w:uiPriority w:val="99"/>
    <w:semiHidden/>
    <w:unhideWhenUsed/>
    <w:rsid w:val="007454B9"/>
  </w:style>
  <w:style w:type="table" w:customStyle="1" w:styleId="TabloKlavuzu1211112">
    <w:name w:val="Tablo Kılavuzu12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12">
    <w:name w:val="Liste Yok2111112"/>
    <w:next w:val="ListeYok"/>
    <w:uiPriority w:val="99"/>
    <w:semiHidden/>
    <w:unhideWhenUsed/>
    <w:rsid w:val="007454B9"/>
  </w:style>
  <w:style w:type="table" w:customStyle="1" w:styleId="TabloKlavuzu2111112">
    <w:name w:val="Tablo Kılavuzu21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12">
    <w:name w:val="Liste Yok11111112"/>
    <w:next w:val="ListeYok"/>
    <w:uiPriority w:val="99"/>
    <w:semiHidden/>
    <w:unhideWhenUsed/>
    <w:rsid w:val="007454B9"/>
  </w:style>
  <w:style w:type="table" w:customStyle="1" w:styleId="TabloKlavuzu11111112">
    <w:name w:val="Tablo Kılavuzu111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12">
    <w:name w:val="Tablo Kılavuzu4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12">
    <w:name w:val="Liste Yok6112"/>
    <w:next w:val="ListeYok"/>
    <w:uiPriority w:val="99"/>
    <w:semiHidden/>
    <w:unhideWhenUsed/>
    <w:rsid w:val="007454B9"/>
  </w:style>
  <w:style w:type="table" w:customStyle="1" w:styleId="TabloKlavuzu7112">
    <w:name w:val="Tablo Kılavuzu7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12">
    <w:name w:val="Liste Yok15112"/>
    <w:next w:val="ListeYok"/>
    <w:uiPriority w:val="99"/>
    <w:semiHidden/>
    <w:unhideWhenUsed/>
    <w:rsid w:val="007454B9"/>
  </w:style>
  <w:style w:type="table" w:customStyle="1" w:styleId="TabloKlavuzu15112">
    <w:name w:val="Tablo Kılavuzu15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12">
    <w:name w:val="Liste Yok24112"/>
    <w:next w:val="ListeYok"/>
    <w:uiPriority w:val="99"/>
    <w:semiHidden/>
    <w:unhideWhenUsed/>
    <w:rsid w:val="007454B9"/>
  </w:style>
  <w:style w:type="table" w:customStyle="1" w:styleId="TabloKlavuzu24112">
    <w:name w:val="Tablo Kılavuzu24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12">
    <w:name w:val="Liste Yok114112"/>
    <w:next w:val="ListeYok"/>
    <w:uiPriority w:val="99"/>
    <w:semiHidden/>
    <w:unhideWhenUsed/>
    <w:rsid w:val="007454B9"/>
  </w:style>
  <w:style w:type="table" w:customStyle="1" w:styleId="TabloKlavuzu114112">
    <w:name w:val="Tablo Kılavuzu114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12">
    <w:name w:val="Liste Yok33112"/>
    <w:next w:val="ListeYok"/>
    <w:uiPriority w:val="99"/>
    <w:semiHidden/>
    <w:unhideWhenUsed/>
    <w:rsid w:val="007454B9"/>
  </w:style>
  <w:style w:type="table" w:customStyle="1" w:styleId="TabloKlavuzu33112">
    <w:name w:val="Tablo Kılavuzu3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12">
    <w:name w:val="Liste Yok123112"/>
    <w:next w:val="ListeYok"/>
    <w:uiPriority w:val="99"/>
    <w:semiHidden/>
    <w:unhideWhenUsed/>
    <w:rsid w:val="007454B9"/>
  </w:style>
  <w:style w:type="table" w:customStyle="1" w:styleId="TabloKlavuzu123112">
    <w:name w:val="Tablo Kılavuzu12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12">
    <w:name w:val="Liste Yok213112"/>
    <w:next w:val="ListeYok"/>
    <w:uiPriority w:val="99"/>
    <w:semiHidden/>
    <w:unhideWhenUsed/>
    <w:rsid w:val="007454B9"/>
  </w:style>
  <w:style w:type="table" w:customStyle="1" w:styleId="TabloKlavuzu213112">
    <w:name w:val="Tablo Kılavuzu21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12">
    <w:name w:val="Liste Yok1113112"/>
    <w:next w:val="ListeYok"/>
    <w:uiPriority w:val="99"/>
    <w:semiHidden/>
    <w:unhideWhenUsed/>
    <w:rsid w:val="007454B9"/>
  </w:style>
  <w:style w:type="table" w:customStyle="1" w:styleId="TabloKlavuzu1113112">
    <w:name w:val="Tablo Kılavuzu111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12">
    <w:name w:val="Tablo Kılavuzu4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12">
    <w:name w:val="Liste Yok42112"/>
    <w:next w:val="ListeYok"/>
    <w:uiPriority w:val="99"/>
    <w:semiHidden/>
    <w:unhideWhenUsed/>
    <w:rsid w:val="007454B9"/>
  </w:style>
  <w:style w:type="table" w:customStyle="1" w:styleId="TabloKlavuzu52112">
    <w:name w:val="Tablo Kılavuzu5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12">
    <w:name w:val="Liste Yok132112"/>
    <w:next w:val="ListeYok"/>
    <w:uiPriority w:val="99"/>
    <w:semiHidden/>
    <w:unhideWhenUsed/>
    <w:rsid w:val="007454B9"/>
  </w:style>
  <w:style w:type="table" w:customStyle="1" w:styleId="TabloKlavuzu132112">
    <w:name w:val="Tablo Kılavuzu13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12">
    <w:name w:val="Liste Yok222112"/>
    <w:next w:val="ListeYok"/>
    <w:uiPriority w:val="99"/>
    <w:semiHidden/>
    <w:unhideWhenUsed/>
    <w:rsid w:val="007454B9"/>
  </w:style>
  <w:style w:type="table" w:customStyle="1" w:styleId="TabloKlavuzu222112">
    <w:name w:val="Tablo Kılavuzu22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12">
    <w:name w:val="Liste Yok1122112"/>
    <w:next w:val="ListeYok"/>
    <w:uiPriority w:val="99"/>
    <w:semiHidden/>
    <w:unhideWhenUsed/>
    <w:rsid w:val="007454B9"/>
  </w:style>
  <w:style w:type="table" w:customStyle="1" w:styleId="TabloKlavuzu1122112">
    <w:name w:val="Tablo Kılavuzu112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12">
    <w:name w:val="Liste Yok312112"/>
    <w:next w:val="ListeYok"/>
    <w:uiPriority w:val="99"/>
    <w:semiHidden/>
    <w:unhideWhenUsed/>
    <w:rsid w:val="007454B9"/>
  </w:style>
  <w:style w:type="table" w:customStyle="1" w:styleId="TabloKlavuzu312112">
    <w:name w:val="Tablo Kılavuzu3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12">
    <w:name w:val="Liste Yok1212112"/>
    <w:next w:val="ListeYok"/>
    <w:uiPriority w:val="99"/>
    <w:semiHidden/>
    <w:unhideWhenUsed/>
    <w:rsid w:val="007454B9"/>
  </w:style>
  <w:style w:type="table" w:customStyle="1" w:styleId="TabloKlavuzu1212112">
    <w:name w:val="Tablo Kılavuzu12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12">
    <w:name w:val="Liste Yok2112112"/>
    <w:next w:val="ListeYok"/>
    <w:uiPriority w:val="99"/>
    <w:semiHidden/>
    <w:unhideWhenUsed/>
    <w:rsid w:val="007454B9"/>
  </w:style>
  <w:style w:type="table" w:customStyle="1" w:styleId="TabloKlavuzu2112112">
    <w:name w:val="Tablo Kılavuzu21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12">
    <w:name w:val="Liste Yok11112112"/>
    <w:next w:val="ListeYok"/>
    <w:uiPriority w:val="99"/>
    <w:semiHidden/>
    <w:unhideWhenUsed/>
    <w:rsid w:val="007454B9"/>
  </w:style>
  <w:style w:type="table" w:customStyle="1" w:styleId="TabloKlavuzu11112112">
    <w:name w:val="Tablo Kılavuzu111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12">
    <w:name w:val="Tablo Kılavuzu4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92">
    <w:name w:val="Liste Yok92"/>
    <w:next w:val="ListeYok"/>
    <w:uiPriority w:val="99"/>
    <w:semiHidden/>
    <w:unhideWhenUsed/>
    <w:rsid w:val="007454B9"/>
  </w:style>
  <w:style w:type="table" w:customStyle="1" w:styleId="TabloKlavuzu102">
    <w:name w:val="Tablo Kılavuzu10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82">
    <w:name w:val="Liste Yok182"/>
    <w:next w:val="ListeYok"/>
    <w:uiPriority w:val="99"/>
    <w:semiHidden/>
    <w:unhideWhenUsed/>
    <w:rsid w:val="007454B9"/>
  </w:style>
  <w:style w:type="table" w:customStyle="1" w:styleId="TabloKlavuzu182">
    <w:name w:val="Tablo Kılavuzu18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72">
    <w:name w:val="Liste Yok272"/>
    <w:next w:val="ListeYok"/>
    <w:uiPriority w:val="99"/>
    <w:semiHidden/>
    <w:unhideWhenUsed/>
    <w:rsid w:val="007454B9"/>
  </w:style>
  <w:style w:type="table" w:customStyle="1" w:styleId="TabloKlavuzu272">
    <w:name w:val="Tablo Kılavuzu27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72">
    <w:name w:val="Liste Yok1172"/>
    <w:next w:val="ListeYok"/>
    <w:uiPriority w:val="99"/>
    <w:semiHidden/>
    <w:unhideWhenUsed/>
    <w:rsid w:val="007454B9"/>
  </w:style>
  <w:style w:type="table" w:customStyle="1" w:styleId="TabloKlavuzu1172">
    <w:name w:val="Tablo Kılavuzu117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62">
    <w:name w:val="Liste Yok362"/>
    <w:next w:val="ListeYok"/>
    <w:uiPriority w:val="99"/>
    <w:semiHidden/>
    <w:unhideWhenUsed/>
    <w:rsid w:val="007454B9"/>
  </w:style>
  <w:style w:type="table" w:customStyle="1" w:styleId="TabloKlavuzu362">
    <w:name w:val="Tablo Kılavuzu3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62">
    <w:name w:val="Liste Yok1262"/>
    <w:next w:val="ListeYok"/>
    <w:uiPriority w:val="99"/>
    <w:semiHidden/>
    <w:unhideWhenUsed/>
    <w:rsid w:val="007454B9"/>
  </w:style>
  <w:style w:type="table" w:customStyle="1" w:styleId="TabloKlavuzu1262">
    <w:name w:val="Tablo Kılavuzu12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62">
    <w:name w:val="Liste Yok2162"/>
    <w:next w:val="ListeYok"/>
    <w:uiPriority w:val="99"/>
    <w:semiHidden/>
    <w:unhideWhenUsed/>
    <w:rsid w:val="007454B9"/>
  </w:style>
  <w:style w:type="table" w:customStyle="1" w:styleId="TabloKlavuzu2162">
    <w:name w:val="Tablo Kılavuzu21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62">
    <w:name w:val="Liste Yok11162"/>
    <w:next w:val="ListeYok"/>
    <w:uiPriority w:val="99"/>
    <w:semiHidden/>
    <w:unhideWhenUsed/>
    <w:rsid w:val="007454B9"/>
  </w:style>
  <w:style w:type="table" w:customStyle="1" w:styleId="TabloKlavuzu11162">
    <w:name w:val="Tablo Kılavuzu111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62">
    <w:name w:val="Tablo Kılavuzu4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52">
    <w:name w:val="Liste Yok452"/>
    <w:next w:val="ListeYok"/>
    <w:uiPriority w:val="99"/>
    <w:semiHidden/>
    <w:unhideWhenUsed/>
    <w:rsid w:val="007454B9"/>
  </w:style>
  <w:style w:type="table" w:customStyle="1" w:styleId="TabloKlavuzu552">
    <w:name w:val="Tablo Kılavuzu5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52">
    <w:name w:val="Liste Yok1352"/>
    <w:next w:val="ListeYok"/>
    <w:uiPriority w:val="99"/>
    <w:semiHidden/>
    <w:unhideWhenUsed/>
    <w:rsid w:val="007454B9"/>
  </w:style>
  <w:style w:type="table" w:customStyle="1" w:styleId="TabloKlavuzu1352">
    <w:name w:val="Tablo Kılavuzu13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52">
    <w:name w:val="Liste Yok2252"/>
    <w:next w:val="ListeYok"/>
    <w:uiPriority w:val="99"/>
    <w:semiHidden/>
    <w:unhideWhenUsed/>
    <w:rsid w:val="007454B9"/>
  </w:style>
  <w:style w:type="table" w:customStyle="1" w:styleId="TabloKlavuzu2252">
    <w:name w:val="Tablo Kılavuzu22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52">
    <w:name w:val="Liste Yok11252"/>
    <w:next w:val="ListeYok"/>
    <w:uiPriority w:val="99"/>
    <w:semiHidden/>
    <w:unhideWhenUsed/>
    <w:rsid w:val="007454B9"/>
  </w:style>
  <w:style w:type="table" w:customStyle="1" w:styleId="TabloKlavuzu11252">
    <w:name w:val="Tablo Kılavuzu112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52">
    <w:name w:val="Liste Yok3152"/>
    <w:next w:val="ListeYok"/>
    <w:uiPriority w:val="99"/>
    <w:semiHidden/>
    <w:unhideWhenUsed/>
    <w:rsid w:val="007454B9"/>
  </w:style>
  <w:style w:type="table" w:customStyle="1" w:styleId="TabloKlavuzu3152">
    <w:name w:val="Tablo Kılavuzu3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52">
    <w:name w:val="Liste Yok12152"/>
    <w:next w:val="ListeYok"/>
    <w:uiPriority w:val="99"/>
    <w:semiHidden/>
    <w:unhideWhenUsed/>
    <w:rsid w:val="007454B9"/>
  </w:style>
  <w:style w:type="table" w:customStyle="1" w:styleId="TabloKlavuzu12152">
    <w:name w:val="Tablo Kılavuzu12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52">
    <w:name w:val="Liste Yok21152"/>
    <w:next w:val="ListeYok"/>
    <w:uiPriority w:val="99"/>
    <w:semiHidden/>
    <w:unhideWhenUsed/>
    <w:rsid w:val="007454B9"/>
  </w:style>
  <w:style w:type="table" w:customStyle="1" w:styleId="TabloKlavuzu21152">
    <w:name w:val="Tablo Kılavuzu21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52">
    <w:name w:val="Liste Yok111152"/>
    <w:next w:val="ListeYok"/>
    <w:uiPriority w:val="99"/>
    <w:semiHidden/>
    <w:unhideWhenUsed/>
    <w:rsid w:val="007454B9"/>
  </w:style>
  <w:style w:type="table" w:customStyle="1" w:styleId="TabloKlavuzu111152">
    <w:name w:val="Tablo Kılavuzu111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52">
    <w:name w:val="Tablo Kılavuzu4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32">
    <w:name w:val="Liste Yok532"/>
    <w:next w:val="ListeYok"/>
    <w:uiPriority w:val="99"/>
    <w:semiHidden/>
    <w:unhideWhenUsed/>
    <w:rsid w:val="007454B9"/>
  </w:style>
  <w:style w:type="table" w:customStyle="1" w:styleId="TabloKlavuzu632">
    <w:name w:val="Tablo Kılavuzu6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32">
    <w:name w:val="Liste Yok1432"/>
    <w:next w:val="ListeYok"/>
    <w:uiPriority w:val="99"/>
    <w:semiHidden/>
    <w:unhideWhenUsed/>
    <w:rsid w:val="007454B9"/>
  </w:style>
  <w:style w:type="table" w:customStyle="1" w:styleId="TabloKlavuzu1432">
    <w:name w:val="Tablo Kılavuzu14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32">
    <w:name w:val="Liste Yok2332"/>
    <w:next w:val="ListeYok"/>
    <w:uiPriority w:val="99"/>
    <w:semiHidden/>
    <w:unhideWhenUsed/>
    <w:rsid w:val="007454B9"/>
  </w:style>
  <w:style w:type="table" w:customStyle="1" w:styleId="TabloKlavuzu2332">
    <w:name w:val="Tablo Kılavuzu2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32">
    <w:name w:val="Liste Yok11332"/>
    <w:next w:val="ListeYok"/>
    <w:uiPriority w:val="99"/>
    <w:semiHidden/>
    <w:unhideWhenUsed/>
    <w:rsid w:val="007454B9"/>
  </w:style>
  <w:style w:type="table" w:customStyle="1" w:styleId="TabloKlavuzu11332">
    <w:name w:val="Tablo Kılavuzu11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32">
    <w:name w:val="Liste Yok3232"/>
    <w:next w:val="ListeYok"/>
    <w:uiPriority w:val="99"/>
    <w:semiHidden/>
    <w:unhideWhenUsed/>
    <w:rsid w:val="007454B9"/>
  </w:style>
  <w:style w:type="table" w:customStyle="1" w:styleId="TabloKlavuzu3232">
    <w:name w:val="Tablo Kılavuzu3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32">
    <w:name w:val="Liste Yok12232"/>
    <w:next w:val="ListeYok"/>
    <w:uiPriority w:val="99"/>
    <w:semiHidden/>
    <w:unhideWhenUsed/>
    <w:rsid w:val="007454B9"/>
  </w:style>
  <w:style w:type="table" w:customStyle="1" w:styleId="TabloKlavuzu12232">
    <w:name w:val="Tablo Kılavuzu12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32">
    <w:name w:val="Liste Yok21232"/>
    <w:next w:val="ListeYok"/>
    <w:uiPriority w:val="99"/>
    <w:semiHidden/>
    <w:unhideWhenUsed/>
    <w:rsid w:val="007454B9"/>
  </w:style>
  <w:style w:type="table" w:customStyle="1" w:styleId="TabloKlavuzu21232">
    <w:name w:val="Tablo Kılavuzu2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32">
    <w:name w:val="Liste Yok111232"/>
    <w:next w:val="ListeYok"/>
    <w:uiPriority w:val="99"/>
    <w:semiHidden/>
    <w:unhideWhenUsed/>
    <w:rsid w:val="007454B9"/>
  </w:style>
  <w:style w:type="table" w:customStyle="1" w:styleId="TabloKlavuzu111232">
    <w:name w:val="Tablo Kılavuzu11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32">
    <w:name w:val="Tablo Kılavuzu4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32">
    <w:name w:val="Liste Yok4132"/>
    <w:next w:val="ListeYok"/>
    <w:uiPriority w:val="99"/>
    <w:semiHidden/>
    <w:unhideWhenUsed/>
    <w:rsid w:val="007454B9"/>
  </w:style>
  <w:style w:type="table" w:customStyle="1" w:styleId="TabloKlavuzu5132">
    <w:name w:val="Tablo Kılavuzu5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32">
    <w:name w:val="Liste Yok13132"/>
    <w:next w:val="ListeYok"/>
    <w:uiPriority w:val="99"/>
    <w:semiHidden/>
    <w:unhideWhenUsed/>
    <w:rsid w:val="007454B9"/>
  </w:style>
  <w:style w:type="table" w:customStyle="1" w:styleId="TabloKlavuzu13132">
    <w:name w:val="Tablo Kılavuzu13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32">
    <w:name w:val="Liste Yok22132"/>
    <w:next w:val="ListeYok"/>
    <w:uiPriority w:val="99"/>
    <w:semiHidden/>
    <w:unhideWhenUsed/>
    <w:rsid w:val="007454B9"/>
  </w:style>
  <w:style w:type="table" w:customStyle="1" w:styleId="TabloKlavuzu22132">
    <w:name w:val="Tablo Kılavuzu22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32">
    <w:name w:val="Liste Yok112132"/>
    <w:next w:val="ListeYok"/>
    <w:uiPriority w:val="99"/>
    <w:semiHidden/>
    <w:unhideWhenUsed/>
    <w:rsid w:val="007454B9"/>
  </w:style>
  <w:style w:type="table" w:customStyle="1" w:styleId="TabloKlavuzu112132">
    <w:name w:val="Tablo Kılavuzu112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32">
    <w:name w:val="Liste Yok31132"/>
    <w:next w:val="ListeYok"/>
    <w:uiPriority w:val="99"/>
    <w:semiHidden/>
    <w:unhideWhenUsed/>
    <w:rsid w:val="007454B9"/>
  </w:style>
  <w:style w:type="table" w:customStyle="1" w:styleId="TabloKlavuzu31132">
    <w:name w:val="Tablo Kılavuzu3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32">
    <w:name w:val="Liste Yok121132"/>
    <w:next w:val="ListeYok"/>
    <w:uiPriority w:val="99"/>
    <w:semiHidden/>
    <w:unhideWhenUsed/>
    <w:rsid w:val="007454B9"/>
  </w:style>
  <w:style w:type="table" w:customStyle="1" w:styleId="TabloKlavuzu121132">
    <w:name w:val="Tablo Kılavuzu12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32">
    <w:name w:val="Liste Yok211132"/>
    <w:next w:val="ListeYok"/>
    <w:uiPriority w:val="99"/>
    <w:semiHidden/>
    <w:unhideWhenUsed/>
    <w:rsid w:val="007454B9"/>
  </w:style>
  <w:style w:type="table" w:customStyle="1" w:styleId="TabloKlavuzu211132">
    <w:name w:val="Tablo Kılavuzu21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32">
    <w:name w:val="Liste Yok1111132"/>
    <w:next w:val="ListeYok"/>
    <w:uiPriority w:val="99"/>
    <w:semiHidden/>
    <w:unhideWhenUsed/>
    <w:rsid w:val="007454B9"/>
  </w:style>
  <w:style w:type="table" w:customStyle="1" w:styleId="TabloKlavuzu1111132">
    <w:name w:val="Tablo Kılavuzu111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32">
    <w:name w:val="Tablo Kılavuzu4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32">
    <w:name w:val="Liste Yok632"/>
    <w:next w:val="ListeYok"/>
    <w:uiPriority w:val="99"/>
    <w:semiHidden/>
    <w:unhideWhenUsed/>
    <w:rsid w:val="007454B9"/>
  </w:style>
  <w:style w:type="table" w:customStyle="1" w:styleId="TabloKlavuzu732">
    <w:name w:val="Tablo Kılavuzu7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32">
    <w:name w:val="Liste Yok1532"/>
    <w:next w:val="ListeYok"/>
    <w:uiPriority w:val="99"/>
    <w:semiHidden/>
    <w:unhideWhenUsed/>
    <w:rsid w:val="007454B9"/>
  </w:style>
  <w:style w:type="table" w:customStyle="1" w:styleId="TabloKlavuzu1532">
    <w:name w:val="Tablo Kılavuzu15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32">
    <w:name w:val="Liste Yok2432"/>
    <w:next w:val="ListeYok"/>
    <w:uiPriority w:val="99"/>
    <w:semiHidden/>
    <w:unhideWhenUsed/>
    <w:rsid w:val="007454B9"/>
  </w:style>
  <w:style w:type="table" w:customStyle="1" w:styleId="TabloKlavuzu2432">
    <w:name w:val="Tablo Kılavuzu24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32">
    <w:name w:val="Liste Yok11432"/>
    <w:next w:val="ListeYok"/>
    <w:uiPriority w:val="99"/>
    <w:semiHidden/>
    <w:unhideWhenUsed/>
    <w:rsid w:val="007454B9"/>
  </w:style>
  <w:style w:type="table" w:customStyle="1" w:styleId="TabloKlavuzu11432">
    <w:name w:val="Tablo Kılavuzu114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32">
    <w:name w:val="Liste Yok3332"/>
    <w:next w:val="ListeYok"/>
    <w:uiPriority w:val="99"/>
    <w:semiHidden/>
    <w:unhideWhenUsed/>
    <w:rsid w:val="007454B9"/>
  </w:style>
  <w:style w:type="table" w:customStyle="1" w:styleId="TabloKlavuzu3332">
    <w:name w:val="Tablo Kılavuzu3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32">
    <w:name w:val="Liste Yok12332"/>
    <w:next w:val="ListeYok"/>
    <w:uiPriority w:val="99"/>
    <w:semiHidden/>
    <w:unhideWhenUsed/>
    <w:rsid w:val="007454B9"/>
  </w:style>
  <w:style w:type="table" w:customStyle="1" w:styleId="TabloKlavuzu12332">
    <w:name w:val="Tablo Kılavuzu12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32">
    <w:name w:val="Liste Yok21332"/>
    <w:next w:val="ListeYok"/>
    <w:uiPriority w:val="99"/>
    <w:semiHidden/>
    <w:unhideWhenUsed/>
    <w:rsid w:val="007454B9"/>
  </w:style>
  <w:style w:type="table" w:customStyle="1" w:styleId="TabloKlavuzu21332">
    <w:name w:val="Tablo Kılavuzu21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32">
    <w:name w:val="Liste Yok111332"/>
    <w:next w:val="ListeYok"/>
    <w:uiPriority w:val="99"/>
    <w:semiHidden/>
    <w:unhideWhenUsed/>
    <w:rsid w:val="007454B9"/>
  </w:style>
  <w:style w:type="table" w:customStyle="1" w:styleId="TabloKlavuzu111332">
    <w:name w:val="Tablo Kılavuzu111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32">
    <w:name w:val="Tablo Kılavuzu4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32">
    <w:name w:val="Liste Yok4232"/>
    <w:next w:val="ListeYok"/>
    <w:uiPriority w:val="99"/>
    <w:semiHidden/>
    <w:unhideWhenUsed/>
    <w:rsid w:val="007454B9"/>
  </w:style>
  <w:style w:type="table" w:customStyle="1" w:styleId="TabloKlavuzu5232">
    <w:name w:val="Tablo Kılavuzu5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32">
    <w:name w:val="Liste Yok13232"/>
    <w:next w:val="ListeYok"/>
    <w:uiPriority w:val="99"/>
    <w:semiHidden/>
    <w:unhideWhenUsed/>
    <w:rsid w:val="007454B9"/>
  </w:style>
  <w:style w:type="table" w:customStyle="1" w:styleId="TabloKlavuzu13232">
    <w:name w:val="Tablo Kılavuzu13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32">
    <w:name w:val="Liste Yok22232"/>
    <w:next w:val="ListeYok"/>
    <w:uiPriority w:val="99"/>
    <w:semiHidden/>
    <w:unhideWhenUsed/>
    <w:rsid w:val="007454B9"/>
  </w:style>
  <w:style w:type="table" w:customStyle="1" w:styleId="TabloKlavuzu22232">
    <w:name w:val="Tablo Kılavuzu22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32">
    <w:name w:val="Liste Yok112232"/>
    <w:next w:val="ListeYok"/>
    <w:uiPriority w:val="99"/>
    <w:semiHidden/>
    <w:unhideWhenUsed/>
    <w:rsid w:val="007454B9"/>
  </w:style>
  <w:style w:type="table" w:customStyle="1" w:styleId="TabloKlavuzu112232">
    <w:name w:val="Tablo Kılavuzu112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32">
    <w:name w:val="Liste Yok31232"/>
    <w:next w:val="ListeYok"/>
    <w:uiPriority w:val="99"/>
    <w:semiHidden/>
    <w:unhideWhenUsed/>
    <w:rsid w:val="007454B9"/>
  </w:style>
  <w:style w:type="table" w:customStyle="1" w:styleId="TabloKlavuzu31232">
    <w:name w:val="Tablo Kılavuzu3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32">
    <w:name w:val="Liste Yok121232"/>
    <w:next w:val="ListeYok"/>
    <w:uiPriority w:val="99"/>
    <w:semiHidden/>
    <w:unhideWhenUsed/>
    <w:rsid w:val="007454B9"/>
  </w:style>
  <w:style w:type="table" w:customStyle="1" w:styleId="TabloKlavuzu121232">
    <w:name w:val="Tablo Kılavuzu12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32">
    <w:name w:val="Liste Yok211232"/>
    <w:next w:val="ListeYok"/>
    <w:uiPriority w:val="99"/>
    <w:semiHidden/>
    <w:unhideWhenUsed/>
    <w:rsid w:val="007454B9"/>
  </w:style>
  <w:style w:type="table" w:customStyle="1" w:styleId="TabloKlavuzu211232">
    <w:name w:val="Tablo Kılavuzu21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32">
    <w:name w:val="Liste Yok1111232"/>
    <w:next w:val="ListeYok"/>
    <w:uiPriority w:val="99"/>
    <w:semiHidden/>
    <w:unhideWhenUsed/>
    <w:rsid w:val="007454B9"/>
  </w:style>
  <w:style w:type="table" w:customStyle="1" w:styleId="TabloKlavuzu1111232">
    <w:name w:val="Tablo Kılavuzu111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32">
    <w:name w:val="Tablo Kılavuzu4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22">
    <w:name w:val="Liste Yok722"/>
    <w:next w:val="ListeYok"/>
    <w:uiPriority w:val="99"/>
    <w:semiHidden/>
    <w:unhideWhenUsed/>
    <w:rsid w:val="007454B9"/>
  </w:style>
  <w:style w:type="table" w:customStyle="1" w:styleId="TabloKlavuzu822">
    <w:name w:val="Tablo Kılavuzu8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22">
    <w:name w:val="Liste Yok1622"/>
    <w:next w:val="ListeYok"/>
    <w:uiPriority w:val="99"/>
    <w:semiHidden/>
    <w:unhideWhenUsed/>
    <w:rsid w:val="007454B9"/>
  </w:style>
  <w:style w:type="table" w:customStyle="1" w:styleId="TabloKlavuzu1622">
    <w:name w:val="Tablo Kılavuzu16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22">
    <w:name w:val="Liste Yok2522"/>
    <w:next w:val="ListeYok"/>
    <w:uiPriority w:val="99"/>
    <w:semiHidden/>
    <w:unhideWhenUsed/>
    <w:rsid w:val="007454B9"/>
  </w:style>
  <w:style w:type="table" w:customStyle="1" w:styleId="TabloKlavuzu2522">
    <w:name w:val="Tablo Kılavuzu25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22">
    <w:name w:val="Liste Yok11522"/>
    <w:next w:val="ListeYok"/>
    <w:uiPriority w:val="99"/>
    <w:semiHidden/>
    <w:unhideWhenUsed/>
    <w:rsid w:val="007454B9"/>
  </w:style>
  <w:style w:type="table" w:customStyle="1" w:styleId="TabloKlavuzu11522">
    <w:name w:val="Tablo Kılavuzu115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22">
    <w:name w:val="Liste Yok3422"/>
    <w:next w:val="ListeYok"/>
    <w:uiPriority w:val="99"/>
    <w:semiHidden/>
    <w:unhideWhenUsed/>
    <w:rsid w:val="007454B9"/>
  </w:style>
  <w:style w:type="table" w:customStyle="1" w:styleId="TabloKlavuzu3422">
    <w:name w:val="Tablo Kılavuzu3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22">
    <w:name w:val="Liste Yok12422"/>
    <w:next w:val="ListeYok"/>
    <w:uiPriority w:val="99"/>
    <w:semiHidden/>
    <w:unhideWhenUsed/>
    <w:rsid w:val="007454B9"/>
  </w:style>
  <w:style w:type="table" w:customStyle="1" w:styleId="TabloKlavuzu12422">
    <w:name w:val="Tablo Kılavuzu12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22">
    <w:name w:val="Liste Yok21422"/>
    <w:next w:val="ListeYok"/>
    <w:uiPriority w:val="99"/>
    <w:semiHidden/>
    <w:unhideWhenUsed/>
    <w:rsid w:val="007454B9"/>
  </w:style>
  <w:style w:type="table" w:customStyle="1" w:styleId="TabloKlavuzu21422">
    <w:name w:val="Tablo Kılavuzu21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22">
    <w:name w:val="Liste Yok111422"/>
    <w:next w:val="ListeYok"/>
    <w:uiPriority w:val="99"/>
    <w:semiHidden/>
    <w:unhideWhenUsed/>
    <w:rsid w:val="007454B9"/>
  </w:style>
  <w:style w:type="table" w:customStyle="1" w:styleId="TabloKlavuzu111422">
    <w:name w:val="Tablo Kılavuzu111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22">
    <w:name w:val="Tablo Kılavuzu4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22">
    <w:name w:val="Liste Yok4322"/>
    <w:next w:val="ListeYok"/>
    <w:uiPriority w:val="99"/>
    <w:semiHidden/>
    <w:unhideWhenUsed/>
    <w:rsid w:val="007454B9"/>
  </w:style>
  <w:style w:type="table" w:customStyle="1" w:styleId="TabloKlavuzu5322">
    <w:name w:val="Tablo Kılavuzu5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22">
    <w:name w:val="Liste Yok13322"/>
    <w:next w:val="ListeYok"/>
    <w:uiPriority w:val="99"/>
    <w:semiHidden/>
    <w:unhideWhenUsed/>
    <w:rsid w:val="007454B9"/>
  </w:style>
  <w:style w:type="table" w:customStyle="1" w:styleId="TabloKlavuzu13322">
    <w:name w:val="Tablo Kılavuzu13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22">
    <w:name w:val="Liste Yok22322"/>
    <w:next w:val="ListeYok"/>
    <w:uiPriority w:val="99"/>
    <w:semiHidden/>
    <w:unhideWhenUsed/>
    <w:rsid w:val="007454B9"/>
  </w:style>
  <w:style w:type="table" w:customStyle="1" w:styleId="TabloKlavuzu22322">
    <w:name w:val="Tablo Kılavuzu22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22">
    <w:name w:val="Liste Yok112322"/>
    <w:next w:val="ListeYok"/>
    <w:uiPriority w:val="99"/>
    <w:semiHidden/>
    <w:unhideWhenUsed/>
    <w:rsid w:val="007454B9"/>
  </w:style>
  <w:style w:type="table" w:customStyle="1" w:styleId="TabloKlavuzu112322">
    <w:name w:val="Tablo Kılavuzu112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22">
    <w:name w:val="Liste Yok31322"/>
    <w:next w:val="ListeYok"/>
    <w:uiPriority w:val="99"/>
    <w:semiHidden/>
    <w:unhideWhenUsed/>
    <w:rsid w:val="007454B9"/>
  </w:style>
  <w:style w:type="table" w:customStyle="1" w:styleId="TabloKlavuzu31322">
    <w:name w:val="Tablo Kılavuzu3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22">
    <w:name w:val="Liste Yok121322"/>
    <w:next w:val="ListeYok"/>
    <w:uiPriority w:val="99"/>
    <w:semiHidden/>
    <w:unhideWhenUsed/>
    <w:rsid w:val="007454B9"/>
  </w:style>
  <w:style w:type="table" w:customStyle="1" w:styleId="TabloKlavuzu121322">
    <w:name w:val="Tablo Kılavuzu12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22">
    <w:name w:val="Liste Yok211322"/>
    <w:next w:val="ListeYok"/>
    <w:uiPriority w:val="99"/>
    <w:semiHidden/>
    <w:unhideWhenUsed/>
    <w:rsid w:val="007454B9"/>
  </w:style>
  <w:style w:type="table" w:customStyle="1" w:styleId="TabloKlavuzu211322">
    <w:name w:val="Tablo Kılavuzu21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22">
    <w:name w:val="Liste Yok1111322"/>
    <w:next w:val="ListeYok"/>
    <w:uiPriority w:val="99"/>
    <w:semiHidden/>
    <w:unhideWhenUsed/>
    <w:rsid w:val="007454B9"/>
  </w:style>
  <w:style w:type="table" w:customStyle="1" w:styleId="TabloKlavuzu1111322">
    <w:name w:val="Tablo Kılavuzu111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22">
    <w:name w:val="Tablo Kılavuzu4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22">
    <w:name w:val="Liste Yok5122"/>
    <w:next w:val="ListeYok"/>
    <w:uiPriority w:val="99"/>
    <w:semiHidden/>
    <w:unhideWhenUsed/>
    <w:rsid w:val="007454B9"/>
  </w:style>
  <w:style w:type="table" w:customStyle="1" w:styleId="TabloKlavuzu6122">
    <w:name w:val="Tablo Kılavuzu6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22">
    <w:name w:val="Liste Yok14122"/>
    <w:next w:val="ListeYok"/>
    <w:uiPriority w:val="99"/>
    <w:semiHidden/>
    <w:unhideWhenUsed/>
    <w:rsid w:val="007454B9"/>
  </w:style>
  <w:style w:type="table" w:customStyle="1" w:styleId="TabloKlavuzu14122">
    <w:name w:val="Tablo Kılavuzu14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22">
    <w:name w:val="Liste Yok23122"/>
    <w:next w:val="ListeYok"/>
    <w:uiPriority w:val="99"/>
    <w:semiHidden/>
    <w:unhideWhenUsed/>
    <w:rsid w:val="007454B9"/>
  </w:style>
  <w:style w:type="table" w:customStyle="1" w:styleId="TabloKlavuzu23122">
    <w:name w:val="Tablo Kılavuzu2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22">
    <w:name w:val="Liste Yok113122"/>
    <w:next w:val="ListeYok"/>
    <w:uiPriority w:val="99"/>
    <w:semiHidden/>
    <w:unhideWhenUsed/>
    <w:rsid w:val="007454B9"/>
  </w:style>
  <w:style w:type="table" w:customStyle="1" w:styleId="TabloKlavuzu113122">
    <w:name w:val="Tablo Kılavuzu11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22">
    <w:name w:val="Liste Yok32122"/>
    <w:next w:val="ListeYok"/>
    <w:uiPriority w:val="99"/>
    <w:semiHidden/>
    <w:unhideWhenUsed/>
    <w:rsid w:val="007454B9"/>
  </w:style>
  <w:style w:type="table" w:customStyle="1" w:styleId="TabloKlavuzu32122">
    <w:name w:val="Tablo Kılavuzu3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22">
    <w:name w:val="Liste Yok122122"/>
    <w:next w:val="ListeYok"/>
    <w:uiPriority w:val="99"/>
    <w:semiHidden/>
    <w:unhideWhenUsed/>
    <w:rsid w:val="007454B9"/>
  </w:style>
  <w:style w:type="table" w:customStyle="1" w:styleId="TabloKlavuzu122122">
    <w:name w:val="Tablo Kılavuzu12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22">
    <w:name w:val="Liste Yok212122"/>
    <w:next w:val="ListeYok"/>
    <w:uiPriority w:val="99"/>
    <w:semiHidden/>
    <w:unhideWhenUsed/>
    <w:rsid w:val="007454B9"/>
  </w:style>
  <w:style w:type="table" w:customStyle="1" w:styleId="TabloKlavuzu212122">
    <w:name w:val="Tablo Kılavuzu2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22">
    <w:name w:val="Liste Yok1112122"/>
    <w:next w:val="ListeYok"/>
    <w:uiPriority w:val="99"/>
    <w:semiHidden/>
    <w:unhideWhenUsed/>
    <w:rsid w:val="007454B9"/>
  </w:style>
  <w:style w:type="table" w:customStyle="1" w:styleId="TabloKlavuzu1112122">
    <w:name w:val="Tablo Kılavuzu11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22">
    <w:name w:val="Tablo Kılavuzu4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22">
    <w:name w:val="Liste Yok41122"/>
    <w:next w:val="ListeYok"/>
    <w:uiPriority w:val="99"/>
    <w:semiHidden/>
    <w:unhideWhenUsed/>
    <w:rsid w:val="007454B9"/>
  </w:style>
  <w:style w:type="table" w:customStyle="1" w:styleId="TabloKlavuzu51122">
    <w:name w:val="Tablo Kılavuzu5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22">
    <w:name w:val="Liste Yok131122"/>
    <w:next w:val="ListeYok"/>
    <w:uiPriority w:val="99"/>
    <w:semiHidden/>
    <w:unhideWhenUsed/>
    <w:rsid w:val="007454B9"/>
  </w:style>
  <w:style w:type="table" w:customStyle="1" w:styleId="TabloKlavuzu131122">
    <w:name w:val="Tablo Kılavuzu13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22">
    <w:name w:val="Liste Yok221122"/>
    <w:next w:val="ListeYok"/>
    <w:uiPriority w:val="99"/>
    <w:semiHidden/>
    <w:unhideWhenUsed/>
    <w:rsid w:val="007454B9"/>
  </w:style>
  <w:style w:type="table" w:customStyle="1" w:styleId="TabloKlavuzu221122">
    <w:name w:val="Tablo Kılavuzu22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22">
    <w:name w:val="Liste Yok1121122"/>
    <w:next w:val="ListeYok"/>
    <w:uiPriority w:val="99"/>
    <w:semiHidden/>
    <w:unhideWhenUsed/>
    <w:rsid w:val="007454B9"/>
  </w:style>
  <w:style w:type="table" w:customStyle="1" w:styleId="TabloKlavuzu1121122">
    <w:name w:val="Tablo Kılavuzu112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22">
    <w:name w:val="Liste Yok311122"/>
    <w:next w:val="ListeYok"/>
    <w:uiPriority w:val="99"/>
    <w:semiHidden/>
    <w:unhideWhenUsed/>
    <w:rsid w:val="007454B9"/>
  </w:style>
  <w:style w:type="table" w:customStyle="1" w:styleId="TabloKlavuzu311122">
    <w:name w:val="Tablo Kılavuzu3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22">
    <w:name w:val="Liste Yok1211122"/>
    <w:next w:val="ListeYok"/>
    <w:uiPriority w:val="99"/>
    <w:semiHidden/>
    <w:unhideWhenUsed/>
    <w:rsid w:val="007454B9"/>
  </w:style>
  <w:style w:type="table" w:customStyle="1" w:styleId="TabloKlavuzu1211122">
    <w:name w:val="Tablo Kılavuzu12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22">
    <w:name w:val="Liste Yok2111122"/>
    <w:next w:val="ListeYok"/>
    <w:uiPriority w:val="99"/>
    <w:semiHidden/>
    <w:unhideWhenUsed/>
    <w:rsid w:val="007454B9"/>
  </w:style>
  <w:style w:type="table" w:customStyle="1" w:styleId="TabloKlavuzu2111122">
    <w:name w:val="Tablo Kılavuzu21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22">
    <w:name w:val="Liste Yok11111122"/>
    <w:next w:val="ListeYok"/>
    <w:uiPriority w:val="99"/>
    <w:semiHidden/>
    <w:unhideWhenUsed/>
    <w:rsid w:val="007454B9"/>
  </w:style>
  <w:style w:type="table" w:customStyle="1" w:styleId="TabloKlavuzu11111122">
    <w:name w:val="Tablo Kılavuzu111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22">
    <w:name w:val="Tablo Kılavuzu4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22">
    <w:name w:val="Liste Yok6122"/>
    <w:next w:val="ListeYok"/>
    <w:uiPriority w:val="99"/>
    <w:semiHidden/>
    <w:unhideWhenUsed/>
    <w:rsid w:val="007454B9"/>
  </w:style>
  <w:style w:type="table" w:customStyle="1" w:styleId="TabloKlavuzu7122">
    <w:name w:val="Tablo Kılavuzu7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22">
    <w:name w:val="Liste Yok15122"/>
    <w:next w:val="ListeYok"/>
    <w:uiPriority w:val="99"/>
    <w:semiHidden/>
    <w:unhideWhenUsed/>
    <w:rsid w:val="007454B9"/>
  </w:style>
  <w:style w:type="table" w:customStyle="1" w:styleId="TabloKlavuzu15122">
    <w:name w:val="Tablo Kılavuzu15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22">
    <w:name w:val="Liste Yok24122"/>
    <w:next w:val="ListeYok"/>
    <w:uiPriority w:val="99"/>
    <w:semiHidden/>
    <w:unhideWhenUsed/>
    <w:rsid w:val="007454B9"/>
  </w:style>
  <w:style w:type="table" w:customStyle="1" w:styleId="TabloKlavuzu24122">
    <w:name w:val="Tablo Kılavuzu24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22">
    <w:name w:val="Liste Yok114122"/>
    <w:next w:val="ListeYok"/>
    <w:uiPriority w:val="99"/>
    <w:semiHidden/>
    <w:unhideWhenUsed/>
    <w:rsid w:val="007454B9"/>
  </w:style>
  <w:style w:type="table" w:customStyle="1" w:styleId="TabloKlavuzu114122">
    <w:name w:val="Tablo Kılavuzu114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22">
    <w:name w:val="Liste Yok33122"/>
    <w:next w:val="ListeYok"/>
    <w:uiPriority w:val="99"/>
    <w:semiHidden/>
    <w:unhideWhenUsed/>
    <w:rsid w:val="007454B9"/>
  </w:style>
  <w:style w:type="table" w:customStyle="1" w:styleId="TabloKlavuzu33122">
    <w:name w:val="Tablo Kılavuzu3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22">
    <w:name w:val="Liste Yok123122"/>
    <w:next w:val="ListeYok"/>
    <w:uiPriority w:val="99"/>
    <w:semiHidden/>
    <w:unhideWhenUsed/>
    <w:rsid w:val="007454B9"/>
  </w:style>
  <w:style w:type="table" w:customStyle="1" w:styleId="TabloKlavuzu123122">
    <w:name w:val="Tablo Kılavuzu12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22">
    <w:name w:val="Liste Yok213122"/>
    <w:next w:val="ListeYok"/>
    <w:uiPriority w:val="99"/>
    <w:semiHidden/>
    <w:unhideWhenUsed/>
    <w:rsid w:val="007454B9"/>
  </w:style>
  <w:style w:type="table" w:customStyle="1" w:styleId="TabloKlavuzu213122">
    <w:name w:val="Tablo Kılavuzu21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22">
    <w:name w:val="Liste Yok1113122"/>
    <w:next w:val="ListeYok"/>
    <w:uiPriority w:val="99"/>
    <w:semiHidden/>
    <w:unhideWhenUsed/>
    <w:rsid w:val="007454B9"/>
  </w:style>
  <w:style w:type="table" w:customStyle="1" w:styleId="TabloKlavuzu1113122">
    <w:name w:val="Tablo Kılavuzu111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22">
    <w:name w:val="Tablo Kılavuzu4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22">
    <w:name w:val="Liste Yok42122"/>
    <w:next w:val="ListeYok"/>
    <w:uiPriority w:val="99"/>
    <w:semiHidden/>
    <w:unhideWhenUsed/>
    <w:rsid w:val="007454B9"/>
  </w:style>
  <w:style w:type="table" w:customStyle="1" w:styleId="TabloKlavuzu52122">
    <w:name w:val="Tablo Kılavuzu5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22">
    <w:name w:val="Liste Yok132122"/>
    <w:next w:val="ListeYok"/>
    <w:uiPriority w:val="99"/>
    <w:semiHidden/>
    <w:unhideWhenUsed/>
    <w:rsid w:val="007454B9"/>
  </w:style>
  <w:style w:type="table" w:customStyle="1" w:styleId="TabloKlavuzu132122">
    <w:name w:val="Tablo Kılavuzu13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22">
    <w:name w:val="Liste Yok222122"/>
    <w:next w:val="ListeYok"/>
    <w:uiPriority w:val="99"/>
    <w:semiHidden/>
    <w:unhideWhenUsed/>
    <w:rsid w:val="007454B9"/>
  </w:style>
  <w:style w:type="table" w:customStyle="1" w:styleId="TabloKlavuzu222122">
    <w:name w:val="Tablo Kılavuzu22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22">
    <w:name w:val="Liste Yok1122122"/>
    <w:next w:val="ListeYok"/>
    <w:uiPriority w:val="99"/>
    <w:semiHidden/>
    <w:unhideWhenUsed/>
    <w:rsid w:val="007454B9"/>
  </w:style>
  <w:style w:type="table" w:customStyle="1" w:styleId="TabloKlavuzu1122122">
    <w:name w:val="Tablo Kılavuzu112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22">
    <w:name w:val="Liste Yok312122"/>
    <w:next w:val="ListeYok"/>
    <w:uiPriority w:val="99"/>
    <w:semiHidden/>
    <w:unhideWhenUsed/>
    <w:rsid w:val="007454B9"/>
  </w:style>
  <w:style w:type="table" w:customStyle="1" w:styleId="TabloKlavuzu312122">
    <w:name w:val="Tablo Kılavuzu3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22">
    <w:name w:val="Liste Yok1212122"/>
    <w:next w:val="ListeYok"/>
    <w:uiPriority w:val="99"/>
    <w:semiHidden/>
    <w:unhideWhenUsed/>
    <w:rsid w:val="007454B9"/>
  </w:style>
  <w:style w:type="table" w:customStyle="1" w:styleId="TabloKlavuzu1212122">
    <w:name w:val="Tablo Kılavuzu12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22">
    <w:name w:val="Liste Yok2112122"/>
    <w:next w:val="ListeYok"/>
    <w:uiPriority w:val="99"/>
    <w:semiHidden/>
    <w:unhideWhenUsed/>
    <w:rsid w:val="007454B9"/>
  </w:style>
  <w:style w:type="table" w:customStyle="1" w:styleId="TabloKlavuzu2112122">
    <w:name w:val="Tablo Kılavuzu21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22">
    <w:name w:val="Liste Yok11112122"/>
    <w:next w:val="ListeYok"/>
    <w:uiPriority w:val="99"/>
    <w:semiHidden/>
    <w:unhideWhenUsed/>
    <w:rsid w:val="007454B9"/>
  </w:style>
  <w:style w:type="table" w:customStyle="1" w:styleId="TabloKlavuzu11112122">
    <w:name w:val="Tablo Kılavuzu111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22">
    <w:name w:val="Tablo Kılavuzu4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0">
    <w:name w:val="Liste Yok30"/>
    <w:next w:val="ListeYok"/>
    <w:uiPriority w:val="99"/>
    <w:semiHidden/>
    <w:unhideWhenUsed/>
    <w:rsid w:val="007454B9"/>
  </w:style>
  <w:style w:type="table" w:customStyle="1" w:styleId="TabloKlavuzu30">
    <w:name w:val="Tablo Kılavuzu3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0">
    <w:name w:val="Liste Yok120"/>
    <w:next w:val="ListeYok"/>
    <w:uiPriority w:val="99"/>
    <w:semiHidden/>
    <w:unhideWhenUsed/>
    <w:rsid w:val="007454B9"/>
  </w:style>
  <w:style w:type="table" w:customStyle="1" w:styleId="TabloKlavuzu120">
    <w:name w:val="Tablo Kılavuzu12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0">
    <w:name w:val="Liste Yok210"/>
    <w:next w:val="ListeYok"/>
    <w:uiPriority w:val="99"/>
    <w:semiHidden/>
    <w:unhideWhenUsed/>
    <w:rsid w:val="007454B9"/>
  </w:style>
  <w:style w:type="table" w:customStyle="1" w:styleId="TabloKlavuzu210">
    <w:name w:val="Tablo Kılavuzu2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0">
    <w:name w:val="Liste Yok1110"/>
    <w:next w:val="ListeYok"/>
    <w:uiPriority w:val="99"/>
    <w:semiHidden/>
    <w:unhideWhenUsed/>
    <w:rsid w:val="007454B9"/>
  </w:style>
  <w:style w:type="table" w:customStyle="1" w:styleId="TabloKlavuzu1119">
    <w:name w:val="Tablo Kılavuzu11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9">
    <w:name w:val="Liste Yok39"/>
    <w:next w:val="ListeYok"/>
    <w:uiPriority w:val="99"/>
    <w:semiHidden/>
    <w:unhideWhenUsed/>
    <w:rsid w:val="007454B9"/>
  </w:style>
  <w:style w:type="table" w:customStyle="1" w:styleId="TabloKlavuzu39">
    <w:name w:val="Tablo Kılavuzu3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9">
    <w:name w:val="Liste Yok129"/>
    <w:next w:val="ListeYok"/>
    <w:uiPriority w:val="99"/>
    <w:semiHidden/>
    <w:unhideWhenUsed/>
    <w:rsid w:val="007454B9"/>
  </w:style>
  <w:style w:type="table" w:customStyle="1" w:styleId="TabloKlavuzu129">
    <w:name w:val="Tablo Kılavuzu12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9">
    <w:name w:val="Liste Yok219"/>
    <w:next w:val="ListeYok"/>
    <w:uiPriority w:val="99"/>
    <w:semiHidden/>
    <w:unhideWhenUsed/>
    <w:rsid w:val="007454B9"/>
  </w:style>
  <w:style w:type="table" w:customStyle="1" w:styleId="TabloKlavuzu219">
    <w:name w:val="Tablo Kılavuzu2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9">
    <w:name w:val="Liste Yok1119"/>
    <w:next w:val="ListeYok"/>
    <w:uiPriority w:val="99"/>
    <w:semiHidden/>
    <w:unhideWhenUsed/>
    <w:rsid w:val="007454B9"/>
  </w:style>
  <w:style w:type="table" w:customStyle="1" w:styleId="TabloKlavuzu11110">
    <w:name w:val="Tablo Kılavuzu111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9">
    <w:name w:val="Tablo Kılavuzu4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8">
    <w:name w:val="Liste Yok48"/>
    <w:next w:val="ListeYok"/>
    <w:uiPriority w:val="99"/>
    <w:semiHidden/>
    <w:unhideWhenUsed/>
    <w:rsid w:val="007454B9"/>
  </w:style>
  <w:style w:type="table" w:customStyle="1" w:styleId="TabloKlavuzu58">
    <w:name w:val="Tablo Kılavuzu5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8">
    <w:name w:val="Liste Yok138"/>
    <w:next w:val="ListeYok"/>
    <w:uiPriority w:val="99"/>
    <w:semiHidden/>
    <w:unhideWhenUsed/>
    <w:rsid w:val="007454B9"/>
  </w:style>
  <w:style w:type="table" w:customStyle="1" w:styleId="TabloKlavuzu138">
    <w:name w:val="Tablo Kılavuzu13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8">
    <w:name w:val="Liste Yok228"/>
    <w:next w:val="ListeYok"/>
    <w:uiPriority w:val="99"/>
    <w:semiHidden/>
    <w:unhideWhenUsed/>
    <w:rsid w:val="007454B9"/>
  </w:style>
  <w:style w:type="table" w:customStyle="1" w:styleId="TabloKlavuzu228">
    <w:name w:val="Tablo Kılavuzu22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8">
    <w:name w:val="Liste Yok1128"/>
    <w:next w:val="ListeYok"/>
    <w:uiPriority w:val="99"/>
    <w:semiHidden/>
    <w:unhideWhenUsed/>
    <w:rsid w:val="007454B9"/>
  </w:style>
  <w:style w:type="table" w:customStyle="1" w:styleId="TabloKlavuzu1128">
    <w:name w:val="Tablo Kılavuzu112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8">
    <w:name w:val="Liste Yok318"/>
    <w:next w:val="ListeYok"/>
    <w:uiPriority w:val="99"/>
    <w:semiHidden/>
    <w:unhideWhenUsed/>
    <w:rsid w:val="007454B9"/>
  </w:style>
  <w:style w:type="table" w:customStyle="1" w:styleId="TabloKlavuzu318">
    <w:name w:val="Tablo Kılavuzu3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8">
    <w:name w:val="Liste Yok1218"/>
    <w:next w:val="ListeYok"/>
    <w:uiPriority w:val="99"/>
    <w:semiHidden/>
    <w:unhideWhenUsed/>
    <w:rsid w:val="007454B9"/>
  </w:style>
  <w:style w:type="table" w:customStyle="1" w:styleId="TabloKlavuzu1218">
    <w:name w:val="Tablo Kılavuzu12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8">
    <w:name w:val="Liste Yok2118"/>
    <w:next w:val="ListeYok"/>
    <w:uiPriority w:val="99"/>
    <w:semiHidden/>
    <w:unhideWhenUsed/>
    <w:rsid w:val="007454B9"/>
  </w:style>
  <w:style w:type="table" w:customStyle="1" w:styleId="TabloKlavuzu2118">
    <w:name w:val="Tablo Kılavuzu21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8">
    <w:name w:val="Liste Yok11118"/>
    <w:next w:val="ListeYok"/>
    <w:uiPriority w:val="99"/>
    <w:semiHidden/>
    <w:unhideWhenUsed/>
    <w:rsid w:val="007454B9"/>
  </w:style>
  <w:style w:type="table" w:customStyle="1" w:styleId="TabloKlavuzu11118">
    <w:name w:val="Tablo Kılavuzu111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8">
    <w:name w:val="Tablo Kılavuzu4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6">
    <w:name w:val="Liste Yok56"/>
    <w:next w:val="ListeYok"/>
    <w:uiPriority w:val="99"/>
    <w:semiHidden/>
    <w:unhideWhenUsed/>
    <w:rsid w:val="007454B9"/>
  </w:style>
  <w:style w:type="table" w:customStyle="1" w:styleId="TabloKlavuzu66">
    <w:name w:val="Tablo Kılavuzu6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6">
    <w:name w:val="Liste Yok146"/>
    <w:next w:val="ListeYok"/>
    <w:uiPriority w:val="99"/>
    <w:semiHidden/>
    <w:unhideWhenUsed/>
    <w:rsid w:val="007454B9"/>
  </w:style>
  <w:style w:type="table" w:customStyle="1" w:styleId="TabloKlavuzu146">
    <w:name w:val="Tablo Kılavuzu1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6">
    <w:name w:val="Liste Yok236"/>
    <w:next w:val="ListeYok"/>
    <w:uiPriority w:val="99"/>
    <w:semiHidden/>
    <w:unhideWhenUsed/>
    <w:rsid w:val="007454B9"/>
  </w:style>
  <w:style w:type="table" w:customStyle="1" w:styleId="TabloKlavuzu236">
    <w:name w:val="Tablo Kılavuzu2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6">
    <w:name w:val="Liste Yok1136"/>
    <w:next w:val="ListeYok"/>
    <w:uiPriority w:val="99"/>
    <w:semiHidden/>
    <w:unhideWhenUsed/>
    <w:rsid w:val="007454B9"/>
  </w:style>
  <w:style w:type="table" w:customStyle="1" w:styleId="TabloKlavuzu1136">
    <w:name w:val="Tablo Kılavuzu1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6">
    <w:name w:val="Liste Yok326"/>
    <w:next w:val="ListeYok"/>
    <w:uiPriority w:val="99"/>
    <w:semiHidden/>
    <w:unhideWhenUsed/>
    <w:rsid w:val="007454B9"/>
  </w:style>
  <w:style w:type="table" w:customStyle="1" w:styleId="TabloKlavuzu326">
    <w:name w:val="Tablo Kılavuzu3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6">
    <w:name w:val="Liste Yok1226"/>
    <w:next w:val="ListeYok"/>
    <w:uiPriority w:val="99"/>
    <w:semiHidden/>
    <w:unhideWhenUsed/>
    <w:rsid w:val="007454B9"/>
  </w:style>
  <w:style w:type="table" w:customStyle="1" w:styleId="TabloKlavuzu1226">
    <w:name w:val="Tablo Kılavuzu12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6">
    <w:name w:val="Liste Yok2126"/>
    <w:next w:val="ListeYok"/>
    <w:uiPriority w:val="99"/>
    <w:semiHidden/>
    <w:unhideWhenUsed/>
    <w:rsid w:val="007454B9"/>
  </w:style>
  <w:style w:type="table" w:customStyle="1" w:styleId="TabloKlavuzu2126">
    <w:name w:val="Tablo Kılavuzu2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6">
    <w:name w:val="Liste Yok11126"/>
    <w:next w:val="ListeYok"/>
    <w:uiPriority w:val="99"/>
    <w:semiHidden/>
    <w:unhideWhenUsed/>
    <w:rsid w:val="007454B9"/>
  </w:style>
  <w:style w:type="table" w:customStyle="1" w:styleId="TabloKlavuzu11126">
    <w:name w:val="Tablo Kılavuzu11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6">
    <w:name w:val="Tablo Kılavuzu4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6">
    <w:name w:val="Liste Yok416"/>
    <w:next w:val="ListeYok"/>
    <w:uiPriority w:val="99"/>
    <w:semiHidden/>
    <w:unhideWhenUsed/>
    <w:rsid w:val="007454B9"/>
  </w:style>
  <w:style w:type="table" w:customStyle="1" w:styleId="TabloKlavuzu516">
    <w:name w:val="Tablo Kılavuzu5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6">
    <w:name w:val="Liste Yok1316"/>
    <w:next w:val="ListeYok"/>
    <w:uiPriority w:val="99"/>
    <w:semiHidden/>
    <w:unhideWhenUsed/>
    <w:rsid w:val="007454B9"/>
  </w:style>
  <w:style w:type="table" w:customStyle="1" w:styleId="TabloKlavuzu1316">
    <w:name w:val="Tablo Kılavuzu1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6">
    <w:name w:val="Liste Yok2216"/>
    <w:next w:val="ListeYok"/>
    <w:uiPriority w:val="99"/>
    <w:semiHidden/>
    <w:unhideWhenUsed/>
    <w:rsid w:val="007454B9"/>
  </w:style>
  <w:style w:type="table" w:customStyle="1" w:styleId="TabloKlavuzu2216">
    <w:name w:val="Tablo Kılavuzu2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6">
    <w:name w:val="Liste Yok11216"/>
    <w:next w:val="ListeYok"/>
    <w:uiPriority w:val="99"/>
    <w:semiHidden/>
    <w:unhideWhenUsed/>
    <w:rsid w:val="007454B9"/>
  </w:style>
  <w:style w:type="table" w:customStyle="1" w:styleId="TabloKlavuzu11216">
    <w:name w:val="Tablo Kılavuzu1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6">
    <w:name w:val="Liste Yok3116"/>
    <w:next w:val="ListeYok"/>
    <w:uiPriority w:val="99"/>
    <w:semiHidden/>
    <w:unhideWhenUsed/>
    <w:rsid w:val="007454B9"/>
  </w:style>
  <w:style w:type="table" w:customStyle="1" w:styleId="TabloKlavuzu3116">
    <w:name w:val="Tablo Kılavuzu3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6">
    <w:name w:val="Liste Yok12116"/>
    <w:next w:val="ListeYok"/>
    <w:uiPriority w:val="99"/>
    <w:semiHidden/>
    <w:unhideWhenUsed/>
    <w:rsid w:val="007454B9"/>
  </w:style>
  <w:style w:type="table" w:customStyle="1" w:styleId="TabloKlavuzu12116">
    <w:name w:val="Tablo Kılavuzu12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6">
    <w:name w:val="Liste Yok21116"/>
    <w:next w:val="ListeYok"/>
    <w:uiPriority w:val="99"/>
    <w:semiHidden/>
    <w:unhideWhenUsed/>
    <w:rsid w:val="007454B9"/>
  </w:style>
  <w:style w:type="table" w:customStyle="1" w:styleId="TabloKlavuzu21116">
    <w:name w:val="Tablo Kılavuzu2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6">
    <w:name w:val="Liste Yok111116"/>
    <w:next w:val="ListeYok"/>
    <w:uiPriority w:val="99"/>
    <w:semiHidden/>
    <w:unhideWhenUsed/>
    <w:rsid w:val="007454B9"/>
  </w:style>
  <w:style w:type="table" w:customStyle="1" w:styleId="TabloKlavuzu111116">
    <w:name w:val="Tablo Kılavuzu11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6">
    <w:name w:val="Tablo Kılavuzu4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6">
    <w:name w:val="Liste Yok66"/>
    <w:next w:val="ListeYok"/>
    <w:uiPriority w:val="99"/>
    <w:semiHidden/>
    <w:unhideWhenUsed/>
    <w:rsid w:val="007454B9"/>
  </w:style>
  <w:style w:type="table" w:customStyle="1" w:styleId="TabloKlavuzu76">
    <w:name w:val="Tablo Kılavuzu7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6">
    <w:name w:val="Liste Yok156"/>
    <w:next w:val="ListeYok"/>
    <w:uiPriority w:val="99"/>
    <w:semiHidden/>
    <w:unhideWhenUsed/>
    <w:rsid w:val="007454B9"/>
  </w:style>
  <w:style w:type="table" w:customStyle="1" w:styleId="TabloKlavuzu156">
    <w:name w:val="Tablo Kılavuzu15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6">
    <w:name w:val="Liste Yok246"/>
    <w:next w:val="ListeYok"/>
    <w:uiPriority w:val="99"/>
    <w:semiHidden/>
    <w:unhideWhenUsed/>
    <w:rsid w:val="007454B9"/>
  </w:style>
  <w:style w:type="table" w:customStyle="1" w:styleId="TabloKlavuzu246">
    <w:name w:val="Tablo Kılavuzu2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6">
    <w:name w:val="Liste Yok1146"/>
    <w:next w:val="ListeYok"/>
    <w:uiPriority w:val="99"/>
    <w:semiHidden/>
    <w:unhideWhenUsed/>
    <w:rsid w:val="007454B9"/>
  </w:style>
  <w:style w:type="table" w:customStyle="1" w:styleId="TabloKlavuzu1146">
    <w:name w:val="Tablo Kılavuzu11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6">
    <w:name w:val="Liste Yok336"/>
    <w:next w:val="ListeYok"/>
    <w:uiPriority w:val="99"/>
    <w:semiHidden/>
    <w:unhideWhenUsed/>
    <w:rsid w:val="007454B9"/>
  </w:style>
  <w:style w:type="table" w:customStyle="1" w:styleId="TabloKlavuzu336">
    <w:name w:val="Tablo Kılavuzu3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6">
    <w:name w:val="Liste Yok1236"/>
    <w:next w:val="ListeYok"/>
    <w:uiPriority w:val="99"/>
    <w:semiHidden/>
    <w:unhideWhenUsed/>
    <w:rsid w:val="007454B9"/>
  </w:style>
  <w:style w:type="table" w:customStyle="1" w:styleId="TabloKlavuzu1236">
    <w:name w:val="Tablo Kılavuzu12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6">
    <w:name w:val="Liste Yok2136"/>
    <w:next w:val="ListeYok"/>
    <w:uiPriority w:val="99"/>
    <w:semiHidden/>
    <w:unhideWhenUsed/>
    <w:rsid w:val="007454B9"/>
  </w:style>
  <w:style w:type="table" w:customStyle="1" w:styleId="TabloKlavuzu2136">
    <w:name w:val="Tablo Kılavuzu2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6">
    <w:name w:val="Liste Yok11136"/>
    <w:next w:val="ListeYok"/>
    <w:uiPriority w:val="99"/>
    <w:semiHidden/>
    <w:unhideWhenUsed/>
    <w:rsid w:val="007454B9"/>
  </w:style>
  <w:style w:type="table" w:customStyle="1" w:styleId="TabloKlavuzu11136">
    <w:name w:val="Tablo Kılavuzu11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6">
    <w:name w:val="Tablo Kılavuzu4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6">
    <w:name w:val="Liste Yok426"/>
    <w:next w:val="ListeYok"/>
    <w:uiPriority w:val="99"/>
    <w:semiHidden/>
    <w:unhideWhenUsed/>
    <w:rsid w:val="007454B9"/>
  </w:style>
  <w:style w:type="table" w:customStyle="1" w:styleId="TabloKlavuzu526">
    <w:name w:val="Tablo Kılavuzu5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6">
    <w:name w:val="Liste Yok1326"/>
    <w:next w:val="ListeYok"/>
    <w:uiPriority w:val="99"/>
    <w:semiHidden/>
    <w:unhideWhenUsed/>
    <w:rsid w:val="007454B9"/>
  </w:style>
  <w:style w:type="table" w:customStyle="1" w:styleId="TabloKlavuzu1326">
    <w:name w:val="Tablo Kılavuzu13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6">
    <w:name w:val="Liste Yok2226"/>
    <w:next w:val="ListeYok"/>
    <w:uiPriority w:val="99"/>
    <w:semiHidden/>
    <w:unhideWhenUsed/>
    <w:rsid w:val="007454B9"/>
  </w:style>
  <w:style w:type="table" w:customStyle="1" w:styleId="TabloKlavuzu2226">
    <w:name w:val="Tablo Kılavuzu22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6">
    <w:name w:val="Liste Yok11226"/>
    <w:next w:val="ListeYok"/>
    <w:uiPriority w:val="99"/>
    <w:semiHidden/>
    <w:unhideWhenUsed/>
    <w:rsid w:val="007454B9"/>
  </w:style>
  <w:style w:type="table" w:customStyle="1" w:styleId="TabloKlavuzu11226">
    <w:name w:val="Tablo Kılavuzu112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6">
    <w:name w:val="Liste Yok3126"/>
    <w:next w:val="ListeYok"/>
    <w:uiPriority w:val="99"/>
    <w:semiHidden/>
    <w:unhideWhenUsed/>
    <w:rsid w:val="007454B9"/>
  </w:style>
  <w:style w:type="table" w:customStyle="1" w:styleId="TabloKlavuzu3126">
    <w:name w:val="Tablo Kılavuzu3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6">
    <w:name w:val="Liste Yok12126"/>
    <w:next w:val="ListeYok"/>
    <w:uiPriority w:val="99"/>
    <w:semiHidden/>
    <w:unhideWhenUsed/>
    <w:rsid w:val="007454B9"/>
  </w:style>
  <w:style w:type="table" w:customStyle="1" w:styleId="TabloKlavuzu12126">
    <w:name w:val="Tablo Kılavuzu12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6">
    <w:name w:val="Liste Yok21126"/>
    <w:next w:val="ListeYok"/>
    <w:uiPriority w:val="99"/>
    <w:semiHidden/>
    <w:unhideWhenUsed/>
    <w:rsid w:val="007454B9"/>
  </w:style>
  <w:style w:type="table" w:customStyle="1" w:styleId="TabloKlavuzu21126">
    <w:name w:val="Tablo Kılavuzu21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6">
    <w:name w:val="Liste Yok111126"/>
    <w:next w:val="ListeYok"/>
    <w:uiPriority w:val="99"/>
    <w:semiHidden/>
    <w:unhideWhenUsed/>
    <w:rsid w:val="007454B9"/>
  </w:style>
  <w:style w:type="table" w:customStyle="1" w:styleId="TabloKlavuzu111126">
    <w:name w:val="Tablo Kılavuzu111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6">
    <w:name w:val="Tablo Kılavuzu4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5">
    <w:name w:val="Liste Yok75"/>
    <w:next w:val="ListeYok"/>
    <w:uiPriority w:val="99"/>
    <w:semiHidden/>
    <w:unhideWhenUsed/>
    <w:rsid w:val="007454B9"/>
  </w:style>
  <w:style w:type="table" w:customStyle="1" w:styleId="TabloKlavuzu85">
    <w:name w:val="Tablo Kılavuzu8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5">
    <w:name w:val="Liste Yok165"/>
    <w:next w:val="ListeYok"/>
    <w:uiPriority w:val="99"/>
    <w:semiHidden/>
    <w:unhideWhenUsed/>
    <w:rsid w:val="007454B9"/>
  </w:style>
  <w:style w:type="table" w:customStyle="1" w:styleId="TabloKlavuzu165">
    <w:name w:val="Tablo Kılavuzu16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5">
    <w:name w:val="Liste Yok255"/>
    <w:next w:val="ListeYok"/>
    <w:uiPriority w:val="99"/>
    <w:semiHidden/>
    <w:unhideWhenUsed/>
    <w:rsid w:val="007454B9"/>
  </w:style>
  <w:style w:type="table" w:customStyle="1" w:styleId="TabloKlavuzu255">
    <w:name w:val="Tablo Kılavuzu25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5">
    <w:name w:val="Liste Yok1155"/>
    <w:next w:val="ListeYok"/>
    <w:uiPriority w:val="99"/>
    <w:semiHidden/>
    <w:unhideWhenUsed/>
    <w:rsid w:val="007454B9"/>
  </w:style>
  <w:style w:type="table" w:customStyle="1" w:styleId="TabloKlavuzu1155">
    <w:name w:val="Tablo Kılavuzu115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5">
    <w:name w:val="Liste Yok345"/>
    <w:next w:val="ListeYok"/>
    <w:uiPriority w:val="99"/>
    <w:semiHidden/>
    <w:unhideWhenUsed/>
    <w:rsid w:val="007454B9"/>
  </w:style>
  <w:style w:type="table" w:customStyle="1" w:styleId="TabloKlavuzu345">
    <w:name w:val="Tablo Kılavuzu3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5">
    <w:name w:val="Liste Yok1245"/>
    <w:next w:val="ListeYok"/>
    <w:uiPriority w:val="99"/>
    <w:semiHidden/>
    <w:unhideWhenUsed/>
    <w:rsid w:val="007454B9"/>
  </w:style>
  <w:style w:type="table" w:customStyle="1" w:styleId="TabloKlavuzu1245">
    <w:name w:val="Tablo Kılavuzu12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5">
    <w:name w:val="Liste Yok2145"/>
    <w:next w:val="ListeYok"/>
    <w:uiPriority w:val="99"/>
    <w:semiHidden/>
    <w:unhideWhenUsed/>
    <w:rsid w:val="007454B9"/>
  </w:style>
  <w:style w:type="table" w:customStyle="1" w:styleId="TabloKlavuzu2145">
    <w:name w:val="Tablo Kılavuzu21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5">
    <w:name w:val="Liste Yok11145"/>
    <w:next w:val="ListeYok"/>
    <w:uiPriority w:val="99"/>
    <w:semiHidden/>
    <w:unhideWhenUsed/>
    <w:rsid w:val="007454B9"/>
  </w:style>
  <w:style w:type="table" w:customStyle="1" w:styleId="TabloKlavuzu11145">
    <w:name w:val="Tablo Kılavuzu111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5">
    <w:name w:val="Tablo Kılavuzu4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5">
    <w:name w:val="Liste Yok435"/>
    <w:next w:val="ListeYok"/>
    <w:uiPriority w:val="99"/>
    <w:semiHidden/>
    <w:unhideWhenUsed/>
    <w:rsid w:val="007454B9"/>
  </w:style>
  <w:style w:type="table" w:customStyle="1" w:styleId="TabloKlavuzu535">
    <w:name w:val="Tablo Kılavuzu5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5">
    <w:name w:val="Liste Yok1335"/>
    <w:next w:val="ListeYok"/>
    <w:uiPriority w:val="99"/>
    <w:semiHidden/>
    <w:unhideWhenUsed/>
    <w:rsid w:val="007454B9"/>
  </w:style>
  <w:style w:type="table" w:customStyle="1" w:styleId="TabloKlavuzu1335">
    <w:name w:val="Tablo Kılavuzu13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5">
    <w:name w:val="Liste Yok2235"/>
    <w:next w:val="ListeYok"/>
    <w:uiPriority w:val="99"/>
    <w:semiHidden/>
    <w:unhideWhenUsed/>
    <w:rsid w:val="007454B9"/>
  </w:style>
  <w:style w:type="table" w:customStyle="1" w:styleId="TabloKlavuzu2235">
    <w:name w:val="Tablo Kılavuzu22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5">
    <w:name w:val="Liste Yok11235"/>
    <w:next w:val="ListeYok"/>
    <w:uiPriority w:val="99"/>
    <w:semiHidden/>
    <w:unhideWhenUsed/>
    <w:rsid w:val="007454B9"/>
  </w:style>
  <w:style w:type="table" w:customStyle="1" w:styleId="TabloKlavuzu11235">
    <w:name w:val="Tablo Kılavuzu112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5">
    <w:name w:val="Liste Yok3135"/>
    <w:next w:val="ListeYok"/>
    <w:uiPriority w:val="99"/>
    <w:semiHidden/>
    <w:unhideWhenUsed/>
    <w:rsid w:val="007454B9"/>
  </w:style>
  <w:style w:type="table" w:customStyle="1" w:styleId="TabloKlavuzu3135">
    <w:name w:val="Tablo Kılavuzu3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5">
    <w:name w:val="Liste Yok12135"/>
    <w:next w:val="ListeYok"/>
    <w:uiPriority w:val="99"/>
    <w:semiHidden/>
    <w:unhideWhenUsed/>
    <w:rsid w:val="007454B9"/>
  </w:style>
  <w:style w:type="table" w:customStyle="1" w:styleId="TabloKlavuzu12135">
    <w:name w:val="Tablo Kılavuzu12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5">
    <w:name w:val="Liste Yok21135"/>
    <w:next w:val="ListeYok"/>
    <w:uiPriority w:val="99"/>
    <w:semiHidden/>
    <w:unhideWhenUsed/>
    <w:rsid w:val="007454B9"/>
  </w:style>
  <w:style w:type="table" w:customStyle="1" w:styleId="TabloKlavuzu21135">
    <w:name w:val="Tablo Kılavuzu21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5">
    <w:name w:val="Liste Yok111135"/>
    <w:next w:val="ListeYok"/>
    <w:uiPriority w:val="99"/>
    <w:semiHidden/>
    <w:unhideWhenUsed/>
    <w:rsid w:val="007454B9"/>
  </w:style>
  <w:style w:type="table" w:customStyle="1" w:styleId="TabloKlavuzu111135">
    <w:name w:val="Tablo Kılavuzu111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5">
    <w:name w:val="Tablo Kılavuzu4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5">
    <w:name w:val="Liste Yok515"/>
    <w:next w:val="ListeYok"/>
    <w:uiPriority w:val="99"/>
    <w:semiHidden/>
    <w:unhideWhenUsed/>
    <w:rsid w:val="007454B9"/>
  </w:style>
  <w:style w:type="table" w:customStyle="1" w:styleId="TabloKlavuzu615">
    <w:name w:val="Tablo Kılavuzu6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5">
    <w:name w:val="Liste Yok1415"/>
    <w:next w:val="ListeYok"/>
    <w:uiPriority w:val="99"/>
    <w:semiHidden/>
    <w:unhideWhenUsed/>
    <w:rsid w:val="007454B9"/>
  </w:style>
  <w:style w:type="table" w:customStyle="1" w:styleId="TabloKlavuzu1415">
    <w:name w:val="Tablo Kılavuzu14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5">
    <w:name w:val="Liste Yok2315"/>
    <w:next w:val="ListeYok"/>
    <w:uiPriority w:val="99"/>
    <w:semiHidden/>
    <w:unhideWhenUsed/>
    <w:rsid w:val="007454B9"/>
  </w:style>
  <w:style w:type="table" w:customStyle="1" w:styleId="TabloKlavuzu2315">
    <w:name w:val="Tablo Kılavuzu2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5">
    <w:name w:val="Liste Yok11315"/>
    <w:next w:val="ListeYok"/>
    <w:uiPriority w:val="99"/>
    <w:semiHidden/>
    <w:unhideWhenUsed/>
    <w:rsid w:val="007454B9"/>
  </w:style>
  <w:style w:type="table" w:customStyle="1" w:styleId="TabloKlavuzu11315">
    <w:name w:val="Tablo Kılavuzu11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5">
    <w:name w:val="Liste Yok3215"/>
    <w:next w:val="ListeYok"/>
    <w:uiPriority w:val="99"/>
    <w:semiHidden/>
    <w:unhideWhenUsed/>
    <w:rsid w:val="007454B9"/>
  </w:style>
  <w:style w:type="table" w:customStyle="1" w:styleId="TabloKlavuzu3215">
    <w:name w:val="Tablo Kılavuzu3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5">
    <w:name w:val="Liste Yok12215"/>
    <w:next w:val="ListeYok"/>
    <w:uiPriority w:val="99"/>
    <w:semiHidden/>
    <w:unhideWhenUsed/>
    <w:rsid w:val="007454B9"/>
  </w:style>
  <w:style w:type="table" w:customStyle="1" w:styleId="TabloKlavuzu12215">
    <w:name w:val="Tablo Kılavuzu12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5">
    <w:name w:val="Liste Yok21215"/>
    <w:next w:val="ListeYok"/>
    <w:uiPriority w:val="99"/>
    <w:semiHidden/>
    <w:unhideWhenUsed/>
    <w:rsid w:val="007454B9"/>
  </w:style>
  <w:style w:type="table" w:customStyle="1" w:styleId="TabloKlavuzu21215">
    <w:name w:val="Tablo Kılavuzu2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5">
    <w:name w:val="Liste Yok111215"/>
    <w:next w:val="ListeYok"/>
    <w:uiPriority w:val="99"/>
    <w:semiHidden/>
    <w:unhideWhenUsed/>
    <w:rsid w:val="007454B9"/>
  </w:style>
  <w:style w:type="table" w:customStyle="1" w:styleId="TabloKlavuzu111215">
    <w:name w:val="Tablo Kılavuzu11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5">
    <w:name w:val="Tablo Kılavuzu4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5">
    <w:name w:val="Liste Yok4115"/>
    <w:next w:val="ListeYok"/>
    <w:uiPriority w:val="99"/>
    <w:semiHidden/>
    <w:unhideWhenUsed/>
    <w:rsid w:val="007454B9"/>
  </w:style>
  <w:style w:type="table" w:customStyle="1" w:styleId="TabloKlavuzu5115">
    <w:name w:val="Tablo Kılavuzu5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5">
    <w:name w:val="Liste Yok13115"/>
    <w:next w:val="ListeYok"/>
    <w:uiPriority w:val="99"/>
    <w:semiHidden/>
    <w:unhideWhenUsed/>
    <w:rsid w:val="007454B9"/>
  </w:style>
  <w:style w:type="table" w:customStyle="1" w:styleId="TabloKlavuzu13115">
    <w:name w:val="Tablo Kılavuzu13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5">
    <w:name w:val="Liste Yok22115"/>
    <w:next w:val="ListeYok"/>
    <w:uiPriority w:val="99"/>
    <w:semiHidden/>
    <w:unhideWhenUsed/>
    <w:rsid w:val="007454B9"/>
  </w:style>
  <w:style w:type="table" w:customStyle="1" w:styleId="TabloKlavuzu22115">
    <w:name w:val="Tablo Kılavuzu22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5">
    <w:name w:val="Liste Yok112115"/>
    <w:next w:val="ListeYok"/>
    <w:uiPriority w:val="99"/>
    <w:semiHidden/>
    <w:unhideWhenUsed/>
    <w:rsid w:val="007454B9"/>
  </w:style>
  <w:style w:type="table" w:customStyle="1" w:styleId="TabloKlavuzu112115">
    <w:name w:val="Tablo Kılavuzu112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5">
    <w:name w:val="Liste Yok31115"/>
    <w:next w:val="ListeYok"/>
    <w:uiPriority w:val="99"/>
    <w:semiHidden/>
    <w:unhideWhenUsed/>
    <w:rsid w:val="007454B9"/>
  </w:style>
  <w:style w:type="table" w:customStyle="1" w:styleId="TabloKlavuzu31115">
    <w:name w:val="Tablo Kılavuzu3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5">
    <w:name w:val="Liste Yok121115"/>
    <w:next w:val="ListeYok"/>
    <w:uiPriority w:val="99"/>
    <w:semiHidden/>
    <w:unhideWhenUsed/>
    <w:rsid w:val="007454B9"/>
  </w:style>
  <w:style w:type="table" w:customStyle="1" w:styleId="TabloKlavuzu121115">
    <w:name w:val="Tablo Kılavuzu12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5">
    <w:name w:val="Liste Yok211115"/>
    <w:next w:val="ListeYok"/>
    <w:uiPriority w:val="99"/>
    <w:semiHidden/>
    <w:unhideWhenUsed/>
    <w:rsid w:val="007454B9"/>
  </w:style>
  <w:style w:type="table" w:customStyle="1" w:styleId="TabloKlavuzu211115">
    <w:name w:val="Tablo Kılavuzu21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5">
    <w:name w:val="Liste Yok1111115"/>
    <w:next w:val="ListeYok"/>
    <w:uiPriority w:val="99"/>
    <w:semiHidden/>
    <w:unhideWhenUsed/>
    <w:rsid w:val="007454B9"/>
  </w:style>
  <w:style w:type="table" w:customStyle="1" w:styleId="TabloKlavuzu1111115">
    <w:name w:val="Tablo Kılavuzu111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5">
    <w:name w:val="Tablo Kılavuzu4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5">
    <w:name w:val="Liste Yok615"/>
    <w:next w:val="ListeYok"/>
    <w:uiPriority w:val="99"/>
    <w:semiHidden/>
    <w:unhideWhenUsed/>
    <w:rsid w:val="007454B9"/>
  </w:style>
  <w:style w:type="table" w:customStyle="1" w:styleId="TabloKlavuzu715">
    <w:name w:val="Tablo Kılavuzu7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5">
    <w:name w:val="Liste Yok1515"/>
    <w:next w:val="ListeYok"/>
    <w:uiPriority w:val="99"/>
    <w:semiHidden/>
    <w:unhideWhenUsed/>
    <w:rsid w:val="007454B9"/>
  </w:style>
  <w:style w:type="table" w:customStyle="1" w:styleId="TabloKlavuzu1515">
    <w:name w:val="Tablo Kılavuzu15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5">
    <w:name w:val="Liste Yok2415"/>
    <w:next w:val="ListeYok"/>
    <w:uiPriority w:val="99"/>
    <w:semiHidden/>
    <w:unhideWhenUsed/>
    <w:rsid w:val="007454B9"/>
  </w:style>
  <w:style w:type="table" w:customStyle="1" w:styleId="TabloKlavuzu2415">
    <w:name w:val="Tablo Kılavuzu24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5">
    <w:name w:val="Liste Yok11415"/>
    <w:next w:val="ListeYok"/>
    <w:uiPriority w:val="99"/>
    <w:semiHidden/>
    <w:unhideWhenUsed/>
    <w:rsid w:val="007454B9"/>
  </w:style>
  <w:style w:type="table" w:customStyle="1" w:styleId="TabloKlavuzu11415">
    <w:name w:val="Tablo Kılavuzu114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5">
    <w:name w:val="Liste Yok3315"/>
    <w:next w:val="ListeYok"/>
    <w:uiPriority w:val="99"/>
    <w:semiHidden/>
    <w:unhideWhenUsed/>
    <w:rsid w:val="007454B9"/>
  </w:style>
  <w:style w:type="table" w:customStyle="1" w:styleId="TabloKlavuzu3315">
    <w:name w:val="Tablo Kılavuzu3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5">
    <w:name w:val="Liste Yok12315"/>
    <w:next w:val="ListeYok"/>
    <w:uiPriority w:val="99"/>
    <w:semiHidden/>
    <w:unhideWhenUsed/>
    <w:rsid w:val="007454B9"/>
  </w:style>
  <w:style w:type="table" w:customStyle="1" w:styleId="TabloKlavuzu12315">
    <w:name w:val="Tablo Kılavuzu12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5">
    <w:name w:val="Liste Yok21315"/>
    <w:next w:val="ListeYok"/>
    <w:uiPriority w:val="99"/>
    <w:semiHidden/>
    <w:unhideWhenUsed/>
    <w:rsid w:val="007454B9"/>
  </w:style>
  <w:style w:type="table" w:customStyle="1" w:styleId="TabloKlavuzu21315">
    <w:name w:val="Tablo Kılavuzu21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5">
    <w:name w:val="Liste Yok111315"/>
    <w:next w:val="ListeYok"/>
    <w:uiPriority w:val="99"/>
    <w:semiHidden/>
    <w:unhideWhenUsed/>
    <w:rsid w:val="007454B9"/>
  </w:style>
  <w:style w:type="table" w:customStyle="1" w:styleId="TabloKlavuzu111315">
    <w:name w:val="Tablo Kılavuzu111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5">
    <w:name w:val="Tablo Kılavuzu4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5">
    <w:name w:val="Liste Yok4215"/>
    <w:next w:val="ListeYok"/>
    <w:uiPriority w:val="99"/>
    <w:semiHidden/>
    <w:unhideWhenUsed/>
    <w:rsid w:val="007454B9"/>
  </w:style>
  <w:style w:type="table" w:customStyle="1" w:styleId="TabloKlavuzu5215">
    <w:name w:val="Tablo Kılavuzu5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5">
    <w:name w:val="Liste Yok13215"/>
    <w:next w:val="ListeYok"/>
    <w:uiPriority w:val="99"/>
    <w:semiHidden/>
    <w:unhideWhenUsed/>
    <w:rsid w:val="007454B9"/>
  </w:style>
  <w:style w:type="table" w:customStyle="1" w:styleId="TabloKlavuzu13215">
    <w:name w:val="Tablo Kılavuzu13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5">
    <w:name w:val="Liste Yok22215"/>
    <w:next w:val="ListeYok"/>
    <w:uiPriority w:val="99"/>
    <w:semiHidden/>
    <w:unhideWhenUsed/>
    <w:rsid w:val="007454B9"/>
  </w:style>
  <w:style w:type="table" w:customStyle="1" w:styleId="TabloKlavuzu22215">
    <w:name w:val="Tablo Kılavuzu22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5">
    <w:name w:val="Liste Yok112215"/>
    <w:next w:val="ListeYok"/>
    <w:uiPriority w:val="99"/>
    <w:semiHidden/>
    <w:unhideWhenUsed/>
    <w:rsid w:val="007454B9"/>
  </w:style>
  <w:style w:type="table" w:customStyle="1" w:styleId="TabloKlavuzu112215">
    <w:name w:val="Tablo Kılavuzu112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5">
    <w:name w:val="Liste Yok31215"/>
    <w:next w:val="ListeYok"/>
    <w:uiPriority w:val="99"/>
    <w:semiHidden/>
    <w:unhideWhenUsed/>
    <w:rsid w:val="007454B9"/>
  </w:style>
  <w:style w:type="table" w:customStyle="1" w:styleId="TabloKlavuzu31215">
    <w:name w:val="Tablo Kılavuzu3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5">
    <w:name w:val="Liste Yok121215"/>
    <w:next w:val="ListeYok"/>
    <w:uiPriority w:val="99"/>
    <w:semiHidden/>
    <w:unhideWhenUsed/>
    <w:rsid w:val="007454B9"/>
  </w:style>
  <w:style w:type="table" w:customStyle="1" w:styleId="TabloKlavuzu121215">
    <w:name w:val="Tablo Kılavuzu12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5">
    <w:name w:val="Liste Yok211215"/>
    <w:next w:val="ListeYok"/>
    <w:uiPriority w:val="99"/>
    <w:semiHidden/>
    <w:unhideWhenUsed/>
    <w:rsid w:val="007454B9"/>
  </w:style>
  <w:style w:type="table" w:customStyle="1" w:styleId="TabloKlavuzu211215">
    <w:name w:val="Tablo Kılavuzu21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5">
    <w:name w:val="Liste Yok1111215"/>
    <w:next w:val="ListeYok"/>
    <w:uiPriority w:val="99"/>
    <w:semiHidden/>
    <w:unhideWhenUsed/>
    <w:rsid w:val="007454B9"/>
  </w:style>
  <w:style w:type="table" w:customStyle="1" w:styleId="TabloKlavuzu1111215">
    <w:name w:val="Tablo Kılavuzu111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5">
    <w:name w:val="Tablo Kılavuzu4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3">
    <w:name w:val="Liste Yok83"/>
    <w:next w:val="ListeYok"/>
    <w:uiPriority w:val="99"/>
    <w:semiHidden/>
    <w:unhideWhenUsed/>
    <w:rsid w:val="007454B9"/>
  </w:style>
  <w:style w:type="table" w:customStyle="1" w:styleId="TabloKlavuzu93">
    <w:name w:val="Tablo Kılavuzu9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3">
    <w:name w:val="Liste Yok173"/>
    <w:next w:val="ListeYok"/>
    <w:uiPriority w:val="99"/>
    <w:semiHidden/>
    <w:unhideWhenUsed/>
    <w:rsid w:val="007454B9"/>
  </w:style>
  <w:style w:type="table" w:customStyle="1" w:styleId="TabloKlavuzu173">
    <w:name w:val="Tablo Kılavuzu17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3">
    <w:name w:val="Liste Yok263"/>
    <w:next w:val="ListeYok"/>
    <w:uiPriority w:val="99"/>
    <w:semiHidden/>
    <w:unhideWhenUsed/>
    <w:rsid w:val="007454B9"/>
  </w:style>
  <w:style w:type="table" w:customStyle="1" w:styleId="TabloKlavuzu263">
    <w:name w:val="Tablo Kılavuzu2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3">
    <w:name w:val="Liste Yok1163"/>
    <w:next w:val="ListeYok"/>
    <w:uiPriority w:val="99"/>
    <w:semiHidden/>
    <w:unhideWhenUsed/>
    <w:rsid w:val="007454B9"/>
  </w:style>
  <w:style w:type="table" w:customStyle="1" w:styleId="TabloKlavuzu1163">
    <w:name w:val="Tablo Kılavuzu11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3">
    <w:name w:val="Liste Yok353"/>
    <w:next w:val="ListeYok"/>
    <w:uiPriority w:val="99"/>
    <w:semiHidden/>
    <w:unhideWhenUsed/>
    <w:rsid w:val="007454B9"/>
  </w:style>
  <w:style w:type="table" w:customStyle="1" w:styleId="TabloKlavuzu353">
    <w:name w:val="Tablo Kılavuzu3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3">
    <w:name w:val="Liste Yok1253"/>
    <w:next w:val="ListeYok"/>
    <w:uiPriority w:val="99"/>
    <w:semiHidden/>
    <w:unhideWhenUsed/>
    <w:rsid w:val="007454B9"/>
  </w:style>
  <w:style w:type="table" w:customStyle="1" w:styleId="TabloKlavuzu1253">
    <w:name w:val="Tablo Kılavuzu12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3">
    <w:name w:val="Liste Yok2153"/>
    <w:next w:val="ListeYok"/>
    <w:uiPriority w:val="99"/>
    <w:semiHidden/>
    <w:unhideWhenUsed/>
    <w:rsid w:val="007454B9"/>
  </w:style>
  <w:style w:type="table" w:customStyle="1" w:styleId="TabloKlavuzu2153">
    <w:name w:val="Tablo Kılavuzu2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3">
    <w:name w:val="Liste Yok11153"/>
    <w:next w:val="ListeYok"/>
    <w:uiPriority w:val="99"/>
    <w:semiHidden/>
    <w:unhideWhenUsed/>
    <w:rsid w:val="007454B9"/>
  </w:style>
  <w:style w:type="table" w:customStyle="1" w:styleId="TabloKlavuzu11153">
    <w:name w:val="Tablo Kılavuzu11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3">
    <w:name w:val="Tablo Kılavuzu4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3">
    <w:name w:val="Liste Yok443"/>
    <w:next w:val="ListeYok"/>
    <w:uiPriority w:val="99"/>
    <w:semiHidden/>
    <w:unhideWhenUsed/>
    <w:rsid w:val="007454B9"/>
  </w:style>
  <w:style w:type="table" w:customStyle="1" w:styleId="TabloKlavuzu543">
    <w:name w:val="Tablo Kılavuzu5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3">
    <w:name w:val="Liste Yok1343"/>
    <w:next w:val="ListeYok"/>
    <w:uiPriority w:val="99"/>
    <w:semiHidden/>
    <w:unhideWhenUsed/>
    <w:rsid w:val="007454B9"/>
  </w:style>
  <w:style w:type="table" w:customStyle="1" w:styleId="TabloKlavuzu1343">
    <w:name w:val="Tablo Kılavuzu13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3">
    <w:name w:val="Liste Yok2243"/>
    <w:next w:val="ListeYok"/>
    <w:uiPriority w:val="99"/>
    <w:semiHidden/>
    <w:unhideWhenUsed/>
    <w:rsid w:val="007454B9"/>
  </w:style>
  <w:style w:type="table" w:customStyle="1" w:styleId="TabloKlavuzu2243">
    <w:name w:val="Tablo Kılavuzu22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3">
    <w:name w:val="Liste Yok11243"/>
    <w:next w:val="ListeYok"/>
    <w:uiPriority w:val="99"/>
    <w:semiHidden/>
    <w:unhideWhenUsed/>
    <w:rsid w:val="007454B9"/>
  </w:style>
  <w:style w:type="table" w:customStyle="1" w:styleId="TabloKlavuzu11243">
    <w:name w:val="Tablo Kılavuzu112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3">
    <w:name w:val="Liste Yok3143"/>
    <w:next w:val="ListeYok"/>
    <w:uiPriority w:val="99"/>
    <w:semiHidden/>
    <w:unhideWhenUsed/>
    <w:rsid w:val="007454B9"/>
  </w:style>
  <w:style w:type="table" w:customStyle="1" w:styleId="TabloKlavuzu3143">
    <w:name w:val="Tablo Kılavuzu3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3">
    <w:name w:val="Liste Yok12143"/>
    <w:next w:val="ListeYok"/>
    <w:uiPriority w:val="99"/>
    <w:semiHidden/>
    <w:unhideWhenUsed/>
    <w:rsid w:val="007454B9"/>
  </w:style>
  <w:style w:type="table" w:customStyle="1" w:styleId="TabloKlavuzu12143">
    <w:name w:val="Tablo Kılavuzu12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3">
    <w:name w:val="Liste Yok21143"/>
    <w:next w:val="ListeYok"/>
    <w:uiPriority w:val="99"/>
    <w:semiHidden/>
    <w:unhideWhenUsed/>
    <w:rsid w:val="007454B9"/>
  </w:style>
  <w:style w:type="table" w:customStyle="1" w:styleId="TabloKlavuzu21143">
    <w:name w:val="Tablo Kılavuzu21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3">
    <w:name w:val="Liste Yok111143"/>
    <w:next w:val="ListeYok"/>
    <w:uiPriority w:val="99"/>
    <w:semiHidden/>
    <w:unhideWhenUsed/>
    <w:rsid w:val="007454B9"/>
  </w:style>
  <w:style w:type="table" w:customStyle="1" w:styleId="TabloKlavuzu111143">
    <w:name w:val="Tablo Kılavuzu111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3">
    <w:name w:val="Tablo Kılavuzu4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3">
    <w:name w:val="Liste Yok523"/>
    <w:next w:val="ListeYok"/>
    <w:uiPriority w:val="99"/>
    <w:semiHidden/>
    <w:unhideWhenUsed/>
    <w:rsid w:val="007454B9"/>
  </w:style>
  <w:style w:type="table" w:customStyle="1" w:styleId="TabloKlavuzu623">
    <w:name w:val="Tablo Kılavuzu6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3">
    <w:name w:val="Liste Yok1423"/>
    <w:next w:val="ListeYok"/>
    <w:uiPriority w:val="99"/>
    <w:semiHidden/>
    <w:unhideWhenUsed/>
    <w:rsid w:val="007454B9"/>
  </w:style>
  <w:style w:type="table" w:customStyle="1" w:styleId="TabloKlavuzu1423">
    <w:name w:val="Tablo Kılavuzu1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3">
    <w:name w:val="Liste Yok2323"/>
    <w:next w:val="ListeYok"/>
    <w:uiPriority w:val="99"/>
    <w:semiHidden/>
    <w:unhideWhenUsed/>
    <w:rsid w:val="007454B9"/>
  </w:style>
  <w:style w:type="table" w:customStyle="1" w:styleId="TabloKlavuzu2323">
    <w:name w:val="Tablo Kılavuzu2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3">
    <w:name w:val="Liste Yok11323"/>
    <w:next w:val="ListeYok"/>
    <w:uiPriority w:val="99"/>
    <w:semiHidden/>
    <w:unhideWhenUsed/>
    <w:rsid w:val="007454B9"/>
  </w:style>
  <w:style w:type="table" w:customStyle="1" w:styleId="TabloKlavuzu11323">
    <w:name w:val="Tablo Kılavuzu1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3">
    <w:name w:val="Liste Yok3223"/>
    <w:next w:val="ListeYok"/>
    <w:uiPriority w:val="99"/>
    <w:semiHidden/>
    <w:unhideWhenUsed/>
    <w:rsid w:val="007454B9"/>
  </w:style>
  <w:style w:type="table" w:customStyle="1" w:styleId="TabloKlavuzu3223">
    <w:name w:val="Tablo Kılavuzu3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3">
    <w:name w:val="Liste Yok12223"/>
    <w:next w:val="ListeYok"/>
    <w:uiPriority w:val="99"/>
    <w:semiHidden/>
    <w:unhideWhenUsed/>
    <w:rsid w:val="007454B9"/>
  </w:style>
  <w:style w:type="table" w:customStyle="1" w:styleId="TabloKlavuzu12223">
    <w:name w:val="Tablo Kılavuzu12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3">
    <w:name w:val="Liste Yok21223"/>
    <w:next w:val="ListeYok"/>
    <w:uiPriority w:val="99"/>
    <w:semiHidden/>
    <w:unhideWhenUsed/>
    <w:rsid w:val="007454B9"/>
  </w:style>
  <w:style w:type="table" w:customStyle="1" w:styleId="TabloKlavuzu21223">
    <w:name w:val="Tablo Kılavuzu2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3">
    <w:name w:val="Liste Yok111223"/>
    <w:next w:val="ListeYok"/>
    <w:uiPriority w:val="99"/>
    <w:semiHidden/>
    <w:unhideWhenUsed/>
    <w:rsid w:val="007454B9"/>
  </w:style>
  <w:style w:type="table" w:customStyle="1" w:styleId="TabloKlavuzu111223">
    <w:name w:val="Tablo Kılavuzu11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3">
    <w:name w:val="Tablo Kılavuzu4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3">
    <w:name w:val="Liste Yok4123"/>
    <w:next w:val="ListeYok"/>
    <w:uiPriority w:val="99"/>
    <w:semiHidden/>
    <w:unhideWhenUsed/>
    <w:rsid w:val="007454B9"/>
  </w:style>
  <w:style w:type="table" w:customStyle="1" w:styleId="TabloKlavuzu5123">
    <w:name w:val="Tablo Kılavuzu5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3">
    <w:name w:val="Liste Yok13123"/>
    <w:next w:val="ListeYok"/>
    <w:uiPriority w:val="99"/>
    <w:semiHidden/>
    <w:unhideWhenUsed/>
    <w:rsid w:val="007454B9"/>
  </w:style>
  <w:style w:type="table" w:customStyle="1" w:styleId="TabloKlavuzu13123">
    <w:name w:val="Tablo Kılavuzu1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3">
    <w:name w:val="Liste Yok22123"/>
    <w:next w:val="ListeYok"/>
    <w:uiPriority w:val="99"/>
    <w:semiHidden/>
    <w:unhideWhenUsed/>
    <w:rsid w:val="007454B9"/>
  </w:style>
  <w:style w:type="table" w:customStyle="1" w:styleId="TabloKlavuzu22123">
    <w:name w:val="Tablo Kılavuzu2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3">
    <w:name w:val="Liste Yok112123"/>
    <w:next w:val="ListeYok"/>
    <w:uiPriority w:val="99"/>
    <w:semiHidden/>
    <w:unhideWhenUsed/>
    <w:rsid w:val="007454B9"/>
  </w:style>
  <w:style w:type="table" w:customStyle="1" w:styleId="TabloKlavuzu112123">
    <w:name w:val="Tablo Kılavuzu1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3">
    <w:name w:val="Liste Yok31123"/>
    <w:next w:val="ListeYok"/>
    <w:uiPriority w:val="99"/>
    <w:semiHidden/>
    <w:unhideWhenUsed/>
    <w:rsid w:val="007454B9"/>
  </w:style>
  <w:style w:type="table" w:customStyle="1" w:styleId="TabloKlavuzu31123">
    <w:name w:val="Tablo Kılavuzu3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3">
    <w:name w:val="Liste Yok121123"/>
    <w:next w:val="ListeYok"/>
    <w:uiPriority w:val="99"/>
    <w:semiHidden/>
    <w:unhideWhenUsed/>
    <w:rsid w:val="007454B9"/>
  </w:style>
  <w:style w:type="table" w:customStyle="1" w:styleId="TabloKlavuzu121123">
    <w:name w:val="Tablo Kılavuzu12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3">
    <w:name w:val="Liste Yok211123"/>
    <w:next w:val="ListeYok"/>
    <w:uiPriority w:val="99"/>
    <w:semiHidden/>
    <w:unhideWhenUsed/>
    <w:rsid w:val="007454B9"/>
  </w:style>
  <w:style w:type="table" w:customStyle="1" w:styleId="TabloKlavuzu211123">
    <w:name w:val="Tablo Kılavuzu2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3">
    <w:name w:val="Liste Yok1111123"/>
    <w:next w:val="ListeYok"/>
    <w:uiPriority w:val="99"/>
    <w:semiHidden/>
    <w:unhideWhenUsed/>
    <w:rsid w:val="007454B9"/>
  </w:style>
  <w:style w:type="table" w:customStyle="1" w:styleId="TabloKlavuzu1111123">
    <w:name w:val="Tablo Kılavuzu11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3">
    <w:name w:val="Tablo Kılavuzu4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3">
    <w:name w:val="Liste Yok623"/>
    <w:next w:val="ListeYok"/>
    <w:uiPriority w:val="99"/>
    <w:semiHidden/>
    <w:unhideWhenUsed/>
    <w:rsid w:val="007454B9"/>
  </w:style>
  <w:style w:type="table" w:customStyle="1" w:styleId="TabloKlavuzu723">
    <w:name w:val="Tablo Kılavuzu7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3">
    <w:name w:val="Liste Yok1523"/>
    <w:next w:val="ListeYok"/>
    <w:uiPriority w:val="99"/>
    <w:semiHidden/>
    <w:unhideWhenUsed/>
    <w:rsid w:val="007454B9"/>
  </w:style>
  <w:style w:type="table" w:customStyle="1" w:styleId="TabloKlavuzu1523">
    <w:name w:val="Tablo Kılavuzu15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3">
    <w:name w:val="Liste Yok2423"/>
    <w:next w:val="ListeYok"/>
    <w:uiPriority w:val="99"/>
    <w:semiHidden/>
    <w:unhideWhenUsed/>
    <w:rsid w:val="007454B9"/>
  </w:style>
  <w:style w:type="table" w:customStyle="1" w:styleId="TabloKlavuzu2423">
    <w:name w:val="Tablo Kılavuzu2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3">
    <w:name w:val="Liste Yok11423"/>
    <w:next w:val="ListeYok"/>
    <w:uiPriority w:val="99"/>
    <w:semiHidden/>
    <w:unhideWhenUsed/>
    <w:rsid w:val="007454B9"/>
  </w:style>
  <w:style w:type="table" w:customStyle="1" w:styleId="TabloKlavuzu11423">
    <w:name w:val="Tablo Kılavuzu11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3">
    <w:name w:val="Liste Yok3323"/>
    <w:next w:val="ListeYok"/>
    <w:uiPriority w:val="99"/>
    <w:semiHidden/>
    <w:unhideWhenUsed/>
    <w:rsid w:val="007454B9"/>
  </w:style>
  <w:style w:type="table" w:customStyle="1" w:styleId="TabloKlavuzu3323">
    <w:name w:val="Tablo Kılavuzu3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3">
    <w:name w:val="Liste Yok12323"/>
    <w:next w:val="ListeYok"/>
    <w:uiPriority w:val="99"/>
    <w:semiHidden/>
    <w:unhideWhenUsed/>
    <w:rsid w:val="007454B9"/>
  </w:style>
  <w:style w:type="table" w:customStyle="1" w:styleId="TabloKlavuzu12323">
    <w:name w:val="Tablo Kılavuzu12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3">
    <w:name w:val="Liste Yok21323"/>
    <w:next w:val="ListeYok"/>
    <w:uiPriority w:val="99"/>
    <w:semiHidden/>
    <w:unhideWhenUsed/>
    <w:rsid w:val="007454B9"/>
  </w:style>
  <w:style w:type="table" w:customStyle="1" w:styleId="TabloKlavuzu21323">
    <w:name w:val="Tablo Kılavuzu2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3">
    <w:name w:val="Liste Yok111323"/>
    <w:next w:val="ListeYok"/>
    <w:uiPriority w:val="99"/>
    <w:semiHidden/>
    <w:unhideWhenUsed/>
    <w:rsid w:val="007454B9"/>
  </w:style>
  <w:style w:type="table" w:customStyle="1" w:styleId="TabloKlavuzu111323">
    <w:name w:val="Tablo Kılavuzu11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3">
    <w:name w:val="Tablo Kılavuzu4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3">
    <w:name w:val="Liste Yok4223"/>
    <w:next w:val="ListeYok"/>
    <w:uiPriority w:val="99"/>
    <w:semiHidden/>
    <w:unhideWhenUsed/>
    <w:rsid w:val="007454B9"/>
  </w:style>
  <w:style w:type="table" w:customStyle="1" w:styleId="TabloKlavuzu5223">
    <w:name w:val="Tablo Kılavuzu5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3">
    <w:name w:val="Liste Yok13223"/>
    <w:next w:val="ListeYok"/>
    <w:uiPriority w:val="99"/>
    <w:semiHidden/>
    <w:unhideWhenUsed/>
    <w:rsid w:val="007454B9"/>
  </w:style>
  <w:style w:type="table" w:customStyle="1" w:styleId="TabloKlavuzu13223">
    <w:name w:val="Tablo Kılavuzu13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3">
    <w:name w:val="Liste Yok22223"/>
    <w:next w:val="ListeYok"/>
    <w:uiPriority w:val="99"/>
    <w:semiHidden/>
    <w:unhideWhenUsed/>
    <w:rsid w:val="007454B9"/>
  </w:style>
  <w:style w:type="table" w:customStyle="1" w:styleId="TabloKlavuzu22223">
    <w:name w:val="Tablo Kılavuzu22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3">
    <w:name w:val="Liste Yok112223"/>
    <w:next w:val="ListeYok"/>
    <w:uiPriority w:val="99"/>
    <w:semiHidden/>
    <w:unhideWhenUsed/>
    <w:rsid w:val="007454B9"/>
  </w:style>
  <w:style w:type="table" w:customStyle="1" w:styleId="TabloKlavuzu112223">
    <w:name w:val="Tablo Kılavuzu112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3">
    <w:name w:val="Liste Yok31223"/>
    <w:next w:val="ListeYok"/>
    <w:uiPriority w:val="99"/>
    <w:semiHidden/>
    <w:unhideWhenUsed/>
    <w:rsid w:val="007454B9"/>
  </w:style>
  <w:style w:type="table" w:customStyle="1" w:styleId="TabloKlavuzu31223">
    <w:name w:val="Tablo Kılavuzu3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3">
    <w:name w:val="Liste Yok121223"/>
    <w:next w:val="ListeYok"/>
    <w:uiPriority w:val="99"/>
    <w:semiHidden/>
    <w:unhideWhenUsed/>
    <w:rsid w:val="007454B9"/>
  </w:style>
  <w:style w:type="table" w:customStyle="1" w:styleId="TabloKlavuzu121223">
    <w:name w:val="Tablo Kılavuzu12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3">
    <w:name w:val="Liste Yok211223"/>
    <w:next w:val="ListeYok"/>
    <w:uiPriority w:val="99"/>
    <w:semiHidden/>
    <w:unhideWhenUsed/>
    <w:rsid w:val="007454B9"/>
  </w:style>
  <w:style w:type="table" w:customStyle="1" w:styleId="TabloKlavuzu211223">
    <w:name w:val="Tablo Kılavuzu21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3">
    <w:name w:val="Liste Yok1111223"/>
    <w:next w:val="ListeYok"/>
    <w:uiPriority w:val="99"/>
    <w:semiHidden/>
    <w:unhideWhenUsed/>
    <w:rsid w:val="007454B9"/>
  </w:style>
  <w:style w:type="table" w:customStyle="1" w:styleId="TabloKlavuzu1111223">
    <w:name w:val="Tablo Kılavuzu111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3">
    <w:name w:val="Tablo Kılavuzu4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3">
    <w:name w:val="Liste Yok713"/>
    <w:next w:val="ListeYok"/>
    <w:uiPriority w:val="99"/>
    <w:semiHidden/>
    <w:unhideWhenUsed/>
    <w:rsid w:val="007454B9"/>
  </w:style>
  <w:style w:type="table" w:customStyle="1" w:styleId="TabloKlavuzu813">
    <w:name w:val="Tablo Kılavuzu8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13">
    <w:name w:val="Liste Yok1613"/>
    <w:next w:val="ListeYok"/>
    <w:uiPriority w:val="99"/>
    <w:semiHidden/>
    <w:unhideWhenUsed/>
    <w:rsid w:val="007454B9"/>
  </w:style>
  <w:style w:type="table" w:customStyle="1" w:styleId="TabloKlavuzu1613">
    <w:name w:val="Tablo Kılavuzu16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13">
    <w:name w:val="Liste Yok2513"/>
    <w:next w:val="ListeYok"/>
    <w:uiPriority w:val="99"/>
    <w:semiHidden/>
    <w:unhideWhenUsed/>
    <w:rsid w:val="007454B9"/>
  </w:style>
  <w:style w:type="table" w:customStyle="1" w:styleId="TabloKlavuzu2513">
    <w:name w:val="Tablo Kılavuzu25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13">
    <w:name w:val="Liste Yok11513"/>
    <w:next w:val="ListeYok"/>
    <w:uiPriority w:val="99"/>
    <w:semiHidden/>
    <w:unhideWhenUsed/>
    <w:rsid w:val="007454B9"/>
  </w:style>
  <w:style w:type="table" w:customStyle="1" w:styleId="TabloKlavuzu11513">
    <w:name w:val="Tablo Kılavuzu115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13">
    <w:name w:val="Liste Yok3413"/>
    <w:next w:val="ListeYok"/>
    <w:uiPriority w:val="99"/>
    <w:semiHidden/>
    <w:unhideWhenUsed/>
    <w:rsid w:val="007454B9"/>
  </w:style>
  <w:style w:type="table" w:customStyle="1" w:styleId="TabloKlavuzu3413">
    <w:name w:val="Tablo Kılavuzu3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13">
    <w:name w:val="Liste Yok12413"/>
    <w:next w:val="ListeYok"/>
    <w:uiPriority w:val="99"/>
    <w:semiHidden/>
    <w:unhideWhenUsed/>
    <w:rsid w:val="007454B9"/>
  </w:style>
  <w:style w:type="table" w:customStyle="1" w:styleId="TabloKlavuzu12413">
    <w:name w:val="Tablo Kılavuzu12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13">
    <w:name w:val="Liste Yok21413"/>
    <w:next w:val="ListeYok"/>
    <w:uiPriority w:val="99"/>
    <w:semiHidden/>
    <w:unhideWhenUsed/>
    <w:rsid w:val="007454B9"/>
  </w:style>
  <w:style w:type="table" w:customStyle="1" w:styleId="TabloKlavuzu21413">
    <w:name w:val="Tablo Kılavuzu21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13">
    <w:name w:val="Liste Yok111413"/>
    <w:next w:val="ListeYok"/>
    <w:uiPriority w:val="99"/>
    <w:semiHidden/>
    <w:unhideWhenUsed/>
    <w:rsid w:val="007454B9"/>
  </w:style>
  <w:style w:type="table" w:customStyle="1" w:styleId="TabloKlavuzu111413">
    <w:name w:val="Tablo Kılavuzu111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13">
    <w:name w:val="Tablo Kılavuzu4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13">
    <w:name w:val="Liste Yok4313"/>
    <w:next w:val="ListeYok"/>
    <w:uiPriority w:val="99"/>
    <w:semiHidden/>
    <w:unhideWhenUsed/>
    <w:rsid w:val="007454B9"/>
  </w:style>
  <w:style w:type="table" w:customStyle="1" w:styleId="TabloKlavuzu5313">
    <w:name w:val="Tablo Kılavuzu5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13">
    <w:name w:val="Liste Yok13313"/>
    <w:next w:val="ListeYok"/>
    <w:uiPriority w:val="99"/>
    <w:semiHidden/>
    <w:unhideWhenUsed/>
    <w:rsid w:val="007454B9"/>
  </w:style>
  <w:style w:type="table" w:customStyle="1" w:styleId="TabloKlavuzu13313">
    <w:name w:val="Tablo Kılavuzu13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13">
    <w:name w:val="Liste Yok22313"/>
    <w:next w:val="ListeYok"/>
    <w:uiPriority w:val="99"/>
    <w:semiHidden/>
    <w:unhideWhenUsed/>
    <w:rsid w:val="007454B9"/>
  </w:style>
  <w:style w:type="table" w:customStyle="1" w:styleId="TabloKlavuzu22313">
    <w:name w:val="Tablo Kılavuzu22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13">
    <w:name w:val="Liste Yok112313"/>
    <w:next w:val="ListeYok"/>
    <w:uiPriority w:val="99"/>
    <w:semiHidden/>
    <w:unhideWhenUsed/>
    <w:rsid w:val="007454B9"/>
  </w:style>
  <w:style w:type="table" w:customStyle="1" w:styleId="TabloKlavuzu112313">
    <w:name w:val="Tablo Kılavuzu112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13">
    <w:name w:val="Liste Yok31313"/>
    <w:next w:val="ListeYok"/>
    <w:uiPriority w:val="99"/>
    <w:semiHidden/>
    <w:unhideWhenUsed/>
    <w:rsid w:val="007454B9"/>
  </w:style>
  <w:style w:type="table" w:customStyle="1" w:styleId="TabloKlavuzu31313">
    <w:name w:val="Tablo Kılavuzu3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13">
    <w:name w:val="Liste Yok121313"/>
    <w:next w:val="ListeYok"/>
    <w:uiPriority w:val="99"/>
    <w:semiHidden/>
    <w:unhideWhenUsed/>
    <w:rsid w:val="007454B9"/>
  </w:style>
  <w:style w:type="table" w:customStyle="1" w:styleId="TabloKlavuzu121313">
    <w:name w:val="Tablo Kılavuzu12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13">
    <w:name w:val="Liste Yok211313"/>
    <w:next w:val="ListeYok"/>
    <w:uiPriority w:val="99"/>
    <w:semiHidden/>
    <w:unhideWhenUsed/>
    <w:rsid w:val="007454B9"/>
  </w:style>
  <w:style w:type="table" w:customStyle="1" w:styleId="TabloKlavuzu211313">
    <w:name w:val="Tablo Kılavuzu21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13">
    <w:name w:val="Liste Yok1111313"/>
    <w:next w:val="ListeYok"/>
    <w:uiPriority w:val="99"/>
    <w:semiHidden/>
    <w:unhideWhenUsed/>
    <w:rsid w:val="007454B9"/>
  </w:style>
  <w:style w:type="table" w:customStyle="1" w:styleId="TabloKlavuzu1111313">
    <w:name w:val="Tablo Kılavuzu111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13">
    <w:name w:val="Tablo Kılavuzu4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13">
    <w:name w:val="Liste Yok5113"/>
    <w:next w:val="ListeYok"/>
    <w:uiPriority w:val="99"/>
    <w:semiHidden/>
    <w:unhideWhenUsed/>
    <w:rsid w:val="007454B9"/>
  </w:style>
  <w:style w:type="table" w:customStyle="1" w:styleId="TabloKlavuzu6113">
    <w:name w:val="Tablo Kılavuzu6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13">
    <w:name w:val="Liste Yok14113"/>
    <w:next w:val="ListeYok"/>
    <w:uiPriority w:val="99"/>
    <w:semiHidden/>
    <w:unhideWhenUsed/>
    <w:rsid w:val="007454B9"/>
  </w:style>
  <w:style w:type="table" w:customStyle="1" w:styleId="TabloKlavuzu14113">
    <w:name w:val="Tablo Kılavuzu14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13">
    <w:name w:val="Liste Yok23113"/>
    <w:next w:val="ListeYok"/>
    <w:uiPriority w:val="99"/>
    <w:semiHidden/>
    <w:unhideWhenUsed/>
    <w:rsid w:val="007454B9"/>
  </w:style>
  <w:style w:type="table" w:customStyle="1" w:styleId="TabloKlavuzu23113">
    <w:name w:val="Tablo Kılavuzu2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13">
    <w:name w:val="Liste Yok113113"/>
    <w:next w:val="ListeYok"/>
    <w:uiPriority w:val="99"/>
    <w:semiHidden/>
    <w:unhideWhenUsed/>
    <w:rsid w:val="007454B9"/>
  </w:style>
  <w:style w:type="table" w:customStyle="1" w:styleId="TabloKlavuzu113113">
    <w:name w:val="Tablo Kılavuzu11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13">
    <w:name w:val="Liste Yok32113"/>
    <w:next w:val="ListeYok"/>
    <w:uiPriority w:val="99"/>
    <w:semiHidden/>
    <w:unhideWhenUsed/>
    <w:rsid w:val="007454B9"/>
  </w:style>
  <w:style w:type="table" w:customStyle="1" w:styleId="TabloKlavuzu32113">
    <w:name w:val="Tablo Kılavuzu3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13">
    <w:name w:val="Liste Yok122113"/>
    <w:next w:val="ListeYok"/>
    <w:uiPriority w:val="99"/>
    <w:semiHidden/>
    <w:unhideWhenUsed/>
    <w:rsid w:val="007454B9"/>
  </w:style>
  <w:style w:type="table" w:customStyle="1" w:styleId="TabloKlavuzu122113">
    <w:name w:val="Tablo Kılavuzu12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13">
    <w:name w:val="Liste Yok212113"/>
    <w:next w:val="ListeYok"/>
    <w:uiPriority w:val="99"/>
    <w:semiHidden/>
    <w:unhideWhenUsed/>
    <w:rsid w:val="007454B9"/>
  </w:style>
  <w:style w:type="table" w:customStyle="1" w:styleId="TabloKlavuzu212113">
    <w:name w:val="Tablo Kılavuzu2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13">
    <w:name w:val="Liste Yok1112113"/>
    <w:next w:val="ListeYok"/>
    <w:uiPriority w:val="99"/>
    <w:semiHidden/>
    <w:unhideWhenUsed/>
    <w:rsid w:val="007454B9"/>
  </w:style>
  <w:style w:type="table" w:customStyle="1" w:styleId="TabloKlavuzu1112113">
    <w:name w:val="Tablo Kılavuzu11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13">
    <w:name w:val="Tablo Kılavuzu4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13">
    <w:name w:val="Liste Yok41113"/>
    <w:next w:val="ListeYok"/>
    <w:uiPriority w:val="99"/>
    <w:semiHidden/>
    <w:unhideWhenUsed/>
    <w:rsid w:val="007454B9"/>
  </w:style>
  <w:style w:type="table" w:customStyle="1" w:styleId="TabloKlavuzu51113">
    <w:name w:val="Tablo Kılavuzu5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13">
    <w:name w:val="Liste Yok131113"/>
    <w:next w:val="ListeYok"/>
    <w:uiPriority w:val="99"/>
    <w:semiHidden/>
    <w:unhideWhenUsed/>
    <w:rsid w:val="007454B9"/>
  </w:style>
  <w:style w:type="table" w:customStyle="1" w:styleId="TabloKlavuzu131113">
    <w:name w:val="Tablo Kılavuzu13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13">
    <w:name w:val="Liste Yok221113"/>
    <w:next w:val="ListeYok"/>
    <w:uiPriority w:val="99"/>
    <w:semiHidden/>
    <w:unhideWhenUsed/>
    <w:rsid w:val="007454B9"/>
  </w:style>
  <w:style w:type="table" w:customStyle="1" w:styleId="TabloKlavuzu221113">
    <w:name w:val="Tablo Kılavuzu22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13">
    <w:name w:val="Liste Yok1121113"/>
    <w:next w:val="ListeYok"/>
    <w:uiPriority w:val="99"/>
    <w:semiHidden/>
    <w:unhideWhenUsed/>
    <w:rsid w:val="007454B9"/>
  </w:style>
  <w:style w:type="table" w:customStyle="1" w:styleId="TabloKlavuzu1121113">
    <w:name w:val="Tablo Kılavuzu112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13">
    <w:name w:val="Liste Yok311113"/>
    <w:next w:val="ListeYok"/>
    <w:uiPriority w:val="99"/>
    <w:semiHidden/>
    <w:unhideWhenUsed/>
    <w:rsid w:val="007454B9"/>
  </w:style>
  <w:style w:type="table" w:customStyle="1" w:styleId="TabloKlavuzu311113">
    <w:name w:val="Tablo Kılavuzu3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13">
    <w:name w:val="Liste Yok1211113"/>
    <w:next w:val="ListeYok"/>
    <w:uiPriority w:val="99"/>
    <w:semiHidden/>
    <w:unhideWhenUsed/>
    <w:rsid w:val="007454B9"/>
  </w:style>
  <w:style w:type="table" w:customStyle="1" w:styleId="TabloKlavuzu1211113">
    <w:name w:val="Tablo Kılavuzu12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13">
    <w:name w:val="Liste Yok2111113"/>
    <w:next w:val="ListeYok"/>
    <w:uiPriority w:val="99"/>
    <w:semiHidden/>
    <w:unhideWhenUsed/>
    <w:rsid w:val="007454B9"/>
  </w:style>
  <w:style w:type="table" w:customStyle="1" w:styleId="TabloKlavuzu2111113">
    <w:name w:val="Tablo Kılavuzu21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13">
    <w:name w:val="Liste Yok11111113"/>
    <w:next w:val="ListeYok"/>
    <w:uiPriority w:val="99"/>
    <w:semiHidden/>
    <w:unhideWhenUsed/>
    <w:rsid w:val="007454B9"/>
  </w:style>
  <w:style w:type="table" w:customStyle="1" w:styleId="TabloKlavuzu11111113">
    <w:name w:val="Tablo Kılavuzu111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13">
    <w:name w:val="Tablo Kılavuzu4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13">
    <w:name w:val="Liste Yok6113"/>
    <w:next w:val="ListeYok"/>
    <w:uiPriority w:val="99"/>
    <w:semiHidden/>
    <w:unhideWhenUsed/>
    <w:rsid w:val="007454B9"/>
  </w:style>
  <w:style w:type="table" w:customStyle="1" w:styleId="TabloKlavuzu7113">
    <w:name w:val="Tablo Kılavuzu7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13">
    <w:name w:val="Liste Yok15113"/>
    <w:next w:val="ListeYok"/>
    <w:uiPriority w:val="99"/>
    <w:semiHidden/>
    <w:unhideWhenUsed/>
    <w:rsid w:val="007454B9"/>
  </w:style>
  <w:style w:type="table" w:customStyle="1" w:styleId="TabloKlavuzu15113">
    <w:name w:val="Tablo Kılavuzu15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13">
    <w:name w:val="Liste Yok24113"/>
    <w:next w:val="ListeYok"/>
    <w:uiPriority w:val="99"/>
    <w:semiHidden/>
    <w:unhideWhenUsed/>
    <w:rsid w:val="007454B9"/>
  </w:style>
  <w:style w:type="table" w:customStyle="1" w:styleId="TabloKlavuzu24113">
    <w:name w:val="Tablo Kılavuzu24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13">
    <w:name w:val="Liste Yok114113"/>
    <w:next w:val="ListeYok"/>
    <w:uiPriority w:val="99"/>
    <w:semiHidden/>
    <w:unhideWhenUsed/>
    <w:rsid w:val="007454B9"/>
  </w:style>
  <w:style w:type="table" w:customStyle="1" w:styleId="TabloKlavuzu114113">
    <w:name w:val="Tablo Kılavuzu114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13">
    <w:name w:val="Liste Yok33113"/>
    <w:next w:val="ListeYok"/>
    <w:uiPriority w:val="99"/>
    <w:semiHidden/>
    <w:unhideWhenUsed/>
    <w:rsid w:val="007454B9"/>
  </w:style>
  <w:style w:type="table" w:customStyle="1" w:styleId="TabloKlavuzu33113">
    <w:name w:val="Tablo Kılavuzu3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13">
    <w:name w:val="Liste Yok123113"/>
    <w:next w:val="ListeYok"/>
    <w:uiPriority w:val="99"/>
    <w:semiHidden/>
    <w:unhideWhenUsed/>
    <w:rsid w:val="007454B9"/>
  </w:style>
  <w:style w:type="table" w:customStyle="1" w:styleId="TabloKlavuzu123113">
    <w:name w:val="Tablo Kılavuzu12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13">
    <w:name w:val="Liste Yok213113"/>
    <w:next w:val="ListeYok"/>
    <w:uiPriority w:val="99"/>
    <w:semiHidden/>
    <w:unhideWhenUsed/>
    <w:rsid w:val="007454B9"/>
  </w:style>
  <w:style w:type="table" w:customStyle="1" w:styleId="TabloKlavuzu213113">
    <w:name w:val="Tablo Kılavuzu21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13">
    <w:name w:val="Liste Yok1113113"/>
    <w:next w:val="ListeYok"/>
    <w:uiPriority w:val="99"/>
    <w:semiHidden/>
    <w:unhideWhenUsed/>
    <w:rsid w:val="007454B9"/>
  </w:style>
  <w:style w:type="table" w:customStyle="1" w:styleId="TabloKlavuzu1113113">
    <w:name w:val="Tablo Kılavuzu111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13">
    <w:name w:val="Tablo Kılavuzu4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13">
    <w:name w:val="Liste Yok42113"/>
    <w:next w:val="ListeYok"/>
    <w:uiPriority w:val="99"/>
    <w:semiHidden/>
    <w:unhideWhenUsed/>
    <w:rsid w:val="007454B9"/>
  </w:style>
  <w:style w:type="table" w:customStyle="1" w:styleId="TabloKlavuzu52113">
    <w:name w:val="Tablo Kılavuzu5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13">
    <w:name w:val="Liste Yok132113"/>
    <w:next w:val="ListeYok"/>
    <w:uiPriority w:val="99"/>
    <w:semiHidden/>
    <w:unhideWhenUsed/>
    <w:rsid w:val="007454B9"/>
  </w:style>
  <w:style w:type="table" w:customStyle="1" w:styleId="TabloKlavuzu132113">
    <w:name w:val="Tablo Kılavuzu13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13">
    <w:name w:val="Liste Yok222113"/>
    <w:next w:val="ListeYok"/>
    <w:uiPriority w:val="99"/>
    <w:semiHidden/>
    <w:unhideWhenUsed/>
    <w:rsid w:val="007454B9"/>
  </w:style>
  <w:style w:type="table" w:customStyle="1" w:styleId="TabloKlavuzu222113">
    <w:name w:val="Tablo Kılavuzu22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13">
    <w:name w:val="Liste Yok1122113"/>
    <w:next w:val="ListeYok"/>
    <w:uiPriority w:val="99"/>
    <w:semiHidden/>
    <w:unhideWhenUsed/>
    <w:rsid w:val="007454B9"/>
  </w:style>
  <w:style w:type="table" w:customStyle="1" w:styleId="TabloKlavuzu1122113">
    <w:name w:val="Tablo Kılavuzu112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13">
    <w:name w:val="Liste Yok312113"/>
    <w:next w:val="ListeYok"/>
    <w:uiPriority w:val="99"/>
    <w:semiHidden/>
    <w:unhideWhenUsed/>
    <w:rsid w:val="007454B9"/>
  </w:style>
  <w:style w:type="table" w:customStyle="1" w:styleId="TabloKlavuzu312113">
    <w:name w:val="Tablo Kılavuzu3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13">
    <w:name w:val="Liste Yok1212113"/>
    <w:next w:val="ListeYok"/>
    <w:uiPriority w:val="99"/>
    <w:semiHidden/>
    <w:unhideWhenUsed/>
    <w:rsid w:val="007454B9"/>
  </w:style>
  <w:style w:type="table" w:customStyle="1" w:styleId="TabloKlavuzu1212113">
    <w:name w:val="Tablo Kılavuzu12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13">
    <w:name w:val="Liste Yok2112113"/>
    <w:next w:val="ListeYok"/>
    <w:uiPriority w:val="99"/>
    <w:semiHidden/>
    <w:unhideWhenUsed/>
    <w:rsid w:val="007454B9"/>
  </w:style>
  <w:style w:type="table" w:customStyle="1" w:styleId="TabloKlavuzu2112113">
    <w:name w:val="Tablo Kılavuzu21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13">
    <w:name w:val="Liste Yok11112113"/>
    <w:next w:val="ListeYok"/>
    <w:uiPriority w:val="99"/>
    <w:semiHidden/>
    <w:unhideWhenUsed/>
    <w:rsid w:val="007454B9"/>
  </w:style>
  <w:style w:type="table" w:customStyle="1" w:styleId="TabloKlavuzu11112113">
    <w:name w:val="Tablo Kılavuzu111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13">
    <w:name w:val="Tablo Kılavuzu4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93">
    <w:name w:val="Liste Yok93"/>
    <w:next w:val="ListeYok"/>
    <w:uiPriority w:val="99"/>
    <w:semiHidden/>
    <w:unhideWhenUsed/>
    <w:rsid w:val="007454B9"/>
  </w:style>
  <w:style w:type="table" w:customStyle="1" w:styleId="TabloKlavuzu103">
    <w:name w:val="Tablo Kılavuzu10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83">
    <w:name w:val="Liste Yok183"/>
    <w:next w:val="ListeYok"/>
    <w:uiPriority w:val="99"/>
    <w:semiHidden/>
    <w:unhideWhenUsed/>
    <w:rsid w:val="007454B9"/>
  </w:style>
  <w:style w:type="table" w:customStyle="1" w:styleId="TabloKlavuzu183">
    <w:name w:val="Tablo Kılavuzu18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73">
    <w:name w:val="Liste Yok273"/>
    <w:next w:val="ListeYok"/>
    <w:uiPriority w:val="99"/>
    <w:semiHidden/>
    <w:unhideWhenUsed/>
    <w:rsid w:val="007454B9"/>
  </w:style>
  <w:style w:type="table" w:customStyle="1" w:styleId="TabloKlavuzu273">
    <w:name w:val="Tablo Kılavuzu27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73">
    <w:name w:val="Liste Yok1173"/>
    <w:next w:val="ListeYok"/>
    <w:uiPriority w:val="99"/>
    <w:semiHidden/>
    <w:unhideWhenUsed/>
    <w:rsid w:val="007454B9"/>
  </w:style>
  <w:style w:type="table" w:customStyle="1" w:styleId="TabloKlavuzu1173">
    <w:name w:val="Tablo Kılavuzu117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63">
    <w:name w:val="Liste Yok363"/>
    <w:next w:val="ListeYok"/>
    <w:uiPriority w:val="99"/>
    <w:semiHidden/>
    <w:unhideWhenUsed/>
    <w:rsid w:val="007454B9"/>
  </w:style>
  <w:style w:type="table" w:customStyle="1" w:styleId="TabloKlavuzu363">
    <w:name w:val="Tablo Kılavuzu3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63">
    <w:name w:val="Liste Yok1263"/>
    <w:next w:val="ListeYok"/>
    <w:uiPriority w:val="99"/>
    <w:semiHidden/>
    <w:unhideWhenUsed/>
    <w:rsid w:val="007454B9"/>
  </w:style>
  <w:style w:type="table" w:customStyle="1" w:styleId="TabloKlavuzu1263">
    <w:name w:val="Tablo Kılavuzu12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63">
    <w:name w:val="Liste Yok2163"/>
    <w:next w:val="ListeYok"/>
    <w:uiPriority w:val="99"/>
    <w:semiHidden/>
    <w:unhideWhenUsed/>
    <w:rsid w:val="007454B9"/>
  </w:style>
  <w:style w:type="table" w:customStyle="1" w:styleId="TabloKlavuzu2163">
    <w:name w:val="Tablo Kılavuzu21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63">
    <w:name w:val="Liste Yok11163"/>
    <w:next w:val="ListeYok"/>
    <w:uiPriority w:val="99"/>
    <w:semiHidden/>
    <w:unhideWhenUsed/>
    <w:rsid w:val="007454B9"/>
  </w:style>
  <w:style w:type="table" w:customStyle="1" w:styleId="TabloKlavuzu11163">
    <w:name w:val="Tablo Kılavuzu111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63">
    <w:name w:val="Tablo Kılavuzu4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53">
    <w:name w:val="Liste Yok453"/>
    <w:next w:val="ListeYok"/>
    <w:uiPriority w:val="99"/>
    <w:semiHidden/>
    <w:unhideWhenUsed/>
    <w:rsid w:val="007454B9"/>
  </w:style>
  <w:style w:type="table" w:customStyle="1" w:styleId="TabloKlavuzu553">
    <w:name w:val="Tablo Kılavuzu5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53">
    <w:name w:val="Liste Yok1353"/>
    <w:next w:val="ListeYok"/>
    <w:uiPriority w:val="99"/>
    <w:semiHidden/>
    <w:unhideWhenUsed/>
    <w:rsid w:val="007454B9"/>
  </w:style>
  <w:style w:type="table" w:customStyle="1" w:styleId="TabloKlavuzu1353">
    <w:name w:val="Tablo Kılavuzu13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53">
    <w:name w:val="Liste Yok2253"/>
    <w:next w:val="ListeYok"/>
    <w:uiPriority w:val="99"/>
    <w:semiHidden/>
    <w:unhideWhenUsed/>
    <w:rsid w:val="007454B9"/>
  </w:style>
  <w:style w:type="table" w:customStyle="1" w:styleId="TabloKlavuzu2253">
    <w:name w:val="Tablo Kılavuzu22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53">
    <w:name w:val="Liste Yok11253"/>
    <w:next w:val="ListeYok"/>
    <w:uiPriority w:val="99"/>
    <w:semiHidden/>
    <w:unhideWhenUsed/>
    <w:rsid w:val="007454B9"/>
  </w:style>
  <w:style w:type="table" w:customStyle="1" w:styleId="TabloKlavuzu11253">
    <w:name w:val="Tablo Kılavuzu112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53">
    <w:name w:val="Liste Yok3153"/>
    <w:next w:val="ListeYok"/>
    <w:uiPriority w:val="99"/>
    <w:semiHidden/>
    <w:unhideWhenUsed/>
    <w:rsid w:val="007454B9"/>
  </w:style>
  <w:style w:type="table" w:customStyle="1" w:styleId="TabloKlavuzu3153">
    <w:name w:val="Tablo Kılavuzu3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53">
    <w:name w:val="Liste Yok12153"/>
    <w:next w:val="ListeYok"/>
    <w:uiPriority w:val="99"/>
    <w:semiHidden/>
    <w:unhideWhenUsed/>
    <w:rsid w:val="007454B9"/>
  </w:style>
  <w:style w:type="table" w:customStyle="1" w:styleId="TabloKlavuzu12153">
    <w:name w:val="Tablo Kılavuzu12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53">
    <w:name w:val="Liste Yok21153"/>
    <w:next w:val="ListeYok"/>
    <w:uiPriority w:val="99"/>
    <w:semiHidden/>
    <w:unhideWhenUsed/>
    <w:rsid w:val="007454B9"/>
  </w:style>
  <w:style w:type="table" w:customStyle="1" w:styleId="TabloKlavuzu21153">
    <w:name w:val="Tablo Kılavuzu21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53">
    <w:name w:val="Liste Yok111153"/>
    <w:next w:val="ListeYok"/>
    <w:uiPriority w:val="99"/>
    <w:semiHidden/>
    <w:unhideWhenUsed/>
    <w:rsid w:val="007454B9"/>
  </w:style>
  <w:style w:type="table" w:customStyle="1" w:styleId="TabloKlavuzu111153">
    <w:name w:val="Tablo Kılavuzu111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53">
    <w:name w:val="Tablo Kılavuzu4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33">
    <w:name w:val="Liste Yok533"/>
    <w:next w:val="ListeYok"/>
    <w:uiPriority w:val="99"/>
    <w:semiHidden/>
    <w:unhideWhenUsed/>
    <w:rsid w:val="007454B9"/>
  </w:style>
  <w:style w:type="table" w:customStyle="1" w:styleId="TabloKlavuzu633">
    <w:name w:val="Tablo Kılavuzu6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33">
    <w:name w:val="Liste Yok1433"/>
    <w:next w:val="ListeYok"/>
    <w:uiPriority w:val="99"/>
    <w:semiHidden/>
    <w:unhideWhenUsed/>
    <w:rsid w:val="007454B9"/>
  </w:style>
  <w:style w:type="table" w:customStyle="1" w:styleId="TabloKlavuzu1433">
    <w:name w:val="Tablo Kılavuzu14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33">
    <w:name w:val="Liste Yok2333"/>
    <w:next w:val="ListeYok"/>
    <w:uiPriority w:val="99"/>
    <w:semiHidden/>
    <w:unhideWhenUsed/>
    <w:rsid w:val="007454B9"/>
  </w:style>
  <w:style w:type="table" w:customStyle="1" w:styleId="TabloKlavuzu2333">
    <w:name w:val="Tablo Kılavuzu2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33">
    <w:name w:val="Liste Yok11333"/>
    <w:next w:val="ListeYok"/>
    <w:uiPriority w:val="99"/>
    <w:semiHidden/>
    <w:unhideWhenUsed/>
    <w:rsid w:val="007454B9"/>
  </w:style>
  <w:style w:type="table" w:customStyle="1" w:styleId="TabloKlavuzu11333">
    <w:name w:val="Tablo Kılavuzu11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33">
    <w:name w:val="Liste Yok3233"/>
    <w:next w:val="ListeYok"/>
    <w:uiPriority w:val="99"/>
    <w:semiHidden/>
    <w:unhideWhenUsed/>
    <w:rsid w:val="007454B9"/>
  </w:style>
  <w:style w:type="table" w:customStyle="1" w:styleId="TabloKlavuzu3233">
    <w:name w:val="Tablo Kılavuzu3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33">
    <w:name w:val="Liste Yok12233"/>
    <w:next w:val="ListeYok"/>
    <w:uiPriority w:val="99"/>
    <w:semiHidden/>
    <w:unhideWhenUsed/>
    <w:rsid w:val="007454B9"/>
  </w:style>
  <w:style w:type="table" w:customStyle="1" w:styleId="TabloKlavuzu12233">
    <w:name w:val="Tablo Kılavuzu12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33">
    <w:name w:val="Liste Yok21233"/>
    <w:next w:val="ListeYok"/>
    <w:uiPriority w:val="99"/>
    <w:semiHidden/>
    <w:unhideWhenUsed/>
    <w:rsid w:val="007454B9"/>
  </w:style>
  <w:style w:type="table" w:customStyle="1" w:styleId="TabloKlavuzu21233">
    <w:name w:val="Tablo Kılavuzu2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33">
    <w:name w:val="Liste Yok111233"/>
    <w:next w:val="ListeYok"/>
    <w:uiPriority w:val="99"/>
    <w:semiHidden/>
    <w:unhideWhenUsed/>
    <w:rsid w:val="007454B9"/>
  </w:style>
  <w:style w:type="table" w:customStyle="1" w:styleId="TabloKlavuzu111233">
    <w:name w:val="Tablo Kılavuzu11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33">
    <w:name w:val="Tablo Kılavuzu4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33">
    <w:name w:val="Liste Yok4133"/>
    <w:next w:val="ListeYok"/>
    <w:uiPriority w:val="99"/>
    <w:semiHidden/>
    <w:unhideWhenUsed/>
    <w:rsid w:val="007454B9"/>
  </w:style>
  <w:style w:type="table" w:customStyle="1" w:styleId="TabloKlavuzu5133">
    <w:name w:val="Tablo Kılavuzu5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33">
    <w:name w:val="Liste Yok13133"/>
    <w:next w:val="ListeYok"/>
    <w:uiPriority w:val="99"/>
    <w:semiHidden/>
    <w:unhideWhenUsed/>
    <w:rsid w:val="007454B9"/>
  </w:style>
  <w:style w:type="table" w:customStyle="1" w:styleId="TabloKlavuzu13133">
    <w:name w:val="Tablo Kılavuzu13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33">
    <w:name w:val="Liste Yok22133"/>
    <w:next w:val="ListeYok"/>
    <w:uiPriority w:val="99"/>
    <w:semiHidden/>
    <w:unhideWhenUsed/>
    <w:rsid w:val="007454B9"/>
  </w:style>
  <w:style w:type="table" w:customStyle="1" w:styleId="TabloKlavuzu22133">
    <w:name w:val="Tablo Kılavuzu22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33">
    <w:name w:val="Liste Yok112133"/>
    <w:next w:val="ListeYok"/>
    <w:uiPriority w:val="99"/>
    <w:semiHidden/>
    <w:unhideWhenUsed/>
    <w:rsid w:val="007454B9"/>
  </w:style>
  <w:style w:type="table" w:customStyle="1" w:styleId="TabloKlavuzu112133">
    <w:name w:val="Tablo Kılavuzu112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33">
    <w:name w:val="Liste Yok31133"/>
    <w:next w:val="ListeYok"/>
    <w:uiPriority w:val="99"/>
    <w:semiHidden/>
    <w:unhideWhenUsed/>
    <w:rsid w:val="007454B9"/>
  </w:style>
  <w:style w:type="table" w:customStyle="1" w:styleId="TabloKlavuzu31133">
    <w:name w:val="Tablo Kılavuzu3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33">
    <w:name w:val="Liste Yok121133"/>
    <w:next w:val="ListeYok"/>
    <w:uiPriority w:val="99"/>
    <w:semiHidden/>
    <w:unhideWhenUsed/>
    <w:rsid w:val="007454B9"/>
  </w:style>
  <w:style w:type="table" w:customStyle="1" w:styleId="TabloKlavuzu121133">
    <w:name w:val="Tablo Kılavuzu12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33">
    <w:name w:val="Liste Yok211133"/>
    <w:next w:val="ListeYok"/>
    <w:uiPriority w:val="99"/>
    <w:semiHidden/>
    <w:unhideWhenUsed/>
    <w:rsid w:val="007454B9"/>
  </w:style>
  <w:style w:type="table" w:customStyle="1" w:styleId="TabloKlavuzu211133">
    <w:name w:val="Tablo Kılavuzu21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33">
    <w:name w:val="Liste Yok1111133"/>
    <w:next w:val="ListeYok"/>
    <w:uiPriority w:val="99"/>
    <w:semiHidden/>
    <w:unhideWhenUsed/>
    <w:rsid w:val="007454B9"/>
  </w:style>
  <w:style w:type="table" w:customStyle="1" w:styleId="TabloKlavuzu1111133">
    <w:name w:val="Tablo Kılavuzu111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33">
    <w:name w:val="Tablo Kılavuzu4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33">
    <w:name w:val="Liste Yok633"/>
    <w:next w:val="ListeYok"/>
    <w:uiPriority w:val="99"/>
    <w:semiHidden/>
    <w:unhideWhenUsed/>
    <w:rsid w:val="007454B9"/>
  </w:style>
  <w:style w:type="table" w:customStyle="1" w:styleId="TabloKlavuzu733">
    <w:name w:val="Tablo Kılavuzu7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33">
    <w:name w:val="Liste Yok1533"/>
    <w:next w:val="ListeYok"/>
    <w:uiPriority w:val="99"/>
    <w:semiHidden/>
    <w:unhideWhenUsed/>
    <w:rsid w:val="007454B9"/>
  </w:style>
  <w:style w:type="table" w:customStyle="1" w:styleId="TabloKlavuzu1533">
    <w:name w:val="Tablo Kılavuzu15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33">
    <w:name w:val="Liste Yok2433"/>
    <w:next w:val="ListeYok"/>
    <w:uiPriority w:val="99"/>
    <w:semiHidden/>
    <w:unhideWhenUsed/>
    <w:rsid w:val="007454B9"/>
  </w:style>
  <w:style w:type="table" w:customStyle="1" w:styleId="TabloKlavuzu2433">
    <w:name w:val="Tablo Kılavuzu24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33">
    <w:name w:val="Liste Yok11433"/>
    <w:next w:val="ListeYok"/>
    <w:uiPriority w:val="99"/>
    <w:semiHidden/>
    <w:unhideWhenUsed/>
    <w:rsid w:val="007454B9"/>
  </w:style>
  <w:style w:type="table" w:customStyle="1" w:styleId="TabloKlavuzu11433">
    <w:name w:val="Tablo Kılavuzu114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33">
    <w:name w:val="Liste Yok3333"/>
    <w:next w:val="ListeYok"/>
    <w:uiPriority w:val="99"/>
    <w:semiHidden/>
    <w:unhideWhenUsed/>
    <w:rsid w:val="007454B9"/>
  </w:style>
  <w:style w:type="table" w:customStyle="1" w:styleId="TabloKlavuzu3333">
    <w:name w:val="Tablo Kılavuzu3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33">
    <w:name w:val="Liste Yok12333"/>
    <w:next w:val="ListeYok"/>
    <w:uiPriority w:val="99"/>
    <w:semiHidden/>
    <w:unhideWhenUsed/>
    <w:rsid w:val="007454B9"/>
  </w:style>
  <w:style w:type="table" w:customStyle="1" w:styleId="TabloKlavuzu12333">
    <w:name w:val="Tablo Kılavuzu12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33">
    <w:name w:val="Liste Yok21333"/>
    <w:next w:val="ListeYok"/>
    <w:uiPriority w:val="99"/>
    <w:semiHidden/>
    <w:unhideWhenUsed/>
    <w:rsid w:val="007454B9"/>
  </w:style>
  <w:style w:type="table" w:customStyle="1" w:styleId="TabloKlavuzu21333">
    <w:name w:val="Tablo Kılavuzu21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33">
    <w:name w:val="Liste Yok111333"/>
    <w:next w:val="ListeYok"/>
    <w:uiPriority w:val="99"/>
    <w:semiHidden/>
    <w:unhideWhenUsed/>
    <w:rsid w:val="007454B9"/>
  </w:style>
  <w:style w:type="table" w:customStyle="1" w:styleId="TabloKlavuzu111333">
    <w:name w:val="Tablo Kılavuzu111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33">
    <w:name w:val="Tablo Kılavuzu4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33">
    <w:name w:val="Liste Yok4233"/>
    <w:next w:val="ListeYok"/>
    <w:uiPriority w:val="99"/>
    <w:semiHidden/>
    <w:unhideWhenUsed/>
    <w:rsid w:val="007454B9"/>
  </w:style>
  <w:style w:type="table" w:customStyle="1" w:styleId="TabloKlavuzu5233">
    <w:name w:val="Tablo Kılavuzu5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33">
    <w:name w:val="Liste Yok13233"/>
    <w:next w:val="ListeYok"/>
    <w:uiPriority w:val="99"/>
    <w:semiHidden/>
    <w:unhideWhenUsed/>
    <w:rsid w:val="007454B9"/>
  </w:style>
  <w:style w:type="table" w:customStyle="1" w:styleId="TabloKlavuzu13233">
    <w:name w:val="Tablo Kılavuzu13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33">
    <w:name w:val="Liste Yok22233"/>
    <w:next w:val="ListeYok"/>
    <w:uiPriority w:val="99"/>
    <w:semiHidden/>
    <w:unhideWhenUsed/>
    <w:rsid w:val="007454B9"/>
  </w:style>
  <w:style w:type="table" w:customStyle="1" w:styleId="TabloKlavuzu22233">
    <w:name w:val="Tablo Kılavuzu22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33">
    <w:name w:val="Liste Yok112233"/>
    <w:next w:val="ListeYok"/>
    <w:uiPriority w:val="99"/>
    <w:semiHidden/>
    <w:unhideWhenUsed/>
    <w:rsid w:val="007454B9"/>
  </w:style>
  <w:style w:type="table" w:customStyle="1" w:styleId="TabloKlavuzu112233">
    <w:name w:val="Tablo Kılavuzu112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33">
    <w:name w:val="Liste Yok31233"/>
    <w:next w:val="ListeYok"/>
    <w:uiPriority w:val="99"/>
    <w:semiHidden/>
    <w:unhideWhenUsed/>
    <w:rsid w:val="007454B9"/>
  </w:style>
  <w:style w:type="table" w:customStyle="1" w:styleId="TabloKlavuzu31233">
    <w:name w:val="Tablo Kılavuzu3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33">
    <w:name w:val="Liste Yok121233"/>
    <w:next w:val="ListeYok"/>
    <w:uiPriority w:val="99"/>
    <w:semiHidden/>
    <w:unhideWhenUsed/>
    <w:rsid w:val="007454B9"/>
  </w:style>
  <w:style w:type="table" w:customStyle="1" w:styleId="TabloKlavuzu121233">
    <w:name w:val="Tablo Kılavuzu12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33">
    <w:name w:val="Liste Yok211233"/>
    <w:next w:val="ListeYok"/>
    <w:uiPriority w:val="99"/>
    <w:semiHidden/>
    <w:unhideWhenUsed/>
    <w:rsid w:val="007454B9"/>
  </w:style>
  <w:style w:type="table" w:customStyle="1" w:styleId="TabloKlavuzu211233">
    <w:name w:val="Tablo Kılavuzu21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33">
    <w:name w:val="Liste Yok1111233"/>
    <w:next w:val="ListeYok"/>
    <w:uiPriority w:val="99"/>
    <w:semiHidden/>
    <w:unhideWhenUsed/>
    <w:rsid w:val="007454B9"/>
  </w:style>
  <w:style w:type="table" w:customStyle="1" w:styleId="TabloKlavuzu1111233">
    <w:name w:val="Tablo Kılavuzu111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33">
    <w:name w:val="Tablo Kılavuzu4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23">
    <w:name w:val="Liste Yok723"/>
    <w:next w:val="ListeYok"/>
    <w:uiPriority w:val="99"/>
    <w:semiHidden/>
    <w:unhideWhenUsed/>
    <w:rsid w:val="007454B9"/>
  </w:style>
  <w:style w:type="table" w:customStyle="1" w:styleId="TabloKlavuzu823">
    <w:name w:val="Tablo Kılavuzu8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23">
    <w:name w:val="Liste Yok1623"/>
    <w:next w:val="ListeYok"/>
    <w:uiPriority w:val="99"/>
    <w:semiHidden/>
    <w:unhideWhenUsed/>
    <w:rsid w:val="007454B9"/>
  </w:style>
  <w:style w:type="table" w:customStyle="1" w:styleId="TabloKlavuzu1623">
    <w:name w:val="Tablo Kılavuzu16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23">
    <w:name w:val="Liste Yok2523"/>
    <w:next w:val="ListeYok"/>
    <w:uiPriority w:val="99"/>
    <w:semiHidden/>
    <w:unhideWhenUsed/>
    <w:rsid w:val="007454B9"/>
  </w:style>
  <w:style w:type="table" w:customStyle="1" w:styleId="TabloKlavuzu2523">
    <w:name w:val="Tablo Kılavuzu25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23">
    <w:name w:val="Liste Yok11523"/>
    <w:next w:val="ListeYok"/>
    <w:uiPriority w:val="99"/>
    <w:semiHidden/>
    <w:unhideWhenUsed/>
    <w:rsid w:val="007454B9"/>
  </w:style>
  <w:style w:type="table" w:customStyle="1" w:styleId="TabloKlavuzu11523">
    <w:name w:val="Tablo Kılavuzu115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23">
    <w:name w:val="Liste Yok3423"/>
    <w:next w:val="ListeYok"/>
    <w:uiPriority w:val="99"/>
    <w:semiHidden/>
    <w:unhideWhenUsed/>
    <w:rsid w:val="007454B9"/>
  </w:style>
  <w:style w:type="table" w:customStyle="1" w:styleId="TabloKlavuzu3423">
    <w:name w:val="Tablo Kılavuzu3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23">
    <w:name w:val="Liste Yok12423"/>
    <w:next w:val="ListeYok"/>
    <w:uiPriority w:val="99"/>
    <w:semiHidden/>
    <w:unhideWhenUsed/>
    <w:rsid w:val="007454B9"/>
  </w:style>
  <w:style w:type="table" w:customStyle="1" w:styleId="TabloKlavuzu12423">
    <w:name w:val="Tablo Kılavuzu12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23">
    <w:name w:val="Liste Yok21423"/>
    <w:next w:val="ListeYok"/>
    <w:uiPriority w:val="99"/>
    <w:semiHidden/>
    <w:unhideWhenUsed/>
    <w:rsid w:val="007454B9"/>
  </w:style>
  <w:style w:type="table" w:customStyle="1" w:styleId="TabloKlavuzu21423">
    <w:name w:val="Tablo Kılavuzu21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23">
    <w:name w:val="Liste Yok111423"/>
    <w:next w:val="ListeYok"/>
    <w:uiPriority w:val="99"/>
    <w:semiHidden/>
    <w:unhideWhenUsed/>
    <w:rsid w:val="007454B9"/>
  </w:style>
  <w:style w:type="table" w:customStyle="1" w:styleId="TabloKlavuzu111423">
    <w:name w:val="Tablo Kılavuzu111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23">
    <w:name w:val="Tablo Kılavuzu4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23">
    <w:name w:val="Liste Yok4323"/>
    <w:next w:val="ListeYok"/>
    <w:uiPriority w:val="99"/>
    <w:semiHidden/>
    <w:unhideWhenUsed/>
    <w:rsid w:val="007454B9"/>
  </w:style>
  <w:style w:type="table" w:customStyle="1" w:styleId="TabloKlavuzu5323">
    <w:name w:val="Tablo Kılavuzu5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23">
    <w:name w:val="Liste Yok13323"/>
    <w:next w:val="ListeYok"/>
    <w:uiPriority w:val="99"/>
    <w:semiHidden/>
    <w:unhideWhenUsed/>
    <w:rsid w:val="007454B9"/>
  </w:style>
  <w:style w:type="table" w:customStyle="1" w:styleId="TabloKlavuzu13323">
    <w:name w:val="Tablo Kılavuzu13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23">
    <w:name w:val="Liste Yok22323"/>
    <w:next w:val="ListeYok"/>
    <w:uiPriority w:val="99"/>
    <w:semiHidden/>
    <w:unhideWhenUsed/>
    <w:rsid w:val="007454B9"/>
  </w:style>
  <w:style w:type="table" w:customStyle="1" w:styleId="TabloKlavuzu22323">
    <w:name w:val="Tablo Kılavuzu22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23">
    <w:name w:val="Liste Yok112323"/>
    <w:next w:val="ListeYok"/>
    <w:uiPriority w:val="99"/>
    <w:semiHidden/>
    <w:unhideWhenUsed/>
    <w:rsid w:val="007454B9"/>
  </w:style>
  <w:style w:type="table" w:customStyle="1" w:styleId="TabloKlavuzu112323">
    <w:name w:val="Tablo Kılavuzu112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23">
    <w:name w:val="Liste Yok31323"/>
    <w:next w:val="ListeYok"/>
    <w:uiPriority w:val="99"/>
    <w:semiHidden/>
    <w:unhideWhenUsed/>
    <w:rsid w:val="007454B9"/>
  </w:style>
  <w:style w:type="table" w:customStyle="1" w:styleId="TabloKlavuzu31323">
    <w:name w:val="Tablo Kılavuzu3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23">
    <w:name w:val="Liste Yok121323"/>
    <w:next w:val="ListeYok"/>
    <w:uiPriority w:val="99"/>
    <w:semiHidden/>
    <w:unhideWhenUsed/>
    <w:rsid w:val="007454B9"/>
  </w:style>
  <w:style w:type="table" w:customStyle="1" w:styleId="TabloKlavuzu121323">
    <w:name w:val="Tablo Kılavuzu12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23">
    <w:name w:val="Liste Yok211323"/>
    <w:next w:val="ListeYok"/>
    <w:uiPriority w:val="99"/>
    <w:semiHidden/>
    <w:unhideWhenUsed/>
    <w:rsid w:val="007454B9"/>
  </w:style>
  <w:style w:type="table" w:customStyle="1" w:styleId="TabloKlavuzu211323">
    <w:name w:val="Tablo Kılavuzu21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23">
    <w:name w:val="Liste Yok1111323"/>
    <w:next w:val="ListeYok"/>
    <w:uiPriority w:val="99"/>
    <w:semiHidden/>
    <w:unhideWhenUsed/>
    <w:rsid w:val="007454B9"/>
  </w:style>
  <w:style w:type="table" w:customStyle="1" w:styleId="TabloKlavuzu1111323">
    <w:name w:val="Tablo Kılavuzu111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23">
    <w:name w:val="Tablo Kılavuzu4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23">
    <w:name w:val="Liste Yok5123"/>
    <w:next w:val="ListeYok"/>
    <w:uiPriority w:val="99"/>
    <w:semiHidden/>
    <w:unhideWhenUsed/>
    <w:rsid w:val="007454B9"/>
  </w:style>
  <w:style w:type="table" w:customStyle="1" w:styleId="TabloKlavuzu6123">
    <w:name w:val="Tablo Kılavuzu6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23">
    <w:name w:val="Liste Yok14123"/>
    <w:next w:val="ListeYok"/>
    <w:uiPriority w:val="99"/>
    <w:semiHidden/>
    <w:unhideWhenUsed/>
    <w:rsid w:val="007454B9"/>
  </w:style>
  <w:style w:type="table" w:customStyle="1" w:styleId="TabloKlavuzu14123">
    <w:name w:val="Tablo Kılavuzu14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23">
    <w:name w:val="Liste Yok23123"/>
    <w:next w:val="ListeYok"/>
    <w:uiPriority w:val="99"/>
    <w:semiHidden/>
    <w:unhideWhenUsed/>
    <w:rsid w:val="007454B9"/>
  </w:style>
  <w:style w:type="table" w:customStyle="1" w:styleId="TabloKlavuzu23123">
    <w:name w:val="Tablo Kılavuzu2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23">
    <w:name w:val="Liste Yok113123"/>
    <w:next w:val="ListeYok"/>
    <w:uiPriority w:val="99"/>
    <w:semiHidden/>
    <w:unhideWhenUsed/>
    <w:rsid w:val="007454B9"/>
  </w:style>
  <w:style w:type="table" w:customStyle="1" w:styleId="TabloKlavuzu113123">
    <w:name w:val="Tablo Kılavuzu11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23">
    <w:name w:val="Liste Yok32123"/>
    <w:next w:val="ListeYok"/>
    <w:uiPriority w:val="99"/>
    <w:semiHidden/>
    <w:unhideWhenUsed/>
    <w:rsid w:val="007454B9"/>
  </w:style>
  <w:style w:type="table" w:customStyle="1" w:styleId="TabloKlavuzu32123">
    <w:name w:val="Tablo Kılavuzu3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23">
    <w:name w:val="Liste Yok122123"/>
    <w:next w:val="ListeYok"/>
    <w:uiPriority w:val="99"/>
    <w:semiHidden/>
    <w:unhideWhenUsed/>
    <w:rsid w:val="007454B9"/>
  </w:style>
  <w:style w:type="table" w:customStyle="1" w:styleId="TabloKlavuzu122123">
    <w:name w:val="Tablo Kılavuzu12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23">
    <w:name w:val="Liste Yok212123"/>
    <w:next w:val="ListeYok"/>
    <w:uiPriority w:val="99"/>
    <w:semiHidden/>
    <w:unhideWhenUsed/>
    <w:rsid w:val="007454B9"/>
  </w:style>
  <w:style w:type="table" w:customStyle="1" w:styleId="TabloKlavuzu212123">
    <w:name w:val="Tablo Kılavuzu2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23">
    <w:name w:val="Liste Yok1112123"/>
    <w:next w:val="ListeYok"/>
    <w:uiPriority w:val="99"/>
    <w:semiHidden/>
    <w:unhideWhenUsed/>
    <w:rsid w:val="007454B9"/>
  </w:style>
  <w:style w:type="table" w:customStyle="1" w:styleId="TabloKlavuzu1112123">
    <w:name w:val="Tablo Kılavuzu11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23">
    <w:name w:val="Tablo Kılavuzu4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23">
    <w:name w:val="Liste Yok41123"/>
    <w:next w:val="ListeYok"/>
    <w:uiPriority w:val="99"/>
    <w:semiHidden/>
    <w:unhideWhenUsed/>
    <w:rsid w:val="007454B9"/>
  </w:style>
  <w:style w:type="table" w:customStyle="1" w:styleId="TabloKlavuzu51123">
    <w:name w:val="Tablo Kılavuzu5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23">
    <w:name w:val="Liste Yok131123"/>
    <w:next w:val="ListeYok"/>
    <w:uiPriority w:val="99"/>
    <w:semiHidden/>
    <w:unhideWhenUsed/>
    <w:rsid w:val="007454B9"/>
  </w:style>
  <w:style w:type="table" w:customStyle="1" w:styleId="TabloKlavuzu131123">
    <w:name w:val="Tablo Kılavuzu13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23">
    <w:name w:val="Liste Yok221123"/>
    <w:next w:val="ListeYok"/>
    <w:uiPriority w:val="99"/>
    <w:semiHidden/>
    <w:unhideWhenUsed/>
    <w:rsid w:val="007454B9"/>
  </w:style>
  <w:style w:type="table" w:customStyle="1" w:styleId="TabloKlavuzu221123">
    <w:name w:val="Tablo Kılavuzu22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23">
    <w:name w:val="Liste Yok1121123"/>
    <w:next w:val="ListeYok"/>
    <w:uiPriority w:val="99"/>
    <w:semiHidden/>
    <w:unhideWhenUsed/>
    <w:rsid w:val="007454B9"/>
  </w:style>
  <w:style w:type="table" w:customStyle="1" w:styleId="TabloKlavuzu1121123">
    <w:name w:val="Tablo Kılavuzu112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23">
    <w:name w:val="Liste Yok311123"/>
    <w:next w:val="ListeYok"/>
    <w:uiPriority w:val="99"/>
    <w:semiHidden/>
    <w:unhideWhenUsed/>
    <w:rsid w:val="007454B9"/>
  </w:style>
  <w:style w:type="table" w:customStyle="1" w:styleId="TabloKlavuzu311123">
    <w:name w:val="Tablo Kılavuzu3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23">
    <w:name w:val="Liste Yok1211123"/>
    <w:next w:val="ListeYok"/>
    <w:uiPriority w:val="99"/>
    <w:semiHidden/>
    <w:unhideWhenUsed/>
    <w:rsid w:val="007454B9"/>
  </w:style>
  <w:style w:type="table" w:customStyle="1" w:styleId="TabloKlavuzu1211123">
    <w:name w:val="Tablo Kılavuzu12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23">
    <w:name w:val="Liste Yok2111123"/>
    <w:next w:val="ListeYok"/>
    <w:uiPriority w:val="99"/>
    <w:semiHidden/>
    <w:unhideWhenUsed/>
    <w:rsid w:val="007454B9"/>
  </w:style>
  <w:style w:type="table" w:customStyle="1" w:styleId="TabloKlavuzu2111123">
    <w:name w:val="Tablo Kılavuzu21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23">
    <w:name w:val="Liste Yok11111123"/>
    <w:next w:val="ListeYok"/>
    <w:uiPriority w:val="99"/>
    <w:semiHidden/>
    <w:unhideWhenUsed/>
    <w:rsid w:val="007454B9"/>
  </w:style>
  <w:style w:type="table" w:customStyle="1" w:styleId="TabloKlavuzu11111123">
    <w:name w:val="Tablo Kılavuzu111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23">
    <w:name w:val="Tablo Kılavuzu4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23">
    <w:name w:val="Liste Yok6123"/>
    <w:next w:val="ListeYok"/>
    <w:uiPriority w:val="99"/>
    <w:semiHidden/>
    <w:unhideWhenUsed/>
    <w:rsid w:val="007454B9"/>
  </w:style>
  <w:style w:type="table" w:customStyle="1" w:styleId="TabloKlavuzu7123">
    <w:name w:val="Tablo Kılavuzu7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23">
    <w:name w:val="Liste Yok15123"/>
    <w:next w:val="ListeYok"/>
    <w:uiPriority w:val="99"/>
    <w:semiHidden/>
    <w:unhideWhenUsed/>
    <w:rsid w:val="007454B9"/>
  </w:style>
  <w:style w:type="table" w:customStyle="1" w:styleId="TabloKlavuzu15123">
    <w:name w:val="Tablo Kılavuzu15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23">
    <w:name w:val="Liste Yok24123"/>
    <w:next w:val="ListeYok"/>
    <w:uiPriority w:val="99"/>
    <w:semiHidden/>
    <w:unhideWhenUsed/>
    <w:rsid w:val="007454B9"/>
  </w:style>
  <w:style w:type="table" w:customStyle="1" w:styleId="TabloKlavuzu24123">
    <w:name w:val="Tablo Kılavuzu24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23">
    <w:name w:val="Liste Yok114123"/>
    <w:next w:val="ListeYok"/>
    <w:uiPriority w:val="99"/>
    <w:semiHidden/>
    <w:unhideWhenUsed/>
    <w:rsid w:val="007454B9"/>
  </w:style>
  <w:style w:type="table" w:customStyle="1" w:styleId="TabloKlavuzu114123">
    <w:name w:val="Tablo Kılavuzu114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23">
    <w:name w:val="Liste Yok33123"/>
    <w:next w:val="ListeYok"/>
    <w:uiPriority w:val="99"/>
    <w:semiHidden/>
    <w:unhideWhenUsed/>
    <w:rsid w:val="007454B9"/>
  </w:style>
  <w:style w:type="table" w:customStyle="1" w:styleId="TabloKlavuzu33123">
    <w:name w:val="Tablo Kılavuzu3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23">
    <w:name w:val="Liste Yok123123"/>
    <w:next w:val="ListeYok"/>
    <w:uiPriority w:val="99"/>
    <w:semiHidden/>
    <w:unhideWhenUsed/>
    <w:rsid w:val="007454B9"/>
  </w:style>
  <w:style w:type="table" w:customStyle="1" w:styleId="TabloKlavuzu123123">
    <w:name w:val="Tablo Kılavuzu12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23">
    <w:name w:val="Liste Yok213123"/>
    <w:next w:val="ListeYok"/>
    <w:uiPriority w:val="99"/>
    <w:semiHidden/>
    <w:unhideWhenUsed/>
    <w:rsid w:val="007454B9"/>
  </w:style>
  <w:style w:type="table" w:customStyle="1" w:styleId="TabloKlavuzu213123">
    <w:name w:val="Tablo Kılavuzu21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23">
    <w:name w:val="Liste Yok1113123"/>
    <w:next w:val="ListeYok"/>
    <w:uiPriority w:val="99"/>
    <w:semiHidden/>
    <w:unhideWhenUsed/>
    <w:rsid w:val="007454B9"/>
  </w:style>
  <w:style w:type="table" w:customStyle="1" w:styleId="TabloKlavuzu1113123">
    <w:name w:val="Tablo Kılavuzu111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23">
    <w:name w:val="Tablo Kılavuzu4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23">
    <w:name w:val="Liste Yok42123"/>
    <w:next w:val="ListeYok"/>
    <w:uiPriority w:val="99"/>
    <w:semiHidden/>
    <w:unhideWhenUsed/>
    <w:rsid w:val="007454B9"/>
  </w:style>
  <w:style w:type="table" w:customStyle="1" w:styleId="TabloKlavuzu52123">
    <w:name w:val="Tablo Kılavuzu5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23">
    <w:name w:val="Liste Yok132123"/>
    <w:next w:val="ListeYok"/>
    <w:uiPriority w:val="99"/>
    <w:semiHidden/>
    <w:unhideWhenUsed/>
    <w:rsid w:val="007454B9"/>
  </w:style>
  <w:style w:type="table" w:customStyle="1" w:styleId="TabloKlavuzu132123">
    <w:name w:val="Tablo Kılavuzu13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23">
    <w:name w:val="Liste Yok222123"/>
    <w:next w:val="ListeYok"/>
    <w:uiPriority w:val="99"/>
    <w:semiHidden/>
    <w:unhideWhenUsed/>
    <w:rsid w:val="007454B9"/>
  </w:style>
  <w:style w:type="table" w:customStyle="1" w:styleId="TabloKlavuzu222123">
    <w:name w:val="Tablo Kılavuzu22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23">
    <w:name w:val="Liste Yok1122123"/>
    <w:next w:val="ListeYok"/>
    <w:uiPriority w:val="99"/>
    <w:semiHidden/>
    <w:unhideWhenUsed/>
    <w:rsid w:val="007454B9"/>
  </w:style>
  <w:style w:type="table" w:customStyle="1" w:styleId="TabloKlavuzu1122123">
    <w:name w:val="Tablo Kılavuzu112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23">
    <w:name w:val="Liste Yok312123"/>
    <w:next w:val="ListeYok"/>
    <w:uiPriority w:val="99"/>
    <w:semiHidden/>
    <w:unhideWhenUsed/>
    <w:rsid w:val="007454B9"/>
  </w:style>
  <w:style w:type="table" w:customStyle="1" w:styleId="TabloKlavuzu312123">
    <w:name w:val="Tablo Kılavuzu3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23">
    <w:name w:val="Liste Yok1212123"/>
    <w:next w:val="ListeYok"/>
    <w:uiPriority w:val="99"/>
    <w:semiHidden/>
    <w:unhideWhenUsed/>
    <w:rsid w:val="007454B9"/>
  </w:style>
  <w:style w:type="table" w:customStyle="1" w:styleId="TabloKlavuzu1212123">
    <w:name w:val="Tablo Kılavuzu12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23">
    <w:name w:val="Liste Yok2112123"/>
    <w:next w:val="ListeYok"/>
    <w:uiPriority w:val="99"/>
    <w:semiHidden/>
    <w:unhideWhenUsed/>
    <w:rsid w:val="007454B9"/>
  </w:style>
  <w:style w:type="table" w:customStyle="1" w:styleId="TabloKlavuzu2112123">
    <w:name w:val="Tablo Kılavuzu21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23">
    <w:name w:val="Liste Yok11112123"/>
    <w:next w:val="ListeYok"/>
    <w:uiPriority w:val="99"/>
    <w:semiHidden/>
    <w:unhideWhenUsed/>
    <w:rsid w:val="007454B9"/>
  </w:style>
  <w:style w:type="table" w:customStyle="1" w:styleId="TabloKlavuzu11112123">
    <w:name w:val="Tablo Kılavuzu111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23">
    <w:name w:val="Tablo Kılavuzu4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01">
    <w:name w:val="Liste Yok101"/>
    <w:next w:val="ListeYok"/>
    <w:uiPriority w:val="99"/>
    <w:semiHidden/>
    <w:unhideWhenUsed/>
    <w:rsid w:val="007454B9"/>
  </w:style>
  <w:style w:type="table" w:customStyle="1" w:styleId="TabloKlavuzu191">
    <w:name w:val="Tablo Kılavuzu19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91">
    <w:name w:val="Liste Yok191"/>
    <w:next w:val="ListeYok"/>
    <w:uiPriority w:val="99"/>
    <w:semiHidden/>
    <w:unhideWhenUsed/>
    <w:rsid w:val="007454B9"/>
  </w:style>
  <w:style w:type="table" w:customStyle="1" w:styleId="TabloKlavuzu1101">
    <w:name w:val="Tablo Kılavuzu110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81">
    <w:name w:val="Liste Yok281"/>
    <w:next w:val="ListeYok"/>
    <w:uiPriority w:val="99"/>
    <w:semiHidden/>
    <w:unhideWhenUsed/>
    <w:rsid w:val="007454B9"/>
  </w:style>
  <w:style w:type="table" w:customStyle="1" w:styleId="TabloKlavuzu281">
    <w:name w:val="Tablo Kılavuzu2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81">
    <w:name w:val="Liste Yok1181"/>
    <w:next w:val="ListeYok"/>
    <w:uiPriority w:val="99"/>
    <w:semiHidden/>
    <w:unhideWhenUsed/>
    <w:rsid w:val="007454B9"/>
  </w:style>
  <w:style w:type="table" w:customStyle="1" w:styleId="TabloKlavuzu1181">
    <w:name w:val="Tablo Kılavuzu11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71">
    <w:name w:val="Liste Yok371"/>
    <w:next w:val="ListeYok"/>
    <w:uiPriority w:val="99"/>
    <w:semiHidden/>
    <w:unhideWhenUsed/>
    <w:rsid w:val="007454B9"/>
  </w:style>
  <w:style w:type="table" w:customStyle="1" w:styleId="TabloKlavuzu371">
    <w:name w:val="Tablo Kılavuzu3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71">
    <w:name w:val="Liste Yok1271"/>
    <w:next w:val="ListeYok"/>
    <w:uiPriority w:val="99"/>
    <w:semiHidden/>
    <w:unhideWhenUsed/>
    <w:rsid w:val="007454B9"/>
  </w:style>
  <w:style w:type="table" w:customStyle="1" w:styleId="TabloKlavuzu1271">
    <w:name w:val="Tablo Kılavuzu12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71">
    <w:name w:val="Liste Yok2171"/>
    <w:next w:val="ListeYok"/>
    <w:uiPriority w:val="99"/>
    <w:semiHidden/>
    <w:unhideWhenUsed/>
    <w:rsid w:val="007454B9"/>
  </w:style>
  <w:style w:type="table" w:customStyle="1" w:styleId="TabloKlavuzu2171">
    <w:name w:val="Tablo Kılavuzu2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71">
    <w:name w:val="Liste Yok11171"/>
    <w:next w:val="ListeYok"/>
    <w:uiPriority w:val="99"/>
    <w:semiHidden/>
    <w:unhideWhenUsed/>
    <w:rsid w:val="007454B9"/>
  </w:style>
  <w:style w:type="table" w:customStyle="1" w:styleId="TabloKlavuzu11171">
    <w:name w:val="Tablo Kılavuzu11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71">
    <w:name w:val="Tablo Kılavuzu4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61">
    <w:name w:val="Liste Yok461"/>
    <w:next w:val="ListeYok"/>
    <w:uiPriority w:val="99"/>
    <w:semiHidden/>
    <w:unhideWhenUsed/>
    <w:rsid w:val="007454B9"/>
  </w:style>
  <w:style w:type="table" w:customStyle="1" w:styleId="TabloKlavuzu561">
    <w:name w:val="Tablo Kılavuzu5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61">
    <w:name w:val="Liste Yok1361"/>
    <w:next w:val="ListeYok"/>
    <w:uiPriority w:val="99"/>
    <w:semiHidden/>
    <w:unhideWhenUsed/>
    <w:rsid w:val="007454B9"/>
  </w:style>
  <w:style w:type="table" w:customStyle="1" w:styleId="TabloKlavuzu1361">
    <w:name w:val="Tablo Kılavuzu13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61">
    <w:name w:val="Liste Yok2261"/>
    <w:next w:val="ListeYok"/>
    <w:uiPriority w:val="99"/>
    <w:semiHidden/>
    <w:unhideWhenUsed/>
    <w:rsid w:val="007454B9"/>
  </w:style>
  <w:style w:type="table" w:customStyle="1" w:styleId="TabloKlavuzu2261">
    <w:name w:val="Tablo Kılavuzu22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61">
    <w:name w:val="Liste Yok11261"/>
    <w:next w:val="ListeYok"/>
    <w:uiPriority w:val="99"/>
    <w:semiHidden/>
    <w:unhideWhenUsed/>
    <w:rsid w:val="007454B9"/>
  </w:style>
  <w:style w:type="table" w:customStyle="1" w:styleId="TabloKlavuzu11261">
    <w:name w:val="Tablo Kılavuzu112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61">
    <w:name w:val="Liste Yok3161"/>
    <w:next w:val="ListeYok"/>
    <w:uiPriority w:val="99"/>
    <w:semiHidden/>
    <w:unhideWhenUsed/>
    <w:rsid w:val="007454B9"/>
  </w:style>
  <w:style w:type="table" w:customStyle="1" w:styleId="TabloKlavuzu3161">
    <w:name w:val="Tablo Kılavuzu3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61">
    <w:name w:val="Liste Yok12161"/>
    <w:next w:val="ListeYok"/>
    <w:uiPriority w:val="99"/>
    <w:semiHidden/>
    <w:unhideWhenUsed/>
    <w:rsid w:val="007454B9"/>
  </w:style>
  <w:style w:type="table" w:customStyle="1" w:styleId="TabloKlavuzu12161">
    <w:name w:val="Tablo Kılavuzu12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61">
    <w:name w:val="Liste Yok21161"/>
    <w:next w:val="ListeYok"/>
    <w:uiPriority w:val="99"/>
    <w:semiHidden/>
    <w:unhideWhenUsed/>
    <w:rsid w:val="007454B9"/>
  </w:style>
  <w:style w:type="table" w:customStyle="1" w:styleId="TabloKlavuzu21161">
    <w:name w:val="Tablo Kılavuzu21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61">
    <w:name w:val="Liste Yok111161"/>
    <w:next w:val="ListeYok"/>
    <w:uiPriority w:val="99"/>
    <w:semiHidden/>
    <w:unhideWhenUsed/>
    <w:rsid w:val="007454B9"/>
  </w:style>
  <w:style w:type="table" w:customStyle="1" w:styleId="TabloKlavuzu111161">
    <w:name w:val="Tablo Kılavuzu111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61">
    <w:name w:val="Tablo Kılavuzu4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41">
    <w:name w:val="Liste Yok541"/>
    <w:next w:val="ListeYok"/>
    <w:uiPriority w:val="99"/>
    <w:semiHidden/>
    <w:unhideWhenUsed/>
    <w:rsid w:val="007454B9"/>
  </w:style>
  <w:style w:type="table" w:customStyle="1" w:styleId="TabloKlavuzu641">
    <w:name w:val="Tablo Kılavuzu6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41">
    <w:name w:val="Liste Yok1441"/>
    <w:next w:val="ListeYok"/>
    <w:uiPriority w:val="99"/>
    <w:semiHidden/>
    <w:unhideWhenUsed/>
    <w:rsid w:val="007454B9"/>
  </w:style>
  <w:style w:type="table" w:customStyle="1" w:styleId="TabloKlavuzu1441">
    <w:name w:val="Tablo Kılavuzu1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41">
    <w:name w:val="Liste Yok2341"/>
    <w:next w:val="ListeYok"/>
    <w:uiPriority w:val="99"/>
    <w:semiHidden/>
    <w:unhideWhenUsed/>
    <w:rsid w:val="007454B9"/>
  </w:style>
  <w:style w:type="table" w:customStyle="1" w:styleId="TabloKlavuzu2341">
    <w:name w:val="Tablo Kılavuzu2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41">
    <w:name w:val="Liste Yok11341"/>
    <w:next w:val="ListeYok"/>
    <w:uiPriority w:val="99"/>
    <w:semiHidden/>
    <w:unhideWhenUsed/>
    <w:rsid w:val="007454B9"/>
  </w:style>
  <w:style w:type="table" w:customStyle="1" w:styleId="TabloKlavuzu11341">
    <w:name w:val="Tablo Kılavuzu1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41">
    <w:name w:val="Liste Yok3241"/>
    <w:next w:val="ListeYok"/>
    <w:uiPriority w:val="99"/>
    <w:semiHidden/>
    <w:unhideWhenUsed/>
    <w:rsid w:val="007454B9"/>
  </w:style>
  <w:style w:type="table" w:customStyle="1" w:styleId="TabloKlavuzu3241">
    <w:name w:val="Tablo Kılavuzu3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41">
    <w:name w:val="Liste Yok12241"/>
    <w:next w:val="ListeYok"/>
    <w:uiPriority w:val="99"/>
    <w:semiHidden/>
    <w:unhideWhenUsed/>
    <w:rsid w:val="007454B9"/>
  </w:style>
  <w:style w:type="table" w:customStyle="1" w:styleId="TabloKlavuzu12241">
    <w:name w:val="Tablo Kılavuzu12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41">
    <w:name w:val="Liste Yok21241"/>
    <w:next w:val="ListeYok"/>
    <w:uiPriority w:val="99"/>
    <w:semiHidden/>
    <w:unhideWhenUsed/>
    <w:rsid w:val="007454B9"/>
  </w:style>
  <w:style w:type="table" w:customStyle="1" w:styleId="TabloKlavuzu21241">
    <w:name w:val="Tablo Kılavuzu2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41">
    <w:name w:val="Liste Yok111241"/>
    <w:next w:val="ListeYok"/>
    <w:uiPriority w:val="99"/>
    <w:semiHidden/>
    <w:unhideWhenUsed/>
    <w:rsid w:val="007454B9"/>
  </w:style>
  <w:style w:type="table" w:customStyle="1" w:styleId="TabloKlavuzu111241">
    <w:name w:val="Tablo Kılavuzu11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41">
    <w:name w:val="Tablo Kılavuzu4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41">
    <w:name w:val="Liste Yok4141"/>
    <w:next w:val="ListeYok"/>
    <w:uiPriority w:val="99"/>
    <w:semiHidden/>
    <w:unhideWhenUsed/>
    <w:rsid w:val="007454B9"/>
  </w:style>
  <w:style w:type="table" w:customStyle="1" w:styleId="TabloKlavuzu5141">
    <w:name w:val="Tablo Kılavuzu5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41">
    <w:name w:val="Liste Yok13141"/>
    <w:next w:val="ListeYok"/>
    <w:uiPriority w:val="99"/>
    <w:semiHidden/>
    <w:unhideWhenUsed/>
    <w:rsid w:val="007454B9"/>
  </w:style>
  <w:style w:type="table" w:customStyle="1" w:styleId="TabloKlavuzu13141">
    <w:name w:val="Tablo Kılavuzu1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41">
    <w:name w:val="Liste Yok22141"/>
    <w:next w:val="ListeYok"/>
    <w:uiPriority w:val="99"/>
    <w:semiHidden/>
    <w:unhideWhenUsed/>
    <w:rsid w:val="007454B9"/>
  </w:style>
  <w:style w:type="table" w:customStyle="1" w:styleId="TabloKlavuzu22141">
    <w:name w:val="Tablo Kılavuzu2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41">
    <w:name w:val="Liste Yok112141"/>
    <w:next w:val="ListeYok"/>
    <w:uiPriority w:val="99"/>
    <w:semiHidden/>
    <w:unhideWhenUsed/>
    <w:rsid w:val="007454B9"/>
  </w:style>
  <w:style w:type="table" w:customStyle="1" w:styleId="TabloKlavuzu112141">
    <w:name w:val="Tablo Kılavuzu1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41">
    <w:name w:val="Liste Yok31141"/>
    <w:next w:val="ListeYok"/>
    <w:uiPriority w:val="99"/>
    <w:semiHidden/>
    <w:unhideWhenUsed/>
    <w:rsid w:val="007454B9"/>
  </w:style>
  <w:style w:type="table" w:customStyle="1" w:styleId="TabloKlavuzu31141">
    <w:name w:val="Tablo Kılavuzu3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41">
    <w:name w:val="Liste Yok121141"/>
    <w:next w:val="ListeYok"/>
    <w:uiPriority w:val="99"/>
    <w:semiHidden/>
    <w:unhideWhenUsed/>
    <w:rsid w:val="007454B9"/>
  </w:style>
  <w:style w:type="table" w:customStyle="1" w:styleId="TabloKlavuzu121141">
    <w:name w:val="Tablo Kılavuzu12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41">
    <w:name w:val="Liste Yok211141"/>
    <w:next w:val="ListeYok"/>
    <w:uiPriority w:val="99"/>
    <w:semiHidden/>
    <w:unhideWhenUsed/>
    <w:rsid w:val="007454B9"/>
  </w:style>
  <w:style w:type="table" w:customStyle="1" w:styleId="TabloKlavuzu211141">
    <w:name w:val="Tablo Kılavuzu2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41">
    <w:name w:val="Liste Yok1111141"/>
    <w:next w:val="ListeYok"/>
    <w:uiPriority w:val="99"/>
    <w:semiHidden/>
    <w:unhideWhenUsed/>
    <w:rsid w:val="007454B9"/>
  </w:style>
  <w:style w:type="table" w:customStyle="1" w:styleId="TabloKlavuzu1111141">
    <w:name w:val="Tablo Kılavuzu11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41">
    <w:name w:val="Tablo Kılavuzu4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41">
    <w:name w:val="Liste Yok641"/>
    <w:next w:val="ListeYok"/>
    <w:uiPriority w:val="99"/>
    <w:semiHidden/>
    <w:unhideWhenUsed/>
    <w:rsid w:val="007454B9"/>
  </w:style>
  <w:style w:type="table" w:customStyle="1" w:styleId="TabloKlavuzu741">
    <w:name w:val="Tablo Kılavuzu7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41">
    <w:name w:val="Liste Yok1541"/>
    <w:next w:val="ListeYok"/>
    <w:uiPriority w:val="99"/>
    <w:semiHidden/>
    <w:unhideWhenUsed/>
    <w:rsid w:val="007454B9"/>
  </w:style>
  <w:style w:type="table" w:customStyle="1" w:styleId="TabloKlavuzu1541">
    <w:name w:val="Tablo Kılavuzu15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41">
    <w:name w:val="Liste Yok2441"/>
    <w:next w:val="ListeYok"/>
    <w:uiPriority w:val="99"/>
    <w:semiHidden/>
    <w:unhideWhenUsed/>
    <w:rsid w:val="007454B9"/>
  </w:style>
  <w:style w:type="table" w:customStyle="1" w:styleId="TabloKlavuzu2441">
    <w:name w:val="Tablo Kılavuzu2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41">
    <w:name w:val="Liste Yok11441"/>
    <w:next w:val="ListeYok"/>
    <w:uiPriority w:val="99"/>
    <w:semiHidden/>
    <w:unhideWhenUsed/>
    <w:rsid w:val="007454B9"/>
  </w:style>
  <w:style w:type="table" w:customStyle="1" w:styleId="TabloKlavuzu11441">
    <w:name w:val="Tablo Kılavuzu11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41">
    <w:name w:val="Liste Yok3341"/>
    <w:next w:val="ListeYok"/>
    <w:uiPriority w:val="99"/>
    <w:semiHidden/>
    <w:unhideWhenUsed/>
    <w:rsid w:val="007454B9"/>
  </w:style>
  <w:style w:type="table" w:customStyle="1" w:styleId="TabloKlavuzu3341">
    <w:name w:val="Tablo Kılavuzu3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41">
    <w:name w:val="Liste Yok12341"/>
    <w:next w:val="ListeYok"/>
    <w:uiPriority w:val="99"/>
    <w:semiHidden/>
    <w:unhideWhenUsed/>
    <w:rsid w:val="007454B9"/>
  </w:style>
  <w:style w:type="table" w:customStyle="1" w:styleId="TabloKlavuzu12341">
    <w:name w:val="Tablo Kılavuzu12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41">
    <w:name w:val="Liste Yok21341"/>
    <w:next w:val="ListeYok"/>
    <w:uiPriority w:val="99"/>
    <w:semiHidden/>
    <w:unhideWhenUsed/>
    <w:rsid w:val="007454B9"/>
  </w:style>
  <w:style w:type="table" w:customStyle="1" w:styleId="TabloKlavuzu21341">
    <w:name w:val="Tablo Kılavuzu2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41">
    <w:name w:val="Liste Yok111341"/>
    <w:next w:val="ListeYok"/>
    <w:uiPriority w:val="99"/>
    <w:semiHidden/>
    <w:unhideWhenUsed/>
    <w:rsid w:val="007454B9"/>
  </w:style>
  <w:style w:type="table" w:customStyle="1" w:styleId="TabloKlavuzu111341">
    <w:name w:val="Tablo Kılavuzu11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41">
    <w:name w:val="Tablo Kılavuzu4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41">
    <w:name w:val="Liste Yok4241"/>
    <w:next w:val="ListeYok"/>
    <w:uiPriority w:val="99"/>
    <w:semiHidden/>
    <w:unhideWhenUsed/>
    <w:rsid w:val="007454B9"/>
  </w:style>
  <w:style w:type="table" w:customStyle="1" w:styleId="TabloKlavuzu5241">
    <w:name w:val="Tablo Kılavuzu5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41">
    <w:name w:val="Liste Yok13241"/>
    <w:next w:val="ListeYok"/>
    <w:uiPriority w:val="99"/>
    <w:semiHidden/>
    <w:unhideWhenUsed/>
    <w:rsid w:val="007454B9"/>
  </w:style>
  <w:style w:type="table" w:customStyle="1" w:styleId="TabloKlavuzu13241">
    <w:name w:val="Tablo Kılavuzu13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41">
    <w:name w:val="Liste Yok22241"/>
    <w:next w:val="ListeYok"/>
    <w:uiPriority w:val="99"/>
    <w:semiHidden/>
    <w:unhideWhenUsed/>
    <w:rsid w:val="007454B9"/>
  </w:style>
  <w:style w:type="table" w:customStyle="1" w:styleId="TabloKlavuzu22241">
    <w:name w:val="Tablo Kılavuzu22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41">
    <w:name w:val="Liste Yok112241"/>
    <w:next w:val="ListeYok"/>
    <w:uiPriority w:val="99"/>
    <w:semiHidden/>
    <w:unhideWhenUsed/>
    <w:rsid w:val="007454B9"/>
  </w:style>
  <w:style w:type="table" w:customStyle="1" w:styleId="TabloKlavuzu112241">
    <w:name w:val="Tablo Kılavuzu112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41">
    <w:name w:val="Liste Yok31241"/>
    <w:next w:val="ListeYok"/>
    <w:uiPriority w:val="99"/>
    <w:semiHidden/>
    <w:unhideWhenUsed/>
    <w:rsid w:val="007454B9"/>
  </w:style>
  <w:style w:type="table" w:customStyle="1" w:styleId="TabloKlavuzu31241">
    <w:name w:val="Tablo Kılavuzu3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41">
    <w:name w:val="Liste Yok121241"/>
    <w:next w:val="ListeYok"/>
    <w:uiPriority w:val="99"/>
    <w:semiHidden/>
    <w:unhideWhenUsed/>
    <w:rsid w:val="007454B9"/>
  </w:style>
  <w:style w:type="table" w:customStyle="1" w:styleId="TabloKlavuzu121241">
    <w:name w:val="Tablo Kılavuzu12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41">
    <w:name w:val="Liste Yok211241"/>
    <w:next w:val="ListeYok"/>
    <w:uiPriority w:val="99"/>
    <w:semiHidden/>
    <w:unhideWhenUsed/>
    <w:rsid w:val="007454B9"/>
  </w:style>
  <w:style w:type="table" w:customStyle="1" w:styleId="TabloKlavuzu211241">
    <w:name w:val="Tablo Kılavuzu21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41">
    <w:name w:val="Liste Yok1111241"/>
    <w:next w:val="ListeYok"/>
    <w:uiPriority w:val="99"/>
    <w:semiHidden/>
    <w:unhideWhenUsed/>
    <w:rsid w:val="007454B9"/>
  </w:style>
  <w:style w:type="table" w:customStyle="1" w:styleId="TabloKlavuzu1111241">
    <w:name w:val="Tablo Kılavuzu111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41">
    <w:name w:val="Tablo Kılavuzu4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31">
    <w:name w:val="Liste Yok731"/>
    <w:next w:val="ListeYok"/>
    <w:uiPriority w:val="99"/>
    <w:semiHidden/>
    <w:unhideWhenUsed/>
    <w:rsid w:val="007454B9"/>
  </w:style>
  <w:style w:type="table" w:customStyle="1" w:styleId="TabloKlavuzu831">
    <w:name w:val="Tablo Kılavuzu8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31">
    <w:name w:val="Liste Yok1631"/>
    <w:next w:val="ListeYok"/>
    <w:uiPriority w:val="99"/>
    <w:semiHidden/>
    <w:unhideWhenUsed/>
    <w:rsid w:val="007454B9"/>
  </w:style>
  <w:style w:type="table" w:customStyle="1" w:styleId="TabloKlavuzu1631">
    <w:name w:val="Tablo Kılavuzu16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31">
    <w:name w:val="Liste Yok2531"/>
    <w:next w:val="ListeYok"/>
    <w:uiPriority w:val="99"/>
    <w:semiHidden/>
    <w:unhideWhenUsed/>
    <w:rsid w:val="007454B9"/>
  </w:style>
  <w:style w:type="table" w:customStyle="1" w:styleId="TabloKlavuzu2531">
    <w:name w:val="Tablo Kılavuzu25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31">
    <w:name w:val="Liste Yok11531"/>
    <w:next w:val="ListeYok"/>
    <w:uiPriority w:val="99"/>
    <w:semiHidden/>
    <w:unhideWhenUsed/>
    <w:rsid w:val="007454B9"/>
  </w:style>
  <w:style w:type="table" w:customStyle="1" w:styleId="TabloKlavuzu11531">
    <w:name w:val="Tablo Kılavuzu115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31">
    <w:name w:val="Liste Yok3431"/>
    <w:next w:val="ListeYok"/>
    <w:uiPriority w:val="99"/>
    <w:semiHidden/>
    <w:unhideWhenUsed/>
    <w:rsid w:val="007454B9"/>
  </w:style>
  <w:style w:type="table" w:customStyle="1" w:styleId="TabloKlavuzu3431">
    <w:name w:val="Tablo Kılavuzu3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31">
    <w:name w:val="Liste Yok12431"/>
    <w:next w:val="ListeYok"/>
    <w:uiPriority w:val="99"/>
    <w:semiHidden/>
    <w:unhideWhenUsed/>
    <w:rsid w:val="007454B9"/>
  </w:style>
  <w:style w:type="table" w:customStyle="1" w:styleId="TabloKlavuzu12431">
    <w:name w:val="Tablo Kılavuzu12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31">
    <w:name w:val="Liste Yok21431"/>
    <w:next w:val="ListeYok"/>
    <w:uiPriority w:val="99"/>
    <w:semiHidden/>
    <w:unhideWhenUsed/>
    <w:rsid w:val="007454B9"/>
  </w:style>
  <w:style w:type="table" w:customStyle="1" w:styleId="TabloKlavuzu21431">
    <w:name w:val="Tablo Kılavuzu21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31">
    <w:name w:val="Liste Yok111431"/>
    <w:next w:val="ListeYok"/>
    <w:uiPriority w:val="99"/>
    <w:semiHidden/>
    <w:unhideWhenUsed/>
    <w:rsid w:val="007454B9"/>
  </w:style>
  <w:style w:type="table" w:customStyle="1" w:styleId="TabloKlavuzu111431">
    <w:name w:val="Tablo Kılavuzu111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31">
    <w:name w:val="Tablo Kılavuzu4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31">
    <w:name w:val="Liste Yok4331"/>
    <w:next w:val="ListeYok"/>
    <w:uiPriority w:val="99"/>
    <w:semiHidden/>
    <w:unhideWhenUsed/>
    <w:rsid w:val="007454B9"/>
  </w:style>
  <w:style w:type="table" w:customStyle="1" w:styleId="TabloKlavuzu5331">
    <w:name w:val="Tablo Kılavuzu5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31">
    <w:name w:val="Liste Yok13331"/>
    <w:next w:val="ListeYok"/>
    <w:uiPriority w:val="99"/>
    <w:semiHidden/>
    <w:unhideWhenUsed/>
    <w:rsid w:val="007454B9"/>
  </w:style>
  <w:style w:type="table" w:customStyle="1" w:styleId="TabloKlavuzu13331">
    <w:name w:val="Tablo Kılavuzu13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31">
    <w:name w:val="Liste Yok22331"/>
    <w:next w:val="ListeYok"/>
    <w:uiPriority w:val="99"/>
    <w:semiHidden/>
    <w:unhideWhenUsed/>
    <w:rsid w:val="007454B9"/>
  </w:style>
  <w:style w:type="table" w:customStyle="1" w:styleId="TabloKlavuzu22331">
    <w:name w:val="Tablo Kılavuzu22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31">
    <w:name w:val="Liste Yok112331"/>
    <w:next w:val="ListeYok"/>
    <w:uiPriority w:val="99"/>
    <w:semiHidden/>
    <w:unhideWhenUsed/>
    <w:rsid w:val="007454B9"/>
  </w:style>
  <w:style w:type="table" w:customStyle="1" w:styleId="TabloKlavuzu112331">
    <w:name w:val="Tablo Kılavuzu112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31">
    <w:name w:val="Liste Yok31331"/>
    <w:next w:val="ListeYok"/>
    <w:uiPriority w:val="99"/>
    <w:semiHidden/>
    <w:unhideWhenUsed/>
    <w:rsid w:val="007454B9"/>
  </w:style>
  <w:style w:type="table" w:customStyle="1" w:styleId="TabloKlavuzu31331">
    <w:name w:val="Tablo Kılavuzu3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31">
    <w:name w:val="Liste Yok121331"/>
    <w:next w:val="ListeYok"/>
    <w:uiPriority w:val="99"/>
    <w:semiHidden/>
    <w:unhideWhenUsed/>
    <w:rsid w:val="007454B9"/>
  </w:style>
  <w:style w:type="table" w:customStyle="1" w:styleId="TabloKlavuzu121331">
    <w:name w:val="Tablo Kılavuzu12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31">
    <w:name w:val="Liste Yok211331"/>
    <w:next w:val="ListeYok"/>
    <w:uiPriority w:val="99"/>
    <w:semiHidden/>
    <w:unhideWhenUsed/>
    <w:rsid w:val="007454B9"/>
  </w:style>
  <w:style w:type="table" w:customStyle="1" w:styleId="TabloKlavuzu211331">
    <w:name w:val="Tablo Kılavuzu21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31">
    <w:name w:val="Liste Yok1111331"/>
    <w:next w:val="ListeYok"/>
    <w:uiPriority w:val="99"/>
    <w:semiHidden/>
    <w:unhideWhenUsed/>
    <w:rsid w:val="007454B9"/>
  </w:style>
  <w:style w:type="table" w:customStyle="1" w:styleId="TabloKlavuzu1111331">
    <w:name w:val="Tablo Kılavuzu111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31">
    <w:name w:val="Tablo Kılavuzu4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31">
    <w:name w:val="Liste Yok5131"/>
    <w:next w:val="ListeYok"/>
    <w:uiPriority w:val="99"/>
    <w:semiHidden/>
    <w:unhideWhenUsed/>
    <w:rsid w:val="007454B9"/>
  </w:style>
  <w:style w:type="table" w:customStyle="1" w:styleId="TabloKlavuzu6131">
    <w:name w:val="Tablo Kılavuzu6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31">
    <w:name w:val="Liste Yok14131"/>
    <w:next w:val="ListeYok"/>
    <w:uiPriority w:val="99"/>
    <w:semiHidden/>
    <w:unhideWhenUsed/>
    <w:rsid w:val="007454B9"/>
  </w:style>
  <w:style w:type="table" w:customStyle="1" w:styleId="TabloKlavuzu14131">
    <w:name w:val="Tablo Kılavuzu14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31">
    <w:name w:val="Liste Yok23131"/>
    <w:next w:val="ListeYok"/>
    <w:uiPriority w:val="99"/>
    <w:semiHidden/>
    <w:unhideWhenUsed/>
    <w:rsid w:val="007454B9"/>
  </w:style>
  <w:style w:type="table" w:customStyle="1" w:styleId="TabloKlavuzu23131">
    <w:name w:val="Tablo Kılavuzu2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31">
    <w:name w:val="Liste Yok113131"/>
    <w:next w:val="ListeYok"/>
    <w:uiPriority w:val="99"/>
    <w:semiHidden/>
    <w:unhideWhenUsed/>
    <w:rsid w:val="007454B9"/>
  </w:style>
  <w:style w:type="table" w:customStyle="1" w:styleId="TabloKlavuzu113131">
    <w:name w:val="Tablo Kılavuzu11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31">
    <w:name w:val="Liste Yok32131"/>
    <w:next w:val="ListeYok"/>
    <w:uiPriority w:val="99"/>
    <w:semiHidden/>
    <w:unhideWhenUsed/>
    <w:rsid w:val="007454B9"/>
  </w:style>
  <w:style w:type="table" w:customStyle="1" w:styleId="TabloKlavuzu32131">
    <w:name w:val="Tablo Kılavuzu3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31">
    <w:name w:val="Liste Yok122131"/>
    <w:next w:val="ListeYok"/>
    <w:uiPriority w:val="99"/>
    <w:semiHidden/>
    <w:unhideWhenUsed/>
    <w:rsid w:val="007454B9"/>
  </w:style>
  <w:style w:type="table" w:customStyle="1" w:styleId="TabloKlavuzu122131">
    <w:name w:val="Tablo Kılavuzu12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31">
    <w:name w:val="Liste Yok212131"/>
    <w:next w:val="ListeYok"/>
    <w:uiPriority w:val="99"/>
    <w:semiHidden/>
    <w:unhideWhenUsed/>
    <w:rsid w:val="007454B9"/>
  </w:style>
  <w:style w:type="table" w:customStyle="1" w:styleId="TabloKlavuzu212131">
    <w:name w:val="Tablo Kılavuzu2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31">
    <w:name w:val="Liste Yok1112131"/>
    <w:next w:val="ListeYok"/>
    <w:uiPriority w:val="99"/>
    <w:semiHidden/>
    <w:unhideWhenUsed/>
    <w:rsid w:val="007454B9"/>
  </w:style>
  <w:style w:type="table" w:customStyle="1" w:styleId="TabloKlavuzu1112131">
    <w:name w:val="Tablo Kılavuzu11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31">
    <w:name w:val="Tablo Kılavuzu4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31">
    <w:name w:val="Liste Yok41131"/>
    <w:next w:val="ListeYok"/>
    <w:uiPriority w:val="99"/>
    <w:semiHidden/>
    <w:unhideWhenUsed/>
    <w:rsid w:val="007454B9"/>
  </w:style>
  <w:style w:type="table" w:customStyle="1" w:styleId="TabloKlavuzu51131">
    <w:name w:val="Tablo Kılavuzu5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31">
    <w:name w:val="Liste Yok131131"/>
    <w:next w:val="ListeYok"/>
    <w:uiPriority w:val="99"/>
    <w:semiHidden/>
    <w:unhideWhenUsed/>
    <w:rsid w:val="007454B9"/>
  </w:style>
  <w:style w:type="table" w:customStyle="1" w:styleId="TabloKlavuzu131131">
    <w:name w:val="Tablo Kılavuzu13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31">
    <w:name w:val="Liste Yok221131"/>
    <w:next w:val="ListeYok"/>
    <w:uiPriority w:val="99"/>
    <w:semiHidden/>
    <w:unhideWhenUsed/>
    <w:rsid w:val="007454B9"/>
  </w:style>
  <w:style w:type="table" w:customStyle="1" w:styleId="TabloKlavuzu221131">
    <w:name w:val="Tablo Kılavuzu22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31">
    <w:name w:val="Liste Yok1121131"/>
    <w:next w:val="ListeYok"/>
    <w:uiPriority w:val="99"/>
    <w:semiHidden/>
    <w:unhideWhenUsed/>
    <w:rsid w:val="007454B9"/>
  </w:style>
  <w:style w:type="table" w:customStyle="1" w:styleId="TabloKlavuzu1121131">
    <w:name w:val="Tablo Kılavuzu112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31">
    <w:name w:val="Liste Yok311131"/>
    <w:next w:val="ListeYok"/>
    <w:uiPriority w:val="99"/>
    <w:semiHidden/>
    <w:unhideWhenUsed/>
    <w:rsid w:val="007454B9"/>
  </w:style>
  <w:style w:type="table" w:customStyle="1" w:styleId="TabloKlavuzu311131">
    <w:name w:val="Tablo Kılavuzu3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31">
    <w:name w:val="Liste Yok1211131"/>
    <w:next w:val="ListeYok"/>
    <w:uiPriority w:val="99"/>
    <w:semiHidden/>
    <w:unhideWhenUsed/>
    <w:rsid w:val="007454B9"/>
  </w:style>
  <w:style w:type="table" w:customStyle="1" w:styleId="TabloKlavuzu1211131">
    <w:name w:val="Tablo Kılavuzu12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31">
    <w:name w:val="Liste Yok2111131"/>
    <w:next w:val="ListeYok"/>
    <w:uiPriority w:val="99"/>
    <w:semiHidden/>
    <w:unhideWhenUsed/>
    <w:rsid w:val="007454B9"/>
  </w:style>
  <w:style w:type="table" w:customStyle="1" w:styleId="TabloKlavuzu2111131">
    <w:name w:val="Tablo Kılavuzu21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31">
    <w:name w:val="Liste Yok11111131"/>
    <w:next w:val="ListeYok"/>
    <w:uiPriority w:val="99"/>
    <w:semiHidden/>
    <w:unhideWhenUsed/>
    <w:rsid w:val="007454B9"/>
  </w:style>
  <w:style w:type="table" w:customStyle="1" w:styleId="TabloKlavuzu11111131">
    <w:name w:val="Tablo Kılavuzu111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31">
    <w:name w:val="Tablo Kılavuzu4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31">
    <w:name w:val="Liste Yok6131"/>
    <w:next w:val="ListeYok"/>
    <w:uiPriority w:val="99"/>
    <w:semiHidden/>
    <w:unhideWhenUsed/>
    <w:rsid w:val="007454B9"/>
  </w:style>
  <w:style w:type="table" w:customStyle="1" w:styleId="TabloKlavuzu7131">
    <w:name w:val="Tablo Kılavuzu7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31">
    <w:name w:val="Liste Yok15131"/>
    <w:next w:val="ListeYok"/>
    <w:uiPriority w:val="99"/>
    <w:semiHidden/>
    <w:unhideWhenUsed/>
    <w:rsid w:val="007454B9"/>
  </w:style>
  <w:style w:type="table" w:customStyle="1" w:styleId="TabloKlavuzu15131">
    <w:name w:val="Tablo Kılavuzu15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31">
    <w:name w:val="Liste Yok24131"/>
    <w:next w:val="ListeYok"/>
    <w:uiPriority w:val="99"/>
    <w:semiHidden/>
    <w:unhideWhenUsed/>
    <w:rsid w:val="007454B9"/>
  </w:style>
  <w:style w:type="table" w:customStyle="1" w:styleId="TabloKlavuzu24131">
    <w:name w:val="Tablo Kılavuzu24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31">
    <w:name w:val="Liste Yok114131"/>
    <w:next w:val="ListeYok"/>
    <w:uiPriority w:val="99"/>
    <w:semiHidden/>
    <w:unhideWhenUsed/>
    <w:rsid w:val="007454B9"/>
  </w:style>
  <w:style w:type="table" w:customStyle="1" w:styleId="TabloKlavuzu114131">
    <w:name w:val="Tablo Kılavuzu114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31">
    <w:name w:val="Liste Yok33131"/>
    <w:next w:val="ListeYok"/>
    <w:uiPriority w:val="99"/>
    <w:semiHidden/>
    <w:unhideWhenUsed/>
    <w:rsid w:val="007454B9"/>
  </w:style>
  <w:style w:type="table" w:customStyle="1" w:styleId="TabloKlavuzu33131">
    <w:name w:val="Tablo Kılavuzu3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31">
    <w:name w:val="Liste Yok123131"/>
    <w:next w:val="ListeYok"/>
    <w:uiPriority w:val="99"/>
    <w:semiHidden/>
    <w:unhideWhenUsed/>
    <w:rsid w:val="007454B9"/>
  </w:style>
  <w:style w:type="table" w:customStyle="1" w:styleId="TabloKlavuzu123131">
    <w:name w:val="Tablo Kılavuzu12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31">
    <w:name w:val="Liste Yok213131"/>
    <w:next w:val="ListeYok"/>
    <w:uiPriority w:val="99"/>
    <w:semiHidden/>
    <w:unhideWhenUsed/>
    <w:rsid w:val="007454B9"/>
  </w:style>
  <w:style w:type="table" w:customStyle="1" w:styleId="TabloKlavuzu213131">
    <w:name w:val="Tablo Kılavuzu21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31">
    <w:name w:val="Liste Yok1113131"/>
    <w:next w:val="ListeYok"/>
    <w:uiPriority w:val="99"/>
    <w:semiHidden/>
    <w:unhideWhenUsed/>
    <w:rsid w:val="007454B9"/>
  </w:style>
  <w:style w:type="table" w:customStyle="1" w:styleId="TabloKlavuzu1113131">
    <w:name w:val="Tablo Kılavuzu111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31">
    <w:name w:val="Tablo Kılavuzu4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31">
    <w:name w:val="Liste Yok42131"/>
    <w:next w:val="ListeYok"/>
    <w:uiPriority w:val="99"/>
    <w:semiHidden/>
    <w:unhideWhenUsed/>
    <w:rsid w:val="007454B9"/>
  </w:style>
  <w:style w:type="table" w:customStyle="1" w:styleId="TabloKlavuzu52131">
    <w:name w:val="Tablo Kılavuzu5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31">
    <w:name w:val="Liste Yok132131"/>
    <w:next w:val="ListeYok"/>
    <w:uiPriority w:val="99"/>
    <w:semiHidden/>
    <w:unhideWhenUsed/>
    <w:rsid w:val="007454B9"/>
  </w:style>
  <w:style w:type="table" w:customStyle="1" w:styleId="TabloKlavuzu132131">
    <w:name w:val="Tablo Kılavuzu13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31">
    <w:name w:val="Liste Yok222131"/>
    <w:next w:val="ListeYok"/>
    <w:uiPriority w:val="99"/>
    <w:semiHidden/>
    <w:unhideWhenUsed/>
    <w:rsid w:val="007454B9"/>
  </w:style>
  <w:style w:type="table" w:customStyle="1" w:styleId="TabloKlavuzu222131">
    <w:name w:val="Tablo Kılavuzu22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31">
    <w:name w:val="Liste Yok1122131"/>
    <w:next w:val="ListeYok"/>
    <w:uiPriority w:val="99"/>
    <w:semiHidden/>
    <w:unhideWhenUsed/>
    <w:rsid w:val="007454B9"/>
  </w:style>
  <w:style w:type="table" w:customStyle="1" w:styleId="TabloKlavuzu1122131">
    <w:name w:val="Tablo Kılavuzu112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31">
    <w:name w:val="Liste Yok312131"/>
    <w:next w:val="ListeYok"/>
    <w:uiPriority w:val="99"/>
    <w:semiHidden/>
    <w:unhideWhenUsed/>
    <w:rsid w:val="007454B9"/>
  </w:style>
  <w:style w:type="table" w:customStyle="1" w:styleId="TabloKlavuzu312131">
    <w:name w:val="Tablo Kılavuzu3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31">
    <w:name w:val="Liste Yok1212131"/>
    <w:next w:val="ListeYok"/>
    <w:uiPriority w:val="99"/>
    <w:semiHidden/>
    <w:unhideWhenUsed/>
    <w:rsid w:val="007454B9"/>
  </w:style>
  <w:style w:type="table" w:customStyle="1" w:styleId="TabloKlavuzu1212131">
    <w:name w:val="Tablo Kılavuzu12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31">
    <w:name w:val="Liste Yok2112131"/>
    <w:next w:val="ListeYok"/>
    <w:uiPriority w:val="99"/>
    <w:semiHidden/>
    <w:unhideWhenUsed/>
    <w:rsid w:val="007454B9"/>
  </w:style>
  <w:style w:type="table" w:customStyle="1" w:styleId="TabloKlavuzu2112131">
    <w:name w:val="Tablo Kılavuzu21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31">
    <w:name w:val="Liste Yok11112131"/>
    <w:next w:val="ListeYok"/>
    <w:uiPriority w:val="99"/>
    <w:semiHidden/>
    <w:unhideWhenUsed/>
    <w:rsid w:val="007454B9"/>
  </w:style>
  <w:style w:type="table" w:customStyle="1" w:styleId="TabloKlavuzu11112131">
    <w:name w:val="Tablo Kılavuzu111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31">
    <w:name w:val="Tablo Kılavuzu4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11">
    <w:name w:val="Liste Yok811"/>
    <w:next w:val="ListeYok"/>
    <w:uiPriority w:val="99"/>
    <w:semiHidden/>
    <w:unhideWhenUsed/>
    <w:rsid w:val="007454B9"/>
  </w:style>
  <w:style w:type="table" w:customStyle="1" w:styleId="TabloKlavuzu911">
    <w:name w:val="Tablo Kılavuzu9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11">
    <w:name w:val="Liste Yok1711"/>
    <w:next w:val="ListeYok"/>
    <w:uiPriority w:val="99"/>
    <w:semiHidden/>
    <w:unhideWhenUsed/>
    <w:rsid w:val="007454B9"/>
  </w:style>
  <w:style w:type="table" w:customStyle="1" w:styleId="TabloKlavuzu1711">
    <w:name w:val="Tablo Kılavuzu17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11">
    <w:name w:val="Liste Yok2611"/>
    <w:next w:val="ListeYok"/>
    <w:uiPriority w:val="99"/>
    <w:semiHidden/>
    <w:unhideWhenUsed/>
    <w:rsid w:val="007454B9"/>
  </w:style>
  <w:style w:type="table" w:customStyle="1" w:styleId="TabloKlavuzu2611">
    <w:name w:val="Tablo Kılavuzu2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11">
    <w:name w:val="Liste Yok11611"/>
    <w:next w:val="ListeYok"/>
    <w:uiPriority w:val="99"/>
    <w:semiHidden/>
    <w:unhideWhenUsed/>
    <w:rsid w:val="007454B9"/>
  </w:style>
  <w:style w:type="table" w:customStyle="1" w:styleId="TabloKlavuzu11611">
    <w:name w:val="Tablo Kılavuzu11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11">
    <w:name w:val="Liste Yok3511"/>
    <w:next w:val="ListeYok"/>
    <w:uiPriority w:val="99"/>
    <w:semiHidden/>
    <w:unhideWhenUsed/>
    <w:rsid w:val="007454B9"/>
  </w:style>
  <w:style w:type="table" w:customStyle="1" w:styleId="TabloKlavuzu3511">
    <w:name w:val="Tablo Kılavuzu3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11">
    <w:name w:val="Liste Yok12511"/>
    <w:next w:val="ListeYok"/>
    <w:uiPriority w:val="99"/>
    <w:semiHidden/>
    <w:unhideWhenUsed/>
    <w:rsid w:val="007454B9"/>
  </w:style>
  <w:style w:type="table" w:customStyle="1" w:styleId="TabloKlavuzu12511">
    <w:name w:val="Tablo Kılavuzu12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11">
    <w:name w:val="Liste Yok21511"/>
    <w:next w:val="ListeYok"/>
    <w:uiPriority w:val="99"/>
    <w:semiHidden/>
    <w:unhideWhenUsed/>
    <w:rsid w:val="007454B9"/>
  </w:style>
  <w:style w:type="table" w:customStyle="1" w:styleId="TabloKlavuzu21511">
    <w:name w:val="Tablo Kılavuzu2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11">
    <w:name w:val="Liste Yok111511"/>
    <w:next w:val="ListeYok"/>
    <w:uiPriority w:val="99"/>
    <w:semiHidden/>
    <w:unhideWhenUsed/>
    <w:rsid w:val="007454B9"/>
  </w:style>
  <w:style w:type="table" w:customStyle="1" w:styleId="TabloKlavuzu111511">
    <w:name w:val="Tablo Kılavuzu11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11">
    <w:name w:val="Tablo Kılavuzu4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11">
    <w:name w:val="Liste Yok4411"/>
    <w:next w:val="ListeYok"/>
    <w:uiPriority w:val="99"/>
    <w:semiHidden/>
    <w:unhideWhenUsed/>
    <w:rsid w:val="007454B9"/>
  </w:style>
  <w:style w:type="table" w:customStyle="1" w:styleId="TabloKlavuzu5411">
    <w:name w:val="Tablo Kılavuzu5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11">
    <w:name w:val="Liste Yok13411"/>
    <w:next w:val="ListeYok"/>
    <w:uiPriority w:val="99"/>
    <w:semiHidden/>
    <w:unhideWhenUsed/>
    <w:rsid w:val="007454B9"/>
  </w:style>
  <w:style w:type="table" w:customStyle="1" w:styleId="TabloKlavuzu13411">
    <w:name w:val="Tablo Kılavuzu13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11">
    <w:name w:val="Liste Yok22411"/>
    <w:next w:val="ListeYok"/>
    <w:uiPriority w:val="99"/>
    <w:semiHidden/>
    <w:unhideWhenUsed/>
    <w:rsid w:val="007454B9"/>
  </w:style>
  <w:style w:type="table" w:customStyle="1" w:styleId="TabloKlavuzu22411">
    <w:name w:val="Tablo Kılavuzu22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11">
    <w:name w:val="Liste Yok112411"/>
    <w:next w:val="ListeYok"/>
    <w:uiPriority w:val="99"/>
    <w:semiHidden/>
    <w:unhideWhenUsed/>
    <w:rsid w:val="007454B9"/>
  </w:style>
  <w:style w:type="table" w:customStyle="1" w:styleId="TabloKlavuzu112411">
    <w:name w:val="Tablo Kılavuzu112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11">
    <w:name w:val="Liste Yok31411"/>
    <w:next w:val="ListeYok"/>
    <w:uiPriority w:val="99"/>
    <w:semiHidden/>
    <w:unhideWhenUsed/>
    <w:rsid w:val="007454B9"/>
  </w:style>
  <w:style w:type="table" w:customStyle="1" w:styleId="TabloKlavuzu31411">
    <w:name w:val="Tablo Kılavuzu3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11">
    <w:name w:val="Liste Yok121411"/>
    <w:next w:val="ListeYok"/>
    <w:uiPriority w:val="99"/>
    <w:semiHidden/>
    <w:unhideWhenUsed/>
    <w:rsid w:val="007454B9"/>
  </w:style>
  <w:style w:type="table" w:customStyle="1" w:styleId="TabloKlavuzu121411">
    <w:name w:val="Tablo Kılavuzu12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11">
    <w:name w:val="Liste Yok211411"/>
    <w:next w:val="ListeYok"/>
    <w:uiPriority w:val="99"/>
    <w:semiHidden/>
    <w:unhideWhenUsed/>
    <w:rsid w:val="007454B9"/>
  </w:style>
  <w:style w:type="table" w:customStyle="1" w:styleId="TabloKlavuzu211411">
    <w:name w:val="Tablo Kılavuzu21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11">
    <w:name w:val="Liste Yok1111411"/>
    <w:next w:val="ListeYok"/>
    <w:uiPriority w:val="99"/>
    <w:semiHidden/>
    <w:unhideWhenUsed/>
    <w:rsid w:val="007454B9"/>
  </w:style>
  <w:style w:type="table" w:customStyle="1" w:styleId="TabloKlavuzu1111411">
    <w:name w:val="Tablo Kılavuzu111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11">
    <w:name w:val="Tablo Kılavuzu4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11">
    <w:name w:val="Liste Yok5211"/>
    <w:next w:val="ListeYok"/>
    <w:uiPriority w:val="99"/>
    <w:semiHidden/>
    <w:unhideWhenUsed/>
    <w:rsid w:val="007454B9"/>
  </w:style>
  <w:style w:type="table" w:customStyle="1" w:styleId="TabloKlavuzu6211">
    <w:name w:val="Tablo Kılavuzu6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11">
    <w:name w:val="Liste Yok14211"/>
    <w:next w:val="ListeYok"/>
    <w:uiPriority w:val="99"/>
    <w:semiHidden/>
    <w:unhideWhenUsed/>
    <w:rsid w:val="007454B9"/>
  </w:style>
  <w:style w:type="table" w:customStyle="1" w:styleId="TabloKlavuzu14211">
    <w:name w:val="Tablo Kılavuzu1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11">
    <w:name w:val="Liste Yok23211"/>
    <w:next w:val="ListeYok"/>
    <w:uiPriority w:val="99"/>
    <w:semiHidden/>
    <w:unhideWhenUsed/>
    <w:rsid w:val="007454B9"/>
  </w:style>
  <w:style w:type="table" w:customStyle="1" w:styleId="TabloKlavuzu23211">
    <w:name w:val="Tablo Kılavuzu2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11">
    <w:name w:val="Liste Yok113211"/>
    <w:next w:val="ListeYok"/>
    <w:uiPriority w:val="99"/>
    <w:semiHidden/>
    <w:unhideWhenUsed/>
    <w:rsid w:val="007454B9"/>
  </w:style>
  <w:style w:type="table" w:customStyle="1" w:styleId="TabloKlavuzu113211">
    <w:name w:val="Tablo Kılavuzu1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11">
    <w:name w:val="Liste Yok32211"/>
    <w:next w:val="ListeYok"/>
    <w:uiPriority w:val="99"/>
    <w:semiHidden/>
    <w:unhideWhenUsed/>
    <w:rsid w:val="007454B9"/>
  </w:style>
  <w:style w:type="table" w:customStyle="1" w:styleId="TabloKlavuzu32211">
    <w:name w:val="Tablo Kılavuzu3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11">
    <w:name w:val="Liste Yok122211"/>
    <w:next w:val="ListeYok"/>
    <w:uiPriority w:val="99"/>
    <w:semiHidden/>
    <w:unhideWhenUsed/>
    <w:rsid w:val="007454B9"/>
  </w:style>
  <w:style w:type="table" w:customStyle="1" w:styleId="TabloKlavuzu122211">
    <w:name w:val="Tablo Kılavuzu12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11">
    <w:name w:val="Liste Yok212211"/>
    <w:next w:val="ListeYok"/>
    <w:uiPriority w:val="99"/>
    <w:semiHidden/>
    <w:unhideWhenUsed/>
    <w:rsid w:val="007454B9"/>
  </w:style>
  <w:style w:type="table" w:customStyle="1" w:styleId="TabloKlavuzu212211">
    <w:name w:val="Tablo Kılavuzu2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11">
    <w:name w:val="Liste Yok1112211"/>
    <w:next w:val="ListeYok"/>
    <w:uiPriority w:val="99"/>
    <w:semiHidden/>
    <w:unhideWhenUsed/>
    <w:rsid w:val="007454B9"/>
  </w:style>
  <w:style w:type="table" w:customStyle="1" w:styleId="TabloKlavuzu1112211">
    <w:name w:val="Tablo Kılavuzu11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11">
    <w:name w:val="Tablo Kılavuzu4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11">
    <w:name w:val="Liste Yok41211"/>
    <w:next w:val="ListeYok"/>
    <w:uiPriority w:val="99"/>
    <w:semiHidden/>
    <w:unhideWhenUsed/>
    <w:rsid w:val="007454B9"/>
  </w:style>
  <w:style w:type="table" w:customStyle="1" w:styleId="TabloKlavuzu51211">
    <w:name w:val="Tablo Kılavuzu5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11">
    <w:name w:val="Liste Yok131211"/>
    <w:next w:val="ListeYok"/>
    <w:uiPriority w:val="99"/>
    <w:semiHidden/>
    <w:unhideWhenUsed/>
    <w:rsid w:val="007454B9"/>
  </w:style>
  <w:style w:type="table" w:customStyle="1" w:styleId="TabloKlavuzu131211">
    <w:name w:val="Tablo Kılavuzu1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11">
    <w:name w:val="Liste Yok221211"/>
    <w:next w:val="ListeYok"/>
    <w:uiPriority w:val="99"/>
    <w:semiHidden/>
    <w:unhideWhenUsed/>
    <w:rsid w:val="007454B9"/>
  </w:style>
  <w:style w:type="table" w:customStyle="1" w:styleId="TabloKlavuzu221211">
    <w:name w:val="Tablo Kılavuzu2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11">
    <w:name w:val="Liste Yok1121211"/>
    <w:next w:val="ListeYok"/>
    <w:uiPriority w:val="99"/>
    <w:semiHidden/>
    <w:unhideWhenUsed/>
    <w:rsid w:val="007454B9"/>
  </w:style>
  <w:style w:type="table" w:customStyle="1" w:styleId="TabloKlavuzu1121211">
    <w:name w:val="Tablo Kılavuzu1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11">
    <w:name w:val="Liste Yok311211"/>
    <w:next w:val="ListeYok"/>
    <w:uiPriority w:val="99"/>
    <w:semiHidden/>
    <w:unhideWhenUsed/>
    <w:rsid w:val="007454B9"/>
  </w:style>
  <w:style w:type="table" w:customStyle="1" w:styleId="TabloKlavuzu311211">
    <w:name w:val="Tablo Kılavuzu3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11">
    <w:name w:val="Liste Yok1211211"/>
    <w:next w:val="ListeYok"/>
    <w:uiPriority w:val="99"/>
    <w:semiHidden/>
    <w:unhideWhenUsed/>
    <w:rsid w:val="007454B9"/>
  </w:style>
  <w:style w:type="table" w:customStyle="1" w:styleId="TabloKlavuzu1211211">
    <w:name w:val="Tablo Kılavuzu12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11">
    <w:name w:val="Liste Yok2111211"/>
    <w:next w:val="ListeYok"/>
    <w:uiPriority w:val="99"/>
    <w:semiHidden/>
    <w:unhideWhenUsed/>
    <w:rsid w:val="007454B9"/>
  </w:style>
  <w:style w:type="table" w:customStyle="1" w:styleId="TabloKlavuzu2111211">
    <w:name w:val="Tablo Kılavuzu2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11">
    <w:name w:val="Liste Yok11111211"/>
    <w:next w:val="ListeYok"/>
    <w:uiPriority w:val="99"/>
    <w:semiHidden/>
    <w:unhideWhenUsed/>
    <w:rsid w:val="007454B9"/>
  </w:style>
  <w:style w:type="table" w:customStyle="1" w:styleId="TabloKlavuzu11111211">
    <w:name w:val="Tablo Kılavuzu11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11">
    <w:name w:val="Tablo Kılavuzu4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11">
    <w:name w:val="Liste Yok6211"/>
    <w:next w:val="ListeYok"/>
    <w:uiPriority w:val="99"/>
    <w:semiHidden/>
    <w:unhideWhenUsed/>
    <w:rsid w:val="007454B9"/>
  </w:style>
  <w:style w:type="table" w:customStyle="1" w:styleId="TabloKlavuzu7211">
    <w:name w:val="Tablo Kılavuzu7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11">
    <w:name w:val="Liste Yok15211"/>
    <w:next w:val="ListeYok"/>
    <w:uiPriority w:val="99"/>
    <w:semiHidden/>
    <w:unhideWhenUsed/>
    <w:rsid w:val="007454B9"/>
  </w:style>
  <w:style w:type="table" w:customStyle="1" w:styleId="TabloKlavuzu15211">
    <w:name w:val="Tablo Kılavuzu15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11">
    <w:name w:val="Liste Yok24211"/>
    <w:next w:val="ListeYok"/>
    <w:uiPriority w:val="99"/>
    <w:semiHidden/>
    <w:unhideWhenUsed/>
    <w:rsid w:val="007454B9"/>
  </w:style>
  <w:style w:type="table" w:customStyle="1" w:styleId="TabloKlavuzu24211">
    <w:name w:val="Tablo Kılavuzu2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11">
    <w:name w:val="Liste Yok114211"/>
    <w:next w:val="ListeYok"/>
    <w:uiPriority w:val="99"/>
    <w:semiHidden/>
    <w:unhideWhenUsed/>
    <w:rsid w:val="007454B9"/>
  </w:style>
  <w:style w:type="table" w:customStyle="1" w:styleId="TabloKlavuzu114211">
    <w:name w:val="Tablo Kılavuzu11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11">
    <w:name w:val="Liste Yok33211"/>
    <w:next w:val="ListeYok"/>
    <w:uiPriority w:val="99"/>
    <w:semiHidden/>
    <w:unhideWhenUsed/>
    <w:rsid w:val="007454B9"/>
  </w:style>
  <w:style w:type="table" w:customStyle="1" w:styleId="TabloKlavuzu33211">
    <w:name w:val="Tablo Kılavuzu3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11">
    <w:name w:val="Liste Yok123211"/>
    <w:next w:val="ListeYok"/>
    <w:uiPriority w:val="99"/>
    <w:semiHidden/>
    <w:unhideWhenUsed/>
    <w:rsid w:val="007454B9"/>
  </w:style>
  <w:style w:type="table" w:customStyle="1" w:styleId="TabloKlavuzu123211">
    <w:name w:val="Tablo Kılavuzu12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11">
    <w:name w:val="Liste Yok213211"/>
    <w:next w:val="ListeYok"/>
    <w:uiPriority w:val="99"/>
    <w:semiHidden/>
    <w:unhideWhenUsed/>
    <w:rsid w:val="007454B9"/>
  </w:style>
  <w:style w:type="table" w:customStyle="1" w:styleId="TabloKlavuzu213211">
    <w:name w:val="Tablo Kılavuzu2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11">
    <w:name w:val="Liste Yok1113211"/>
    <w:next w:val="ListeYok"/>
    <w:uiPriority w:val="99"/>
    <w:semiHidden/>
    <w:unhideWhenUsed/>
    <w:rsid w:val="007454B9"/>
  </w:style>
  <w:style w:type="table" w:customStyle="1" w:styleId="TabloKlavuzu1113211">
    <w:name w:val="Tablo Kılavuzu11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11">
    <w:name w:val="Tablo Kılavuzu4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11">
    <w:name w:val="Liste Yok42211"/>
    <w:next w:val="ListeYok"/>
    <w:uiPriority w:val="99"/>
    <w:semiHidden/>
    <w:unhideWhenUsed/>
    <w:rsid w:val="007454B9"/>
  </w:style>
  <w:style w:type="table" w:customStyle="1" w:styleId="TabloKlavuzu52211">
    <w:name w:val="Tablo Kılavuzu5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11">
    <w:name w:val="Liste Yok132211"/>
    <w:next w:val="ListeYok"/>
    <w:uiPriority w:val="99"/>
    <w:semiHidden/>
    <w:unhideWhenUsed/>
    <w:rsid w:val="007454B9"/>
  </w:style>
  <w:style w:type="table" w:customStyle="1" w:styleId="TabloKlavuzu132211">
    <w:name w:val="Tablo Kılavuzu13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11">
    <w:name w:val="Liste Yok222211"/>
    <w:next w:val="ListeYok"/>
    <w:uiPriority w:val="99"/>
    <w:semiHidden/>
    <w:unhideWhenUsed/>
    <w:rsid w:val="007454B9"/>
  </w:style>
  <w:style w:type="table" w:customStyle="1" w:styleId="TabloKlavuzu222211">
    <w:name w:val="Tablo Kılavuzu22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11">
    <w:name w:val="Liste Yok1122211"/>
    <w:next w:val="ListeYok"/>
    <w:uiPriority w:val="99"/>
    <w:semiHidden/>
    <w:unhideWhenUsed/>
    <w:rsid w:val="007454B9"/>
  </w:style>
  <w:style w:type="table" w:customStyle="1" w:styleId="TabloKlavuzu1122211">
    <w:name w:val="Tablo Kılavuzu112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11">
    <w:name w:val="Liste Yok312211"/>
    <w:next w:val="ListeYok"/>
    <w:uiPriority w:val="99"/>
    <w:semiHidden/>
    <w:unhideWhenUsed/>
    <w:rsid w:val="007454B9"/>
  </w:style>
  <w:style w:type="table" w:customStyle="1" w:styleId="TabloKlavuzu312211">
    <w:name w:val="Tablo Kılavuzu3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11">
    <w:name w:val="Liste Yok1212211"/>
    <w:next w:val="ListeYok"/>
    <w:uiPriority w:val="99"/>
    <w:semiHidden/>
    <w:unhideWhenUsed/>
    <w:rsid w:val="007454B9"/>
  </w:style>
  <w:style w:type="table" w:customStyle="1" w:styleId="TabloKlavuzu1212211">
    <w:name w:val="Tablo Kılavuzu12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11">
    <w:name w:val="Liste Yok2112211"/>
    <w:next w:val="ListeYok"/>
    <w:uiPriority w:val="99"/>
    <w:semiHidden/>
    <w:unhideWhenUsed/>
    <w:rsid w:val="007454B9"/>
  </w:style>
  <w:style w:type="table" w:customStyle="1" w:styleId="TabloKlavuzu2112211">
    <w:name w:val="Tablo Kılavuzu21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11">
    <w:name w:val="Liste Yok11112211"/>
    <w:next w:val="ListeYok"/>
    <w:uiPriority w:val="99"/>
    <w:semiHidden/>
    <w:unhideWhenUsed/>
    <w:rsid w:val="007454B9"/>
  </w:style>
  <w:style w:type="table" w:customStyle="1" w:styleId="TabloKlavuzu11112211">
    <w:name w:val="Tablo Kılavuzu111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11">
    <w:name w:val="Tablo Kılavuzu4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11">
    <w:name w:val="Liste Yok7111"/>
    <w:next w:val="ListeYok"/>
    <w:uiPriority w:val="99"/>
    <w:semiHidden/>
    <w:unhideWhenUsed/>
    <w:rsid w:val="007454B9"/>
  </w:style>
  <w:style w:type="table" w:customStyle="1" w:styleId="TabloKlavuzu8111">
    <w:name w:val="Tablo Kılavuzu8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111">
    <w:name w:val="Liste Yok16111"/>
    <w:next w:val="ListeYok"/>
    <w:uiPriority w:val="99"/>
    <w:semiHidden/>
    <w:unhideWhenUsed/>
    <w:rsid w:val="007454B9"/>
  </w:style>
  <w:style w:type="table" w:customStyle="1" w:styleId="TabloKlavuzu16111">
    <w:name w:val="Tablo Kılavuzu16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111">
    <w:name w:val="Liste Yok25111"/>
    <w:next w:val="ListeYok"/>
    <w:uiPriority w:val="99"/>
    <w:semiHidden/>
    <w:unhideWhenUsed/>
    <w:rsid w:val="007454B9"/>
  </w:style>
  <w:style w:type="table" w:customStyle="1" w:styleId="TabloKlavuzu25111">
    <w:name w:val="Tablo Kılavuzu25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111">
    <w:name w:val="Liste Yok115111"/>
    <w:next w:val="ListeYok"/>
    <w:uiPriority w:val="99"/>
    <w:semiHidden/>
    <w:unhideWhenUsed/>
    <w:rsid w:val="007454B9"/>
  </w:style>
  <w:style w:type="table" w:customStyle="1" w:styleId="TabloKlavuzu115111">
    <w:name w:val="Tablo Kılavuzu115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111">
    <w:name w:val="Liste Yok34111"/>
    <w:next w:val="ListeYok"/>
    <w:uiPriority w:val="99"/>
    <w:semiHidden/>
    <w:unhideWhenUsed/>
    <w:rsid w:val="007454B9"/>
  </w:style>
  <w:style w:type="table" w:customStyle="1" w:styleId="TabloKlavuzu34111">
    <w:name w:val="Tablo Kılavuzu3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111">
    <w:name w:val="Liste Yok124111"/>
    <w:next w:val="ListeYok"/>
    <w:uiPriority w:val="99"/>
    <w:semiHidden/>
    <w:unhideWhenUsed/>
    <w:rsid w:val="007454B9"/>
  </w:style>
  <w:style w:type="table" w:customStyle="1" w:styleId="TabloKlavuzu124111">
    <w:name w:val="Tablo Kılavuzu12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111">
    <w:name w:val="Liste Yok214111"/>
    <w:next w:val="ListeYok"/>
    <w:uiPriority w:val="99"/>
    <w:semiHidden/>
    <w:unhideWhenUsed/>
    <w:rsid w:val="007454B9"/>
  </w:style>
  <w:style w:type="table" w:customStyle="1" w:styleId="TabloKlavuzu214111">
    <w:name w:val="Tablo Kılavuzu21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111">
    <w:name w:val="Liste Yok1114111"/>
    <w:next w:val="ListeYok"/>
    <w:uiPriority w:val="99"/>
    <w:semiHidden/>
    <w:unhideWhenUsed/>
    <w:rsid w:val="007454B9"/>
  </w:style>
  <w:style w:type="table" w:customStyle="1" w:styleId="TabloKlavuzu1114111">
    <w:name w:val="Tablo Kılavuzu111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111">
    <w:name w:val="Tablo Kılavuzu4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111">
    <w:name w:val="Liste Yok43111"/>
    <w:next w:val="ListeYok"/>
    <w:uiPriority w:val="99"/>
    <w:semiHidden/>
    <w:unhideWhenUsed/>
    <w:rsid w:val="007454B9"/>
  </w:style>
  <w:style w:type="table" w:customStyle="1" w:styleId="TabloKlavuzu53111">
    <w:name w:val="Tablo Kılavuzu5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111">
    <w:name w:val="Liste Yok133111"/>
    <w:next w:val="ListeYok"/>
    <w:uiPriority w:val="99"/>
    <w:semiHidden/>
    <w:unhideWhenUsed/>
    <w:rsid w:val="007454B9"/>
  </w:style>
  <w:style w:type="table" w:customStyle="1" w:styleId="TabloKlavuzu133111">
    <w:name w:val="Tablo Kılavuzu13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111">
    <w:name w:val="Liste Yok223111"/>
    <w:next w:val="ListeYok"/>
    <w:uiPriority w:val="99"/>
    <w:semiHidden/>
    <w:unhideWhenUsed/>
    <w:rsid w:val="007454B9"/>
  </w:style>
  <w:style w:type="table" w:customStyle="1" w:styleId="TabloKlavuzu223111">
    <w:name w:val="Tablo Kılavuzu22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111">
    <w:name w:val="Liste Yok1123111"/>
    <w:next w:val="ListeYok"/>
    <w:uiPriority w:val="99"/>
    <w:semiHidden/>
    <w:unhideWhenUsed/>
    <w:rsid w:val="007454B9"/>
  </w:style>
  <w:style w:type="table" w:customStyle="1" w:styleId="TabloKlavuzu1123111">
    <w:name w:val="Tablo Kılavuzu112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111">
    <w:name w:val="Liste Yok313111"/>
    <w:next w:val="ListeYok"/>
    <w:uiPriority w:val="99"/>
    <w:semiHidden/>
    <w:unhideWhenUsed/>
    <w:rsid w:val="007454B9"/>
  </w:style>
  <w:style w:type="table" w:customStyle="1" w:styleId="TabloKlavuzu313111">
    <w:name w:val="Tablo Kılavuzu3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111">
    <w:name w:val="Liste Yok1213111"/>
    <w:next w:val="ListeYok"/>
    <w:uiPriority w:val="99"/>
    <w:semiHidden/>
    <w:unhideWhenUsed/>
    <w:rsid w:val="007454B9"/>
  </w:style>
  <w:style w:type="table" w:customStyle="1" w:styleId="TabloKlavuzu1213111">
    <w:name w:val="Tablo Kılavuzu12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111">
    <w:name w:val="Liste Yok2113111"/>
    <w:next w:val="ListeYok"/>
    <w:uiPriority w:val="99"/>
    <w:semiHidden/>
    <w:unhideWhenUsed/>
    <w:rsid w:val="007454B9"/>
  </w:style>
  <w:style w:type="table" w:customStyle="1" w:styleId="TabloKlavuzu2113111">
    <w:name w:val="Tablo Kılavuzu21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111">
    <w:name w:val="Liste Yok11113111"/>
    <w:next w:val="ListeYok"/>
    <w:uiPriority w:val="99"/>
    <w:semiHidden/>
    <w:unhideWhenUsed/>
    <w:rsid w:val="007454B9"/>
  </w:style>
  <w:style w:type="table" w:customStyle="1" w:styleId="TabloKlavuzu11113111">
    <w:name w:val="Tablo Kılavuzu111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111">
    <w:name w:val="Tablo Kılavuzu4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111">
    <w:name w:val="Liste Yok51111"/>
    <w:next w:val="ListeYok"/>
    <w:uiPriority w:val="99"/>
    <w:semiHidden/>
    <w:unhideWhenUsed/>
    <w:rsid w:val="007454B9"/>
  </w:style>
  <w:style w:type="table" w:customStyle="1" w:styleId="TabloKlavuzu61111">
    <w:name w:val="Tablo Kılavuzu6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111">
    <w:name w:val="Liste Yok141111"/>
    <w:next w:val="ListeYok"/>
    <w:uiPriority w:val="99"/>
    <w:semiHidden/>
    <w:unhideWhenUsed/>
    <w:rsid w:val="007454B9"/>
  </w:style>
  <w:style w:type="table" w:customStyle="1" w:styleId="TabloKlavuzu141111">
    <w:name w:val="Tablo Kılavuzu14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111">
    <w:name w:val="Liste Yok231111"/>
    <w:next w:val="ListeYok"/>
    <w:uiPriority w:val="99"/>
    <w:semiHidden/>
    <w:unhideWhenUsed/>
    <w:rsid w:val="007454B9"/>
  </w:style>
  <w:style w:type="table" w:customStyle="1" w:styleId="TabloKlavuzu231111">
    <w:name w:val="Tablo Kılavuzu2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111">
    <w:name w:val="Liste Yok1131111"/>
    <w:next w:val="ListeYok"/>
    <w:uiPriority w:val="99"/>
    <w:semiHidden/>
    <w:unhideWhenUsed/>
    <w:rsid w:val="007454B9"/>
  </w:style>
  <w:style w:type="table" w:customStyle="1" w:styleId="TabloKlavuzu1131111">
    <w:name w:val="Tablo Kılavuzu11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111">
    <w:name w:val="Liste Yok321111"/>
    <w:next w:val="ListeYok"/>
    <w:uiPriority w:val="99"/>
    <w:semiHidden/>
    <w:unhideWhenUsed/>
    <w:rsid w:val="007454B9"/>
  </w:style>
  <w:style w:type="table" w:customStyle="1" w:styleId="TabloKlavuzu321111">
    <w:name w:val="Tablo Kılavuzu3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111">
    <w:name w:val="Liste Yok1221111"/>
    <w:next w:val="ListeYok"/>
    <w:uiPriority w:val="99"/>
    <w:semiHidden/>
    <w:unhideWhenUsed/>
    <w:rsid w:val="007454B9"/>
  </w:style>
  <w:style w:type="table" w:customStyle="1" w:styleId="TabloKlavuzu1221111">
    <w:name w:val="Tablo Kılavuzu12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111">
    <w:name w:val="Liste Yok2121111"/>
    <w:next w:val="ListeYok"/>
    <w:uiPriority w:val="99"/>
    <w:semiHidden/>
    <w:unhideWhenUsed/>
    <w:rsid w:val="007454B9"/>
  </w:style>
  <w:style w:type="table" w:customStyle="1" w:styleId="TabloKlavuzu2121111">
    <w:name w:val="Tablo Kılavuzu2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111">
    <w:name w:val="Liste Yok11121111"/>
    <w:next w:val="ListeYok"/>
    <w:uiPriority w:val="99"/>
    <w:semiHidden/>
    <w:unhideWhenUsed/>
    <w:rsid w:val="007454B9"/>
  </w:style>
  <w:style w:type="table" w:customStyle="1" w:styleId="TabloKlavuzu11121111">
    <w:name w:val="Tablo Kılavuzu11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111">
    <w:name w:val="Tablo Kılavuzu4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111">
    <w:name w:val="Liste Yok411111"/>
    <w:next w:val="ListeYok"/>
    <w:uiPriority w:val="99"/>
    <w:semiHidden/>
    <w:unhideWhenUsed/>
    <w:rsid w:val="007454B9"/>
  </w:style>
  <w:style w:type="table" w:customStyle="1" w:styleId="TabloKlavuzu511111">
    <w:name w:val="Tablo Kılavuzu5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111">
    <w:name w:val="Liste Yok1311111"/>
    <w:next w:val="ListeYok"/>
    <w:uiPriority w:val="99"/>
    <w:semiHidden/>
    <w:unhideWhenUsed/>
    <w:rsid w:val="007454B9"/>
  </w:style>
  <w:style w:type="table" w:customStyle="1" w:styleId="TabloKlavuzu1311111">
    <w:name w:val="Tablo Kılavuzu13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111">
    <w:name w:val="Liste Yok2211111"/>
    <w:next w:val="ListeYok"/>
    <w:uiPriority w:val="99"/>
    <w:semiHidden/>
    <w:unhideWhenUsed/>
    <w:rsid w:val="007454B9"/>
  </w:style>
  <w:style w:type="table" w:customStyle="1" w:styleId="TabloKlavuzu2211111">
    <w:name w:val="Tablo Kılavuzu22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111">
    <w:name w:val="Liste Yok11211111"/>
    <w:next w:val="ListeYok"/>
    <w:uiPriority w:val="99"/>
    <w:semiHidden/>
    <w:unhideWhenUsed/>
    <w:rsid w:val="007454B9"/>
  </w:style>
  <w:style w:type="table" w:customStyle="1" w:styleId="TabloKlavuzu11211111">
    <w:name w:val="Tablo Kılavuzu112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111">
    <w:name w:val="Liste Yok3111111"/>
    <w:next w:val="ListeYok"/>
    <w:uiPriority w:val="99"/>
    <w:semiHidden/>
    <w:unhideWhenUsed/>
    <w:rsid w:val="007454B9"/>
  </w:style>
  <w:style w:type="table" w:customStyle="1" w:styleId="TabloKlavuzu3111111">
    <w:name w:val="Tablo Kılavuzu3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111">
    <w:name w:val="Liste Yok12111111"/>
    <w:next w:val="ListeYok"/>
    <w:uiPriority w:val="99"/>
    <w:semiHidden/>
    <w:unhideWhenUsed/>
    <w:rsid w:val="007454B9"/>
  </w:style>
  <w:style w:type="table" w:customStyle="1" w:styleId="TabloKlavuzu12111111">
    <w:name w:val="Tablo Kılavuzu12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111">
    <w:name w:val="Liste Yok21111111"/>
    <w:next w:val="ListeYok"/>
    <w:uiPriority w:val="99"/>
    <w:semiHidden/>
    <w:unhideWhenUsed/>
    <w:rsid w:val="007454B9"/>
  </w:style>
  <w:style w:type="table" w:customStyle="1" w:styleId="TabloKlavuzu21111111">
    <w:name w:val="Tablo Kılavuzu21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111">
    <w:name w:val="Liste Yok111111111"/>
    <w:next w:val="ListeYok"/>
    <w:uiPriority w:val="99"/>
    <w:semiHidden/>
    <w:unhideWhenUsed/>
    <w:rsid w:val="007454B9"/>
  </w:style>
  <w:style w:type="table" w:customStyle="1" w:styleId="TabloKlavuzu111111111">
    <w:name w:val="Tablo Kılavuzu111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111">
    <w:name w:val="Tablo Kılavuzu4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111">
    <w:name w:val="Liste Yok61111"/>
    <w:next w:val="ListeYok"/>
    <w:uiPriority w:val="99"/>
    <w:semiHidden/>
    <w:unhideWhenUsed/>
    <w:rsid w:val="007454B9"/>
  </w:style>
  <w:style w:type="table" w:customStyle="1" w:styleId="TabloKlavuzu71111">
    <w:name w:val="Tablo Kılavuzu7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111">
    <w:name w:val="Liste Yok151111"/>
    <w:next w:val="ListeYok"/>
    <w:uiPriority w:val="99"/>
    <w:semiHidden/>
    <w:unhideWhenUsed/>
    <w:rsid w:val="007454B9"/>
  </w:style>
  <w:style w:type="table" w:customStyle="1" w:styleId="TabloKlavuzu151111">
    <w:name w:val="Tablo Kılavuzu15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111">
    <w:name w:val="Liste Yok241111"/>
    <w:next w:val="ListeYok"/>
    <w:uiPriority w:val="99"/>
    <w:semiHidden/>
    <w:unhideWhenUsed/>
    <w:rsid w:val="007454B9"/>
  </w:style>
  <w:style w:type="table" w:customStyle="1" w:styleId="TabloKlavuzu241111">
    <w:name w:val="Tablo Kılavuzu24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111">
    <w:name w:val="Liste Yok1141111"/>
    <w:next w:val="ListeYok"/>
    <w:uiPriority w:val="99"/>
    <w:semiHidden/>
    <w:unhideWhenUsed/>
    <w:rsid w:val="007454B9"/>
  </w:style>
  <w:style w:type="table" w:customStyle="1" w:styleId="TabloKlavuzu1141111">
    <w:name w:val="Tablo Kılavuzu114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111">
    <w:name w:val="Liste Yok331111"/>
    <w:next w:val="ListeYok"/>
    <w:uiPriority w:val="99"/>
    <w:semiHidden/>
    <w:unhideWhenUsed/>
    <w:rsid w:val="007454B9"/>
  </w:style>
  <w:style w:type="table" w:customStyle="1" w:styleId="TabloKlavuzu331111">
    <w:name w:val="Tablo Kılavuzu3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111">
    <w:name w:val="Liste Yok1231111"/>
    <w:next w:val="ListeYok"/>
    <w:uiPriority w:val="99"/>
    <w:semiHidden/>
    <w:unhideWhenUsed/>
    <w:rsid w:val="007454B9"/>
  </w:style>
  <w:style w:type="table" w:customStyle="1" w:styleId="TabloKlavuzu1231111">
    <w:name w:val="Tablo Kılavuzu12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111">
    <w:name w:val="Liste Yok2131111"/>
    <w:next w:val="ListeYok"/>
    <w:uiPriority w:val="99"/>
    <w:semiHidden/>
    <w:unhideWhenUsed/>
    <w:rsid w:val="007454B9"/>
  </w:style>
  <w:style w:type="table" w:customStyle="1" w:styleId="TabloKlavuzu2131111">
    <w:name w:val="Tablo Kılavuzu21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111">
    <w:name w:val="Liste Yok11131111"/>
    <w:next w:val="ListeYok"/>
    <w:uiPriority w:val="99"/>
    <w:semiHidden/>
    <w:unhideWhenUsed/>
    <w:rsid w:val="007454B9"/>
  </w:style>
  <w:style w:type="table" w:customStyle="1" w:styleId="TabloKlavuzu11131111">
    <w:name w:val="Tablo Kılavuzu111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111">
    <w:name w:val="Tablo Kılavuzu4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111">
    <w:name w:val="Liste Yok421111"/>
    <w:next w:val="ListeYok"/>
    <w:uiPriority w:val="99"/>
    <w:semiHidden/>
    <w:unhideWhenUsed/>
    <w:rsid w:val="007454B9"/>
  </w:style>
  <w:style w:type="table" w:customStyle="1" w:styleId="TabloKlavuzu521111">
    <w:name w:val="Tablo Kılavuzu5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111">
    <w:name w:val="Liste Yok1321111"/>
    <w:next w:val="ListeYok"/>
    <w:uiPriority w:val="99"/>
    <w:semiHidden/>
    <w:unhideWhenUsed/>
    <w:rsid w:val="007454B9"/>
  </w:style>
  <w:style w:type="table" w:customStyle="1" w:styleId="TabloKlavuzu1321111">
    <w:name w:val="Tablo Kılavuzu13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111">
    <w:name w:val="Liste Yok2221111"/>
    <w:next w:val="ListeYok"/>
    <w:uiPriority w:val="99"/>
    <w:semiHidden/>
    <w:unhideWhenUsed/>
    <w:rsid w:val="007454B9"/>
  </w:style>
  <w:style w:type="table" w:customStyle="1" w:styleId="TabloKlavuzu2221111">
    <w:name w:val="Tablo Kılavuzu22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111">
    <w:name w:val="Liste Yok11221111"/>
    <w:next w:val="ListeYok"/>
    <w:uiPriority w:val="99"/>
    <w:semiHidden/>
    <w:unhideWhenUsed/>
    <w:rsid w:val="007454B9"/>
  </w:style>
  <w:style w:type="table" w:customStyle="1" w:styleId="TabloKlavuzu11221111">
    <w:name w:val="Tablo Kılavuzu112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111">
    <w:name w:val="Liste Yok3121111"/>
    <w:next w:val="ListeYok"/>
    <w:uiPriority w:val="99"/>
    <w:semiHidden/>
    <w:unhideWhenUsed/>
    <w:rsid w:val="007454B9"/>
  </w:style>
  <w:style w:type="table" w:customStyle="1" w:styleId="TabloKlavuzu3121111">
    <w:name w:val="Tablo Kılavuzu3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111">
    <w:name w:val="Liste Yok12121111"/>
    <w:next w:val="ListeYok"/>
    <w:uiPriority w:val="99"/>
    <w:semiHidden/>
    <w:unhideWhenUsed/>
    <w:rsid w:val="007454B9"/>
  </w:style>
  <w:style w:type="table" w:customStyle="1" w:styleId="TabloKlavuzu12121111">
    <w:name w:val="Tablo Kılavuzu12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111">
    <w:name w:val="Liste Yok21121111"/>
    <w:next w:val="ListeYok"/>
    <w:uiPriority w:val="99"/>
    <w:semiHidden/>
    <w:unhideWhenUsed/>
    <w:rsid w:val="007454B9"/>
  </w:style>
  <w:style w:type="table" w:customStyle="1" w:styleId="TabloKlavuzu21121111">
    <w:name w:val="Tablo Kılavuzu21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111">
    <w:name w:val="Liste Yok111121111"/>
    <w:next w:val="ListeYok"/>
    <w:uiPriority w:val="99"/>
    <w:semiHidden/>
    <w:unhideWhenUsed/>
    <w:rsid w:val="007454B9"/>
  </w:style>
  <w:style w:type="table" w:customStyle="1" w:styleId="TabloKlavuzu111121111">
    <w:name w:val="Tablo Kılavuzu111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111">
    <w:name w:val="Tablo Kılavuzu4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911">
    <w:name w:val="Liste Yok911"/>
    <w:next w:val="ListeYok"/>
    <w:uiPriority w:val="99"/>
    <w:semiHidden/>
    <w:unhideWhenUsed/>
    <w:rsid w:val="007454B9"/>
  </w:style>
  <w:style w:type="table" w:customStyle="1" w:styleId="TabloKlavuzu1011">
    <w:name w:val="Tablo Kılavuzu10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811">
    <w:name w:val="Liste Yok1811"/>
    <w:next w:val="ListeYok"/>
    <w:uiPriority w:val="99"/>
    <w:semiHidden/>
    <w:unhideWhenUsed/>
    <w:rsid w:val="007454B9"/>
  </w:style>
  <w:style w:type="table" w:customStyle="1" w:styleId="TabloKlavuzu1811">
    <w:name w:val="Tablo Kılavuzu18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711">
    <w:name w:val="Liste Yok2711"/>
    <w:next w:val="ListeYok"/>
    <w:uiPriority w:val="99"/>
    <w:semiHidden/>
    <w:unhideWhenUsed/>
    <w:rsid w:val="007454B9"/>
  </w:style>
  <w:style w:type="table" w:customStyle="1" w:styleId="TabloKlavuzu2711">
    <w:name w:val="Tablo Kılavuzu27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711">
    <w:name w:val="Liste Yok11711"/>
    <w:next w:val="ListeYok"/>
    <w:uiPriority w:val="99"/>
    <w:semiHidden/>
    <w:unhideWhenUsed/>
    <w:rsid w:val="007454B9"/>
  </w:style>
  <w:style w:type="table" w:customStyle="1" w:styleId="TabloKlavuzu11711">
    <w:name w:val="Tablo Kılavuzu117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611">
    <w:name w:val="Liste Yok3611"/>
    <w:next w:val="ListeYok"/>
    <w:uiPriority w:val="99"/>
    <w:semiHidden/>
    <w:unhideWhenUsed/>
    <w:rsid w:val="007454B9"/>
  </w:style>
  <w:style w:type="table" w:customStyle="1" w:styleId="TabloKlavuzu3611">
    <w:name w:val="Tablo Kılavuzu3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611">
    <w:name w:val="Liste Yok12611"/>
    <w:next w:val="ListeYok"/>
    <w:uiPriority w:val="99"/>
    <w:semiHidden/>
    <w:unhideWhenUsed/>
    <w:rsid w:val="007454B9"/>
  </w:style>
  <w:style w:type="table" w:customStyle="1" w:styleId="TabloKlavuzu12611">
    <w:name w:val="Tablo Kılavuzu12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611">
    <w:name w:val="Liste Yok21611"/>
    <w:next w:val="ListeYok"/>
    <w:uiPriority w:val="99"/>
    <w:semiHidden/>
    <w:unhideWhenUsed/>
    <w:rsid w:val="007454B9"/>
  </w:style>
  <w:style w:type="table" w:customStyle="1" w:styleId="TabloKlavuzu21611">
    <w:name w:val="Tablo Kılavuzu21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611">
    <w:name w:val="Liste Yok111611"/>
    <w:next w:val="ListeYok"/>
    <w:uiPriority w:val="99"/>
    <w:semiHidden/>
    <w:unhideWhenUsed/>
    <w:rsid w:val="007454B9"/>
  </w:style>
  <w:style w:type="table" w:customStyle="1" w:styleId="TabloKlavuzu111611">
    <w:name w:val="Tablo Kılavuzu111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611">
    <w:name w:val="Tablo Kılavuzu4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511">
    <w:name w:val="Liste Yok4511"/>
    <w:next w:val="ListeYok"/>
    <w:uiPriority w:val="99"/>
    <w:semiHidden/>
    <w:unhideWhenUsed/>
    <w:rsid w:val="007454B9"/>
  </w:style>
  <w:style w:type="table" w:customStyle="1" w:styleId="TabloKlavuzu5511">
    <w:name w:val="Tablo Kılavuzu5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511">
    <w:name w:val="Liste Yok13511"/>
    <w:next w:val="ListeYok"/>
    <w:uiPriority w:val="99"/>
    <w:semiHidden/>
    <w:unhideWhenUsed/>
    <w:rsid w:val="007454B9"/>
  </w:style>
  <w:style w:type="table" w:customStyle="1" w:styleId="TabloKlavuzu13511">
    <w:name w:val="Tablo Kılavuzu13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511">
    <w:name w:val="Liste Yok22511"/>
    <w:next w:val="ListeYok"/>
    <w:uiPriority w:val="99"/>
    <w:semiHidden/>
    <w:unhideWhenUsed/>
    <w:rsid w:val="007454B9"/>
  </w:style>
  <w:style w:type="table" w:customStyle="1" w:styleId="TabloKlavuzu22511">
    <w:name w:val="Tablo Kılavuzu22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511">
    <w:name w:val="Liste Yok112511"/>
    <w:next w:val="ListeYok"/>
    <w:uiPriority w:val="99"/>
    <w:semiHidden/>
    <w:unhideWhenUsed/>
    <w:rsid w:val="007454B9"/>
  </w:style>
  <w:style w:type="table" w:customStyle="1" w:styleId="TabloKlavuzu112511">
    <w:name w:val="Tablo Kılavuzu112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511">
    <w:name w:val="Liste Yok31511"/>
    <w:next w:val="ListeYok"/>
    <w:uiPriority w:val="99"/>
    <w:semiHidden/>
    <w:unhideWhenUsed/>
    <w:rsid w:val="007454B9"/>
  </w:style>
  <w:style w:type="table" w:customStyle="1" w:styleId="TabloKlavuzu31511">
    <w:name w:val="Tablo Kılavuzu3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511">
    <w:name w:val="Liste Yok121511"/>
    <w:next w:val="ListeYok"/>
    <w:uiPriority w:val="99"/>
    <w:semiHidden/>
    <w:unhideWhenUsed/>
    <w:rsid w:val="007454B9"/>
  </w:style>
  <w:style w:type="table" w:customStyle="1" w:styleId="TabloKlavuzu121511">
    <w:name w:val="Tablo Kılavuzu12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511">
    <w:name w:val="Liste Yok211511"/>
    <w:next w:val="ListeYok"/>
    <w:uiPriority w:val="99"/>
    <w:semiHidden/>
    <w:unhideWhenUsed/>
    <w:rsid w:val="007454B9"/>
  </w:style>
  <w:style w:type="table" w:customStyle="1" w:styleId="TabloKlavuzu211511">
    <w:name w:val="Tablo Kılavuzu21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511">
    <w:name w:val="Liste Yok1111511"/>
    <w:next w:val="ListeYok"/>
    <w:uiPriority w:val="99"/>
    <w:semiHidden/>
    <w:unhideWhenUsed/>
    <w:rsid w:val="007454B9"/>
  </w:style>
  <w:style w:type="table" w:customStyle="1" w:styleId="TabloKlavuzu1111511">
    <w:name w:val="Tablo Kılavuzu111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511">
    <w:name w:val="Tablo Kılavuzu4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311">
    <w:name w:val="Liste Yok5311"/>
    <w:next w:val="ListeYok"/>
    <w:uiPriority w:val="99"/>
    <w:semiHidden/>
    <w:unhideWhenUsed/>
    <w:rsid w:val="007454B9"/>
  </w:style>
  <w:style w:type="table" w:customStyle="1" w:styleId="TabloKlavuzu6311">
    <w:name w:val="Tablo Kılavuzu6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311">
    <w:name w:val="Liste Yok14311"/>
    <w:next w:val="ListeYok"/>
    <w:uiPriority w:val="99"/>
    <w:semiHidden/>
    <w:unhideWhenUsed/>
    <w:rsid w:val="007454B9"/>
  </w:style>
  <w:style w:type="table" w:customStyle="1" w:styleId="TabloKlavuzu14311">
    <w:name w:val="Tablo Kılavuzu14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311">
    <w:name w:val="Liste Yok23311"/>
    <w:next w:val="ListeYok"/>
    <w:uiPriority w:val="99"/>
    <w:semiHidden/>
    <w:unhideWhenUsed/>
    <w:rsid w:val="007454B9"/>
  </w:style>
  <w:style w:type="table" w:customStyle="1" w:styleId="TabloKlavuzu23311">
    <w:name w:val="Tablo Kılavuzu2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311">
    <w:name w:val="Liste Yok113311"/>
    <w:next w:val="ListeYok"/>
    <w:uiPriority w:val="99"/>
    <w:semiHidden/>
    <w:unhideWhenUsed/>
    <w:rsid w:val="007454B9"/>
  </w:style>
  <w:style w:type="table" w:customStyle="1" w:styleId="TabloKlavuzu113311">
    <w:name w:val="Tablo Kılavuzu11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311">
    <w:name w:val="Liste Yok32311"/>
    <w:next w:val="ListeYok"/>
    <w:uiPriority w:val="99"/>
    <w:semiHidden/>
    <w:unhideWhenUsed/>
    <w:rsid w:val="007454B9"/>
  </w:style>
  <w:style w:type="table" w:customStyle="1" w:styleId="TabloKlavuzu32311">
    <w:name w:val="Tablo Kılavuzu3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311">
    <w:name w:val="Liste Yok122311"/>
    <w:next w:val="ListeYok"/>
    <w:uiPriority w:val="99"/>
    <w:semiHidden/>
    <w:unhideWhenUsed/>
    <w:rsid w:val="007454B9"/>
  </w:style>
  <w:style w:type="table" w:customStyle="1" w:styleId="TabloKlavuzu122311">
    <w:name w:val="Tablo Kılavuzu12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311">
    <w:name w:val="Liste Yok212311"/>
    <w:next w:val="ListeYok"/>
    <w:uiPriority w:val="99"/>
    <w:semiHidden/>
    <w:unhideWhenUsed/>
    <w:rsid w:val="007454B9"/>
  </w:style>
  <w:style w:type="table" w:customStyle="1" w:styleId="TabloKlavuzu212311">
    <w:name w:val="Tablo Kılavuzu2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311">
    <w:name w:val="Liste Yok1112311"/>
    <w:next w:val="ListeYok"/>
    <w:uiPriority w:val="99"/>
    <w:semiHidden/>
    <w:unhideWhenUsed/>
    <w:rsid w:val="007454B9"/>
  </w:style>
  <w:style w:type="table" w:customStyle="1" w:styleId="TabloKlavuzu1112311">
    <w:name w:val="Tablo Kılavuzu11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311">
    <w:name w:val="Tablo Kılavuzu4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311">
    <w:name w:val="Liste Yok41311"/>
    <w:next w:val="ListeYok"/>
    <w:uiPriority w:val="99"/>
    <w:semiHidden/>
    <w:unhideWhenUsed/>
    <w:rsid w:val="007454B9"/>
  </w:style>
  <w:style w:type="table" w:customStyle="1" w:styleId="TabloKlavuzu51311">
    <w:name w:val="Tablo Kılavuzu5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311">
    <w:name w:val="Liste Yok131311"/>
    <w:next w:val="ListeYok"/>
    <w:uiPriority w:val="99"/>
    <w:semiHidden/>
    <w:unhideWhenUsed/>
    <w:rsid w:val="007454B9"/>
  </w:style>
  <w:style w:type="table" w:customStyle="1" w:styleId="TabloKlavuzu131311">
    <w:name w:val="Tablo Kılavuzu13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311">
    <w:name w:val="Liste Yok221311"/>
    <w:next w:val="ListeYok"/>
    <w:uiPriority w:val="99"/>
    <w:semiHidden/>
    <w:unhideWhenUsed/>
    <w:rsid w:val="007454B9"/>
  </w:style>
  <w:style w:type="table" w:customStyle="1" w:styleId="TabloKlavuzu221311">
    <w:name w:val="Tablo Kılavuzu22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311">
    <w:name w:val="Liste Yok1121311"/>
    <w:next w:val="ListeYok"/>
    <w:uiPriority w:val="99"/>
    <w:semiHidden/>
    <w:unhideWhenUsed/>
    <w:rsid w:val="007454B9"/>
  </w:style>
  <w:style w:type="table" w:customStyle="1" w:styleId="TabloKlavuzu1121311">
    <w:name w:val="Tablo Kılavuzu112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311">
    <w:name w:val="Liste Yok311311"/>
    <w:next w:val="ListeYok"/>
    <w:uiPriority w:val="99"/>
    <w:semiHidden/>
    <w:unhideWhenUsed/>
    <w:rsid w:val="007454B9"/>
  </w:style>
  <w:style w:type="table" w:customStyle="1" w:styleId="TabloKlavuzu311311">
    <w:name w:val="Tablo Kılavuzu3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311">
    <w:name w:val="Liste Yok1211311"/>
    <w:next w:val="ListeYok"/>
    <w:uiPriority w:val="99"/>
    <w:semiHidden/>
    <w:unhideWhenUsed/>
    <w:rsid w:val="007454B9"/>
  </w:style>
  <w:style w:type="table" w:customStyle="1" w:styleId="TabloKlavuzu1211311">
    <w:name w:val="Tablo Kılavuzu12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311">
    <w:name w:val="Liste Yok2111311"/>
    <w:next w:val="ListeYok"/>
    <w:uiPriority w:val="99"/>
    <w:semiHidden/>
    <w:unhideWhenUsed/>
    <w:rsid w:val="007454B9"/>
  </w:style>
  <w:style w:type="table" w:customStyle="1" w:styleId="TabloKlavuzu2111311">
    <w:name w:val="Tablo Kılavuzu21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311">
    <w:name w:val="Liste Yok11111311"/>
    <w:next w:val="ListeYok"/>
    <w:uiPriority w:val="99"/>
    <w:semiHidden/>
    <w:unhideWhenUsed/>
    <w:rsid w:val="007454B9"/>
  </w:style>
  <w:style w:type="table" w:customStyle="1" w:styleId="TabloKlavuzu11111311">
    <w:name w:val="Tablo Kılavuzu111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311">
    <w:name w:val="Tablo Kılavuzu4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311">
    <w:name w:val="Liste Yok6311"/>
    <w:next w:val="ListeYok"/>
    <w:uiPriority w:val="99"/>
    <w:semiHidden/>
    <w:unhideWhenUsed/>
    <w:rsid w:val="007454B9"/>
  </w:style>
  <w:style w:type="table" w:customStyle="1" w:styleId="TabloKlavuzu7311">
    <w:name w:val="Tablo Kılavuzu7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311">
    <w:name w:val="Liste Yok15311"/>
    <w:next w:val="ListeYok"/>
    <w:uiPriority w:val="99"/>
    <w:semiHidden/>
    <w:unhideWhenUsed/>
    <w:rsid w:val="007454B9"/>
  </w:style>
  <w:style w:type="table" w:customStyle="1" w:styleId="TabloKlavuzu15311">
    <w:name w:val="Tablo Kılavuzu15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311">
    <w:name w:val="Liste Yok24311"/>
    <w:next w:val="ListeYok"/>
    <w:uiPriority w:val="99"/>
    <w:semiHidden/>
    <w:unhideWhenUsed/>
    <w:rsid w:val="007454B9"/>
  </w:style>
  <w:style w:type="table" w:customStyle="1" w:styleId="TabloKlavuzu24311">
    <w:name w:val="Tablo Kılavuzu24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311">
    <w:name w:val="Liste Yok114311"/>
    <w:next w:val="ListeYok"/>
    <w:uiPriority w:val="99"/>
    <w:semiHidden/>
    <w:unhideWhenUsed/>
    <w:rsid w:val="007454B9"/>
  </w:style>
  <w:style w:type="table" w:customStyle="1" w:styleId="TabloKlavuzu114311">
    <w:name w:val="Tablo Kılavuzu114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311">
    <w:name w:val="Liste Yok33311"/>
    <w:next w:val="ListeYok"/>
    <w:uiPriority w:val="99"/>
    <w:semiHidden/>
    <w:unhideWhenUsed/>
    <w:rsid w:val="007454B9"/>
  </w:style>
  <w:style w:type="table" w:customStyle="1" w:styleId="TabloKlavuzu33311">
    <w:name w:val="Tablo Kılavuzu3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311">
    <w:name w:val="Liste Yok123311"/>
    <w:next w:val="ListeYok"/>
    <w:uiPriority w:val="99"/>
    <w:semiHidden/>
    <w:unhideWhenUsed/>
    <w:rsid w:val="007454B9"/>
  </w:style>
  <w:style w:type="table" w:customStyle="1" w:styleId="TabloKlavuzu123311">
    <w:name w:val="Tablo Kılavuzu12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311">
    <w:name w:val="Liste Yok213311"/>
    <w:next w:val="ListeYok"/>
    <w:uiPriority w:val="99"/>
    <w:semiHidden/>
    <w:unhideWhenUsed/>
    <w:rsid w:val="007454B9"/>
  </w:style>
  <w:style w:type="table" w:customStyle="1" w:styleId="TabloKlavuzu213311">
    <w:name w:val="Tablo Kılavuzu21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311">
    <w:name w:val="Liste Yok1113311"/>
    <w:next w:val="ListeYok"/>
    <w:uiPriority w:val="99"/>
    <w:semiHidden/>
    <w:unhideWhenUsed/>
    <w:rsid w:val="007454B9"/>
  </w:style>
  <w:style w:type="table" w:customStyle="1" w:styleId="TabloKlavuzu1113311">
    <w:name w:val="Tablo Kılavuzu111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311">
    <w:name w:val="Tablo Kılavuzu4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311">
    <w:name w:val="Liste Yok42311"/>
    <w:next w:val="ListeYok"/>
    <w:uiPriority w:val="99"/>
    <w:semiHidden/>
    <w:unhideWhenUsed/>
    <w:rsid w:val="007454B9"/>
  </w:style>
  <w:style w:type="table" w:customStyle="1" w:styleId="TabloKlavuzu52311">
    <w:name w:val="Tablo Kılavuzu5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311">
    <w:name w:val="Liste Yok132311"/>
    <w:next w:val="ListeYok"/>
    <w:uiPriority w:val="99"/>
    <w:semiHidden/>
    <w:unhideWhenUsed/>
    <w:rsid w:val="007454B9"/>
  </w:style>
  <w:style w:type="table" w:customStyle="1" w:styleId="TabloKlavuzu132311">
    <w:name w:val="Tablo Kılavuzu13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311">
    <w:name w:val="Liste Yok222311"/>
    <w:next w:val="ListeYok"/>
    <w:uiPriority w:val="99"/>
    <w:semiHidden/>
    <w:unhideWhenUsed/>
    <w:rsid w:val="007454B9"/>
  </w:style>
  <w:style w:type="table" w:customStyle="1" w:styleId="TabloKlavuzu222311">
    <w:name w:val="Tablo Kılavuzu22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311">
    <w:name w:val="Liste Yok1122311"/>
    <w:next w:val="ListeYok"/>
    <w:uiPriority w:val="99"/>
    <w:semiHidden/>
    <w:unhideWhenUsed/>
    <w:rsid w:val="007454B9"/>
  </w:style>
  <w:style w:type="table" w:customStyle="1" w:styleId="TabloKlavuzu1122311">
    <w:name w:val="Tablo Kılavuzu112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311">
    <w:name w:val="Liste Yok312311"/>
    <w:next w:val="ListeYok"/>
    <w:uiPriority w:val="99"/>
    <w:semiHidden/>
    <w:unhideWhenUsed/>
    <w:rsid w:val="007454B9"/>
  </w:style>
  <w:style w:type="table" w:customStyle="1" w:styleId="TabloKlavuzu312311">
    <w:name w:val="Tablo Kılavuzu3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311">
    <w:name w:val="Liste Yok1212311"/>
    <w:next w:val="ListeYok"/>
    <w:uiPriority w:val="99"/>
    <w:semiHidden/>
    <w:unhideWhenUsed/>
    <w:rsid w:val="007454B9"/>
  </w:style>
  <w:style w:type="table" w:customStyle="1" w:styleId="TabloKlavuzu1212311">
    <w:name w:val="Tablo Kılavuzu12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311">
    <w:name w:val="Liste Yok2112311"/>
    <w:next w:val="ListeYok"/>
    <w:uiPriority w:val="99"/>
    <w:semiHidden/>
    <w:unhideWhenUsed/>
    <w:rsid w:val="007454B9"/>
  </w:style>
  <w:style w:type="table" w:customStyle="1" w:styleId="TabloKlavuzu2112311">
    <w:name w:val="Tablo Kılavuzu21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311">
    <w:name w:val="Liste Yok11112311"/>
    <w:next w:val="ListeYok"/>
    <w:uiPriority w:val="99"/>
    <w:semiHidden/>
    <w:unhideWhenUsed/>
    <w:rsid w:val="007454B9"/>
  </w:style>
  <w:style w:type="table" w:customStyle="1" w:styleId="TabloKlavuzu11112311">
    <w:name w:val="Tablo Kılavuzu111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311">
    <w:name w:val="Tablo Kılavuzu4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211">
    <w:name w:val="Liste Yok7211"/>
    <w:next w:val="ListeYok"/>
    <w:uiPriority w:val="99"/>
    <w:semiHidden/>
    <w:unhideWhenUsed/>
    <w:rsid w:val="007454B9"/>
  </w:style>
  <w:style w:type="table" w:customStyle="1" w:styleId="TabloKlavuzu8211">
    <w:name w:val="Tablo Kılavuzu8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211">
    <w:name w:val="Liste Yok16211"/>
    <w:next w:val="ListeYok"/>
    <w:uiPriority w:val="99"/>
    <w:semiHidden/>
    <w:unhideWhenUsed/>
    <w:rsid w:val="007454B9"/>
  </w:style>
  <w:style w:type="table" w:customStyle="1" w:styleId="TabloKlavuzu16211">
    <w:name w:val="Tablo Kılavuzu16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211">
    <w:name w:val="Liste Yok25211"/>
    <w:next w:val="ListeYok"/>
    <w:uiPriority w:val="99"/>
    <w:semiHidden/>
    <w:unhideWhenUsed/>
    <w:rsid w:val="007454B9"/>
  </w:style>
  <w:style w:type="table" w:customStyle="1" w:styleId="TabloKlavuzu25211">
    <w:name w:val="Tablo Kılavuzu25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211">
    <w:name w:val="Liste Yok115211"/>
    <w:next w:val="ListeYok"/>
    <w:uiPriority w:val="99"/>
    <w:semiHidden/>
    <w:unhideWhenUsed/>
    <w:rsid w:val="007454B9"/>
  </w:style>
  <w:style w:type="table" w:customStyle="1" w:styleId="TabloKlavuzu115211">
    <w:name w:val="Tablo Kılavuzu115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211">
    <w:name w:val="Liste Yok34211"/>
    <w:next w:val="ListeYok"/>
    <w:uiPriority w:val="99"/>
    <w:semiHidden/>
    <w:unhideWhenUsed/>
    <w:rsid w:val="007454B9"/>
  </w:style>
  <w:style w:type="table" w:customStyle="1" w:styleId="TabloKlavuzu34211">
    <w:name w:val="Tablo Kılavuzu3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211">
    <w:name w:val="Liste Yok124211"/>
    <w:next w:val="ListeYok"/>
    <w:uiPriority w:val="99"/>
    <w:semiHidden/>
    <w:unhideWhenUsed/>
    <w:rsid w:val="007454B9"/>
  </w:style>
  <w:style w:type="table" w:customStyle="1" w:styleId="TabloKlavuzu124211">
    <w:name w:val="Tablo Kılavuzu12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211">
    <w:name w:val="Liste Yok214211"/>
    <w:next w:val="ListeYok"/>
    <w:uiPriority w:val="99"/>
    <w:semiHidden/>
    <w:unhideWhenUsed/>
    <w:rsid w:val="007454B9"/>
  </w:style>
  <w:style w:type="table" w:customStyle="1" w:styleId="TabloKlavuzu214211">
    <w:name w:val="Tablo Kılavuzu21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211">
    <w:name w:val="Liste Yok1114211"/>
    <w:next w:val="ListeYok"/>
    <w:uiPriority w:val="99"/>
    <w:semiHidden/>
    <w:unhideWhenUsed/>
    <w:rsid w:val="007454B9"/>
  </w:style>
  <w:style w:type="table" w:customStyle="1" w:styleId="TabloKlavuzu1114211">
    <w:name w:val="Tablo Kılavuzu111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211">
    <w:name w:val="Tablo Kılavuzu4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211">
    <w:name w:val="Liste Yok43211"/>
    <w:next w:val="ListeYok"/>
    <w:uiPriority w:val="99"/>
    <w:semiHidden/>
    <w:unhideWhenUsed/>
    <w:rsid w:val="007454B9"/>
  </w:style>
  <w:style w:type="table" w:customStyle="1" w:styleId="TabloKlavuzu53211">
    <w:name w:val="Tablo Kılavuzu5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211">
    <w:name w:val="Liste Yok133211"/>
    <w:next w:val="ListeYok"/>
    <w:uiPriority w:val="99"/>
    <w:semiHidden/>
    <w:unhideWhenUsed/>
    <w:rsid w:val="007454B9"/>
  </w:style>
  <w:style w:type="table" w:customStyle="1" w:styleId="TabloKlavuzu133211">
    <w:name w:val="Tablo Kılavuzu13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211">
    <w:name w:val="Liste Yok223211"/>
    <w:next w:val="ListeYok"/>
    <w:uiPriority w:val="99"/>
    <w:semiHidden/>
    <w:unhideWhenUsed/>
    <w:rsid w:val="007454B9"/>
  </w:style>
  <w:style w:type="table" w:customStyle="1" w:styleId="TabloKlavuzu223211">
    <w:name w:val="Tablo Kılavuzu22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211">
    <w:name w:val="Liste Yok1123211"/>
    <w:next w:val="ListeYok"/>
    <w:uiPriority w:val="99"/>
    <w:semiHidden/>
    <w:unhideWhenUsed/>
    <w:rsid w:val="007454B9"/>
  </w:style>
  <w:style w:type="table" w:customStyle="1" w:styleId="TabloKlavuzu1123211">
    <w:name w:val="Tablo Kılavuzu112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211">
    <w:name w:val="Liste Yok313211"/>
    <w:next w:val="ListeYok"/>
    <w:uiPriority w:val="99"/>
    <w:semiHidden/>
    <w:unhideWhenUsed/>
    <w:rsid w:val="007454B9"/>
  </w:style>
  <w:style w:type="table" w:customStyle="1" w:styleId="TabloKlavuzu313211">
    <w:name w:val="Tablo Kılavuzu3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211">
    <w:name w:val="Liste Yok1213211"/>
    <w:next w:val="ListeYok"/>
    <w:uiPriority w:val="99"/>
    <w:semiHidden/>
    <w:unhideWhenUsed/>
    <w:rsid w:val="007454B9"/>
  </w:style>
  <w:style w:type="table" w:customStyle="1" w:styleId="TabloKlavuzu1213211">
    <w:name w:val="Tablo Kılavuzu12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211">
    <w:name w:val="Liste Yok2113211"/>
    <w:next w:val="ListeYok"/>
    <w:uiPriority w:val="99"/>
    <w:semiHidden/>
    <w:unhideWhenUsed/>
    <w:rsid w:val="007454B9"/>
  </w:style>
  <w:style w:type="table" w:customStyle="1" w:styleId="TabloKlavuzu2113211">
    <w:name w:val="Tablo Kılavuzu21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211">
    <w:name w:val="Liste Yok11113211"/>
    <w:next w:val="ListeYok"/>
    <w:uiPriority w:val="99"/>
    <w:semiHidden/>
    <w:unhideWhenUsed/>
    <w:rsid w:val="007454B9"/>
  </w:style>
  <w:style w:type="table" w:customStyle="1" w:styleId="TabloKlavuzu11113211">
    <w:name w:val="Tablo Kılavuzu111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211">
    <w:name w:val="Tablo Kılavuzu4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211">
    <w:name w:val="Liste Yok51211"/>
    <w:next w:val="ListeYok"/>
    <w:uiPriority w:val="99"/>
    <w:semiHidden/>
    <w:unhideWhenUsed/>
    <w:rsid w:val="007454B9"/>
  </w:style>
  <w:style w:type="table" w:customStyle="1" w:styleId="TabloKlavuzu61211">
    <w:name w:val="Tablo Kılavuzu6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211">
    <w:name w:val="Liste Yok141211"/>
    <w:next w:val="ListeYok"/>
    <w:uiPriority w:val="99"/>
    <w:semiHidden/>
    <w:unhideWhenUsed/>
    <w:rsid w:val="007454B9"/>
  </w:style>
  <w:style w:type="table" w:customStyle="1" w:styleId="TabloKlavuzu141211">
    <w:name w:val="Tablo Kılavuzu14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211">
    <w:name w:val="Liste Yok231211"/>
    <w:next w:val="ListeYok"/>
    <w:uiPriority w:val="99"/>
    <w:semiHidden/>
    <w:unhideWhenUsed/>
    <w:rsid w:val="007454B9"/>
  </w:style>
  <w:style w:type="table" w:customStyle="1" w:styleId="TabloKlavuzu231211">
    <w:name w:val="Tablo Kılavuzu2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211">
    <w:name w:val="Liste Yok1131211"/>
    <w:next w:val="ListeYok"/>
    <w:uiPriority w:val="99"/>
    <w:semiHidden/>
    <w:unhideWhenUsed/>
    <w:rsid w:val="007454B9"/>
  </w:style>
  <w:style w:type="table" w:customStyle="1" w:styleId="TabloKlavuzu1131211">
    <w:name w:val="Tablo Kılavuzu11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211">
    <w:name w:val="Liste Yok321211"/>
    <w:next w:val="ListeYok"/>
    <w:uiPriority w:val="99"/>
    <w:semiHidden/>
    <w:unhideWhenUsed/>
    <w:rsid w:val="007454B9"/>
  </w:style>
  <w:style w:type="table" w:customStyle="1" w:styleId="TabloKlavuzu321211">
    <w:name w:val="Tablo Kılavuzu3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211">
    <w:name w:val="Liste Yok1221211"/>
    <w:next w:val="ListeYok"/>
    <w:uiPriority w:val="99"/>
    <w:semiHidden/>
    <w:unhideWhenUsed/>
    <w:rsid w:val="007454B9"/>
  </w:style>
  <w:style w:type="table" w:customStyle="1" w:styleId="TabloKlavuzu1221211">
    <w:name w:val="Tablo Kılavuzu12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211">
    <w:name w:val="Liste Yok2121211"/>
    <w:next w:val="ListeYok"/>
    <w:uiPriority w:val="99"/>
    <w:semiHidden/>
    <w:unhideWhenUsed/>
    <w:rsid w:val="007454B9"/>
  </w:style>
  <w:style w:type="table" w:customStyle="1" w:styleId="TabloKlavuzu2121211">
    <w:name w:val="Tablo Kılavuzu2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211">
    <w:name w:val="Liste Yok11121211"/>
    <w:next w:val="ListeYok"/>
    <w:uiPriority w:val="99"/>
    <w:semiHidden/>
    <w:unhideWhenUsed/>
    <w:rsid w:val="007454B9"/>
  </w:style>
  <w:style w:type="table" w:customStyle="1" w:styleId="TabloKlavuzu11121211">
    <w:name w:val="Tablo Kılavuzu11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211">
    <w:name w:val="Tablo Kılavuzu4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211">
    <w:name w:val="Liste Yok411211"/>
    <w:next w:val="ListeYok"/>
    <w:uiPriority w:val="99"/>
    <w:semiHidden/>
    <w:unhideWhenUsed/>
    <w:rsid w:val="007454B9"/>
  </w:style>
  <w:style w:type="table" w:customStyle="1" w:styleId="TabloKlavuzu511211">
    <w:name w:val="Tablo Kılavuzu5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211">
    <w:name w:val="Liste Yok1311211"/>
    <w:next w:val="ListeYok"/>
    <w:uiPriority w:val="99"/>
    <w:semiHidden/>
    <w:unhideWhenUsed/>
    <w:rsid w:val="007454B9"/>
  </w:style>
  <w:style w:type="table" w:customStyle="1" w:styleId="TabloKlavuzu1311211">
    <w:name w:val="Tablo Kılavuzu13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211">
    <w:name w:val="Liste Yok2211211"/>
    <w:next w:val="ListeYok"/>
    <w:uiPriority w:val="99"/>
    <w:semiHidden/>
    <w:unhideWhenUsed/>
    <w:rsid w:val="007454B9"/>
  </w:style>
  <w:style w:type="table" w:customStyle="1" w:styleId="TabloKlavuzu2211211">
    <w:name w:val="Tablo Kılavuzu22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211">
    <w:name w:val="Liste Yok11211211"/>
    <w:next w:val="ListeYok"/>
    <w:uiPriority w:val="99"/>
    <w:semiHidden/>
    <w:unhideWhenUsed/>
    <w:rsid w:val="007454B9"/>
  </w:style>
  <w:style w:type="table" w:customStyle="1" w:styleId="TabloKlavuzu11211211">
    <w:name w:val="Tablo Kılavuzu112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211">
    <w:name w:val="Liste Yok3111211"/>
    <w:next w:val="ListeYok"/>
    <w:uiPriority w:val="99"/>
    <w:semiHidden/>
    <w:unhideWhenUsed/>
    <w:rsid w:val="007454B9"/>
  </w:style>
  <w:style w:type="table" w:customStyle="1" w:styleId="TabloKlavuzu3111211">
    <w:name w:val="Tablo Kılavuzu3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211">
    <w:name w:val="Liste Yok12111211"/>
    <w:next w:val="ListeYok"/>
    <w:uiPriority w:val="99"/>
    <w:semiHidden/>
    <w:unhideWhenUsed/>
    <w:rsid w:val="007454B9"/>
  </w:style>
  <w:style w:type="table" w:customStyle="1" w:styleId="TabloKlavuzu12111211">
    <w:name w:val="Tablo Kılavuzu12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211">
    <w:name w:val="Liste Yok21111211"/>
    <w:next w:val="ListeYok"/>
    <w:uiPriority w:val="99"/>
    <w:semiHidden/>
    <w:unhideWhenUsed/>
    <w:rsid w:val="007454B9"/>
  </w:style>
  <w:style w:type="table" w:customStyle="1" w:styleId="TabloKlavuzu21111211">
    <w:name w:val="Tablo Kılavuzu21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211">
    <w:name w:val="Liste Yok111111211"/>
    <w:next w:val="ListeYok"/>
    <w:uiPriority w:val="99"/>
    <w:semiHidden/>
    <w:unhideWhenUsed/>
    <w:rsid w:val="007454B9"/>
  </w:style>
  <w:style w:type="table" w:customStyle="1" w:styleId="TabloKlavuzu111111211">
    <w:name w:val="Tablo Kılavuzu111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211">
    <w:name w:val="Tablo Kılavuzu4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211">
    <w:name w:val="Liste Yok61211"/>
    <w:next w:val="ListeYok"/>
    <w:uiPriority w:val="99"/>
    <w:semiHidden/>
    <w:unhideWhenUsed/>
    <w:rsid w:val="007454B9"/>
  </w:style>
  <w:style w:type="table" w:customStyle="1" w:styleId="TabloKlavuzu71211">
    <w:name w:val="Tablo Kılavuzu7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211">
    <w:name w:val="Liste Yok151211"/>
    <w:next w:val="ListeYok"/>
    <w:uiPriority w:val="99"/>
    <w:semiHidden/>
    <w:unhideWhenUsed/>
    <w:rsid w:val="007454B9"/>
  </w:style>
  <w:style w:type="table" w:customStyle="1" w:styleId="TabloKlavuzu151211">
    <w:name w:val="Tablo Kılavuzu15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211">
    <w:name w:val="Liste Yok241211"/>
    <w:next w:val="ListeYok"/>
    <w:uiPriority w:val="99"/>
    <w:semiHidden/>
    <w:unhideWhenUsed/>
    <w:rsid w:val="007454B9"/>
  </w:style>
  <w:style w:type="table" w:customStyle="1" w:styleId="TabloKlavuzu241211">
    <w:name w:val="Tablo Kılavuzu24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211">
    <w:name w:val="Liste Yok1141211"/>
    <w:next w:val="ListeYok"/>
    <w:uiPriority w:val="99"/>
    <w:semiHidden/>
    <w:unhideWhenUsed/>
    <w:rsid w:val="007454B9"/>
  </w:style>
  <w:style w:type="table" w:customStyle="1" w:styleId="TabloKlavuzu1141211">
    <w:name w:val="Tablo Kılavuzu114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211">
    <w:name w:val="Liste Yok331211"/>
    <w:next w:val="ListeYok"/>
    <w:uiPriority w:val="99"/>
    <w:semiHidden/>
    <w:unhideWhenUsed/>
    <w:rsid w:val="007454B9"/>
  </w:style>
  <w:style w:type="table" w:customStyle="1" w:styleId="TabloKlavuzu331211">
    <w:name w:val="Tablo Kılavuzu3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211">
    <w:name w:val="Liste Yok1231211"/>
    <w:next w:val="ListeYok"/>
    <w:uiPriority w:val="99"/>
    <w:semiHidden/>
    <w:unhideWhenUsed/>
    <w:rsid w:val="007454B9"/>
  </w:style>
  <w:style w:type="table" w:customStyle="1" w:styleId="TabloKlavuzu1231211">
    <w:name w:val="Tablo Kılavuzu12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211">
    <w:name w:val="Liste Yok2131211"/>
    <w:next w:val="ListeYok"/>
    <w:uiPriority w:val="99"/>
    <w:semiHidden/>
    <w:unhideWhenUsed/>
    <w:rsid w:val="007454B9"/>
  </w:style>
  <w:style w:type="table" w:customStyle="1" w:styleId="TabloKlavuzu2131211">
    <w:name w:val="Tablo Kılavuzu21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211">
    <w:name w:val="Liste Yok11131211"/>
    <w:next w:val="ListeYok"/>
    <w:uiPriority w:val="99"/>
    <w:semiHidden/>
    <w:unhideWhenUsed/>
    <w:rsid w:val="007454B9"/>
  </w:style>
  <w:style w:type="table" w:customStyle="1" w:styleId="TabloKlavuzu11131211">
    <w:name w:val="Tablo Kılavuzu111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211">
    <w:name w:val="Tablo Kılavuzu4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211">
    <w:name w:val="Liste Yok421211"/>
    <w:next w:val="ListeYok"/>
    <w:uiPriority w:val="99"/>
    <w:semiHidden/>
    <w:unhideWhenUsed/>
    <w:rsid w:val="007454B9"/>
  </w:style>
  <w:style w:type="table" w:customStyle="1" w:styleId="TabloKlavuzu521211">
    <w:name w:val="Tablo Kılavuzu5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211">
    <w:name w:val="Liste Yok1321211"/>
    <w:next w:val="ListeYok"/>
    <w:uiPriority w:val="99"/>
    <w:semiHidden/>
    <w:unhideWhenUsed/>
    <w:rsid w:val="007454B9"/>
  </w:style>
  <w:style w:type="table" w:customStyle="1" w:styleId="TabloKlavuzu1321211">
    <w:name w:val="Tablo Kılavuzu13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211">
    <w:name w:val="Liste Yok2221211"/>
    <w:next w:val="ListeYok"/>
    <w:uiPriority w:val="99"/>
    <w:semiHidden/>
    <w:unhideWhenUsed/>
    <w:rsid w:val="007454B9"/>
  </w:style>
  <w:style w:type="table" w:customStyle="1" w:styleId="TabloKlavuzu2221211">
    <w:name w:val="Tablo Kılavuzu22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211">
    <w:name w:val="Liste Yok11221211"/>
    <w:next w:val="ListeYok"/>
    <w:uiPriority w:val="99"/>
    <w:semiHidden/>
    <w:unhideWhenUsed/>
    <w:rsid w:val="007454B9"/>
  </w:style>
  <w:style w:type="table" w:customStyle="1" w:styleId="TabloKlavuzu11221211">
    <w:name w:val="Tablo Kılavuzu112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211">
    <w:name w:val="Liste Yok3121211"/>
    <w:next w:val="ListeYok"/>
    <w:uiPriority w:val="99"/>
    <w:semiHidden/>
    <w:unhideWhenUsed/>
    <w:rsid w:val="007454B9"/>
  </w:style>
  <w:style w:type="table" w:customStyle="1" w:styleId="TabloKlavuzu3121211">
    <w:name w:val="Tablo Kılavuzu3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211">
    <w:name w:val="Liste Yok12121211"/>
    <w:next w:val="ListeYok"/>
    <w:uiPriority w:val="99"/>
    <w:semiHidden/>
    <w:unhideWhenUsed/>
    <w:rsid w:val="007454B9"/>
  </w:style>
  <w:style w:type="table" w:customStyle="1" w:styleId="TabloKlavuzu12121211">
    <w:name w:val="Tablo Kılavuzu12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211">
    <w:name w:val="Liste Yok21121211"/>
    <w:next w:val="ListeYok"/>
    <w:uiPriority w:val="99"/>
    <w:semiHidden/>
    <w:unhideWhenUsed/>
    <w:rsid w:val="007454B9"/>
  </w:style>
  <w:style w:type="table" w:customStyle="1" w:styleId="TabloKlavuzu21121211">
    <w:name w:val="Tablo Kılavuzu21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211">
    <w:name w:val="Liste Yok111121211"/>
    <w:next w:val="ListeYok"/>
    <w:uiPriority w:val="99"/>
    <w:semiHidden/>
    <w:unhideWhenUsed/>
    <w:rsid w:val="007454B9"/>
  </w:style>
  <w:style w:type="table" w:customStyle="1" w:styleId="TabloKlavuzu111121211">
    <w:name w:val="Tablo Kılavuzu111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211">
    <w:name w:val="Tablo Kılavuzu4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01">
    <w:name w:val="Liste Yok201"/>
    <w:next w:val="ListeYok"/>
    <w:uiPriority w:val="99"/>
    <w:semiHidden/>
    <w:unhideWhenUsed/>
    <w:rsid w:val="007454B9"/>
  </w:style>
  <w:style w:type="table" w:customStyle="1" w:styleId="TabloKlavuzu201">
    <w:name w:val="Tablo Kılavuzu20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01">
    <w:name w:val="Liste Yok1101"/>
    <w:next w:val="ListeYok"/>
    <w:uiPriority w:val="99"/>
    <w:semiHidden/>
    <w:unhideWhenUsed/>
    <w:rsid w:val="007454B9"/>
  </w:style>
  <w:style w:type="table" w:customStyle="1" w:styleId="TabloKlavuzu1191">
    <w:name w:val="Tablo Kılavuzu119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91">
    <w:name w:val="Liste Yok291"/>
    <w:next w:val="ListeYok"/>
    <w:uiPriority w:val="99"/>
    <w:semiHidden/>
    <w:unhideWhenUsed/>
    <w:rsid w:val="007454B9"/>
  </w:style>
  <w:style w:type="table" w:customStyle="1" w:styleId="TabloKlavuzu291">
    <w:name w:val="Tablo Kılavuzu29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91">
    <w:name w:val="Liste Yok1191"/>
    <w:next w:val="ListeYok"/>
    <w:uiPriority w:val="99"/>
    <w:semiHidden/>
    <w:unhideWhenUsed/>
    <w:rsid w:val="007454B9"/>
  </w:style>
  <w:style w:type="table" w:customStyle="1" w:styleId="TabloKlavuzu11101">
    <w:name w:val="Tablo Kılavuzu1110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81">
    <w:name w:val="Liste Yok381"/>
    <w:next w:val="ListeYok"/>
    <w:uiPriority w:val="99"/>
    <w:semiHidden/>
    <w:unhideWhenUsed/>
    <w:rsid w:val="007454B9"/>
  </w:style>
  <w:style w:type="table" w:customStyle="1" w:styleId="TabloKlavuzu381">
    <w:name w:val="Tablo Kılavuzu3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81">
    <w:name w:val="Liste Yok1281"/>
    <w:next w:val="ListeYok"/>
    <w:uiPriority w:val="99"/>
    <w:semiHidden/>
    <w:unhideWhenUsed/>
    <w:rsid w:val="007454B9"/>
  </w:style>
  <w:style w:type="table" w:customStyle="1" w:styleId="TabloKlavuzu1281">
    <w:name w:val="Tablo Kılavuzu12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81">
    <w:name w:val="Liste Yok2181"/>
    <w:next w:val="ListeYok"/>
    <w:uiPriority w:val="99"/>
    <w:semiHidden/>
    <w:unhideWhenUsed/>
    <w:rsid w:val="007454B9"/>
  </w:style>
  <w:style w:type="table" w:customStyle="1" w:styleId="TabloKlavuzu2181">
    <w:name w:val="Tablo Kılavuzu21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81">
    <w:name w:val="Liste Yok11181"/>
    <w:next w:val="ListeYok"/>
    <w:uiPriority w:val="99"/>
    <w:semiHidden/>
    <w:unhideWhenUsed/>
    <w:rsid w:val="007454B9"/>
  </w:style>
  <w:style w:type="table" w:customStyle="1" w:styleId="TabloKlavuzu11181">
    <w:name w:val="Tablo Kılavuzu111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81">
    <w:name w:val="Tablo Kılavuzu4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71">
    <w:name w:val="Liste Yok471"/>
    <w:next w:val="ListeYok"/>
    <w:uiPriority w:val="99"/>
    <w:semiHidden/>
    <w:unhideWhenUsed/>
    <w:rsid w:val="007454B9"/>
  </w:style>
  <w:style w:type="table" w:customStyle="1" w:styleId="TabloKlavuzu571">
    <w:name w:val="Tablo Kılavuzu5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71">
    <w:name w:val="Liste Yok1371"/>
    <w:next w:val="ListeYok"/>
    <w:uiPriority w:val="99"/>
    <w:semiHidden/>
    <w:unhideWhenUsed/>
    <w:rsid w:val="007454B9"/>
  </w:style>
  <w:style w:type="table" w:customStyle="1" w:styleId="TabloKlavuzu1371">
    <w:name w:val="Tablo Kılavuzu13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71">
    <w:name w:val="Liste Yok2271"/>
    <w:next w:val="ListeYok"/>
    <w:uiPriority w:val="99"/>
    <w:semiHidden/>
    <w:unhideWhenUsed/>
    <w:rsid w:val="007454B9"/>
  </w:style>
  <w:style w:type="table" w:customStyle="1" w:styleId="TabloKlavuzu2271">
    <w:name w:val="Tablo Kılavuzu22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71">
    <w:name w:val="Liste Yok11271"/>
    <w:next w:val="ListeYok"/>
    <w:uiPriority w:val="99"/>
    <w:semiHidden/>
    <w:unhideWhenUsed/>
    <w:rsid w:val="007454B9"/>
  </w:style>
  <w:style w:type="table" w:customStyle="1" w:styleId="TabloKlavuzu11271">
    <w:name w:val="Tablo Kılavuzu112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71">
    <w:name w:val="Liste Yok3171"/>
    <w:next w:val="ListeYok"/>
    <w:uiPriority w:val="99"/>
    <w:semiHidden/>
    <w:unhideWhenUsed/>
    <w:rsid w:val="007454B9"/>
  </w:style>
  <w:style w:type="table" w:customStyle="1" w:styleId="TabloKlavuzu3171">
    <w:name w:val="Tablo Kılavuzu3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71">
    <w:name w:val="Liste Yok12171"/>
    <w:next w:val="ListeYok"/>
    <w:uiPriority w:val="99"/>
    <w:semiHidden/>
    <w:unhideWhenUsed/>
    <w:rsid w:val="007454B9"/>
  </w:style>
  <w:style w:type="table" w:customStyle="1" w:styleId="TabloKlavuzu12171">
    <w:name w:val="Tablo Kılavuzu12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71">
    <w:name w:val="Liste Yok21171"/>
    <w:next w:val="ListeYok"/>
    <w:uiPriority w:val="99"/>
    <w:semiHidden/>
    <w:unhideWhenUsed/>
    <w:rsid w:val="007454B9"/>
  </w:style>
  <w:style w:type="table" w:customStyle="1" w:styleId="TabloKlavuzu21171">
    <w:name w:val="Tablo Kılavuzu21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71">
    <w:name w:val="Liste Yok111171"/>
    <w:next w:val="ListeYok"/>
    <w:uiPriority w:val="99"/>
    <w:semiHidden/>
    <w:unhideWhenUsed/>
    <w:rsid w:val="007454B9"/>
  </w:style>
  <w:style w:type="table" w:customStyle="1" w:styleId="TabloKlavuzu111171">
    <w:name w:val="Tablo Kılavuzu111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71">
    <w:name w:val="Tablo Kılavuzu4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51">
    <w:name w:val="Liste Yok551"/>
    <w:next w:val="ListeYok"/>
    <w:uiPriority w:val="99"/>
    <w:semiHidden/>
    <w:unhideWhenUsed/>
    <w:rsid w:val="007454B9"/>
  </w:style>
  <w:style w:type="table" w:customStyle="1" w:styleId="TabloKlavuzu651">
    <w:name w:val="Tablo Kılavuzu6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51">
    <w:name w:val="Liste Yok1451"/>
    <w:next w:val="ListeYok"/>
    <w:uiPriority w:val="99"/>
    <w:semiHidden/>
    <w:unhideWhenUsed/>
    <w:rsid w:val="007454B9"/>
  </w:style>
  <w:style w:type="table" w:customStyle="1" w:styleId="TabloKlavuzu1451">
    <w:name w:val="Tablo Kılavuzu14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51">
    <w:name w:val="Liste Yok2351"/>
    <w:next w:val="ListeYok"/>
    <w:uiPriority w:val="99"/>
    <w:semiHidden/>
    <w:unhideWhenUsed/>
    <w:rsid w:val="007454B9"/>
  </w:style>
  <w:style w:type="table" w:customStyle="1" w:styleId="TabloKlavuzu2351">
    <w:name w:val="Tablo Kılavuzu2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51">
    <w:name w:val="Liste Yok11351"/>
    <w:next w:val="ListeYok"/>
    <w:uiPriority w:val="99"/>
    <w:semiHidden/>
    <w:unhideWhenUsed/>
    <w:rsid w:val="007454B9"/>
  </w:style>
  <w:style w:type="table" w:customStyle="1" w:styleId="TabloKlavuzu11351">
    <w:name w:val="Tablo Kılavuzu11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51">
    <w:name w:val="Liste Yok3251"/>
    <w:next w:val="ListeYok"/>
    <w:uiPriority w:val="99"/>
    <w:semiHidden/>
    <w:unhideWhenUsed/>
    <w:rsid w:val="007454B9"/>
  </w:style>
  <w:style w:type="table" w:customStyle="1" w:styleId="TabloKlavuzu3251">
    <w:name w:val="Tablo Kılavuzu3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51">
    <w:name w:val="Liste Yok12251"/>
    <w:next w:val="ListeYok"/>
    <w:uiPriority w:val="99"/>
    <w:semiHidden/>
    <w:unhideWhenUsed/>
    <w:rsid w:val="007454B9"/>
  </w:style>
  <w:style w:type="table" w:customStyle="1" w:styleId="TabloKlavuzu12251">
    <w:name w:val="Tablo Kılavuzu12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51">
    <w:name w:val="Liste Yok21251"/>
    <w:next w:val="ListeYok"/>
    <w:uiPriority w:val="99"/>
    <w:semiHidden/>
    <w:unhideWhenUsed/>
    <w:rsid w:val="007454B9"/>
  </w:style>
  <w:style w:type="table" w:customStyle="1" w:styleId="TabloKlavuzu21251">
    <w:name w:val="Tablo Kılavuzu2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51">
    <w:name w:val="Liste Yok111251"/>
    <w:next w:val="ListeYok"/>
    <w:uiPriority w:val="99"/>
    <w:semiHidden/>
    <w:unhideWhenUsed/>
    <w:rsid w:val="007454B9"/>
  </w:style>
  <w:style w:type="table" w:customStyle="1" w:styleId="TabloKlavuzu111251">
    <w:name w:val="Tablo Kılavuzu11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51">
    <w:name w:val="Tablo Kılavuzu4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51">
    <w:name w:val="Liste Yok4151"/>
    <w:next w:val="ListeYok"/>
    <w:uiPriority w:val="99"/>
    <w:semiHidden/>
    <w:unhideWhenUsed/>
    <w:rsid w:val="007454B9"/>
  </w:style>
  <w:style w:type="table" w:customStyle="1" w:styleId="TabloKlavuzu5151">
    <w:name w:val="Tablo Kılavuzu5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51">
    <w:name w:val="Liste Yok13151"/>
    <w:next w:val="ListeYok"/>
    <w:uiPriority w:val="99"/>
    <w:semiHidden/>
    <w:unhideWhenUsed/>
    <w:rsid w:val="007454B9"/>
  </w:style>
  <w:style w:type="table" w:customStyle="1" w:styleId="TabloKlavuzu13151">
    <w:name w:val="Tablo Kılavuzu13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51">
    <w:name w:val="Liste Yok22151"/>
    <w:next w:val="ListeYok"/>
    <w:uiPriority w:val="99"/>
    <w:semiHidden/>
    <w:unhideWhenUsed/>
    <w:rsid w:val="007454B9"/>
  </w:style>
  <w:style w:type="table" w:customStyle="1" w:styleId="TabloKlavuzu22151">
    <w:name w:val="Tablo Kılavuzu22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51">
    <w:name w:val="Liste Yok112151"/>
    <w:next w:val="ListeYok"/>
    <w:uiPriority w:val="99"/>
    <w:semiHidden/>
    <w:unhideWhenUsed/>
    <w:rsid w:val="007454B9"/>
  </w:style>
  <w:style w:type="table" w:customStyle="1" w:styleId="TabloKlavuzu112151">
    <w:name w:val="Tablo Kılavuzu112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51">
    <w:name w:val="Liste Yok31151"/>
    <w:next w:val="ListeYok"/>
    <w:uiPriority w:val="99"/>
    <w:semiHidden/>
    <w:unhideWhenUsed/>
    <w:rsid w:val="007454B9"/>
  </w:style>
  <w:style w:type="table" w:customStyle="1" w:styleId="TabloKlavuzu31151">
    <w:name w:val="Tablo Kılavuzu3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51">
    <w:name w:val="Liste Yok121151"/>
    <w:next w:val="ListeYok"/>
    <w:uiPriority w:val="99"/>
    <w:semiHidden/>
    <w:unhideWhenUsed/>
    <w:rsid w:val="007454B9"/>
  </w:style>
  <w:style w:type="table" w:customStyle="1" w:styleId="TabloKlavuzu121151">
    <w:name w:val="Tablo Kılavuzu12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51">
    <w:name w:val="Liste Yok211151"/>
    <w:next w:val="ListeYok"/>
    <w:uiPriority w:val="99"/>
    <w:semiHidden/>
    <w:unhideWhenUsed/>
    <w:rsid w:val="007454B9"/>
  </w:style>
  <w:style w:type="table" w:customStyle="1" w:styleId="TabloKlavuzu211151">
    <w:name w:val="Tablo Kılavuzu21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51">
    <w:name w:val="Liste Yok1111151"/>
    <w:next w:val="ListeYok"/>
    <w:uiPriority w:val="99"/>
    <w:semiHidden/>
    <w:unhideWhenUsed/>
    <w:rsid w:val="007454B9"/>
  </w:style>
  <w:style w:type="table" w:customStyle="1" w:styleId="TabloKlavuzu1111151">
    <w:name w:val="Tablo Kılavuzu111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51">
    <w:name w:val="Tablo Kılavuzu4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51">
    <w:name w:val="Liste Yok651"/>
    <w:next w:val="ListeYok"/>
    <w:uiPriority w:val="99"/>
    <w:semiHidden/>
    <w:unhideWhenUsed/>
    <w:rsid w:val="007454B9"/>
  </w:style>
  <w:style w:type="table" w:customStyle="1" w:styleId="TabloKlavuzu751">
    <w:name w:val="Tablo Kılavuzu7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51">
    <w:name w:val="Liste Yok1551"/>
    <w:next w:val="ListeYok"/>
    <w:uiPriority w:val="99"/>
    <w:semiHidden/>
    <w:unhideWhenUsed/>
    <w:rsid w:val="007454B9"/>
  </w:style>
  <w:style w:type="table" w:customStyle="1" w:styleId="TabloKlavuzu1551">
    <w:name w:val="Tablo Kılavuzu15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51">
    <w:name w:val="Liste Yok2451"/>
    <w:next w:val="ListeYok"/>
    <w:uiPriority w:val="99"/>
    <w:semiHidden/>
    <w:unhideWhenUsed/>
    <w:rsid w:val="007454B9"/>
  </w:style>
  <w:style w:type="table" w:customStyle="1" w:styleId="TabloKlavuzu2451">
    <w:name w:val="Tablo Kılavuzu24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51">
    <w:name w:val="Liste Yok11451"/>
    <w:next w:val="ListeYok"/>
    <w:uiPriority w:val="99"/>
    <w:semiHidden/>
    <w:unhideWhenUsed/>
    <w:rsid w:val="007454B9"/>
  </w:style>
  <w:style w:type="table" w:customStyle="1" w:styleId="TabloKlavuzu11451">
    <w:name w:val="Tablo Kılavuzu114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51">
    <w:name w:val="Liste Yok3351"/>
    <w:next w:val="ListeYok"/>
    <w:uiPriority w:val="99"/>
    <w:semiHidden/>
    <w:unhideWhenUsed/>
    <w:rsid w:val="007454B9"/>
  </w:style>
  <w:style w:type="table" w:customStyle="1" w:styleId="TabloKlavuzu3351">
    <w:name w:val="Tablo Kılavuzu3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51">
    <w:name w:val="Liste Yok12351"/>
    <w:next w:val="ListeYok"/>
    <w:uiPriority w:val="99"/>
    <w:semiHidden/>
    <w:unhideWhenUsed/>
    <w:rsid w:val="007454B9"/>
  </w:style>
  <w:style w:type="table" w:customStyle="1" w:styleId="TabloKlavuzu12351">
    <w:name w:val="Tablo Kılavuzu12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51">
    <w:name w:val="Liste Yok21351"/>
    <w:next w:val="ListeYok"/>
    <w:uiPriority w:val="99"/>
    <w:semiHidden/>
    <w:unhideWhenUsed/>
    <w:rsid w:val="007454B9"/>
  </w:style>
  <w:style w:type="table" w:customStyle="1" w:styleId="TabloKlavuzu21351">
    <w:name w:val="Tablo Kılavuzu21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51">
    <w:name w:val="Liste Yok111351"/>
    <w:next w:val="ListeYok"/>
    <w:uiPriority w:val="99"/>
    <w:semiHidden/>
    <w:unhideWhenUsed/>
    <w:rsid w:val="007454B9"/>
  </w:style>
  <w:style w:type="table" w:customStyle="1" w:styleId="TabloKlavuzu111351">
    <w:name w:val="Tablo Kılavuzu111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51">
    <w:name w:val="Tablo Kılavuzu4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51">
    <w:name w:val="Liste Yok4251"/>
    <w:next w:val="ListeYok"/>
    <w:uiPriority w:val="99"/>
    <w:semiHidden/>
    <w:unhideWhenUsed/>
    <w:rsid w:val="007454B9"/>
  </w:style>
  <w:style w:type="table" w:customStyle="1" w:styleId="TabloKlavuzu5251">
    <w:name w:val="Tablo Kılavuzu5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51">
    <w:name w:val="Liste Yok13251"/>
    <w:next w:val="ListeYok"/>
    <w:uiPriority w:val="99"/>
    <w:semiHidden/>
    <w:unhideWhenUsed/>
    <w:rsid w:val="007454B9"/>
  </w:style>
  <w:style w:type="table" w:customStyle="1" w:styleId="TabloKlavuzu13251">
    <w:name w:val="Tablo Kılavuzu13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51">
    <w:name w:val="Liste Yok22251"/>
    <w:next w:val="ListeYok"/>
    <w:uiPriority w:val="99"/>
    <w:semiHidden/>
    <w:unhideWhenUsed/>
    <w:rsid w:val="007454B9"/>
  </w:style>
  <w:style w:type="table" w:customStyle="1" w:styleId="TabloKlavuzu22251">
    <w:name w:val="Tablo Kılavuzu22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51">
    <w:name w:val="Liste Yok112251"/>
    <w:next w:val="ListeYok"/>
    <w:uiPriority w:val="99"/>
    <w:semiHidden/>
    <w:unhideWhenUsed/>
    <w:rsid w:val="007454B9"/>
  </w:style>
  <w:style w:type="table" w:customStyle="1" w:styleId="TabloKlavuzu112251">
    <w:name w:val="Tablo Kılavuzu112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51">
    <w:name w:val="Liste Yok31251"/>
    <w:next w:val="ListeYok"/>
    <w:uiPriority w:val="99"/>
    <w:semiHidden/>
    <w:unhideWhenUsed/>
    <w:rsid w:val="007454B9"/>
  </w:style>
  <w:style w:type="table" w:customStyle="1" w:styleId="TabloKlavuzu31251">
    <w:name w:val="Tablo Kılavuzu3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51">
    <w:name w:val="Liste Yok121251"/>
    <w:next w:val="ListeYok"/>
    <w:uiPriority w:val="99"/>
    <w:semiHidden/>
    <w:unhideWhenUsed/>
    <w:rsid w:val="007454B9"/>
  </w:style>
  <w:style w:type="table" w:customStyle="1" w:styleId="TabloKlavuzu121251">
    <w:name w:val="Tablo Kılavuzu12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51">
    <w:name w:val="Liste Yok211251"/>
    <w:next w:val="ListeYok"/>
    <w:uiPriority w:val="99"/>
    <w:semiHidden/>
    <w:unhideWhenUsed/>
    <w:rsid w:val="007454B9"/>
  </w:style>
  <w:style w:type="table" w:customStyle="1" w:styleId="TabloKlavuzu211251">
    <w:name w:val="Tablo Kılavuzu21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51">
    <w:name w:val="Liste Yok1111251"/>
    <w:next w:val="ListeYok"/>
    <w:uiPriority w:val="99"/>
    <w:semiHidden/>
    <w:unhideWhenUsed/>
    <w:rsid w:val="007454B9"/>
  </w:style>
  <w:style w:type="table" w:customStyle="1" w:styleId="TabloKlavuzu1111251">
    <w:name w:val="Tablo Kılavuzu111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51">
    <w:name w:val="Tablo Kılavuzu4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41">
    <w:name w:val="Liste Yok741"/>
    <w:next w:val="ListeYok"/>
    <w:uiPriority w:val="99"/>
    <w:semiHidden/>
    <w:unhideWhenUsed/>
    <w:rsid w:val="007454B9"/>
  </w:style>
  <w:style w:type="table" w:customStyle="1" w:styleId="TabloKlavuzu841">
    <w:name w:val="Tablo Kılavuzu8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41">
    <w:name w:val="Liste Yok1641"/>
    <w:next w:val="ListeYok"/>
    <w:uiPriority w:val="99"/>
    <w:semiHidden/>
    <w:unhideWhenUsed/>
    <w:rsid w:val="007454B9"/>
  </w:style>
  <w:style w:type="table" w:customStyle="1" w:styleId="TabloKlavuzu1641">
    <w:name w:val="Tablo Kılavuzu16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41">
    <w:name w:val="Liste Yok2541"/>
    <w:next w:val="ListeYok"/>
    <w:uiPriority w:val="99"/>
    <w:semiHidden/>
    <w:unhideWhenUsed/>
    <w:rsid w:val="007454B9"/>
  </w:style>
  <w:style w:type="table" w:customStyle="1" w:styleId="TabloKlavuzu2541">
    <w:name w:val="Tablo Kılavuzu25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41">
    <w:name w:val="Liste Yok11541"/>
    <w:next w:val="ListeYok"/>
    <w:uiPriority w:val="99"/>
    <w:semiHidden/>
    <w:unhideWhenUsed/>
    <w:rsid w:val="007454B9"/>
  </w:style>
  <w:style w:type="table" w:customStyle="1" w:styleId="TabloKlavuzu11541">
    <w:name w:val="Tablo Kılavuzu115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41">
    <w:name w:val="Liste Yok3441"/>
    <w:next w:val="ListeYok"/>
    <w:uiPriority w:val="99"/>
    <w:semiHidden/>
    <w:unhideWhenUsed/>
    <w:rsid w:val="007454B9"/>
  </w:style>
  <w:style w:type="table" w:customStyle="1" w:styleId="TabloKlavuzu3441">
    <w:name w:val="Tablo Kılavuzu3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41">
    <w:name w:val="Liste Yok12441"/>
    <w:next w:val="ListeYok"/>
    <w:uiPriority w:val="99"/>
    <w:semiHidden/>
    <w:unhideWhenUsed/>
    <w:rsid w:val="007454B9"/>
  </w:style>
  <w:style w:type="table" w:customStyle="1" w:styleId="TabloKlavuzu12441">
    <w:name w:val="Tablo Kılavuzu12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41">
    <w:name w:val="Liste Yok21441"/>
    <w:next w:val="ListeYok"/>
    <w:uiPriority w:val="99"/>
    <w:semiHidden/>
    <w:unhideWhenUsed/>
    <w:rsid w:val="007454B9"/>
  </w:style>
  <w:style w:type="table" w:customStyle="1" w:styleId="TabloKlavuzu21441">
    <w:name w:val="Tablo Kılavuzu21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41">
    <w:name w:val="Liste Yok111441"/>
    <w:next w:val="ListeYok"/>
    <w:uiPriority w:val="99"/>
    <w:semiHidden/>
    <w:unhideWhenUsed/>
    <w:rsid w:val="007454B9"/>
  </w:style>
  <w:style w:type="table" w:customStyle="1" w:styleId="TabloKlavuzu111441">
    <w:name w:val="Tablo Kılavuzu111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41">
    <w:name w:val="Tablo Kılavuzu4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41">
    <w:name w:val="Liste Yok4341"/>
    <w:next w:val="ListeYok"/>
    <w:uiPriority w:val="99"/>
    <w:semiHidden/>
    <w:unhideWhenUsed/>
    <w:rsid w:val="007454B9"/>
  </w:style>
  <w:style w:type="table" w:customStyle="1" w:styleId="TabloKlavuzu5341">
    <w:name w:val="Tablo Kılavuzu5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41">
    <w:name w:val="Liste Yok13341"/>
    <w:next w:val="ListeYok"/>
    <w:uiPriority w:val="99"/>
    <w:semiHidden/>
    <w:unhideWhenUsed/>
    <w:rsid w:val="007454B9"/>
  </w:style>
  <w:style w:type="table" w:customStyle="1" w:styleId="TabloKlavuzu13341">
    <w:name w:val="Tablo Kılavuzu13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41">
    <w:name w:val="Liste Yok22341"/>
    <w:next w:val="ListeYok"/>
    <w:uiPriority w:val="99"/>
    <w:semiHidden/>
    <w:unhideWhenUsed/>
    <w:rsid w:val="007454B9"/>
  </w:style>
  <w:style w:type="table" w:customStyle="1" w:styleId="TabloKlavuzu22341">
    <w:name w:val="Tablo Kılavuzu22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41">
    <w:name w:val="Liste Yok112341"/>
    <w:next w:val="ListeYok"/>
    <w:uiPriority w:val="99"/>
    <w:semiHidden/>
    <w:unhideWhenUsed/>
    <w:rsid w:val="007454B9"/>
  </w:style>
  <w:style w:type="table" w:customStyle="1" w:styleId="TabloKlavuzu112341">
    <w:name w:val="Tablo Kılavuzu112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41">
    <w:name w:val="Liste Yok31341"/>
    <w:next w:val="ListeYok"/>
    <w:uiPriority w:val="99"/>
    <w:semiHidden/>
    <w:unhideWhenUsed/>
    <w:rsid w:val="007454B9"/>
  </w:style>
  <w:style w:type="table" w:customStyle="1" w:styleId="TabloKlavuzu31341">
    <w:name w:val="Tablo Kılavuzu3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41">
    <w:name w:val="Liste Yok121341"/>
    <w:next w:val="ListeYok"/>
    <w:uiPriority w:val="99"/>
    <w:semiHidden/>
    <w:unhideWhenUsed/>
    <w:rsid w:val="007454B9"/>
  </w:style>
  <w:style w:type="table" w:customStyle="1" w:styleId="TabloKlavuzu121341">
    <w:name w:val="Tablo Kılavuzu12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41">
    <w:name w:val="Liste Yok211341"/>
    <w:next w:val="ListeYok"/>
    <w:uiPriority w:val="99"/>
    <w:semiHidden/>
    <w:unhideWhenUsed/>
    <w:rsid w:val="007454B9"/>
  </w:style>
  <w:style w:type="table" w:customStyle="1" w:styleId="TabloKlavuzu211341">
    <w:name w:val="Tablo Kılavuzu21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41">
    <w:name w:val="Liste Yok1111341"/>
    <w:next w:val="ListeYok"/>
    <w:uiPriority w:val="99"/>
    <w:semiHidden/>
    <w:unhideWhenUsed/>
    <w:rsid w:val="007454B9"/>
  </w:style>
  <w:style w:type="table" w:customStyle="1" w:styleId="TabloKlavuzu1111341">
    <w:name w:val="Tablo Kılavuzu111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41">
    <w:name w:val="Tablo Kılavuzu4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41">
    <w:name w:val="Liste Yok5141"/>
    <w:next w:val="ListeYok"/>
    <w:uiPriority w:val="99"/>
    <w:semiHidden/>
    <w:unhideWhenUsed/>
    <w:rsid w:val="007454B9"/>
  </w:style>
  <w:style w:type="table" w:customStyle="1" w:styleId="TabloKlavuzu6141">
    <w:name w:val="Tablo Kılavuzu6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41">
    <w:name w:val="Liste Yok14141"/>
    <w:next w:val="ListeYok"/>
    <w:uiPriority w:val="99"/>
    <w:semiHidden/>
    <w:unhideWhenUsed/>
    <w:rsid w:val="007454B9"/>
  </w:style>
  <w:style w:type="table" w:customStyle="1" w:styleId="TabloKlavuzu14141">
    <w:name w:val="Tablo Kılavuzu14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41">
    <w:name w:val="Liste Yok23141"/>
    <w:next w:val="ListeYok"/>
    <w:uiPriority w:val="99"/>
    <w:semiHidden/>
    <w:unhideWhenUsed/>
    <w:rsid w:val="007454B9"/>
  </w:style>
  <w:style w:type="table" w:customStyle="1" w:styleId="TabloKlavuzu23141">
    <w:name w:val="Tablo Kılavuzu2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41">
    <w:name w:val="Liste Yok113141"/>
    <w:next w:val="ListeYok"/>
    <w:uiPriority w:val="99"/>
    <w:semiHidden/>
    <w:unhideWhenUsed/>
    <w:rsid w:val="007454B9"/>
  </w:style>
  <w:style w:type="table" w:customStyle="1" w:styleId="TabloKlavuzu113141">
    <w:name w:val="Tablo Kılavuzu11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41">
    <w:name w:val="Liste Yok32141"/>
    <w:next w:val="ListeYok"/>
    <w:uiPriority w:val="99"/>
    <w:semiHidden/>
    <w:unhideWhenUsed/>
    <w:rsid w:val="007454B9"/>
  </w:style>
  <w:style w:type="table" w:customStyle="1" w:styleId="TabloKlavuzu32141">
    <w:name w:val="Tablo Kılavuzu3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41">
    <w:name w:val="Liste Yok122141"/>
    <w:next w:val="ListeYok"/>
    <w:uiPriority w:val="99"/>
    <w:semiHidden/>
    <w:unhideWhenUsed/>
    <w:rsid w:val="007454B9"/>
  </w:style>
  <w:style w:type="table" w:customStyle="1" w:styleId="TabloKlavuzu122141">
    <w:name w:val="Tablo Kılavuzu12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41">
    <w:name w:val="Liste Yok212141"/>
    <w:next w:val="ListeYok"/>
    <w:uiPriority w:val="99"/>
    <w:semiHidden/>
    <w:unhideWhenUsed/>
    <w:rsid w:val="007454B9"/>
  </w:style>
  <w:style w:type="table" w:customStyle="1" w:styleId="TabloKlavuzu212141">
    <w:name w:val="Tablo Kılavuzu2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41">
    <w:name w:val="Liste Yok1112141"/>
    <w:next w:val="ListeYok"/>
    <w:uiPriority w:val="99"/>
    <w:semiHidden/>
    <w:unhideWhenUsed/>
    <w:rsid w:val="007454B9"/>
  </w:style>
  <w:style w:type="table" w:customStyle="1" w:styleId="TabloKlavuzu1112141">
    <w:name w:val="Tablo Kılavuzu11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41">
    <w:name w:val="Tablo Kılavuzu4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41">
    <w:name w:val="Liste Yok41141"/>
    <w:next w:val="ListeYok"/>
    <w:uiPriority w:val="99"/>
    <w:semiHidden/>
    <w:unhideWhenUsed/>
    <w:rsid w:val="007454B9"/>
  </w:style>
  <w:style w:type="table" w:customStyle="1" w:styleId="TabloKlavuzu51141">
    <w:name w:val="Tablo Kılavuzu5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41">
    <w:name w:val="Liste Yok131141"/>
    <w:next w:val="ListeYok"/>
    <w:uiPriority w:val="99"/>
    <w:semiHidden/>
    <w:unhideWhenUsed/>
    <w:rsid w:val="007454B9"/>
  </w:style>
  <w:style w:type="table" w:customStyle="1" w:styleId="TabloKlavuzu131141">
    <w:name w:val="Tablo Kılavuzu13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41">
    <w:name w:val="Liste Yok221141"/>
    <w:next w:val="ListeYok"/>
    <w:uiPriority w:val="99"/>
    <w:semiHidden/>
    <w:unhideWhenUsed/>
    <w:rsid w:val="007454B9"/>
  </w:style>
  <w:style w:type="table" w:customStyle="1" w:styleId="TabloKlavuzu221141">
    <w:name w:val="Tablo Kılavuzu22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41">
    <w:name w:val="Liste Yok1121141"/>
    <w:next w:val="ListeYok"/>
    <w:uiPriority w:val="99"/>
    <w:semiHidden/>
    <w:unhideWhenUsed/>
    <w:rsid w:val="007454B9"/>
  </w:style>
  <w:style w:type="table" w:customStyle="1" w:styleId="TabloKlavuzu1121141">
    <w:name w:val="Tablo Kılavuzu112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41">
    <w:name w:val="Liste Yok311141"/>
    <w:next w:val="ListeYok"/>
    <w:uiPriority w:val="99"/>
    <w:semiHidden/>
    <w:unhideWhenUsed/>
    <w:rsid w:val="007454B9"/>
  </w:style>
  <w:style w:type="table" w:customStyle="1" w:styleId="TabloKlavuzu311141">
    <w:name w:val="Tablo Kılavuzu3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41">
    <w:name w:val="Liste Yok1211141"/>
    <w:next w:val="ListeYok"/>
    <w:uiPriority w:val="99"/>
    <w:semiHidden/>
    <w:unhideWhenUsed/>
    <w:rsid w:val="007454B9"/>
  </w:style>
  <w:style w:type="table" w:customStyle="1" w:styleId="TabloKlavuzu1211141">
    <w:name w:val="Tablo Kılavuzu12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41">
    <w:name w:val="Liste Yok2111141"/>
    <w:next w:val="ListeYok"/>
    <w:uiPriority w:val="99"/>
    <w:semiHidden/>
    <w:unhideWhenUsed/>
    <w:rsid w:val="007454B9"/>
  </w:style>
  <w:style w:type="table" w:customStyle="1" w:styleId="TabloKlavuzu2111141">
    <w:name w:val="Tablo Kılavuzu21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41">
    <w:name w:val="Liste Yok11111141"/>
    <w:next w:val="ListeYok"/>
    <w:uiPriority w:val="99"/>
    <w:semiHidden/>
    <w:unhideWhenUsed/>
    <w:rsid w:val="007454B9"/>
  </w:style>
  <w:style w:type="table" w:customStyle="1" w:styleId="TabloKlavuzu11111141">
    <w:name w:val="Tablo Kılavuzu111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41">
    <w:name w:val="Tablo Kılavuzu4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41">
    <w:name w:val="Liste Yok6141"/>
    <w:next w:val="ListeYok"/>
    <w:uiPriority w:val="99"/>
    <w:semiHidden/>
    <w:unhideWhenUsed/>
    <w:rsid w:val="007454B9"/>
  </w:style>
  <w:style w:type="table" w:customStyle="1" w:styleId="TabloKlavuzu7141">
    <w:name w:val="Tablo Kılavuzu7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41">
    <w:name w:val="Liste Yok15141"/>
    <w:next w:val="ListeYok"/>
    <w:uiPriority w:val="99"/>
    <w:semiHidden/>
    <w:unhideWhenUsed/>
    <w:rsid w:val="007454B9"/>
  </w:style>
  <w:style w:type="table" w:customStyle="1" w:styleId="TabloKlavuzu15141">
    <w:name w:val="Tablo Kılavuzu15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41">
    <w:name w:val="Liste Yok24141"/>
    <w:next w:val="ListeYok"/>
    <w:uiPriority w:val="99"/>
    <w:semiHidden/>
    <w:unhideWhenUsed/>
    <w:rsid w:val="007454B9"/>
  </w:style>
  <w:style w:type="table" w:customStyle="1" w:styleId="TabloKlavuzu24141">
    <w:name w:val="Tablo Kılavuzu24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41">
    <w:name w:val="Liste Yok114141"/>
    <w:next w:val="ListeYok"/>
    <w:uiPriority w:val="99"/>
    <w:semiHidden/>
    <w:unhideWhenUsed/>
    <w:rsid w:val="007454B9"/>
  </w:style>
  <w:style w:type="table" w:customStyle="1" w:styleId="TabloKlavuzu114141">
    <w:name w:val="Tablo Kılavuzu114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41">
    <w:name w:val="Liste Yok33141"/>
    <w:next w:val="ListeYok"/>
    <w:uiPriority w:val="99"/>
    <w:semiHidden/>
    <w:unhideWhenUsed/>
    <w:rsid w:val="007454B9"/>
  </w:style>
  <w:style w:type="table" w:customStyle="1" w:styleId="TabloKlavuzu33141">
    <w:name w:val="Tablo Kılavuzu3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41">
    <w:name w:val="Liste Yok123141"/>
    <w:next w:val="ListeYok"/>
    <w:uiPriority w:val="99"/>
    <w:semiHidden/>
    <w:unhideWhenUsed/>
    <w:rsid w:val="007454B9"/>
  </w:style>
  <w:style w:type="table" w:customStyle="1" w:styleId="TabloKlavuzu123141">
    <w:name w:val="Tablo Kılavuzu12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41">
    <w:name w:val="Liste Yok213141"/>
    <w:next w:val="ListeYok"/>
    <w:uiPriority w:val="99"/>
    <w:semiHidden/>
    <w:unhideWhenUsed/>
    <w:rsid w:val="007454B9"/>
  </w:style>
  <w:style w:type="table" w:customStyle="1" w:styleId="TabloKlavuzu213141">
    <w:name w:val="Tablo Kılavuzu21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41">
    <w:name w:val="Liste Yok1113141"/>
    <w:next w:val="ListeYok"/>
    <w:uiPriority w:val="99"/>
    <w:semiHidden/>
    <w:unhideWhenUsed/>
    <w:rsid w:val="007454B9"/>
  </w:style>
  <w:style w:type="table" w:customStyle="1" w:styleId="TabloKlavuzu1113141">
    <w:name w:val="Tablo Kılavuzu111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41">
    <w:name w:val="Tablo Kılavuzu4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41">
    <w:name w:val="Liste Yok42141"/>
    <w:next w:val="ListeYok"/>
    <w:uiPriority w:val="99"/>
    <w:semiHidden/>
    <w:unhideWhenUsed/>
    <w:rsid w:val="007454B9"/>
  </w:style>
  <w:style w:type="table" w:customStyle="1" w:styleId="TabloKlavuzu52141">
    <w:name w:val="Tablo Kılavuzu5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41">
    <w:name w:val="Liste Yok132141"/>
    <w:next w:val="ListeYok"/>
    <w:uiPriority w:val="99"/>
    <w:semiHidden/>
    <w:unhideWhenUsed/>
    <w:rsid w:val="007454B9"/>
  </w:style>
  <w:style w:type="table" w:customStyle="1" w:styleId="TabloKlavuzu132141">
    <w:name w:val="Tablo Kılavuzu13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41">
    <w:name w:val="Liste Yok222141"/>
    <w:next w:val="ListeYok"/>
    <w:uiPriority w:val="99"/>
    <w:semiHidden/>
    <w:unhideWhenUsed/>
    <w:rsid w:val="007454B9"/>
  </w:style>
  <w:style w:type="table" w:customStyle="1" w:styleId="TabloKlavuzu222141">
    <w:name w:val="Tablo Kılavuzu22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41">
    <w:name w:val="Liste Yok1122141"/>
    <w:next w:val="ListeYok"/>
    <w:uiPriority w:val="99"/>
    <w:semiHidden/>
    <w:unhideWhenUsed/>
    <w:rsid w:val="007454B9"/>
  </w:style>
  <w:style w:type="table" w:customStyle="1" w:styleId="TabloKlavuzu1122141">
    <w:name w:val="Tablo Kılavuzu112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41">
    <w:name w:val="Liste Yok312141"/>
    <w:next w:val="ListeYok"/>
    <w:uiPriority w:val="99"/>
    <w:semiHidden/>
    <w:unhideWhenUsed/>
    <w:rsid w:val="007454B9"/>
  </w:style>
  <w:style w:type="table" w:customStyle="1" w:styleId="TabloKlavuzu312141">
    <w:name w:val="Tablo Kılavuzu3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41">
    <w:name w:val="Liste Yok1212141"/>
    <w:next w:val="ListeYok"/>
    <w:uiPriority w:val="99"/>
    <w:semiHidden/>
    <w:unhideWhenUsed/>
    <w:rsid w:val="007454B9"/>
  </w:style>
  <w:style w:type="table" w:customStyle="1" w:styleId="TabloKlavuzu1212141">
    <w:name w:val="Tablo Kılavuzu12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41">
    <w:name w:val="Liste Yok2112141"/>
    <w:next w:val="ListeYok"/>
    <w:uiPriority w:val="99"/>
    <w:semiHidden/>
    <w:unhideWhenUsed/>
    <w:rsid w:val="007454B9"/>
  </w:style>
  <w:style w:type="table" w:customStyle="1" w:styleId="TabloKlavuzu2112141">
    <w:name w:val="Tablo Kılavuzu21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41">
    <w:name w:val="Liste Yok11112141"/>
    <w:next w:val="ListeYok"/>
    <w:uiPriority w:val="99"/>
    <w:semiHidden/>
    <w:unhideWhenUsed/>
    <w:rsid w:val="007454B9"/>
  </w:style>
  <w:style w:type="table" w:customStyle="1" w:styleId="TabloKlavuzu11112141">
    <w:name w:val="Tablo Kılavuzu111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41">
    <w:name w:val="Tablo Kılavuzu4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21">
    <w:name w:val="Liste Yok821"/>
    <w:next w:val="ListeYok"/>
    <w:uiPriority w:val="99"/>
    <w:semiHidden/>
    <w:unhideWhenUsed/>
    <w:rsid w:val="007454B9"/>
  </w:style>
  <w:style w:type="table" w:customStyle="1" w:styleId="TabloKlavuzu921">
    <w:name w:val="Tablo Kılavuzu9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21">
    <w:name w:val="Liste Yok1721"/>
    <w:next w:val="ListeYok"/>
    <w:uiPriority w:val="99"/>
    <w:semiHidden/>
    <w:unhideWhenUsed/>
    <w:rsid w:val="007454B9"/>
  </w:style>
  <w:style w:type="table" w:customStyle="1" w:styleId="TabloKlavuzu1721">
    <w:name w:val="Tablo Kılavuzu17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21">
    <w:name w:val="Liste Yok2621"/>
    <w:next w:val="ListeYok"/>
    <w:uiPriority w:val="99"/>
    <w:semiHidden/>
    <w:unhideWhenUsed/>
    <w:rsid w:val="007454B9"/>
  </w:style>
  <w:style w:type="table" w:customStyle="1" w:styleId="TabloKlavuzu2621">
    <w:name w:val="Tablo Kılavuzu2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21">
    <w:name w:val="Liste Yok11621"/>
    <w:next w:val="ListeYok"/>
    <w:uiPriority w:val="99"/>
    <w:semiHidden/>
    <w:unhideWhenUsed/>
    <w:rsid w:val="007454B9"/>
  </w:style>
  <w:style w:type="table" w:customStyle="1" w:styleId="TabloKlavuzu11621">
    <w:name w:val="Tablo Kılavuzu11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21">
    <w:name w:val="Liste Yok3521"/>
    <w:next w:val="ListeYok"/>
    <w:uiPriority w:val="99"/>
    <w:semiHidden/>
    <w:unhideWhenUsed/>
    <w:rsid w:val="007454B9"/>
  </w:style>
  <w:style w:type="table" w:customStyle="1" w:styleId="TabloKlavuzu3521">
    <w:name w:val="Tablo Kılavuzu3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21">
    <w:name w:val="Liste Yok12521"/>
    <w:next w:val="ListeYok"/>
    <w:uiPriority w:val="99"/>
    <w:semiHidden/>
    <w:unhideWhenUsed/>
    <w:rsid w:val="007454B9"/>
  </w:style>
  <w:style w:type="table" w:customStyle="1" w:styleId="TabloKlavuzu12521">
    <w:name w:val="Tablo Kılavuzu12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21">
    <w:name w:val="Liste Yok21521"/>
    <w:next w:val="ListeYok"/>
    <w:uiPriority w:val="99"/>
    <w:semiHidden/>
    <w:unhideWhenUsed/>
    <w:rsid w:val="007454B9"/>
  </w:style>
  <w:style w:type="table" w:customStyle="1" w:styleId="TabloKlavuzu21521">
    <w:name w:val="Tablo Kılavuzu2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21">
    <w:name w:val="Liste Yok111521"/>
    <w:next w:val="ListeYok"/>
    <w:uiPriority w:val="99"/>
    <w:semiHidden/>
    <w:unhideWhenUsed/>
    <w:rsid w:val="007454B9"/>
  </w:style>
  <w:style w:type="table" w:customStyle="1" w:styleId="TabloKlavuzu111521">
    <w:name w:val="Tablo Kılavuzu11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21">
    <w:name w:val="Tablo Kılavuzu4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21">
    <w:name w:val="Liste Yok4421"/>
    <w:next w:val="ListeYok"/>
    <w:uiPriority w:val="99"/>
    <w:semiHidden/>
    <w:unhideWhenUsed/>
    <w:rsid w:val="007454B9"/>
  </w:style>
  <w:style w:type="table" w:customStyle="1" w:styleId="TabloKlavuzu5421">
    <w:name w:val="Tablo Kılavuzu5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21">
    <w:name w:val="Liste Yok13421"/>
    <w:next w:val="ListeYok"/>
    <w:uiPriority w:val="99"/>
    <w:semiHidden/>
    <w:unhideWhenUsed/>
    <w:rsid w:val="007454B9"/>
  </w:style>
  <w:style w:type="table" w:customStyle="1" w:styleId="TabloKlavuzu13421">
    <w:name w:val="Tablo Kılavuzu13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21">
    <w:name w:val="Liste Yok22421"/>
    <w:next w:val="ListeYok"/>
    <w:uiPriority w:val="99"/>
    <w:semiHidden/>
    <w:unhideWhenUsed/>
    <w:rsid w:val="007454B9"/>
  </w:style>
  <w:style w:type="table" w:customStyle="1" w:styleId="TabloKlavuzu22421">
    <w:name w:val="Tablo Kılavuzu22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21">
    <w:name w:val="Liste Yok112421"/>
    <w:next w:val="ListeYok"/>
    <w:uiPriority w:val="99"/>
    <w:semiHidden/>
    <w:unhideWhenUsed/>
    <w:rsid w:val="007454B9"/>
  </w:style>
  <w:style w:type="table" w:customStyle="1" w:styleId="TabloKlavuzu112421">
    <w:name w:val="Tablo Kılavuzu112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21">
    <w:name w:val="Liste Yok31421"/>
    <w:next w:val="ListeYok"/>
    <w:uiPriority w:val="99"/>
    <w:semiHidden/>
    <w:unhideWhenUsed/>
    <w:rsid w:val="007454B9"/>
  </w:style>
  <w:style w:type="table" w:customStyle="1" w:styleId="TabloKlavuzu31421">
    <w:name w:val="Tablo Kılavuzu3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21">
    <w:name w:val="Liste Yok121421"/>
    <w:next w:val="ListeYok"/>
    <w:uiPriority w:val="99"/>
    <w:semiHidden/>
    <w:unhideWhenUsed/>
    <w:rsid w:val="007454B9"/>
  </w:style>
  <w:style w:type="table" w:customStyle="1" w:styleId="TabloKlavuzu121421">
    <w:name w:val="Tablo Kılavuzu12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21">
    <w:name w:val="Liste Yok211421"/>
    <w:next w:val="ListeYok"/>
    <w:uiPriority w:val="99"/>
    <w:semiHidden/>
    <w:unhideWhenUsed/>
    <w:rsid w:val="007454B9"/>
  </w:style>
  <w:style w:type="table" w:customStyle="1" w:styleId="TabloKlavuzu211421">
    <w:name w:val="Tablo Kılavuzu21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21">
    <w:name w:val="Liste Yok1111421"/>
    <w:next w:val="ListeYok"/>
    <w:uiPriority w:val="99"/>
    <w:semiHidden/>
    <w:unhideWhenUsed/>
    <w:rsid w:val="007454B9"/>
  </w:style>
  <w:style w:type="table" w:customStyle="1" w:styleId="TabloKlavuzu1111421">
    <w:name w:val="Tablo Kılavuzu111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21">
    <w:name w:val="Tablo Kılavuzu4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21">
    <w:name w:val="Liste Yok5221"/>
    <w:next w:val="ListeYok"/>
    <w:uiPriority w:val="99"/>
    <w:semiHidden/>
    <w:unhideWhenUsed/>
    <w:rsid w:val="007454B9"/>
  </w:style>
  <w:style w:type="table" w:customStyle="1" w:styleId="TabloKlavuzu6221">
    <w:name w:val="Tablo Kılavuzu6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21">
    <w:name w:val="Liste Yok14221"/>
    <w:next w:val="ListeYok"/>
    <w:uiPriority w:val="99"/>
    <w:semiHidden/>
    <w:unhideWhenUsed/>
    <w:rsid w:val="007454B9"/>
  </w:style>
  <w:style w:type="table" w:customStyle="1" w:styleId="TabloKlavuzu14221">
    <w:name w:val="Tablo Kılavuzu1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21">
    <w:name w:val="Liste Yok23221"/>
    <w:next w:val="ListeYok"/>
    <w:uiPriority w:val="99"/>
    <w:semiHidden/>
    <w:unhideWhenUsed/>
    <w:rsid w:val="007454B9"/>
  </w:style>
  <w:style w:type="table" w:customStyle="1" w:styleId="TabloKlavuzu23221">
    <w:name w:val="Tablo Kılavuzu2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21">
    <w:name w:val="Liste Yok113221"/>
    <w:next w:val="ListeYok"/>
    <w:uiPriority w:val="99"/>
    <w:semiHidden/>
    <w:unhideWhenUsed/>
    <w:rsid w:val="007454B9"/>
  </w:style>
  <w:style w:type="table" w:customStyle="1" w:styleId="TabloKlavuzu113221">
    <w:name w:val="Tablo Kılavuzu1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21">
    <w:name w:val="Liste Yok32221"/>
    <w:next w:val="ListeYok"/>
    <w:uiPriority w:val="99"/>
    <w:semiHidden/>
    <w:unhideWhenUsed/>
    <w:rsid w:val="007454B9"/>
  </w:style>
  <w:style w:type="table" w:customStyle="1" w:styleId="TabloKlavuzu32221">
    <w:name w:val="Tablo Kılavuzu3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21">
    <w:name w:val="Liste Yok122221"/>
    <w:next w:val="ListeYok"/>
    <w:uiPriority w:val="99"/>
    <w:semiHidden/>
    <w:unhideWhenUsed/>
    <w:rsid w:val="007454B9"/>
  </w:style>
  <w:style w:type="table" w:customStyle="1" w:styleId="TabloKlavuzu122221">
    <w:name w:val="Tablo Kılavuzu12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21">
    <w:name w:val="Liste Yok212221"/>
    <w:next w:val="ListeYok"/>
    <w:uiPriority w:val="99"/>
    <w:semiHidden/>
    <w:unhideWhenUsed/>
    <w:rsid w:val="007454B9"/>
  </w:style>
  <w:style w:type="table" w:customStyle="1" w:styleId="TabloKlavuzu212221">
    <w:name w:val="Tablo Kılavuzu2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21">
    <w:name w:val="Liste Yok1112221"/>
    <w:next w:val="ListeYok"/>
    <w:uiPriority w:val="99"/>
    <w:semiHidden/>
    <w:unhideWhenUsed/>
    <w:rsid w:val="007454B9"/>
  </w:style>
  <w:style w:type="table" w:customStyle="1" w:styleId="TabloKlavuzu1112221">
    <w:name w:val="Tablo Kılavuzu11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21">
    <w:name w:val="Tablo Kılavuzu4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21">
    <w:name w:val="Liste Yok41221"/>
    <w:next w:val="ListeYok"/>
    <w:uiPriority w:val="99"/>
    <w:semiHidden/>
    <w:unhideWhenUsed/>
    <w:rsid w:val="007454B9"/>
  </w:style>
  <w:style w:type="table" w:customStyle="1" w:styleId="TabloKlavuzu51221">
    <w:name w:val="Tablo Kılavuzu5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21">
    <w:name w:val="Liste Yok131221"/>
    <w:next w:val="ListeYok"/>
    <w:uiPriority w:val="99"/>
    <w:semiHidden/>
    <w:unhideWhenUsed/>
    <w:rsid w:val="007454B9"/>
  </w:style>
  <w:style w:type="table" w:customStyle="1" w:styleId="TabloKlavuzu131221">
    <w:name w:val="Tablo Kılavuzu1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21">
    <w:name w:val="Liste Yok221221"/>
    <w:next w:val="ListeYok"/>
    <w:uiPriority w:val="99"/>
    <w:semiHidden/>
    <w:unhideWhenUsed/>
    <w:rsid w:val="007454B9"/>
  </w:style>
  <w:style w:type="table" w:customStyle="1" w:styleId="TabloKlavuzu221221">
    <w:name w:val="Tablo Kılavuzu2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21">
    <w:name w:val="Liste Yok1121221"/>
    <w:next w:val="ListeYok"/>
    <w:uiPriority w:val="99"/>
    <w:semiHidden/>
    <w:unhideWhenUsed/>
    <w:rsid w:val="007454B9"/>
  </w:style>
  <w:style w:type="table" w:customStyle="1" w:styleId="TabloKlavuzu1121221">
    <w:name w:val="Tablo Kılavuzu1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21">
    <w:name w:val="Liste Yok311221"/>
    <w:next w:val="ListeYok"/>
    <w:uiPriority w:val="99"/>
    <w:semiHidden/>
    <w:unhideWhenUsed/>
    <w:rsid w:val="007454B9"/>
  </w:style>
  <w:style w:type="table" w:customStyle="1" w:styleId="TabloKlavuzu311221">
    <w:name w:val="Tablo Kılavuzu3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21">
    <w:name w:val="Liste Yok1211221"/>
    <w:next w:val="ListeYok"/>
    <w:uiPriority w:val="99"/>
    <w:semiHidden/>
    <w:unhideWhenUsed/>
    <w:rsid w:val="007454B9"/>
  </w:style>
  <w:style w:type="table" w:customStyle="1" w:styleId="TabloKlavuzu1211221">
    <w:name w:val="Tablo Kılavuzu12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21">
    <w:name w:val="Liste Yok2111221"/>
    <w:next w:val="ListeYok"/>
    <w:uiPriority w:val="99"/>
    <w:semiHidden/>
    <w:unhideWhenUsed/>
    <w:rsid w:val="007454B9"/>
  </w:style>
  <w:style w:type="table" w:customStyle="1" w:styleId="TabloKlavuzu2111221">
    <w:name w:val="Tablo Kılavuzu2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21">
    <w:name w:val="Liste Yok11111221"/>
    <w:next w:val="ListeYok"/>
    <w:uiPriority w:val="99"/>
    <w:semiHidden/>
    <w:unhideWhenUsed/>
    <w:rsid w:val="007454B9"/>
  </w:style>
  <w:style w:type="table" w:customStyle="1" w:styleId="TabloKlavuzu11111221">
    <w:name w:val="Tablo Kılavuzu11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21">
    <w:name w:val="Tablo Kılavuzu4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21">
    <w:name w:val="Liste Yok6221"/>
    <w:next w:val="ListeYok"/>
    <w:uiPriority w:val="99"/>
    <w:semiHidden/>
    <w:unhideWhenUsed/>
    <w:rsid w:val="007454B9"/>
  </w:style>
  <w:style w:type="table" w:customStyle="1" w:styleId="TabloKlavuzu7221">
    <w:name w:val="Tablo Kılavuzu7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21">
    <w:name w:val="Liste Yok15221"/>
    <w:next w:val="ListeYok"/>
    <w:uiPriority w:val="99"/>
    <w:semiHidden/>
    <w:unhideWhenUsed/>
    <w:rsid w:val="007454B9"/>
  </w:style>
  <w:style w:type="table" w:customStyle="1" w:styleId="TabloKlavuzu15221">
    <w:name w:val="Tablo Kılavuzu15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21">
    <w:name w:val="Liste Yok24221"/>
    <w:next w:val="ListeYok"/>
    <w:uiPriority w:val="99"/>
    <w:semiHidden/>
    <w:unhideWhenUsed/>
    <w:rsid w:val="007454B9"/>
  </w:style>
  <w:style w:type="table" w:customStyle="1" w:styleId="TabloKlavuzu24221">
    <w:name w:val="Tablo Kılavuzu2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21">
    <w:name w:val="Liste Yok114221"/>
    <w:next w:val="ListeYok"/>
    <w:uiPriority w:val="99"/>
    <w:semiHidden/>
    <w:unhideWhenUsed/>
    <w:rsid w:val="007454B9"/>
  </w:style>
  <w:style w:type="table" w:customStyle="1" w:styleId="TabloKlavuzu114221">
    <w:name w:val="Tablo Kılavuzu11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21">
    <w:name w:val="Liste Yok33221"/>
    <w:next w:val="ListeYok"/>
    <w:uiPriority w:val="99"/>
    <w:semiHidden/>
    <w:unhideWhenUsed/>
    <w:rsid w:val="007454B9"/>
  </w:style>
  <w:style w:type="table" w:customStyle="1" w:styleId="TabloKlavuzu33221">
    <w:name w:val="Tablo Kılavuzu3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21">
    <w:name w:val="Liste Yok123221"/>
    <w:next w:val="ListeYok"/>
    <w:uiPriority w:val="99"/>
    <w:semiHidden/>
    <w:unhideWhenUsed/>
    <w:rsid w:val="007454B9"/>
  </w:style>
  <w:style w:type="table" w:customStyle="1" w:styleId="TabloKlavuzu123221">
    <w:name w:val="Tablo Kılavuzu12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21">
    <w:name w:val="Liste Yok213221"/>
    <w:next w:val="ListeYok"/>
    <w:uiPriority w:val="99"/>
    <w:semiHidden/>
    <w:unhideWhenUsed/>
    <w:rsid w:val="007454B9"/>
  </w:style>
  <w:style w:type="table" w:customStyle="1" w:styleId="TabloKlavuzu213221">
    <w:name w:val="Tablo Kılavuzu2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21">
    <w:name w:val="Liste Yok1113221"/>
    <w:next w:val="ListeYok"/>
    <w:uiPriority w:val="99"/>
    <w:semiHidden/>
    <w:unhideWhenUsed/>
    <w:rsid w:val="007454B9"/>
  </w:style>
  <w:style w:type="table" w:customStyle="1" w:styleId="TabloKlavuzu1113221">
    <w:name w:val="Tablo Kılavuzu11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21">
    <w:name w:val="Tablo Kılavuzu4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21">
    <w:name w:val="Liste Yok42221"/>
    <w:next w:val="ListeYok"/>
    <w:uiPriority w:val="99"/>
    <w:semiHidden/>
    <w:unhideWhenUsed/>
    <w:rsid w:val="007454B9"/>
  </w:style>
  <w:style w:type="table" w:customStyle="1" w:styleId="TabloKlavuzu52221">
    <w:name w:val="Tablo Kılavuzu5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21">
    <w:name w:val="Liste Yok132221"/>
    <w:next w:val="ListeYok"/>
    <w:uiPriority w:val="99"/>
    <w:semiHidden/>
    <w:unhideWhenUsed/>
    <w:rsid w:val="007454B9"/>
  </w:style>
  <w:style w:type="table" w:customStyle="1" w:styleId="TabloKlavuzu132221">
    <w:name w:val="Tablo Kılavuzu13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21">
    <w:name w:val="Liste Yok222221"/>
    <w:next w:val="ListeYok"/>
    <w:uiPriority w:val="99"/>
    <w:semiHidden/>
    <w:unhideWhenUsed/>
    <w:rsid w:val="007454B9"/>
  </w:style>
  <w:style w:type="table" w:customStyle="1" w:styleId="TabloKlavuzu222221">
    <w:name w:val="Tablo Kılavuzu22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21">
    <w:name w:val="Liste Yok1122221"/>
    <w:next w:val="ListeYok"/>
    <w:uiPriority w:val="99"/>
    <w:semiHidden/>
    <w:unhideWhenUsed/>
    <w:rsid w:val="007454B9"/>
  </w:style>
  <w:style w:type="table" w:customStyle="1" w:styleId="TabloKlavuzu1122221">
    <w:name w:val="Tablo Kılavuzu112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21">
    <w:name w:val="Liste Yok312221"/>
    <w:next w:val="ListeYok"/>
    <w:uiPriority w:val="99"/>
    <w:semiHidden/>
    <w:unhideWhenUsed/>
    <w:rsid w:val="007454B9"/>
  </w:style>
  <w:style w:type="table" w:customStyle="1" w:styleId="TabloKlavuzu312221">
    <w:name w:val="Tablo Kılavuzu3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21">
    <w:name w:val="Liste Yok1212221"/>
    <w:next w:val="ListeYok"/>
    <w:uiPriority w:val="99"/>
    <w:semiHidden/>
    <w:unhideWhenUsed/>
    <w:rsid w:val="007454B9"/>
  </w:style>
  <w:style w:type="table" w:customStyle="1" w:styleId="TabloKlavuzu1212221">
    <w:name w:val="Tablo Kılavuzu12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21">
    <w:name w:val="Liste Yok2112221"/>
    <w:next w:val="ListeYok"/>
    <w:uiPriority w:val="99"/>
    <w:semiHidden/>
    <w:unhideWhenUsed/>
    <w:rsid w:val="007454B9"/>
  </w:style>
  <w:style w:type="table" w:customStyle="1" w:styleId="TabloKlavuzu2112221">
    <w:name w:val="Tablo Kılavuzu21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21">
    <w:name w:val="Liste Yok11112221"/>
    <w:next w:val="ListeYok"/>
    <w:uiPriority w:val="99"/>
    <w:semiHidden/>
    <w:unhideWhenUsed/>
    <w:rsid w:val="007454B9"/>
  </w:style>
  <w:style w:type="table" w:customStyle="1" w:styleId="TabloKlavuzu11112221">
    <w:name w:val="Tablo Kılavuzu111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21">
    <w:name w:val="Tablo Kılavuzu4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21">
    <w:name w:val="Liste Yok7121"/>
    <w:next w:val="ListeYok"/>
    <w:uiPriority w:val="99"/>
    <w:semiHidden/>
    <w:unhideWhenUsed/>
    <w:rsid w:val="007454B9"/>
  </w:style>
  <w:style w:type="table" w:customStyle="1" w:styleId="TabloKlavuzu8121">
    <w:name w:val="Tablo Kılavuzu8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121">
    <w:name w:val="Liste Yok16121"/>
    <w:next w:val="ListeYok"/>
    <w:uiPriority w:val="99"/>
    <w:semiHidden/>
    <w:unhideWhenUsed/>
    <w:rsid w:val="007454B9"/>
  </w:style>
  <w:style w:type="table" w:customStyle="1" w:styleId="TabloKlavuzu16121">
    <w:name w:val="Tablo Kılavuzu16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121">
    <w:name w:val="Liste Yok25121"/>
    <w:next w:val="ListeYok"/>
    <w:uiPriority w:val="99"/>
    <w:semiHidden/>
    <w:unhideWhenUsed/>
    <w:rsid w:val="007454B9"/>
  </w:style>
  <w:style w:type="table" w:customStyle="1" w:styleId="TabloKlavuzu25121">
    <w:name w:val="Tablo Kılavuzu25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121">
    <w:name w:val="Liste Yok115121"/>
    <w:next w:val="ListeYok"/>
    <w:uiPriority w:val="99"/>
    <w:semiHidden/>
    <w:unhideWhenUsed/>
    <w:rsid w:val="007454B9"/>
  </w:style>
  <w:style w:type="table" w:customStyle="1" w:styleId="TabloKlavuzu115121">
    <w:name w:val="Tablo Kılavuzu115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121">
    <w:name w:val="Liste Yok34121"/>
    <w:next w:val="ListeYok"/>
    <w:uiPriority w:val="99"/>
    <w:semiHidden/>
    <w:unhideWhenUsed/>
    <w:rsid w:val="007454B9"/>
  </w:style>
  <w:style w:type="table" w:customStyle="1" w:styleId="TabloKlavuzu34121">
    <w:name w:val="Tablo Kılavuzu3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121">
    <w:name w:val="Liste Yok124121"/>
    <w:next w:val="ListeYok"/>
    <w:uiPriority w:val="99"/>
    <w:semiHidden/>
    <w:unhideWhenUsed/>
    <w:rsid w:val="007454B9"/>
  </w:style>
  <w:style w:type="table" w:customStyle="1" w:styleId="TabloKlavuzu124121">
    <w:name w:val="Tablo Kılavuzu12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121">
    <w:name w:val="Liste Yok214121"/>
    <w:next w:val="ListeYok"/>
    <w:uiPriority w:val="99"/>
    <w:semiHidden/>
    <w:unhideWhenUsed/>
    <w:rsid w:val="007454B9"/>
  </w:style>
  <w:style w:type="table" w:customStyle="1" w:styleId="TabloKlavuzu214121">
    <w:name w:val="Tablo Kılavuzu21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121">
    <w:name w:val="Liste Yok1114121"/>
    <w:next w:val="ListeYok"/>
    <w:uiPriority w:val="99"/>
    <w:semiHidden/>
    <w:unhideWhenUsed/>
    <w:rsid w:val="007454B9"/>
  </w:style>
  <w:style w:type="table" w:customStyle="1" w:styleId="TabloKlavuzu1114121">
    <w:name w:val="Tablo Kılavuzu111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121">
    <w:name w:val="Tablo Kılavuzu4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121">
    <w:name w:val="Liste Yok43121"/>
    <w:next w:val="ListeYok"/>
    <w:uiPriority w:val="99"/>
    <w:semiHidden/>
    <w:unhideWhenUsed/>
    <w:rsid w:val="007454B9"/>
  </w:style>
  <w:style w:type="table" w:customStyle="1" w:styleId="TabloKlavuzu53121">
    <w:name w:val="Tablo Kılavuzu5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121">
    <w:name w:val="Liste Yok133121"/>
    <w:next w:val="ListeYok"/>
    <w:uiPriority w:val="99"/>
    <w:semiHidden/>
    <w:unhideWhenUsed/>
    <w:rsid w:val="007454B9"/>
  </w:style>
  <w:style w:type="table" w:customStyle="1" w:styleId="TabloKlavuzu133121">
    <w:name w:val="Tablo Kılavuzu13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121">
    <w:name w:val="Liste Yok223121"/>
    <w:next w:val="ListeYok"/>
    <w:uiPriority w:val="99"/>
    <w:semiHidden/>
    <w:unhideWhenUsed/>
    <w:rsid w:val="007454B9"/>
  </w:style>
  <w:style w:type="table" w:customStyle="1" w:styleId="TabloKlavuzu223121">
    <w:name w:val="Tablo Kılavuzu22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121">
    <w:name w:val="Liste Yok1123121"/>
    <w:next w:val="ListeYok"/>
    <w:uiPriority w:val="99"/>
    <w:semiHidden/>
    <w:unhideWhenUsed/>
    <w:rsid w:val="007454B9"/>
  </w:style>
  <w:style w:type="table" w:customStyle="1" w:styleId="TabloKlavuzu1123121">
    <w:name w:val="Tablo Kılavuzu112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121">
    <w:name w:val="Liste Yok313121"/>
    <w:next w:val="ListeYok"/>
    <w:uiPriority w:val="99"/>
    <w:semiHidden/>
    <w:unhideWhenUsed/>
    <w:rsid w:val="007454B9"/>
  </w:style>
  <w:style w:type="table" w:customStyle="1" w:styleId="TabloKlavuzu313121">
    <w:name w:val="Tablo Kılavuzu3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121">
    <w:name w:val="Liste Yok1213121"/>
    <w:next w:val="ListeYok"/>
    <w:uiPriority w:val="99"/>
    <w:semiHidden/>
    <w:unhideWhenUsed/>
    <w:rsid w:val="007454B9"/>
  </w:style>
  <w:style w:type="table" w:customStyle="1" w:styleId="TabloKlavuzu1213121">
    <w:name w:val="Tablo Kılavuzu12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121">
    <w:name w:val="Liste Yok2113121"/>
    <w:next w:val="ListeYok"/>
    <w:uiPriority w:val="99"/>
    <w:semiHidden/>
    <w:unhideWhenUsed/>
    <w:rsid w:val="007454B9"/>
  </w:style>
  <w:style w:type="table" w:customStyle="1" w:styleId="TabloKlavuzu2113121">
    <w:name w:val="Tablo Kılavuzu21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121">
    <w:name w:val="Liste Yok11113121"/>
    <w:next w:val="ListeYok"/>
    <w:uiPriority w:val="99"/>
    <w:semiHidden/>
    <w:unhideWhenUsed/>
    <w:rsid w:val="007454B9"/>
  </w:style>
  <w:style w:type="table" w:customStyle="1" w:styleId="TabloKlavuzu11113121">
    <w:name w:val="Tablo Kılavuzu111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121">
    <w:name w:val="Tablo Kılavuzu4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121">
    <w:name w:val="Liste Yok51121"/>
    <w:next w:val="ListeYok"/>
    <w:uiPriority w:val="99"/>
    <w:semiHidden/>
    <w:unhideWhenUsed/>
    <w:rsid w:val="007454B9"/>
  </w:style>
  <w:style w:type="table" w:customStyle="1" w:styleId="TabloKlavuzu61121">
    <w:name w:val="Tablo Kılavuzu6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121">
    <w:name w:val="Liste Yok141121"/>
    <w:next w:val="ListeYok"/>
    <w:uiPriority w:val="99"/>
    <w:semiHidden/>
    <w:unhideWhenUsed/>
    <w:rsid w:val="007454B9"/>
  </w:style>
  <w:style w:type="table" w:customStyle="1" w:styleId="TabloKlavuzu141121">
    <w:name w:val="Tablo Kılavuzu14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121">
    <w:name w:val="Liste Yok231121"/>
    <w:next w:val="ListeYok"/>
    <w:uiPriority w:val="99"/>
    <w:semiHidden/>
    <w:unhideWhenUsed/>
    <w:rsid w:val="007454B9"/>
  </w:style>
  <w:style w:type="table" w:customStyle="1" w:styleId="TabloKlavuzu231121">
    <w:name w:val="Tablo Kılavuzu2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121">
    <w:name w:val="Liste Yok1131121"/>
    <w:next w:val="ListeYok"/>
    <w:uiPriority w:val="99"/>
    <w:semiHidden/>
    <w:unhideWhenUsed/>
    <w:rsid w:val="007454B9"/>
  </w:style>
  <w:style w:type="table" w:customStyle="1" w:styleId="TabloKlavuzu1131121">
    <w:name w:val="Tablo Kılavuzu11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121">
    <w:name w:val="Liste Yok321121"/>
    <w:next w:val="ListeYok"/>
    <w:uiPriority w:val="99"/>
    <w:semiHidden/>
    <w:unhideWhenUsed/>
    <w:rsid w:val="007454B9"/>
  </w:style>
  <w:style w:type="table" w:customStyle="1" w:styleId="TabloKlavuzu321121">
    <w:name w:val="Tablo Kılavuzu3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121">
    <w:name w:val="Liste Yok1221121"/>
    <w:next w:val="ListeYok"/>
    <w:uiPriority w:val="99"/>
    <w:semiHidden/>
    <w:unhideWhenUsed/>
    <w:rsid w:val="007454B9"/>
  </w:style>
  <w:style w:type="table" w:customStyle="1" w:styleId="TabloKlavuzu1221121">
    <w:name w:val="Tablo Kılavuzu12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121">
    <w:name w:val="Liste Yok2121121"/>
    <w:next w:val="ListeYok"/>
    <w:uiPriority w:val="99"/>
    <w:semiHidden/>
    <w:unhideWhenUsed/>
    <w:rsid w:val="007454B9"/>
  </w:style>
  <w:style w:type="table" w:customStyle="1" w:styleId="TabloKlavuzu2121121">
    <w:name w:val="Tablo Kılavuzu2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121">
    <w:name w:val="Liste Yok11121121"/>
    <w:next w:val="ListeYok"/>
    <w:uiPriority w:val="99"/>
    <w:semiHidden/>
    <w:unhideWhenUsed/>
    <w:rsid w:val="007454B9"/>
  </w:style>
  <w:style w:type="table" w:customStyle="1" w:styleId="TabloKlavuzu11121121">
    <w:name w:val="Tablo Kılavuzu11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121">
    <w:name w:val="Tablo Kılavuzu4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121">
    <w:name w:val="Liste Yok411121"/>
    <w:next w:val="ListeYok"/>
    <w:uiPriority w:val="99"/>
    <w:semiHidden/>
    <w:unhideWhenUsed/>
    <w:rsid w:val="007454B9"/>
  </w:style>
  <w:style w:type="table" w:customStyle="1" w:styleId="TabloKlavuzu511121">
    <w:name w:val="Tablo Kılavuzu5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121">
    <w:name w:val="Liste Yok1311121"/>
    <w:next w:val="ListeYok"/>
    <w:uiPriority w:val="99"/>
    <w:semiHidden/>
    <w:unhideWhenUsed/>
    <w:rsid w:val="007454B9"/>
  </w:style>
  <w:style w:type="table" w:customStyle="1" w:styleId="TabloKlavuzu1311121">
    <w:name w:val="Tablo Kılavuzu13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121">
    <w:name w:val="Liste Yok2211121"/>
    <w:next w:val="ListeYok"/>
    <w:uiPriority w:val="99"/>
    <w:semiHidden/>
    <w:unhideWhenUsed/>
    <w:rsid w:val="007454B9"/>
  </w:style>
  <w:style w:type="table" w:customStyle="1" w:styleId="TabloKlavuzu2211121">
    <w:name w:val="Tablo Kılavuzu22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121">
    <w:name w:val="Liste Yok11211121"/>
    <w:next w:val="ListeYok"/>
    <w:uiPriority w:val="99"/>
    <w:semiHidden/>
    <w:unhideWhenUsed/>
    <w:rsid w:val="007454B9"/>
  </w:style>
  <w:style w:type="table" w:customStyle="1" w:styleId="TabloKlavuzu11211121">
    <w:name w:val="Tablo Kılavuzu112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121">
    <w:name w:val="Liste Yok3111121"/>
    <w:next w:val="ListeYok"/>
    <w:uiPriority w:val="99"/>
    <w:semiHidden/>
    <w:unhideWhenUsed/>
    <w:rsid w:val="007454B9"/>
  </w:style>
  <w:style w:type="table" w:customStyle="1" w:styleId="TabloKlavuzu3111121">
    <w:name w:val="Tablo Kılavuzu3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121">
    <w:name w:val="Liste Yok12111121"/>
    <w:next w:val="ListeYok"/>
    <w:uiPriority w:val="99"/>
    <w:semiHidden/>
    <w:unhideWhenUsed/>
    <w:rsid w:val="007454B9"/>
  </w:style>
  <w:style w:type="table" w:customStyle="1" w:styleId="TabloKlavuzu12111121">
    <w:name w:val="Tablo Kılavuzu12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121">
    <w:name w:val="Liste Yok21111121"/>
    <w:next w:val="ListeYok"/>
    <w:uiPriority w:val="99"/>
    <w:semiHidden/>
    <w:unhideWhenUsed/>
    <w:rsid w:val="007454B9"/>
  </w:style>
  <w:style w:type="table" w:customStyle="1" w:styleId="TabloKlavuzu21111121">
    <w:name w:val="Tablo Kılavuzu21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121">
    <w:name w:val="Liste Yok111111121"/>
    <w:next w:val="ListeYok"/>
    <w:uiPriority w:val="99"/>
    <w:semiHidden/>
    <w:unhideWhenUsed/>
    <w:rsid w:val="007454B9"/>
  </w:style>
  <w:style w:type="table" w:customStyle="1" w:styleId="TabloKlavuzu111111121">
    <w:name w:val="Tablo Kılavuzu111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121">
    <w:name w:val="Tablo Kılavuzu4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121">
    <w:name w:val="Liste Yok61121"/>
    <w:next w:val="ListeYok"/>
    <w:uiPriority w:val="99"/>
    <w:semiHidden/>
    <w:unhideWhenUsed/>
    <w:rsid w:val="007454B9"/>
  </w:style>
  <w:style w:type="table" w:customStyle="1" w:styleId="TabloKlavuzu71121">
    <w:name w:val="Tablo Kılavuzu7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121">
    <w:name w:val="Liste Yok151121"/>
    <w:next w:val="ListeYok"/>
    <w:uiPriority w:val="99"/>
    <w:semiHidden/>
    <w:unhideWhenUsed/>
    <w:rsid w:val="007454B9"/>
  </w:style>
  <w:style w:type="table" w:customStyle="1" w:styleId="TabloKlavuzu151121">
    <w:name w:val="Tablo Kılavuzu15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121">
    <w:name w:val="Liste Yok241121"/>
    <w:next w:val="ListeYok"/>
    <w:uiPriority w:val="99"/>
    <w:semiHidden/>
    <w:unhideWhenUsed/>
    <w:rsid w:val="007454B9"/>
  </w:style>
  <w:style w:type="table" w:customStyle="1" w:styleId="TabloKlavuzu241121">
    <w:name w:val="Tablo Kılavuzu24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121">
    <w:name w:val="Liste Yok1141121"/>
    <w:next w:val="ListeYok"/>
    <w:uiPriority w:val="99"/>
    <w:semiHidden/>
    <w:unhideWhenUsed/>
    <w:rsid w:val="007454B9"/>
  </w:style>
  <w:style w:type="table" w:customStyle="1" w:styleId="TabloKlavuzu1141121">
    <w:name w:val="Tablo Kılavuzu114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121">
    <w:name w:val="Liste Yok331121"/>
    <w:next w:val="ListeYok"/>
    <w:uiPriority w:val="99"/>
    <w:semiHidden/>
    <w:unhideWhenUsed/>
    <w:rsid w:val="007454B9"/>
  </w:style>
  <w:style w:type="table" w:customStyle="1" w:styleId="TabloKlavuzu331121">
    <w:name w:val="Tablo Kılavuzu3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121">
    <w:name w:val="Liste Yok1231121"/>
    <w:next w:val="ListeYok"/>
    <w:uiPriority w:val="99"/>
    <w:semiHidden/>
    <w:unhideWhenUsed/>
    <w:rsid w:val="007454B9"/>
  </w:style>
  <w:style w:type="table" w:customStyle="1" w:styleId="TabloKlavuzu1231121">
    <w:name w:val="Tablo Kılavuzu12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121">
    <w:name w:val="Liste Yok2131121"/>
    <w:next w:val="ListeYok"/>
    <w:uiPriority w:val="99"/>
    <w:semiHidden/>
    <w:unhideWhenUsed/>
    <w:rsid w:val="007454B9"/>
  </w:style>
  <w:style w:type="table" w:customStyle="1" w:styleId="TabloKlavuzu2131121">
    <w:name w:val="Tablo Kılavuzu21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121">
    <w:name w:val="Liste Yok11131121"/>
    <w:next w:val="ListeYok"/>
    <w:uiPriority w:val="99"/>
    <w:semiHidden/>
    <w:unhideWhenUsed/>
    <w:rsid w:val="007454B9"/>
  </w:style>
  <w:style w:type="table" w:customStyle="1" w:styleId="TabloKlavuzu11131121">
    <w:name w:val="Tablo Kılavuzu111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121">
    <w:name w:val="Tablo Kılavuzu4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121">
    <w:name w:val="Liste Yok421121"/>
    <w:next w:val="ListeYok"/>
    <w:uiPriority w:val="99"/>
    <w:semiHidden/>
    <w:unhideWhenUsed/>
    <w:rsid w:val="007454B9"/>
  </w:style>
  <w:style w:type="table" w:customStyle="1" w:styleId="TabloKlavuzu521121">
    <w:name w:val="Tablo Kılavuzu5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121">
    <w:name w:val="Liste Yok1321121"/>
    <w:next w:val="ListeYok"/>
    <w:uiPriority w:val="99"/>
    <w:semiHidden/>
    <w:unhideWhenUsed/>
    <w:rsid w:val="007454B9"/>
  </w:style>
  <w:style w:type="table" w:customStyle="1" w:styleId="TabloKlavuzu1321121">
    <w:name w:val="Tablo Kılavuzu13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121">
    <w:name w:val="Liste Yok2221121"/>
    <w:next w:val="ListeYok"/>
    <w:uiPriority w:val="99"/>
    <w:semiHidden/>
    <w:unhideWhenUsed/>
    <w:rsid w:val="007454B9"/>
  </w:style>
  <w:style w:type="table" w:customStyle="1" w:styleId="TabloKlavuzu2221121">
    <w:name w:val="Tablo Kılavuzu22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121">
    <w:name w:val="Liste Yok11221121"/>
    <w:next w:val="ListeYok"/>
    <w:uiPriority w:val="99"/>
    <w:semiHidden/>
    <w:unhideWhenUsed/>
    <w:rsid w:val="007454B9"/>
  </w:style>
  <w:style w:type="table" w:customStyle="1" w:styleId="TabloKlavuzu11221121">
    <w:name w:val="Tablo Kılavuzu112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121">
    <w:name w:val="Liste Yok3121121"/>
    <w:next w:val="ListeYok"/>
    <w:uiPriority w:val="99"/>
    <w:semiHidden/>
    <w:unhideWhenUsed/>
    <w:rsid w:val="007454B9"/>
  </w:style>
  <w:style w:type="table" w:customStyle="1" w:styleId="TabloKlavuzu3121121">
    <w:name w:val="Tablo Kılavuzu3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121">
    <w:name w:val="Liste Yok12121121"/>
    <w:next w:val="ListeYok"/>
    <w:uiPriority w:val="99"/>
    <w:semiHidden/>
    <w:unhideWhenUsed/>
    <w:rsid w:val="007454B9"/>
  </w:style>
  <w:style w:type="table" w:customStyle="1" w:styleId="TabloKlavuzu12121121">
    <w:name w:val="Tablo Kılavuzu12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121">
    <w:name w:val="Liste Yok21121121"/>
    <w:next w:val="ListeYok"/>
    <w:uiPriority w:val="99"/>
    <w:semiHidden/>
    <w:unhideWhenUsed/>
    <w:rsid w:val="007454B9"/>
  </w:style>
  <w:style w:type="table" w:customStyle="1" w:styleId="TabloKlavuzu21121121">
    <w:name w:val="Tablo Kılavuzu21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121">
    <w:name w:val="Liste Yok111121121"/>
    <w:next w:val="ListeYok"/>
    <w:uiPriority w:val="99"/>
    <w:semiHidden/>
    <w:unhideWhenUsed/>
    <w:rsid w:val="007454B9"/>
  </w:style>
  <w:style w:type="table" w:customStyle="1" w:styleId="TabloKlavuzu111121121">
    <w:name w:val="Tablo Kılavuzu111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121">
    <w:name w:val="Tablo Kılavuzu4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921">
    <w:name w:val="Liste Yok921"/>
    <w:next w:val="ListeYok"/>
    <w:uiPriority w:val="99"/>
    <w:semiHidden/>
    <w:unhideWhenUsed/>
    <w:rsid w:val="007454B9"/>
  </w:style>
  <w:style w:type="table" w:customStyle="1" w:styleId="TabloKlavuzu1021">
    <w:name w:val="Tablo Kılavuzu10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821">
    <w:name w:val="Liste Yok1821"/>
    <w:next w:val="ListeYok"/>
    <w:uiPriority w:val="99"/>
    <w:semiHidden/>
    <w:unhideWhenUsed/>
    <w:rsid w:val="007454B9"/>
  </w:style>
  <w:style w:type="table" w:customStyle="1" w:styleId="TabloKlavuzu1821">
    <w:name w:val="Tablo Kılavuzu18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721">
    <w:name w:val="Liste Yok2721"/>
    <w:next w:val="ListeYok"/>
    <w:uiPriority w:val="99"/>
    <w:semiHidden/>
    <w:unhideWhenUsed/>
    <w:rsid w:val="007454B9"/>
  </w:style>
  <w:style w:type="table" w:customStyle="1" w:styleId="TabloKlavuzu2721">
    <w:name w:val="Tablo Kılavuzu27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721">
    <w:name w:val="Liste Yok11721"/>
    <w:next w:val="ListeYok"/>
    <w:uiPriority w:val="99"/>
    <w:semiHidden/>
    <w:unhideWhenUsed/>
    <w:rsid w:val="007454B9"/>
  </w:style>
  <w:style w:type="table" w:customStyle="1" w:styleId="TabloKlavuzu11721">
    <w:name w:val="Tablo Kılavuzu117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621">
    <w:name w:val="Liste Yok3621"/>
    <w:next w:val="ListeYok"/>
    <w:uiPriority w:val="99"/>
    <w:semiHidden/>
    <w:unhideWhenUsed/>
    <w:rsid w:val="007454B9"/>
  </w:style>
  <w:style w:type="table" w:customStyle="1" w:styleId="TabloKlavuzu3621">
    <w:name w:val="Tablo Kılavuzu3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621">
    <w:name w:val="Liste Yok12621"/>
    <w:next w:val="ListeYok"/>
    <w:uiPriority w:val="99"/>
    <w:semiHidden/>
    <w:unhideWhenUsed/>
    <w:rsid w:val="007454B9"/>
  </w:style>
  <w:style w:type="table" w:customStyle="1" w:styleId="TabloKlavuzu12621">
    <w:name w:val="Tablo Kılavuzu12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621">
    <w:name w:val="Liste Yok21621"/>
    <w:next w:val="ListeYok"/>
    <w:uiPriority w:val="99"/>
    <w:semiHidden/>
    <w:unhideWhenUsed/>
    <w:rsid w:val="007454B9"/>
  </w:style>
  <w:style w:type="table" w:customStyle="1" w:styleId="TabloKlavuzu21621">
    <w:name w:val="Tablo Kılavuzu21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621">
    <w:name w:val="Liste Yok111621"/>
    <w:next w:val="ListeYok"/>
    <w:uiPriority w:val="99"/>
    <w:semiHidden/>
    <w:unhideWhenUsed/>
    <w:rsid w:val="007454B9"/>
  </w:style>
  <w:style w:type="table" w:customStyle="1" w:styleId="TabloKlavuzu111621">
    <w:name w:val="Tablo Kılavuzu111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621">
    <w:name w:val="Tablo Kılavuzu4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521">
    <w:name w:val="Liste Yok4521"/>
    <w:next w:val="ListeYok"/>
    <w:uiPriority w:val="99"/>
    <w:semiHidden/>
    <w:unhideWhenUsed/>
    <w:rsid w:val="007454B9"/>
  </w:style>
  <w:style w:type="table" w:customStyle="1" w:styleId="TabloKlavuzu5521">
    <w:name w:val="Tablo Kılavuzu5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521">
    <w:name w:val="Liste Yok13521"/>
    <w:next w:val="ListeYok"/>
    <w:uiPriority w:val="99"/>
    <w:semiHidden/>
    <w:unhideWhenUsed/>
    <w:rsid w:val="007454B9"/>
  </w:style>
  <w:style w:type="table" w:customStyle="1" w:styleId="TabloKlavuzu13521">
    <w:name w:val="Tablo Kılavuzu13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521">
    <w:name w:val="Liste Yok22521"/>
    <w:next w:val="ListeYok"/>
    <w:uiPriority w:val="99"/>
    <w:semiHidden/>
    <w:unhideWhenUsed/>
    <w:rsid w:val="007454B9"/>
  </w:style>
  <w:style w:type="table" w:customStyle="1" w:styleId="TabloKlavuzu22521">
    <w:name w:val="Tablo Kılavuzu22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521">
    <w:name w:val="Liste Yok112521"/>
    <w:next w:val="ListeYok"/>
    <w:uiPriority w:val="99"/>
    <w:semiHidden/>
    <w:unhideWhenUsed/>
    <w:rsid w:val="007454B9"/>
  </w:style>
  <w:style w:type="table" w:customStyle="1" w:styleId="TabloKlavuzu112521">
    <w:name w:val="Tablo Kılavuzu112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521">
    <w:name w:val="Liste Yok31521"/>
    <w:next w:val="ListeYok"/>
    <w:uiPriority w:val="99"/>
    <w:semiHidden/>
    <w:unhideWhenUsed/>
    <w:rsid w:val="007454B9"/>
  </w:style>
  <w:style w:type="table" w:customStyle="1" w:styleId="TabloKlavuzu31521">
    <w:name w:val="Tablo Kılavuzu3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521">
    <w:name w:val="Liste Yok121521"/>
    <w:next w:val="ListeYok"/>
    <w:uiPriority w:val="99"/>
    <w:semiHidden/>
    <w:unhideWhenUsed/>
    <w:rsid w:val="007454B9"/>
  </w:style>
  <w:style w:type="table" w:customStyle="1" w:styleId="TabloKlavuzu121521">
    <w:name w:val="Tablo Kılavuzu12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521">
    <w:name w:val="Liste Yok211521"/>
    <w:next w:val="ListeYok"/>
    <w:uiPriority w:val="99"/>
    <w:semiHidden/>
    <w:unhideWhenUsed/>
    <w:rsid w:val="007454B9"/>
  </w:style>
  <w:style w:type="table" w:customStyle="1" w:styleId="TabloKlavuzu211521">
    <w:name w:val="Tablo Kılavuzu21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521">
    <w:name w:val="Liste Yok1111521"/>
    <w:next w:val="ListeYok"/>
    <w:uiPriority w:val="99"/>
    <w:semiHidden/>
    <w:unhideWhenUsed/>
    <w:rsid w:val="007454B9"/>
  </w:style>
  <w:style w:type="table" w:customStyle="1" w:styleId="TabloKlavuzu1111521">
    <w:name w:val="Tablo Kılavuzu111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521">
    <w:name w:val="Tablo Kılavuzu4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321">
    <w:name w:val="Liste Yok5321"/>
    <w:next w:val="ListeYok"/>
    <w:uiPriority w:val="99"/>
    <w:semiHidden/>
    <w:unhideWhenUsed/>
    <w:rsid w:val="007454B9"/>
  </w:style>
  <w:style w:type="table" w:customStyle="1" w:styleId="TabloKlavuzu6321">
    <w:name w:val="Tablo Kılavuzu6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321">
    <w:name w:val="Liste Yok14321"/>
    <w:next w:val="ListeYok"/>
    <w:uiPriority w:val="99"/>
    <w:semiHidden/>
    <w:unhideWhenUsed/>
    <w:rsid w:val="007454B9"/>
  </w:style>
  <w:style w:type="table" w:customStyle="1" w:styleId="TabloKlavuzu14321">
    <w:name w:val="Tablo Kılavuzu14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321">
    <w:name w:val="Liste Yok23321"/>
    <w:next w:val="ListeYok"/>
    <w:uiPriority w:val="99"/>
    <w:semiHidden/>
    <w:unhideWhenUsed/>
    <w:rsid w:val="007454B9"/>
  </w:style>
  <w:style w:type="table" w:customStyle="1" w:styleId="TabloKlavuzu23321">
    <w:name w:val="Tablo Kılavuzu2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321">
    <w:name w:val="Liste Yok113321"/>
    <w:next w:val="ListeYok"/>
    <w:uiPriority w:val="99"/>
    <w:semiHidden/>
    <w:unhideWhenUsed/>
    <w:rsid w:val="007454B9"/>
  </w:style>
  <w:style w:type="table" w:customStyle="1" w:styleId="TabloKlavuzu113321">
    <w:name w:val="Tablo Kılavuzu11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321">
    <w:name w:val="Liste Yok32321"/>
    <w:next w:val="ListeYok"/>
    <w:uiPriority w:val="99"/>
    <w:semiHidden/>
    <w:unhideWhenUsed/>
    <w:rsid w:val="007454B9"/>
  </w:style>
  <w:style w:type="table" w:customStyle="1" w:styleId="TabloKlavuzu32321">
    <w:name w:val="Tablo Kılavuzu3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321">
    <w:name w:val="Liste Yok122321"/>
    <w:next w:val="ListeYok"/>
    <w:uiPriority w:val="99"/>
    <w:semiHidden/>
    <w:unhideWhenUsed/>
    <w:rsid w:val="007454B9"/>
  </w:style>
  <w:style w:type="table" w:customStyle="1" w:styleId="TabloKlavuzu122321">
    <w:name w:val="Tablo Kılavuzu12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321">
    <w:name w:val="Liste Yok212321"/>
    <w:next w:val="ListeYok"/>
    <w:uiPriority w:val="99"/>
    <w:semiHidden/>
    <w:unhideWhenUsed/>
    <w:rsid w:val="007454B9"/>
  </w:style>
  <w:style w:type="table" w:customStyle="1" w:styleId="TabloKlavuzu212321">
    <w:name w:val="Tablo Kılavuzu2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321">
    <w:name w:val="Liste Yok1112321"/>
    <w:next w:val="ListeYok"/>
    <w:uiPriority w:val="99"/>
    <w:semiHidden/>
    <w:unhideWhenUsed/>
    <w:rsid w:val="007454B9"/>
  </w:style>
  <w:style w:type="table" w:customStyle="1" w:styleId="TabloKlavuzu1112321">
    <w:name w:val="Tablo Kılavuzu11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321">
    <w:name w:val="Tablo Kılavuzu4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321">
    <w:name w:val="Liste Yok41321"/>
    <w:next w:val="ListeYok"/>
    <w:uiPriority w:val="99"/>
    <w:semiHidden/>
    <w:unhideWhenUsed/>
    <w:rsid w:val="007454B9"/>
  </w:style>
  <w:style w:type="table" w:customStyle="1" w:styleId="TabloKlavuzu51321">
    <w:name w:val="Tablo Kılavuzu5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321">
    <w:name w:val="Liste Yok131321"/>
    <w:next w:val="ListeYok"/>
    <w:uiPriority w:val="99"/>
    <w:semiHidden/>
    <w:unhideWhenUsed/>
    <w:rsid w:val="007454B9"/>
  </w:style>
  <w:style w:type="table" w:customStyle="1" w:styleId="TabloKlavuzu131321">
    <w:name w:val="Tablo Kılavuzu13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321">
    <w:name w:val="Liste Yok221321"/>
    <w:next w:val="ListeYok"/>
    <w:uiPriority w:val="99"/>
    <w:semiHidden/>
    <w:unhideWhenUsed/>
    <w:rsid w:val="007454B9"/>
  </w:style>
  <w:style w:type="table" w:customStyle="1" w:styleId="TabloKlavuzu221321">
    <w:name w:val="Tablo Kılavuzu22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321">
    <w:name w:val="Liste Yok1121321"/>
    <w:next w:val="ListeYok"/>
    <w:uiPriority w:val="99"/>
    <w:semiHidden/>
    <w:unhideWhenUsed/>
    <w:rsid w:val="007454B9"/>
  </w:style>
  <w:style w:type="table" w:customStyle="1" w:styleId="TabloKlavuzu1121321">
    <w:name w:val="Tablo Kılavuzu112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321">
    <w:name w:val="Liste Yok311321"/>
    <w:next w:val="ListeYok"/>
    <w:uiPriority w:val="99"/>
    <w:semiHidden/>
    <w:unhideWhenUsed/>
    <w:rsid w:val="007454B9"/>
  </w:style>
  <w:style w:type="table" w:customStyle="1" w:styleId="TabloKlavuzu311321">
    <w:name w:val="Tablo Kılavuzu3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321">
    <w:name w:val="Liste Yok1211321"/>
    <w:next w:val="ListeYok"/>
    <w:uiPriority w:val="99"/>
    <w:semiHidden/>
    <w:unhideWhenUsed/>
    <w:rsid w:val="007454B9"/>
  </w:style>
  <w:style w:type="table" w:customStyle="1" w:styleId="TabloKlavuzu1211321">
    <w:name w:val="Tablo Kılavuzu12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321">
    <w:name w:val="Liste Yok2111321"/>
    <w:next w:val="ListeYok"/>
    <w:uiPriority w:val="99"/>
    <w:semiHidden/>
    <w:unhideWhenUsed/>
    <w:rsid w:val="007454B9"/>
  </w:style>
  <w:style w:type="table" w:customStyle="1" w:styleId="TabloKlavuzu2111321">
    <w:name w:val="Tablo Kılavuzu21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321">
    <w:name w:val="Liste Yok11111321"/>
    <w:next w:val="ListeYok"/>
    <w:uiPriority w:val="99"/>
    <w:semiHidden/>
    <w:unhideWhenUsed/>
    <w:rsid w:val="007454B9"/>
  </w:style>
  <w:style w:type="table" w:customStyle="1" w:styleId="TabloKlavuzu11111321">
    <w:name w:val="Tablo Kılavuzu111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321">
    <w:name w:val="Tablo Kılavuzu4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321">
    <w:name w:val="Liste Yok6321"/>
    <w:next w:val="ListeYok"/>
    <w:uiPriority w:val="99"/>
    <w:semiHidden/>
    <w:unhideWhenUsed/>
    <w:rsid w:val="007454B9"/>
  </w:style>
  <w:style w:type="table" w:customStyle="1" w:styleId="TabloKlavuzu7321">
    <w:name w:val="Tablo Kılavuzu7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321">
    <w:name w:val="Liste Yok15321"/>
    <w:next w:val="ListeYok"/>
    <w:uiPriority w:val="99"/>
    <w:semiHidden/>
    <w:unhideWhenUsed/>
    <w:rsid w:val="007454B9"/>
  </w:style>
  <w:style w:type="table" w:customStyle="1" w:styleId="TabloKlavuzu15321">
    <w:name w:val="Tablo Kılavuzu15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321">
    <w:name w:val="Liste Yok24321"/>
    <w:next w:val="ListeYok"/>
    <w:uiPriority w:val="99"/>
    <w:semiHidden/>
    <w:unhideWhenUsed/>
    <w:rsid w:val="007454B9"/>
  </w:style>
  <w:style w:type="table" w:customStyle="1" w:styleId="TabloKlavuzu24321">
    <w:name w:val="Tablo Kılavuzu24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321">
    <w:name w:val="Liste Yok114321"/>
    <w:next w:val="ListeYok"/>
    <w:uiPriority w:val="99"/>
    <w:semiHidden/>
    <w:unhideWhenUsed/>
    <w:rsid w:val="007454B9"/>
  </w:style>
  <w:style w:type="table" w:customStyle="1" w:styleId="TabloKlavuzu114321">
    <w:name w:val="Tablo Kılavuzu114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321">
    <w:name w:val="Liste Yok33321"/>
    <w:next w:val="ListeYok"/>
    <w:uiPriority w:val="99"/>
    <w:semiHidden/>
    <w:unhideWhenUsed/>
    <w:rsid w:val="007454B9"/>
  </w:style>
  <w:style w:type="table" w:customStyle="1" w:styleId="TabloKlavuzu33321">
    <w:name w:val="Tablo Kılavuzu3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321">
    <w:name w:val="Liste Yok123321"/>
    <w:next w:val="ListeYok"/>
    <w:uiPriority w:val="99"/>
    <w:semiHidden/>
    <w:unhideWhenUsed/>
    <w:rsid w:val="007454B9"/>
  </w:style>
  <w:style w:type="table" w:customStyle="1" w:styleId="TabloKlavuzu123321">
    <w:name w:val="Tablo Kılavuzu12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321">
    <w:name w:val="Liste Yok213321"/>
    <w:next w:val="ListeYok"/>
    <w:uiPriority w:val="99"/>
    <w:semiHidden/>
    <w:unhideWhenUsed/>
    <w:rsid w:val="007454B9"/>
  </w:style>
  <w:style w:type="table" w:customStyle="1" w:styleId="TabloKlavuzu213321">
    <w:name w:val="Tablo Kılavuzu21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321">
    <w:name w:val="Liste Yok1113321"/>
    <w:next w:val="ListeYok"/>
    <w:uiPriority w:val="99"/>
    <w:semiHidden/>
    <w:unhideWhenUsed/>
    <w:rsid w:val="007454B9"/>
  </w:style>
  <w:style w:type="table" w:customStyle="1" w:styleId="TabloKlavuzu1113321">
    <w:name w:val="Tablo Kılavuzu111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321">
    <w:name w:val="Tablo Kılavuzu4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321">
    <w:name w:val="Liste Yok42321"/>
    <w:next w:val="ListeYok"/>
    <w:uiPriority w:val="99"/>
    <w:semiHidden/>
    <w:unhideWhenUsed/>
    <w:rsid w:val="007454B9"/>
  </w:style>
  <w:style w:type="table" w:customStyle="1" w:styleId="TabloKlavuzu52321">
    <w:name w:val="Tablo Kılavuzu5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321">
    <w:name w:val="Liste Yok132321"/>
    <w:next w:val="ListeYok"/>
    <w:uiPriority w:val="99"/>
    <w:semiHidden/>
    <w:unhideWhenUsed/>
    <w:rsid w:val="007454B9"/>
  </w:style>
  <w:style w:type="table" w:customStyle="1" w:styleId="TabloKlavuzu132321">
    <w:name w:val="Tablo Kılavuzu13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321">
    <w:name w:val="Liste Yok222321"/>
    <w:next w:val="ListeYok"/>
    <w:uiPriority w:val="99"/>
    <w:semiHidden/>
    <w:unhideWhenUsed/>
    <w:rsid w:val="007454B9"/>
  </w:style>
  <w:style w:type="table" w:customStyle="1" w:styleId="TabloKlavuzu222321">
    <w:name w:val="Tablo Kılavuzu22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321">
    <w:name w:val="Liste Yok1122321"/>
    <w:next w:val="ListeYok"/>
    <w:uiPriority w:val="99"/>
    <w:semiHidden/>
    <w:unhideWhenUsed/>
    <w:rsid w:val="007454B9"/>
  </w:style>
  <w:style w:type="table" w:customStyle="1" w:styleId="TabloKlavuzu1122321">
    <w:name w:val="Tablo Kılavuzu112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321">
    <w:name w:val="Liste Yok312321"/>
    <w:next w:val="ListeYok"/>
    <w:uiPriority w:val="99"/>
    <w:semiHidden/>
    <w:unhideWhenUsed/>
    <w:rsid w:val="007454B9"/>
  </w:style>
  <w:style w:type="table" w:customStyle="1" w:styleId="TabloKlavuzu312321">
    <w:name w:val="Tablo Kılavuzu3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321">
    <w:name w:val="Liste Yok1212321"/>
    <w:next w:val="ListeYok"/>
    <w:uiPriority w:val="99"/>
    <w:semiHidden/>
    <w:unhideWhenUsed/>
    <w:rsid w:val="007454B9"/>
  </w:style>
  <w:style w:type="table" w:customStyle="1" w:styleId="TabloKlavuzu1212321">
    <w:name w:val="Tablo Kılavuzu12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321">
    <w:name w:val="Liste Yok2112321"/>
    <w:next w:val="ListeYok"/>
    <w:uiPriority w:val="99"/>
    <w:semiHidden/>
    <w:unhideWhenUsed/>
    <w:rsid w:val="007454B9"/>
  </w:style>
  <w:style w:type="table" w:customStyle="1" w:styleId="TabloKlavuzu2112321">
    <w:name w:val="Tablo Kılavuzu21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321">
    <w:name w:val="Liste Yok11112321"/>
    <w:next w:val="ListeYok"/>
    <w:uiPriority w:val="99"/>
    <w:semiHidden/>
    <w:unhideWhenUsed/>
    <w:rsid w:val="007454B9"/>
  </w:style>
  <w:style w:type="table" w:customStyle="1" w:styleId="TabloKlavuzu11112321">
    <w:name w:val="Tablo Kılavuzu111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321">
    <w:name w:val="Tablo Kılavuzu4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221">
    <w:name w:val="Liste Yok7221"/>
    <w:next w:val="ListeYok"/>
    <w:uiPriority w:val="99"/>
    <w:semiHidden/>
    <w:unhideWhenUsed/>
    <w:rsid w:val="007454B9"/>
  </w:style>
  <w:style w:type="table" w:customStyle="1" w:styleId="TabloKlavuzu8221">
    <w:name w:val="Tablo Kılavuzu8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221">
    <w:name w:val="Liste Yok16221"/>
    <w:next w:val="ListeYok"/>
    <w:uiPriority w:val="99"/>
    <w:semiHidden/>
    <w:unhideWhenUsed/>
    <w:rsid w:val="007454B9"/>
  </w:style>
  <w:style w:type="table" w:customStyle="1" w:styleId="TabloKlavuzu16221">
    <w:name w:val="Tablo Kılavuzu16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221">
    <w:name w:val="Liste Yok25221"/>
    <w:next w:val="ListeYok"/>
    <w:uiPriority w:val="99"/>
    <w:semiHidden/>
    <w:unhideWhenUsed/>
    <w:rsid w:val="007454B9"/>
  </w:style>
  <w:style w:type="table" w:customStyle="1" w:styleId="TabloKlavuzu25221">
    <w:name w:val="Tablo Kılavuzu25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221">
    <w:name w:val="Liste Yok115221"/>
    <w:next w:val="ListeYok"/>
    <w:uiPriority w:val="99"/>
    <w:semiHidden/>
    <w:unhideWhenUsed/>
    <w:rsid w:val="007454B9"/>
  </w:style>
  <w:style w:type="table" w:customStyle="1" w:styleId="TabloKlavuzu115221">
    <w:name w:val="Tablo Kılavuzu115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221">
    <w:name w:val="Liste Yok34221"/>
    <w:next w:val="ListeYok"/>
    <w:uiPriority w:val="99"/>
    <w:semiHidden/>
    <w:unhideWhenUsed/>
    <w:rsid w:val="007454B9"/>
  </w:style>
  <w:style w:type="table" w:customStyle="1" w:styleId="TabloKlavuzu34221">
    <w:name w:val="Tablo Kılavuzu3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221">
    <w:name w:val="Liste Yok124221"/>
    <w:next w:val="ListeYok"/>
    <w:uiPriority w:val="99"/>
    <w:semiHidden/>
    <w:unhideWhenUsed/>
    <w:rsid w:val="007454B9"/>
  </w:style>
  <w:style w:type="table" w:customStyle="1" w:styleId="TabloKlavuzu124221">
    <w:name w:val="Tablo Kılavuzu12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221">
    <w:name w:val="Liste Yok214221"/>
    <w:next w:val="ListeYok"/>
    <w:uiPriority w:val="99"/>
    <w:semiHidden/>
    <w:unhideWhenUsed/>
    <w:rsid w:val="007454B9"/>
  </w:style>
  <w:style w:type="table" w:customStyle="1" w:styleId="TabloKlavuzu214221">
    <w:name w:val="Tablo Kılavuzu21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221">
    <w:name w:val="Liste Yok1114221"/>
    <w:next w:val="ListeYok"/>
    <w:uiPriority w:val="99"/>
    <w:semiHidden/>
    <w:unhideWhenUsed/>
    <w:rsid w:val="007454B9"/>
  </w:style>
  <w:style w:type="table" w:customStyle="1" w:styleId="TabloKlavuzu1114221">
    <w:name w:val="Tablo Kılavuzu111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221">
    <w:name w:val="Tablo Kılavuzu4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221">
    <w:name w:val="Liste Yok43221"/>
    <w:next w:val="ListeYok"/>
    <w:uiPriority w:val="99"/>
    <w:semiHidden/>
    <w:unhideWhenUsed/>
    <w:rsid w:val="007454B9"/>
  </w:style>
  <w:style w:type="table" w:customStyle="1" w:styleId="TabloKlavuzu53221">
    <w:name w:val="Tablo Kılavuzu5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221">
    <w:name w:val="Liste Yok133221"/>
    <w:next w:val="ListeYok"/>
    <w:uiPriority w:val="99"/>
    <w:semiHidden/>
    <w:unhideWhenUsed/>
    <w:rsid w:val="007454B9"/>
  </w:style>
  <w:style w:type="table" w:customStyle="1" w:styleId="TabloKlavuzu133221">
    <w:name w:val="Tablo Kılavuzu13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221">
    <w:name w:val="Liste Yok223221"/>
    <w:next w:val="ListeYok"/>
    <w:uiPriority w:val="99"/>
    <w:semiHidden/>
    <w:unhideWhenUsed/>
    <w:rsid w:val="007454B9"/>
  </w:style>
  <w:style w:type="table" w:customStyle="1" w:styleId="TabloKlavuzu223221">
    <w:name w:val="Tablo Kılavuzu22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221">
    <w:name w:val="Liste Yok1123221"/>
    <w:next w:val="ListeYok"/>
    <w:uiPriority w:val="99"/>
    <w:semiHidden/>
    <w:unhideWhenUsed/>
    <w:rsid w:val="007454B9"/>
  </w:style>
  <w:style w:type="table" w:customStyle="1" w:styleId="TabloKlavuzu1123221">
    <w:name w:val="Tablo Kılavuzu112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221">
    <w:name w:val="Liste Yok313221"/>
    <w:next w:val="ListeYok"/>
    <w:uiPriority w:val="99"/>
    <w:semiHidden/>
    <w:unhideWhenUsed/>
    <w:rsid w:val="007454B9"/>
  </w:style>
  <w:style w:type="table" w:customStyle="1" w:styleId="TabloKlavuzu313221">
    <w:name w:val="Tablo Kılavuzu3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221">
    <w:name w:val="Liste Yok1213221"/>
    <w:next w:val="ListeYok"/>
    <w:uiPriority w:val="99"/>
    <w:semiHidden/>
    <w:unhideWhenUsed/>
    <w:rsid w:val="007454B9"/>
  </w:style>
  <w:style w:type="table" w:customStyle="1" w:styleId="TabloKlavuzu1213221">
    <w:name w:val="Tablo Kılavuzu12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221">
    <w:name w:val="Liste Yok2113221"/>
    <w:next w:val="ListeYok"/>
    <w:uiPriority w:val="99"/>
    <w:semiHidden/>
    <w:unhideWhenUsed/>
    <w:rsid w:val="007454B9"/>
  </w:style>
  <w:style w:type="table" w:customStyle="1" w:styleId="TabloKlavuzu2113221">
    <w:name w:val="Tablo Kılavuzu21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221">
    <w:name w:val="Liste Yok11113221"/>
    <w:next w:val="ListeYok"/>
    <w:uiPriority w:val="99"/>
    <w:semiHidden/>
    <w:unhideWhenUsed/>
    <w:rsid w:val="007454B9"/>
  </w:style>
  <w:style w:type="table" w:customStyle="1" w:styleId="TabloKlavuzu11113221">
    <w:name w:val="Tablo Kılavuzu111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221">
    <w:name w:val="Tablo Kılavuzu4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221">
    <w:name w:val="Liste Yok51221"/>
    <w:next w:val="ListeYok"/>
    <w:uiPriority w:val="99"/>
    <w:semiHidden/>
    <w:unhideWhenUsed/>
    <w:rsid w:val="007454B9"/>
  </w:style>
  <w:style w:type="table" w:customStyle="1" w:styleId="TabloKlavuzu61221">
    <w:name w:val="Tablo Kılavuzu6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221">
    <w:name w:val="Liste Yok141221"/>
    <w:next w:val="ListeYok"/>
    <w:uiPriority w:val="99"/>
    <w:semiHidden/>
    <w:unhideWhenUsed/>
    <w:rsid w:val="007454B9"/>
  </w:style>
  <w:style w:type="table" w:customStyle="1" w:styleId="TabloKlavuzu141221">
    <w:name w:val="Tablo Kılavuzu14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221">
    <w:name w:val="Liste Yok231221"/>
    <w:next w:val="ListeYok"/>
    <w:uiPriority w:val="99"/>
    <w:semiHidden/>
    <w:unhideWhenUsed/>
    <w:rsid w:val="007454B9"/>
  </w:style>
  <w:style w:type="table" w:customStyle="1" w:styleId="TabloKlavuzu231221">
    <w:name w:val="Tablo Kılavuzu2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221">
    <w:name w:val="Liste Yok1131221"/>
    <w:next w:val="ListeYok"/>
    <w:uiPriority w:val="99"/>
    <w:semiHidden/>
    <w:unhideWhenUsed/>
    <w:rsid w:val="007454B9"/>
  </w:style>
  <w:style w:type="table" w:customStyle="1" w:styleId="TabloKlavuzu1131221">
    <w:name w:val="Tablo Kılavuzu11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221">
    <w:name w:val="Liste Yok321221"/>
    <w:next w:val="ListeYok"/>
    <w:uiPriority w:val="99"/>
    <w:semiHidden/>
    <w:unhideWhenUsed/>
    <w:rsid w:val="007454B9"/>
  </w:style>
  <w:style w:type="table" w:customStyle="1" w:styleId="TabloKlavuzu321221">
    <w:name w:val="Tablo Kılavuzu3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221">
    <w:name w:val="Liste Yok1221221"/>
    <w:next w:val="ListeYok"/>
    <w:uiPriority w:val="99"/>
    <w:semiHidden/>
    <w:unhideWhenUsed/>
    <w:rsid w:val="007454B9"/>
  </w:style>
  <w:style w:type="table" w:customStyle="1" w:styleId="TabloKlavuzu1221221">
    <w:name w:val="Tablo Kılavuzu12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221">
    <w:name w:val="Liste Yok2121221"/>
    <w:next w:val="ListeYok"/>
    <w:uiPriority w:val="99"/>
    <w:semiHidden/>
    <w:unhideWhenUsed/>
    <w:rsid w:val="007454B9"/>
  </w:style>
  <w:style w:type="table" w:customStyle="1" w:styleId="TabloKlavuzu2121221">
    <w:name w:val="Tablo Kılavuzu2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221">
    <w:name w:val="Liste Yok11121221"/>
    <w:next w:val="ListeYok"/>
    <w:uiPriority w:val="99"/>
    <w:semiHidden/>
    <w:unhideWhenUsed/>
    <w:rsid w:val="007454B9"/>
  </w:style>
  <w:style w:type="table" w:customStyle="1" w:styleId="TabloKlavuzu11121221">
    <w:name w:val="Tablo Kılavuzu11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221">
    <w:name w:val="Tablo Kılavuzu4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221">
    <w:name w:val="Liste Yok411221"/>
    <w:next w:val="ListeYok"/>
    <w:uiPriority w:val="99"/>
    <w:semiHidden/>
    <w:unhideWhenUsed/>
    <w:rsid w:val="007454B9"/>
  </w:style>
  <w:style w:type="table" w:customStyle="1" w:styleId="TabloKlavuzu511221">
    <w:name w:val="Tablo Kılavuzu5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221">
    <w:name w:val="Liste Yok1311221"/>
    <w:next w:val="ListeYok"/>
    <w:uiPriority w:val="99"/>
    <w:semiHidden/>
    <w:unhideWhenUsed/>
    <w:rsid w:val="007454B9"/>
  </w:style>
  <w:style w:type="table" w:customStyle="1" w:styleId="TabloKlavuzu1311221">
    <w:name w:val="Tablo Kılavuzu13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221">
    <w:name w:val="Liste Yok2211221"/>
    <w:next w:val="ListeYok"/>
    <w:uiPriority w:val="99"/>
    <w:semiHidden/>
    <w:unhideWhenUsed/>
    <w:rsid w:val="007454B9"/>
  </w:style>
  <w:style w:type="table" w:customStyle="1" w:styleId="TabloKlavuzu2211221">
    <w:name w:val="Tablo Kılavuzu22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221">
    <w:name w:val="Liste Yok11211221"/>
    <w:next w:val="ListeYok"/>
    <w:uiPriority w:val="99"/>
    <w:semiHidden/>
    <w:unhideWhenUsed/>
    <w:rsid w:val="007454B9"/>
  </w:style>
  <w:style w:type="table" w:customStyle="1" w:styleId="TabloKlavuzu11211221">
    <w:name w:val="Tablo Kılavuzu112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221">
    <w:name w:val="Liste Yok3111221"/>
    <w:next w:val="ListeYok"/>
    <w:uiPriority w:val="99"/>
    <w:semiHidden/>
    <w:unhideWhenUsed/>
    <w:rsid w:val="007454B9"/>
  </w:style>
  <w:style w:type="table" w:customStyle="1" w:styleId="TabloKlavuzu3111221">
    <w:name w:val="Tablo Kılavuzu3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221">
    <w:name w:val="Liste Yok12111221"/>
    <w:next w:val="ListeYok"/>
    <w:uiPriority w:val="99"/>
    <w:semiHidden/>
    <w:unhideWhenUsed/>
    <w:rsid w:val="007454B9"/>
  </w:style>
  <w:style w:type="table" w:customStyle="1" w:styleId="TabloKlavuzu12111221">
    <w:name w:val="Tablo Kılavuzu12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221">
    <w:name w:val="Liste Yok21111221"/>
    <w:next w:val="ListeYok"/>
    <w:uiPriority w:val="99"/>
    <w:semiHidden/>
    <w:unhideWhenUsed/>
    <w:rsid w:val="007454B9"/>
  </w:style>
  <w:style w:type="table" w:customStyle="1" w:styleId="TabloKlavuzu21111221">
    <w:name w:val="Tablo Kılavuzu21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221">
    <w:name w:val="Liste Yok111111221"/>
    <w:next w:val="ListeYok"/>
    <w:uiPriority w:val="99"/>
    <w:semiHidden/>
    <w:unhideWhenUsed/>
    <w:rsid w:val="007454B9"/>
  </w:style>
  <w:style w:type="table" w:customStyle="1" w:styleId="TabloKlavuzu111111221">
    <w:name w:val="Tablo Kılavuzu111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221">
    <w:name w:val="Tablo Kılavuzu4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221">
    <w:name w:val="Liste Yok61221"/>
    <w:next w:val="ListeYok"/>
    <w:uiPriority w:val="99"/>
    <w:semiHidden/>
    <w:unhideWhenUsed/>
    <w:rsid w:val="007454B9"/>
  </w:style>
  <w:style w:type="table" w:customStyle="1" w:styleId="TabloKlavuzu71221">
    <w:name w:val="Tablo Kılavuzu7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221">
    <w:name w:val="Liste Yok151221"/>
    <w:next w:val="ListeYok"/>
    <w:uiPriority w:val="99"/>
    <w:semiHidden/>
    <w:unhideWhenUsed/>
    <w:rsid w:val="007454B9"/>
  </w:style>
  <w:style w:type="table" w:customStyle="1" w:styleId="TabloKlavuzu151221">
    <w:name w:val="Tablo Kılavuzu15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221">
    <w:name w:val="Liste Yok241221"/>
    <w:next w:val="ListeYok"/>
    <w:uiPriority w:val="99"/>
    <w:semiHidden/>
    <w:unhideWhenUsed/>
    <w:rsid w:val="007454B9"/>
  </w:style>
  <w:style w:type="table" w:customStyle="1" w:styleId="TabloKlavuzu241221">
    <w:name w:val="Tablo Kılavuzu24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221">
    <w:name w:val="Liste Yok1141221"/>
    <w:next w:val="ListeYok"/>
    <w:uiPriority w:val="99"/>
    <w:semiHidden/>
    <w:unhideWhenUsed/>
    <w:rsid w:val="007454B9"/>
  </w:style>
  <w:style w:type="table" w:customStyle="1" w:styleId="TabloKlavuzu1141221">
    <w:name w:val="Tablo Kılavuzu114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221">
    <w:name w:val="Liste Yok331221"/>
    <w:next w:val="ListeYok"/>
    <w:uiPriority w:val="99"/>
    <w:semiHidden/>
    <w:unhideWhenUsed/>
    <w:rsid w:val="007454B9"/>
  </w:style>
  <w:style w:type="table" w:customStyle="1" w:styleId="TabloKlavuzu331221">
    <w:name w:val="Tablo Kılavuzu3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221">
    <w:name w:val="Liste Yok1231221"/>
    <w:next w:val="ListeYok"/>
    <w:uiPriority w:val="99"/>
    <w:semiHidden/>
    <w:unhideWhenUsed/>
    <w:rsid w:val="007454B9"/>
  </w:style>
  <w:style w:type="table" w:customStyle="1" w:styleId="TabloKlavuzu1231221">
    <w:name w:val="Tablo Kılavuzu12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221">
    <w:name w:val="Liste Yok2131221"/>
    <w:next w:val="ListeYok"/>
    <w:uiPriority w:val="99"/>
    <w:semiHidden/>
    <w:unhideWhenUsed/>
    <w:rsid w:val="007454B9"/>
  </w:style>
  <w:style w:type="table" w:customStyle="1" w:styleId="TabloKlavuzu2131221">
    <w:name w:val="Tablo Kılavuzu21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221">
    <w:name w:val="Liste Yok11131221"/>
    <w:next w:val="ListeYok"/>
    <w:uiPriority w:val="99"/>
    <w:semiHidden/>
    <w:unhideWhenUsed/>
    <w:rsid w:val="007454B9"/>
  </w:style>
  <w:style w:type="table" w:customStyle="1" w:styleId="TabloKlavuzu11131221">
    <w:name w:val="Tablo Kılavuzu111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221">
    <w:name w:val="Tablo Kılavuzu4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221">
    <w:name w:val="Liste Yok421221"/>
    <w:next w:val="ListeYok"/>
    <w:uiPriority w:val="99"/>
    <w:semiHidden/>
    <w:unhideWhenUsed/>
    <w:rsid w:val="007454B9"/>
  </w:style>
  <w:style w:type="table" w:customStyle="1" w:styleId="TabloKlavuzu521221">
    <w:name w:val="Tablo Kılavuzu5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221">
    <w:name w:val="Liste Yok1321221"/>
    <w:next w:val="ListeYok"/>
    <w:uiPriority w:val="99"/>
    <w:semiHidden/>
    <w:unhideWhenUsed/>
    <w:rsid w:val="007454B9"/>
  </w:style>
  <w:style w:type="table" w:customStyle="1" w:styleId="TabloKlavuzu1321221">
    <w:name w:val="Tablo Kılavuzu13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221">
    <w:name w:val="Liste Yok2221221"/>
    <w:next w:val="ListeYok"/>
    <w:uiPriority w:val="99"/>
    <w:semiHidden/>
    <w:unhideWhenUsed/>
    <w:rsid w:val="007454B9"/>
  </w:style>
  <w:style w:type="table" w:customStyle="1" w:styleId="TabloKlavuzu2221221">
    <w:name w:val="Tablo Kılavuzu22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221">
    <w:name w:val="Liste Yok11221221"/>
    <w:next w:val="ListeYok"/>
    <w:uiPriority w:val="99"/>
    <w:semiHidden/>
    <w:unhideWhenUsed/>
    <w:rsid w:val="007454B9"/>
  </w:style>
  <w:style w:type="table" w:customStyle="1" w:styleId="TabloKlavuzu11221221">
    <w:name w:val="Tablo Kılavuzu112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221">
    <w:name w:val="Liste Yok3121221"/>
    <w:next w:val="ListeYok"/>
    <w:uiPriority w:val="99"/>
    <w:semiHidden/>
    <w:unhideWhenUsed/>
    <w:rsid w:val="007454B9"/>
  </w:style>
  <w:style w:type="table" w:customStyle="1" w:styleId="TabloKlavuzu3121221">
    <w:name w:val="Tablo Kılavuzu3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221">
    <w:name w:val="Liste Yok12121221"/>
    <w:next w:val="ListeYok"/>
    <w:uiPriority w:val="99"/>
    <w:semiHidden/>
    <w:unhideWhenUsed/>
    <w:rsid w:val="007454B9"/>
  </w:style>
  <w:style w:type="table" w:customStyle="1" w:styleId="TabloKlavuzu12121221">
    <w:name w:val="Tablo Kılavuzu12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221">
    <w:name w:val="Liste Yok21121221"/>
    <w:next w:val="ListeYok"/>
    <w:uiPriority w:val="99"/>
    <w:semiHidden/>
    <w:unhideWhenUsed/>
    <w:rsid w:val="007454B9"/>
  </w:style>
  <w:style w:type="table" w:customStyle="1" w:styleId="TabloKlavuzu21121221">
    <w:name w:val="Tablo Kılavuzu21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221">
    <w:name w:val="Liste Yok111121221"/>
    <w:next w:val="ListeYok"/>
    <w:uiPriority w:val="99"/>
    <w:semiHidden/>
    <w:unhideWhenUsed/>
    <w:rsid w:val="007454B9"/>
  </w:style>
  <w:style w:type="table" w:customStyle="1" w:styleId="TabloKlavuzu111121221">
    <w:name w:val="Tablo Kılavuzu111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221">
    <w:name w:val="Tablo Kılavuzu4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0">
    <w:name w:val="Liste Yok40"/>
    <w:next w:val="ListeYok"/>
    <w:uiPriority w:val="99"/>
    <w:semiHidden/>
    <w:unhideWhenUsed/>
    <w:rsid w:val="007454B9"/>
  </w:style>
  <w:style w:type="table" w:customStyle="1" w:styleId="TabloKlavuzu40">
    <w:name w:val="Tablo Kılavuzu4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0">
    <w:name w:val="Liste Yok130"/>
    <w:next w:val="ListeYok"/>
    <w:uiPriority w:val="99"/>
    <w:semiHidden/>
    <w:unhideWhenUsed/>
    <w:rsid w:val="007454B9"/>
  </w:style>
  <w:style w:type="table" w:customStyle="1" w:styleId="TabloKlavuzu130">
    <w:name w:val="Tablo Kılavuzu13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0">
    <w:name w:val="Liste Yok220"/>
    <w:next w:val="ListeYok"/>
    <w:uiPriority w:val="99"/>
    <w:semiHidden/>
    <w:unhideWhenUsed/>
    <w:rsid w:val="007454B9"/>
  </w:style>
  <w:style w:type="table" w:customStyle="1" w:styleId="TabloKlavuzu220">
    <w:name w:val="Tablo Kılavuzu22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0">
    <w:name w:val="Liste Yok1120"/>
    <w:next w:val="ListeYok"/>
    <w:uiPriority w:val="99"/>
    <w:semiHidden/>
    <w:unhideWhenUsed/>
    <w:rsid w:val="007454B9"/>
  </w:style>
  <w:style w:type="table" w:customStyle="1" w:styleId="TabloKlavuzu1120">
    <w:name w:val="Tablo Kılavuzu112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0">
    <w:name w:val="Liste Yok310"/>
    <w:next w:val="ListeYok"/>
    <w:uiPriority w:val="99"/>
    <w:semiHidden/>
    <w:unhideWhenUsed/>
    <w:rsid w:val="007454B9"/>
  </w:style>
  <w:style w:type="table" w:customStyle="1" w:styleId="TabloKlavuzu310">
    <w:name w:val="Tablo Kılavuzu3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0">
    <w:name w:val="Liste Yok1210"/>
    <w:next w:val="ListeYok"/>
    <w:uiPriority w:val="99"/>
    <w:semiHidden/>
    <w:unhideWhenUsed/>
    <w:rsid w:val="007454B9"/>
  </w:style>
  <w:style w:type="table" w:customStyle="1" w:styleId="TabloKlavuzu1210">
    <w:name w:val="Tablo Kılavuzu12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0">
    <w:name w:val="Liste Yok2110"/>
    <w:next w:val="ListeYok"/>
    <w:uiPriority w:val="99"/>
    <w:semiHidden/>
    <w:unhideWhenUsed/>
    <w:rsid w:val="007454B9"/>
  </w:style>
  <w:style w:type="table" w:customStyle="1" w:styleId="TabloKlavuzu2110">
    <w:name w:val="Tablo Kılavuzu21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0">
    <w:name w:val="Liste Yok11110"/>
    <w:next w:val="ListeYok"/>
    <w:uiPriority w:val="99"/>
    <w:semiHidden/>
    <w:unhideWhenUsed/>
    <w:rsid w:val="007454B9"/>
  </w:style>
  <w:style w:type="table" w:customStyle="1" w:styleId="TabloKlavuzu11119">
    <w:name w:val="Tablo Kılavuzu111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0">
    <w:name w:val="Tablo Kılavuzu4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9">
    <w:name w:val="Liste Yok49"/>
    <w:next w:val="ListeYok"/>
    <w:uiPriority w:val="99"/>
    <w:semiHidden/>
    <w:unhideWhenUsed/>
    <w:rsid w:val="007454B9"/>
  </w:style>
  <w:style w:type="table" w:customStyle="1" w:styleId="TabloKlavuzu59">
    <w:name w:val="Tablo Kılavuzu5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9">
    <w:name w:val="Liste Yok139"/>
    <w:next w:val="ListeYok"/>
    <w:uiPriority w:val="99"/>
    <w:semiHidden/>
    <w:unhideWhenUsed/>
    <w:rsid w:val="007454B9"/>
  </w:style>
  <w:style w:type="table" w:customStyle="1" w:styleId="TabloKlavuzu139">
    <w:name w:val="Tablo Kılavuzu13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9">
    <w:name w:val="Liste Yok229"/>
    <w:next w:val="ListeYok"/>
    <w:uiPriority w:val="99"/>
    <w:semiHidden/>
    <w:unhideWhenUsed/>
    <w:rsid w:val="007454B9"/>
  </w:style>
  <w:style w:type="table" w:customStyle="1" w:styleId="TabloKlavuzu229">
    <w:name w:val="Tablo Kılavuzu22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9">
    <w:name w:val="Liste Yok1129"/>
    <w:next w:val="ListeYok"/>
    <w:uiPriority w:val="99"/>
    <w:semiHidden/>
    <w:unhideWhenUsed/>
    <w:rsid w:val="007454B9"/>
  </w:style>
  <w:style w:type="table" w:customStyle="1" w:styleId="TabloKlavuzu1129">
    <w:name w:val="Tablo Kılavuzu112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9">
    <w:name w:val="Liste Yok319"/>
    <w:next w:val="ListeYok"/>
    <w:uiPriority w:val="99"/>
    <w:semiHidden/>
    <w:unhideWhenUsed/>
    <w:rsid w:val="007454B9"/>
  </w:style>
  <w:style w:type="table" w:customStyle="1" w:styleId="TabloKlavuzu319">
    <w:name w:val="Tablo Kılavuzu3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9">
    <w:name w:val="Liste Yok1219"/>
    <w:next w:val="ListeYok"/>
    <w:uiPriority w:val="99"/>
    <w:semiHidden/>
    <w:unhideWhenUsed/>
    <w:rsid w:val="007454B9"/>
  </w:style>
  <w:style w:type="table" w:customStyle="1" w:styleId="TabloKlavuzu1219">
    <w:name w:val="Tablo Kılavuzu12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9">
    <w:name w:val="Liste Yok2119"/>
    <w:next w:val="ListeYok"/>
    <w:uiPriority w:val="99"/>
    <w:semiHidden/>
    <w:unhideWhenUsed/>
    <w:rsid w:val="007454B9"/>
  </w:style>
  <w:style w:type="table" w:customStyle="1" w:styleId="TabloKlavuzu2119">
    <w:name w:val="Tablo Kılavuzu21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9">
    <w:name w:val="Liste Yok11119"/>
    <w:next w:val="ListeYok"/>
    <w:uiPriority w:val="99"/>
    <w:semiHidden/>
    <w:unhideWhenUsed/>
    <w:rsid w:val="007454B9"/>
  </w:style>
  <w:style w:type="table" w:customStyle="1" w:styleId="TabloKlavuzu111110">
    <w:name w:val="Tablo Kılavuzu1111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9">
    <w:name w:val="Tablo Kılavuzu4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7">
    <w:name w:val="Liste Yok57"/>
    <w:next w:val="ListeYok"/>
    <w:uiPriority w:val="99"/>
    <w:semiHidden/>
    <w:unhideWhenUsed/>
    <w:rsid w:val="007454B9"/>
  </w:style>
  <w:style w:type="table" w:customStyle="1" w:styleId="TabloKlavuzu67">
    <w:name w:val="Tablo Kılavuzu6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7">
    <w:name w:val="Liste Yok147"/>
    <w:next w:val="ListeYok"/>
    <w:uiPriority w:val="99"/>
    <w:semiHidden/>
    <w:unhideWhenUsed/>
    <w:rsid w:val="007454B9"/>
  </w:style>
  <w:style w:type="table" w:customStyle="1" w:styleId="TabloKlavuzu147">
    <w:name w:val="Tablo Kılavuzu14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7">
    <w:name w:val="Liste Yok237"/>
    <w:next w:val="ListeYok"/>
    <w:uiPriority w:val="99"/>
    <w:semiHidden/>
    <w:unhideWhenUsed/>
    <w:rsid w:val="007454B9"/>
  </w:style>
  <w:style w:type="table" w:customStyle="1" w:styleId="TabloKlavuzu237">
    <w:name w:val="Tablo Kılavuzu2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7">
    <w:name w:val="Liste Yok1137"/>
    <w:next w:val="ListeYok"/>
    <w:uiPriority w:val="99"/>
    <w:semiHidden/>
    <w:unhideWhenUsed/>
    <w:rsid w:val="007454B9"/>
  </w:style>
  <w:style w:type="table" w:customStyle="1" w:styleId="TabloKlavuzu1137">
    <w:name w:val="Tablo Kılavuzu11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7">
    <w:name w:val="Liste Yok327"/>
    <w:next w:val="ListeYok"/>
    <w:uiPriority w:val="99"/>
    <w:semiHidden/>
    <w:unhideWhenUsed/>
    <w:rsid w:val="007454B9"/>
  </w:style>
  <w:style w:type="table" w:customStyle="1" w:styleId="TabloKlavuzu327">
    <w:name w:val="Tablo Kılavuzu3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7">
    <w:name w:val="Liste Yok1227"/>
    <w:next w:val="ListeYok"/>
    <w:uiPriority w:val="99"/>
    <w:semiHidden/>
    <w:unhideWhenUsed/>
    <w:rsid w:val="007454B9"/>
  </w:style>
  <w:style w:type="table" w:customStyle="1" w:styleId="TabloKlavuzu1227">
    <w:name w:val="Tablo Kılavuzu12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7">
    <w:name w:val="Liste Yok2127"/>
    <w:next w:val="ListeYok"/>
    <w:uiPriority w:val="99"/>
    <w:semiHidden/>
    <w:unhideWhenUsed/>
    <w:rsid w:val="007454B9"/>
  </w:style>
  <w:style w:type="table" w:customStyle="1" w:styleId="TabloKlavuzu2127">
    <w:name w:val="Tablo Kılavuzu2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7">
    <w:name w:val="Liste Yok11127"/>
    <w:next w:val="ListeYok"/>
    <w:uiPriority w:val="99"/>
    <w:semiHidden/>
    <w:unhideWhenUsed/>
    <w:rsid w:val="007454B9"/>
  </w:style>
  <w:style w:type="table" w:customStyle="1" w:styleId="TabloKlavuzu11127">
    <w:name w:val="Tablo Kılavuzu11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7">
    <w:name w:val="Tablo Kılavuzu4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7">
    <w:name w:val="Liste Yok417"/>
    <w:next w:val="ListeYok"/>
    <w:uiPriority w:val="99"/>
    <w:semiHidden/>
    <w:unhideWhenUsed/>
    <w:rsid w:val="007454B9"/>
  </w:style>
  <w:style w:type="table" w:customStyle="1" w:styleId="TabloKlavuzu517">
    <w:name w:val="Tablo Kılavuzu5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7">
    <w:name w:val="Liste Yok1317"/>
    <w:next w:val="ListeYok"/>
    <w:uiPriority w:val="99"/>
    <w:semiHidden/>
    <w:unhideWhenUsed/>
    <w:rsid w:val="007454B9"/>
  </w:style>
  <w:style w:type="table" w:customStyle="1" w:styleId="TabloKlavuzu1317">
    <w:name w:val="Tablo Kılavuzu13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7">
    <w:name w:val="Liste Yok2217"/>
    <w:next w:val="ListeYok"/>
    <w:uiPriority w:val="99"/>
    <w:semiHidden/>
    <w:unhideWhenUsed/>
    <w:rsid w:val="007454B9"/>
  </w:style>
  <w:style w:type="table" w:customStyle="1" w:styleId="TabloKlavuzu2217">
    <w:name w:val="Tablo Kılavuzu22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7">
    <w:name w:val="Liste Yok11217"/>
    <w:next w:val="ListeYok"/>
    <w:uiPriority w:val="99"/>
    <w:semiHidden/>
    <w:unhideWhenUsed/>
    <w:rsid w:val="007454B9"/>
  </w:style>
  <w:style w:type="table" w:customStyle="1" w:styleId="TabloKlavuzu11217">
    <w:name w:val="Tablo Kılavuzu112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7">
    <w:name w:val="Liste Yok3117"/>
    <w:next w:val="ListeYok"/>
    <w:uiPriority w:val="99"/>
    <w:semiHidden/>
    <w:unhideWhenUsed/>
    <w:rsid w:val="007454B9"/>
  </w:style>
  <w:style w:type="table" w:customStyle="1" w:styleId="TabloKlavuzu3117">
    <w:name w:val="Tablo Kılavuzu3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7">
    <w:name w:val="Liste Yok12117"/>
    <w:next w:val="ListeYok"/>
    <w:uiPriority w:val="99"/>
    <w:semiHidden/>
    <w:unhideWhenUsed/>
    <w:rsid w:val="007454B9"/>
  </w:style>
  <w:style w:type="table" w:customStyle="1" w:styleId="TabloKlavuzu12117">
    <w:name w:val="Tablo Kılavuzu12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7">
    <w:name w:val="Liste Yok21117"/>
    <w:next w:val="ListeYok"/>
    <w:uiPriority w:val="99"/>
    <w:semiHidden/>
    <w:unhideWhenUsed/>
    <w:rsid w:val="007454B9"/>
  </w:style>
  <w:style w:type="table" w:customStyle="1" w:styleId="TabloKlavuzu21117">
    <w:name w:val="Tablo Kılavuzu21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7">
    <w:name w:val="Liste Yok111117"/>
    <w:next w:val="ListeYok"/>
    <w:uiPriority w:val="99"/>
    <w:semiHidden/>
    <w:unhideWhenUsed/>
    <w:rsid w:val="007454B9"/>
  </w:style>
  <w:style w:type="table" w:customStyle="1" w:styleId="TabloKlavuzu111117">
    <w:name w:val="Tablo Kılavuzu111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7">
    <w:name w:val="Tablo Kılavuzu4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7">
    <w:name w:val="Liste Yok67"/>
    <w:next w:val="ListeYok"/>
    <w:uiPriority w:val="99"/>
    <w:semiHidden/>
    <w:unhideWhenUsed/>
    <w:rsid w:val="007454B9"/>
  </w:style>
  <w:style w:type="table" w:customStyle="1" w:styleId="TabloKlavuzu77">
    <w:name w:val="Tablo Kılavuzu7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7">
    <w:name w:val="Liste Yok157"/>
    <w:next w:val="ListeYok"/>
    <w:uiPriority w:val="99"/>
    <w:semiHidden/>
    <w:unhideWhenUsed/>
    <w:rsid w:val="007454B9"/>
  </w:style>
  <w:style w:type="table" w:customStyle="1" w:styleId="TabloKlavuzu157">
    <w:name w:val="Tablo Kılavuzu15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7">
    <w:name w:val="Liste Yok247"/>
    <w:next w:val="ListeYok"/>
    <w:uiPriority w:val="99"/>
    <w:semiHidden/>
    <w:unhideWhenUsed/>
    <w:rsid w:val="007454B9"/>
  </w:style>
  <w:style w:type="table" w:customStyle="1" w:styleId="TabloKlavuzu247">
    <w:name w:val="Tablo Kılavuzu24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7">
    <w:name w:val="Liste Yok1147"/>
    <w:next w:val="ListeYok"/>
    <w:uiPriority w:val="99"/>
    <w:semiHidden/>
    <w:unhideWhenUsed/>
    <w:rsid w:val="007454B9"/>
  </w:style>
  <w:style w:type="table" w:customStyle="1" w:styleId="TabloKlavuzu1147">
    <w:name w:val="Tablo Kılavuzu114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7">
    <w:name w:val="Liste Yok337"/>
    <w:next w:val="ListeYok"/>
    <w:uiPriority w:val="99"/>
    <w:semiHidden/>
    <w:unhideWhenUsed/>
    <w:rsid w:val="007454B9"/>
  </w:style>
  <w:style w:type="table" w:customStyle="1" w:styleId="TabloKlavuzu337">
    <w:name w:val="Tablo Kılavuzu3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7">
    <w:name w:val="Liste Yok1237"/>
    <w:next w:val="ListeYok"/>
    <w:uiPriority w:val="99"/>
    <w:semiHidden/>
    <w:unhideWhenUsed/>
    <w:rsid w:val="007454B9"/>
  </w:style>
  <w:style w:type="table" w:customStyle="1" w:styleId="TabloKlavuzu1237">
    <w:name w:val="Tablo Kılavuzu12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7">
    <w:name w:val="Liste Yok2137"/>
    <w:next w:val="ListeYok"/>
    <w:uiPriority w:val="99"/>
    <w:semiHidden/>
    <w:unhideWhenUsed/>
    <w:rsid w:val="007454B9"/>
  </w:style>
  <w:style w:type="table" w:customStyle="1" w:styleId="TabloKlavuzu2137">
    <w:name w:val="Tablo Kılavuzu21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7">
    <w:name w:val="Liste Yok11137"/>
    <w:next w:val="ListeYok"/>
    <w:uiPriority w:val="99"/>
    <w:semiHidden/>
    <w:unhideWhenUsed/>
    <w:rsid w:val="007454B9"/>
  </w:style>
  <w:style w:type="table" w:customStyle="1" w:styleId="TabloKlavuzu11137">
    <w:name w:val="Tablo Kılavuzu111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7">
    <w:name w:val="Tablo Kılavuzu4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7">
    <w:name w:val="Liste Yok427"/>
    <w:next w:val="ListeYok"/>
    <w:uiPriority w:val="99"/>
    <w:semiHidden/>
    <w:unhideWhenUsed/>
    <w:rsid w:val="007454B9"/>
  </w:style>
  <w:style w:type="table" w:customStyle="1" w:styleId="TabloKlavuzu527">
    <w:name w:val="Tablo Kılavuzu5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7">
    <w:name w:val="Liste Yok1327"/>
    <w:next w:val="ListeYok"/>
    <w:uiPriority w:val="99"/>
    <w:semiHidden/>
    <w:unhideWhenUsed/>
    <w:rsid w:val="007454B9"/>
  </w:style>
  <w:style w:type="table" w:customStyle="1" w:styleId="TabloKlavuzu1327">
    <w:name w:val="Tablo Kılavuzu13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7">
    <w:name w:val="Liste Yok2227"/>
    <w:next w:val="ListeYok"/>
    <w:uiPriority w:val="99"/>
    <w:semiHidden/>
    <w:unhideWhenUsed/>
    <w:rsid w:val="007454B9"/>
  </w:style>
  <w:style w:type="table" w:customStyle="1" w:styleId="TabloKlavuzu2227">
    <w:name w:val="Tablo Kılavuzu22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7">
    <w:name w:val="Liste Yok11227"/>
    <w:next w:val="ListeYok"/>
    <w:uiPriority w:val="99"/>
    <w:semiHidden/>
    <w:unhideWhenUsed/>
    <w:rsid w:val="007454B9"/>
  </w:style>
  <w:style w:type="table" w:customStyle="1" w:styleId="TabloKlavuzu11227">
    <w:name w:val="Tablo Kılavuzu112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7">
    <w:name w:val="Liste Yok3127"/>
    <w:next w:val="ListeYok"/>
    <w:uiPriority w:val="99"/>
    <w:semiHidden/>
    <w:unhideWhenUsed/>
    <w:rsid w:val="007454B9"/>
  </w:style>
  <w:style w:type="table" w:customStyle="1" w:styleId="TabloKlavuzu3127">
    <w:name w:val="Tablo Kılavuzu3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7">
    <w:name w:val="Liste Yok12127"/>
    <w:next w:val="ListeYok"/>
    <w:uiPriority w:val="99"/>
    <w:semiHidden/>
    <w:unhideWhenUsed/>
    <w:rsid w:val="007454B9"/>
  </w:style>
  <w:style w:type="table" w:customStyle="1" w:styleId="TabloKlavuzu12127">
    <w:name w:val="Tablo Kılavuzu12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7">
    <w:name w:val="Liste Yok21127"/>
    <w:next w:val="ListeYok"/>
    <w:uiPriority w:val="99"/>
    <w:semiHidden/>
    <w:unhideWhenUsed/>
    <w:rsid w:val="007454B9"/>
  </w:style>
  <w:style w:type="table" w:customStyle="1" w:styleId="TabloKlavuzu21127">
    <w:name w:val="Tablo Kılavuzu21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7">
    <w:name w:val="Liste Yok111127"/>
    <w:next w:val="ListeYok"/>
    <w:uiPriority w:val="99"/>
    <w:semiHidden/>
    <w:unhideWhenUsed/>
    <w:rsid w:val="007454B9"/>
  </w:style>
  <w:style w:type="table" w:customStyle="1" w:styleId="TabloKlavuzu111127">
    <w:name w:val="Tablo Kılavuzu111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7">
    <w:name w:val="Tablo Kılavuzu4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6">
    <w:name w:val="Liste Yok76"/>
    <w:next w:val="ListeYok"/>
    <w:uiPriority w:val="99"/>
    <w:semiHidden/>
    <w:unhideWhenUsed/>
    <w:rsid w:val="007454B9"/>
  </w:style>
  <w:style w:type="table" w:customStyle="1" w:styleId="TabloKlavuzu86">
    <w:name w:val="Tablo Kılavuzu8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6">
    <w:name w:val="Liste Yok166"/>
    <w:next w:val="ListeYok"/>
    <w:uiPriority w:val="99"/>
    <w:semiHidden/>
    <w:unhideWhenUsed/>
    <w:rsid w:val="007454B9"/>
  </w:style>
  <w:style w:type="table" w:customStyle="1" w:styleId="TabloKlavuzu166">
    <w:name w:val="Tablo Kılavuzu16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6">
    <w:name w:val="Liste Yok256"/>
    <w:next w:val="ListeYok"/>
    <w:uiPriority w:val="99"/>
    <w:semiHidden/>
    <w:unhideWhenUsed/>
    <w:rsid w:val="007454B9"/>
  </w:style>
  <w:style w:type="table" w:customStyle="1" w:styleId="TabloKlavuzu256">
    <w:name w:val="Tablo Kılavuzu25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6">
    <w:name w:val="Liste Yok1156"/>
    <w:next w:val="ListeYok"/>
    <w:uiPriority w:val="99"/>
    <w:semiHidden/>
    <w:unhideWhenUsed/>
    <w:rsid w:val="007454B9"/>
  </w:style>
  <w:style w:type="table" w:customStyle="1" w:styleId="TabloKlavuzu1156">
    <w:name w:val="Tablo Kılavuzu115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6">
    <w:name w:val="Liste Yok346"/>
    <w:next w:val="ListeYok"/>
    <w:uiPriority w:val="99"/>
    <w:semiHidden/>
    <w:unhideWhenUsed/>
    <w:rsid w:val="007454B9"/>
  </w:style>
  <w:style w:type="table" w:customStyle="1" w:styleId="TabloKlavuzu346">
    <w:name w:val="Tablo Kılavuzu3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6">
    <w:name w:val="Liste Yok1246"/>
    <w:next w:val="ListeYok"/>
    <w:uiPriority w:val="99"/>
    <w:semiHidden/>
    <w:unhideWhenUsed/>
    <w:rsid w:val="007454B9"/>
  </w:style>
  <w:style w:type="table" w:customStyle="1" w:styleId="TabloKlavuzu1246">
    <w:name w:val="Tablo Kılavuzu12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6">
    <w:name w:val="Liste Yok2146"/>
    <w:next w:val="ListeYok"/>
    <w:uiPriority w:val="99"/>
    <w:semiHidden/>
    <w:unhideWhenUsed/>
    <w:rsid w:val="007454B9"/>
  </w:style>
  <w:style w:type="table" w:customStyle="1" w:styleId="TabloKlavuzu2146">
    <w:name w:val="Tablo Kılavuzu21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6">
    <w:name w:val="Liste Yok11146"/>
    <w:next w:val="ListeYok"/>
    <w:uiPriority w:val="99"/>
    <w:semiHidden/>
    <w:unhideWhenUsed/>
    <w:rsid w:val="007454B9"/>
  </w:style>
  <w:style w:type="table" w:customStyle="1" w:styleId="TabloKlavuzu11146">
    <w:name w:val="Tablo Kılavuzu111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6">
    <w:name w:val="Tablo Kılavuzu4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6">
    <w:name w:val="Liste Yok436"/>
    <w:next w:val="ListeYok"/>
    <w:uiPriority w:val="99"/>
    <w:semiHidden/>
    <w:unhideWhenUsed/>
    <w:rsid w:val="007454B9"/>
  </w:style>
  <w:style w:type="table" w:customStyle="1" w:styleId="TabloKlavuzu536">
    <w:name w:val="Tablo Kılavuzu5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6">
    <w:name w:val="Liste Yok1336"/>
    <w:next w:val="ListeYok"/>
    <w:uiPriority w:val="99"/>
    <w:semiHidden/>
    <w:unhideWhenUsed/>
    <w:rsid w:val="007454B9"/>
  </w:style>
  <w:style w:type="table" w:customStyle="1" w:styleId="TabloKlavuzu1336">
    <w:name w:val="Tablo Kılavuzu13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6">
    <w:name w:val="Liste Yok2236"/>
    <w:next w:val="ListeYok"/>
    <w:uiPriority w:val="99"/>
    <w:semiHidden/>
    <w:unhideWhenUsed/>
    <w:rsid w:val="007454B9"/>
  </w:style>
  <w:style w:type="table" w:customStyle="1" w:styleId="TabloKlavuzu2236">
    <w:name w:val="Tablo Kılavuzu22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6">
    <w:name w:val="Liste Yok11236"/>
    <w:next w:val="ListeYok"/>
    <w:uiPriority w:val="99"/>
    <w:semiHidden/>
    <w:unhideWhenUsed/>
    <w:rsid w:val="007454B9"/>
  </w:style>
  <w:style w:type="table" w:customStyle="1" w:styleId="TabloKlavuzu11236">
    <w:name w:val="Tablo Kılavuzu112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6">
    <w:name w:val="Liste Yok3136"/>
    <w:next w:val="ListeYok"/>
    <w:uiPriority w:val="99"/>
    <w:semiHidden/>
    <w:unhideWhenUsed/>
    <w:rsid w:val="007454B9"/>
  </w:style>
  <w:style w:type="table" w:customStyle="1" w:styleId="TabloKlavuzu3136">
    <w:name w:val="Tablo Kılavuzu3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6">
    <w:name w:val="Liste Yok12136"/>
    <w:next w:val="ListeYok"/>
    <w:uiPriority w:val="99"/>
    <w:semiHidden/>
    <w:unhideWhenUsed/>
    <w:rsid w:val="007454B9"/>
  </w:style>
  <w:style w:type="table" w:customStyle="1" w:styleId="TabloKlavuzu12136">
    <w:name w:val="Tablo Kılavuzu12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6">
    <w:name w:val="Liste Yok21136"/>
    <w:next w:val="ListeYok"/>
    <w:uiPriority w:val="99"/>
    <w:semiHidden/>
    <w:unhideWhenUsed/>
    <w:rsid w:val="007454B9"/>
  </w:style>
  <w:style w:type="table" w:customStyle="1" w:styleId="TabloKlavuzu21136">
    <w:name w:val="Tablo Kılavuzu21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6">
    <w:name w:val="Liste Yok111136"/>
    <w:next w:val="ListeYok"/>
    <w:uiPriority w:val="99"/>
    <w:semiHidden/>
    <w:unhideWhenUsed/>
    <w:rsid w:val="007454B9"/>
  </w:style>
  <w:style w:type="table" w:customStyle="1" w:styleId="TabloKlavuzu111136">
    <w:name w:val="Tablo Kılavuzu111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6">
    <w:name w:val="Tablo Kılavuzu4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6">
    <w:name w:val="Liste Yok516"/>
    <w:next w:val="ListeYok"/>
    <w:uiPriority w:val="99"/>
    <w:semiHidden/>
    <w:unhideWhenUsed/>
    <w:rsid w:val="007454B9"/>
  </w:style>
  <w:style w:type="table" w:customStyle="1" w:styleId="TabloKlavuzu616">
    <w:name w:val="Tablo Kılavuzu6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6">
    <w:name w:val="Liste Yok1416"/>
    <w:next w:val="ListeYok"/>
    <w:uiPriority w:val="99"/>
    <w:semiHidden/>
    <w:unhideWhenUsed/>
    <w:rsid w:val="007454B9"/>
  </w:style>
  <w:style w:type="table" w:customStyle="1" w:styleId="TabloKlavuzu1416">
    <w:name w:val="Tablo Kılavuzu14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6">
    <w:name w:val="Liste Yok2316"/>
    <w:next w:val="ListeYok"/>
    <w:uiPriority w:val="99"/>
    <w:semiHidden/>
    <w:unhideWhenUsed/>
    <w:rsid w:val="007454B9"/>
  </w:style>
  <w:style w:type="table" w:customStyle="1" w:styleId="TabloKlavuzu2316">
    <w:name w:val="Tablo Kılavuzu2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6">
    <w:name w:val="Liste Yok11316"/>
    <w:next w:val="ListeYok"/>
    <w:uiPriority w:val="99"/>
    <w:semiHidden/>
    <w:unhideWhenUsed/>
    <w:rsid w:val="007454B9"/>
  </w:style>
  <w:style w:type="table" w:customStyle="1" w:styleId="TabloKlavuzu11316">
    <w:name w:val="Tablo Kılavuzu11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6">
    <w:name w:val="Liste Yok3216"/>
    <w:next w:val="ListeYok"/>
    <w:uiPriority w:val="99"/>
    <w:semiHidden/>
    <w:unhideWhenUsed/>
    <w:rsid w:val="007454B9"/>
  </w:style>
  <w:style w:type="table" w:customStyle="1" w:styleId="TabloKlavuzu3216">
    <w:name w:val="Tablo Kılavuzu3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6">
    <w:name w:val="Liste Yok12216"/>
    <w:next w:val="ListeYok"/>
    <w:uiPriority w:val="99"/>
    <w:semiHidden/>
    <w:unhideWhenUsed/>
    <w:rsid w:val="007454B9"/>
  </w:style>
  <w:style w:type="table" w:customStyle="1" w:styleId="TabloKlavuzu12216">
    <w:name w:val="Tablo Kılavuzu12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6">
    <w:name w:val="Liste Yok21216"/>
    <w:next w:val="ListeYok"/>
    <w:uiPriority w:val="99"/>
    <w:semiHidden/>
    <w:unhideWhenUsed/>
    <w:rsid w:val="007454B9"/>
  </w:style>
  <w:style w:type="table" w:customStyle="1" w:styleId="TabloKlavuzu21216">
    <w:name w:val="Tablo Kılavuzu2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6">
    <w:name w:val="Liste Yok111216"/>
    <w:next w:val="ListeYok"/>
    <w:uiPriority w:val="99"/>
    <w:semiHidden/>
    <w:unhideWhenUsed/>
    <w:rsid w:val="007454B9"/>
  </w:style>
  <w:style w:type="table" w:customStyle="1" w:styleId="TabloKlavuzu111216">
    <w:name w:val="Tablo Kılavuzu11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6">
    <w:name w:val="Tablo Kılavuzu4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6">
    <w:name w:val="Liste Yok4116"/>
    <w:next w:val="ListeYok"/>
    <w:uiPriority w:val="99"/>
    <w:semiHidden/>
    <w:unhideWhenUsed/>
    <w:rsid w:val="007454B9"/>
  </w:style>
  <w:style w:type="table" w:customStyle="1" w:styleId="TabloKlavuzu5116">
    <w:name w:val="Tablo Kılavuzu5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6">
    <w:name w:val="Liste Yok13116"/>
    <w:next w:val="ListeYok"/>
    <w:uiPriority w:val="99"/>
    <w:semiHidden/>
    <w:unhideWhenUsed/>
    <w:rsid w:val="007454B9"/>
  </w:style>
  <w:style w:type="table" w:customStyle="1" w:styleId="TabloKlavuzu13116">
    <w:name w:val="Tablo Kılavuzu13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6">
    <w:name w:val="Liste Yok22116"/>
    <w:next w:val="ListeYok"/>
    <w:uiPriority w:val="99"/>
    <w:semiHidden/>
    <w:unhideWhenUsed/>
    <w:rsid w:val="007454B9"/>
  </w:style>
  <w:style w:type="table" w:customStyle="1" w:styleId="TabloKlavuzu22116">
    <w:name w:val="Tablo Kılavuzu22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6">
    <w:name w:val="Liste Yok112116"/>
    <w:next w:val="ListeYok"/>
    <w:uiPriority w:val="99"/>
    <w:semiHidden/>
    <w:unhideWhenUsed/>
    <w:rsid w:val="007454B9"/>
  </w:style>
  <w:style w:type="table" w:customStyle="1" w:styleId="TabloKlavuzu112116">
    <w:name w:val="Tablo Kılavuzu112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6">
    <w:name w:val="Liste Yok31116"/>
    <w:next w:val="ListeYok"/>
    <w:uiPriority w:val="99"/>
    <w:semiHidden/>
    <w:unhideWhenUsed/>
    <w:rsid w:val="007454B9"/>
  </w:style>
  <w:style w:type="table" w:customStyle="1" w:styleId="TabloKlavuzu31116">
    <w:name w:val="Tablo Kılavuzu3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6">
    <w:name w:val="Liste Yok121116"/>
    <w:next w:val="ListeYok"/>
    <w:uiPriority w:val="99"/>
    <w:semiHidden/>
    <w:unhideWhenUsed/>
    <w:rsid w:val="007454B9"/>
  </w:style>
  <w:style w:type="table" w:customStyle="1" w:styleId="TabloKlavuzu121116">
    <w:name w:val="Tablo Kılavuzu12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6">
    <w:name w:val="Liste Yok211116"/>
    <w:next w:val="ListeYok"/>
    <w:uiPriority w:val="99"/>
    <w:semiHidden/>
    <w:unhideWhenUsed/>
    <w:rsid w:val="007454B9"/>
  </w:style>
  <w:style w:type="table" w:customStyle="1" w:styleId="TabloKlavuzu211116">
    <w:name w:val="Tablo Kılavuzu21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6">
    <w:name w:val="Liste Yok1111116"/>
    <w:next w:val="ListeYok"/>
    <w:uiPriority w:val="99"/>
    <w:semiHidden/>
    <w:unhideWhenUsed/>
    <w:rsid w:val="007454B9"/>
  </w:style>
  <w:style w:type="table" w:customStyle="1" w:styleId="TabloKlavuzu1111116">
    <w:name w:val="Tablo Kılavuzu111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6">
    <w:name w:val="Tablo Kılavuzu4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6">
    <w:name w:val="Liste Yok616"/>
    <w:next w:val="ListeYok"/>
    <w:uiPriority w:val="99"/>
    <w:semiHidden/>
    <w:unhideWhenUsed/>
    <w:rsid w:val="007454B9"/>
  </w:style>
  <w:style w:type="table" w:customStyle="1" w:styleId="TabloKlavuzu716">
    <w:name w:val="Tablo Kılavuzu7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6">
    <w:name w:val="Liste Yok1516"/>
    <w:next w:val="ListeYok"/>
    <w:uiPriority w:val="99"/>
    <w:semiHidden/>
    <w:unhideWhenUsed/>
    <w:rsid w:val="007454B9"/>
  </w:style>
  <w:style w:type="table" w:customStyle="1" w:styleId="TabloKlavuzu1516">
    <w:name w:val="Tablo Kılavuzu15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6">
    <w:name w:val="Liste Yok2416"/>
    <w:next w:val="ListeYok"/>
    <w:uiPriority w:val="99"/>
    <w:semiHidden/>
    <w:unhideWhenUsed/>
    <w:rsid w:val="007454B9"/>
  </w:style>
  <w:style w:type="table" w:customStyle="1" w:styleId="TabloKlavuzu2416">
    <w:name w:val="Tablo Kılavuzu24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6">
    <w:name w:val="Liste Yok11416"/>
    <w:next w:val="ListeYok"/>
    <w:uiPriority w:val="99"/>
    <w:semiHidden/>
    <w:unhideWhenUsed/>
    <w:rsid w:val="007454B9"/>
  </w:style>
  <w:style w:type="table" w:customStyle="1" w:styleId="TabloKlavuzu11416">
    <w:name w:val="Tablo Kılavuzu114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6">
    <w:name w:val="Liste Yok3316"/>
    <w:next w:val="ListeYok"/>
    <w:uiPriority w:val="99"/>
    <w:semiHidden/>
    <w:unhideWhenUsed/>
    <w:rsid w:val="007454B9"/>
  </w:style>
  <w:style w:type="table" w:customStyle="1" w:styleId="TabloKlavuzu3316">
    <w:name w:val="Tablo Kılavuzu3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6">
    <w:name w:val="Liste Yok12316"/>
    <w:next w:val="ListeYok"/>
    <w:uiPriority w:val="99"/>
    <w:semiHidden/>
    <w:unhideWhenUsed/>
    <w:rsid w:val="007454B9"/>
  </w:style>
  <w:style w:type="table" w:customStyle="1" w:styleId="TabloKlavuzu12316">
    <w:name w:val="Tablo Kılavuzu12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6">
    <w:name w:val="Liste Yok21316"/>
    <w:next w:val="ListeYok"/>
    <w:uiPriority w:val="99"/>
    <w:semiHidden/>
    <w:unhideWhenUsed/>
    <w:rsid w:val="007454B9"/>
  </w:style>
  <w:style w:type="table" w:customStyle="1" w:styleId="TabloKlavuzu21316">
    <w:name w:val="Tablo Kılavuzu21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6">
    <w:name w:val="Liste Yok111316"/>
    <w:next w:val="ListeYok"/>
    <w:uiPriority w:val="99"/>
    <w:semiHidden/>
    <w:unhideWhenUsed/>
    <w:rsid w:val="007454B9"/>
  </w:style>
  <w:style w:type="table" w:customStyle="1" w:styleId="TabloKlavuzu111316">
    <w:name w:val="Tablo Kılavuzu111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6">
    <w:name w:val="Tablo Kılavuzu4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6">
    <w:name w:val="Liste Yok4216"/>
    <w:next w:val="ListeYok"/>
    <w:uiPriority w:val="99"/>
    <w:semiHidden/>
    <w:unhideWhenUsed/>
    <w:rsid w:val="007454B9"/>
  </w:style>
  <w:style w:type="table" w:customStyle="1" w:styleId="TabloKlavuzu5216">
    <w:name w:val="Tablo Kılavuzu5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6">
    <w:name w:val="Liste Yok13216"/>
    <w:next w:val="ListeYok"/>
    <w:uiPriority w:val="99"/>
    <w:semiHidden/>
    <w:unhideWhenUsed/>
    <w:rsid w:val="007454B9"/>
  </w:style>
  <w:style w:type="table" w:customStyle="1" w:styleId="TabloKlavuzu13216">
    <w:name w:val="Tablo Kılavuzu13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6">
    <w:name w:val="Liste Yok22216"/>
    <w:next w:val="ListeYok"/>
    <w:uiPriority w:val="99"/>
    <w:semiHidden/>
    <w:unhideWhenUsed/>
    <w:rsid w:val="007454B9"/>
  </w:style>
  <w:style w:type="table" w:customStyle="1" w:styleId="TabloKlavuzu22216">
    <w:name w:val="Tablo Kılavuzu22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6">
    <w:name w:val="Liste Yok112216"/>
    <w:next w:val="ListeYok"/>
    <w:uiPriority w:val="99"/>
    <w:semiHidden/>
    <w:unhideWhenUsed/>
    <w:rsid w:val="007454B9"/>
  </w:style>
  <w:style w:type="table" w:customStyle="1" w:styleId="TabloKlavuzu112216">
    <w:name w:val="Tablo Kılavuzu112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6">
    <w:name w:val="Liste Yok31216"/>
    <w:next w:val="ListeYok"/>
    <w:uiPriority w:val="99"/>
    <w:semiHidden/>
    <w:unhideWhenUsed/>
    <w:rsid w:val="007454B9"/>
  </w:style>
  <w:style w:type="table" w:customStyle="1" w:styleId="TabloKlavuzu31216">
    <w:name w:val="Tablo Kılavuzu3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6">
    <w:name w:val="Liste Yok121216"/>
    <w:next w:val="ListeYok"/>
    <w:uiPriority w:val="99"/>
    <w:semiHidden/>
    <w:unhideWhenUsed/>
    <w:rsid w:val="007454B9"/>
  </w:style>
  <w:style w:type="table" w:customStyle="1" w:styleId="TabloKlavuzu121216">
    <w:name w:val="Tablo Kılavuzu12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6">
    <w:name w:val="Liste Yok211216"/>
    <w:next w:val="ListeYok"/>
    <w:uiPriority w:val="99"/>
    <w:semiHidden/>
    <w:unhideWhenUsed/>
    <w:rsid w:val="007454B9"/>
  </w:style>
  <w:style w:type="table" w:customStyle="1" w:styleId="TabloKlavuzu211216">
    <w:name w:val="Tablo Kılavuzu21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6">
    <w:name w:val="Liste Yok1111216"/>
    <w:next w:val="ListeYok"/>
    <w:uiPriority w:val="99"/>
    <w:semiHidden/>
    <w:unhideWhenUsed/>
    <w:rsid w:val="007454B9"/>
  </w:style>
  <w:style w:type="table" w:customStyle="1" w:styleId="TabloKlavuzu1111216">
    <w:name w:val="Tablo Kılavuzu111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6">
    <w:name w:val="Tablo Kılavuzu4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4">
    <w:name w:val="Liste Yok84"/>
    <w:next w:val="ListeYok"/>
    <w:uiPriority w:val="99"/>
    <w:semiHidden/>
    <w:unhideWhenUsed/>
    <w:rsid w:val="007454B9"/>
  </w:style>
  <w:style w:type="table" w:customStyle="1" w:styleId="TabloKlavuzu94">
    <w:name w:val="Tablo Kılavuzu9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4">
    <w:name w:val="Liste Yok174"/>
    <w:next w:val="ListeYok"/>
    <w:uiPriority w:val="99"/>
    <w:semiHidden/>
    <w:unhideWhenUsed/>
    <w:rsid w:val="007454B9"/>
  </w:style>
  <w:style w:type="table" w:customStyle="1" w:styleId="TabloKlavuzu174">
    <w:name w:val="Tablo Kılavuzu17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4">
    <w:name w:val="Liste Yok264"/>
    <w:next w:val="ListeYok"/>
    <w:uiPriority w:val="99"/>
    <w:semiHidden/>
    <w:unhideWhenUsed/>
    <w:rsid w:val="007454B9"/>
  </w:style>
  <w:style w:type="table" w:customStyle="1" w:styleId="TabloKlavuzu264">
    <w:name w:val="Tablo Kılavuzu26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4">
    <w:name w:val="Liste Yok1164"/>
    <w:next w:val="ListeYok"/>
    <w:uiPriority w:val="99"/>
    <w:semiHidden/>
    <w:unhideWhenUsed/>
    <w:rsid w:val="007454B9"/>
  </w:style>
  <w:style w:type="table" w:customStyle="1" w:styleId="TabloKlavuzu1164">
    <w:name w:val="Tablo Kılavuzu116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4">
    <w:name w:val="Liste Yok354"/>
    <w:next w:val="ListeYok"/>
    <w:uiPriority w:val="99"/>
    <w:semiHidden/>
    <w:unhideWhenUsed/>
    <w:rsid w:val="007454B9"/>
  </w:style>
  <w:style w:type="table" w:customStyle="1" w:styleId="TabloKlavuzu354">
    <w:name w:val="Tablo Kılavuzu3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4">
    <w:name w:val="Liste Yok1254"/>
    <w:next w:val="ListeYok"/>
    <w:uiPriority w:val="99"/>
    <w:semiHidden/>
    <w:unhideWhenUsed/>
    <w:rsid w:val="007454B9"/>
  </w:style>
  <w:style w:type="table" w:customStyle="1" w:styleId="TabloKlavuzu1254">
    <w:name w:val="Tablo Kılavuzu12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4">
    <w:name w:val="Liste Yok2154"/>
    <w:next w:val="ListeYok"/>
    <w:uiPriority w:val="99"/>
    <w:semiHidden/>
    <w:unhideWhenUsed/>
    <w:rsid w:val="007454B9"/>
  </w:style>
  <w:style w:type="table" w:customStyle="1" w:styleId="TabloKlavuzu2154">
    <w:name w:val="Tablo Kılavuzu21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4">
    <w:name w:val="Liste Yok11154"/>
    <w:next w:val="ListeYok"/>
    <w:uiPriority w:val="99"/>
    <w:semiHidden/>
    <w:unhideWhenUsed/>
    <w:rsid w:val="007454B9"/>
  </w:style>
  <w:style w:type="table" w:customStyle="1" w:styleId="TabloKlavuzu11154">
    <w:name w:val="Tablo Kılavuzu111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4">
    <w:name w:val="Tablo Kılavuzu4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4">
    <w:name w:val="Liste Yok444"/>
    <w:next w:val="ListeYok"/>
    <w:uiPriority w:val="99"/>
    <w:semiHidden/>
    <w:unhideWhenUsed/>
    <w:rsid w:val="007454B9"/>
  </w:style>
  <w:style w:type="table" w:customStyle="1" w:styleId="TabloKlavuzu544">
    <w:name w:val="Tablo Kılavuzu5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4">
    <w:name w:val="Liste Yok1344"/>
    <w:next w:val="ListeYok"/>
    <w:uiPriority w:val="99"/>
    <w:semiHidden/>
    <w:unhideWhenUsed/>
    <w:rsid w:val="007454B9"/>
  </w:style>
  <w:style w:type="table" w:customStyle="1" w:styleId="TabloKlavuzu1344">
    <w:name w:val="Tablo Kılavuzu13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4">
    <w:name w:val="Liste Yok2244"/>
    <w:next w:val="ListeYok"/>
    <w:uiPriority w:val="99"/>
    <w:semiHidden/>
    <w:unhideWhenUsed/>
    <w:rsid w:val="007454B9"/>
  </w:style>
  <w:style w:type="table" w:customStyle="1" w:styleId="TabloKlavuzu2244">
    <w:name w:val="Tablo Kılavuzu22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4">
    <w:name w:val="Liste Yok11244"/>
    <w:next w:val="ListeYok"/>
    <w:uiPriority w:val="99"/>
    <w:semiHidden/>
    <w:unhideWhenUsed/>
    <w:rsid w:val="007454B9"/>
  </w:style>
  <w:style w:type="table" w:customStyle="1" w:styleId="TabloKlavuzu11244">
    <w:name w:val="Tablo Kılavuzu112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4">
    <w:name w:val="Liste Yok3144"/>
    <w:next w:val="ListeYok"/>
    <w:uiPriority w:val="99"/>
    <w:semiHidden/>
    <w:unhideWhenUsed/>
    <w:rsid w:val="007454B9"/>
  </w:style>
  <w:style w:type="table" w:customStyle="1" w:styleId="TabloKlavuzu3144">
    <w:name w:val="Tablo Kılavuzu3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4">
    <w:name w:val="Liste Yok12144"/>
    <w:next w:val="ListeYok"/>
    <w:uiPriority w:val="99"/>
    <w:semiHidden/>
    <w:unhideWhenUsed/>
    <w:rsid w:val="007454B9"/>
  </w:style>
  <w:style w:type="table" w:customStyle="1" w:styleId="TabloKlavuzu12144">
    <w:name w:val="Tablo Kılavuzu12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4">
    <w:name w:val="Liste Yok21144"/>
    <w:next w:val="ListeYok"/>
    <w:uiPriority w:val="99"/>
    <w:semiHidden/>
    <w:unhideWhenUsed/>
    <w:rsid w:val="007454B9"/>
  </w:style>
  <w:style w:type="table" w:customStyle="1" w:styleId="TabloKlavuzu21144">
    <w:name w:val="Tablo Kılavuzu21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4">
    <w:name w:val="Liste Yok111144"/>
    <w:next w:val="ListeYok"/>
    <w:uiPriority w:val="99"/>
    <w:semiHidden/>
    <w:unhideWhenUsed/>
    <w:rsid w:val="007454B9"/>
  </w:style>
  <w:style w:type="table" w:customStyle="1" w:styleId="TabloKlavuzu111144">
    <w:name w:val="Tablo Kılavuzu111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4">
    <w:name w:val="Tablo Kılavuzu4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4">
    <w:name w:val="Liste Yok524"/>
    <w:next w:val="ListeYok"/>
    <w:uiPriority w:val="99"/>
    <w:semiHidden/>
    <w:unhideWhenUsed/>
    <w:rsid w:val="007454B9"/>
  </w:style>
  <w:style w:type="table" w:customStyle="1" w:styleId="TabloKlavuzu624">
    <w:name w:val="Tablo Kılavuzu6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4">
    <w:name w:val="Liste Yok1424"/>
    <w:next w:val="ListeYok"/>
    <w:uiPriority w:val="99"/>
    <w:semiHidden/>
    <w:unhideWhenUsed/>
    <w:rsid w:val="007454B9"/>
  </w:style>
  <w:style w:type="table" w:customStyle="1" w:styleId="TabloKlavuzu1424">
    <w:name w:val="Tablo Kılavuzu14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4">
    <w:name w:val="Liste Yok2324"/>
    <w:next w:val="ListeYok"/>
    <w:uiPriority w:val="99"/>
    <w:semiHidden/>
    <w:unhideWhenUsed/>
    <w:rsid w:val="007454B9"/>
  </w:style>
  <w:style w:type="table" w:customStyle="1" w:styleId="TabloKlavuzu2324">
    <w:name w:val="Tablo Kılavuzu2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4">
    <w:name w:val="Liste Yok11324"/>
    <w:next w:val="ListeYok"/>
    <w:uiPriority w:val="99"/>
    <w:semiHidden/>
    <w:unhideWhenUsed/>
    <w:rsid w:val="007454B9"/>
  </w:style>
  <w:style w:type="table" w:customStyle="1" w:styleId="TabloKlavuzu11324">
    <w:name w:val="Tablo Kılavuzu11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4">
    <w:name w:val="Liste Yok3224"/>
    <w:next w:val="ListeYok"/>
    <w:uiPriority w:val="99"/>
    <w:semiHidden/>
    <w:unhideWhenUsed/>
    <w:rsid w:val="007454B9"/>
  </w:style>
  <w:style w:type="table" w:customStyle="1" w:styleId="TabloKlavuzu3224">
    <w:name w:val="Tablo Kılavuzu3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4">
    <w:name w:val="Liste Yok12224"/>
    <w:next w:val="ListeYok"/>
    <w:uiPriority w:val="99"/>
    <w:semiHidden/>
    <w:unhideWhenUsed/>
    <w:rsid w:val="007454B9"/>
  </w:style>
  <w:style w:type="table" w:customStyle="1" w:styleId="TabloKlavuzu12224">
    <w:name w:val="Tablo Kılavuzu12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4">
    <w:name w:val="Liste Yok21224"/>
    <w:next w:val="ListeYok"/>
    <w:uiPriority w:val="99"/>
    <w:semiHidden/>
    <w:unhideWhenUsed/>
    <w:rsid w:val="007454B9"/>
  </w:style>
  <w:style w:type="table" w:customStyle="1" w:styleId="TabloKlavuzu21224">
    <w:name w:val="Tablo Kılavuzu2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4">
    <w:name w:val="Liste Yok111224"/>
    <w:next w:val="ListeYok"/>
    <w:uiPriority w:val="99"/>
    <w:semiHidden/>
    <w:unhideWhenUsed/>
    <w:rsid w:val="007454B9"/>
  </w:style>
  <w:style w:type="table" w:customStyle="1" w:styleId="TabloKlavuzu111224">
    <w:name w:val="Tablo Kılavuzu11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4">
    <w:name w:val="Tablo Kılavuzu4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4">
    <w:name w:val="Liste Yok4124"/>
    <w:next w:val="ListeYok"/>
    <w:uiPriority w:val="99"/>
    <w:semiHidden/>
    <w:unhideWhenUsed/>
    <w:rsid w:val="007454B9"/>
  </w:style>
  <w:style w:type="table" w:customStyle="1" w:styleId="TabloKlavuzu5124">
    <w:name w:val="Tablo Kılavuzu5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4">
    <w:name w:val="Liste Yok13124"/>
    <w:next w:val="ListeYok"/>
    <w:uiPriority w:val="99"/>
    <w:semiHidden/>
    <w:unhideWhenUsed/>
    <w:rsid w:val="007454B9"/>
  </w:style>
  <w:style w:type="table" w:customStyle="1" w:styleId="TabloKlavuzu13124">
    <w:name w:val="Tablo Kılavuzu13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4">
    <w:name w:val="Liste Yok22124"/>
    <w:next w:val="ListeYok"/>
    <w:uiPriority w:val="99"/>
    <w:semiHidden/>
    <w:unhideWhenUsed/>
    <w:rsid w:val="007454B9"/>
  </w:style>
  <w:style w:type="table" w:customStyle="1" w:styleId="TabloKlavuzu22124">
    <w:name w:val="Tablo Kılavuzu22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4">
    <w:name w:val="Liste Yok112124"/>
    <w:next w:val="ListeYok"/>
    <w:uiPriority w:val="99"/>
    <w:semiHidden/>
    <w:unhideWhenUsed/>
    <w:rsid w:val="007454B9"/>
  </w:style>
  <w:style w:type="table" w:customStyle="1" w:styleId="TabloKlavuzu112124">
    <w:name w:val="Tablo Kılavuzu112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4">
    <w:name w:val="Liste Yok31124"/>
    <w:next w:val="ListeYok"/>
    <w:uiPriority w:val="99"/>
    <w:semiHidden/>
    <w:unhideWhenUsed/>
    <w:rsid w:val="007454B9"/>
  </w:style>
  <w:style w:type="table" w:customStyle="1" w:styleId="TabloKlavuzu31124">
    <w:name w:val="Tablo Kılavuzu3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4">
    <w:name w:val="Liste Yok121124"/>
    <w:next w:val="ListeYok"/>
    <w:uiPriority w:val="99"/>
    <w:semiHidden/>
    <w:unhideWhenUsed/>
    <w:rsid w:val="007454B9"/>
  </w:style>
  <w:style w:type="table" w:customStyle="1" w:styleId="TabloKlavuzu121124">
    <w:name w:val="Tablo Kılavuzu12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4">
    <w:name w:val="Liste Yok211124"/>
    <w:next w:val="ListeYok"/>
    <w:uiPriority w:val="99"/>
    <w:semiHidden/>
    <w:unhideWhenUsed/>
    <w:rsid w:val="007454B9"/>
  </w:style>
  <w:style w:type="table" w:customStyle="1" w:styleId="TabloKlavuzu211124">
    <w:name w:val="Tablo Kılavuzu21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4">
    <w:name w:val="Liste Yok1111124"/>
    <w:next w:val="ListeYok"/>
    <w:uiPriority w:val="99"/>
    <w:semiHidden/>
    <w:unhideWhenUsed/>
    <w:rsid w:val="007454B9"/>
  </w:style>
  <w:style w:type="table" w:customStyle="1" w:styleId="TabloKlavuzu1111124">
    <w:name w:val="Tablo Kılavuzu111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4">
    <w:name w:val="Tablo Kılavuzu4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4">
    <w:name w:val="Liste Yok624"/>
    <w:next w:val="ListeYok"/>
    <w:uiPriority w:val="99"/>
    <w:semiHidden/>
    <w:unhideWhenUsed/>
    <w:rsid w:val="007454B9"/>
  </w:style>
  <w:style w:type="table" w:customStyle="1" w:styleId="TabloKlavuzu724">
    <w:name w:val="Tablo Kılavuzu7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4">
    <w:name w:val="Liste Yok1524"/>
    <w:next w:val="ListeYok"/>
    <w:uiPriority w:val="99"/>
    <w:semiHidden/>
    <w:unhideWhenUsed/>
    <w:rsid w:val="007454B9"/>
  </w:style>
  <w:style w:type="table" w:customStyle="1" w:styleId="TabloKlavuzu1524">
    <w:name w:val="Tablo Kılavuzu15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4">
    <w:name w:val="Liste Yok2424"/>
    <w:next w:val="ListeYok"/>
    <w:uiPriority w:val="99"/>
    <w:semiHidden/>
    <w:unhideWhenUsed/>
    <w:rsid w:val="007454B9"/>
  </w:style>
  <w:style w:type="table" w:customStyle="1" w:styleId="TabloKlavuzu2424">
    <w:name w:val="Tablo Kılavuzu24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4">
    <w:name w:val="Liste Yok11424"/>
    <w:next w:val="ListeYok"/>
    <w:uiPriority w:val="99"/>
    <w:semiHidden/>
    <w:unhideWhenUsed/>
    <w:rsid w:val="007454B9"/>
  </w:style>
  <w:style w:type="table" w:customStyle="1" w:styleId="TabloKlavuzu11424">
    <w:name w:val="Tablo Kılavuzu114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4">
    <w:name w:val="Liste Yok3324"/>
    <w:next w:val="ListeYok"/>
    <w:uiPriority w:val="99"/>
    <w:semiHidden/>
    <w:unhideWhenUsed/>
    <w:rsid w:val="007454B9"/>
  </w:style>
  <w:style w:type="table" w:customStyle="1" w:styleId="TabloKlavuzu3324">
    <w:name w:val="Tablo Kılavuzu3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4">
    <w:name w:val="Liste Yok12324"/>
    <w:next w:val="ListeYok"/>
    <w:uiPriority w:val="99"/>
    <w:semiHidden/>
    <w:unhideWhenUsed/>
    <w:rsid w:val="007454B9"/>
  </w:style>
  <w:style w:type="table" w:customStyle="1" w:styleId="TabloKlavuzu12324">
    <w:name w:val="Tablo Kılavuzu12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4">
    <w:name w:val="Liste Yok21324"/>
    <w:next w:val="ListeYok"/>
    <w:uiPriority w:val="99"/>
    <w:semiHidden/>
    <w:unhideWhenUsed/>
    <w:rsid w:val="007454B9"/>
  </w:style>
  <w:style w:type="table" w:customStyle="1" w:styleId="TabloKlavuzu21324">
    <w:name w:val="Tablo Kılavuzu21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4">
    <w:name w:val="Liste Yok111324"/>
    <w:next w:val="ListeYok"/>
    <w:uiPriority w:val="99"/>
    <w:semiHidden/>
    <w:unhideWhenUsed/>
    <w:rsid w:val="007454B9"/>
  </w:style>
  <w:style w:type="table" w:customStyle="1" w:styleId="TabloKlavuzu111324">
    <w:name w:val="Tablo Kılavuzu111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4">
    <w:name w:val="Tablo Kılavuzu4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4">
    <w:name w:val="Liste Yok4224"/>
    <w:next w:val="ListeYok"/>
    <w:uiPriority w:val="99"/>
    <w:semiHidden/>
    <w:unhideWhenUsed/>
    <w:rsid w:val="007454B9"/>
  </w:style>
  <w:style w:type="table" w:customStyle="1" w:styleId="TabloKlavuzu5224">
    <w:name w:val="Tablo Kılavuzu5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4">
    <w:name w:val="Liste Yok13224"/>
    <w:next w:val="ListeYok"/>
    <w:uiPriority w:val="99"/>
    <w:semiHidden/>
    <w:unhideWhenUsed/>
    <w:rsid w:val="007454B9"/>
  </w:style>
  <w:style w:type="table" w:customStyle="1" w:styleId="TabloKlavuzu13224">
    <w:name w:val="Tablo Kılavuzu13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4">
    <w:name w:val="Liste Yok22224"/>
    <w:next w:val="ListeYok"/>
    <w:uiPriority w:val="99"/>
    <w:semiHidden/>
    <w:unhideWhenUsed/>
    <w:rsid w:val="007454B9"/>
  </w:style>
  <w:style w:type="table" w:customStyle="1" w:styleId="TabloKlavuzu22224">
    <w:name w:val="Tablo Kılavuzu22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4">
    <w:name w:val="Liste Yok112224"/>
    <w:next w:val="ListeYok"/>
    <w:uiPriority w:val="99"/>
    <w:semiHidden/>
    <w:unhideWhenUsed/>
    <w:rsid w:val="007454B9"/>
  </w:style>
  <w:style w:type="table" w:customStyle="1" w:styleId="TabloKlavuzu112224">
    <w:name w:val="Tablo Kılavuzu112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4">
    <w:name w:val="Liste Yok31224"/>
    <w:next w:val="ListeYok"/>
    <w:uiPriority w:val="99"/>
    <w:semiHidden/>
    <w:unhideWhenUsed/>
    <w:rsid w:val="007454B9"/>
  </w:style>
  <w:style w:type="table" w:customStyle="1" w:styleId="TabloKlavuzu31224">
    <w:name w:val="Tablo Kılavuzu3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4">
    <w:name w:val="Liste Yok121224"/>
    <w:next w:val="ListeYok"/>
    <w:uiPriority w:val="99"/>
    <w:semiHidden/>
    <w:unhideWhenUsed/>
    <w:rsid w:val="007454B9"/>
  </w:style>
  <w:style w:type="table" w:customStyle="1" w:styleId="TabloKlavuzu121224">
    <w:name w:val="Tablo Kılavuzu12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4">
    <w:name w:val="Liste Yok211224"/>
    <w:next w:val="ListeYok"/>
    <w:uiPriority w:val="99"/>
    <w:semiHidden/>
    <w:unhideWhenUsed/>
    <w:rsid w:val="007454B9"/>
  </w:style>
  <w:style w:type="table" w:customStyle="1" w:styleId="TabloKlavuzu211224">
    <w:name w:val="Tablo Kılavuzu21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4">
    <w:name w:val="Liste Yok1111224"/>
    <w:next w:val="ListeYok"/>
    <w:uiPriority w:val="99"/>
    <w:semiHidden/>
    <w:unhideWhenUsed/>
    <w:rsid w:val="007454B9"/>
  </w:style>
  <w:style w:type="table" w:customStyle="1" w:styleId="TabloKlavuzu1111224">
    <w:name w:val="Tablo Kılavuzu111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4">
    <w:name w:val="Tablo Kılavuzu4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4">
    <w:name w:val="Liste Yok714"/>
    <w:next w:val="ListeYok"/>
    <w:uiPriority w:val="99"/>
    <w:semiHidden/>
    <w:unhideWhenUsed/>
    <w:rsid w:val="007454B9"/>
  </w:style>
  <w:style w:type="table" w:customStyle="1" w:styleId="TabloKlavuzu814">
    <w:name w:val="Tablo Kılavuzu8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14">
    <w:name w:val="Liste Yok1614"/>
    <w:next w:val="ListeYok"/>
    <w:uiPriority w:val="99"/>
    <w:semiHidden/>
    <w:unhideWhenUsed/>
    <w:rsid w:val="007454B9"/>
  </w:style>
  <w:style w:type="table" w:customStyle="1" w:styleId="TabloKlavuzu1614">
    <w:name w:val="Tablo Kılavuzu16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14">
    <w:name w:val="Liste Yok2514"/>
    <w:next w:val="ListeYok"/>
    <w:uiPriority w:val="99"/>
    <w:semiHidden/>
    <w:unhideWhenUsed/>
    <w:rsid w:val="007454B9"/>
  </w:style>
  <w:style w:type="table" w:customStyle="1" w:styleId="TabloKlavuzu2514">
    <w:name w:val="Tablo Kılavuzu25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14">
    <w:name w:val="Liste Yok11514"/>
    <w:next w:val="ListeYok"/>
    <w:uiPriority w:val="99"/>
    <w:semiHidden/>
    <w:unhideWhenUsed/>
    <w:rsid w:val="007454B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559305">
      <w:bodyDiv w:val="1"/>
      <w:marLeft w:val="0"/>
      <w:marRight w:val="0"/>
      <w:marTop w:val="0"/>
      <w:marBottom w:val="0"/>
      <w:divBdr>
        <w:top w:val="none" w:sz="0" w:space="0" w:color="auto"/>
        <w:left w:val="none" w:sz="0" w:space="0" w:color="auto"/>
        <w:bottom w:val="none" w:sz="0" w:space="0" w:color="auto"/>
        <w:right w:val="none" w:sz="0" w:space="0" w:color="auto"/>
      </w:divBdr>
    </w:div>
    <w:div w:id="8677195">
      <w:bodyDiv w:val="1"/>
      <w:marLeft w:val="0"/>
      <w:marRight w:val="0"/>
      <w:marTop w:val="0"/>
      <w:marBottom w:val="0"/>
      <w:divBdr>
        <w:top w:val="none" w:sz="0" w:space="0" w:color="auto"/>
        <w:left w:val="none" w:sz="0" w:space="0" w:color="auto"/>
        <w:bottom w:val="none" w:sz="0" w:space="0" w:color="auto"/>
        <w:right w:val="none" w:sz="0" w:space="0" w:color="auto"/>
      </w:divBdr>
    </w:div>
    <w:div w:id="12075166">
      <w:bodyDiv w:val="1"/>
      <w:marLeft w:val="0"/>
      <w:marRight w:val="0"/>
      <w:marTop w:val="0"/>
      <w:marBottom w:val="0"/>
      <w:divBdr>
        <w:top w:val="none" w:sz="0" w:space="0" w:color="auto"/>
        <w:left w:val="none" w:sz="0" w:space="0" w:color="auto"/>
        <w:bottom w:val="none" w:sz="0" w:space="0" w:color="auto"/>
        <w:right w:val="none" w:sz="0" w:space="0" w:color="auto"/>
      </w:divBdr>
    </w:div>
    <w:div w:id="14044233">
      <w:bodyDiv w:val="1"/>
      <w:marLeft w:val="0"/>
      <w:marRight w:val="0"/>
      <w:marTop w:val="0"/>
      <w:marBottom w:val="0"/>
      <w:divBdr>
        <w:top w:val="none" w:sz="0" w:space="0" w:color="auto"/>
        <w:left w:val="none" w:sz="0" w:space="0" w:color="auto"/>
        <w:bottom w:val="none" w:sz="0" w:space="0" w:color="auto"/>
        <w:right w:val="none" w:sz="0" w:space="0" w:color="auto"/>
      </w:divBdr>
    </w:div>
    <w:div w:id="14158903">
      <w:bodyDiv w:val="1"/>
      <w:marLeft w:val="0"/>
      <w:marRight w:val="0"/>
      <w:marTop w:val="0"/>
      <w:marBottom w:val="0"/>
      <w:divBdr>
        <w:top w:val="none" w:sz="0" w:space="0" w:color="auto"/>
        <w:left w:val="none" w:sz="0" w:space="0" w:color="auto"/>
        <w:bottom w:val="none" w:sz="0" w:space="0" w:color="auto"/>
        <w:right w:val="none" w:sz="0" w:space="0" w:color="auto"/>
      </w:divBdr>
    </w:div>
    <w:div w:id="15742111">
      <w:bodyDiv w:val="1"/>
      <w:marLeft w:val="0"/>
      <w:marRight w:val="0"/>
      <w:marTop w:val="0"/>
      <w:marBottom w:val="0"/>
      <w:divBdr>
        <w:top w:val="none" w:sz="0" w:space="0" w:color="auto"/>
        <w:left w:val="none" w:sz="0" w:space="0" w:color="auto"/>
        <w:bottom w:val="none" w:sz="0" w:space="0" w:color="auto"/>
        <w:right w:val="none" w:sz="0" w:space="0" w:color="auto"/>
      </w:divBdr>
    </w:div>
    <w:div w:id="16666674">
      <w:bodyDiv w:val="1"/>
      <w:marLeft w:val="0"/>
      <w:marRight w:val="0"/>
      <w:marTop w:val="0"/>
      <w:marBottom w:val="0"/>
      <w:divBdr>
        <w:top w:val="none" w:sz="0" w:space="0" w:color="auto"/>
        <w:left w:val="none" w:sz="0" w:space="0" w:color="auto"/>
        <w:bottom w:val="none" w:sz="0" w:space="0" w:color="auto"/>
        <w:right w:val="none" w:sz="0" w:space="0" w:color="auto"/>
      </w:divBdr>
    </w:div>
    <w:div w:id="23406971">
      <w:bodyDiv w:val="1"/>
      <w:marLeft w:val="0"/>
      <w:marRight w:val="0"/>
      <w:marTop w:val="0"/>
      <w:marBottom w:val="0"/>
      <w:divBdr>
        <w:top w:val="none" w:sz="0" w:space="0" w:color="auto"/>
        <w:left w:val="none" w:sz="0" w:space="0" w:color="auto"/>
        <w:bottom w:val="none" w:sz="0" w:space="0" w:color="auto"/>
        <w:right w:val="none" w:sz="0" w:space="0" w:color="auto"/>
      </w:divBdr>
    </w:div>
    <w:div w:id="24795361">
      <w:bodyDiv w:val="1"/>
      <w:marLeft w:val="0"/>
      <w:marRight w:val="0"/>
      <w:marTop w:val="0"/>
      <w:marBottom w:val="0"/>
      <w:divBdr>
        <w:top w:val="none" w:sz="0" w:space="0" w:color="auto"/>
        <w:left w:val="none" w:sz="0" w:space="0" w:color="auto"/>
        <w:bottom w:val="none" w:sz="0" w:space="0" w:color="auto"/>
        <w:right w:val="none" w:sz="0" w:space="0" w:color="auto"/>
      </w:divBdr>
    </w:div>
    <w:div w:id="28652782">
      <w:bodyDiv w:val="1"/>
      <w:marLeft w:val="0"/>
      <w:marRight w:val="0"/>
      <w:marTop w:val="0"/>
      <w:marBottom w:val="0"/>
      <w:divBdr>
        <w:top w:val="none" w:sz="0" w:space="0" w:color="auto"/>
        <w:left w:val="none" w:sz="0" w:space="0" w:color="auto"/>
        <w:bottom w:val="none" w:sz="0" w:space="0" w:color="auto"/>
        <w:right w:val="none" w:sz="0" w:space="0" w:color="auto"/>
      </w:divBdr>
    </w:div>
    <w:div w:id="28724387">
      <w:bodyDiv w:val="1"/>
      <w:marLeft w:val="0"/>
      <w:marRight w:val="0"/>
      <w:marTop w:val="0"/>
      <w:marBottom w:val="0"/>
      <w:divBdr>
        <w:top w:val="none" w:sz="0" w:space="0" w:color="auto"/>
        <w:left w:val="none" w:sz="0" w:space="0" w:color="auto"/>
        <w:bottom w:val="none" w:sz="0" w:space="0" w:color="auto"/>
        <w:right w:val="none" w:sz="0" w:space="0" w:color="auto"/>
      </w:divBdr>
    </w:div>
    <w:div w:id="38286853">
      <w:bodyDiv w:val="1"/>
      <w:marLeft w:val="0"/>
      <w:marRight w:val="0"/>
      <w:marTop w:val="0"/>
      <w:marBottom w:val="0"/>
      <w:divBdr>
        <w:top w:val="none" w:sz="0" w:space="0" w:color="auto"/>
        <w:left w:val="none" w:sz="0" w:space="0" w:color="auto"/>
        <w:bottom w:val="none" w:sz="0" w:space="0" w:color="auto"/>
        <w:right w:val="none" w:sz="0" w:space="0" w:color="auto"/>
      </w:divBdr>
    </w:div>
    <w:div w:id="39214296">
      <w:bodyDiv w:val="1"/>
      <w:marLeft w:val="0"/>
      <w:marRight w:val="0"/>
      <w:marTop w:val="0"/>
      <w:marBottom w:val="0"/>
      <w:divBdr>
        <w:top w:val="none" w:sz="0" w:space="0" w:color="auto"/>
        <w:left w:val="none" w:sz="0" w:space="0" w:color="auto"/>
        <w:bottom w:val="none" w:sz="0" w:space="0" w:color="auto"/>
        <w:right w:val="none" w:sz="0" w:space="0" w:color="auto"/>
      </w:divBdr>
    </w:div>
    <w:div w:id="39675966">
      <w:bodyDiv w:val="1"/>
      <w:marLeft w:val="0"/>
      <w:marRight w:val="0"/>
      <w:marTop w:val="0"/>
      <w:marBottom w:val="0"/>
      <w:divBdr>
        <w:top w:val="none" w:sz="0" w:space="0" w:color="auto"/>
        <w:left w:val="none" w:sz="0" w:space="0" w:color="auto"/>
        <w:bottom w:val="none" w:sz="0" w:space="0" w:color="auto"/>
        <w:right w:val="none" w:sz="0" w:space="0" w:color="auto"/>
      </w:divBdr>
    </w:div>
    <w:div w:id="42215146">
      <w:bodyDiv w:val="1"/>
      <w:marLeft w:val="0"/>
      <w:marRight w:val="0"/>
      <w:marTop w:val="0"/>
      <w:marBottom w:val="0"/>
      <w:divBdr>
        <w:top w:val="none" w:sz="0" w:space="0" w:color="auto"/>
        <w:left w:val="none" w:sz="0" w:space="0" w:color="auto"/>
        <w:bottom w:val="none" w:sz="0" w:space="0" w:color="auto"/>
        <w:right w:val="none" w:sz="0" w:space="0" w:color="auto"/>
      </w:divBdr>
    </w:div>
    <w:div w:id="44918228">
      <w:bodyDiv w:val="1"/>
      <w:marLeft w:val="0"/>
      <w:marRight w:val="0"/>
      <w:marTop w:val="0"/>
      <w:marBottom w:val="0"/>
      <w:divBdr>
        <w:top w:val="none" w:sz="0" w:space="0" w:color="auto"/>
        <w:left w:val="none" w:sz="0" w:space="0" w:color="auto"/>
        <w:bottom w:val="none" w:sz="0" w:space="0" w:color="auto"/>
        <w:right w:val="none" w:sz="0" w:space="0" w:color="auto"/>
      </w:divBdr>
    </w:div>
    <w:div w:id="45568234">
      <w:bodyDiv w:val="1"/>
      <w:marLeft w:val="0"/>
      <w:marRight w:val="0"/>
      <w:marTop w:val="0"/>
      <w:marBottom w:val="0"/>
      <w:divBdr>
        <w:top w:val="none" w:sz="0" w:space="0" w:color="auto"/>
        <w:left w:val="none" w:sz="0" w:space="0" w:color="auto"/>
        <w:bottom w:val="none" w:sz="0" w:space="0" w:color="auto"/>
        <w:right w:val="none" w:sz="0" w:space="0" w:color="auto"/>
      </w:divBdr>
    </w:div>
    <w:div w:id="48919376">
      <w:bodyDiv w:val="1"/>
      <w:marLeft w:val="0"/>
      <w:marRight w:val="0"/>
      <w:marTop w:val="0"/>
      <w:marBottom w:val="0"/>
      <w:divBdr>
        <w:top w:val="none" w:sz="0" w:space="0" w:color="auto"/>
        <w:left w:val="none" w:sz="0" w:space="0" w:color="auto"/>
        <w:bottom w:val="none" w:sz="0" w:space="0" w:color="auto"/>
        <w:right w:val="none" w:sz="0" w:space="0" w:color="auto"/>
      </w:divBdr>
    </w:div>
    <w:div w:id="48961070">
      <w:bodyDiv w:val="1"/>
      <w:marLeft w:val="0"/>
      <w:marRight w:val="0"/>
      <w:marTop w:val="0"/>
      <w:marBottom w:val="0"/>
      <w:divBdr>
        <w:top w:val="none" w:sz="0" w:space="0" w:color="auto"/>
        <w:left w:val="none" w:sz="0" w:space="0" w:color="auto"/>
        <w:bottom w:val="none" w:sz="0" w:space="0" w:color="auto"/>
        <w:right w:val="none" w:sz="0" w:space="0" w:color="auto"/>
      </w:divBdr>
    </w:div>
    <w:div w:id="49961303">
      <w:bodyDiv w:val="1"/>
      <w:marLeft w:val="0"/>
      <w:marRight w:val="0"/>
      <w:marTop w:val="0"/>
      <w:marBottom w:val="0"/>
      <w:divBdr>
        <w:top w:val="none" w:sz="0" w:space="0" w:color="auto"/>
        <w:left w:val="none" w:sz="0" w:space="0" w:color="auto"/>
        <w:bottom w:val="none" w:sz="0" w:space="0" w:color="auto"/>
        <w:right w:val="none" w:sz="0" w:space="0" w:color="auto"/>
      </w:divBdr>
    </w:div>
    <w:div w:id="57217239">
      <w:bodyDiv w:val="1"/>
      <w:marLeft w:val="0"/>
      <w:marRight w:val="0"/>
      <w:marTop w:val="0"/>
      <w:marBottom w:val="0"/>
      <w:divBdr>
        <w:top w:val="none" w:sz="0" w:space="0" w:color="auto"/>
        <w:left w:val="none" w:sz="0" w:space="0" w:color="auto"/>
        <w:bottom w:val="none" w:sz="0" w:space="0" w:color="auto"/>
        <w:right w:val="none" w:sz="0" w:space="0" w:color="auto"/>
      </w:divBdr>
    </w:div>
    <w:div w:id="61101893">
      <w:bodyDiv w:val="1"/>
      <w:marLeft w:val="0"/>
      <w:marRight w:val="0"/>
      <w:marTop w:val="0"/>
      <w:marBottom w:val="0"/>
      <w:divBdr>
        <w:top w:val="none" w:sz="0" w:space="0" w:color="auto"/>
        <w:left w:val="none" w:sz="0" w:space="0" w:color="auto"/>
        <w:bottom w:val="none" w:sz="0" w:space="0" w:color="auto"/>
        <w:right w:val="none" w:sz="0" w:space="0" w:color="auto"/>
      </w:divBdr>
    </w:div>
    <w:div w:id="62028423">
      <w:bodyDiv w:val="1"/>
      <w:marLeft w:val="0"/>
      <w:marRight w:val="0"/>
      <w:marTop w:val="0"/>
      <w:marBottom w:val="0"/>
      <w:divBdr>
        <w:top w:val="none" w:sz="0" w:space="0" w:color="auto"/>
        <w:left w:val="none" w:sz="0" w:space="0" w:color="auto"/>
        <w:bottom w:val="none" w:sz="0" w:space="0" w:color="auto"/>
        <w:right w:val="none" w:sz="0" w:space="0" w:color="auto"/>
      </w:divBdr>
    </w:div>
    <w:div w:id="62148792">
      <w:bodyDiv w:val="1"/>
      <w:marLeft w:val="0"/>
      <w:marRight w:val="0"/>
      <w:marTop w:val="0"/>
      <w:marBottom w:val="0"/>
      <w:divBdr>
        <w:top w:val="none" w:sz="0" w:space="0" w:color="auto"/>
        <w:left w:val="none" w:sz="0" w:space="0" w:color="auto"/>
        <w:bottom w:val="none" w:sz="0" w:space="0" w:color="auto"/>
        <w:right w:val="none" w:sz="0" w:space="0" w:color="auto"/>
      </w:divBdr>
    </w:div>
    <w:div w:id="64451973">
      <w:bodyDiv w:val="1"/>
      <w:marLeft w:val="0"/>
      <w:marRight w:val="0"/>
      <w:marTop w:val="0"/>
      <w:marBottom w:val="0"/>
      <w:divBdr>
        <w:top w:val="none" w:sz="0" w:space="0" w:color="auto"/>
        <w:left w:val="none" w:sz="0" w:space="0" w:color="auto"/>
        <w:bottom w:val="none" w:sz="0" w:space="0" w:color="auto"/>
        <w:right w:val="none" w:sz="0" w:space="0" w:color="auto"/>
      </w:divBdr>
    </w:div>
    <w:div w:id="71702293">
      <w:bodyDiv w:val="1"/>
      <w:marLeft w:val="0"/>
      <w:marRight w:val="0"/>
      <w:marTop w:val="0"/>
      <w:marBottom w:val="0"/>
      <w:divBdr>
        <w:top w:val="none" w:sz="0" w:space="0" w:color="auto"/>
        <w:left w:val="none" w:sz="0" w:space="0" w:color="auto"/>
        <w:bottom w:val="none" w:sz="0" w:space="0" w:color="auto"/>
        <w:right w:val="none" w:sz="0" w:space="0" w:color="auto"/>
      </w:divBdr>
      <w:divsChild>
        <w:div w:id="267854126">
          <w:marLeft w:val="0"/>
          <w:marRight w:val="0"/>
          <w:marTop w:val="0"/>
          <w:marBottom w:val="0"/>
          <w:divBdr>
            <w:top w:val="none" w:sz="0" w:space="0" w:color="auto"/>
            <w:left w:val="none" w:sz="0" w:space="0" w:color="auto"/>
            <w:bottom w:val="none" w:sz="0" w:space="0" w:color="auto"/>
            <w:right w:val="none" w:sz="0" w:space="0" w:color="auto"/>
          </w:divBdr>
        </w:div>
      </w:divsChild>
    </w:div>
    <w:div w:id="76172816">
      <w:bodyDiv w:val="1"/>
      <w:marLeft w:val="0"/>
      <w:marRight w:val="0"/>
      <w:marTop w:val="0"/>
      <w:marBottom w:val="0"/>
      <w:divBdr>
        <w:top w:val="none" w:sz="0" w:space="0" w:color="auto"/>
        <w:left w:val="none" w:sz="0" w:space="0" w:color="auto"/>
        <w:bottom w:val="none" w:sz="0" w:space="0" w:color="auto"/>
        <w:right w:val="none" w:sz="0" w:space="0" w:color="auto"/>
      </w:divBdr>
    </w:div>
    <w:div w:id="77023865">
      <w:bodyDiv w:val="1"/>
      <w:marLeft w:val="0"/>
      <w:marRight w:val="0"/>
      <w:marTop w:val="0"/>
      <w:marBottom w:val="0"/>
      <w:divBdr>
        <w:top w:val="none" w:sz="0" w:space="0" w:color="auto"/>
        <w:left w:val="none" w:sz="0" w:space="0" w:color="auto"/>
        <w:bottom w:val="none" w:sz="0" w:space="0" w:color="auto"/>
        <w:right w:val="none" w:sz="0" w:space="0" w:color="auto"/>
      </w:divBdr>
    </w:div>
    <w:div w:id="77793673">
      <w:bodyDiv w:val="1"/>
      <w:marLeft w:val="0"/>
      <w:marRight w:val="0"/>
      <w:marTop w:val="0"/>
      <w:marBottom w:val="0"/>
      <w:divBdr>
        <w:top w:val="none" w:sz="0" w:space="0" w:color="auto"/>
        <w:left w:val="none" w:sz="0" w:space="0" w:color="auto"/>
        <w:bottom w:val="none" w:sz="0" w:space="0" w:color="auto"/>
        <w:right w:val="none" w:sz="0" w:space="0" w:color="auto"/>
      </w:divBdr>
    </w:div>
    <w:div w:id="78067151">
      <w:bodyDiv w:val="1"/>
      <w:marLeft w:val="0"/>
      <w:marRight w:val="0"/>
      <w:marTop w:val="0"/>
      <w:marBottom w:val="0"/>
      <w:divBdr>
        <w:top w:val="none" w:sz="0" w:space="0" w:color="auto"/>
        <w:left w:val="none" w:sz="0" w:space="0" w:color="auto"/>
        <w:bottom w:val="none" w:sz="0" w:space="0" w:color="auto"/>
        <w:right w:val="none" w:sz="0" w:space="0" w:color="auto"/>
      </w:divBdr>
    </w:div>
    <w:div w:id="78211515">
      <w:bodyDiv w:val="1"/>
      <w:marLeft w:val="0"/>
      <w:marRight w:val="0"/>
      <w:marTop w:val="0"/>
      <w:marBottom w:val="0"/>
      <w:divBdr>
        <w:top w:val="none" w:sz="0" w:space="0" w:color="auto"/>
        <w:left w:val="none" w:sz="0" w:space="0" w:color="auto"/>
        <w:bottom w:val="none" w:sz="0" w:space="0" w:color="auto"/>
        <w:right w:val="none" w:sz="0" w:space="0" w:color="auto"/>
      </w:divBdr>
    </w:div>
    <w:div w:id="79838142">
      <w:bodyDiv w:val="1"/>
      <w:marLeft w:val="0"/>
      <w:marRight w:val="0"/>
      <w:marTop w:val="0"/>
      <w:marBottom w:val="0"/>
      <w:divBdr>
        <w:top w:val="none" w:sz="0" w:space="0" w:color="auto"/>
        <w:left w:val="none" w:sz="0" w:space="0" w:color="auto"/>
        <w:bottom w:val="none" w:sz="0" w:space="0" w:color="auto"/>
        <w:right w:val="none" w:sz="0" w:space="0" w:color="auto"/>
      </w:divBdr>
    </w:div>
    <w:div w:id="84964246">
      <w:bodyDiv w:val="1"/>
      <w:marLeft w:val="0"/>
      <w:marRight w:val="0"/>
      <w:marTop w:val="0"/>
      <w:marBottom w:val="0"/>
      <w:divBdr>
        <w:top w:val="none" w:sz="0" w:space="0" w:color="auto"/>
        <w:left w:val="none" w:sz="0" w:space="0" w:color="auto"/>
        <w:bottom w:val="none" w:sz="0" w:space="0" w:color="auto"/>
        <w:right w:val="none" w:sz="0" w:space="0" w:color="auto"/>
      </w:divBdr>
    </w:div>
    <w:div w:id="90051952">
      <w:bodyDiv w:val="1"/>
      <w:marLeft w:val="0"/>
      <w:marRight w:val="0"/>
      <w:marTop w:val="0"/>
      <w:marBottom w:val="0"/>
      <w:divBdr>
        <w:top w:val="none" w:sz="0" w:space="0" w:color="auto"/>
        <w:left w:val="none" w:sz="0" w:space="0" w:color="auto"/>
        <w:bottom w:val="none" w:sz="0" w:space="0" w:color="auto"/>
        <w:right w:val="none" w:sz="0" w:space="0" w:color="auto"/>
      </w:divBdr>
    </w:div>
    <w:div w:id="92632790">
      <w:bodyDiv w:val="1"/>
      <w:marLeft w:val="0"/>
      <w:marRight w:val="0"/>
      <w:marTop w:val="0"/>
      <w:marBottom w:val="0"/>
      <w:divBdr>
        <w:top w:val="none" w:sz="0" w:space="0" w:color="auto"/>
        <w:left w:val="none" w:sz="0" w:space="0" w:color="auto"/>
        <w:bottom w:val="none" w:sz="0" w:space="0" w:color="auto"/>
        <w:right w:val="none" w:sz="0" w:space="0" w:color="auto"/>
      </w:divBdr>
    </w:div>
    <w:div w:id="98911239">
      <w:bodyDiv w:val="1"/>
      <w:marLeft w:val="0"/>
      <w:marRight w:val="0"/>
      <w:marTop w:val="0"/>
      <w:marBottom w:val="0"/>
      <w:divBdr>
        <w:top w:val="none" w:sz="0" w:space="0" w:color="auto"/>
        <w:left w:val="none" w:sz="0" w:space="0" w:color="auto"/>
        <w:bottom w:val="none" w:sz="0" w:space="0" w:color="auto"/>
        <w:right w:val="none" w:sz="0" w:space="0" w:color="auto"/>
      </w:divBdr>
    </w:div>
    <w:div w:id="99422656">
      <w:bodyDiv w:val="1"/>
      <w:marLeft w:val="0"/>
      <w:marRight w:val="0"/>
      <w:marTop w:val="0"/>
      <w:marBottom w:val="0"/>
      <w:divBdr>
        <w:top w:val="none" w:sz="0" w:space="0" w:color="auto"/>
        <w:left w:val="none" w:sz="0" w:space="0" w:color="auto"/>
        <w:bottom w:val="none" w:sz="0" w:space="0" w:color="auto"/>
        <w:right w:val="none" w:sz="0" w:space="0" w:color="auto"/>
      </w:divBdr>
    </w:div>
    <w:div w:id="107118522">
      <w:bodyDiv w:val="1"/>
      <w:marLeft w:val="0"/>
      <w:marRight w:val="0"/>
      <w:marTop w:val="0"/>
      <w:marBottom w:val="0"/>
      <w:divBdr>
        <w:top w:val="none" w:sz="0" w:space="0" w:color="auto"/>
        <w:left w:val="none" w:sz="0" w:space="0" w:color="auto"/>
        <w:bottom w:val="none" w:sz="0" w:space="0" w:color="auto"/>
        <w:right w:val="none" w:sz="0" w:space="0" w:color="auto"/>
      </w:divBdr>
    </w:div>
    <w:div w:id="107434329">
      <w:bodyDiv w:val="1"/>
      <w:marLeft w:val="0"/>
      <w:marRight w:val="0"/>
      <w:marTop w:val="0"/>
      <w:marBottom w:val="0"/>
      <w:divBdr>
        <w:top w:val="none" w:sz="0" w:space="0" w:color="auto"/>
        <w:left w:val="none" w:sz="0" w:space="0" w:color="auto"/>
        <w:bottom w:val="none" w:sz="0" w:space="0" w:color="auto"/>
        <w:right w:val="none" w:sz="0" w:space="0" w:color="auto"/>
      </w:divBdr>
    </w:div>
    <w:div w:id="112676865">
      <w:bodyDiv w:val="1"/>
      <w:marLeft w:val="0"/>
      <w:marRight w:val="0"/>
      <w:marTop w:val="0"/>
      <w:marBottom w:val="0"/>
      <w:divBdr>
        <w:top w:val="none" w:sz="0" w:space="0" w:color="auto"/>
        <w:left w:val="none" w:sz="0" w:space="0" w:color="auto"/>
        <w:bottom w:val="none" w:sz="0" w:space="0" w:color="auto"/>
        <w:right w:val="none" w:sz="0" w:space="0" w:color="auto"/>
      </w:divBdr>
    </w:div>
    <w:div w:id="117068920">
      <w:bodyDiv w:val="1"/>
      <w:marLeft w:val="0"/>
      <w:marRight w:val="0"/>
      <w:marTop w:val="0"/>
      <w:marBottom w:val="0"/>
      <w:divBdr>
        <w:top w:val="none" w:sz="0" w:space="0" w:color="auto"/>
        <w:left w:val="none" w:sz="0" w:space="0" w:color="auto"/>
        <w:bottom w:val="none" w:sz="0" w:space="0" w:color="auto"/>
        <w:right w:val="none" w:sz="0" w:space="0" w:color="auto"/>
      </w:divBdr>
    </w:div>
    <w:div w:id="117727732">
      <w:bodyDiv w:val="1"/>
      <w:marLeft w:val="0"/>
      <w:marRight w:val="0"/>
      <w:marTop w:val="0"/>
      <w:marBottom w:val="0"/>
      <w:divBdr>
        <w:top w:val="none" w:sz="0" w:space="0" w:color="auto"/>
        <w:left w:val="none" w:sz="0" w:space="0" w:color="auto"/>
        <w:bottom w:val="none" w:sz="0" w:space="0" w:color="auto"/>
        <w:right w:val="none" w:sz="0" w:space="0" w:color="auto"/>
      </w:divBdr>
    </w:div>
    <w:div w:id="118302170">
      <w:bodyDiv w:val="1"/>
      <w:marLeft w:val="0"/>
      <w:marRight w:val="0"/>
      <w:marTop w:val="0"/>
      <w:marBottom w:val="0"/>
      <w:divBdr>
        <w:top w:val="none" w:sz="0" w:space="0" w:color="auto"/>
        <w:left w:val="none" w:sz="0" w:space="0" w:color="auto"/>
        <w:bottom w:val="none" w:sz="0" w:space="0" w:color="auto"/>
        <w:right w:val="none" w:sz="0" w:space="0" w:color="auto"/>
      </w:divBdr>
    </w:div>
    <w:div w:id="120540243">
      <w:bodyDiv w:val="1"/>
      <w:marLeft w:val="0"/>
      <w:marRight w:val="0"/>
      <w:marTop w:val="0"/>
      <w:marBottom w:val="0"/>
      <w:divBdr>
        <w:top w:val="none" w:sz="0" w:space="0" w:color="auto"/>
        <w:left w:val="none" w:sz="0" w:space="0" w:color="auto"/>
        <w:bottom w:val="none" w:sz="0" w:space="0" w:color="auto"/>
        <w:right w:val="none" w:sz="0" w:space="0" w:color="auto"/>
      </w:divBdr>
    </w:div>
    <w:div w:id="121848598">
      <w:bodyDiv w:val="1"/>
      <w:marLeft w:val="0"/>
      <w:marRight w:val="0"/>
      <w:marTop w:val="0"/>
      <w:marBottom w:val="0"/>
      <w:divBdr>
        <w:top w:val="none" w:sz="0" w:space="0" w:color="auto"/>
        <w:left w:val="none" w:sz="0" w:space="0" w:color="auto"/>
        <w:bottom w:val="none" w:sz="0" w:space="0" w:color="auto"/>
        <w:right w:val="none" w:sz="0" w:space="0" w:color="auto"/>
      </w:divBdr>
    </w:div>
    <w:div w:id="130828677">
      <w:bodyDiv w:val="1"/>
      <w:marLeft w:val="0"/>
      <w:marRight w:val="0"/>
      <w:marTop w:val="0"/>
      <w:marBottom w:val="0"/>
      <w:divBdr>
        <w:top w:val="none" w:sz="0" w:space="0" w:color="auto"/>
        <w:left w:val="none" w:sz="0" w:space="0" w:color="auto"/>
        <w:bottom w:val="none" w:sz="0" w:space="0" w:color="auto"/>
        <w:right w:val="none" w:sz="0" w:space="0" w:color="auto"/>
      </w:divBdr>
    </w:div>
    <w:div w:id="143084573">
      <w:bodyDiv w:val="1"/>
      <w:marLeft w:val="0"/>
      <w:marRight w:val="0"/>
      <w:marTop w:val="0"/>
      <w:marBottom w:val="0"/>
      <w:divBdr>
        <w:top w:val="none" w:sz="0" w:space="0" w:color="auto"/>
        <w:left w:val="none" w:sz="0" w:space="0" w:color="auto"/>
        <w:bottom w:val="none" w:sz="0" w:space="0" w:color="auto"/>
        <w:right w:val="none" w:sz="0" w:space="0" w:color="auto"/>
      </w:divBdr>
    </w:div>
    <w:div w:id="155463416">
      <w:bodyDiv w:val="1"/>
      <w:marLeft w:val="0"/>
      <w:marRight w:val="0"/>
      <w:marTop w:val="0"/>
      <w:marBottom w:val="0"/>
      <w:divBdr>
        <w:top w:val="none" w:sz="0" w:space="0" w:color="auto"/>
        <w:left w:val="none" w:sz="0" w:space="0" w:color="auto"/>
        <w:bottom w:val="none" w:sz="0" w:space="0" w:color="auto"/>
        <w:right w:val="none" w:sz="0" w:space="0" w:color="auto"/>
      </w:divBdr>
    </w:div>
    <w:div w:id="156309169">
      <w:bodyDiv w:val="1"/>
      <w:marLeft w:val="0"/>
      <w:marRight w:val="0"/>
      <w:marTop w:val="0"/>
      <w:marBottom w:val="0"/>
      <w:divBdr>
        <w:top w:val="none" w:sz="0" w:space="0" w:color="auto"/>
        <w:left w:val="none" w:sz="0" w:space="0" w:color="auto"/>
        <w:bottom w:val="none" w:sz="0" w:space="0" w:color="auto"/>
        <w:right w:val="none" w:sz="0" w:space="0" w:color="auto"/>
      </w:divBdr>
    </w:div>
    <w:div w:id="158541489">
      <w:bodyDiv w:val="1"/>
      <w:marLeft w:val="0"/>
      <w:marRight w:val="0"/>
      <w:marTop w:val="0"/>
      <w:marBottom w:val="0"/>
      <w:divBdr>
        <w:top w:val="none" w:sz="0" w:space="0" w:color="auto"/>
        <w:left w:val="none" w:sz="0" w:space="0" w:color="auto"/>
        <w:bottom w:val="none" w:sz="0" w:space="0" w:color="auto"/>
        <w:right w:val="none" w:sz="0" w:space="0" w:color="auto"/>
      </w:divBdr>
    </w:div>
    <w:div w:id="160201899">
      <w:bodyDiv w:val="1"/>
      <w:marLeft w:val="0"/>
      <w:marRight w:val="0"/>
      <w:marTop w:val="0"/>
      <w:marBottom w:val="0"/>
      <w:divBdr>
        <w:top w:val="none" w:sz="0" w:space="0" w:color="auto"/>
        <w:left w:val="none" w:sz="0" w:space="0" w:color="auto"/>
        <w:bottom w:val="none" w:sz="0" w:space="0" w:color="auto"/>
        <w:right w:val="none" w:sz="0" w:space="0" w:color="auto"/>
      </w:divBdr>
    </w:div>
    <w:div w:id="161355444">
      <w:bodyDiv w:val="1"/>
      <w:marLeft w:val="0"/>
      <w:marRight w:val="0"/>
      <w:marTop w:val="0"/>
      <w:marBottom w:val="0"/>
      <w:divBdr>
        <w:top w:val="none" w:sz="0" w:space="0" w:color="auto"/>
        <w:left w:val="none" w:sz="0" w:space="0" w:color="auto"/>
        <w:bottom w:val="none" w:sz="0" w:space="0" w:color="auto"/>
        <w:right w:val="none" w:sz="0" w:space="0" w:color="auto"/>
      </w:divBdr>
    </w:div>
    <w:div w:id="161817540">
      <w:bodyDiv w:val="1"/>
      <w:marLeft w:val="0"/>
      <w:marRight w:val="0"/>
      <w:marTop w:val="0"/>
      <w:marBottom w:val="0"/>
      <w:divBdr>
        <w:top w:val="none" w:sz="0" w:space="0" w:color="auto"/>
        <w:left w:val="none" w:sz="0" w:space="0" w:color="auto"/>
        <w:bottom w:val="none" w:sz="0" w:space="0" w:color="auto"/>
        <w:right w:val="none" w:sz="0" w:space="0" w:color="auto"/>
      </w:divBdr>
    </w:div>
    <w:div w:id="162086182">
      <w:bodyDiv w:val="1"/>
      <w:marLeft w:val="0"/>
      <w:marRight w:val="0"/>
      <w:marTop w:val="0"/>
      <w:marBottom w:val="0"/>
      <w:divBdr>
        <w:top w:val="none" w:sz="0" w:space="0" w:color="auto"/>
        <w:left w:val="none" w:sz="0" w:space="0" w:color="auto"/>
        <w:bottom w:val="none" w:sz="0" w:space="0" w:color="auto"/>
        <w:right w:val="none" w:sz="0" w:space="0" w:color="auto"/>
      </w:divBdr>
    </w:div>
    <w:div w:id="165294869">
      <w:bodyDiv w:val="1"/>
      <w:marLeft w:val="0"/>
      <w:marRight w:val="0"/>
      <w:marTop w:val="0"/>
      <w:marBottom w:val="0"/>
      <w:divBdr>
        <w:top w:val="none" w:sz="0" w:space="0" w:color="auto"/>
        <w:left w:val="none" w:sz="0" w:space="0" w:color="auto"/>
        <w:bottom w:val="none" w:sz="0" w:space="0" w:color="auto"/>
        <w:right w:val="none" w:sz="0" w:space="0" w:color="auto"/>
      </w:divBdr>
    </w:div>
    <w:div w:id="171602927">
      <w:bodyDiv w:val="1"/>
      <w:marLeft w:val="0"/>
      <w:marRight w:val="0"/>
      <w:marTop w:val="0"/>
      <w:marBottom w:val="0"/>
      <w:divBdr>
        <w:top w:val="none" w:sz="0" w:space="0" w:color="auto"/>
        <w:left w:val="none" w:sz="0" w:space="0" w:color="auto"/>
        <w:bottom w:val="none" w:sz="0" w:space="0" w:color="auto"/>
        <w:right w:val="none" w:sz="0" w:space="0" w:color="auto"/>
      </w:divBdr>
    </w:div>
    <w:div w:id="177891276">
      <w:bodyDiv w:val="1"/>
      <w:marLeft w:val="0"/>
      <w:marRight w:val="0"/>
      <w:marTop w:val="0"/>
      <w:marBottom w:val="0"/>
      <w:divBdr>
        <w:top w:val="none" w:sz="0" w:space="0" w:color="auto"/>
        <w:left w:val="none" w:sz="0" w:space="0" w:color="auto"/>
        <w:bottom w:val="none" w:sz="0" w:space="0" w:color="auto"/>
        <w:right w:val="none" w:sz="0" w:space="0" w:color="auto"/>
      </w:divBdr>
    </w:div>
    <w:div w:id="178737300">
      <w:bodyDiv w:val="1"/>
      <w:marLeft w:val="0"/>
      <w:marRight w:val="0"/>
      <w:marTop w:val="0"/>
      <w:marBottom w:val="0"/>
      <w:divBdr>
        <w:top w:val="none" w:sz="0" w:space="0" w:color="auto"/>
        <w:left w:val="none" w:sz="0" w:space="0" w:color="auto"/>
        <w:bottom w:val="none" w:sz="0" w:space="0" w:color="auto"/>
        <w:right w:val="none" w:sz="0" w:space="0" w:color="auto"/>
      </w:divBdr>
    </w:div>
    <w:div w:id="184489518">
      <w:bodyDiv w:val="1"/>
      <w:marLeft w:val="0"/>
      <w:marRight w:val="0"/>
      <w:marTop w:val="0"/>
      <w:marBottom w:val="0"/>
      <w:divBdr>
        <w:top w:val="none" w:sz="0" w:space="0" w:color="auto"/>
        <w:left w:val="none" w:sz="0" w:space="0" w:color="auto"/>
        <w:bottom w:val="none" w:sz="0" w:space="0" w:color="auto"/>
        <w:right w:val="none" w:sz="0" w:space="0" w:color="auto"/>
      </w:divBdr>
    </w:div>
    <w:div w:id="187107102">
      <w:bodyDiv w:val="1"/>
      <w:marLeft w:val="0"/>
      <w:marRight w:val="0"/>
      <w:marTop w:val="0"/>
      <w:marBottom w:val="0"/>
      <w:divBdr>
        <w:top w:val="none" w:sz="0" w:space="0" w:color="auto"/>
        <w:left w:val="none" w:sz="0" w:space="0" w:color="auto"/>
        <w:bottom w:val="none" w:sz="0" w:space="0" w:color="auto"/>
        <w:right w:val="none" w:sz="0" w:space="0" w:color="auto"/>
      </w:divBdr>
    </w:div>
    <w:div w:id="187565395">
      <w:bodyDiv w:val="1"/>
      <w:marLeft w:val="0"/>
      <w:marRight w:val="0"/>
      <w:marTop w:val="0"/>
      <w:marBottom w:val="0"/>
      <w:divBdr>
        <w:top w:val="none" w:sz="0" w:space="0" w:color="auto"/>
        <w:left w:val="none" w:sz="0" w:space="0" w:color="auto"/>
        <w:bottom w:val="none" w:sz="0" w:space="0" w:color="auto"/>
        <w:right w:val="none" w:sz="0" w:space="0" w:color="auto"/>
      </w:divBdr>
    </w:div>
    <w:div w:id="187915008">
      <w:bodyDiv w:val="1"/>
      <w:marLeft w:val="0"/>
      <w:marRight w:val="0"/>
      <w:marTop w:val="0"/>
      <w:marBottom w:val="0"/>
      <w:divBdr>
        <w:top w:val="none" w:sz="0" w:space="0" w:color="auto"/>
        <w:left w:val="none" w:sz="0" w:space="0" w:color="auto"/>
        <w:bottom w:val="none" w:sz="0" w:space="0" w:color="auto"/>
        <w:right w:val="none" w:sz="0" w:space="0" w:color="auto"/>
      </w:divBdr>
    </w:div>
    <w:div w:id="189494243">
      <w:bodyDiv w:val="1"/>
      <w:marLeft w:val="0"/>
      <w:marRight w:val="0"/>
      <w:marTop w:val="0"/>
      <w:marBottom w:val="0"/>
      <w:divBdr>
        <w:top w:val="none" w:sz="0" w:space="0" w:color="auto"/>
        <w:left w:val="none" w:sz="0" w:space="0" w:color="auto"/>
        <w:bottom w:val="none" w:sz="0" w:space="0" w:color="auto"/>
        <w:right w:val="none" w:sz="0" w:space="0" w:color="auto"/>
      </w:divBdr>
    </w:div>
    <w:div w:id="191892481">
      <w:bodyDiv w:val="1"/>
      <w:marLeft w:val="0"/>
      <w:marRight w:val="0"/>
      <w:marTop w:val="0"/>
      <w:marBottom w:val="0"/>
      <w:divBdr>
        <w:top w:val="none" w:sz="0" w:space="0" w:color="auto"/>
        <w:left w:val="none" w:sz="0" w:space="0" w:color="auto"/>
        <w:bottom w:val="none" w:sz="0" w:space="0" w:color="auto"/>
        <w:right w:val="none" w:sz="0" w:space="0" w:color="auto"/>
      </w:divBdr>
    </w:div>
    <w:div w:id="204217482">
      <w:bodyDiv w:val="1"/>
      <w:marLeft w:val="0"/>
      <w:marRight w:val="0"/>
      <w:marTop w:val="0"/>
      <w:marBottom w:val="0"/>
      <w:divBdr>
        <w:top w:val="none" w:sz="0" w:space="0" w:color="auto"/>
        <w:left w:val="none" w:sz="0" w:space="0" w:color="auto"/>
        <w:bottom w:val="none" w:sz="0" w:space="0" w:color="auto"/>
        <w:right w:val="none" w:sz="0" w:space="0" w:color="auto"/>
      </w:divBdr>
    </w:div>
    <w:div w:id="205795118">
      <w:bodyDiv w:val="1"/>
      <w:marLeft w:val="0"/>
      <w:marRight w:val="0"/>
      <w:marTop w:val="0"/>
      <w:marBottom w:val="0"/>
      <w:divBdr>
        <w:top w:val="none" w:sz="0" w:space="0" w:color="auto"/>
        <w:left w:val="none" w:sz="0" w:space="0" w:color="auto"/>
        <w:bottom w:val="none" w:sz="0" w:space="0" w:color="auto"/>
        <w:right w:val="none" w:sz="0" w:space="0" w:color="auto"/>
      </w:divBdr>
    </w:div>
    <w:div w:id="210267816">
      <w:bodyDiv w:val="1"/>
      <w:marLeft w:val="0"/>
      <w:marRight w:val="0"/>
      <w:marTop w:val="0"/>
      <w:marBottom w:val="0"/>
      <w:divBdr>
        <w:top w:val="none" w:sz="0" w:space="0" w:color="auto"/>
        <w:left w:val="none" w:sz="0" w:space="0" w:color="auto"/>
        <w:bottom w:val="none" w:sz="0" w:space="0" w:color="auto"/>
        <w:right w:val="none" w:sz="0" w:space="0" w:color="auto"/>
      </w:divBdr>
      <w:divsChild>
        <w:div w:id="100951334">
          <w:marLeft w:val="0"/>
          <w:marRight w:val="0"/>
          <w:marTop w:val="0"/>
          <w:marBottom w:val="0"/>
          <w:divBdr>
            <w:top w:val="none" w:sz="0" w:space="0" w:color="auto"/>
            <w:left w:val="none" w:sz="0" w:space="0" w:color="auto"/>
            <w:bottom w:val="none" w:sz="0" w:space="0" w:color="auto"/>
            <w:right w:val="none" w:sz="0" w:space="0" w:color="auto"/>
          </w:divBdr>
        </w:div>
      </w:divsChild>
    </w:div>
    <w:div w:id="210922390">
      <w:bodyDiv w:val="1"/>
      <w:marLeft w:val="0"/>
      <w:marRight w:val="0"/>
      <w:marTop w:val="0"/>
      <w:marBottom w:val="0"/>
      <w:divBdr>
        <w:top w:val="none" w:sz="0" w:space="0" w:color="auto"/>
        <w:left w:val="none" w:sz="0" w:space="0" w:color="auto"/>
        <w:bottom w:val="none" w:sz="0" w:space="0" w:color="auto"/>
        <w:right w:val="none" w:sz="0" w:space="0" w:color="auto"/>
      </w:divBdr>
    </w:div>
    <w:div w:id="215701073">
      <w:bodyDiv w:val="1"/>
      <w:marLeft w:val="0"/>
      <w:marRight w:val="0"/>
      <w:marTop w:val="0"/>
      <w:marBottom w:val="0"/>
      <w:divBdr>
        <w:top w:val="none" w:sz="0" w:space="0" w:color="auto"/>
        <w:left w:val="none" w:sz="0" w:space="0" w:color="auto"/>
        <w:bottom w:val="none" w:sz="0" w:space="0" w:color="auto"/>
        <w:right w:val="none" w:sz="0" w:space="0" w:color="auto"/>
      </w:divBdr>
    </w:div>
    <w:div w:id="220798750">
      <w:bodyDiv w:val="1"/>
      <w:marLeft w:val="0"/>
      <w:marRight w:val="0"/>
      <w:marTop w:val="0"/>
      <w:marBottom w:val="0"/>
      <w:divBdr>
        <w:top w:val="none" w:sz="0" w:space="0" w:color="auto"/>
        <w:left w:val="none" w:sz="0" w:space="0" w:color="auto"/>
        <w:bottom w:val="none" w:sz="0" w:space="0" w:color="auto"/>
        <w:right w:val="none" w:sz="0" w:space="0" w:color="auto"/>
      </w:divBdr>
    </w:div>
    <w:div w:id="225721940">
      <w:bodyDiv w:val="1"/>
      <w:marLeft w:val="0"/>
      <w:marRight w:val="0"/>
      <w:marTop w:val="0"/>
      <w:marBottom w:val="0"/>
      <w:divBdr>
        <w:top w:val="none" w:sz="0" w:space="0" w:color="auto"/>
        <w:left w:val="none" w:sz="0" w:space="0" w:color="auto"/>
        <w:bottom w:val="none" w:sz="0" w:space="0" w:color="auto"/>
        <w:right w:val="none" w:sz="0" w:space="0" w:color="auto"/>
      </w:divBdr>
    </w:div>
    <w:div w:id="233663593">
      <w:bodyDiv w:val="1"/>
      <w:marLeft w:val="0"/>
      <w:marRight w:val="0"/>
      <w:marTop w:val="0"/>
      <w:marBottom w:val="0"/>
      <w:divBdr>
        <w:top w:val="none" w:sz="0" w:space="0" w:color="auto"/>
        <w:left w:val="none" w:sz="0" w:space="0" w:color="auto"/>
        <w:bottom w:val="none" w:sz="0" w:space="0" w:color="auto"/>
        <w:right w:val="none" w:sz="0" w:space="0" w:color="auto"/>
      </w:divBdr>
    </w:div>
    <w:div w:id="235630012">
      <w:bodyDiv w:val="1"/>
      <w:marLeft w:val="0"/>
      <w:marRight w:val="0"/>
      <w:marTop w:val="0"/>
      <w:marBottom w:val="0"/>
      <w:divBdr>
        <w:top w:val="none" w:sz="0" w:space="0" w:color="auto"/>
        <w:left w:val="none" w:sz="0" w:space="0" w:color="auto"/>
        <w:bottom w:val="none" w:sz="0" w:space="0" w:color="auto"/>
        <w:right w:val="none" w:sz="0" w:space="0" w:color="auto"/>
      </w:divBdr>
    </w:div>
    <w:div w:id="235672753">
      <w:bodyDiv w:val="1"/>
      <w:marLeft w:val="0"/>
      <w:marRight w:val="0"/>
      <w:marTop w:val="0"/>
      <w:marBottom w:val="0"/>
      <w:divBdr>
        <w:top w:val="none" w:sz="0" w:space="0" w:color="auto"/>
        <w:left w:val="none" w:sz="0" w:space="0" w:color="auto"/>
        <w:bottom w:val="none" w:sz="0" w:space="0" w:color="auto"/>
        <w:right w:val="none" w:sz="0" w:space="0" w:color="auto"/>
      </w:divBdr>
    </w:div>
    <w:div w:id="237055917">
      <w:bodyDiv w:val="1"/>
      <w:marLeft w:val="0"/>
      <w:marRight w:val="0"/>
      <w:marTop w:val="0"/>
      <w:marBottom w:val="0"/>
      <w:divBdr>
        <w:top w:val="none" w:sz="0" w:space="0" w:color="auto"/>
        <w:left w:val="none" w:sz="0" w:space="0" w:color="auto"/>
        <w:bottom w:val="none" w:sz="0" w:space="0" w:color="auto"/>
        <w:right w:val="none" w:sz="0" w:space="0" w:color="auto"/>
      </w:divBdr>
    </w:div>
    <w:div w:id="238171249">
      <w:bodyDiv w:val="1"/>
      <w:marLeft w:val="0"/>
      <w:marRight w:val="0"/>
      <w:marTop w:val="0"/>
      <w:marBottom w:val="0"/>
      <w:divBdr>
        <w:top w:val="none" w:sz="0" w:space="0" w:color="auto"/>
        <w:left w:val="none" w:sz="0" w:space="0" w:color="auto"/>
        <w:bottom w:val="none" w:sz="0" w:space="0" w:color="auto"/>
        <w:right w:val="none" w:sz="0" w:space="0" w:color="auto"/>
      </w:divBdr>
    </w:div>
    <w:div w:id="250890271">
      <w:bodyDiv w:val="1"/>
      <w:marLeft w:val="0"/>
      <w:marRight w:val="0"/>
      <w:marTop w:val="0"/>
      <w:marBottom w:val="0"/>
      <w:divBdr>
        <w:top w:val="none" w:sz="0" w:space="0" w:color="auto"/>
        <w:left w:val="none" w:sz="0" w:space="0" w:color="auto"/>
        <w:bottom w:val="none" w:sz="0" w:space="0" w:color="auto"/>
        <w:right w:val="none" w:sz="0" w:space="0" w:color="auto"/>
      </w:divBdr>
    </w:div>
    <w:div w:id="252205787">
      <w:bodyDiv w:val="1"/>
      <w:marLeft w:val="0"/>
      <w:marRight w:val="0"/>
      <w:marTop w:val="0"/>
      <w:marBottom w:val="0"/>
      <w:divBdr>
        <w:top w:val="none" w:sz="0" w:space="0" w:color="auto"/>
        <w:left w:val="none" w:sz="0" w:space="0" w:color="auto"/>
        <w:bottom w:val="none" w:sz="0" w:space="0" w:color="auto"/>
        <w:right w:val="none" w:sz="0" w:space="0" w:color="auto"/>
      </w:divBdr>
    </w:div>
    <w:div w:id="252589269">
      <w:bodyDiv w:val="1"/>
      <w:marLeft w:val="0"/>
      <w:marRight w:val="0"/>
      <w:marTop w:val="0"/>
      <w:marBottom w:val="0"/>
      <w:divBdr>
        <w:top w:val="none" w:sz="0" w:space="0" w:color="auto"/>
        <w:left w:val="none" w:sz="0" w:space="0" w:color="auto"/>
        <w:bottom w:val="none" w:sz="0" w:space="0" w:color="auto"/>
        <w:right w:val="none" w:sz="0" w:space="0" w:color="auto"/>
      </w:divBdr>
    </w:div>
    <w:div w:id="261844169">
      <w:bodyDiv w:val="1"/>
      <w:marLeft w:val="0"/>
      <w:marRight w:val="0"/>
      <w:marTop w:val="0"/>
      <w:marBottom w:val="0"/>
      <w:divBdr>
        <w:top w:val="none" w:sz="0" w:space="0" w:color="auto"/>
        <w:left w:val="none" w:sz="0" w:space="0" w:color="auto"/>
        <w:bottom w:val="none" w:sz="0" w:space="0" w:color="auto"/>
        <w:right w:val="none" w:sz="0" w:space="0" w:color="auto"/>
      </w:divBdr>
    </w:div>
    <w:div w:id="262105667">
      <w:bodyDiv w:val="1"/>
      <w:marLeft w:val="0"/>
      <w:marRight w:val="0"/>
      <w:marTop w:val="0"/>
      <w:marBottom w:val="0"/>
      <w:divBdr>
        <w:top w:val="none" w:sz="0" w:space="0" w:color="auto"/>
        <w:left w:val="none" w:sz="0" w:space="0" w:color="auto"/>
        <w:bottom w:val="none" w:sz="0" w:space="0" w:color="auto"/>
        <w:right w:val="none" w:sz="0" w:space="0" w:color="auto"/>
      </w:divBdr>
    </w:div>
    <w:div w:id="268200463">
      <w:bodyDiv w:val="1"/>
      <w:marLeft w:val="0"/>
      <w:marRight w:val="0"/>
      <w:marTop w:val="0"/>
      <w:marBottom w:val="0"/>
      <w:divBdr>
        <w:top w:val="none" w:sz="0" w:space="0" w:color="auto"/>
        <w:left w:val="none" w:sz="0" w:space="0" w:color="auto"/>
        <w:bottom w:val="none" w:sz="0" w:space="0" w:color="auto"/>
        <w:right w:val="none" w:sz="0" w:space="0" w:color="auto"/>
      </w:divBdr>
    </w:div>
    <w:div w:id="269972474">
      <w:bodyDiv w:val="1"/>
      <w:marLeft w:val="0"/>
      <w:marRight w:val="0"/>
      <w:marTop w:val="0"/>
      <w:marBottom w:val="0"/>
      <w:divBdr>
        <w:top w:val="none" w:sz="0" w:space="0" w:color="auto"/>
        <w:left w:val="none" w:sz="0" w:space="0" w:color="auto"/>
        <w:bottom w:val="none" w:sz="0" w:space="0" w:color="auto"/>
        <w:right w:val="none" w:sz="0" w:space="0" w:color="auto"/>
      </w:divBdr>
    </w:div>
    <w:div w:id="283509363">
      <w:bodyDiv w:val="1"/>
      <w:marLeft w:val="0"/>
      <w:marRight w:val="0"/>
      <w:marTop w:val="0"/>
      <w:marBottom w:val="0"/>
      <w:divBdr>
        <w:top w:val="none" w:sz="0" w:space="0" w:color="auto"/>
        <w:left w:val="none" w:sz="0" w:space="0" w:color="auto"/>
        <w:bottom w:val="none" w:sz="0" w:space="0" w:color="auto"/>
        <w:right w:val="none" w:sz="0" w:space="0" w:color="auto"/>
      </w:divBdr>
    </w:div>
    <w:div w:id="286351334">
      <w:bodyDiv w:val="1"/>
      <w:marLeft w:val="0"/>
      <w:marRight w:val="0"/>
      <w:marTop w:val="0"/>
      <w:marBottom w:val="0"/>
      <w:divBdr>
        <w:top w:val="none" w:sz="0" w:space="0" w:color="auto"/>
        <w:left w:val="none" w:sz="0" w:space="0" w:color="auto"/>
        <w:bottom w:val="none" w:sz="0" w:space="0" w:color="auto"/>
        <w:right w:val="none" w:sz="0" w:space="0" w:color="auto"/>
      </w:divBdr>
    </w:div>
    <w:div w:id="295334648">
      <w:bodyDiv w:val="1"/>
      <w:marLeft w:val="0"/>
      <w:marRight w:val="0"/>
      <w:marTop w:val="0"/>
      <w:marBottom w:val="0"/>
      <w:divBdr>
        <w:top w:val="none" w:sz="0" w:space="0" w:color="auto"/>
        <w:left w:val="none" w:sz="0" w:space="0" w:color="auto"/>
        <w:bottom w:val="none" w:sz="0" w:space="0" w:color="auto"/>
        <w:right w:val="none" w:sz="0" w:space="0" w:color="auto"/>
      </w:divBdr>
    </w:div>
    <w:div w:id="300579858">
      <w:bodyDiv w:val="1"/>
      <w:marLeft w:val="0"/>
      <w:marRight w:val="0"/>
      <w:marTop w:val="0"/>
      <w:marBottom w:val="0"/>
      <w:divBdr>
        <w:top w:val="none" w:sz="0" w:space="0" w:color="auto"/>
        <w:left w:val="none" w:sz="0" w:space="0" w:color="auto"/>
        <w:bottom w:val="none" w:sz="0" w:space="0" w:color="auto"/>
        <w:right w:val="none" w:sz="0" w:space="0" w:color="auto"/>
      </w:divBdr>
    </w:div>
    <w:div w:id="303856169">
      <w:bodyDiv w:val="1"/>
      <w:marLeft w:val="0"/>
      <w:marRight w:val="0"/>
      <w:marTop w:val="0"/>
      <w:marBottom w:val="0"/>
      <w:divBdr>
        <w:top w:val="none" w:sz="0" w:space="0" w:color="auto"/>
        <w:left w:val="none" w:sz="0" w:space="0" w:color="auto"/>
        <w:bottom w:val="none" w:sz="0" w:space="0" w:color="auto"/>
        <w:right w:val="none" w:sz="0" w:space="0" w:color="auto"/>
      </w:divBdr>
    </w:div>
    <w:div w:id="304117725">
      <w:bodyDiv w:val="1"/>
      <w:marLeft w:val="0"/>
      <w:marRight w:val="0"/>
      <w:marTop w:val="0"/>
      <w:marBottom w:val="0"/>
      <w:divBdr>
        <w:top w:val="none" w:sz="0" w:space="0" w:color="auto"/>
        <w:left w:val="none" w:sz="0" w:space="0" w:color="auto"/>
        <w:bottom w:val="none" w:sz="0" w:space="0" w:color="auto"/>
        <w:right w:val="none" w:sz="0" w:space="0" w:color="auto"/>
      </w:divBdr>
    </w:div>
    <w:div w:id="313529923">
      <w:bodyDiv w:val="1"/>
      <w:marLeft w:val="0"/>
      <w:marRight w:val="0"/>
      <w:marTop w:val="0"/>
      <w:marBottom w:val="0"/>
      <w:divBdr>
        <w:top w:val="none" w:sz="0" w:space="0" w:color="auto"/>
        <w:left w:val="none" w:sz="0" w:space="0" w:color="auto"/>
        <w:bottom w:val="none" w:sz="0" w:space="0" w:color="auto"/>
        <w:right w:val="none" w:sz="0" w:space="0" w:color="auto"/>
      </w:divBdr>
    </w:div>
    <w:div w:id="316303017">
      <w:bodyDiv w:val="1"/>
      <w:marLeft w:val="0"/>
      <w:marRight w:val="0"/>
      <w:marTop w:val="0"/>
      <w:marBottom w:val="0"/>
      <w:divBdr>
        <w:top w:val="none" w:sz="0" w:space="0" w:color="auto"/>
        <w:left w:val="none" w:sz="0" w:space="0" w:color="auto"/>
        <w:bottom w:val="none" w:sz="0" w:space="0" w:color="auto"/>
        <w:right w:val="none" w:sz="0" w:space="0" w:color="auto"/>
      </w:divBdr>
    </w:div>
    <w:div w:id="320894641">
      <w:bodyDiv w:val="1"/>
      <w:marLeft w:val="0"/>
      <w:marRight w:val="0"/>
      <w:marTop w:val="0"/>
      <w:marBottom w:val="0"/>
      <w:divBdr>
        <w:top w:val="none" w:sz="0" w:space="0" w:color="auto"/>
        <w:left w:val="none" w:sz="0" w:space="0" w:color="auto"/>
        <w:bottom w:val="none" w:sz="0" w:space="0" w:color="auto"/>
        <w:right w:val="none" w:sz="0" w:space="0" w:color="auto"/>
      </w:divBdr>
    </w:div>
    <w:div w:id="320933556">
      <w:bodyDiv w:val="1"/>
      <w:marLeft w:val="0"/>
      <w:marRight w:val="0"/>
      <w:marTop w:val="0"/>
      <w:marBottom w:val="0"/>
      <w:divBdr>
        <w:top w:val="none" w:sz="0" w:space="0" w:color="auto"/>
        <w:left w:val="none" w:sz="0" w:space="0" w:color="auto"/>
        <w:bottom w:val="none" w:sz="0" w:space="0" w:color="auto"/>
        <w:right w:val="none" w:sz="0" w:space="0" w:color="auto"/>
      </w:divBdr>
    </w:div>
    <w:div w:id="323244762">
      <w:bodyDiv w:val="1"/>
      <w:marLeft w:val="0"/>
      <w:marRight w:val="0"/>
      <w:marTop w:val="0"/>
      <w:marBottom w:val="0"/>
      <w:divBdr>
        <w:top w:val="none" w:sz="0" w:space="0" w:color="auto"/>
        <w:left w:val="none" w:sz="0" w:space="0" w:color="auto"/>
        <w:bottom w:val="none" w:sz="0" w:space="0" w:color="auto"/>
        <w:right w:val="none" w:sz="0" w:space="0" w:color="auto"/>
      </w:divBdr>
    </w:div>
    <w:div w:id="324284045">
      <w:bodyDiv w:val="1"/>
      <w:marLeft w:val="0"/>
      <w:marRight w:val="0"/>
      <w:marTop w:val="0"/>
      <w:marBottom w:val="0"/>
      <w:divBdr>
        <w:top w:val="none" w:sz="0" w:space="0" w:color="auto"/>
        <w:left w:val="none" w:sz="0" w:space="0" w:color="auto"/>
        <w:bottom w:val="none" w:sz="0" w:space="0" w:color="auto"/>
        <w:right w:val="none" w:sz="0" w:space="0" w:color="auto"/>
      </w:divBdr>
    </w:div>
    <w:div w:id="328288234">
      <w:bodyDiv w:val="1"/>
      <w:marLeft w:val="0"/>
      <w:marRight w:val="0"/>
      <w:marTop w:val="0"/>
      <w:marBottom w:val="0"/>
      <w:divBdr>
        <w:top w:val="none" w:sz="0" w:space="0" w:color="auto"/>
        <w:left w:val="none" w:sz="0" w:space="0" w:color="auto"/>
        <w:bottom w:val="none" w:sz="0" w:space="0" w:color="auto"/>
        <w:right w:val="none" w:sz="0" w:space="0" w:color="auto"/>
      </w:divBdr>
    </w:div>
    <w:div w:id="331641965">
      <w:bodyDiv w:val="1"/>
      <w:marLeft w:val="0"/>
      <w:marRight w:val="0"/>
      <w:marTop w:val="0"/>
      <w:marBottom w:val="0"/>
      <w:divBdr>
        <w:top w:val="none" w:sz="0" w:space="0" w:color="auto"/>
        <w:left w:val="none" w:sz="0" w:space="0" w:color="auto"/>
        <w:bottom w:val="none" w:sz="0" w:space="0" w:color="auto"/>
        <w:right w:val="none" w:sz="0" w:space="0" w:color="auto"/>
      </w:divBdr>
    </w:div>
    <w:div w:id="333529305">
      <w:bodyDiv w:val="1"/>
      <w:marLeft w:val="0"/>
      <w:marRight w:val="0"/>
      <w:marTop w:val="0"/>
      <w:marBottom w:val="0"/>
      <w:divBdr>
        <w:top w:val="none" w:sz="0" w:space="0" w:color="auto"/>
        <w:left w:val="none" w:sz="0" w:space="0" w:color="auto"/>
        <w:bottom w:val="none" w:sz="0" w:space="0" w:color="auto"/>
        <w:right w:val="none" w:sz="0" w:space="0" w:color="auto"/>
      </w:divBdr>
    </w:div>
    <w:div w:id="333798793">
      <w:bodyDiv w:val="1"/>
      <w:marLeft w:val="0"/>
      <w:marRight w:val="0"/>
      <w:marTop w:val="0"/>
      <w:marBottom w:val="0"/>
      <w:divBdr>
        <w:top w:val="none" w:sz="0" w:space="0" w:color="auto"/>
        <w:left w:val="none" w:sz="0" w:space="0" w:color="auto"/>
        <w:bottom w:val="none" w:sz="0" w:space="0" w:color="auto"/>
        <w:right w:val="none" w:sz="0" w:space="0" w:color="auto"/>
      </w:divBdr>
    </w:div>
    <w:div w:id="341468120">
      <w:bodyDiv w:val="1"/>
      <w:marLeft w:val="0"/>
      <w:marRight w:val="0"/>
      <w:marTop w:val="0"/>
      <w:marBottom w:val="0"/>
      <w:divBdr>
        <w:top w:val="none" w:sz="0" w:space="0" w:color="auto"/>
        <w:left w:val="none" w:sz="0" w:space="0" w:color="auto"/>
        <w:bottom w:val="none" w:sz="0" w:space="0" w:color="auto"/>
        <w:right w:val="none" w:sz="0" w:space="0" w:color="auto"/>
      </w:divBdr>
    </w:div>
    <w:div w:id="342829158">
      <w:bodyDiv w:val="1"/>
      <w:marLeft w:val="0"/>
      <w:marRight w:val="0"/>
      <w:marTop w:val="0"/>
      <w:marBottom w:val="0"/>
      <w:divBdr>
        <w:top w:val="none" w:sz="0" w:space="0" w:color="auto"/>
        <w:left w:val="none" w:sz="0" w:space="0" w:color="auto"/>
        <w:bottom w:val="none" w:sz="0" w:space="0" w:color="auto"/>
        <w:right w:val="none" w:sz="0" w:space="0" w:color="auto"/>
      </w:divBdr>
    </w:div>
    <w:div w:id="344677356">
      <w:bodyDiv w:val="1"/>
      <w:marLeft w:val="0"/>
      <w:marRight w:val="0"/>
      <w:marTop w:val="0"/>
      <w:marBottom w:val="0"/>
      <w:divBdr>
        <w:top w:val="none" w:sz="0" w:space="0" w:color="auto"/>
        <w:left w:val="none" w:sz="0" w:space="0" w:color="auto"/>
        <w:bottom w:val="none" w:sz="0" w:space="0" w:color="auto"/>
        <w:right w:val="none" w:sz="0" w:space="0" w:color="auto"/>
      </w:divBdr>
    </w:div>
    <w:div w:id="347950684">
      <w:bodyDiv w:val="1"/>
      <w:marLeft w:val="0"/>
      <w:marRight w:val="0"/>
      <w:marTop w:val="0"/>
      <w:marBottom w:val="0"/>
      <w:divBdr>
        <w:top w:val="none" w:sz="0" w:space="0" w:color="auto"/>
        <w:left w:val="none" w:sz="0" w:space="0" w:color="auto"/>
        <w:bottom w:val="none" w:sz="0" w:space="0" w:color="auto"/>
        <w:right w:val="none" w:sz="0" w:space="0" w:color="auto"/>
      </w:divBdr>
    </w:div>
    <w:div w:id="349114145">
      <w:bodyDiv w:val="1"/>
      <w:marLeft w:val="0"/>
      <w:marRight w:val="0"/>
      <w:marTop w:val="0"/>
      <w:marBottom w:val="0"/>
      <w:divBdr>
        <w:top w:val="none" w:sz="0" w:space="0" w:color="auto"/>
        <w:left w:val="none" w:sz="0" w:space="0" w:color="auto"/>
        <w:bottom w:val="none" w:sz="0" w:space="0" w:color="auto"/>
        <w:right w:val="none" w:sz="0" w:space="0" w:color="auto"/>
      </w:divBdr>
    </w:div>
    <w:div w:id="350687737">
      <w:bodyDiv w:val="1"/>
      <w:marLeft w:val="0"/>
      <w:marRight w:val="0"/>
      <w:marTop w:val="0"/>
      <w:marBottom w:val="0"/>
      <w:divBdr>
        <w:top w:val="none" w:sz="0" w:space="0" w:color="auto"/>
        <w:left w:val="none" w:sz="0" w:space="0" w:color="auto"/>
        <w:bottom w:val="none" w:sz="0" w:space="0" w:color="auto"/>
        <w:right w:val="none" w:sz="0" w:space="0" w:color="auto"/>
      </w:divBdr>
    </w:div>
    <w:div w:id="355541840">
      <w:bodyDiv w:val="1"/>
      <w:marLeft w:val="0"/>
      <w:marRight w:val="0"/>
      <w:marTop w:val="0"/>
      <w:marBottom w:val="0"/>
      <w:divBdr>
        <w:top w:val="none" w:sz="0" w:space="0" w:color="auto"/>
        <w:left w:val="none" w:sz="0" w:space="0" w:color="auto"/>
        <w:bottom w:val="none" w:sz="0" w:space="0" w:color="auto"/>
        <w:right w:val="none" w:sz="0" w:space="0" w:color="auto"/>
      </w:divBdr>
    </w:div>
    <w:div w:id="357390819">
      <w:bodyDiv w:val="1"/>
      <w:marLeft w:val="0"/>
      <w:marRight w:val="0"/>
      <w:marTop w:val="0"/>
      <w:marBottom w:val="0"/>
      <w:divBdr>
        <w:top w:val="none" w:sz="0" w:space="0" w:color="auto"/>
        <w:left w:val="none" w:sz="0" w:space="0" w:color="auto"/>
        <w:bottom w:val="none" w:sz="0" w:space="0" w:color="auto"/>
        <w:right w:val="none" w:sz="0" w:space="0" w:color="auto"/>
      </w:divBdr>
    </w:div>
    <w:div w:id="363293536">
      <w:bodyDiv w:val="1"/>
      <w:marLeft w:val="0"/>
      <w:marRight w:val="0"/>
      <w:marTop w:val="0"/>
      <w:marBottom w:val="0"/>
      <w:divBdr>
        <w:top w:val="none" w:sz="0" w:space="0" w:color="auto"/>
        <w:left w:val="none" w:sz="0" w:space="0" w:color="auto"/>
        <w:bottom w:val="none" w:sz="0" w:space="0" w:color="auto"/>
        <w:right w:val="none" w:sz="0" w:space="0" w:color="auto"/>
      </w:divBdr>
      <w:divsChild>
        <w:div w:id="680014829">
          <w:marLeft w:val="0"/>
          <w:marRight w:val="0"/>
          <w:marTop w:val="0"/>
          <w:marBottom w:val="0"/>
          <w:divBdr>
            <w:top w:val="none" w:sz="0" w:space="0" w:color="auto"/>
            <w:left w:val="none" w:sz="0" w:space="0" w:color="auto"/>
            <w:bottom w:val="none" w:sz="0" w:space="0" w:color="auto"/>
            <w:right w:val="none" w:sz="0" w:space="0" w:color="auto"/>
          </w:divBdr>
        </w:div>
      </w:divsChild>
    </w:div>
    <w:div w:id="371881448">
      <w:bodyDiv w:val="1"/>
      <w:marLeft w:val="0"/>
      <w:marRight w:val="0"/>
      <w:marTop w:val="0"/>
      <w:marBottom w:val="0"/>
      <w:divBdr>
        <w:top w:val="none" w:sz="0" w:space="0" w:color="auto"/>
        <w:left w:val="none" w:sz="0" w:space="0" w:color="auto"/>
        <w:bottom w:val="none" w:sz="0" w:space="0" w:color="auto"/>
        <w:right w:val="none" w:sz="0" w:space="0" w:color="auto"/>
      </w:divBdr>
    </w:div>
    <w:div w:id="378865649">
      <w:bodyDiv w:val="1"/>
      <w:marLeft w:val="0"/>
      <w:marRight w:val="0"/>
      <w:marTop w:val="0"/>
      <w:marBottom w:val="0"/>
      <w:divBdr>
        <w:top w:val="none" w:sz="0" w:space="0" w:color="auto"/>
        <w:left w:val="none" w:sz="0" w:space="0" w:color="auto"/>
        <w:bottom w:val="none" w:sz="0" w:space="0" w:color="auto"/>
        <w:right w:val="none" w:sz="0" w:space="0" w:color="auto"/>
      </w:divBdr>
    </w:div>
    <w:div w:id="378868752">
      <w:bodyDiv w:val="1"/>
      <w:marLeft w:val="0"/>
      <w:marRight w:val="0"/>
      <w:marTop w:val="0"/>
      <w:marBottom w:val="0"/>
      <w:divBdr>
        <w:top w:val="none" w:sz="0" w:space="0" w:color="auto"/>
        <w:left w:val="none" w:sz="0" w:space="0" w:color="auto"/>
        <w:bottom w:val="none" w:sz="0" w:space="0" w:color="auto"/>
        <w:right w:val="none" w:sz="0" w:space="0" w:color="auto"/>
      </w:divBdr>
    </w:div>
    <w:div w:id="388767817">
      <w:bodyDiv w:val="1"/>
      <w:marLeft w:val="0"/>
      <w:marRight w:val="0"/>
      <w:marTop w:val="0"/>
      <w:marBottom w:val="0"/>
      <w:divBdr>
        <w:top w:val="none" w:sz="0" w:space="0" w:color="auto"/>
        <w:left w:val="none" w:sz="0" w:space="0" w:color="auto"/>
        <w:bottom w:val="none" w:sz="0" w:space="0" w:color="auto"/>
        <w:right w:val="none" w:sz="0" w:space="0" w:color="auto"/>
      </w:divBdr>
    </w:div>
    <w:div w:id="390882487">
      <w:bodyDiv w:val="1"/>
      <w:marLeft w:val="0"/>
      <w:marRight w:val="0"/>
      <w:marTop w:val="0"/>
      <w:marBottom w:val="0"/>
      <w:divBdr>
        <w:top w:val="none" w:sz="0" w:space="0" w:color="auto"/>
        <w:left w:val="none" w:sz="0" w:space="0" w:color="auto"/>
        <w:bottom w:val="none" w:sz="0" w:space="0" w:color="auto"/>
        <w:right w:val="none" w:sz="0" w:space="0" w:color="auto"/>
      </w:divBdr>
    </w:div>
    <w:div w:id="391580330">
      <w:bodyDiv w:val="1"/>
      <w:marLeft w:val="0"/>
      <w:marRight w:val="0"/>
      <w:marTop w:val="0"/>
      <w:marBottom w:val="0"/>
      <w:divBdr>
        <w:top w:val="none" w:sz="0" w:space="0" w:color="auto"/>
        <w:left w:val="none" w:sz="0" w:space="0" w:color="auto"/>
        <w:bottom w:val="none" w:sz="0" w:space="0" w:color="auto"/>
        <w:right w:val="none" w:sz="0" w:space="0" w:color="auto"/>
      </w:divBdr>
    </w:div>
    <w:div w:id="394741190">
      <w:bodyDiv w:val="1"/>
      <w:marLeft w:val="0"/>
      <w:marRight w:val="0"/>
      <w:marTop w:val="0"/>
      <w:marBottom w:val="0"/>
      <w:divBdr>
        <w:top w:val="none" w:sz="0" w:space="0" w:color="auto"/>
        <w:left w:val="none" w:sz="0" w:space="0" w:color="auto"/>
        <w:bottom w:val="none" w:sz="0" w:space="0" w:color="auto"/>
        <w:right w:val="none" w:sz="0" w:space="0" w:color="auto"/>
      </w:divBdr>
    </w:div>
    <w:div w:id="396436316">
      <w:bodyDiv w:val="1"/>
      <w:marLeft w:val="0"/>
      <w:marRight w:val="0"/>
      <w:marTop w:val="0"/>
      <w:marBottom w:val="0"/>
      <w:divBdr>
        <w:top w:val="none" w:sz="0" w:space="0" w:color="auto"/>
        <w:left w:val="none" w:sz="0" w:space="0" w:color="auto"/>
        <w:bottom w:val="none" w:sz="0" w:space="0" w:color="auto"/>
        <w:right w:val="none" w:sz="0" w:space="0" w:color="auto"/>
      </w:divBdr>
    </w:div>
    <w:div w:id="399989620">
      <w:bodyDiv w:val="1"/>
      <w:marLeft w:val="0"/>
      <w:marRight w:val="0"/>
      <w:marTop w:val="0"/>
      <w:marBottom w:val="0"/>
      <w:divBdr>
        <w:top w:val="none" w:sz="0" w:space="0" w:color="auto"/>
        <w:left w:val="none" w:sz="0" w:space="0" w:color="auto"/>
        <w:bottom w:val="none" w:sz="0" w:space="0" w:color="auto"/>
        <w:right w:val="none" w:sz="0" w:space="0" w:color="auto"/>
      </w:divBdr>
    </w:div>
    <w:div w:id="406923674">
      <w:bodyDiv w:val="1"/>
      <w:marLeft w:val="0"/>
      <w:marRight w:val="0"/>
      <w:marTop w:val="0"/>
      <w:marBottom w:val="0"/>
      <w:divBdr>
        <w:top w:val="none" w:sz="0" w:space="0" w:color="auto"/>
        <w:left w:val="none" w:sz="0" w:space="0" w:color="auto"/>
        <w:bottom w:val="none" w:sz="0" w:space="0" w:color="auto"/>
        <w:right w:val="none" w:sz="0" w:space="0" w:color="auto"/>
      </w:divBdr>
    </w:div>
    <w:div w:id="413087198">
      <w:bodyDiv w:val="1"/>
      <w:marLeft w:val="0"/>
      <w:marRight w:val="0"/>
      <w:marTop w:val="0"/>
      <w:marBottom w:val="0"/>
      <w:divBdr>
        <w:top w:val="none" w:sz="0" w:space="0" w:color="auto"/>
        <w:left w:val="none" w:sz="0" w:space="0" w:color="auto"/>
        <w:bottom w:val="none" w:sz="0" w:space="0" w:color="auto"/>
        <w:right w:val="none" w:sz="0" w:space="0" w:color="auto"/>
      </w:divBdr>
    </w:div>
    <w:div w:id="414673128">
      <w:bodyDiv w:val="1"/>
      <w:marLeft w:val="0"/>
      <w:marRight w:val="0"/>
      <w:marTop w:val="0"/>
      <w:marBottom w:val="0"/>
      <w:divBdr>
        <w:top w:val="none" w:sz="0" w:space="0" w:color="auto"/>
        <w:left w:val="none" w:sz="0" w:space="0" w:color="auto"/>
        <w:bottom w:val="none" w:sz="0" w:space="0" w:color="auto"/>
        <w:right w:val="none" w:sz="0" w:space="0" w:color="auto"/>
      </w:divBdr>
    </w:div>
    <w:div w:id="414741076">
      <w:bodyDiv w:val="1"/>
      <w:marLeft w:val="0"/>
      <w:marRight w:val="0"/>
      <w:marTop w:val="0"/>
      <w:marBottom w:val="0"/>
      <w:divBdr>
        <w:top w:val="none" w:sz="0" w:space="0" w:color="auto"/>
        <w:left w:val="none" w:sz="0" w:space="0" w:color="auto"/>
        <w:bottom w:val="none" w:sz="0" w:space="0" w:color="auto"/>
        <w:right w:val="none" w:sz="0" w:space="0" w:color="auto"/>
      </w:divBdr>
    </w:div>
    <w:div w:id="415563819">
      <w:bodyDiv w:val="1"/>
      <w:marLeft w:val="0"/>
      <w:marRight w:val="0"/>
      <w:marTop w:val="0"/>
      <w:marBottom w:val="0"/>
      <w:divBdr>
        <w:top w:val="none" w:sz="0" w:space="0" w:color="auto"/>
        <w:left w:val="none" w:sz="0" w:space="0" w:color="auto"/>
        <w:bottom w:val="none" w:sz="0" w:space="0" w:color="auto"/>
        <w:right w:val="none" w:sz="0" w:space="0" w:color="auto"/>
      </w:divBdr>
    </w:div>
    <w:div w:id="418329668">
      <w:bodyDiv w:val="1"/>
      <w:marLeft w:val="0"/>
      <w:marRight w:val="0"/>
      <w:marTop w:val="0"/>
      <w:marBottom w:val="0"/>
      <w:divBdr>
        <w:top w:val="none" w:sz="0" w:space="0" w:color="auto"/>
        <w:left w:val="none" w:sz="0" w:space="0" w:color="auto"/>
        <w:bottom w:val="none" w:sz="0" w:space="0" w:color="auto"/>
        <w:right w:val="none" w:sz="0" w:space="0" w:color="auto"/>
      </w:divBdr>
    </w:div>
    <w:div w:id="424614892">
      <w:bodyDiv w:val="1"/>
      <w:marLeft w:val="0"/>
      <w:marRight w:val="0"/>
      <w:marTop w:val="0"/>
      <w:marBottom w:val="0"/>
      <w:divBdr>
        <w:top w:val="none" w:sz="0" w:space="0" w:color="auto"/>
        <w:left w:val="none" w:sz="0" w:space="0" w:color="auto"/>
        <w:bottom w:val="none" w:sz="0" w:space="0" w:color="auto"/>
        <w:right w:val="none" w:sz="0" w:space="0" w:color="auto"/>
      </w:divBdr>
    </w:div>
    <w:div w:id="427040344">
      <w:bodyDiv w:val="1"/>
      <w:marLeft w:val="0"/>
      <w:marRight w:val="0"/>
      <w:marTop w:val="0"/>
      <w:marBottom w:val="0"/>
      <w:divBdr>
        <w:top w:val="none" w:sz="0" w:space="0" w:color="auto"/>
        <w:left w:val="none" w:sz="0" w:space="0" w:color="auto"/>
        <w:bottom w:val="none" w:sz="0" w:space="0" w:color="auto"/>
        <w:right w:val="none" w:sz="0" w:space="0" w:color="auto"/>
      </w:divBdr>
    </w:div>
    <w:div w:id="427777311">
      <w:bodyDiv w:val="1"/>
      <w:marLeft w:val="0"/>
      <w:marRight w:val="0"/>
      <w:marTop w:val="0"/>
      <w:marBottom w:val="0"/>
      <w:divBdr>
        <w:top w:val="none" w:sz="0" w:space="0" w:color="auto"/>
        <w:left w:val="none" w:sz="0" w:space="0" w:color="auto"/>
        <w:bottom w:val="none" w:sz="0" w:space="0" w:color="auto"/>
        <w:right w:val="none" w:sz="0" w:space="0" w:color="auto"/>
      </w:divBdr>
    </w:div>
    <w:div w:id="427888802">
      <w:bodyDiv w:val="1"/>
      <w:marLeft w:val="0"/>
      <w:marRight w:val="0"/>
      <w:marTop w:val="0"/>
      <w:marBottom w:val="0"/>
      <w:divBdr>
        <w:top w:val="none" w:sz="0" w:space="0" w:color="auto"/>
        <w:left w:val="none" w:sz="0" w:space="0" w:color="auto"/>
        <w:bottom w:val="none" w:sz="0" w:space="0" w:color="auto"/>
        <w:right w:val="none" w:sz="0" w:space="0" w:color="auto"/>
      </w:divBdr>
    </w:div>
    <w:div w:id="447696611">
      <w:bodyDiv w:val="1"/>
      <w:marLeft w:val="0"/>
      <w:marRight w:val="0"/>
      <w:marTop w:val="0"/>
      <w:marBottom w:val="0"/>
      <w:divBdr>
        <w:top w:val="none" w:sz="0" w:space="0" w:color="auto"/>
        <w:left w:val="none" w:sz="0" w:space="0" w:color="auto"/>
        <w:bottom w:val="none" w:sz="0" w:space="0" w:color="auto"/>
        <w:right w:val="none" w:sz="0" w:space="0" w:color="auto"/>
      </w:divBdr>
    </w:div>
    <w:div w:id="448622141">
      <w:bodyDiv w:val="1"/>
      <w:marLeft w:val="0"/>
      <w:marRight w:val="0"/>
      <w:marTop w:val="0"/>
      <w:marBottom w:val="0"/>
      <w:divBdr>
        <w:top w:val="none" w:sz="0" w:space="0" w:color="auto"/>
        <w:left w:val="none" w:sz="0" w:space="0" w:color="auto"/>
        <w:bottom w:val="none" w:sz="0" w:space="0" w:color="auto"/>
        <w:right w:val="none" w:sz="0" w:space="0" w:color="auto"/>
      </w:divBdr>
    </w:div>
    <w:div w:id="449862771">
      <w:bodyDiv w:val="1"/>
      <w:marLeft w:val="0"/>
      <w:marRight w:val="0"/>
      <w:marTop w:val="0"/>
      <w:marBottom w:val="0"/>
      <w:divBdr>
        <w:top w:val="none" w:sz="0" w:space="0" w:color="auto"/>
        <w:left w:val="none" w:sz="0" w:space="0" w:color="auto"/>
        <w:bottom w:val="none" w:sz="0" w:space="0" w:color="auto"/>
        <w:right w:val="none" w:sz="0" w:space="0" w:color="auto"/>
      </w:divBdr>
    </w:div>
    <w:div w:id="452754074">
      <w:bodyDiv w:val="1"/>
      <w:marLeft w:val="0"/>
      <w:marRight w:val="0"/>
      <w:marTop w:val="0"/>
      <w:marBottom w:val="0"/>
      <w:divBdr>
        <w:top w:val="none" w:sz="0" w:space="0" w:color="auto"/>
        <w:left w:val="none" w:sz="0" w:space="0" w:color="auto"/>
        <w:bottom w:val="none" w:sz="0" w:space="0" w:color="auto"/>
        <w:right w:val="none" w:sz="0" w:space="0" w:color="auto"/>
      </w:divBdr>
    </w:div>
    <w:div w:id="454758992">
      <w:bodyDiv w:val="1"/>
      <w:marLeft w:val="0"/>
      <w:marRight w:val="0"/>
      <w:marTop w:val="0"/>
      <w:marBottom w:val="0"/>
      <w:divBdr>
        <w:top w:val="none" w:sz="0" w:space="0" w:color="auto"/>
        <w:left w:val="none" w:sz="0" w:space="0" w:color="auto"/>
        <w:bottom w:val="none" w:sz="0" w:space="0" w:color="auto"/>
        <w:right w:val="none" w:sz="0" w:space="0" w:color="auto"/>
      </w:divBdr>
    </w:div>
    <w:div w:id="456335266">
      <w:bodyDiv w:val="1"/>
      <w:marLeft w:val="0"/>
      <w:marRight w:val="0"/>
      <w:marTop w:val="0"/>
      <w:marBottom w:val="0"/>
      <w:divBdr>
        <w:top w:val="none" w:sz="0" w:space="0" w:color="auto"/>
        <w:left w:val="none" w:sz="0" w:space="0" w:color="auto"/>
        <w:bottom w:val="none" w:sz="0" w:space="0" w:color="auto"/>
        <w:right w:val="none" w:sz="0" w:space="0" w:color="auto"/>
      </w:divBdr>
    </w:div>
    <w:div w:id="456800064">
      <w:bodyDiv w:val="1"/>
      <w:marLeft w:val="0"/>
      <w:marRight w:val="0"/>
      <w:marTop w:val="0"/>
      <w:marBottom w:val="0"/>
      <w:divBdr>
        <w:top w:val="none" w:sz="0" w:space="0" w:color="auto"/>
        <w:left w:val="none" w:sz="0" w:space="0" w:color="auto"/>
        <w:bottom w:val="none" w:sz="0" w:space="0" w:color="auto"/>
        <w:right w:val="none" w:sz="0" w:space="0" w:color="auto"/>
      </w:divBdr>
    </w:div>
    <w:div w:id="461577635">
      <w:bodyDiv w:val="1"/>
      <w:marLeft w:val="0"/>
      <w:marRight w:val="0"/>
      <w:marTop w:val="0"/>
      <w:marBottom w:val="0"/>
      <w:divBdr>
        <w:top w:val="none" w:sz="0" w:space="0" w:color="auto"/>
        <w:left w:val="none" w:sz="0" w:space="0" w:color="auto"/>
        <w:bottom w:val="none" w:sz="0" w:space="0" w:color="auto"/>
        <w:right w:val="none" w:sz="0" w:space="0" w:color="auto"/>
      </w:divBdr>
    </w:div>
    <w:div w:id="462044765">
      <w:bodyDiv w:val="1"/>
      <w:marLeft w:val="0"/>
      <w:marRight w:val="0"/>
      <w:marTop w:val="0"/>
      <w:marBottom w:val="0"/>
      <w:divBdr>
        <w:top w:val="none" w:sz="0" w:space="0" w:color="auto"/>
        <w:left w:val="none" w:sz="0" w:space="0" w:color="auto"/>
        <w:bottom w:val="none" w:sz="0" w:space="0" w:color="auto"/>
        <w:right w:val="none" w:sz="0" w:space="0" w:color="auto"/>
      </w:divBdr>
    </w:div>
    <w:div w:id="465316785">
      <w:bodyDiv w:val="1"/>
      <w:marLeft w:val="0"/>
      <w:marRight w:val="0"/>
      <w:marTop w:val="0"/>
      <w:marBottom w:val="0"/>
      <w:divBdr>
        <w:top w:val="none" w:sz="0" w:space="0" w:color="auto"/>
        <w:left w:val="none" w:sz="0" w:space="0" w:color="auto"/>
        <w:bottom w:val="none" w:sz="0" w:space="0" w:color="auto"/>
        <w:right w:val="none" w:sz="0" w:space="0" w:color="auto"/>
      </w:divBdr>
    </w:div>
    <w:div w:id="484053191">
      <w:bodyDiv w:val="1"/>
      <w:marLeft w:val="0"/>
      <w:marRight w:val="0"/>
      <w:marTop w:val="0"/>
      <w:marBottom w:val="0"/>
      <w:divBdr>
        <w:top w:val="none" w:sz="0" w:space="0" w:color="auto"/>
        <w:left w:val="none" w:sz="0" w:space="0" w:color="auto"/>
        <w:bottom w:val="none" w:sz="0" w:space="0" w:color="auto"/>
        <w:right w:val="none" w:sz="0" w:space="0" w:color="auto"/>
      </w:divBdr>
    </w:div>
    <w:div w:id="484470578">
      <w:bodyDiv w:val="1"/>
      <w:marLeft w:val="0"/>
      <w:marRight w:val="0"/>
      <w:marTop w:val="0"/>
      <w:marBottom w:val="0"/>
      <w:divBdr>
        <w:top w:val="none" w:sz="0" w:space="0" w:color="auto"/>
        <w:left w:val="none" w:sz="0" w:space="0" w:color="auto"/>
        <w:bottom w:val="none" w:sz="0" w:space="0" w:color="auto"/>
        <w:right w:val="none" w:sz="0" w:space="0" w:color="auto"/>
      </w:divBdr>
    </w:div>
    <w:div w:id="484585736">
      <w:bodyDiv w:val="1"/>
      <w:marLeft w:val="0"/>
      <w:marRight w:val="0"/>
      <w:marTop w:val="0"/>
      <w:marBottom w:val="0"/>
      <w:divBdr>
        <w:top w:val="none" w:sz="0" w:space="0" w:color="auto"/>
        <w:left w:val="none" w:sz="0" w:space="0" w:color="auto"/>
        <w:bottom w:val="none" w:sz="0" w:space="0" w:color="auto"/>
        <w:right w:val="none" w:sz="0" w:space="0" w:color="auto"/>
      </w:divBdr>
    </w:div>
    <w:div w:id="486676492">
      <w:bodyDiv w:val="1"/>
      <w:marLeft w:val="0"/>
      <w:marRight w:val="0"/>
      <w:marTop w:val="0"/>
      <w:marBottom w:val="0"/>
      <w:divBdr>
        <w:top w:val="none" w:sz="0" w:space="0" w:color="auto"/>
        <w:left w:val="none" w:sz="0" w:space="0" w:color="auto"/>
        <w:bottom w:val="none" w:sz="0" w:space="0" w:color="auto"/>
        <w:right w:val="none" w:sz="0" w:space="0" w:color="auto"/>
      </w:divBdr>
    </w:div>
    <w:div w:id="488056282">
      <w:bodyDiv w:val="1"/>
      <w:marLeft w:val="0"/>
      <w:marRight w:val="0"/>
      <w:marTop w:val="0"/>
      <w:marBottom w:val="0"/>
      <w:divBdr>
        <w:top w:val="none" w:sz="0" w:space="0" w:color="auto"/>
        <w:left w:val="none" w:sz="0" w:space="0" w:color="auto"/>
        <w:bottom w:val="none" w:sz="0" w:space="0" w:color="auto"/>
        <w:right w:val="none" w:sz="0" w:space="0" w:color="auto"/>
      </w:divBdr>
    </w:div>
    <w:div w:id="489518898">
      <w:bodyDiv w:val="1"/>
      <w:marLeft w:val="0"/>
      <w:marRight w:val="0"/>
      <w:marTop w:val="0"/>
      <w:marBottom w:val="0"/>
      <w:divBdr>
        <w:top w:val="none" w:sz="0" w:space="0" w:color="auto"/>
        <w:left w:val="none" w:sz="0" w:space="0" w:color="auto"/>
        <w:bottom w:val="none" w:sz="0" w:space="0" w:color="auto"/>
        <w:right w:val="none" w:sz="0" w:space="0" w:color="auto"/>
      </w:divBdr>
    </w:div>
    <w:div w:id="498083034">
      <w:bodyDiv w:val="1"/>
      <w:marLeft w:val="0"/>
      <w:marRight w:val="0"/>
      <w:marTop w:val="0"/>
      <w:marBottom w:val="0"/>
      <w:divBdr>
        <w:top w:val="none" w:sz="0" w:space="0" w:color="auto"/>
        <w:left w:val="none" w:sz="0" w:space="0" w:color="auto"/>
        <w:bottom w:val="none" w:sz="0" w:space="0" w:color="auto"/>
        <w:right w:val="none" w:sz="0" w:space="0" w:color="auto"/>
      </w:divBdr>
    </w:div>
    <w:div w:id="502210791">
      <w:bodyDiv w:val="1"/>
      <w:marLeft w:val="0"/>
      <w:marRight w:val="0"/>
      <w:marTop w:val="0"/>
      <w:marBottom w:val="0"/>
      <w:divBdr>
        <w:top w:val="none" w:sz="0" w:space="0" w:color="auto"/>
        <w:left w:val="none" w:sz="0" w:space="0" w:color="auto"/>
        <w:bottom w:val="none" w:sz="0" w:space="0" w:color="auto"/>
        <w:right w:val="none" w:sz="0" w:space="0" w:color="auto"/>
      </w:divBdr>
    </w:div>
    <w:div w:id="506403724">
      <w:bodyDiv w:val="1"/>
      <w:marLeft w:val="0"/>
      <w:marRight w:val="0"/>
      <w:marTop w:val="0"/>
      <w:marBottom w:val="0"/>
      <w:divBdr>
        <w:top w:val="none" w:sz="0" w:space="0" w:color="auto"/>
        <w:left w:val="none" w:sz="0" w:space="0" w:color="auto"/>
        <w:bottom w:val="none" w:sz="0" w:space="0" w:color="auto"/>
        <w:right w:val="none" w:sz="0" w:space="0" w:color="auto"/>
      </w:divBdr>
    </w:div>
    <w:div w:id="510337495">
      <w:bodyDiv w:val="1"/>
      <w:marLeft w:val="0"/>
      <w:marRight w:val="0"/>
      <w:marTop w:val="0"/>
      <w:marBottom w:val="0"/>
      <w:divBdr>
        <w:top w:val="none" w:sz="0" w:space="0" w:color="auto"/>
        <w:left w:val="none" w:sz="0" w:space="0" w:color="auto"/>
        <w:bottom w:val="none" w:sz="0" w:space="0" w:color="auto"/>
        <w:right w:val="none" w:sz="0" w:space="0" w:color="auto"/>
      </w:divBdr>
    </w:div>
    <w:div w:id="513348834">
      <w:bodyDiv w:val="1"/>
      <w:marLeft w:val="0"/>
      <w:marRight w:val="0"/>
      <w:marTop w:val="0"/>
      <w:marBottom w:val="0"/>
      <w:divBdr>
        <w:top w:val="none" w:sz="0" w:space="0" w:color="auto"/>
        <w:left w:val="none" w:sz="0" w:space="0" w:color="auto"/>
        <w:bottom w:val="none" w:sz="0" w:space="0" w:color="auto"/>
        <w:right w:val="none" w:sz="0" w:space="0" w:color="auto"/>
      </w:divBdr>
    </w:div>
    <w:div w:id="513691014">
      <w:bodyDiv w:val="1"/>
      <w:marLeft w:val="0"/>
      <w:marRight w:val="0"/>
      <w:marTop w:val="0"/>
      <w:marBottom w:val="0"/>
      <w:divBdr>
        <w:top w:val="none" w:sz="0" w:space="0" w:color="auto"/>
        <w:left w:val="none" w:sz="0" w:space="0" w:color="auto"/>
        <w:bottom w:val="none" w:sz="0" w:space="0" w:color="auto"/>
        <w:right w:val="none" w:sz="0" w:space="0" w:color="auto"/>
      </w:divBdr>
    </w:div>
    <w:div w:id="514808156">
      <w:bodyDiv w:val="1"/>
      <w:marLeft w:val="0"/>
      <w:marRight w:val="0"/>
      <w:marTop w:val="0"/>
      <w:marBottom w:val="0"/>
      <w:divBdr>
        <w:top w:val="none" w:sz="0" w:space="0" w:color="auto"/>
        <w:left w:val="none" w:sz="0" w:space="0" w:color="auto"/>
        <w:bottom w:val="none" w:sz="0" w:space="0" w:color="auto"/>
        <w:right w:val="none" w:sz="0" w:space="0" w:color="auto"/>
      </w:divBdr>
    </w:div>
    <w:div w:id="517276855">
      <w:bodyDiv w:val="1"/>
      <w:marLeft w:val="0"/>
      <w:marRight w:val="0"/>
      <w:marTop w:val="0"/>
      <w:marBottom w:val="0"/>
      <w:divBdr>
        <w:top w:val="none" w:sz="0" w:space="0" w:color="auto"/>
        <w:left w:val="none" w:sz="0" w:space="0" w:color="auto"/>
        <w:bottom w:val="none" w:sz="0" w:space="0" w:color="auto"/>
        <w:right w:val="none" w:sz="0" w:space="0" w:color="auto"/>
      </w:divBdr>
    </w:div>
    <w:div w:id="518741229">
      <w:bodyDiv w:val="1"/>
      <w:marLeft w:val="0"/>
      <w:marRight w:val="0"/>
      <w:marTop w:val="0"/>
      <w:marBottom w:val="0"/>
      <w:divBdr>
        <w:top w:val="none" w:sz="0" w:space="0" w:color="auto"/>
        <w:left w:val="none" w:sz="0" w:space="0" w:color="auto"/>
        <w:bottom w:val="none" w:sz="0" w:space="0" w:color="auto"/>
        <w:right w:val="none" w:sz="0" w:space="0" w:color="auto"/>
      </w:divBdr>
    </w:div>
    <w:div w:id="522598423">
      <w:bodyDiv w:val="1"/>
      <w:marLeft w:val="0"/>
      <w:marRight w:val="0"/>
      <w:marTop w:val="0"/>
      <w:marBottom w:val="0"/>
      <w:divBdr>
        <w:top w:val="none" w:sz="0" w:space="0" w:color="auto"/>
        <w:left w:val="none" w:sz="0" w:space="0" w:color="auto"/>
        <w:bottom w:val="none" w:sz="0" w:space="0" w:color="auto"/>
        <w:right w:val="none" w:sz="0" w:space="0" w:color="auto"/>
      </w:divBdr>
    </w:div>
    <w:div w:id="522599225">
      <w:bodyDiv w:val="1"/>
      <w:marLeft w:val="0"/>
      <w:marRight w:val="0"/>
      <w:marTop w:val="0"/>
      <w:marBottom w:val="0"/>
      <w:divBdr>
        <w:top w:val="none" w:sz="0" w:space="0" w:color="auto"/>
        <w:left w:val="none" w:sz="0" w:space="0" w:color="auto"/>
        <w:bottom w:val="none" w:sz="0" w:space="0" w:color="auto"/>
        <w:right w:val="none" w:sz="0" w:space="0" w:color="auto"/>
      </w:divBdr>
    </w:div>
    <w:div w:id="523594746">
      <w:bodyDiv w:val="1"/>
      <w:marLeft w:val="0"/>
      <w:marRight w:val="0"/>
      <w:marTop w:val="0"/>
      <w:marBottom w:val="0"/>
      <w:divBdr>
        <w:top w:val="none" w:sz="0" w:space="0" w:color="auto"/>
        <w:left w:val="none" w:sz="0" w:space="0" w:color="auto"/>
        <w:bottom w:val="none" w:sz="0" w:space="0" w:color="auto"/>
        <w:right w:val="none" w:sz="0" w:space="0" w:color="auto"/>
      </w:divBdr>
    </w:div>
    <w:div w:id="527252834">
      <w:bodyDiv w:val="1"/>
      <w:marLeft w:val="0"/>
      <w:marRight w:val="0"/>
      <w:marTop w:val="0"/>
      <w:marBottom w:val="0"/>
      <w:divBdr>
        <w:top w:val="none" w:sz="0" w:space="0" w:color="auto"/>
        <w:left w:val="none" w:sz="0" w:space="0" w:color="auto"/>
        <w:bottom w:val="none" w:sz="0" w:space="0" w:color="auto"/>
        <w:right w:val="none" w:sz="0" w:space="0" w:color="auto"/>
      </w:divBdr>
    </w:div>
    <w:div w:id="535199693">
      <w:bodyDiv w:val="1"/>
      <w:marLeft w:val="0"/>
      <w:marRight w:val="0"/>
      <w:marTop w:val="0"/>
      <w:marBottom w:val="0"/>
      <w:divBdr>
        <w:top w:val="none" w:sz="0" w:space="0" w:color="auto"/>
        <w:left w:val="none" w:sz="0" w:space="0" w:color="auto"/>
        <w:bottom w:val="none" w:sz="0" w:space="0" w:color="auto"/>
        <w:right w:val="none" w:sz="0" w:space="0" w:color="auto"/>
      </w:divBdr>
    </w:div>
    <w:div w:id="536429670">
      <w:bodyDiv w:val="1"/>
      <w:marLeft w:val="0"/>
      <w:marRight w:val="0"/>
      <w:marTop w:val="0"/>
      <w:marBottom w:val="0"/>
      <w:divBdr>
        <w:top w:val="none" w:sz="0" w:space="0" w:color="auto"/>
        <w:left w:val="none" w:sz="0" w:space="0" w:color="auto"/>
        <w:bottom w:val="none" w:sz="0" w:space="0" w:color="auto"/>
        <w:right w:val="none" w:sz="0" w:space="0" w:color="auto"/>
      </w:divBdr>
    </w:div>
    <w:div w:id="537014033">
      <w:bodyDiv w:val="1"/>
      <w:marLeft w:val="0"/>
      <w:marRight w:val="0"/>
      <w:marTop w:val="0"/>
      <w:marBottom w:val="0"/>
      <w:divBdr>
        <w:top w:val="none" w:sz="0" w:space="0" w:color="auto"/>
        <w:left w:val="none" w:sz="0" w:space="0" w:color="auto"/>
        <w:bottom w:val="none" w:sz="0" w:space="0" w:color="auto"/>
        <w:right w:val="none" w:sz="0" w:space="0" w:color="auto"/>
      </w:divBdr>
    </w:div>
    <w:div w:id="537859493">
      <w:bodyDiv w:val="1"/>
      <w:marLeft w:val="0"/>
      <w:marRight w:val="0"/>
      <w:marTop w:val="0"/>
      <w:marBottom w:val="0"/>
      <w:divBdr>
        <w:top w:val="none" w:sz="0" w:space="0" w:color="auto"/>
        <w:left w:val="none" w:sz="0" w:space="0" w:color="auto"/>
        <w:bottom w:val="none" w:sz="0" w:space="0" w:color="auto"/>
        <w:right w:val="none" w:sz="0" w:space="0" w:color="auto"/>
      </w:divBdr>
    </w:div>
    <w:div w:id="538052135">
      <w:bodyDiv w:val="1"/>
      <w:marLeft w:val="0"/>
      <w:marRight w:val="0"/>
      <w:marTop w:val="0"/>
      <w:marBottom w:val="0"/>
      <w:divBdr>
        <w:top w:val="none" w:sz="0" w:space="0" w:color="auto"/>
        <w:left w:val="none" w:sz="0" w:space="0" w:color="auto"/>
        <w:bottom w:val="none" w:sz="0" w:space="0" w:color="auto"/>
        <w:right w:val="none" w:sz="0" w:space="0" w:color="auto"/>
      </w:divBdr>
    </w:div>
    <w:div w:id="540552217">
      <w:bodyDiv w:val="1"/>
      <w:marLeft w:val="0"/>
      <w:marRight w:val="0"/>
      <w:marTop w:val="0"/>
      <w:marBottom w:val="0"/>
      <w:divBdr>
        <w:top w:val="none" w:sz="0" w:space="0" w:color="auto"/>
        <w:left w:val="none" w:sz="0" w:space="0" w:color="auto"/>
        <w:bottom w:val="none" w:sz="0" w:space="0" w:color="auto"/>
        <w:right w:val="none" w:sz="0" w:space="0" w:color="auto"/>
      </w:divBdr>
    </w:div>
    <w:div w:id="543563912">
      <w:bodyDiv w:val="1"/>
      <w:marLeft w:val="0"/>
      <w:marRight w:val="0"/>
      <w:marTop w:val="0"/>
      <w:marBottom w:val="0"/>
      <w:divBdr>
        <w:top w:val="none" w:sz="0" w:space="0" w:color="auto"/>
        <w:left w:val="none" w:sz="0" w:space="0" w:color="auto"/>
        <w:bottom w:val="none" w:sz="0" w:space="0" w:color="auto"/>
        <w:right w:val="none" w:sz="0" w:space="0" w:color="auto"/>
      </w:divBdr>
    </w:div>
    <w:div w:id="548078273">
      <w:bodyDiv w:val="1"/>
      <w:marLeft w:val="0"/>
      <w:marRight w:val="0"/>
      <w:marTop w:val="0"/>
      <w:marBottom w:val="0"/>
      <w:divBdr>
        <w:top w:val="none" w:sz="0" w:space="0" w:color="auto"/>
        <w:left w:val="none" w:sz="0" w:space="0" w:color="auto"/>
        <w:bottom w:val="none" w:sz="0" w:space="0" w:color="auto"/>
        <w:right w:val="none" w:sz="0" w:space="0" w:color="auto"/>
      </w:divBdr>
    </w:div>
    <w:div w:id="564217005">
      <w:bodyDiv w:val="1"/>
      <w:marLeft w:val="0"/>
      <w:marRight w:val="0"/>
      <w:marTop w:val="0"/>
      <w:marBottom w:val="0"/>
      <w:divBdr>
        <w:top w:val="none" w:sz="0" w:space="0" w:color="auto"/>
        <w:left w:val="none" w:sz="0" w:space="0" w:color="auto"/>
        <w:bottom w:val="none" w:sz="0" w:space="0" w:color="auto"/>
        <w:right w:val="none" w:sz="0" w:space="0" w:color="auto"/>
      </w:divBdr>
    </w:div>
    <w:div w:id="564415654">
      <w:bodyDiv w:val="1"/>
      <w:marLeft w:val="0"/>
      <w:marRight w:val="0"/>
      <w:marTop w:val="0"/>
      <w:marBottom w:val="0"/>
      <w:divBdr>
        <w:top w:val="none" w:sz="0" w:space="0" w:color="auto"/>
        <w:left w:val="none" w:sz="0" w:space="0" w:color="auto"/>
        <w:bottom w:val="none" w:sz="0" w:space="0" w:color="auto"/>
        <w:right w:val="none" w:sz="0" w:space="0" w:color="auto"/>
      </w:divBdr>
    </w:div>
    <w:div w:id="567888694">
      <w:bodyDiv w:val="1"/>
      <w:marLeft w:val="0"/>
      <w:marRight w:val="0"/>
      <w:marTop w:val="0"/>
      <w:marBottom w:val="0"/>
      <w:divBdr>
        <w:top w:val="none" w:sz="0" w:space="0" w:color="auto"/>
        <w:left w:val="none" w:sz="0" w:space="0" w:color="auto"/>
        <w:bottom w:val="none" w:sz="0" w:space="0" w:color="auto"/>
        <w:right w:val="none" w:sz="0" w:space="0" w:color="auto"/>
      </w:divBdr>
    </w:div>
    <w:div w:id="576597895">
      <w:bodyDiv w:val="1"/>
      <w:marLeft w:val="0"/>
      <w:marRight w:val="0"/>
      <w:marTop w:val="0"/>
      <w:marBottom w:val="0"/>
      <w:divBdr>
        <w:top w:val="none" w:sz="0" w:space="0" w:color="auto"/>
        <w:left w:val="none" w:sz="0" w:space="0" w:color="auto"/>
        <w:bottom w:val="none" w:sz="0" w:space="0" w:color="auto"/>
        <w:right w:val="none" w:sz="0" w:space="0" w:color="auto"/>
      </w:divBdr>
    </w:div>
    <w:div w:id="579365109">
      <w:bodyDiv w:val="1"/>
      <w:marLeft w:val="0"/>
      <w:marRight w:val="0"/>
      <w:marTop w:val="0"/>
      <w:marBottom w:val="0"/>
      <w:divBdr>
        <w:top w:val="none" w:sz="0" w:space="0" w:color="auto"/>
        <w:left w:val="none" w:sz="0" w:space="0" w:color="auto"/>
        <w:bottom w:val="none" w:sz="0" w:space="0" w:color="auto"/>
        <w:right w:val="none" w:sz="0" w:space="0" w:color="auto"/>
      </w:divBdr>
    </w:div>
    <w:div w:id="579608101">
      <w:bodyDiv w:val="1"/>
      <w:marLeft w:val="0"/>
      <w:marRight w:val="0"/>
      <w:marTop w:val="0"/>
      <w:marBottom w:val="0"/>
      <w:divBdr>
        <w:top w:val="none" w:sz="0" w:space="0" w:color="auto"/>
        <w:left w:val="none" w:sz="0" w:space="0" w:color="auto"/>
        <w:bottom w:val="none" w:sz="0" w:space="0" w:color="auto"/>
        <w:right w:val="none" w:sz="0" w:space="0" w:color="auto"/>
      </w:divBdr>
    </w:div>
    <w:div w:id="580255994">
      <w:bodyDiv w:val="1"/>
      <w:marLeft w:val="0"/>
      <w:marRight w:val="0"/>
      <w:marTop w:val="0"/>
      <w:marBottom w:val="0"/>
      <w:divBdr>
        <w:top w:val="none" w:sz="0" w:space="0" w:color="auto"/>
        <w:left w:val="none" w:sz="0" w:space="0" w:color="auto"/>
        <w:bottom w:val="none" w:sz="0" w:space="0" w:color="auto"/>
        <w:right w:val="none" w:sz="0" w:space="0" w:color="auto"/>
      </w:divBdr>
    </w:div>
    <w:div w:id="595408007">
      <w:bodyDiv w:val="1"/>
      <w:marLeft w:val="0"/>
      <w:marRight w:val="0"/>
      <w:marTop w:val="0"/>
      <w:marBottom w:val="0"/>
      <w:divBdr>
        <w:top w:val="none" w:sz="0" w:space="0" w:color="auto"/>
        <w:left w:val="none" w:sz="0" w:space="0" w:color="auto"/>
        <w:bottom w:val="none" w:sz="0" w:space="0" w:color="auto"/>
        <w:right w:val="none" w:sz="0" w:space="0" w:color="auto"/>
      </w:divBdr>
    </w:div>
    <w:div w:id="600989705">
      <w:bodyDiv w:val="1"/>
      <w:marLeft w:val="0"/>
      <w:marRight w:val="0"/>
      <w:marTop w:val="0"/>
      <w:marBottom w:val="0"/>
      <w:divBdr>
        <w:top w:val="none" w:sz="0" w:space="0" w:color="auto"/>
        <w:left w:val="none" w:sz="0" w:space="0" w:color="auto"/>
        <w:bottom w:val="none" w:sz="0" w:space="0" w:color="auto"/>
        <w:right w:val="none" w:sz="0" w:space="0" w:color="auto"/>
      </w:divBdr>
    </w:div>
    <w:div w:id="601766292">
      <w:bodyDiv w:val="1"/>
      <w:marLeft w:val="0"/>
      <w:marRight w:val="0"/>
      <w:marTop w:val="0"/>
      <w:marBottom w:val="0"/>
      <w:divBdr>
        <w:top w:val="none" w:sz="0" w:space="0" w:color="auto"/>
        <w:left w:val="none" w:sz="0" w:space="0" w:color="auto"/>
        <w:bottom w:val="none" w:sz="0" w:space="0" w:color="auto"/>
        <w:right w:val="none" w:sz="0" w:space="0" w:color="auto"/>
      </w:divBdr>
    </w:div>
    <w:div w:id="603928777">
      <w:bodyDiv w:val="1"/>
      <w:marLeft w:val="0"/>
      <w:marRight w:val="0"/>
      <w:marTop w:val="0"/>
      <w:marBottom w:val="0"/>
      <w:divBdr>
        <w:top w:val="none" w:sz="0" w:space="0" w:color="auto"/>
        <w:left w:val="none" w:sz="0" w:space="0" w:color="auto"/>
        <w:bottom w:val="none" w:sz="0" w:space="0" w:color="auto"/>
        <w:right w:val="none" w:sz="0" w:space="0" w:color="auto"/>
      </w:divBdr>
    </w:div>
    <w:div w:id="608241173">
      <w:bodyDiv w:val="1"/>
      <w:marLeft w:val="0"/>
      <w:marRight w:val="0"/>
      <w:marTop w:val="0"/>
      <w:marBottom w:val="0"/>
      <w:divBdr>
        <w:top w:val="none" w:sz="0" w:space="0" w:color="auto"/>
        <w:left w:val="none" w:sz="0" w:space="0" w:color="auto"/>
        <w:bottom w:val="none" w:sz="0" w:space="0" w:color="auto"/>
        <w:right w:val="none" w:sz="0" w:space="0" w:color="auto"/>
      </w:divBdr>
    </w:div>
    <w:div w:id="611940381">
      <w:bodyDiv w:val="1"/>
      <w:marLeft w:val="0"/>
      <w:marRight w:val="0"/>
      <w:marTop w:val="0"/>
      <w:marBottom w:val="0"/>
      <w:divBdr>
        <w:top w:val="none" w:sz="0" w:space="0" w:color="auto"/>
        <w:left w:val="none" w:sz="0" w:space="0" w:color="auto"/>
        <w:bottom w:val="none" w:sz="0" w:space="0" w:color="auto"/>
        <w:right w:val="none" w:sz="0" w:space="0" w:color="auto"/>
      </w:divBdr>
    </w:div>
    <w:div w:id="615600886">
      <w:bodyDiv w:val="1"/>
      <w:marLeft w:val="0"/>
      <w:marRight w:val="0"/>
      <w:marTop w:val="0"/>
      <w:marBottom w:val="0"/>
      <w:divBdr>
        <w:top w:val="none" w:sz="0" w:space="0" w:color="auto"/>
        <w:left w:val="none" w:sz="0" w:space="0" w:color="auto"/>
        <w:bottom w:val="none" w:sz="0" w:space="0" w:color="auto"/>
        <w:right w:val="none" w:sz="0" w:space="0" w:color="auto"/>
      </w:divBdr>
    </w:div>
    <w:div w:id="618336423">
      <w:bodyDiv w:val="1"/>
      <w:marLeft w:val="0"/>
      <w:marRight w:val="0"/>
      <w:marTop w:val="0"/>
      <w:marBottom w:val="0"/>
      <w:divBdr>
        <w:top w:val="none" w:sz="0" w:space="0" w:color="auto"/>
        <w:left w:val="none" w:sz="0" w:space="0" w:color="auto"/>
        <w:bottom w:val="none" w:sz="0" w:space="0" w:color="auto"/>
        <w:right w:val="none" w:sz="0" w:space="0" w:color="auto"/>
      </w:divBdr>
    </w:div>
    <w:div w:id="618531180">
      <w:bodyDiv w:val="1"/>
      <w:marLeft w:val="0"/>
      <w:marRight w:val="0"/>
      <w:marTop w:val="0"/>
      <w:marBottom w:val="0"/>
      <w:divBdr>
        <w:top w:val="none" w:sz="0" w:space="0" w:color="auto"/>
        <w:left w:val="none" w:sz="0" w:space="0" w:color="auto"/>
        <w:bottom w:val="none" w:sz="0" w:space="0" w:color="auto"/>
        <w:right w:val="none" w:sz="0" w:space="0" w:color="auto"/>
      </w:divBdr>
    </w:div>
    <w:div w:id="619265054">
      <w:bodyDiv w:val="1"/>
      <w:marLeft w:val="0"/>
      <w:marRight w:val="0"/>
      <w:marTop w:val="0"/>
      <w:marBottom w:val="0"/>
      <w:divBdr>
        <w:top w:val="none" w:sz="0" w:space="0" w:color="auto"/>
        <w:left w:val="none" w:sz="0" w:space="0" w:color="auto"/>
        <w:bottom w:val="none" w:sz="0" w:space="0" w:color="auto"/>
        <w:right w:val="none" w:sz="0" w:space="0" w:color="auto"/>
      </w:divBdr>
    </w:div>
    <w:div w:id="620771741">
      <w:bodyDiv w:val="1"/>
      <w:marLeft w:val="0"/>
      <w:marRight w:val="0"/>
      <w:marTop w:val="0"/>
      <w:marBottom w:val="0"/>
      <w:divBdr>
        <w:top w:val="none" w:sz="0" w:space="0" w:color="auto"/>
        <w:left w:val="none" w:sz="0" w:space="0" w:color="auto"/>
        <w:bottom w:val="none" w:sz="0" w:space="0" w:color="auto"/>
        <w:right w:val="none" w:sz="0" w:space="0" w:color="auto"/>
      </w:divBdr>
    </w:div>
    <w:div w:id="624703594">
      <w:bodyDiv w:val="1"/>
      <w:marLeft w:val="0"/>
      <w:marRight w:val="0"/>
      <w:marTop w:val="0"/>
      <w:marBottom w:val="0"/>
      <w:divBdr>
        <w:top w:val="none" w:sz="0" w:space="0" w:color="auto"/>
        <w:left w:val="none" w:sz="0" w:space="0" w:color="auto"/>
        <w:bottom w:val="none" w:sz="0" w:space="0" w:color="auto"/>
        <w:right w:val="none" w:sz="0" w:space="0" w:color="auto"/>
      </w:divBdr>
    </w:div>
    <w:div w:id="626467311">
      <w:bodyDiv w:val="1"/>
      <w:marLeft w:val="0"/>
      <w:marRight w:val="0"/>
      <w:marTop w:val="0"/>
      <w:marBottom w:val="0"/>
      <w:divBdr>
        <w:top w:val="none" w:sz="0" w:space="0" w:color="auto"/>
        <w:left w:val="none" w:sz="0" w:space="0" w:color="auto"/>
        <w:bottom w:val="none" w:sz="0" w:space="0" w:color="auto"/>
        <w:right w:val="none" w:sz="0" w:space="0" w:color="auto"/>
      </w:divBdr>
    </w:div>
    <w:div w:id="638800013">
      <w:bodyDiv w:val="1"/>
      <w:marLeft w:val="0"/>
      <w:marRight w:val="0"/>
      <w:marTop w:val="0"/>
      <w:marBottom w:val="0"/>
      <w:divBdr>
        <w:top w:val="none" w:sz="0" w:space="0" w:color="auto"/>
        <w:left w:val="none" w:sz="0" w:space="0" w:color="auto"/>
        <w:bottom w:val="none" w:sz="0" w:space="0" w:color="auto"/>
        <w:right w:val="none" w:sz="0" w:space="0" w:color="auto"/>
      </w:divBdr>
    </w:div>
    <w:div w:id="639073299">
      <w:bodyDiv w:val="1"/>
      <w:marLeft w:val="0"/>
      <w:marRight w:val="0"/>
      <w:marTop w:val="0"/>
      <w:marBottom w:val="0"/>
      <w:divBdr>
        <w:top w:val="none" w:sz="0" w:space="0" w:color="auto"/>
        <w:left w:val="none" w:sz="0" w:space="0" w:color="auto"/>
        <w:bottom w:val="none" w:sz="0" w:space="0" w:color="auto"/>
        <w:right w:val="none" w:sz="0" w:space="0" w:color="auto"/>
      </w:divBdr>
    </w:div>
    <w:div w:id="640577429">
      <w:bodyDiv w:val="1"/>
      <w:marLeft w:val="0"/>
      <w:marRight w:val="0"/>
      <w:marTop w:val="0"/>
      <w:marBottom w:val="0"/>
      <w:divBdr>
        <w:top w:val="none" w:sz="0" w:space="0" w:color="auto"/>
        <w:left w:val="none" w:sz="0" w:space="0" w:color="auto"/>
        <w:bottom w:val="none" w:sz="0" w:space="0" w:color="auto"/>
        <w:right w:val="none" w:sz="0" w:space="0" w:color="auto"/>
      </w:divBdr>
    </w:div>
    <w:div w:id="646588936">
      <w:bodyDiv w:val="1"/>
      <w:marLeft w:val="0"/>
      <w:marRight w:val="0"/>
      <w:marTop w:val="0"/>
      <w:marBottom w:val="0"/>
      <w:divBdr>
        <w:top w:val="none" w:sz="0" w:space="0" w:color="auto"/>
        <w:left w:val="none" w:sz="0" w:space="0" w:color="auto"/>
        <w:bottom w:val="none" w:sz="0" w:space="0" w:color="auto"/>
        <w:right w:val="none" w:sz="0" w:space="0" w:color="auto"/>
      </w:divBdr>
    </w:div>
    <w:div w:id="654576443">
      <w:bodyDiv w:val="1"/>
      <w:marLeft w:val="0"/>
      <w:marRight w:val="0"/>
      <w:marTop w:val="0"/>
      <w:marBottom w:val="0"/>
      <w:divBdr>
        <w:top w:val="none" w:sz="0" w:space="0" w:color="auto"/>
        <w:left w:val="none" w:sz="0" w:space="0" w:color="auto"/>
        <w:bottom w:val="none" w:sz="0" w:space="0" w:color="auto"/>
        <w:right w:val="none" w:sz="0" w:space="0" w:color="auto"/>
      </w:divBdr>
    </w:div>
    <w:div w:id="656610119">
      <w:bodyDiv w:val="1"/>
      <w:marLeft w:val="0"/>
      <w:marRight w:val="0"/>
      <w:marTop w:val="0"/>
      <w:marBottom w:val="0"/>
      <w:divBdr>
        <w:top w:val="none" w:sz="0" w:space="0" w:color="auto"/>
        <w:left w:val="none" w:sz="0" w:space="0" w:color="auto"/>
        <w:bottom w:val="none" w:sz="0" w:space="0" w:color="auto"/>
        <w:right w:val="none" w:sz="0" w:space="0" w:color="auto"/>
      </w:divBdr>
    </w:div>
    <w:div w:id="658265860">
      <w:bodyDiv w:val="1"/>
      <w:marLeft w:val="0"/>
      <w:marRight w:val="0"/>
      <w:marTop w:val="0"/>
      <w:marBottom w:val="0"/>
      <w:divBdr>
        <w:top w:val="none" w:sz="0" w:space="0" w:color="auto"/>
        <w:left w:val="none" w:sz="0" w:space="0" w:color="auto"/>
        <w:bottom w:val="none" w:sz="0" w:space="0" w:color="auto"/>
        <w:right w:val="none" w:sz="0" w:space="0" w:color="auto"/>
      </w:divBdr>
    </w:div>
    <w:div w:id="663973437">
      <w:bodyDiv w:val="1"/>
      <w:marLeft w:val="0"/>
      <w:marRight w:val="0"/>
      <w:marTop w:val="0"/>
      <w:marBottom w:val="0"/>
      <w:divBdr>
        <w:top w:val="none" w:sz="0" w:space="0" w:color="auto"/>
        <w:left w:val="none" w:sz="0" w:space="0" w:color="auto"/>
        <w:bottom w:val="none" w:sz="0" w:space="0" w:color="auto"/>
        <w:right w:val="none" w:sz="0" w:space="0" w:color="auto"/>
      </w:divBdr>
    </w:div>
    <w:div w:id="667949389">
      <w:bodyDiv w:val="1"/>
      <w:marLeft w:val="0"/>
      <w:marRight w:val="0"/>
      <w:marTop w:val="0"/>
      <w:marBottom w:val="0"/>
      <w:divBdr>
        <w:top w:val="none" w:sz="0" w:space="0" w:color="auto"/>
        <w:left w:val="none" w:sz="0" w:space="0" w:color="auto"/>
        <w:bottom w:val="none" w:sz="0" w:space="0" w:color="auto"/>
        <w:right w:val="none" w:sz="0" w:space="0" w:color="auto"/>
      </w:divBdr>
    </w:div>
    <w:div w:id="671183427">
      <w:bodyDiv w:val="1"/>
      <w:marLeft w:val="0"/>
      <w:marRight w:val="0"/>
      <w:marTop w:val="0"/>
      <w:marBottom w:val="0"/>
      <w:divBdr>
        <w:top w:val="none" w:sz="0" w:space="0" w:color="auto"/>
        <w:left w:val="none" w:sz="0" w:space="0" w:color="auto"/>
        <w:bottom w:val="none" w:sz="0" w:space="0" w:color="auto"/>
        <w:right w:val="none" w:sz="0" w:space="0" w:color="auto"/>
      </w:divBdr>
    </w:div>
    <w:div w:id="676929860">
      <w:bodyDiv w:val="1"/>
      <w:marLeft w:val="0"/>
      <w:marRight w:val="0"/>
      <w:marTop w:val="0"/>
      <w:marBottom w:val="0"/>
      <w:divBdr>
        <w:top w:val="none" w:sz="0" w:space="0" w:color="auto"/>
        <w:left w:val="none" w:sz="0" w:space="0" w:color="auto"/>
        <w:bottom w:val="none" w:sz="0" w:space="0" w:color="auto"/>
        <w:right w:val="none" w:sz="0" w:space="0" w:color="auto"/>
      </w:divBdr>
      <w:divsChild>
        <w:div w:id="1716199334">
          <w:marLeft w:val="0"/>
          <w:marRight w:val="0"/>
          <w:marTop w:val="0"/>
          <w:marBottom w:val="0"/>
          <w:divBdr>
            <w:top w:val="none" w:sz="0" w:space="0" w:color="auto"/>
            <w:left w:val="none" w:sz="0" w:space="0" w:color="auto"/>
            <w:bottom w:val="none" w:sz="0" w:space="0" w:color="auto"/>
            <w:right w:val="none" w:sz="0" w:space="0" w:color="auto"/>
          </w:divBdr>
        </w:div>
      </w:divsChild>
    </w:div>
    <w:div w:id="681710568">
      <w:bodyDiv w:val="1"/>
      <w:marLeft w:val="0"/>
      <w:marRight w:val="0"/>
      <w:marTop w:val="0"/>
      <w:marBottom w:val="0"/>
      <w:divBdr>
        <w:top w:val="none" w:sz="0" w:space="0" w:color="auto"/>
        <w:left w:val="none" w:sz="0" w:space="0" w:color="auto"/>
        <w:bottom w:val="none" w:sz="0" w:space="0" w:color="auto"/>
        <w:right w:val="none" w:sz="0" w:space="0" w:color="auto"/>
      </w:divBdr>
    </w:div>
    <w:div w:id="681779715">
      <w:bodyDiv w:val="1"/>
      <w:marLeft w:val="0"/>
      <w:marRight w:val="0"/>
      <w:marTop w:val="0"/>
      <w:marBottom w:val="0"/>
      <w:divBdr>
        <w:top w:val="none" w:sz="0" w:space="0" w:color="auto"/>
        <w:left w:val="none" w:sz="0" w:space="0" w:color="auto"/>
        <w:bottom w:val="none" w:sz="0" w:space="0" w:color="auto"/>
        <w:right w:val="none" w:sz="0" w:space="0" w:color="auto"/>
      </w:divBdr>
    </w:div>
    <w:div w:id="684357357">
      <w:bodyDiv w:val="1"/>
      <w:marLeft w:val="0"/>
      <w:marRight w:val="0"/>
      <w:marTop w:val="0"/>
      <w:marBottom w:val="0"/>
      <w:divBdr>
        <w:top w:val="none" w:sz="0" w:space="0" w:color="auto"/>
        <w:left w:val="none" w:sz="0" w:space="0" w:color="auto"/>
        <w:bottom w:val="none" w:sz="0" w:space="0" w:color="auto"/>
        <w:right w:val="none" w:sz="0" w:space="0" w:color="auto"/>
      </w:divBdr>
    </w:div>
    <w:div w:id="686105628">
      <w:bodyDiv w:val="1"/>
      <w:marLeft w:val="0"/>
      <w:marRight w:val="0"/>
      <w:marTop w:val="0"/>
      <w:marBottom w:val="0"/>
      <w:divBdr>
        <w:top w:val="none" w:sz="0" w:space="0" w:color="auto"/>
        <w:left w:val="none" w:sz="0" w:space="0" w:color="auto"/>
        <w:bottom w:val="none" w:sz="0" w:space="0" w:color="auto"/>
        <w:right w:val="none" w:sz="0" w:space="0" w:color="auto"/>
      </w:divBdr>
    </w:div>
    <w:div w:id="686442746">
      <w:bodyDiv w:val="1"/>
      <w:marLeft w:val="0"/>
      <w:marRight w:val="0"/>
      <w:marTop w:val="0"/>
      <w:marBottom w:val="0"/>
      <w:divBdr>
        <w:top w:val="none" w:sz="0" w:space="0" w:color="auto"/>
        <w:left w:val="none" w:sz="0" w:space="0" w:color="auto"/>
        <w:bottom w:val="none" w:sz="0" w:space="0" w:color="auto"/>
        <w:right w:val="none" w:sz="0" w:space="0" w:color="auto"/>
      </w:divBdr>
    </w:div>
    <w:div w:id="690256544">
      <w:bodyDiv w:val="1"/>
      <w:marLeft w:val="0"/>
      <w:marRight w:val="0"/>
      <w:marTop w:val="0"/>
      <w:marBottom w:val="0"/>
      <w:divBdr>
        <w:top w:val="none" w:sz="0" w:space="0" w:color="auto"/>
        <w:left w:val="none" w:sz="0" w:space="0" w:color="auto"/>
        <w:bottom w:val="none" w:sz="0" w:space="0" w:color="auto"/>
        <w:right w:val="none" w:sz="0" w:space="0" w:color="auto"/>
      </w:divBdr>
    </w:div>
    <w:div w:id="696853923">
      <w:bodyDiv w:val="1"/>
      <w:marLeft w:val="0"/>
      <w:marRight w:val="0"/>
      <w:marTop w:val="0"/>
      <w:marBottom w:val="0"/>
      <w:divBdr>
        <w:top w:val="none" w:sz="0" w:space="0" w:color="auto"/>
        <w:left w:val="none" w:sz="0" w:space="0" w:color="auto"/>
        <w:bottom w:val="none" w:sz="0" w:space="0" w:color="auto"/>
        <w:right w:val="none" w:sz="0" w:space="0" w:color="auto"/>
      </w:divBdr>
    </w:div>
    <w:div w:id="697704354">
      <w:bodyDiv w:val="1"/>
      <w:marLeft w:val="0"/>
      <w:marRight w:val="0"/>
      <w:marTop w:val="0"/>
      <w:marBottom w:val="0"/>
      <w:divBdr>
        <w:top w:val="none" w:sz="0" w:space="0" w:color="auto"/>
        <w:left w:val="none" w:sz="0" w:space="0" w:color="auto"/>
        <w:bottom w:val="none" w:sz="0" w:space="0" w:color="auto"/>
        <w:right w:val="none" w:sz="0" w:space="0" w:color="auto"/>
      </w:divBdr>
    </w:div>
    <w:div w:id="701828007">
      <w:bodyDiv w:val="1"/>
      <w:marLeft w:val="0"/>
      <w:marRight w:val="0"/>
      <w:marTop w:val="0"/>
      <w:marBottom w:val="0"/>
      <w:divBdr>
        <w:top w:val="none" w:sz="0" w:space="0" w:color="auto"/>
        <w:left w:val="none" w:sz="0" w:space="0" w:color="auto"/>
        <w:bottom w:val="none" w:sz="0" w:space="0" w:color="auto"/>
        <w:right w:val="none" w:sz="0" w:space="0" w:color="auto"/>
      </w:divBdr>
    </w:div>
    <w:div w:id="706029008">
      <w:bodyDiv w:val="1"/>
      <w:marLeft w:val="0"/>
      <w:marRight w:val="0"/>
      <w:marTop w:val="0"/>
      <w:marBottom w:val="0"/>
      <w:divBdr>
        <w:top w:val="none" w:sz="0" w:space="0" w:color="auto"/>
        <w:left w:val="none" w:sz="0" w:space="0" w:color="auto"/>
        <w:bottom w:val="none" w:sz="0" w:space="0" w:color="auto"/>
        <w:right w:val="none" w:sz="0" w:space="0" w:color="auto"/>
      </w:divBdr>
    </w:div>
    <w:div w:id="714700768">
      <w:bodyDiv w:val="1"/>
      <w:marLeft w:val="0"/>
      <w:marRight w:val="0"/>
      <w:marTop w:val="0"/>
      <w:marBottom w:val="0"/>
      <w:divBdr>
        <w:top w:val="none" w:sz="0" w:space="0" w:color="auto"/>
        <w:left w:val="none" w:sz="0" w:space="0" w:color="auto"/>
        <w:bottom w:val="none" w:sz="0" w:space="0" w:color="auto"/>
        <w:right w:val="none" w:sz="0" w:space="0" w:color="auto"/>
      </w:divBdr>
    </w:div>
    <w:div w:id="729037075">
      <w:bodyDiv w:val="1"/>
      <w:marLeft w:val="0"/>
      <w:marRight w:val="0"/>
      <w:marTop w:val="0"/>
      <w:marBottom w:val="0"/>
      <w:divBdr>
        <w:top w:val="none" w:sz="0" w:space="0" w:color="auto"/>
        <w:left w:val="none" w:sz="0" w:space="0" w:color="auto"/>
        <w:bottom w:val="none" w:sz="0" w:space="0" w:color="auto"/>
        <w:right w:val="none" w:sz="0" w:space="0" w:color="auto"/>
      </w:divBdr>
    </w:div>
    <w:div w:id="729496706">
      <w:bodyDiv w:val="1"/>
      <w:marLeft w:val="0"/>
      <w:marRight w:val="0"/>
      <w:marTop w:val="0"/>
      <w:marBottom w:val="0"/>
      <w:divBdr>
        <w:top w:val="none" w:sz="0" w:space="0" w:color="auto"/>
        <w:left w:val="none" w:sz="0" w:space="0" w:color="auto"/>
        <w:bottom w:val="none" w:sz="0" w:space="0" w:color="auto"/>
        <w:right w:val="none" w:sz="0" w:space="0" w:color="auto"/>
      </w:divBdr>
    </w:div>
    <w:div w:id="731122273">
      <w:bodyDiv w:val="1"/>
      <w:marLeft w:val="0"/>
      <w:marRight w:val="0"/>
      <w:marTop w:val="0"/>
      <w:marBottom w:val="0"/>
      <w:divBdr>
        <w:top w:val="none" w:sz="0" w:space="0" w:color="auto"/>
        <w:left w:val="none" w:sz="0" w:space="0" w:color="auto"/>
        <w:bottom w:val="none" w:sz="0" w:space="0" w:color="auto"/>
        <w:right w:val="none" w:sz="0" w:space="0" w:color="auto"/>
      </w:divBdr>
    </w:div>
    <w:div w:id="733040212">
      <w:bodyDiv w:val="1"/>
      <w:marLeft w:val="0"/>
      <w:marRight w:val="0"/>
      <w:marTop w:val="0"/>
      <w:marBottom w:val="0"/>
      <w:divBdr>
        <w:top w:val="none" w:sz="0" w:space="0" w:color="auto"/>
        <w:left w:val="none" w:sz="0" w:space="0" w:color="auto"/>
        <w:bottom w:val="none" w:sz="0" w:space="0" w:color="auto"/>
        <w:right w:val="none" w:sz="0" w:space="0" w:color="auto"/>
      </w:divBdr>
    </w:div>
    <w:div w:id="740173162">
      <w:bodyDiv w:val="1"/>
      <w:marLeft w:val="0"/>
      <w:marRight w:val="0"/>
      <w:marTop w:val="0"/>
      <w:marBottom w:val="0"/>
      <w:divBdr>
        <w:top w:val="none" w:sz="0" w:space="0" w:color="auto"/>
        <w:left w:val="none" w:sz="0" w:space="0" w:color="auto"/>
        <w:bottom w:val="none" w:sz="0" w:space="0" w:color="auto"/>
        <w:right w:val="none" w:sz="0" w:space="0" w:color="auto"/>
      </w:divBdr>
    </w:div>
    <w:div w:id="741491347">
      <w:bodyDiv w:val="1"/>
      <w:marLeft w:val="0"/>
      <w:marRight w:val="0"/>
      <w:marTop w:val="0"/>
      <w:marBottom w:val="0"/>
      <w:divBdr>
        <w:top w:val="none" w:sz="0" w:space="0" w:color="auto"/>
        <w:left w:val="none" w:sz="0" w:space="0" w:color="auto"/>
        <w:bottom w:val="none" w:sz="0" w:space="0" w:color="auto"/>
        <w:right w:val="none" w:sz="0" w:space="0" w:color="auto"/>
      </w:divBdr>
    </w:div>
    <w:div w:id="743449052">
      <w:bodyDiv w:val="1"/>
      <w:marLeft w:val="0"/>
      <w:marRight w:val="0"/>
      <w:marTop w:val="0"/>
      <w:marBottom w:val="0"/>
      <w:divBdr>
        <w:top w:val="none" w:sz="0" w:space="0" w:color="auto"/>
        <w:left w:val="none" w:sz="0" w:space="0" w:color="auto"/>
        <w:bottom w:val="none" w:sz="0" w:space="0" w:color="auto"/>
        <w:right w:val="none" w:sz="0" w:space="0" w:color="auto"/>
      </w:divBdr>
    </w:div>
    <w:div w:id="749353485">
      <w:bodyDiv w:val="1"/>
      <w:marLeft w:val="0"/>
      <w:marRight w:val="0"/>
      <w:marTop w:val="0"/>
      <w:marBottom w:val="0"/>
      <w:divBdr>
        <w:top w:val="none" w:sz="0" w:space="0" w:color="auto"/>
        <w:left w:val="none" w:sz="0" w:space="0" w:color="auto"/>
        <w:bottom w:val="none" w:sz="0" w:space="0" w:color="auto"/>
        <w:right w:val="none" w:sz="0" w:space="0" w:color="auto"/>
      </w:divBdr>
    </w:div>
    <w:div w:id="753163444">
      <w:bodyDiv w:val="1"/>
      <w:marLeft w:val="0"/>
      <w:marRight w:val="0"/>
      <w:marTop w:val="0"/>
      <w:marBottom w:val="0"/>
      <w:divBdr>
        <w:top w:val="none" w:sz="0" w:space="0" w:color="auto"/>
        <w:left w:val="none" w:sz="0" w:space="0" w:color="auto"/>
        <w:bottom w:val="none" w:sz="0" w:space="0" w:color="auto"/>
        <w:right w:val="none" w:sz="0" w:space="0" w:color="auto"/>
      </w:divBdr>
    </w:div>
    <w:div w:id="757366528">
      <w:bodyDiv w:val="1"/>
      <w:marLeft w:val="0"/>
      <w:marRight w:val="0"/>
      <w:marTop w:val="0"/>
      <w:marBottom w:val="0"/>
      <w:divBdr>
        <w:top w:val="none" w:sz="0" w:space="0" w:color="auto"/>
        <w:left w:val="none" w:sz="0" w:space="0" w:color="auto"/>
        <w:bottom w:val="none" w:sz="0" w:space="0" w:color="auto"/>
        <w:right w:val="none" w:sz="0" w:space="0" w:color="auto"/>
      </w:divBdr>
    </w:div>
    <w:div w:id="758450523">
      <w:bodyDiv w:val="1"/>
      <w:marLeft w:val="0"/>
      <w:marRight w:val="0"/>
      <w:marTop w:val="0"/>
      <w:marBottom w:val="0"/>
      <w:divBdr>
        <w:top w:val="none" w:sz="0" w:space="0" w:color="auto"/>
        <w:left w:val="none" w:sz="0" w:space="0" w:color="auto"/>
        <w:bottom w:val="none" w:sz="0" w:space="0" w:color="auto"/>
        <w:right w:val="none" w:sz="0" w:space="0" w:color="auto"/>
      </w:divBdr>
    </w:div>
    <w:div w:id="759912948">
      <w:bodyDiv w:val="1"/>
      <w:marLeft w:val="0"/>
      <w:marRight w:val="0"/>
      <w:marTop w:val="0"/>
      <w:marBottom w:val="0"/>
      <w:divBdr>
        <w:top w:val="none" w:sz="0" w:space="0" w:color="auto"/>
        <w:left w:val="none" w:sz="0" w:space="0" w:color="auto"/>
        <w:bottom w:val="none" w:sz="0" w:space="0" w:color="auto"/>
        <w:right w:val="none" w:sz="0" w:space="0" w:color="auto"/>
      </w:divBdr>
      <w:divsChild>
        <w:div w:id="1571694866">
          <w:marLeft w:val="0"/>
          <w:marRight w:val="0"/>
          <w:marTop w:val="0"/>
          <w:marBottom w:val="0"/>
          <w:divBdr>
            <w:top w:val="none" w:sz="0" w:space="0" w:color="auto"/>
            <w:left w:val="none" w:sz="0" w:space="0" w:color="auto"/>
            <w:bottom w:val="none" w:sz="0" w:space="0" w:color="auto"/>
            <w:right w:val="none" w:sz="0" w:space="0" w:color="auto"/>
          </w:divBdr>
        </w:div>
      </w:divsChild>
    </w:div>
    <w:div w:id="761995067">
      <w:bodyDiv w:val="1"/>
      <w:marLeft w:val="0"/>
      <w:marRight w:val="0"/>
      <w:marTop w:val="0"/>
      <w:marBottom w:val="0"/>
      <w:divBdr>
        <w:top w:val="none" w:sz="0" w:space="0" w:color="auto"/>
        <w:left w:val="none" w:sz="0" w:space="0" w:color="auto"/>
        <w:bottom w:val="none" w:sz="0" w:space="0" w:color="auto"/>
        <w:right w:val="none" w:sz="0" w:space="0" w:color="auto"/>
      </w:divBdr>
    </w:div>
    <w:div w:id="770509420">
      <w:bodyDiv w:val="1"/>
      <w:marLeft w:val="0"/>
      <w:marRight w:val="0"/>
      <w:marTop w:val="0"/>
      <w:marBottom w:val="0"/>
      <w:divBdr>
        <w:top w:val="none" w:sz="0" w:space="0" w:color="auto"/>
        <w:left w:val="none" w:sz="0" w:space="0" w:color="auto"/>
        <w:bottom w:val="none" w:sz="0" w:space="0" w:color="auto"/>
        <w:right w:val="none" w:sz="0" w:space="0" w:color="auto"/>
      </w:divBdr>
    </w:div>
    <w:div w:id="776102699">
      <w:bodyDiv w:val="1"/>
      <w:marLeft w:val="0"/>
      <w:marRight w:val="0"/>
      <w:marTop w:val="0"/>
      <w:marBottom w:val="0"/>
      <w:divBdr>
        <w:top w:val="none" w:sz="0" w:space="0" w:color="auto"/>
        <w:left w:val="none" w:sz="0" w:space="0" w:color="auto"/>
        <w:bottom w:val="none" w:sz="0" w:space="0" w:color="auto"/>
        <w:right w:val="none" w:sz="0" w:space="0" w:color="auto"/>
      </w:divBdr>
    </w:div>
    <w:div w:id="780490074">
      <w:bodyDiv w:val="1"/>
      <w:marLeft w:val="0"/>
      <w:marRight w:val="0"/>
      <w:marTop w:val="0"/>
      <w:marBottom w:val="0"/>
      <w:divBdr>
        <w:top w:val="none" w:sz="0" w:space="0" w:color="auto"/>
        <w:left w:val="none" w:sz="0" w:space="0" w:color="auto"/>
        <w:bottom w:val="none" w:sz="0" w:space="0" w:color="auto"/>
        <w:right w:val="none" w:sz="0" w:space="0" w:color="auto"/>
      </w:divBdr>
    </w:div>
    <w:div w:id="786240824">
      <w:bodyDiv w:val="1"/>
      <w:marLeft w:val="0"/>
      <w:marRight w:val="0"/>
      <w:marTop w:val="0"/>
      <w:marBottom w:val="0"/>
      <w:divBdr>
        <w:top w:val="none" w:sz="0" w:space="0" w:color="auto"/>
        <w:left w:val="none" w:sz="0" w:space="0" w:color="auto"/>
        <w:bottom w:val="none" w:sz="0" w:space="0" w:color="auto"/>
        <w:right w:val="none" w:sz="0" w:space="0" w:color="auto"/>
      </w:divBdr>
    </w:div>
    <w:div w:id="786509267">
      <w:bodyDiv w:val="1"/>
      <w:marLeft w:val="0"/>
      <w:marRight w:val="0"/>
      <w:marTop w:val="0"/>
      <w:marBottom w:val="0"/>
      <w:divBdr>
        <w:top w:val="none" w:sz="0" w:space="0" w:color="auto"/>
        <w:left w:val="none" w:sz="0" w:space="0" w:color="auto"/>
        <w:bottom w:val="none" w:sz="0" w:space="0" w:color="auto"/>
        <w:right w:val="none" w:sz="0" w:space="0" w:color="auto"/>
      </w:divBdr>
    </w:div>
    <w:div w:id="790319908">
      <w:bodyDiv w:val="1"/>
      <w:marLeft w:val="0"/>
      <w:marRight w:val="0"/>
      <w:marTop w:val="0"/>
      <w:marBottom w:val="0"/>
      <w:divBdr>
        <w:top w:val="none" w:sz="0" w:space="0" w:color="auto"/>
        <w:left w:val="none" w:sz="0" w:space="0" w:color="auto"/>
        <w:bottom w:val="none" w:sz="0" w:space="0" w:color="auto"/>
        <w:right w:val="none" w:sz="0" w:space="0" w:color="auto"/>
      </w:divBdr>
    </w:div>
    <w:div w:id="792795084">
      <w:bodyDiv w:val="1"/>
      <w:marLeft w:val="0"/>
      <w:marRight w:val="0"/>
      <w:marTop w:val="0"/>
      <w:marBottom w:val="0"/>
      <w:divBdr>
        <w:top w:val="none" w:sz="0" w:space="0" w:color="auto"/>
        <w:left w:val="none" w:sz="0" w:space="0" w:color="auto"/>
        <w:bottom w:val="none" w:sz="0" w:space="0" w:color="auto"/>
        <w:right w:val="none" w:sz="0" w:space="0" w:color="auto"/>
      </w:divBdr>
    </w:div>
    <w:div w:id="794102685">
      <w:bodyDiv w:val="1"/>
      <w:marLeft w:val="0"/>
      <w:marRight w:val="0"/>
      <w:marTop w:val="0"/>
      <w:marBottom w:val="0"/>
      <w:divBdr>
        <w:top w:val="none" w:sz="0" w:space="0" w:color="auto"/>
        <w:left w:val="none" w:sz="0" w:space="0" w:color="auto"/>
        <w:bottom w:val="none" w:sz="0" w:space="0" w:color="auto"/>
        <w:right w:val="none" w:sz="0" w:space="0" w:color="auto"/>
      </w:divBdr>
    </w:div>
    <w:div w:id="798259282">
      <w:bodyDiv w:val="1"/>
      <w:marLeft w:val="0"/>
      <w:marRight w:val="0"/>
      <w:marTop w:val="0"/>
      <w:marBottom w:val="0"/>
      <w:divBdr>
        <w:top w:val="none" w:sz="0" w:space="0" w:color="auto"/>
        <w:left w:val="none" w:sz="0" w:space="0" w:color="auto"/>
        <w:bottom w:val="none" w:sz="0" w:space="0" w:color="auto"/>
        <w:right w:val="none" w:sz="0" w:space="0" w:color="auto"/>
      </w:divBdr>
    </w:div>
    <w:div w:id="804277056">
      <w:bodyDiv w:val="1"/>
      <w:marLeft w:val="0"/>
      <w:marRight w:val="0"/>
      <w:marTop w:val="0"/>
      <w:marBottom w:val="0"/>
      <w:divBdr>
        <w:top w:val="none" w:sz="0" w:space="0" w:color="auto"/>
        <w:left w:val="none" w:sz="0" w:space="0" w:color="auto"/>
        <w:bottom w:val="none" w:sz="0" w:space="0" w:color="auto"/>
        <w:right w:val="none" w:sz="0" w:space="0" w:color="auto"/>
      </w:divBdr>
    </w:div>
    <w:div w:id="813911374">
      <w:bodyDiv w:val="1"/>
      <w:marLeft w:val="0"/>
      <w:marRight w:val="0"/>
      <w:marTop w:val="0"/>
      <w:marBottom w:val="0"/>
      <w:divBdr>
        <w:top w:val="none" w:sz="0" w:space="0" w:color="auto"/>
        <w:left w:val="none" w:sz="0" w:space="0" w:color="auto"/>
        <w:bottom w:val="none" w:sz="0" w:space="0" w:color="auto"/>
        <w:right w:val="none" w:sz="0" w:space="0" w:color="auto"/>
      </w:divBdr>
    </w:div>
    <w:div w:id="815998904">
      <w:bodyDiv w:val="1"/>
      <w:marLeft w:val="0"/>
      <w:marRight w:val="0"/>
      <w:marTop w:val="0"/>
      <w:marBottom w:val="0"/>
      <w:divBdr>
        <w:top w:val="none" w:sz="0" w:space="0" w:color="auto"/>
        <w:left w:val="none" w:sz="0" w:space="0" w:color="auto"/>
        <w:bottom w:val="none" w:sz="0" w:space="0" w:color="auto"/>
        <w:right w:val="none" w:sz="0" w:space="0" w:color="auto"/>
      </w:divBdr>
    </w:div>
    <w:div w:id="826168036">
      <w:bodyDiv w:val="1"/>
      <w:marLeft w:val="0"/>
      <w:marRight w:val="0"/>
      <w:marTop w:val="0"/>
      <w:marBottom w:val="0"/>
      <w:divBdr>
        <w:top w:val="none" w:sz="0" w:space="0" w:color="auto"/>
        <w:left w:val="none" w:sz="0" w:space="0" w:color="auto"/>
        <w:bottom w:val="none" w:sz="0" w:space="0" w:color="auto"/>
        <w:right w:val="none" w:sz="0" w:space="0" w:color="auto"/>
      </w:divBdr>
    </w:div>
    <w:div w:id="828865608">
      <w:bodyDiv w:val="1"/>
      <w:marLeft w:val="0"/>
      <w:marRight w:val="0"/>
      <w:marTop w:val="0"/>
      <w:marBottom w:val="0"/>
      <w:divBdr>
        <w:top w:val="none" w:sz="0" w:space="0" w:color="auto"/>
        <w:left w:val="none" w:sz="0" w:space="0" w:color="auto"/>
        <w:bottom w:val="none" w:sz="0" w:space="0" w:color="auto"/>
        <w:right w:val="none" w:sz="0" w:space="0" w:color="auto"/>
      </w:divBdr>
    </w:div>
    <w:div w:id="830102163">
      <w:bodyDiv w:val="1"/>
      <w:marLeft w:val="0"/>
      <w:marRight w:val="0"/>
      <w:marTop w:val="0"/>
      <w:marBottom w:val="0"/>
      <w:divBdr>
        <w:top w:val="none" w:sz="0" w:space="0" w:color="auto"/>
        <w:left w:val="none" w:sz="0" w:space="0" w:color="auto"/>
        <w:bottom w:val="none" w:sz="0" w:space="0" w:color="auto"/>
        <w:right w:val="none" w:sz="0" w:space="0" w:color="auto"/>
      </w:divBdr>
    </w:div>
    <w:div w:id="830829140">
      <w:bodyDiv w:val="1"/>
      <w:marLeft w:val="0"/>
      <w:marRight w:val="0"/>
      <w:marTop w:val="0"/>
      <w:marBottom w:val="0"/>
      <w:divBdr>
        <w:top w:val="none" w:sz="0" w:space="0" w:color="auto"/>
        <w:left w:val="none" w:sz="0" w:space="0" w:color="auto"/>
        <w:bottom w:val="none" w:sz="0" w:space="0" w:color="auto"/>
        <w:right w:val="none" w:sz="0" w:space="0" w:color="auto"/>
      </w:divBdr>
    </w:div>
    <w:div w:id="831528691">
      <w:bodyDiv w:val="1"/>
      <w:marLeft w:val="0"/>
      <w:marRight w:val="0"/>
      <w:marTop w:val="0"/>
      <w:marBottom w:val="0"/>
      <w:divBdr>
        <w:top w:val="none" w:sz="0" w:space="0" w:color="auto"/>
        <w:left w:val="none" w:sz="0" w:space="0" w:color="auto"/>
        <w:bottom w:val="none" w:sz="0" w:space="0" w:color="auto"/>
        <w:right w:val="none" w:sz="0" w:space="0" w:color="auto"/>
      </w:divBdr>
    </w:div>
    <w:div w:id="832650130">
      <w:bodyDiv w:val="1"/>
      <w:marLeft w:val="0"/>
      <w:marRight w:val="0"/>
      <w:marTop w:val="0"/>
      <w:marBottom w:val="0"/>
      <w:divBdr>
        <w:top w:val="none" w:sz="0" w:space="0" w:color="auto"/>
        <w:left w:val="none" w:sz="0" w:space="0" w:color="auto"/>
        <w:bottom w:val="none" w:sz="0" w:space="0" w:color="auto"/>
        <w:right w:val="none" w:sz="0" w:space="0" w:color="auto"/>
      </w:divBdr>
    </w:div>
    <w:div w:id="833496903">
      <w:bodyDiv w:val="1"/>
      <w:marLeft w:val="0"/>
      <w:marRight w:val="0"/>
      <w:marTop w:val="0"/>
      <w:marBottom w:val="0"/>
      <w:divBdr>
        <w:top w:val="none" w:sz="0" w:space="0" w:color="auto"/>
        <w:left w:val="none" w:sz="0" w:space="0" w:color="auto"/>
        <w:bottom w:val="none" w:sz="0" w:space="0" w:color="auto"/>
        <w:right w:val="none" w:sz="0" w:space="0" w:color="auto"/>
      </w:divBdr>
    </w:div>
    <w:div w:id="839002676">
      <w:bodyDiv w:val="1"/>
      <w:marLeft w:val="0"/>
      <w:marRight w:val="0"/>
      <w:marTop w:val="0"/>
      <w:marBottom w:val="0"/>
      <w:divBdr>
        <w:top w:val="none" w:sz="0" w:space="0" w:color="auto"/>
        <w:left w:val="none" w:sz="0" w:space="0" w:color="auto"/>
        <w:bottom w:val="none" w:sz="0" w:space="0" w:color="auto"/>
        <w:right w:val="none" w:sz="0" w:space="0" w:color="auto"/>
      </w:divBdr>
    </w:div>
    <w:div w:id="840240454">
      <w:bodyDiv w:val="1"/>
      <w:marLeft w:val="0"/>
      <w:marRight w:val="0"/>
      <w:marTop w:val="0"/>
      <w:marBottom w:val="0"/>
      <w:divBdr>
        <w:top w:val="none" w:sz="0" w:space="0" w:color="auto"/>
        <w:left w:val="none" w:sz="0" w:space="0" w:color="auto"/>
        <w:bottom w:val="none" w:sz="0" w:space="0" w:color="auto"/>
        <w:right w:val="none" w:sz="0" w:space="0" w:color="auto"/>
      </w:divBdr>
    </w:div>
    <w:div w:id="841314651">
      <w:bodyDiv w:val="1"/>
      <w:marLeft w:val="0"/>
      <w:marRight w:val="0"/>
      <w:marTop w:val="0"/>
      <w:marBottom w:val="0"/>
      <w:divBdr>
        <w:top w:val="none" w:sz="0" w:space="0" w:color="auto"/>
        <w:left w:val="none" w:sz="0" w:space="0" w:color="auto"/>
        <w:bottom w:val="none" w:sz="0" w:space="0" w:color="auto"/>
        <w:right w:val="none" w:sz="0" w:space="0" w:color="auto"/>
      </w:divBdr>
    </w:div>
    <w:div w:id="845050433">
      <w:bodyDiv w:val="1"/>
      <w:marLeft w:val="0"/>
      <w:marRight w:val="0"/>
      <w:marTop w:val="0"/>
      <w:marBottom w:val="0"/>
      <w:divBdr>
        <w:top w:val="none" w:sz="0" w:space="0" w:color="auto"/>
        <w:left w:val="none" w:sz="0" w:space="0" w:color="auto"/>
        <w:bottom w:val="none" w:sz="0" w:space="0" w:color="auto"/>
        <w:right w:val="none" w:sz="0" w:space="0" w:color="auto"/>
      </w:divBdr>
    </w:div>
    <w:div w:id="851266810">
      <w:bodyDiv w:val="1"/>
      <w:marLeft w:val="0"/>
      <w:marRight w:val="0"/>
      <w:marTop w:val="0"/>
      <w:marBottom w:val="0"/>
      <w:divBdr>
        <w:top w:val="none" w:sz="0" w:space="0" w:color="auto"/>
        <w:left w:val="none" w:sz="0" w:space="0" w:color="auto"/>
        <w:bottom w:val="none" w:sz="0" w:space="0" w:color="auto"/>
        <w:right w:val="none" w:sz="0" w:space="0" w:color="auto"/>
      </w:divBdr>
    </w:div>
    <w:div w:id="867449568">
      <w:bodyDiv w:val="1"/>
      <w:marLeft w:val="0"/>
      <w:marRight w:val="0"/>
      <w:marTop w:val="0"/>
      <w:marBottom w:val="0"/>
      <w:divBdr>
        <w:top w:val="none" w:sz="0" w:space="0" w:color="auto"/>
        <w:left w:val="none" w:sz="0" w:space="0" w:color="auto"/>
        <w:bottom w:val="none" w:sz="0" w:space="0" w:color="auto"/>
        <w:right w:val="none" w:sz="0" w:space="0" w:color="auto"/>
      </w:divBdr>
    </w:div>
    <w:div w:id="873233329">
      <w:bodyDiv w:val="1"/>
      <w:marLeft w:val="0"/>
      <w:marRight w:val="0"/>
      <w:marTop w:val="0"/>
      <w:marBottom w:val="0"/>
      <w:divBdr>
        <w:top w:val="none" w:sz="0" w:space="0" w:color="auto"/>
        <w:left w:val="none" w:sz="0" w:space="0" w:color="auto"/>
        <w:bottom w:val="none" w:sz="0" w:space="0" w:color="auto"/>
        <w:right w:val="none" w:sz="0" w:space="0" w:color="auto"/>
      </w:divBdr>
      <w:divsChild>
        <w:div w:id="562831590">
          <w:marLeft w:val="0"/>
          <w:marRight w:val="0"/>
          <w:marTop w:val="0"/>
          <w:marBottom w:val="0"/>
          <w:divBdr>
            <w:top w:val="none" w:sz="0" w:space="0" w:color="auto"/>
            <w:left w:val="none" w:sz="0" w:space="0" w:color="auto"/>
            <w:bottom w:val="none" w:sz="0" w:space="0" w:color="auto"/>
            <w:right w:val="none" w:sz="0" w:space="0" w:color="auto"/>
          </w:divBdr>
        </w:div>
      </w:divsChild>
    </w:div>
    <w:div w:id="874388912">
      <w:bodyDiv w:val="1"/>
      <w:marLeft w:val="0"/>
      <w:marRight w:val="0"/>
      <w:marTop w:val="0"/>
      <w:marBottom w:val="0"/>
      <w:divBdr>
        <w:top w:val="none" w:sz="0" w:space="0" w:color="auto"/>
        <w:left w:val="none" w:sz="0" w:space="0" w:color="auto"/>
        <w:bottom w:val="none" w:sz="0" w:space="0" w:color="auto"/>
        <w:right w:val="none" w:sz="0" w:space="0" w:color="auto"/>
      </w:divBdr>
    </w:div>
    <w:div w:id="885029567">
      <w:bodyDiv w:val="1"/>
      <w:marLeft w:val="0"/>
      <w:marRight w:val="0"/>
      <w:marTop w:val="0"/>
      <w:marBottom w:val="0"/>
      <w:divBdr>
        <w:top w:val="none" w:sz="0" w:space="0" w:color="auto"/>
        <w:left w:val="none" w:sz="0" w:space="0" w:color="auto"/>
        <w:bottom w:val="none" w:sz="0" w:space="0" w:color="auto"/>
        <w:right w:val="none" w:sz="0" w:space="0" w:color="auto"/>
      </w:divBdr>
    </w:div>
    <w:div w:id="886184799">
      <w:bodyDiv w:val="1"/>
      <w:marLeft w:val="0"/>
      <w:marRight w:val="0"/>
      <w:marTop w:val="0"/>
      <w:marBottom w:val="0"/>
      <w:divBdr>
        <w:top w:val="none" w:sz="0" w:space="0" w:color="auto"/>
        <w:left w:val="none" w:sz="0" w:space="0" w:color="auto"/>
        <w:bottom w:val="none" w:sz="0" w:space="0" w:color="auto"/>
        <w:right w:val="none" w:sz="0" w:space="0" w:color="auto"/>
      </w:divBdr>
    </w:div>
    <w:div w:id="887883092">
      <w:bodyDiv w:val="1"/>
      <w:marLeft w:val="0"/>
      <w:marRight w:val="0"/>
      <w:marTop w:val="0"/>
      <w:marBottom w:val="0"/>
      <w:divBdr>
        <w:top w:val="none" w:sz="0" w:space="0" w:color="auto"/>
        <w:left w:val="none" w:sz="0" w:space="0" w:color="auto"/>
        <w:bottom w:val="none" w:sz="0" w:space="0" w:color="auto"/>
        <w:right w:val="none" w:sz="0" w:space="0" w:color="auto"/>
      </w:divBdr>
    </w:div>
    <w:div w:id="891313606">
      <w:bodyDiv w:val="1"/>
      <w:marLeft w:val="0"/>
      <w:marRight w:val="0"/>
      <w:marTop w:val="0"/>
      <w:marBottom w:val="0"/>
      <w:divBdr>
        <w:top w:val="none" w:sz="0" w:space="0" w:color="auto"/>
        <w:left w:val="none" w:sz="0" w:space="0" w:color="auto"/>
        <w:bottom w:val="none" w:sz="0" w:space="0" w:color="auto"/>
        <w:right w:val="none" w:sz="0" w:space="0" w:color="auto"/>
      </w:divBdr>
    </w:div>
    <w:div w:id="894245382">
      <w:bodyDiv w:val="1"/>
      <w:marLeft w:val="0"/>
      <w:marRight w:val="0"/>
      <w:marTop w:val="0"/>
      <w:marBottom w:val="0"/>
      <w:divBdr>
        <w:top w:val="none" w:sz="0" w:space="0" w:color="auto"/>
        <w:left w:val="none" w:sz="0" w:space="0" w:color="auto"/>
        <w:bottom w:val="none" w:sz="0" w:space="0" w:color="auto"/>
        <w:right w:val="none" w:sz="0" w:space="0" w:color="auto"/>
      </w:divBdr>
    </w:div>
    <w:div w:id="894900849">
      <w:bodyDiv w:val="1"/>
      <w:marLeft w:val="0"/>
      <w:marRight w:val="0"/>
      <w:marTop w:val="0"/>
      <w:marBottom w:val="0"/>
      <w:divBdr>
        <w:top w:val="none" w:sz="0" w:space="0" w:color="auto"/>
        <w:left w:val="none" w:sz="0" w:space="0" w:color="auto"/>
        <w:bottom w:val="none" w:sz="0" w:space="0" w:color="auto"/>
        <w:right w:val="none" w:sz="0" w:space="0" w:color="auto"/>
      </w:divBdr>
    </w:div>
    <w:div w:id="895749760">
      <w:bodyDiv w:val="1"/>
      <w:marLeft w:val="0"/>
      <w:marRight w:val="0"/>
      <w:marTop w:val="0"/>
      <w:marBottom w:val="0"/>
      <w:divBdr>
        <w:top w:val="none" w:sz="0" w:space="0" w:color="auto"/>
        <w:left w:val="none" w:sz="0" w:space="0" w:color="auto"/>
        <w:bottom w:val="none" w:sz="0" w:space="0" w:color="auto"/>
        <w:right w:val="none" w:sz="0" w:space="0" w:color="auto"/>
      </w:divBdr>
    </w:div>
    <w:div w:id="896816896">
      <w:bodyDiv w:val="1"/>
      <w:marLeft w:val="0"/>
      <w:marRight w:val="0"/>
      <w:marTop w:val="0"/>
      <w:marBottom w:val="0"/>
      <w:divBdr>
        <w:top w:val="none" w:sz="0" w:space="0" w:color="auto"/>
        <w:left w:val="none" w:sz="0" w:space="0" w:color="auto"/>
        <w:bottom w:val="none" w:sz="0" w:space="0" w:color="auto"/>
        <w:right w:val="none" w:sz="0" w:space="0" w:color="auto"/>
      </w:divBdr>
    </w:div>
    <w:div w:id="902642431">
      <w:bodyDiv w:val="1"/>
      <w:marLeft w:val="0"/>
      <w:marRight w:val="0"/>
      <w:marTop w:val="0"/>
      <w:marBottom w:val="0"/>
      <w:divBdr>
        <w:top w:val="none" w:sz="0" w:space="0" w:color="auto"/>
        <w:left w:val="none" w:sz="0" w:space="0" w:color="auto"/>
        <w:bottom w:val="none" w:sz="0" w:space="0" w:color="auto"/>
        <w:right w:val="none" w:sz="0" w:space="0" w:color="auto"/>
      </w:divBdr>
    </w:div>
    <w:div w:id="910457616">
      <w:bodyDiv w:val="1"/>
      <w:marLeft w:val="0"/>
      <w:marRight w:val="0"/>
      <w:marTop w:val="0"/>
      <w:marBottom w:val="0"/>
      <w:divBdr>
        <w:top w:val="none" w:sz="0" w:space="0" w:color="auto"/>
        <w:left w:val="none" w:sz="0" w:space="0" w:color="auto"/>
        <w:bottom w:val="none" w:sz="0" w:space="0" w:color="auto"/>
        <w:right w:val="none" w:sz="0" w:space="0" w:color="auto"/>
      </w:divBdr>
    </w:div>
    <w:div w:id="916284517">
      <w:bodyDiv w:val="1"/>
      <w:marLeft w:val="0"/>
      <w:marRight w:val="0"/>
      <w:marTop w:val="0"/>
      <w:marBottom w:val="0"/>
      <w:divBdr>
        <w:top w:val="none" w:sz="0" w:space="0" w:color="auto"/>
        <w:left w:val="none" w:sz="0" w:space="0" w:color="auto"/>
        <w:bottom w:val="none" w:sz="0" w:space="0" w:color="auto"/>
        <w:right w:val="none" w:sz="0" w:space="0" w:color="auto"/>
      </w:divBdr>
    </w:div>
    <w:div w:id="916548786">
      <w:bodyDiv w:val="1"/>
      <w:marLeft w:val="0"/>
      <w:marRight w:val="0"/>
      <w:marTop w:val="0"/>
      <w:marBottom w:val="0"/>
      <w:divBdr>
        <w:top w:val="none" w:sz="0" w:space="0" w:color="auto"/>
        <w:left w:val="none" w:sz="0" w:space="0" w:color="auto"/>
        <w:bottom w:val="none" w:sz="0" w:space="0" w:color="auto"/>
        <w:right w:val="none" w:sz="0" w:space="0" w:color="auto"/>
      </w:divBdr>
    </w:div>
    <w:div w:id="916941016">
      <w:bodyDiv w:val="1"/>
      <w:marLeft w:val="0"/>
      <w:marRight w:val="0"/>
      <w:marTop w:val="0"/>
      <w:marBottom w:val="0"/>
      <w:divBdr>
        <w:top w:val="none" w:sz="0" w:space="0" w:color="auto"/>
        <w:left w:val="none" w:sz="0" w:space="0" w:color="auto"/>
        <w:bottom w:val="none" w:sz="0" w:space="0" w:color="auto"/>
        <w:right w:val="none" w:sz="0" w:space="0" w:color="auto"/>
      </w:divBdr>
    </w:div>
    <w:div w:id="926883988">
      <w:bodyDiv w:val="1"/>
      <w:marLeft w:val="0"/>
      <w:marRight w:val="0"/>
      <w:marTop w:val="0"/>
      <w:marBottom w:val="0"/>
      <w:divBdr>
        <w:top w:val="none" w:sz="0" w:space="0" w:color="auto"/>
        <w:left w:val="none" w:sz="0" w:space="0" w:color="auto"/>
        <w:bottom w:val="none" w:sz="0" w:space="0" w:color="auto"/>
        <w:right w:val="none" w:sz="0" w:space="0" w:color="auto"/>
      </w:divBdr>
    </w:div>
    <w:div w:id="932009968">
      <w:bodyDiv w:val="1"/>
      <w:marLeft w:val="0"/>
      <w:marRight w:val="0"/>
      <w:marTop w:val="0"/>
      <w:marBottom w:val="0"/>
      <w:divBdr>
        <w:top w:val="none" w:sz="0" w:space="0" w:color="auto"/>
        <w:left w:val="none" w:sz="0" w:space="0" w:color="auto"/>
        <w:bottom w:val="none" w:sz="0" w:space="0" w:color="auto"/>
        <w:right w:val="none" w:sz="0" w:space="0" w:color="auto"/>
      </w:divBdr>
    </w:div>
    <w:div w:id="936517879">
      <w:bodyDiv w:val="1"/>
      <w:marLeft w:val="0"/>
      <w:marRight w:val="0"/>
      <w:marTop w:val="0"/>
      <w:marBottom w:val="0"/>
      <w:divBdr>
        <w:top w:val="none" w:sz="0" w:space="0" w:color="auto"/>
        <w:left w:val="none" w:sz="0" w:space="0" w:color="auto"/>
        <w:bottom w:val="none" w:sz="0" w:space="0" w:color="auto"/>
        <w:right w:val="none" w:sz="0" w:space="0" w:color="auto"/>
      </w:divBdr>
    </w:div>
    <w:div w:id="936794263">
      <w:bodyDiv w:val="1"/>
      <w:marLeft w:val="0"/>
      <w:marRight w:val="0"/>
      <w:marTop w:val="0"/>
      <w:marBottom w:val="0"/>
      <w:divBdr>
        <w:top w:val="none" w:sz="0" w:space="0" w:color="auto"/>
        <w:left w:val="none" w:sz="0" w:space="0" w:color="auto"/>
        <w:bottom w:val="none" w:sz="0" w:space="0" w:color="auto"/>
        <w:right w:val="none" w:sz="0" w:space="0" w:color="auto"/>
      </w:divBdr>
    </w:div>
    <w:div w:id="944270028">
      <w:bodyDiv w:val="1"/>
      <w:marLeft w:val="0"/>
      <w:marRight w:val="0"/>
      <w:marTop w:val="0"/>
      <w:marBottom w:val="0"/>
      <w:divBdr>
        <w:top w:val="none" w:sz="0" w:space="0" w:color="auto"/>
        <w:left w:val="none" w:sz="0" w:space="0" w:color="auto"/>
        <w:bottom w:val="none" w:sz="0" w:space="0" w:color="auto"/>
        <w:right w:val="none" w:sz="0" w:space="0" w:color="auto"/>
      </w:divBdr>
    </w:div>
    <w:div w:id="955218314">
      <w:bodyDiv w:val="1"/>
      <w:marLeft w:val="0"/>
      <w:marRight w:val="0"/>
      <w:marTop w:val="0"/>
      <w:marBottom w:val="0"/>
      <w:divBdr>
        <w:top w:val="none" w:sz="0" w:space="0" w:color="auto"/>
        <w:left w:val="none" w:sz="0" w:space="0" w:color="auto"/>
        <w:bottom w:val="none" w:sz="0" w:space="0" w:color="auto"/>
        <w:right w:val="none" w:sz="0" w:space="0" w:color="auto"/>
      </w:divBdr>
    </w:div>
    <w:div w:id="959065682">
      <w:bodyDiv w:val="1"/>
      <w:marLeft w:val="0"/>
      <w:marRight w:val="0"/>
      <w:marTop w:val="0"/>
      <w:marBottom w:val="0"/>
      <w:divBdr>
        <w:top w:val="none" w:sz="0" w:space="0" w:color="auto"/>
        <w:left w:val="none" w:sz="0" w:space="0" w:color="auto"/>
        <w:bottom w:val="none" w:sz="0" w:space="0" w:color="auto"/>
        <w:right w:val="none" w:sz="0" w:space="0" w:color="auto"/>
      </w:divBdr>
    </w:div>
    <w:div w:id="961887834">
      <w:bodyDiv w:val="1"/>
      <w:marLeft w:val="0"/>
      <w:marRight w:val="0"/>
      <w:marTop w:val="0"/>
      <w:marBottom w:val="0"/>
      <w:divBdr>
        <w:top w:val="none" w:sz="0" w:space="0" w:color="auto"/>
        <w:left w:val="none" w:sz="0" w:space="0" w:color="auto"/>
        <w:bottom w:val="none" w:sz="0" w:space="0" w:color="auto"/>
        <w:right w:val="none" w:sz="0" w:space="0" w:color="auto"/>
      </w:divBdr>
    </w:div>
    <w:div w:id="962884727">
      <w:bodyDiv w:val="1"/>
      <w:marLeft w:val="0"/>
      <w:marRight w:val="0"/>
      <w:marTop w:val="0"/>
      <w:marBottom w:val="0"/>
      <w:divBdr>
        <w:top w:val="none" w:sz="0" w:space="0" w:color="auto"/>
        <w:left w:val="none" w:sz="0" w:space="0" w:color="auto"/>
        <w:bottom w:val="none" w:sz="0" w:space="0" w:color="auto"/>
        <w:right w:val="none" w:sz="0" w:space="0" w:color="auto"/>
      </w:divBdr>
    </w:div>
    <w:div w:id="971055343">
      <w:bodyDiv w:val="1"/>
      <w:marLeft w:val="0"/>
      <w:marRight w:val="0"/>
      <w:marTop w:val="0"/>
      <w:marBottom w:val="0"/>
      <w:divBdr>
        <w:top w:val="none" w:sz="0" w:space="0" w:color="auto"/>
        <w:left w:val="none" w:sz="0" w:space="0" w:color="auto"/>
        <w:bottom w:val="none" w:sz="0" w:space="0" w:color="auto"/>
        <w:right w:val="none" w:sz="0" w:space="0" w:color="auto"/>
      </w:divBdr>
    </w:div>
    <w:div w:id="974408008">
      <w:bodyDiv w:val="1"/>
      <w:marLeft w:val="0"/>
      <w:marRight w:val="0"/>
      <w:marTop w:val="0"/>
      <w:marBottom w:val="0"/>
      <w:divBdr>
        <w:top w:val="none" w:sz="0" w:space="0" w:color="auto"/>
        <w:left w:val="none" w:sz="0" w:space="0" w:color="auto"/>
        <w:bottom w:val="none" w:sz="0" w:space="0" w:color="auto"/>
        <w:right w:val="none" w:sz="0" w:space="0" w:color="auto"/>
      </w:divBdr>
    </w:div>
    <w:div w:id="977301587">
      <w:bodyDiv w:val="1"/>
      <w:marLeft w:val="0"/>
      <w:marRight w:val="0"/>
      <w:marTop w:val="0"/>
      <w:marBottom w:val="0"/>
      <w:divBdr>
        <w:top w:val="none" w:sz="0" w:space="0" w:color="auto"/>
        <w:left w:val="none" w:sz="0" w:space="0" w:color="auto"/>
        <w:bottom w:val="none" w:sz="0" w:space="0" w:color="auto"/>
        <w:right w:val="none" w:sz="0" w:space="0" w:color="auto"/>
      </w:divBdr>
    </w:div>
    <w:div w:id="979844562">
      <w:bodyDiv w:val="1"/>
      <w:marLeft w:val="0"/>
      <w:marRight w:val="0"/>
      <w:marTop w:val="0"/>
      <w:marBottom w:val="0"/>
      <w:divBdr>
        <w:top w:val="none" w:sz="0" w:space="0" w:color="auto"/>
        <w:left w:val="none" w:sz="0" w:space="0" w:color="auto"/>
        <w:bottom w:val="none" w:sz="0" w:space="0" w:color="auto"/>
        <w:right w:val="none" w:sz="0" w:space="0" w:color="auto"/>
      </w:divBdr>
    </w:div>
    <w:div w:id="980963559">
      <w:bodyDiv w:val="1"/>
      <w:marLeft w:val="0"/>
      <w:marRight w:val="0"/>
      <w:marTop w:val="0"/>
      <w:marBottom w:val="0"/>
      <w:divBdr>
        <w:top w:val="none" w:sz="0" w:space="0" w:color="auto"/>
        <w:left w:val="none" w:sz="0" w:space="0" w:color="auto"/>
        <w:bottom w:val="none" w:sz="0" w:space="0" w:color="auto"/>
        <w:right w:val="none" w:sz="0" w:space="0" w:color="auto"/>
      </w:divBdr>
    </w:div>
    <w:div w:id="987979981">
      <w:bodyDiv w:val="1"/>
      <w:marLeft w:val="0"/>
      <w:marRight w:val="0"/>
      <w:marTop w:val="0"/>
      <w:marBottom w:val="0"/>
      <w:divBdr>
        <w:top w:val="none" w:sz="0" w:space="0" w:color="auto"/>
        <w:left w:val="none" w:sz="0" w:space="0" w:color="auto"/>
        <w:bottom w:val="none" w:sz="0" w:space="0" w:color="auto"/>
        <w:right w:val="none" w:sz="0" w:space="0" w:color="auto"/>
      </w:divBdr>
    </w:div>
    <w:div w:id="995493780">
      <w:bodyDiv w:val="1"/>
      <w:marLeft w:val="0"/>
      <w:marRight w:val="0"/>
      <w:marTop w:val="0"/>
      <w:marBottom w:val="0"/>
      <w:divBdr>
        <w:top w:val="none" w:sz="0" w:space="0" w:color="auto"/>
        <w:left w:val="none" w:sz="0" w:space="0" w:color="auto"/>
        <w:bottom w:val="none" w:sz="0" w:space="0" w:color="auto"/>
        <w:right w:val="none" w:sz="0" w:space="0" w:color="auto"/>
      </w:divBdr>
    </w:div>
    <w:div w:id="998070297">
      <w:bodyDiv w:val="1"/>
      <w:marLeft w:val="0"/>
      <w:marRight w:val="0"/>
      <w:marTop w:val="0"/>
      <w:marBottom w:val="0"/>
      <w:divBdr>
        <w:top w:val="none" w:sz="0" w:space="0" w:color="auto"/>
        <w:left w:val="none" w:sz="0" w:space="0" w:color="auto"/>
        <w:bottom w:val="none" w:sz="0" w:space="0" w:color="auto"/>
        <w:right w:val="none" w:sz="0" w:space="0" w:color="auto"/>
      </w:divBdr>
    </w:div>
    <w:div w:id="1003048608">
      <w:bodyDiv w:val="1"/>
      <w:marLeft w:val="0"/>
      <w:marRight w:val="0"/>
      <w:marTop w:val="0"/>
      <w:marBottom w:val="0"/>
      <w:divBdr>
        <w:top w:val="none" w:sz="0" w:space="0" w:color="auto"/>
        <w:left w:val="none" w:sz="0" w:space="0" w:color="auto"/>
        <w:bottom w:val="none" w:sz="0" w:space="0" w:color="auto"/>
        <w:right w:val="none" w:sz="0" w:space="0" w:color="auto"/>
      </w:divBdr>
    </w:div>
    <w:div w:id="1003969371">
      <w:bodyDiv w:val="1"/>
      <w:marLeft w:val="0"/>
      <w:marRight w:val="0"/>
      <w:marTop w:val="0"/>
      <w:marBottom w:val="0"/>
      <w:divBdr>
        <w:top w:val="none" w:sz="0" w:space="0" w:color="auto"/>
        <w:left w:val="none" w:sz="0" w:space="0" w:color="auto"/>
        <w:bottom w:val="none" w:sz="0" w:space="0" w:color="auto"/>
        <w:right w:val="none" w:sz="0" w:space="0" w:color="auto"/>
      </w:divBdr>
    </w:div>
    <w:div w:id="1004356269">
      <w:bodyDiv w:val="1"/>
      <w:marLeft w:val="0"/>
      <w:marRight w:val="0"/>
      <w:marTop w:val="0"/>
      <w:marBottom w:val="0"/>
      <w:divBdr>
        <w:top w:val="none" w:sz="0" w:space="0" w:color="auto"/>
        <w:left w:val="none" w:sz="0" w:space="0" w:color="auto"/>
        <w:bottom w:val="none" w:sz="0" w:space="0" w:color="auto"/>
        <w:right w:val="none" w:sz="0" w:space="0" w:color="auto"/>
      </w:divBdr>
    </w:div>
    <w:div w:id="1004668886">
      <w:bodyDiv w:val="1"/>
      <w:marLeft w:val="0"/>
      <w:marRight w:val="0"/>
      <w:marTop w:val="0"/>
      <w:marBottom w:val="0"/>
      <w:divBdr>
        <w:top w:val="none" w:sz="0" w:space="0" w:color="auto"/>
        <w:left w:val="none" w:sz="0" w:space="0" w:color="auto"/>
        <w:bottom w:val="none" w:sz="0" w:space="0" w:color="auto"/>
        <w:right w:val="none" w:sz="0" w:space="0" w:color="auto"/>
      </w:divBdr>
    </w:div>
    <w:div w:id="1006515843">
      <w:bodyDiv w:val="1"/>
      <w:marLeft w:val="0"/>
      <w:marRight w:val="0"/>
      <w:marTop w:val="0"/>
      <w:marBottom w:val="0"/>
      <w:divBdr>
        <w:top w:val="none" w:sz="0" w:space="0" w:color="auto"/>
        <w:left w:val="none" w:sz="0" w:space="0" w:color="auto"/>
        <w:bottom w:val="none" w:sz="0" w:space="0" w:color="auto"/>
        <w:right w:val="none" w:sz="0" w:space="0" w:color="auto"/>
      </w:divBdr>
    </w:div>
    <w:div w:id="1007364419">
      <w:bodyDiv w:val="1"/>
      <w:marLeft w:val="0"/>
      <w:marRight w:val="0"/>
      <w:marTop w:val="0"/>
      <w:marBottom w:val="0"/>
      <w:divBdr>
        <w:top w:val="none" w:sz="0" w:space="0" w:color="auto"/>
        <w:left w:val="none" w:sz="0" w:space="0" w:color="auto"/>
        <w:bottom w:val="none" w:sz="0" w:space="0" w:color="auto"/>
        <w:right w:val="none" w:sz="0" w:space="0" w:color="auto"/>
      </w:divBdr>
    </w:div>
    <w:div w:id="1017193420">
      <w:bodyDiv w:val="1"/>
      <w:marLeft w:val="0"/>
      <w:marRight w:val="0"/>
      <w:marTop w:val="0"/>
      <w:marBottom w:val="0"/>
      <w:divBdr>
        <w:top w:val="none" w:sz="0" w:space="0" w:color="auto"/>
        <w:left w:val="none" w:sz="0" w:space="0" w:color="auto"/>
        <w:bottom w:val="none" w:sz="0" w:space="0" w:color="auto"/>
        <w:right w:val="none" w:sz="0" w:space="0" w:color="auto"/>
      </w:divBdr>
    </w:div>
    <w:div w:id="1017317217">
      <w:bodyDiv w:val="1"/>
      <w:marLeft w:val="0"/>
      <w:marRight w:val="0"/>
      <w:marTop w:val="0"/>
      <w:marBottom w:val="0"/>
      <w:divBdr>
        <w:top w:val="none" w:sz="0" w:space="0" w:color="auto"/>
        <w:left w:val="none" w:sz="0" w:space="0" w:color="auto"/>
        <w:bottom w:val="none" w:sz="0" w:space="0" w:color="auto"/>
        <w:right w:val="none" w:sz="0" w:space="0" w:color="auto"/>
      </w:divBdr>
    </w:div>
    <w:div w:id="1017999472">
      <w:bodyDiv w:val="1"/>
      <w:marLeft w:val="0"/>
      <w:marRight w:val="0"/>
      <w:marTop w:val="0"/>
      <w:marBottom w:val="0"/>
      <w:divBdr>
        <w:top w:val="none" w:sz="0" w:space="0" w:color="auto"/>
        <w:left w:val="none" w:sz="0" w:space="0" w:color="auto"/>
        <w:bottom w:val="none" w:sz="0" w:space="0" w:color="auto"/>
        <w:right w:val="none" w:sz="0" w:space="0" w:color="auto"/>
      </w:divBdr>
    </w:div>
    <w:div w:id="1020156826">
      <w:bodyDiv w:val="1"/>
      <w:marLeft w:val="0"/>
      <w:marRight w:val="0"/>
      <w:marTop w:val="0"/>
      <w:marBottom w:val="0"/>
      <w:divBdr>
        <w:top w:val="none" w:sz="0" w:space="0" w:color="auto"/>
        <w:left w:val="none" w:sz="0" w:space="0" w:color="auto"/>
        <w:bottom w:val="none" w:sz="0" w:space="0" w:color="auto"/>
        <w:right w:val="none" w:sz="0" w:space="0" w:color="auto"/>
      </w:divBdr>
    </w:div>
    <w:div w:id="1022709747">
      <w:bodyDiv w:val="1"/>
      <w:marLeft w:val="0"/>
      <w:marRight w:val="0"/>
      <w:marTop w:val="0"/>
      <w:marBottom w:val="0"/>
      <w:divBdr>
        <w:top w:val="none" w:sz="0" w:space="0" w:color="auto"/>
        <w:left w:val="none" w:sz="0" w:space="0" w:color="auto"/>
        <w:bottom w:val="none" w:sz="0" w:space="0" w:color="auto"/>
        <w:right w:val="none" w:sz="0" w:space="0" w:color="auto"/>
      </w:divBdr>
    </w:div>
    <w:div w:id="1026369285">
      <w:bodyDiv w:val="1"/>
      <w:marLeft w:val="0"/>
      <w:marRight w:val="0"/>
      <w:marTop w:val="0"/>
      <w:marBottom w:val="0"/>
      <w:divBdr>
        <w:top w:val="none" w:sz="0" w:space="0" w:color="auto"/>
        <w:left w:val="none" w:sz="0" w:space="0" w:color="auto"/>
        <w:bottom w:val="none" w:sz="0" w:space="0" w:color="auto"/>
        <w:right w:val="none" w:sz="0" w:space="0" w:color="auto"/>
      </w:divBdr>
    </w:div>
    <w:div w:id="1028143749">
      <w:bodyDiv w:val="1"/>
      <w:marLeft w:val="0"/>
      <w:marRight w:val="0"/>
      <w:marTop w:val="0"/>
      <w:marBottom w:val="0"/>
      <w:divBdr>
        <w:top w:val="none" w:sz="0" w:space="0" w:color="auto"/>
        <w:left w:val="none" w:sz="0" w:space="0" w:color="auto"/>
        <w:bottom w:val="none" w:sz="0" w:space="0" w:color="auto"/>
        <w:right w:val="none" w:sz="0" w:space="0" w:color="auto"/>
      </w:divBdr>
    </w:div>
    <w:div w:id="1030373668">
      <w:bodyDiv w:val="1"/>
      <w:marLeft w:val="0"/>
      <w:marRight w:val="0"/>
      <w:marTop w:val="0"/>
      <w:marBottom w:val="0"/>
      <w:divBdr>
        <w:top w:val="none" w:sz="0" w:space="0" w:color="auto"/>
        <w:left w:val="none" w:sz="0" w:space="0" w:color="auto"/>
        <w:bottom w:val="none" w:sz="0" w:space="0" w:color="auto"/>
        <w:right w:val="none" w:sz="0" w:space="0" w:color="auto"/>
      </w:divBdr>
    </w:div>
    <w:div w:id="1032069920">
      <w:bodyDiv w:val="1"/>
      <w:marLeft w:val="0"/>
      <w:marRight w:val="0"/>
      <w:marTop w:val="0"/>
      <w:marBottom w:val="0"/>
      <w:divBdr>
        <w:top w:val="none" w:sz="0" w:space="0" w:color="auto"/>
        <w:left w:val="none" w:sz="0" w:space="0" w:color="auto"/>
        <w:bottom w:val="none" w:sz="0" w:space="0" w:color="auto"/>
        <w:right w:val="none" w:sz="0" w:space="0" w:color="auto"/>
      </w:divBdr>
    </w:div>
    <w:div w:id="1036538499">
      <w:bodyDiv w:val="1"/>
      <w:marLeft w:val="0"/>
      <w:marRight w:val="0"/>
      <w:marTop w:val="0"/>
      <w:marBottom w:val="0"/>
      <w:divBdr>
        <w:top w:val="none" w:sz="0" w:space="0" w:color="auto"/>
        <w:left w:val="none" w:sz="0" w:space="0" w:color="auto"/>
        <w:bottom w:val="none" w:sz="0" w:space="0" w:color="auto"/>
        <w:right w:val="none" w:sz="0" w:space="0" w:color="auto"/>
      </w:divBdr>
    </w:div>
    <w:div w:id="1041320419">
      <w:bodyDiv w:val="1"/>
      <w:marLeft w:val="0"/>
      <w:marRight w:val="0"/>
      <w:marTop w:val="0"/>
      <w:marBottom w:val="0"/>
      <w:divBdr>
        <w:top w:val="none" w:sz="0" w:space="0" w:color="auto"/>
        <w:left w:val="none" w:sz="0" w:space="0" w:color="auto"/>
        <w:bottom w:val="none" w:sz="0" w:space="0" w:color="auto"/>
        <w:right w:val="none" w:sz="0" w:space="0" w:color="auto"/>
      </w:divBdr>
    </w:div>
    <w:div w:id="1041638868">
      <w:bodyDiv w:val="1"/>
      <w:marLeft w:val="0"/>
      <w:marRight w:val="0"/>
      <w:marTop w:val="0"/>
      <w:marBottom w:val="0"/>
      <w:divBdr>
        <w:top w:val="none" w:sz="0" w:space="0" w:color="auto"/>
        <w:left w:val="none" w:sz="0" w:space="0" w:color="auto"/>
        <w:bottom w:val="none" w:sz="0" w:space="0" w:color="auto"/>
        <w:right w:val="none" w:sz="0" w:space="0" w:color="auto"/>
      </w:divBdr>
    </w:div>
    <w:div w:id="1043335921">
      <w:bodyDiv w:val="1"/>
      <w:marLeft w:val="0"/>
      <w:marRight w:val="0"/>
      <w:marTop w:val="0"/>
      <w:marBottom w:val="0"/>
      <w:divBdr>
        <w:top w:val="none" w:sz="0" w:space="0" w:color="auto"/>
        <w:left w:val="none" w:sz="0" w:space="0" w:color="auto"/>
        <w:bottom w:val="none" w:sz="0" w:space="0" w:color="auto"/>
        <w:right w:val="none" w:sz="0" w:space="0" w:color="auto"/>
      </w:divBdr>
    </w:div>
    <w:div w:id="1045256736">
      <w:bodyDiv w:val="1"/>
      <w:marLeft w:val="0"/>
      <w:marRight w:val="0"/>
      <w:marTop w:val="0"/>
      <w:marBottom w:val="0"/>
      <w:divBdr>
        <w:top w:val="none" w:sz="0" w:space="0" w:color="auto"/>
        <w:left w:val="none" w:sz="0" w:space="0" w:color="auto"/>
        <w:bottom w:val="none" w:sz="0" w:space="0" w:color="auto"/>
        <w:right w:val="none" w:sz="0" w:space="0" w:color="auto"/>
      </w:divBdr>
    </w:div>
    <w:div w:id="1059326219">
      <w:bodyDiv w:val="1"/>
      <w:marLeft w:val="0"/>
      <w:marRight w:val="0"/>
      <w:marTop w:val="0"/>
      <w:marBottom w:val="0"/>
      <w:divBdr>
        <w:top w:val="none" w:sz="0" w:space="0" w:color="auto"/>
        <w:left w:val="none" w:sz="0" w:space="0" w:color="auto"/>
        <w:bottom w:val="none" w:sz="0" w:space="0" w:color="auto"/>
        <w:right w:val="none" w:sz="0" w:space="0" w:color="auto"/>
      </w:divBdr>
    </w:div>
    <w:div w:id="1063067493">
      <w:bodyDiv w:val="1"/>
      <w:marLeft w:val="0"/>
      <w:marRight w:val="0"/>
      <w:marTop w:val="0"/>
      <w:marBottom w:val="0"/>
      <w:divBdr>
        <w:top w:val="none" w:sz="0" w:space="0" w:color="auto"/>
        <w:left w:val="none" w:sz="0" w:space="0" w:color="auto"/>
        <w:bottom w:val="none" w:sz="0" w:space="0" w:color="auto"/>
        <w:right w:val="none" w:sz="0" w:space="0" w:color="auto"/>
      </w:divBdr>
    </w:div>
    <w:div w:id="1063137931">
      <w:bodyDiv w:val="1"/>
      <w:marLeft w:val="0"/>
      <w:marRight w:val="0"/>
      <w:marTop w:val="0"/>
      <w:marBottom w:val="0"/>
      <w:divBdr>
        <w:top w:val="none" w:sz="0" w:space="0" w:color="auto"/>
        <w:left w:val="none" w:sz="0" w:space="0" w:color="auto"/>
        <w:bottom w:val="none" w:sz="0" w:space="0" w:color="auto"/>
        <w:right w:val="none" w:sz="0" w:space="0" w:color="auto"/>
      </w:divBdr>
    </w:div>
    <w:div w:id="1066689144">
      <w:bodyDiv w:val="1"/>
      <w:marLeft w:val="0"/>
      <w:marRight w:val="0"/>
      <w:marTop w:val="0"/>
      <w:marBottom w:val="0"/>
      <w:divBdr>
        <w:top w:val="none" w:sz="0" w:space="0" w:color="auto"/>
        <w:left w:val="none" w:sz="0" w:space="0" w:color="auto"/>
        <w:bottom w:val="none" w:sz="0" w:space="0" w:color="auto"/>
        <w:right w:val="none" w:sz="0" w:space="0" w:color="auto"/>
      </w:divBdr>
    </w:div>
    <w:div w:id="1067533128">
      <w:bodyDiv w:val="1"/>
      <w:marLeft w:val="0"/>
      <w:marRight w:val="0"/>
      <w:marTop w:val="0"/>
      <w:marBottom w:val="0"/>
      <w:divBdr>
        <w:top w:val="none" w:sz="0" w:space="0" w:color="auto"/>
        <w:left w:val="none" w:sz="0" w:space="0" w:color="auto"/>
        <w:bottom w:val="none" w:sz="0" w:space="0" w:color="auto"/>
        <w:right w:val="none" w:sz="0" w:space="0" w:color="auto"/>
      </w:divBdr>
    </w:div>
    <w:div w:id="1068117107">
      <w:bodyDiv w:val="1"/>
      <w:marLeft w:val="0"/>
      <w:marRight w:val="0"/>
      <w:marTop w:val="0"/>
      <w:marBottom w:val="0"/>
      <w:divBdr>
        <w:top w:val="none" w:sz="0" w:space="0" w:color="auto"/>
        <w:left w:val="none" w:sz="0" w:space="0" w:color="auto"/>
        <w:bottom w:val="none" w:sz="0" w:space="0" w:color="auto"/>
        <w:right w:val="none" w:sz="0" w:space="0" w:color="auto"/>
      </w:divBdr>
    </w:div>
    <w:div w:id="1073702175">
      <w:bodyDiv w:val="1"/>
      <w:marLeft w:val="0"/>
      <w:marRight w:val="0"/>
      <w:marTop w:val="0"/>
      <w:marBottom w:val="0"/>
      <w:divBdr>
        <w:top w:val="none" w:sz="0" w:space="0" w:color="auto"/>
        <w:left w:val="none" w:sz="0" w:space="0" w:color="auto"/>
        <w:bottom w:val="none" w:sz="0" w:space="0" w:color="auto"/>
        <w:right w:val="none" w:sz="0" w:space="0" w:color="auto"/>
      </w:divBdr>
    </w:div>
    <w:div w:id="1077508920">
      <w:bodyDiv w:val="1"/>
      <w:marLeft w:val="0"/>
      <w:marRight w:val="0"/>
      <w:marTop w:val="0"/>
      <w:marBottom w:val="0"/>
      <w:divBdr>
        <w:top w:val="none" w:sz="0" w:space="0" w:color="auto"/>
        <w:left w:val="none" w:sz="0" w:space="0" w:color="auto"/>
        <w:bottom w:val="none" w:sz="0" w:space="0" w:color="auto"/>
        <w:right w:val="none" w:sz="0" w:space="0" w:color="auto"/>
      </w:divBdr>
    </w:div>
    <w:div w:id="1081441438">
      <w:bodyDiv w:val="1"/>
      <w:marLeft w:val="0"/>
      <w:marRight w:val="0"/>
      <w:marTop w:val="0"/>
      <w:marBottom w:val="0"/>
      <w:divBdr>
        <w:top w:val="none" w:sz="0" w:space="0" w:color="auto"/>
        <w:left w:val="none" w:sz="0" w:space="0" w:color="auto"/>
        <w:bottom w:val="none" w:sz="0" w:space="0" w:color="auto"/>
        <w:right w:val="none" w:sz="0" w:space="0" w:color="auto"/>
      </w:divBdr>
    </w:div>
    <w:div w:id="1082873732">
      <w:bodyDiv w:val="1"/>
      <w:marLeft w:val="0"/>
      <w:marRight w:val="0"/>
      <w:marTop w:val="0"/>
      <w:marBottom w:val="0"/>
      <w:divBdr>
        <w:top w:val="none" w:sz="0" w:space="0" w:color="auto"/>
        <w:left w:val="none" w:sz="0" w:space="0" w:color="auto"/>
        <w:bottom w:val="none" w:sz="0" w:space="0" w:color="auto"/>
        <w:right w:val="none" w:sz="0" w:space="0" w:color="auto"/>
      </w:divBdr>
    </w:div>
    <w:div w:id="1083378407">
      <w:bodyDiv w:val="1"/>
      <w:marLeft w:val="0"/>
      <w:marRight w:val="0"/>
      <w:marTop w:val="0"/>
      <w:marBottom w:val="0"/>
      <w:divBdr>
        <w:top w:val="none" w:sz="0" w:space="0" w:color="auto"/>
        <w:left w:val="none" w:sz="0" w:space="0" w:color="auto"/>
        <w:bottom w:val="none" w:sz="0" w:space="0" w:color="auto"/>
        <w:right w:val="none" w:sz="0" w:space="0" w:color="auto"/>
      </w:divBdr>
    </w:div>
    <w:div w:id="1085145743">
      <w:bodyDiv w:val="1"/>
      <w:marLeft w:val="0"/>
      <w:marRight w:val="0"/>
      <w:marTop w:val="0"/>
      <w:marBottom w:val="0"/>
      <w:divBdr>
        <w:top w:val="none" w:sz="0" w:space="0" w:color="auto"/>
        <w:left w:val="none" w:sz="0" w:space="0" w:color="auto"/>
        <w:bottom w:val="none" w:sz="0" w:space="0" w:color="auto"/>
        <w:right w:val="none" w:sz="0" w:space="0" w:color="auto"/>
      </w:divBdr>
    </w:div>
    <w:div w:id="1086540227">
      <w:bodyDiv w:val="1"/>
      <w:marLeft w:val="0"/>
      <w:marRight w:val="0"/>
      <w:marTop w:val="0"/>
      <w:marBottom w:val="0"/>
      <w:divBdr>
        <w:top w:val="none" w:sz="0" w:space="0" w:color="auto"/>
        <w:left w:val="none" w:sz="0" w:space="0" w:color="auto"/>
        <w:bottom w:val="none" w:sz="0" w:space="0" w:color="auto"/>
        <w:right w:val="none" w:sz="0" w:space="0" w:color="auto"/>
      </w:divBdr>
    </w:div>
    <w:div w:id="1090588780">
      <w:bodyDiv w:val="1"/>
      <w:marLeft w:val="0"/>
      <w:marRight w:val="0"/>
      <w:marTop w:val="0"/>
      <w:marBottom w:val="0"/>
      <w:divBdr>
        <w:top w:val="none" w:sz="0" w:space="0" w:color="auto"/>
        <w:left w:val="none" w:sz="0" w:space="0" w:color="auto"/>
        <w:bottom w:val="none" w:sz="0" w:space="0" w:color="auto"/>
        <w:right w:val="none" w:sz="0" w:space="0" w:color="auto"/>
      </w:divBdr>
    </w:div>
    <w:div w:id="1096095887">
      <w:bodyDiv w:val="1"/>
      <w:marLeft w:val="0"/>
      <w:marRight w:val="0"/>
      <w:marTop w:val="0"/>
      <w:marBottom w:val="0"/>
      <w:divBdr>
        <w:top w:val="none" w:sz="0" w:space="0" w:color="auto"/>
        <w:left w:val="none" w:sz="0" w:space="0" w:color="auto"/>
        <w:bottom w:val="none" w:sz="0" w:space="0" w:color="auto"/>
        <w:right w:val="none" w:sz="0" w:space="0" w:color="auto"/>
      </w:divBdr>
    </w:div>
    <w:div w:id="1097869230">
      <w:bodyDiv w:val="1"/>
      <w:marLeft w:val="0"/>
      <w:marRight w:val="0"/>
      <w:marTop w:val="0"/>
      <w:marBottom w:val="0"/>
      <w:divBdr>
        <w:top w:val="none" w:sz="0" w:space="0" w:color="auto"/>
        <w:left w:val="none" w:sz="0" w:space="0" w:color="auto"/>
        <w:bottom w:val="none" w:sz="0" w:space="0" w:color="auto"/>
        <w:right w:val="none" w:sz="0" w:space="0" w:color="auto"/>
      </w:divBdr>
    </w:div>
    <w:div w:id="1099831955">
      <w:bodyDiv w:val="1"/>
      <w:marLeft w:val="0"/>
      <w:marRight w:val="0"/>
      <w:marTop w:val="0"/>
      <w:marBottom w:val="0"/>
      <w:divBdr>
        <w:top w:val="none" w:sz="0" w:space="0" w:color="auto"/>
        <w:left w:val="none" w:sz="0" w:space="0" w:color="auto"/>
        <w:bottom w:val="none" w:sz="0" w:space="0" w:color="auto"/>
        <w:right w:val="none" w:sz="0" w:space="0" w:color="auto"/>
      </w:divBdr>
    </w:div>
    <w:div w:id="1104691937">
      <w:bodyDiv w:val="1"/>
      <w:marLeft w:val="0"/>
      <w:marRight w:val="0"/>
      <w:marTop w:val="0"/>
      <w:marBottom w:val="0"/>
      <w:divBdr>
        <w:top w:val="none" w:sz="0" w:space="0" w:color="auto"/>
        <w:left w:val="none" w:sz="0" w:space="0" w:color="auto"/>
        <w:bottom w:val="none" w:sz="0" w:space="0" w:color="auto"/>
        <w:right w:val="none" w:sz="0" w:space="0" w:color="auto"/>
      </w:divBdr>
    </w:div>
    <w:div w:id="1108425358">
      <w:bodyDiv w:val="1"/>
      <w:marLeft w:val="0"/>
      <w:marRight w:val="0"/>
      <w:marTop w:val="0"/>
      <w:marBottom w:val="0"/>
      <w:divBdr>
        <w:top w:val="none" w:sz="0" w:space="0" w:color="auto"/>
        <w:left w:val="none" w:sz="0" w:space="0" w:color="auto"/>
        <w:bottom w:val="none" w:sz="0" w:space="0" w:color="auto"/>
        <w:right w:val="none" w:sz="0" w:space="0" w:color="auto"/>
      </w:divBdr>
    </w:div>
    <w:div w:id="1109423427">
      <w:bodyDiv w:val="1"/>
      <w:marLeft w:val="0"/>
      <w:marRight w:val="0"/>
      <w:marTop w:val="0"/>
      <w:marBottom w:val="0"/>
      <w:divBdr>
        <w:top w:val="none" w:sz="0" w:space="0" w:color="auto"/>
        <w:left w:val="none" w:sz="0" w:space="0" w:color="auto"/>
        <w:bottom w:val="none" w:sz="0" w:space="0" w:color="auto"/>
        <w:right w:val="none" w:sz="0" w:space="0" w:color="auto"/>
      </w:divBdr>
    </w:div>
    <w:div w:id="1110710455">
      <w:bodyDiv w:val="1"/>
      <w:marLeft w:val="0"/>
      <w:marRight w:val="0"/>
      <w:marTop w:val="0"/>
      <w:marBottom w:val="0"/>
      <w:divBdr>
        <w:top w:val="none" w:sz="0" w:space="0" w:color="auto"/>
        <w:left w:val="none" w:sz="0" w:space="0" w:color="auto"/>
        <w:bottom w:val="none" w:sz="0" w:space="0" w:color="auto"/>
        <w:right w:val="none" w:sz="0" w:space="0" w:color="auto"/>
      </w:divBdr>
    </w:div>
    <w:div w:id="1113743101">
      <w:bodyDiv w:val="1"/>
      <w:marLeft w:val="0"/>
      <w:marRight w:val="0"/>
      <w:marTop w:val="0"/>
      <w:marBottom w:val="0"/>
      <w:divBdr>
        <w:top w:val="none" w:sz="0" w:space="0" w:color="auto"/>
        <w:left w:val="none" w:sz="0" w:space="0" w:color="auto"/>
        <w:bottom w:val="none" w:sz="0" w:space="0" w:color="auto"/>
        <w:right w:val="none" w:sz="0" w:space="0" w:color="auto"/>
      </w:divBdr>
    </w:div>
    <w:div w:id="1114903628">
      <w:bodyDiv w:val="1"/>
      <w:marLeft w:val="0"/>
      <w:marRight w:val="0"/>
      <w:marTop w:val="0"/>
      <w:marBottom w:val="0"/>
      <w:divBdr>
        <w:top w:val="none" w:sz="0" w:space="0" w:color="auto"/>
        <w:left w:val="none" w:sz="0" w:space="0" w:color="auto"/>
        <w:bottom w:val="none" w:sz="0" w:space="0" w:color="auto"/>
        <w:right w:val="none" w:sz="0" w:space="0" w:color="auto"/>
      </w:divBdr>
    </w:div>
    <w:div w:id="1115445942">
      <w:bodyDiv w:val="1"/>
      <w:marLeft w:val="0"/>
      <w:marRight w:val="0"/>
      <w:marTop w:val="0"/>
      <w:marBottom w:val="0"/>
      <w:divBdr>
        <w:top w:val="none" w:sz="0" w:space="0" w:color="auto"/>
        <w:left w:val="none" w:sz="0" w:space="0" w:color="auto"/>
        <w:bottom w:val="none" w:sz="0" w:space="0" w:color="auto"/>
        <w:right w:val="none" w:sz="0" w:space="0" w:color="auto"/>
      </w:divBdr>
    </w:div>
    <w:div w:id="1120565263">
      <w:bodyDiv w:val="1"/>
      <w:marLeft w:val="0"/>
      <w:marRight w:val="0"/>
      <w:marTop w:val="0"/>
      <w:marBottom w:val="0"/>
      <w:divBdr>
        <w:top w:val="none" w:sz="0" w:space="0" w:color="auto"/>
        <w:left w:val="none" w:sz="0" w:space="0" w:color="auto"/>
        <w:bottom w:val="none" w:sz="0" w:space="0" w:color="auto"/>
        <w:right w:val="none" w:sz="0" w:space="0" w:color="auto"/>
      </w:divBdr>
    </w:div>
    <w:div w:id="1123156430">
      <w:bodyDiv w:val="1"/>
      <w:marLeft w:val="0"/>
      <w:marRight w:val="0"/>
      <w:marTop w:val="0"/>
      <w:marBottom w:val="0"/>
      <w:divBdr>
        <w:top w:val="none" w:sz="0" w:space="0" w:color="auto"/>
        <w:left w:val="none" w:sz="0" w:space="0" w:color="auto"/>
        <w:bottom w:val="none" w:sz="0" w:space="0" w:color="auto"/>
        <w:right w:val="none" w:sz="0" w:space="0" w:color="auto"/>
      </w:divBdr>
    </w:div>
    <w:div w:id="1125277312">
      <w:bodyDiv w:val="1"/>
      <w:marLeft w:val="0"/>
      <w:marRight w:val="0"/>
      <w:marTop w:val="0"/>
      <w:marBottom w:val="0"/>
      <w:divBdr>
        <w:top w:val="none" w:sz="0" w:space="0" w:color="auto"/>
        <w:left w:val="none" w:sz="0" w:space="0" w:color="auto"/>
        <w:bottom w:val="none" w:sz="0" w:space="0" w:color="auto"/>
        <w:right w:val="none" w:sz="0" w:space="0" w:color="auto"/>
      </w:divBdr>
    </w:div>
    <w:div w:id="1130978889">
      <w:bodyDiv w:val="1"/>
      <w:marLeft w:val="0"/>
      <w:marRight w:val="0"/>
      <w:marTop w:val="0"/>
      <w:marBottom w:val="0"/>
      <w:divBdr>
        <w:top w:val="none" w:sz="0" w:space="0" w:color="auto"/>
        <w:left w:val="none" w:sz="0" w:space="0" w:color="auto"/>
        <w:bottom w:val="none" w:sz="0" w:space="0" w:color="auto"/>
        <w:right w:val="none" w:sz="0" w:space="0" w:color="auto"/>
      </w:divBdr>
    </w:div>
    <w:div w:id="1133598344">
      <w:bodyDiv w:val="1"/>
      <w:marLeft w:val="0"/>
      <w:marRight w:val="0"/>
      <w:marTop w:val="0"/>
      <w:marBottom w:val="0"/>
      <w:divBdr>
        <w:top w:val="none" w:sz="0" w:space="0" w:color="auto"/>
        <w:left w:val="none" w:sz="0" w:space="0" w:color="auto"/>
        <w:bottom w:val="none" w:sz="0" w:space="0" w:color="auto"/>
        <w:right w:val="none" w:sz="0" w:space="0" w:color="auto"/>
      </w:divBdr>
    </w:div>
    <w:div w:id="1143932289">
      <w:bodyDiv w:val="1"/>
      <w:marLeft w:val="0"/>
      <w:marRight w:val="0"/>
      <w:marTop w:val="0"/>
      <w:marBottom w:val="0"/>
      <w:divBdr>
        <w:top w:val="none" w:sz="0" w:space="0" w:color="auto"/>
        <w:left w:val="none" w:sz="0" w:space="0" w:color="auto"/>
        <w:bottom w:val="none" w:sz="0" w:space="0" w:color="auto"/>
        <w:right w:val="none" w:sz="0" w:space="0" w:color="auto"/>
      </w:divBdr>
    </w:div>
    <w:div w:id="1146628182">
      <w:bodyDiv w:val="1"/>
      <w:marLeft w:val="0"/>
      <w:marRight w:val="0"/>
      <w:marTop w:val="0"/>
      <w:marBottom w:val="0"/>
      <w:divBdr>
        <w:top w:val="none" w:sz="0" w:space="0" w:color="auto"/>
        <w:left w:val="none" w:sz="0" w:space="0" w:color="auto"/>
        <w:bottom w:val="none" w:sz="0" w:space="0" w:color="auto"/>
        <w:right w:val="none" w:sz="0" w:space="0" w:color="auto"/>
      </w:divBdr>
    </w:div>
    <w:div w:id="1152061879">
      <w:bodyDiv w:val="1"/>
      <w:marLeft w:val="0"/>
      <w:marRight w:val="0"/>
      <w:marTop w:val="0"/>
      <w:marBottom w:val="0"/>
      <w:divBdr>
        <w:top w:val="none" w:sz="0" w:space="0" w:color="auto"/>
        <w:left w:val="none" w:sz="0" w:space="0" w:color="auto"/>
        <w:bottom w:val="none" w:sz="0" w:space="0" w:color="auto"/>
        <w:right w:val="none" w:sz="0" w:space="0" w:color="auto"/>
      </w:divBdr>
    </w:div>
    <w:div w:id="1153638929">
      <w:bodyDiv w:val="1"/>
      <w:marLeft w:val="0"/>
      <w:marRight w:val="0"/>
      <w:marTop w:val="0"/>
      <w:marBottom w:val="0"/>
      <w:divBdr>
        <w:top w:val="none" w:sz="0" w:space="0" w:color="auto"/>
        <w:left w:val="none" w:sz="0" w:space="0" w:color="auto"/>
        <w:bottom w:val="none" w:sz="0" w:space="0" w:color="auto"/>
        <w:right w:val="none" w:sz="0" w:space="0" w:color="auto"/>
      </w:divBdr>
    </w:div>
    <w:div w:id="1154106363">
      <w:bodyDiv w:val="1"/>
      <w:marLeft w:val="0"/>
      <w:marRight w:val="0"/>
      <w:marTop w:val="0"/>
      <w:marBottom w:val="0"/>
      <w:divBdr>
        <w:top w:val="none" w:sz="0" w:space="0" w:color="auto"/>
        <w:left w:val="none" w:sz="0" w:space="0" w:color="auto"/>
        <w:bottom w:val="none" w:sz="0" w:space="0" w:color="auto"/>
        <w:right w:val="none" w:sz="0" w:space="0" w:color="auto"/>
      </w:divBdr>
    </w:div>
    <w:div w:id="1156527749">
      <w:bodyDiv w:val="1"/>
      <w:marLeft w:val="0"/>
      <w:marRight w:val="0"/>
      <w:marTop w:val="0"/>
      <w:marBottom w:val="0"/>
      <w:divBdr>
        <w:top w:val="none" w:sz="0" w:space="0" w:color="auto"/>
        <w:left w:val="none" w:sz="0" w:space="0" w:color="auto"/>
        <w:bottom w:val="none" w:sz="0" w:space="0" w:color="auto"/>
        <w:right w:val="none" w:sz="0" w:space="0" w:color="auto"/>
      </w:divBdr>
    </w:div>
    <w:div w:id="1160656201">
      <w:bodyDiv w:val="1"/>
      <w:marLeft w:val="0"/>
      <w:marRight w:val="0"/>
      <w:marTop w:val="0"/>
      <w:marBottom w:val="0"/>
      <w:divBdr>
        <w:top w:val="none" w:sz="0" w:space="0" w:color="auto"/>
        <w:left w:val="none" w:sz="0" w:space="0" w:color="auto"/>
        <w:bottom w:val="none" w:sz="0" w:space="0" w:color="auto"/>
        <w:right w:val="none" w:sz="0" w:space="0" w:color="auto"/>
      </w:divBdr>
    </w:div>
    <w:div w:id="1172138683">
      <w:bodyDiv w:val="1"/>
      <w:marLeft w:val="0"/>
      <w:marRight w:val="0"/>
      <w:marTop w:val="0"/>
      <w:marBottom w:val="0"/>
      <w:divBdr>
        <w:top w:val="none" w:sz="0" w:space="0" w:color="auto"/>
        <w:left w:val="none" w:sz="0" w:space="0" w:color="auto"/>
        <w:bottom w:val="none" w:sz="0" w:space="0" w:color="auto"/>
        <w:right w:val="none" w:sz="0" w:space="0" w:color="auto"/>
      </w:divBdr>
    </w:div>
    <w:div w:id="1173958028">
      <w:bodyDiv w:val="1"/>
      <w:marLeft w:val="0"/>
      <w:marRight w:val="0"/>
      <w:marTop w:val="0"/>
      <w:marBottom w:val="0"/>
      <w:divBdr>
        <w:top w:val="none" w:sz="0" w:space="0" w:color="auto"/>
        <w:left w:val="none" w:sz="0" w:space="0" w:color="auto"/>
        <w:bottom w:val="none" w:sz="0" w:space="0" w:color="auto"/>
        <w:right w:val="none" w:sz="0" w:space="0" w:color="auto"/>
      </w:divBdr>
    </w:div>
    <w:div w:id="1179202262">
      <w:bodyDiv w:val="1"/>
      <w:marLeft w:val="0"/>
      <w:marRight w:val="0"/>
      <w:marTop w:val="0"/>
      <w:marBottom w:val="0"/>
      <w:divBdr>
        <w:top w:val="none" w:sz="0" w:space="0" w:color="auto"/>
        <w:left w:val="none" w:sz="0" w:space="0" w:color="auto"/>
        <w:bottom w:val="none" w:sz="0" w:space="0" w:color="auto"/>
        <w:right w:val="none" w:sz="0" w:space="0" w:color="auto"/>
      </w:divBdr>
    </w:div>
    <w:div w:id="1195650303">
      <w:bodyDiv w:val="1"/>
      <w:marLeft w:val="0"/>
      <w:marRight w:val="0"/>
      <w:marTop w:val="0"/>
      <w:marBottom w:val="0"/>
      <w:divBdr>
        <w:top w:val="none" w:sz="0" w:space="0" w:color="auto"/>
        <w:left w:val="none" w:sz="0" w:space="0" w:color="auto"/>
        <w:bottom w:val="none" w:sz="0" w:space="0" w:color="auto"/>
        <w:right w:val="none" w:sz="0" w:space="0" w:color="auto"/>
      </w:divBdr>
    </w:div>
    <w:div w:id="1198814098">
      <w:bodyDiv w:val="1"/>
      <w:marLeft w:val="0"/>
      <w:marRight w:val="0"/>
      <w:marTop w:val="0"/>
      <w:marBottom w:val="0"/>
      <w:divBdr>
        <w:top w:val="none" w:sz="0" w:space="0" w:color="auto"/>
        <w:left w:val="none" w:sz="0" w:space="0" w:color="auto"/>
        <w:bottom w:val="none" w:sz="0" w:space="0" w:color="auto"/>
        <w:right w:val="none" w:sz="0" w:space="0" w:color="auto"/>
      </w:divBdr>
    </w:div>
    <w:div w:id="1201044723">
      <w:bodyDiv w:val="1"/>
      <w:marLeft w:val="0"/>
      <w:marRight w:val="0"/>
      <w:marTop w:val="0"/>
      <w:marBottom w:val="0"/>
      <w:divBdr>
        <w:top w:val="none" w:sz="0" w:space="0" w:color="auto"/>
        <w:left w:val="none" w:sz="0" w:space="0" w:color="auto"/>
        <w:bottom w:val="none" w:sz="0" w:space="0" w:color="auto"/>
        <w:right w:val="none" w:sz="0" w:space="0" w:color="auto"/>
      </w:divBdr>
    </w:div>
    <w:div w:id="1201866570">
      <w:bodyDiv w:val="1"/>
      <w:marLeft w:val="0"/>
      <w:marRight w:val="0"/>
      <w:marTop w:val="0"/>
      <w:marBottom w:val="0"/>
      <w:divBdr>
        <w:top w:val="none" w:sz="0" w:space="0" w:color="auto"/>
        <w:left w:val="none" w:sz="0" w:space="0" w:color="auto"/>
        <w:bottom w:val="none" w:sz="0" w:space="0" w:color="auto"/>
        <w:right w:val="none" w:sz="0" w:space="0" w:color="auto"/>
      </w:divBdr>
    </w:div>
    <w:div w:id="1204060085">
      <w:bodyDiv w:val="1"/>
      <w:marLeft w:val="0"/>
      <w:marRight w:val="0"/>
      <w:marTop w:val="0"/>
      <w:marBottom w:val="0"/>
      <w:divBdr>
        <w:top w:val="none" w:sz="0" w:space="0" w:color="auto"/>
        <w:left w:val="none" w:sz="0" w:space="0" w:color="auto"/>
        <w:bottom w:val="none" w:sz="0" w:space="0" w:color="auto"/>
        <w:right w:val="none" w:sz="0" w:space="0" w:color="auto"/>
      </w:divBdr>
    </w:div>
    <w:div w:id="1205021685">
      <w:bodyDiv w:val="1"/>
      <w:marLeft w:val="0"/>
      <w:marRight w:val="0"/>
      <w:marTop w:val="0"/>
      <w:marBottom w:val="0"/>
      <w:divBdr>
        <w:top w:val="none" w:sz="0" w:space="0" w:color="auto"/>
        <w:left w:val="none" w:sz="0" w:space="0" w:color="auto"/>
        <w:bottom w:val="none" w:sz="0" w:space="0" w:color="auto"/>
        <w:right w:val="none" w:sz="0" w:space="0" w:color="auto"/>
      </w:divBdr>
    </w:div>
    <w:div w:id="1206911993">
      <w:bodyDiv w:val="1"/>
      <w:marLeft w:val="0"/>
      <w:marRight w:val="0"/>
      <w:marTop w:val="0"/>
      <w:marBottom w:val="0"/>
      <w:divBdr>
        <w:top w:val="none" w:sz="0" w:space="0" w:color="auto"/>
        <w:left w:val="none" w:sz="0" w:space="0" w:color="auto"/>
        <w:bottom w:val="none" w:sz="0" w:space="0" w:color="auto"/>
        <w:right w:val="none" w:sz="0" w:space="0" w:color="auto"/>
      </w:divBdr>
    </w:div>
    <w:div w:id="1207109543">
      <w:bodyDiv w:val="1"/>
      <w:marLeft w:val="0"/>
      <w:marRight w:val="0"/>
      <w:marTop w:val="0"/>
      <w:marBottom w:val="0"/>
      <w:divBdr>
        <w:top w:val="none" w:sz="0" w:space="0" w:color="auto"/>
        <w:left w:val="none" w:sz="0" w:space="0" w:color="auto"/>
        <w:bottom w:val="none" w:sz="0" w:space="0" w:color="auto"/>
        <w:right w:val="none" w:sz="0" w:space="0" w:color="auto"/>
      </w:divBdr>
    </w:div>
    <w:div w:id="1214849506">
      <w:bodyDiv w:val="1"/>
      <w:marLeft w:val="0"/>
      <w:marRight w:val="0"/>
      <w:marTop w:val="0"/>
      <w:marBottom w:val="0"/>
      <w:divBdr>
        <w:top w:val="none" w:sz="0" w:space="0" w:color="auto"/>
        <w:left w:val="none" w:sz="0" w:space="0" w:color="auto"/>
        <w:bottom w:val="none" w:sz="0" w:space="0" w:color="auto"/>
        <w:right w:val="none" w:sz="0" w:space="0" w:color="auto"/>
      </w:divBdr>
    </w:div>
    <w:div w:id="1219171155">
      <w:bodyDiv w:val="1"/>
      <w:marLeft w:val="0"/>
      <w:marRight w:val="0"/>
      <w:marTop w:val="0"/>
      <w:marBottom w:val="0"/>
      <w:divBdr>
        <w:top w:val="none" w:sz="0" w:space="0" w:color="auto"/>
        <w:left w:val="none" w:sz="0" w:space="0" w:color="auto"/>
        <w:bottom w:val="none" w:sz="0" w:space="0" w:color="auto"/>
        <w:right w:val="none" w:sz="0" w:space="0" w:color="auto"/>
      </w:divBdr>
    </w:div>
    <w:div w:id="1220214931">
      <w:bodyDiv w:val="1"/>
      <w:marLeft w:val="0"/>
      <w:marRight w:val="0"/>
      <w:marTop w:val="0"/>
      <w:marBottom w:val="0"/>
      <w:divBdr>
        <w:top w:val="none" w:sz="0" w:space="0" w:color="auto"/>
        <w:left w:val="none" w:sz="0" w:space="0" w:color="auto"/>
        <w:bottom w:val="none" w:sz="0" w:space="0" w:color="auto"/>
        <w:right w:val="none" w:sz="0" w:space="0" w:color="auto"/>
      </w:divBdr>
    </w:div>
    <w:div w:id="1222450150">
      <w:bodyDiv w:val="1"/>
      <w:marLeft w:val="0"/>
      <w:marRight w:val="0"/>
      <w:marTop w:val="0"/>
      <w:marBottom w:val="0"/>
      <w:divBdr>
        <w:top w:val="none" w:sz="0" w:space="0" w:color="auto"/>
        <w:left w:val="none" w:sz="0" w:space="0" w:color="auto"/>
        <w:bottom w:val="none" w:sz="0" w:space="0" w:color="auto"/>
        <w:right w:val="none" w:sz="0" w:space="0" w:color="auto"/>
      </w:divBdr>
    </w:div>
    <w:div w:id="1222985815">
      <w:bodyDiv w:val="1"/>
      <w:marLeft w:val="0"/>
      <w:marRight w:val="0"/>
      <w:marTop w:val="0"/>
      <w:marBottom w:val="0"/>
      <w:divBdr>
        <w:top w:val="none" w:sz="0" w:space="0" w:color="auto"/>
        <w:left w:val="none" w:sz="0" w:space="0" w:color="auto"/>
        <w:bottom w:val="none" w:sz="0" w:space="0" w:color="auto"/>
        <w:right w:val="none" w:sz="0" w:space="0" w:color="auto"/>
      </w:divBdr>
    </w:div>
    <w:div w:id="1224294361">
      <w:bodyDiv w:val="1"/>
      <w:marLeft w:val="0"/>
      <w:marRight w:val="0"/>
      <w:marTop w:val="0"/>
      <w:marBottom w:val="0"/>
      <w:divBdr>
        <w:top w:val="none" w:sz="0" w:space="0" w:color="auto"/>
        <w:left w:val="none" w:sz="0" w:space="0" w:color="auto"/>
        <w:bottom w:val="none" w:sz="0" w:space="0" w:color="auto"/>
        <w:right w:val="none" w:sz="0" w:space="0" w:color="auto"/>
      </w:divBdr>
    </w:div>
    <w:div w:id="1226263039">
      <w:bodyDiv w:val="1"/>
      <w:marLeft w:val="0"/>
      <w:marRight w:val="0"/>
      <w:marTop w:val="0"/>
      <w:marBottom w:val="0"/>
      <w:divBdr>
        <w:top w:val="none" w:sz="0" w:space="0" w:color="auto"/>
        <w:left w:val="none" w:sz="0" w:space="0" w:color="auto"/>
        <w:bottom w:val="none" w:sz="0" w:space="0" w:color="auto"/>
        <w:right w:val="none" w:sz="0" w:space="0" w:color="auto"/>
      </w:divBdr>
    </w:div>
    <w:div w:id="1228373817">
      <w:bodyDiv w:val="1"/>
      <w:marLeft w:val="0"/>
      <w:marRight w:val="0"/>
      <w:marTop w:val="0"/>
      <w:marBottom w:val="0"/>
      <w:divBdr>
        <w:top w:val="none" w:sz="0" w:space="0" w:color="auto"/>
        <w:left w:val="none" w:sz="0" w:space="0" w:color="auto"/>
        <w:bottom w:val="none" w:sz="0" w:space="0" w:color="auto"/>
        <w:right w:val="none" w:sz="0" w:space="0" w:color="auto"/>
      </w:divBdr>
    </w:div>
    <w:div w:id="1232623076">
      <w:bodyDiv w:val="1"/>
      <w:marLeft w:val="0"/>
      <w:marRight w:val="0"/>
      <w:marTop w:val="0"/>
      <w:marBottom w:val="0"/>
      <w:divBdr>
        <w:top w:val="none" w:sz="0" w:space="0" w:color="auto"/>
        <w:left w:val="none" w:sz="0" w:space="0" w:color="auto"/>
        <w:bottom w:val="none" w:sz="0" w:space="0" w:color="auto"/>
        <w:right w:val="none" w:sz="0" w:space="0" w:color="auto"/>
      </w:divBdr>
    </w:div>
    <w:div w:id="1234661596">
      <w:bodyDiv w:val="1"/>
      <w:marLeft w:val="0"/>
      <w:marRight w:val="0"/>
      <w:marTop w:val="0"/>
      <w:marBottom w:val="0"/>
      <w:divBdr>
        <w:top w:val="none" w:sz="0" w:space="0" w:color="auto"/>
        <w:left w:val="none" w:sz="0" w:space="0" w:color="auto"/>
        <w:bottom w:val="none" w:sz="0" w:space="0" w:color="auto"/>
        <w:right w:val="none" w:sz="0" w:space="0" w:color="auto"/>
      </w:divBdr>
    </w:div>
    <w:div w:id="1241259725">
      <w:bodyDiv w:val="1"/>
      <w:marLeft w:val="0"/>
      <w:marRight w:val="0"/>
      <w:marTop w:val="0"/>
      <w:marBottom w:val="0"/>
      <w:divBdr>
        <w:top w:val="none" w:sz="0" w:space="0" w:color="auto"/>
        <w:left w:val="none" w:sz="0" w:space="0" w:color="auto"/>
        <w:bottom w:val="none" w:sz="0" w:space="0" w:color="auto"/>
        <w:right w:val="none" w:sz="0" w:space="0" w:color="auto"/>
      </w:divBdr>
    </w:div>
    <w:div w:id="1241677124">
      <w:bodyDiv w:val="1"/>
      <w:marLeft w:val="0"/>
      <w:marRight w:val="0"/>
      <w:marTop w:val="0"/>
      <w:marBottom w:val="0"/>
      <w:divBdr>
        <w:top w:val="none" w:sz="0" w:space="0" w:color="auto"/>
        <w:left w:val="none" w:sz="0" w:space="0" w:color="auto"/>
        <w:bottom w:val="none" w:sz="0" w:space="0" w:color="auto"/>
        <w:right w:val="none" w:sz="0" w:space="0" w:color="auto"/>
      </w:divBdr>
    </w:div>
    <w:div w:id="1245728216">
      <w:bodyDiv w:val="1"/>
      <w:marLeft w:val="0"/>
      <w:marRight w:val="0"/>
      <w:marTop w:val="0"/>
      <w:marBottom w:val="0"/>
      <w:divBdr>
        <w:top w:val="none" w:sz="0" w:space="0" w:color="auto"/>
        <w:left w:val="none" w:sz="0" w:space="0" w:color="auto"/>
        <w:bottom w:val="none" w:sz="0" w:space="0" w:color="auto"/>
        <w:right w:val="none" w:sz="0" w:space="0" w:color="auto"/>
      </w:divBdr>
    </w:div>
    <w:div w:id="1250233339">
      <w:bodyDiv w:val="1"/>
      <w:marLeft w:val="0"/>
      <w:marRight w:val="0"/>
      <w:marTop w:val="0"/>
      <w:marBottom w:val="0"/>
      <w:divBdr>
        <w:top w:val="none" w:sz="0" w:space="0" w:color="auto"/>
        <w:left w:val="none" w:sz="0" w:space="0" w:color="auto"/>
        <w:bottom w:val="none" w:sz="0" w:space="0" w:color="auto"/>
        <w:right w:val="none" w:sz="0" w:space="0" w:color="auto"/>
      </w:divBdr>
    </w:div>
    <w:div w:id="1253202772">
      <w:bodyDiv w:val="1"/>
      <w:marLeft w:val="0"/>
      <w:marRight w:val="0"/>
      <w:marTop w:val="0"/>
      <w:marBottom w:val="0"/>
      <w:divBdr>
        <w:top w:val="none" w:sz="0" w:space="0" w:color="auto"/>
        <w:left w:val="none" w:sz="0" w:space="0" w:color="auto"/>
        <w:bottom w:val="none" w:sz="0" w:space="0" w:color="auto"/>
        <w:right w:val="none" w:sz="0" w:space="0" w:color="auto"/>
      </w:divBdr>
    </w:div>
    <w:div w:id="1253704516">
      <w:bodyDiv w:val="1"/>
      <w:marLeft w:val="0"/>
      <w:marRight w:val="0"/>
      <w:marTop w:val="0"/>
      <w:marBottom w:val="0"/>
      <w:divBdr>
        <w:top w:val="none" w:sz="0" w:space="0" w:color="auto"/>
        <w:left w:val="none" w:sz="0" w:space="0" w:color="auto"/>
        <w:bottom w:val="none" w:sz="0" w:space="0" w:color="auto"/>
        <w:right w:val="none" w:sz="0" w:space="0" w:color="auto"/>
      </w:divBdr>
    </w:div>
    <w:div w:id="1255699822">
      <w:bodyDiv w:val="1"/>
      <w:marLeft w:val="0"/>
      <w:marRight w:val="0"/>
      <w:marTop w:val="0"/>
      <w:marBottom w:val="0"/>
      <w:divBdr>
        <w:top w:val="none" w:sz="0" w:space="0" w:color="auto"/>
        <w:left w:val="none" w:sz="0" w:space="0" w:color="auto"/>
        <w:bottom w:val="none" w:sz="0" w:space="0" w:color="auto"/>
        <w:right w:val="none" w:sz="0" w:space="0" w:color="auto"/>
      </w:divBdr>
    </w:div>
    <w:div w:id="1256791658">
      <w:bodyDiv w:val="1"/>
      <w:marLeft w:val="0"/>
      <w:marRight w:val="0"/>
      <w:marTop w:val="0"/>
      <w:marBottom w:val="0"/>
      <w:divBdr>
        <w:top w:val="none" w:sz="0" w:space="0" w:color="auto"/>
        <w:left w:val="none" w:sz="0" w:space="0" w:color="auto"/>
        <w:bottom w:val="none" w:sz="0" w:space="0" w:color="auto"/>
        <w:right w:val="none" w:sz="0" w:space="0" w:color="auto"/>
      </w:divBdr>
    </w:div>
    <w:div w:id="1264075318">
      <w:bodyDiv w:val="1"/>
      <w:marLeft w:val="0"/>
      <w:marRight w:val="0"/>
      <w:marTop w:val="0"/>
      <w:marBottom w:val="0"/>
      <w:divBdr>
        <w:top w:val="none" w:sz="0" w:space="0" w:color="auto"/>
        <w:left w:val="none" w:sz="0" w:space="0" w:color="auto"/>
        <w:bottom w:val="none" w:sz="0" w:space="0" w:color="auto"/>
        <w:right w:val="none" w:sz="0" w:space="0" w:color="auto"/>
      </w:divBdr>
    </w:div>
    <w:div w:id="1270552214">
      <w:bodyDiv w:val="1"/>
      <w:marLeft w:val="0"/>
      <w:marRight w:val="0"/>
      <w:marTop w:val="0"/>
      <w:marBottom w:val="0"/>
      <w:divBdr>
        <w:top w:val="none" w:sz="0" w:space="0" w:color="auto"/>
        <w:left w:val="none" w:sz="0" w:space="0" w:color="auto"/>
        <w:bottom w:val="none" w:sz="0" w:space="0" w:color="auto"/>
        <w:right w:val="none" w:sz="0" w:space="0" w:color="auto"/>
      </w:divBdr>
    </w:div>
    <w:div w:id="1271744354">
      <w:bodyDiv w:val="1"/>
      <w:marLeft w:val="0"/>
      <w:marRight w:val="0"/>
      <w:marTop w:val="0"/>
      <w:marBottom w:val="0"/>
      <w:divBdr>
        <w:top w:val="none" w:sz="0" w:space="0" w:color="auto"/>
        <w:left w:val="none" w:sz="0" w:space="0" w:color="auto"/>
        <w:bottom w:val="none" w:sz="0" w:space="0" w:color="auto"/>
        <w:right w:val="none" w:sz="0" w:space="0" w:color="auto"/>
      </w:divBdr>
    </w:div>
    <w:div w:id="1272935060">
      <w:bodyDiv w:val="1"/>
      <w:marLeft w:val="0"/>
      <w:marRight w:val="0"/>
      <w:marTop w:val="0"/>
      <w:marBottom w:val="0"/>
      <w:divBdr>
        <w:top w:val="none" w:sz="0" w:space="0" w:color="auto"/>
        <w:left w:val="none" w:sz="0" w:space="0" w:color="auto"/>
        <w:bottom w:val="none" w:sz="0" w:space="0" w:color="auto"/>
        <w:right w:val="none" w:sz="0" w:space="0" w:color="auto"/>
      </w:divBdr>
    </w:div>
    <w:div w:id="1272977271">
      <w:bodyDiv w:val="1"/>
      <w:marLeft w:val="0"/>
      <w:marRight w:val="0"/>
      <w:marTop w:val="0"/>
      <w:marBottom w:val="0"/>
      <w:divBdr>
        <w:top w:val="none" w:sz="0" w:space="0" w:color="auto"/>
        <w:left w:val="none" w:sz="0" w:space="0" w:color="auto"/>
        <w:bottom w:val="none" w:sz="0" w:space="0" w:color="auto"/>
        <w:right w:val="none" w:sz="0" w:space="0" w:color="auto"/>
      </w:divBdr>
    </w:div>
    <w:div w:id="1276134866">
      <w:bodyDiv w:val="1"/>
      <w:marLeft w:val="0"/>
      <w:marRight w:val="0"/>
      <w:marTop w:val="0"/>
      <w:marBottom w:val="0"/>
      <w:divBdr>
        <w:top w:val="none" w:sz="0" w:space="0" w:color="auto"/>
        <w:left w:val="none" w:sz="0" w:space="0" w:color="auto"/>
        <w:bottom w:val="none" w:sz="0" w:space="0" w:color="auto"/>
        <w:right w:val="none" w:sz="0" w:space="0" w:color="auto"/>
      </w:divBdr>
    </w:div>
    <w:div w:id="1277176148">
      <w:bodyDiv w:val="1"/>
      <w:marLeft w:val="0"/>
      <w:marRight w:val="0"/>
      <w:marTop w:val="0"/>
      <w:marBottom w:val="0"/>
      <w:divBdr>
        <w:top w:val="none" w:sz="0" w:space="0" w:color="auto"/>
        <w:left w:val="none" w:sz="0" w:space="0" w:color="auto"/>
        <w:bottom w:val="none" w:sz="0" w:space="0" w:color="auto"/>
        <w:right w:val="none" w:sz="0" w:space="0" w:color="auto"/>
      </w:divBdr>
    </w:div>
    <w:div w:id="1280918123">
      <w:bodyDiv w:val="1"/>
      <w:marLeft w:val="0"/>
      <w:marRight w:val="0"/>
      <w:marTop w:val="0"/>
      <w:marBottom w:val="0"/>
      <w:divBdr>
        <w:top w:val="none" w:sz="0" w:space="0" w:color="auto"/>
        <w:left w:val="none" w:sz="0" w:space="0" w:color="auto"/>
        <w:bottom w:val="none" w:sz="0" w:space="0" w:color="auto"/>
        <w:right w:val="none" w:sz="0" w:space="0" w:color="auto"/>
      </w:divBdr>
    </w:div>
    <w:div w:id="1288702101">
      <w:bodyDiv w:val="1"/>
      <w:marLeft w:val="0"/>
      <w:marRight w:val="0"/>
      <w:marTop w:val="0"/>
      <w:marBottom w:val="0"/>
      <w:divBdr>
        <w:top w:val="none" w:sz="0" w:space="0" w:color="auto"/>
        <w:left w:val="none" w:sz="0" w:space="0" w:color="auto"/>
        <w:bottom w:val="none" w:sz="0" w:space="0" w:color="auto"/>
        <w:right w:val="none" w:sz="0" w:space="0" w:color="auto"/>
      </w:divBdr>
    </w:div>
    <w:div w:id="1288924701">
      <w:bodyDiv w:val="1"/>
      <w:marLeft w:val="0"/>
      <w:marRight w:val="0"/>
      <w:marTop w:val="0"/>
      <w:marBottom w:val="0"/>
      <w:divBdr>
        <w:top w:val="none" w:sz="0" w:space="0" w:color="auto"/>
        <w:left w:val="none" w:sz="0" w:space="0" w:color="auto"/>
        <w:bottom w:val="none" w:sz="0" w:space="0" w:color="auto"/>
        <w:right w:val="none" w:sz="0" w:space="0" w:color="auto"/>
      </w:divBdr>
    </w:div>
    <w:div w:id="1290435147">
      <w:bodyDiv w:val="1"/>
      <w:marLeft w:val="0"/>
      <w:marRight w:val="0"/>
      <w:marTop w:val="0"/>
      <w:marBottom w:val="0"/>
      <w:divBdr>
        <w:top w:val="none" w:sz="0" w:space="0" w:color="auto"/>
        <w:left w:val="none" w:sz="0" w:space="0" w:color="auto"/>
        <w:bottom w:val="none" w:sz="0" w:space="0" w:color="auto"/>
        <w:right w:val="none" w:sz="0" w:space="0" w:color="auto"/>
      </w:divBdr>
    </w:div>
    <w:div w:id="1293095834">
      <w:bodyDiv w:val="1"/>
      <w:marLeft w:val="0"/>
      <w:marRight w:val="0"/>
      <w:marTop w:val="0"/>
      <w:marBottom w:val="0"/>
      <w:divBdr>
        <w:top w:val="none" w:sz="0" w:space="0" w:color="auto"/>
        <w:left w:val="none" w:sz="0" w:space="0" w:color="auto"/>
        <w:bottom w:val="none" w:sz="0" w:space="0" w:color="auto"/>
        <w:right w:val="none" w:sz="0" w:space="0" w:color="auto"/>
      </w:divBdr>
    </w:div>
    <w:div w:id="1294402971">
      <w:bodyDiv w:val="1"/>
      <w:marLeft w:val="0"/>
      <w:marRight w:val="0"/>
      <w:marTop w:val="0"/>
      <w:marBottom w:val="0"/>
      <w:divBdr>
        <w:top w:val="none" w:sz="0" w:space="0" w:color="auto"/>
        <w:left w:val="none" w:sz="0" w:space="0" w:color="auto"/>
        <w:bottom w:val="none" w:sz="0" w:space="0" w:color="auto"/>
        <w:right w:val="none" w:sz="0" w:space="0" w:color="auto"/>
      </w:divBdr>
    </w:div>
    <w:div w:id="1295796638">
      <w:bodyDiv w:val="1"/>
      <w:marLeft w:val="0"/>
      <w:marRight w:val="0"/>
      <w:marTop w:val="0"/>
      <w:marBottom w:val="0"/>
      <w:divBdr>
        <w:top w:val="none" w:sz="0" w:space="0" w:color="auto"/>
        <w:left w:val="none" w:sz="0" w:space="0" w:color="auto"/>
        <w:bottom w:val="none" w:sz="0" w:space="0" w:color="auto"/>
        <w:right w:val="none" w:sz="0" w:space="0" w:color="auto"/>
      </w:divBdr>
    </w:div>
    <w:div w:id="1298100740">
      <w:bodyDiv w:val="1"/>
      <w:marLeft w:val="0"/>
      <w:marRight w:val="0"/>
      <w:marTop w:val="0"/>
      <w:marBottom w:val="0"/>
      <w:divBdr>
        <w:top w:val="none" w:sz="0" w:space="0" w:color="auto"/>
        <w:left w:val="none" w:sz="0" w:space="0" w:color="auto"/>
        <w:bottom w:val="none" w:sz="0" w:space="0" w:color="auto"/>
        <w:right w:val="none" w:sz="0" w:space="0" w:color="auto"/>
      </w:divBdr>
    </w:div>
    <w:div w:id="1302075140">
      <w:bodyDiv w:val="1"/>
      <w:marLeft w:val="0"/>
      <w:marRight w:val="0"/>
      <w:marTop w:val="0"/>
      <w:marBottom w:val="0"/>
      <w:divBdr>
        <w:top w:val="none" w:sz="0" w:space="0" w:color="auto"/>
        <w:left w:val="none" w:sz="0" w:space="0" w:color="auto"/>
        <w:bottom w:val="none" w:sz="0" w:space="0" w:color="auto"/>
        <w:right w:val="none" w:sz="0" w:space="0" w:color="auto"/>
      </w:divBdr>
    </w:div>
    <w:div w:id="1314066683">
      <w:bodyDiv w:val="1"/>
      <w:marLeft w:val="0"/>
      <w:marRight w:val="0"/>
      <w:marTop w:val="0"/>
      <w:marBottom w:val="0"/>
      <w:divBdr>
        <w:top w:val="none" w:sz="0" w:space="0" w:color="auto"/>
        <w:left w:val="none" w:sz="0" w:space="0" w:color="auto"/>
        <w:bottom w:val="none" w:sz="0" w:space="0" w:color="auto"/>
        <w:right w:val="none" w:sz="0" w:space="0" w:color="auto"/>
      </w:divBdr>
    </w:div>
    <w:div w:id="1316107544">
      <w:bodyDiv w:val="1"/>
      <w:marLeft w:val="0"/>
      <w:marRight w:val="0"/>
      <w:marTop w:val="0"/>
      <w:marBottom w:val="0"/>
      <w:divBdr>
        <w:top w:val="none" w:sz="0" w:space="0" w:color="auto"/>
        <w:left w:val="none" w:sz="0" w:space="0" w:color="auto"/>
        <w:bottom w:val="none" w:sz="0" w:space="0" w:color="auto"/>
        <w:right w:val="none" w:sz="0" w:space="0" w:color="auto"/>
      </w:divBdr>
    </w:div>
    <w:div w:id="1324893748">
      <w:bodyDiv w:val="1"/>
      <w:marLeft w:val="0"/>
      <w:marRight w:val="0"/>
      <w:marTop w:val="0"/>
      <w:marBottom w:val="0"/>
      <w:divBdr>
        <w:top w:val="none" w:sz="0" w:space="0" w:color="auto"/>
        <w:left w:val="none" w:sz="0" w:space="0" w:color="auto"/>
        <w:bottom w:val="none" w:sz="0" w:space="0" w:color="auto"/>
        <w:right w:val="none" w:sz="0" w:space="0" w:color="auto"/>
      </w:divBdr>
    </w:div>
    <w:div w:id="1330713827">
      <w:bodyDiv w:val="1"/>
      <w:marLeft w:val="0"/>
      <w:marRight w:val="0"/>
      <w:marTop w:val="0"/>
      <w:marBottom w:val="0"/>
      <w:divBdr>
        <w:top w:val="none" w:sz="0" w:space="0" w:color="auto"/>
        <w:left w:val="none" w:sz="0" w:space="0" w:color="auto"/>
        <w:bottom w:val="none" w:sz="0" w:space="0" w:color="auto"/>
        <w:right w:val="none" w:sz="0" w:space="0" w:color="auto"/>
      </w:divBdr>
    </w:div>
    <w:div w:id="1333950155">
      <w:bodyDiv w:val="1"/>
      <w:marLeft w:val="0"/>
      <w:marRight w:val="0"/>
      <w:marTop w:val="0"/>
      <w:marBottom w:val="0"/>
      <w:divBdr>
        <w:top w:val="none" w:sz="0" w:space="0" w:color="auto"/>
        <w:left w:val="none" w:sz="0" w:space="0" w:color="auto"/>
        <w:bottom w:val="none" w:sz="0" w:space="0" w:color="auto"/>
        <w:right w:val="none" w:sz="0" w:space="0" w:color="auto"/>
      </w:divBdr>
    </w:div>
    <w:div w:id="1345740171">
      <w:bodyDiv w:val="1"/>
      <w:marLeft w:val="0"/>
      <w:marRight w:val="0"/>
      <w:marTop w:val="0"/>
      <w:marBottom w:val="0"/>
      <w:divBdr>
        <w:top w:val="none" w:sz="0" w:space="0" w:color="auto"/>
        <w:left w:val="none" w:sz="0" w:space="0" w:color="auto"/>
        <w:bottom w:val="none" w:sz="0" w:space="0" w:color="auto"/>
        <w:right w:val="none" w:sz="0" w:space="0" w:color="auto"/>
      </w:divBdr>
    </w:div>
    <w:div w:id="1349061202">
      <w:bodyDiv w:val="1"/>
      <w:marLeft w:val="0"/>
      <w:marRight w:val="0"/>
      <w:marTop w:val="0"/>
      <w:marBottom w:val="0"/>
      <w:divBdr>
        <w:top w:val="none" w:sz="0" w:space="0" w:color="auto"/>
        <w:left w:val="none" w:sz="0" w:space="0" w:color="auto"/>
        <w:bottom w:val="none" w:sz="0" w:space="0" w:color="auto"/>
        <w:right w:val="none" w:sz="0" w:space="0" w:color="auto"/>
      </w:divBdr>
    </w:div>
    <w:div w:id="1349258584">
      <w:bodyDiv w:val="1"/>
      <w:marLeft w:val="0"/>
      <w:marRight w:val="0"/>
      <w:marTop w:val="0"/>
      <w:marBottom w:val="0"/>
      <w:divBdr>
        <w:top w:val="none" w:sz="0" w:space="0" w:color="auto"/>
        <w:left w:val="none" w:sz="0" w:space="0" w:color="auto"/>
        <w:bottom w:val="none" w:sz="0" w:space="0" w:color="auto"/>
        <w:right w:val="none" w:sz="0" w:space="0" w:color="auto"/>
      </w:divBdr>
    </w:div>
    <w:div w:id="1350571178">
      <w:bodyDiv w:val="1"/>
      <w:marLeft w:val="0"/>
      <w:marRight w:val="0"/>
      <w:marTop w:val="0"/>
      <w:marBottom w:val="0"/>
      <w:divBdr>
        <w:top w:val="none" w:sz="0" w:space="0" w:color="auto"/>
        <w:left w:val="none" w:sz="0" w:space="0" w:color="auto"/>
        <w:bottom w:val="none" w:sz="0" w:space="0" w:color="auto"/>
        <w:right w:val="none" w:sz="0" w:space="0" w:color="auto"/>
      </w:divBdr>
    </w:div>
    <w:div w:id="1352225037">
      <w:bodyDiv w:val="1"/>
      <w:marLeft w:val="0"/>
      <w:marRight w:val="0"/>
      <w:marTop w:val="0"/>
      <w:marBottom w:val="0"/>
      <w:divBdr>
        <w:top w:val="none" w:sz="0" w:space="0" w:color="auto"/>
        <w:left w:val="none" w:sz="0" w:space="0" w:color="auto"/>
        <w:bottom w:val="none" w:sz="0" w:space="0" w:color="auto"/>
        <w:right w:val="none" w:sz="0" w:space="0" w:color="auto"/>
      </w:divBdr>
    </w:div>
    <w:div w:id="1352757508">
      <w:bodyDiv w:val="1"/>
      <w:marLeft w:val="0"/>
      <w:marRight w:val="0"/>
      <w:marTop w:val="0"/>
      <w:marBottom w:val="0"/>
      <w:divBdr>
        <w:top w:val="none" w:sz="0" w:space="0" w:color="auto"/>
        <w:left w:val="none" w:sz="0" w:space="0" w:color="auto"/>
        <w:bottom w:val="none" w:sz="0" w:space="0" w:color="auto"/>
        <w:right w:val="none" w:sz="0" w:space="0" w:color="auto"/>
      </w:divBdr>
    </w:div>
    <w:div w:id="1355182093">
      <w:bodyDiv w:val="1"/>
      <w:marLeft w:val="0"/>
      <w:marRight w:val="0"/>
      <w:marTop w:val="0"/>
      <w:marBottom w:val="0"/>
      <w:divBdr>
        <w:top w:val="none" w:sz="0" w:space="0" w:color="auto"/>
        <w:left w:val="none" w:sz="0" w:space="0" w:color="auto"/>
        <w:bottom w:val="none" w:sz="0" w:space="0" w:color="auto"/>
        <w:right w:val="none" w:sz="0" w:space="0" w:color="auto"/>
      </w:divBdr>
    </w:div>
    <w:div w:id="1356075648">
      <w:bodyDiv w:val="1"/>
      <w:marLeft w:val="0"/>
      <w:marRight w:val="0"/>
      <w:marTop w:val="0"/>
      <w:marBottom w:val="0"/>
      <w:divBdr>
        <w:top w:val="none" w:sz="0" w:space="0" w:color="auto"/>
        <w:left w:val="none" w:sz="0" w:space="0" w:color="auto"/>
        <w:bottom w:val="none" w:sz="0" w:space="0" w:color="auto"/>
        <w:right w:val="none" w:sz="0" w:space="0" w:color="auto"/>
      </w:divBdr>
    </w:div>
    <w:div w:id="1362512236">
      <w:bodyDiv w:val="1"/>
      <w:marLeft w:val="0"/>
      <w:marRight w:val="0"/>
      <w:marTop w:val="0"/>
      <w:marBottom w:val="0"/>
      <w:divBdr>
        <w:top w:val="none" w:sz="0" w:space="0" w:color="auto"/>
        <w:left w:val="none" w:sz="0" w:space="0" w:color="auto"/>
        <w:bottom w:val="none" w:sz="0" w:space="0" w:color="auto"/>
        <w:right w:val="none" w:sz="0" w:space="0" w:color="auto"/>
      </w:divBdr>
    </w:div>
    <w:div w:id="1363897450">
      <w:bodyDiv w:val="1"/>
      <w:marLeft w:val="0"/>
      <w:marRight w:val="0"/>
      <w:marTop w:val="0"/>
      <w:marBottom w:val="0"/>
      <w:divBdr>
        <w:top w:val="none" w:sz="0" w:space="0" w:color="auto"/>
        <w:left w:val="none" w:sz="0" w:space="0" w:color="auto"/>
        <w:bottom w:val="none" w:sz="0" w:space="0" w:color="auto"/>
        <w:right w:val="none" w:sz="0" w:space="0" w:color="auto"/>
      </w:divBdr>
    </w:div>
    <w:div w:id="1367565215">
      <w:bodyDiv w:val="1"/>
      <w:marLeft w:val="0"/>
      <w:marRight w:val="0"/>
      <w:marTop w:val="0"/>
      <w:marBottom w:val="0"/>
      <w:divBdr>
        <w:top w:val="none" w:sz="0" w:space="0" w:color="auto"/>
        <w:left w:val="none" w:sz="0" w:space="0" w:color="auto"/>
        <w:bottom w:val="none" w:sz="0" w:space="0" w:color="auto"/>
        <w:right w:val="none" w:sz="0" w:space="0" w:color="auto"/>
      </w:divBdr>
    </w:div>
    <w:div w:id="1372993444">
      <w:bodyDiv w:val="1"/>
      <w:marLeft w:val="0"/>
      <w:marRight w:val="0"/>
      <w:marTop w:val="0"/>
      <w:marBottom w:val="0"/>
      <w:divBdr>
        <w:top w:val="none" w:sz="0" w:space="0" w:color="auto"/>
        <w:left w:val="none" w:sz="0" w:space="0" w:color="auto"/>
        <w:bottom w:val="none" w:sz="0" w:space="0" w:color="auto"/>
        <w:right w:val="none" w:sz="0" w:space="0" w:color="auto"/>
      </w:divBdr>
    </w:div>
    <w:div w:id="1374692192">
      <w:bodyDiv w:val="1"/>
      <w:marLeft w:val="0"/>
      <w:marRight w:val="0"/>
      <w:marTop w:val="0"/>
      <w:marBottom w:val="0"/>
      <w:divBdr>
        <w:top w:val="none" w:sz="0" w:space="0" w:color="auto"/>
        <w:left w:val="none" w:sz="0" w:space="0" w:color="auto"/>
        <w:bottom w:val="none" w:sz="0" w:space="0" w:color="auto"/>
        <w:right w:val="none" w:sz="0" w:space="0" w:color="auto"/>
      </w:divBdr>
    </w:div>
    <w:div w:id="1380126165">
      <w:bodyDiv w:val="1"/>
      <w:marLeft w:val="0"/>
      <w:marRight w:val="0"/>
      <w:marTop w:val="0"/>
      <w:marBottom w:val="0"/>
      <w:divBdr>
        <w:top w:val="none" w:sz="0" w:space="0" w:color="auto"/>
        <w:left w:val="none" w:sz="0" w:space="0" w:color="auto"/>
        <w:bottom w:val="none" w:sz="0" w:space="0" w:color="auto"/>
        <w:right w:val="none" w:sz="0" w:space="0" w:color="auto"/>
      </w:divBdr>
    </w:div>
    <w:div w:id="1381898247">
      <w:bodyDiv w:val="1"/>
      <w:marLeft w:val="0"/>
      <w:marRight w:val="0"/>
      <w:marTop w:val="0"/>
      <w:marBottom w:val="0"/>
      <w:divBdr>
        <w:top w:val="none" w:sz="0" w:space="0" w:color="auto"/>
        <w:left w:val="none" w:sz="0" w:space="0" w:color="auto"/>
        <w:bottom w:val="none" w:sz="0" w:space="0" w:color="auto"/>
        <w:right w:val="none" w:sz="0" w:space="0" w:color="auto"/>
      </w:divBdr>
    </w:div>
    <w:div w:id="1389302806">
      <w:bodyDiv w:val="1"/>
      <w:marLeft w:val="0"/>
      <w:marRight w:val="0"/>
      <w:marTop w:val="0"/>
      <w:marBottom w:val="0"/>
      <w:divBdr>
        <w:top w:val="none" w:sz="0" w:space="0" w:color="auto"/>
        <w:left w:val="none" w:sz="0" w:space="0" w:color="auto"/>
        <w:bottom w:val="none" w:sz="0" w:space="0" w:color="auto"/>
        <w:right w:val="none" w:sz="0" w:space="0" w:color="auto"/>
      </w:divBdr>
    </w:div>
    <w:div w:id="1393844122">
      <w:bodyDiv w:val="1"/>
      <w:marLeft w:val="0"/>
      <w:marRight w:val="0"/>
      <w:marTop w:val="0"/>
      <w:marBottom w:val="0"/>
      <w:divBdr>
        <w:top w:val="none" w:sz="0" w:space="0" w:color="auto"/>
        <w:left w:val="none" w:sz="0" w:space="0" w:color="auto"/>
        <w:bottom w:val="none" w:sz="0" w:space="0" w:color="auto"/>
        <w:right w:val="none" w:sz="0" w:space="0" w:color="auto"/>
      </w:divBdr>
    </w:div>
    <w:div w:id="1397363460">
      <w:bodyDiv w:val="1"/>
      <w:marLeft w:val="0"/>
      <w:marRight w:val="0"/>
      <w:marTop w:val="0"/>
      <w:marBottom w:val="0"/>
      <w:divBdr>
        <w:top w:val="none" w:sz="0" w:space="0" w:color="auto"/>
        <w:left w:val="none" w:sz="0" w:space="0" w:color="auto"/>
        <w:bottom w:val="none" w:sz="0" w:space="0" w:color="auto"/>
        <w:right w:val="none" w:sz="0" w:space="0" w:color="auto"/>
      </w:divBdr>
    </w:div>
    <w:div w:id="1398162771">
      <w:bodyDiv w:val="1"/>
      <w:marLeft w:val="0"/>
      <w:marRight w:val="0"/>
      <w:marTop w:val="0"/>
      <w:marBottom w:val="0"/>
      <w:divBdr>
        <w:top w:val="none" w:sz="0" w:space="0" w:color="auto"/>
        <w:left w:val="none" w:sz="0" w:space="0" w:color="auto"/>
        <w:bottom w:val="none" w:sz="0" w:space="0" w:color="auto"/>
        <w:right w:val="none" w:sz="0" w:space="0" w:color="auto"/>
      </w:divBdr>
    </w:div>
    <w:div w:id="1398481809">
      <w:bodyDiv w:val="1"/>
      <w:marLeft w:val="0"/>
      <w:marRight w:val="0"/>
      <w:marTop w:val="0"/>
      <w:marBottom w:val="0"/>
      <w:divBdr>
        <w:top w:val="none" w:sz="0" w:space="0" w:color="auto"/>
        <w:left w:val="none" w:sz="0" w:space="0" w:color="auto"/>
        <w:bottom w:val="none" w:sz="0" w:space="0" w:color="auto"/>
        <w:right w:val="none" w:sz="0" w:space="0" w:color="auto"/>
      </w:divBdr>
    </w:div>
    <w:div w:id="1412852736">
      <w:bodyDiv w:val="1"/>
      <w:marLeft w:val="0"/>
      <w:marRight w:val="0"/>
      <w:marTop w:val="0"/>
      <w:marBottom w:val="0"/>
      <w:divBdr>
        <w:top w:val="none" w:sz="0" w:space="0" w:color="auto"/>
        <w:left w:val="none" w:sz="0" w:space="0" w:color="auto"/>
        <w:bottom w:val="none" w:sz="0" w:space="0" w:color="auto"/>
        <w:right w:val="none" w:sz="0" w:space="0" w:color="auto"/>
      </w:divBdr>
    </w:div>
    <w:div w:id="1418673903">
      <w:bodyDiv w:val="1"/>
      <w:marLeft w:val="0"/>
      <w:marRight w:val="0"/>
      <w:marTop w:val="0"/>
      <w:marBottom w:val="0"/>
      <w:divBdr>
        <w:top w:val="none" w:sz="0" w:space="0" w:color="auto"/>
        <w:left w:val="none" w:sz="0" w:space="0" w:color="auto"/>
        <w:bottom w:val="none" w:sz="0" w:space="0" w:color="auto"/>
        <w:right w:val="none" w:sz="0" w:space="0" w:color="auto"/>
      </w:divBdr>
    </w:div>
    <w:div w:id="1418937023">
      <w:bodyDiv w:val="1"/>
      <w:marLeft w:val="0"/>
      <w:marRight w:val="0"/>
      <w:marTop w:val="0"/>
      <w:marBottom w:val="0"/>
      <w:divBdr>
        <w:top w:val="none" w:sz="0" w:space="0" w:color="auto"/>
        <w:left w:val="none" w:sz="0" w:space="0" w:color="auto"/>
        <w:bottom w:val="none" w:sz="0" w:space="0" w:color="auto"/>
        <w:right w:val="none" w:sz="0" w:space="0" w:color="auto"/>
      </w:divBdr>
    </w:div>
    <w:div w:id="1420760867">
      <w:bodyDiv w:val="1"/>
      <w:marLeft w:val="0"/>
      <w:marRight w:val="0"/>
      <w:marTop w:val="0"/>
      <w:marBottom w:val="0"/>
      <w:divBdr>
        <w:top w:val="none" w:sz="0" w:space="0" w:color="auto"/>
        <w:left w:val="none" w:sz="0" w:space="0" w:color="auto"/>
        <w:bottom w:val="none" w:sz="0" w:space="0" w:color="auto"/>
        <w:right w:val="none" w:sz="0" w:space="0" w:color="auto"/>
      </w:divBdr>
    </w:div>
    <w:div w:id="1424572736">
      <w:bodyDiv w:val="1"/>
      <w:marLeft w:val="0"/>
      <w:marRight w:val="0"/>
      <w:marTop w:val="0"/>
      <w:marBottom w:val="0"/>
      <w:divBdr>
        <w:top w:val="none" w:sz="0" w:space="0" w:color="auto"/>
        <w:left w:val="none" w:sz="0" w:space="0" w:color="auto"/>
        <w:bottom w:val="none" w:sz="0" w:space="0" w:color="auto"/>
        <w:right w:val="none" w:sz="0" w:space="0" w:color="auto"/>
      </w:divBdr>
    </w:div>
    <w:div w:id="1429619921">
      <w:bodyDiv w:val="1"/>
      <w:marLeft w:val="0"/>
      <w:marRight w:val="0"/>
      <w:marTop w:val="0"/>
      <w:marBottom w:val="0"/>
      <w:divBdr>
        <w:top w:val="none" w:sz="0" w:space="0" w:color="auto"/>
        <w:left w:val="none" w:sz="0" w:space="0" w:color="auto"/>
        <w:bottom w:val="none" w:sz="0" w:space="0" w:color="auto"/>
        <w:right w:val="none" w:sz="0" w:space="0" w:color="auto"/>
      </w:divBdr>
    </w:div>
    <w:div w:id="1431271476">
      <w:bodyDiv w:val="1"/>
      <w:marLeft w:val="0"/>
      <w:marRight w:val="0"/>
      <w:marTop w:val="0"/>
      <w:marBottom w:val="0"/>
      <w:divBdr>
        <w:top w:val="none" w:sz="0" w:space="0" w:color="auto"/>
        <w:left w:val="none" w:sz="0" w:space="0" w:color="auto"/>
        <w:bottom w:val="none" w:sz="0" w:space="0" w:color="auto"/>
        <w:right w:val="none" w:sz="0" w:space="0" w:color="auto"/>
      </w:divBdr>
    </w:div>
    <w:div w:id="1440948387">
      <w:bodyDiv w:val="1"/>
      <w:marLeft w:val="0"/>
      <w:marRight w:val="0"/>
      <w:marTop w:val="0"/>
      <w:marBottom w:val="0"/>
      <w:divBdr>
        <w:top w:val="none" w:sz="0" w:space="0" w:color="auto"/>
        <w:left w:val="none" w:sz="0" w:space="0" w:color="auto"/>
        <w:bottom w:val="none" w:sz="0" w:space="0" w:color="auto"/>
        <w:right w:val="none" w:sz="0" w:space="0" w:color="auto"/>
      </w:divBdr>
    </w:div>
    <w:div w:id="1459760400">
      <w:bodyDiv w:val="1"/>
      <w:marLeft w:val="0"/>
      <w:marRight w:val="0"/>
      <w:marTop w:val="0"/>
      <w:marBottom w:val="0"/>
      <w:divBdr>
        <w:top w:val="none" w:sz="0" w:space="0" w:color="auto"/>
        <w:left w:val="none" w:sz="0" w:space="0" w:color="auto"/>
        <w:bottom w:val="none" w:sz="0" w:space="0" w:color="auto"/>
        <w:right w:val="none" w:sz="0" w:space="0" w:color="auto"/>
      </w:divBdr>
    </w:div>
    <w:div w:id="1460614549">
      <w:bodyDiv w:val="1"/>
      <w:marLeft w:val="0"/>
      <w:marRight w:val="0"/>
      <w:marTop w:val="0"/>
      <w:marBottom w:val="0"/>
      <w:divBdr>
        <w:top w:val="none" w:sz="0" w:space="0" w:color="auto"/>
        <w:left w:val="none" w:sz="0" w:space="0" w:color="auto"/>
        <w:bottom w:val="none" w:sz="0" w:space="0" w:color="auto"/>
        <w:right w:val="none" w:sz="0" w:space="0" w:color="auto"/>
      </w:divBdr>
    </w:div>
    <w:div w:id="1462263525">
      <w:bodyDiv w:val="1"/>
      <w:marLeft w:val="0"/>
      <w:marRight w:val="0"/>
      <w:marTop w:val="0"/>
      <w:marBottom w:val="0"/>
      <w:divBdr>
        <w:top w:val="none" w:sz="0" w:space="0" w:color="auto"/>
        <w:left w:val="none" w:sz="0" w:space="0" w:color="auto"/>
        <w:bottom w:val="none" w:sz="0" w:space="0" w:color="auto"/>
        <w:right w:val="none" w:sz="0" w:space="0" w:color="auto"/>
      </w:divBdr>
    </w:div>
    <w:div w:id="1466970217">
      <w:bodyDiv w:val="1"/>
      <w:marLeft w:val="0"/>
      <w:marRight w:val="0"/>
      <w:marTop w:val="0"/>
      <w:marBottom w:val="0"/>
      <w:divBdr>
        <w:top w:val="none" w:sz="0" w:space="0" w:color="auto"/>
        <w:left w:val="none" w:sz="0" w:space="0" w:color="auto"/>
        <w:bottom w:val="none" w:sz="0" w:space="0" w:color="auto"/>
        <w:right w:val="none" w:sz="0" w:space="0" w:color="auto"/>
      </w:divBdr>
    </w:div>
    <w:div w:id="1468354846">
      <w:bodyDiv w:val="1"/>
      <w:marLeft w:val="0"/>
      <w:marRight w:val="0"/>
      <w:marTop w:val="0"/>
      <w:marBottom w:val="0"/>
      <w:divBdr>
        <w:top w:val="none" w:sz="0" w:space="0" w:color="auto"/>
        <w:left w:val="none" w:sz="0" w:space="0" w:color="auto"/>
        <w:bottom w:val="none" w:sz="0" w:space="0" w:color="auto"/>
        <w:right w:val="none" w:sz="0" w:space="0" w:color="auto"/>
      </w:divBdr>
    </w:div>
    <w:div w:id="1468624308">
      <w:bodyDiv w:val="1"/>
      <w:marLeft w:val="0"/>
      <w:marRight w:val="0"/>
      <w:marTop w:val="0"/>
      <w:marBottom w:val="0"/>
      <w:divBdr>
        <w:top w:val="none" w:sz="0" w:space="0" w:color="auto"/>
        <w:left w:val="none" w:sz="0" w:space="0" w:color="auto"/>
        <w:bottom w:val="none" w:sz="0" w:space="0" w:color="auto"/>
        <w:right w:val="none" w:sz="0" w:space="0" w:color="auto"/>
      </w:divBdr>
    </w:div>
    <w:div w:id="1475180119">
      <w:bodyDiv w:val="1"/>
      <w:marLeft w:val="0"/>
      <w:marRight w:val="0"/>
      <w:marTop w:val="0"/>
      <w:marBottom w:val="0"/>
      <w:divBdr>
        <w:top w:val="none" w:sz="0" w:space="0" w:color="auto"/>
        <w:left w:val="none" w:sz="0" w:space="0" w:color="auto"/>
        <w:bottom w:val="none" w:sz="0" w:space="0" w:color="auto"/>
        <w:right w:val="none" w:sz="0" w:space="0" w:color="auto"/>
      </w:divBdr>
    </w:div>
    <w:div w:id="1476994928">
      <w:bodyDiv w:val="1"/>
      <w:marLeft w:val="0"/>
      <w:marRight w:val="0"/>
      <w:marTop w:val="0"/>
      <w:marBottom w:val="0"/>
      <w:divBdr>
        <w:top w:val="none" w:sz="0" w:space="0" w:color="auto"/>
        <w:left w:val="none" w:sz="0" w:space="0" w:color="auto"/>
        <w:bottom w:val="none" w:sz="0" w:space="0" w:color="auto"/>
        <w:right w:val="none" w:sz="0" w:space="0" w:color="auto"/>
      </w:divBdr>
    </w:div>
    <w:div w:id="1478185584">
      <w:bodyDiv w:val="1"/>
      <w:marLeft w:val="0"/>
      <w:marRight w:val="0"/>
      <w:marTop w:val="0"/>
      <w:marBottom w:val="0"/>
      <w:divBdr>
        <w:top w:val="none" w:sz="0" w:space="0" w:color="auto"/>
        <w:left w:val="none" w:sz="0" w:space="0" w:color="auto"/>
        <w:bottom w:val="none" w:sz="0" w:space="0" w:color="auto"/>
        <w:right w:val="none" w:sz="0" w:space="0" w:color="auto"/>
      </w:divBdr>
    </w:div>
    <w:div w:id="1478375911">
      <w:bodyDiv w:val="1"/>
      <w:marLeft w:val="0"/>
      <w:marRight w:val="0"/>
      <w:marTop w:val="0"/>
      <w:marBottom w:val="0"/>
      <w:divBdr>
        <w:top w:val="none" w:sz="0" w:space="0" w:color="auto"/>
        <w:left w:val="none" w:sz="0" w:space="0" w:color="auto"/>
        <w:bottom w:val="none" w:sz="0" w:space="0" w:color="auto"/>
        <w:right w:val="none" w:sz="0" w:space="0" w:color="auto"/>
      </w:divBdr>
    </w:div>
    <w:div w:id="1478692225">
      <w:bodyDiv w:val="1"/>
      <w:marLeft w:val="0"/>
      <w:marRight w:val="0"/>
      <w:marTop w:val="0"/>
      <w:marBottom w:val="0"/>
      <w:divBdr>
        <w:top w:val="none" w:sz="0" w:space="0" w:color="auto"/>
        <w:left w:val="none" w:sz="0" w:space="0" w:color="auto"/>
        <w:bottom w:val="none" w:sz="0" w:space="0" w:color="auto"/>
        <w:right w:val="none" w:sz="0" w:space="0" w:color="auto"/>
      </w:divBdr>
    </w:div>
    <w:div w:id="1479954757">
      <w:bodyDiv w:val="1"/>
      <w:marLeft w:val="0"/>
      <w:marRight w:val="0"/>
      <w:marTop w:val="0"/>
      <w:marBottom w:val="0"/>
      <w:divBdr>
        <w:top w:val="none" w:sz="0" w:space="0" w:color="auto"/>
        <w:left w:val="none" w:sz="0" w:space="0" w:color="auto"/>
        <w:bottom w:val="none" w:sz="0" w:space="0" w:color="auto"/>
        <w:right w:val="none" w:sz="0" w:space="0" w:color="auto"/>
      </w:divBdr>
    </w:div>
    <w:div w:id="1481463003">
      <w:bodyDiv w:val="1"/>
      <w:marLeft w:val="0"/>
      <w:marRight w:val="0"/>
      <w:marTop w:val="0"/>
      <w:marBottom w:val="0"/>
      <w:divBdr>
        <w:top w:val="none" w:sz="0" w:space="0" w:color="auto"/>
        <w:left w:val="none" w:sz="0" w:space="0" w:color="auto"/>
        <w:bottom w:val="none" w:sz="0" w:space="0" w:color="auto"/>
        <w:right w:val="none" w:sz="0" w:space="0" w:color="auto"/>
      </w:divBdr>
    </w:div>
    <w:div w:id="1482308075">
      <w:bodyDiv w:val="1"/>
      <w:marLeft w:val="0"/>
      <w:marRight w:val="0"/>
      <w:marTop w:val="0"/>
      <w:marBottom w:val="0"/>
      <w:divBdr>
        <w:top w:val="none" w:sz="0" w:space="0" w:color="auto"/>
        <w:left w:val="none" w:sz="0" w:space="0" w:color="auto"/>
        <w:bottom w:val="none" w:sz="0" w:space="0" w:color="auto"/>
        <w:right w:val="none" w:sz="0" w:space="0" w:color="auto"/>
      </w:divBdr>
    </w:div>
    <w:div w:id="1489788249">
      <w:bodyDiv w:val="1"/>
      <w:marLeft w:val="0"/>
      <w:marRight w:val="0"/>
      <w:marTop w:val="0"/>
      <w:marBottom w:val="0"/>
      <w:divBdr>
        <w:top w:val="none" w:sz="0" w:space="0" w:color="auto"/>
        <w:left w:val="none" w:sz="0" w:space="0" w:color="auto"/>
        <w:bottom w:val="none" w:sz="0" w:space="0" w:color="auto"/>
        <w:right w:val="none" w:sz="0" w:space="0" w:color="auto"/>
      </w:divBdr>
    </w:div>
    <w:div w:id="1491405106">
      <w:bodyDiv w:val="1"/>
      <w:marLeft w:val="0"/>
      <w:marRight w:val="0"/>
      <w:marTop w:val="0"/>
      <w:marBottom w:val="0"/>
      <w:divBdr>
        <w:top w:val="none" w:sz="0" w:space="0" w:color="auto"/>
        <w:left w:val="none" w:sz="0" w:space="0" w:color="auto"/>
        <w:bottom w:val="none" w:sz="0" w:space="0" w:color="auto"/>
        <w:right w:val="none" w:sz="0" w:space="0" w:color="auto"/>
      </w:divBdr>
    </w:div>
    <w:div w:id="1496677659">
      <w:bodyDiv w:val="1"/>
      <w:marLeft w:val="0"/>
      <w:marRight w:val="0"/>
      <w:marTop w:val="0"/>
      <w:marBottom w:val="0"/>
      <w:divBdr>
        <w:top w:val="none" w:sz="0" w:space="0" w:color="auto"/>
        <w:left w:val="none" w:sz="0" w:space="0" w:color="auto"/>
        <w:bottom w:val="none" w:sz="0" w:space="0" w:color="auto"/>
        <w:right w:val="none" w:sz="0" w:space="0" w:color="auto"/>
      </w:divBdr>
      <w:divsChild>
        <w:div w:id="2009750260">
          <w:marLeft w:val="0"/>
          <w:marRight w:val="0"/>
          <w:marTop w:val="0"/>
          <w:marBottom w:val="0"/>
          <w:divBdr>
            <w:top w:val="none" w:sz="0" w:space="0" w:color="auto"/>
            <w:left w:val="none" w:sz="0" w:space="0" w:color="auto"/>
            <w:bottom w:val="none" w:sz="0" w:space="0" w:color="auto"/>
            <w:right w:val="none" w:sz="0" w:space="0" w:color="auto"/>
          </w:divBdr>
          <w:divsChild>
            <w:div w:id="2031367532">
              <w:marLeft w:val="0"/>
              <w:marRight w:val="0"/>
              <w:marTop w:val="0"/>
              <w:marBottom w:val="0"/>
              <w:divBdr>
                <w:top w:val="none" w:sz="0" w:space="0" w:color="auto"/>
                <w:left w:val="none" w:sz="0" w:space="0" w:color="auto"/>
                <w:bottom w:val="none" w:sz="0" w:space="0" w:color="auto"/>
                <w:right w:val="none" w:sz="0" w:space="0" w:color="auto"/>
              </w:divBdr>
              <w:divsChild>
                <w:div w:id="1377048110">
                  <w:marLeft w:val="0"/>
                  <w:marRight w:val="0"/>
                  <w:marTop w:val="0"/>
                  <w:marBottom w:val="0"/>
                  <w:divBdr>
                    <w:top w:val="none" w:sz="0" w:space="0" w:color="auto"/>
                    <w:left w:val="none" w:sz="0" w:space="0" w:color="auto"/>
                    <w:bottom w:val="none" w:sz="0" w:space="0" w:color="auto"/>
                    <w:right w:val="none" w:sz="0" w:space="0" w:color="auto"/>
                  </w:divBdr>
                  <w:divsChild>
                    <w:div w:id="1429306973">
                      <w:marLeft w:val="0"/>
                      <w:marRight w:val="0"/>
                      <w:marTop w:val="0"/>
                      <w:marBottom w:val="0"/>
                      <w:divBdr>
                        <w:top w:val="none" w:sz="0" w:space="0" w:color="auto"/>
                        <w:left w:val="none" w:sz="0" w:space="0" w:color="auto"/>
                        <w:bottom w:val="none" w:sz="0" w:space="0" w:color="auto"/>
                        <w:right w:val="none" w:sz="0" w:space="0" w:color="auto"/>
                      </w:divBdr>
                      <w:divsChild>
                        <w:div w:id="1441804313">
                          <w:marLeft w:val="0"/>
                          <w:marRight w:val="0"/>
                          <w:marTop w:val="0"/>
                          <w:marBottom w:val="0"/>
                          <w:divBdr>
                            <w:top w:val="none" w:sz="0" w:space="0" w:color="auto"/>
                            <w:left w:val="none" w:sz="0" w:space="0" w:color="auto"/>
                            <w:bottom w:val="none" w:sz="0" w:space="0" w:color="auto"/>
                            <w:right w:val="none" w:sz="0" w:space="0" w:color="auto"/>
                          </w:divBdr>
                          <w:divsChild>
                            <w:div w:id="237061978">
                              <w:marLeft w:val="0"/>
                              <w:marRight w:val="300"/>
                              <w:marTop w:val="180"/>
                              <w:marBottom w:val="0"/>
                              <w:divBdr>
                                <w:top w:val="none" w:sz="0" w:space="0" w:color="auto"/>
                                <w:left w:val="none" w:sz="0" w:space="0" w:color="auto"/>
                                <w:bottom w:val="none" w:sz="0" w:space="0" w:color="auto"/>
                                <w:right w:val="none" w:sz="0" w:space="0" w:color="auto"/>
                              </w:divBdr>
                              <w:divsChild>
                                <w:div w:id="2018344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8150349">
          <w:marLeft w:val="0"/>
          <w:marRight w:val="0"/>
          <w:marTop w:val="0"/>
          <w:marBottom w:val="0"/>
          <w:divBdr>
            <w:top w:val="none" w:sz="0" w:space="0" w:color="auto"/>
            <w:left w:val="none" w:sz="0" w:space="0" w:color="auto"/>
            <w:bottom w:val="none" w:sz="0" w:space="0" w:color="auto"/>
            <w:right w:val="none" w:sz="0" w:space="0" w:color="auto"/>
          </w:divBdr>
          <w:divsChild>
            <w:div w:id="1250314413">
              <w:marLeft w:val="0"/>
              <w:marRight w:val="0"/>
              <w:marTop w:val="0"/>
              <w:marBottom w:val="0"/>
              <w:divBdr>
                <w:top w:val="none" w:sz="0" w:space="0" w:color="auto"/>
                <w:left w:val="none" w:sz="0" w:space="0" w:color="auto"/>
                <w:bottom w:val="none" w:sz="0" w:space="0" w:color="auto"/>
                <w:right w:val="none" w:sz="0" w:space="0" w:color="auto"/>
              </w:divBdr>
              <w:divsChild>
                <w:div w:id="206261519">
                  <w:marLeft w:val="0"/>
                  <w:marRight w:val="0"/>
                  <w:marTop w:val="0"/>
                  <w:marBottom w:val="0"/>
                  <w:divBdr>
                    <w:top w:val="none" w:sz="0" w:space="0" w:color="auto"/>
                    <w:left w:val="none" w:sz="0" w:space="0" w:color="auto"/>
                    <w:bottom w:val="none" w:sz="0" w:space="0" w:color="auto"/>
                    <w:right w:val="none" w:sz="0" w:space="0" w:color="auto"/>
                  </w:divBdr>
                  <w:divsChild>
                    <w:div w:id="319313019">
                      <w:marLeft w:val="0"/>
                      <w:marRight w:val="0"/>
                      <w:marTop w:val="0"/>
                      <w:marBottom w:val="0"/>
                      <w:divBdr>
                        <w:top w:val="none" w:sz="0" w:space="0" w:color="auto"/>
                        <w:left w:val="none" w:sz="0" w:space="0" w:color="auto"/>
                        <w:bottom w:val="none" w:sz="0" w:space="0" w:color="auto"/>
                        <w:right w:val="none" w:sz="0" w:space="0" w:color="auto"/>
                      </w:divBdr>
                      <w:divsChild>
                        <w:div w:id="1538161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0736153">
      <w:bodyDiv w:val="1"/>
      <w:marLeft w:val="0"/>
      <w:marRight w:val="0"/>
      <w:marTop w:val="0"/>
      <w:marBottom w:val="0"/>
      <w:divBdr>
        <w:top w:val="none" w:sz="0" w:space="0" w:color="auto"/>
        <w:left w:val="none" w:sz="0" w:space="0" w:color="auto"/>
        <w:bottom w:val="none" w:sz="0" w:space="0" w:color="auto"/>
        <w:right w:val="none" w:sz="0" w:space="0" w:color="auto"/>
      </w:divBdr>
    </w:div>
    <w:div w:id="1506936815">
      <w:bodyDiv w:val="1"/>
      <w:marLeft w:val="0"/>
      <w:marRight w:val="0"/>
      <w:marTop w:val="0"/>
      <w:marBottom w:val="0"/>
      <w:divBdr>
        <w:top w:val="none" w:sz="0" w:space="0" w:color="auto"/>
        <w:left w:val="none" w:sz="0" w:space="0" w:color="auto"/>
        <w:bottom w:val="none" w:sz="0" w:space="0" w:color="auto"/>
        <w:right w:val="none" w:sz="0" w:space="0" w:color="auto"/>
      </w:divBdr>
    </w:div>
    <w:div w:id="1508328922">
      <w:bodyDiv w:val="1"/>
      <w:marLeft w:val="0"/>
      <w:marRight w:val="0"/>
      <w:marTop w:val="0"/>
      <w:marBottom w:val="0"/>
      <w:divBdr>
        <w:top w:val="none" w:sz="0" w:space="0" w:color="auto"/>
        <w:left w:val="none" w:sz="0" w:space="0" w:color="auto"/>
        <w:bottom w:val="none" w:sz="0" w:space="0" w:color="auto"/>
        <w:right w:val="none" w:sz="0" w:space="0" w:color="auto"/>
      </w:divBdr>
    </w:div>
    <w:div w:id="1509753817">
      <w:bodyDiv w:val="1"/>
      <w:marLeft w:val="0"/>
      <w:marRight w:val="0"/>
      <w:marTop w:val="0"/>
      <w:marBottom w:val="0"/>
      <w:divBdr>
        <w:top w:val="none" w:sz="0" w:space="0" w:color="auto"/>
        <w:left w:val="none" w:sz="0" w:space="0" w:color="auto"/>
        <w:bottom w:val="none" w:sz="0" w:space="0" w:color="auto"/>
        <w:right w:val="none" w:sz="0" w:space="0" w:color="auto"/>
      </w:divBdr>
    </w:div>
    <w:div w:id="1511524841">
      <w:bodyDiv w:val="1"/>
      <w:marLeft w:val="0"/>
      <w:marRight w:val="0"/>
      <w:marTop w:val="0"/>
      <w:marBottom w:val="0"/>
      <w:divBdr>
        <w:top w:val="none" w:sz="0" w:space="0" w:color="auto"/>
        <w:left w:val="none" w:sz="0" w:space="0" w:color="auto"/>
        <w:bottom w:val="none" w:sz="0" w:space="0" w:color="auto"/>
        <w:right w:val="none" w:sz="0" w:space="0" w:color="auto"/>
      </w:divBdr>
    </w:div>
    <w:div w:id="1512404789">
      <w:bodyDiv w:val="1"/>
      <w:marLeft w:val="0"/>
      <w:marRight w:val="0"/>
      <w:marTop w:val="0"/>
      <w:marBottom w:val="0"/>
      <w:divBdr>
        <w:top w:val="none" w:sz="0" w:space="0" w:color="auto"/>
        <w:left w:val="none" w:sz="0" w:space="0" w:color="auto"/>
        <w:bottom w:val="none" w:sz="0" w:space="0" w:color="auto"/>
        <w:right w:val="none" w:sz="0" w:space="0" w:color="auto"/>
      </w:divBdr>
    </w:div>
    <w:div w:id="1514875652">
      <w:bodyDiv w:val="1"/>
      <w:marLeft w:val="0"/>
      <w:marRight w:val="0"/>
      <w:marTop w:val="0"/>
      <w:marBottom w:val="0"/>
      <w:divBdr>
        <w:top w:val="none" w:sz="0" w:space="0" w:color="auto"/>
        <w:left w:val="none" w:sz="0" w:space="0" w:color="auto"/>
        <w:bottom w:val="none" w:sz="0" w:space="0" w:color="auto"/>
        <w:right w:val="none" w:sz="0" w:space="0" w:color="auto"/>
      </w:divBdr>
    </w:div>
    <w:div w:id="1518229935">
      <w:bodyDiv w:val="1"/>
      <w:marLeft w:val="0"/>
      <w:marRight w:val="0"/>
      <w:marTop w:val="0"/>
      <w:marBottom w:val="0"/>
      <w:divBdr>
        <w:top w:val="none" w:sz="0" w:space="0" w:color="auto"/>
        <w:left w:val="none" w:sz="0" w:space="0" w:color="auto"/>
        <w:bottom w:val="none" w:sz="0" w:space="0" w:color="auto"/>
        <w:right w:val="none" w:sz="0" w:space="0" w:color="auto"/>
      </w:divBdr>
    </w:div>
    <w:div w:id="1520898180">
      <w:bodyDiv w:val="1"/>
      <w:marLeft w:val="0"/>
      <w:marRight w:val="0"/>
      <w:marTop w:val="0"/>
      <w:marBottom w:val="0"/>
      <w:divBdr>
        <w:top w:val="none" w:sz="0" w:space="0" w:color="auto"/>
        <w:left w:val="none" w:sz="0" w:space="0" w:color="auto"/>
        <w:bottom w:val="none" w:sz="0" w:space="0" w:color="auto"/>
        <w:right w:val="none" w:sz="0" w:space="0" w:color="auto"/>
      </w:divBdr>
    </w:div>
    <w:div w:id="1522742409">
      <w:bodyDiv w:val="1"/>
      <w:marLeft w:val="0"/>
      <w:marRight w:val="0"/>
      <w:marTop w:val="0"/>
      <w:marBottom w:val="0"/>
      <w:divBdr>
        <w:top w:val="none" w:sz="0" w:space="0" w:color="auto"/>
        <w:left w:val="none" w:sz="0" w:space="0" w:color="auto"/>
        <w:bottom w:val="none" w:sz="0" w:space="0" w:color="auto"/>
        <w:right w:val="none" w:sz="0" w:space="0" w:color="auto"/>
      </w:divBdr>
    </w:div>
    <w:div w:id="1522813861">
      <w:bodyDiv w:val="1"/>
      <w:marLeft w:val="0"/>
      <w:marRight w:val="0"/>
      <w:marTop w:val="0"/>
      <w:marBottom w:val="0"/>
      <w:divBdr>
        <w:top w:val="none" w:sz="0" w:space="0" w:color="auto"/>
        <w:left w:val="none" w:sz="0" w:space="0" w:color="auto"/>
        <w:bottom w:val="none" w:sz="0" w:space="0" w:color="auto"/>
        <w:right w:val="none" w:sz="0" w:space="0" w:color="auto"/>
      </w:divBdr>
    </w:div>
    <w:div w:id="1522818508">
      <w:bodyDiv w:val="1"/>
      <w:marLeft w:val="0"/>
      <w:marRight w:val="0"/>
      <w:marTop w:val="0"/>
      <w:marBottom w:val="0"/>
      <w:divBdr>
        <w:top w:val="none" w:sz="0" w:space="0" w:color="auto"/>
        <w:left w:val="none" w:sz="0" w:space="0" w:color="auto"/>
        <w:bottom w:val="none" w:sz="0" w:space="0" w:color="auto"/>
        <w:right w:val="none" w:sz="0" w:space="0" w:color="auto"/>
      </w:divBdr>
    </w:div>
    <w:div w:id="1524054322">
      <w:bodyDiv w:val="1"/>
      <w:marLeft w:val="0"/>
      <w:marRight w:val="0"/>
      <w:marTop w:val="0"/>
      <w:marBottom w:val="0"/>
      <w:divBdr>
        <w:top w:val="none" w:sz="0" w:space="0" w:color="auto"/>
        <w:left w:val="none" w:sz="0" w:space="0" w:color="auto"/>
        <w:bottom w:val="none" w:sz="0" w:space="0" w:color="auto"/>
        <w:right w:val="none" w:sz="0" w:space="0" w:color="auto"/>
      </w:divBdr>
    </w:div>
    <w:div w:id="1530415943">
      <w:bodyDiv w:val="1"/>
      <w:marLeft w:val="0"/>
      <w:marRight w:val="0"/>
      <w:marTop w:val="0"/>
      <w:marBottom w:val="0"/>
      <w:divBdr>
        <w:top w:val="none" w:sz="0" w:space="0" w:color="auto"/>
        <w:left w:val="none" w:sz="0" w:space="0" w:color="auto"/>
        <w:bottom w:val="none" w:sz="0" w:space="0" w:color="auto"/>
        <w:right w:val="none" w:sz="0" w:space="0" w:color="auto"/>
      </w:divBdr>
    </w:div>
    <w:div w:id="1530531112">
      <w:bodyDiv w:val="1"/>
      <w:marLeft w:val="0"/>
      <w:marRight w:val="0"/>
      <w:marTop w:val="0"/>
      <w:marBottom w:val="0"/>
      <w:divBdr>
        <w:top w:val="none" w:sz="0" w:space="0" w:color="auto"/>
        <w:left w:val="none" w:sz="0" w:space="0" w:color="auto"/>
        <w:bottom w:val="none" w:sz="0" w:space="0" w:color="auto"/>
        <w:right w:val="none" w:sz="0" w:space="0" w:color="auto"/>
      </w:divBdr>
    </w:div>
    <w:div w:id="1531334032">
      <w:bodyDiv w:val="1"/>
      <w:marLeft w:val="0"/>
      <w:marRight w:val="0"/>
      <w:marTop w:val="0"/>
      <w:marBottom w:val="0"/>
      <w:divBdr>
        <w:top w:val="none" w:sz="0" w:space="0" w:color="auto"/>
        <w:left w:val="none" w:sz="0" w:space="0" w:color="auto"/>
        <w:bottom w:val="none" w:sz="0" w:space="0" w:color="auto"/>
        <w:right w:val="none" w:sz="0" w:space="0" w:color="auto"/>
      </w:divBdr>
    </w:div>
    <w:div w:id="1531601291">
      <w:bodyDiv w:val="1"/>
      <w:marLeft w:val="0"/>
      <w:marRight w:val="0"/>
      <w:marTop w:val="0"/>
      <w:marBottom w:val="0"/>
      <w:divBdr>
        <w:top w:val="none" w:sz="0" w:space="0" w:color="auto"/>
        <w:left w:val="none" w:sz="0" w:space="0" w:color="auto"/>
        <w:bottom w:val="none" w:sz="0" w:space="0" w:color="auto"/>
        <w:right w:val="none" w:sz="0" w:space="0" w:color="auto"/>
      </w:divBdr>
    </w:div>
    <w:div w:id="1533032192">
      <w:bodyDiv w:val="1"/>
      <w:marLeft w:val="0"/>
      <w:marRight w:val="0"/>
      <w:marTop w:val="0"/>
      <w:marBottom w:val="0"/>
      <w:divBdr>
        <w:top w:val="none" w:sz="0" w:space="0" w:color="auto"/>
        <w:left w:val="none" w:sz="0" w:space="0" w:color="auto"/>
        <w:bottom w:val="none" w:sz="0" w:space="0" w:color="auto"/>
        <w:right w:val="none" w:sz="0" w:space="0" w:color="auto"/>
      </w:divBdr>
    </w:div>
    <w:div w:id="1536428632">
      <w:bodyDiv w:val="1"/>
      <w:marLeft w:val="0"/>
      <w:marRight w:val="0"/>
      <w:marTop w:val="0"/>
      <w:marBottom w:val="0"/>
      <w:divBdr>
        <w:top w:val="none" w:sz="0" w:space="0" w:color="auto"/>
        <w:left w:val="none" w:sz="0" w:space="0" w:color="auto"/>
        <w:bottom w:val="none" w:sz="0" w:space="0" w:color="auto"/>
        <w:right w:val="none" w:sz="0" w:space="0" w:color="auto"/>
      </w:divBdr>
    </w:div>
    <w:div w:id="1538470734">
      <w:bodyDiv w:val="1"/>
      <w:marLeft w:val="0"/>
      <w:marRight w:val="0"/>
      <w:marTop w:val="0"/>
      <w:marBottom w:val="0"/>
      <w:divBdr>
        <w:top w:val="none" w:sz="0" w:space="0" w:color="auto"/>
        <w:left w:val="none" w:sz="0" w:space="0" w:color="auto"/>
        <w:bottom w:val="none" w:sz="0" w:space="0" w:color="auto"/>
        <w:right w:val="none" w:sz="0" w:space="0" w:color="auto"/>
      </w:divBdr>
    </w:div>
    <w:div w:id="1541283210">
      <w:bodyDiv w:val="1"/>
      <w:marLeft w:val="0"/>
      <w:marRight w:val="0"/>
      <w:marTop w:val="0"/>
      <w:marBottom w:val="0"/>
      <w:divBdr>
        <w:top w:val="none" w:sz="0" w:space="0" w:color="auto"/>
        <w:left w:val="none" w:sz="0" w:space="0" w:color="auto"/>
        <w:bottom w:val="none" w:sz="0" w:space="0" w:color="auto"/>
        <w:right w:val="none" w:sz="0" w:space="0" w:color="auto"/>
      </w:divBdr>
    </w:div>
    <w:div w:id="1541670445">
      <w:bodyDiv w:val="1"/>
      <w:marLeft w:val="0"/>
      <w:marRight w:val="0"/>
      <w:marTop w:val="0"/>
      <w:marBottom w:val="0"/>
      <w:divBdr>
        <w:top w:val="none" w:sz="0" w:space="0" w:color="auto"/>
        <w:left w:val="none" w:sz="0" w:space="0" w:color="auto"/>
        <w:bottom w:val="none" w:sz="0" w:space="0" w:color="auto"/>
        <w:right w:val="none" w:sz="0" w:space="0" w:color="auto"/>
      </w:divBdr>
    </w:div>
    <w:div w:id="1545870975">
      <w:bodyDiv w:val="1"/>
      <w:marLeft w:val="0"/>
      <w:marRight w:val="0"/>
      <w:marTop w:val="0"/>
      <w:marBottom w:val="0"/>
      <w:divBdr>
        <w:top w:val="none" w:sz="0" w:space="0" w:color="auto"/>
        <w:left w:val="none" w:sz="0" w:space="0" w:color="auto"/>
        <w:bottom w:val="none" w:sz="0" w:space="0" w:color="auto"/>
        <w:right w:val="none" w:sz="0" w:space="0" w:color="auto"/>
      </w:divBdr>
    </w:div>
    <w:div w:id="1546479025">
      <w:bodyDiv w:val="1"/>
      <w:marLeft w:val="0"/>
      <w:marRight w:val="0"/>
      <w:marTop w:val="0"/>
      <w:marBottom w:val="0"/>
      <w:divBdr>
        <w:top w:val="none" w:sz="0" w:space="0" w:color="auto"/>
        <w:left w:val="none" w:sz="0" w:space="0" w:color="auto"/>
        <w:bottom w:val="none" w:sz="0" w:space="0" w:color="auto"/>
        <w:right w:val="none" w:sz="0" w:space="0" w:color="auto"/>
      </w:divBdr>
    </w:div>
    <w:div w:id="1551307983">
      <w:bodyDiv w:val="1"/>
      <w:marLeft w:val="0"/>
      <w:marRight w:val="0"/>
      <w:marTop w:val="0"/>
      <w:marBottom w:val="0"/>
      <w:divBdr>
        <w:top w:val="none" w:sz="0" w:space="0" w:color="auto"/>
        <w:left w:val="none" w:sz="0" w:space="0" w:color="auto"/>
        <w:bottom w:val="none" w:sz="0" w:space="0" w:color="auto"/>
        <w:right w:val="none" w:sz="0" w:space="0" w:color="auto"/>
      </w:divBdr>
    </w:div>
    <w:div w:id="1559589289">
      <w:bodyDiv w:val="1"/>
      <w:marLeft w:val="0"/>
      <w:marRight w:val="0"/>
      <w:marTop w:val="0"/>
      <w:marBottom w:val="0"/>
      <w:divBdr>
        <w:top w:val="none" w:sz="0" w:space="0" w:color="auto"/>
        <w:left w:val="none" w:sz="0" w:space="0" w:color="auto"/>
        <w:bottom w:val="none" w:sz="0" w:space="0" w:color="auto"/>
        <w:right w:val="none" w:sz="0" w:space="0" w:color="auto"/>
      </w:divBdr>
    </w:div>
    <w:div w:id="1559979252">
      <w:bodyDiv w:val="1"/>
      <w:marLeft w:val="0"/>
      <w:marRight w:val="0"/>
      <w:marTop w:val="0"/>
      <w:marBottom w:val="0"/>
      <w:divBdr>
        <w:top w:val="none" w:sz="0" w:space="0" w:color="auto"/>
        <w:left w:val="none" w:sz="0" w:space="0" w:color="auto"/>
        <w:bottom w:val="none" w:sz="0" w:space="0" w:color="auto"/>
        <w:right w:val="none" w:sz="0" w:space="0" w:color="auto"/>
      </w:divBdr>
    </w:div>
    <w:div w:id="1560361009">
      <w:bodyDiv w:val="1"/>
      <w:marLeft w:val="0"/>
      <w:marRight w:val="0"/>
      <w:marTop w:val="0"/>
      <w:marBottom w:val="0"/>
      <w:divBdr>
        <w:top w:val="none" w:sz="0" w:space="0" w:color="auto"/>
        <w:left w:val="none" w:sz="0" w:space="0" w:color="auto"/>
        <w:bottom w:val="none" w:sz="0" w:space="0" w:color="auto"/>
        <w:right w:val="none" w:sz="0" w:space="0" w:color="auto"/>
      </w:divBdr>
    </w:div>
    <w:div w:id="1562592255">
      <w:bodyDiv w:val="1"/>
      <w:marLeft w:val="0"/>
      <w:marRight w:val="0"/>
      <w:marTop w:val="0"/>
      <w:marBottom w:val="0"/>
      <w:divBdr>
        <w:top w:val="none" w:sz="0" w:space="0" w:color="auto"/>
        <w:left w:val="none" w:sz="0" w:space="0" w:color="auto"/>
        <w:bottom w:val="none" w:sz="0" w:space="0" w:color="auto"/>
        <w:right w:val="none" w:sz="0" w:space="0" w:color="auto"/>
      </w:divBdr>
    </w:div>
    <w:div w:id="1562669107">
      <w:bodyDiv w:val="1"/>
      <w:marLeft w:val="0"/>
      <w:marRight w:val="0"/>
      <w:marTop w:val="0"/>
      <w:marBottom w:val="0"/>
      <w:divBdr>
        <w:top w:val="none" w:sz="0" w:space="0" w:color="auto"/>
        <w:left w:val="none" w:sz="0" w:space="0" w:color="auto"/>
        <w:bottom w:val="none" w:sz="0" w:space="0" w:color="auto"/>
        <w:right w:val="none" w:sz="0" w:space="0" w:color="auto"/>
      </w:divBdr>
    </w:div>
    <w:div w:id="1563566594">
      <w:bodyDiv w:val="1"/>
      <w:marLeft w:val="0"/>
      <w:marRight w:val="0"/>
      <w:marTop w:val="0"/>
      <w:marBottom w:val="0"/>
      <w:divBdr>
        <w:top w:val="none" w:sz="0" w:space="0" w:color="auto"/>
        <w:left w:val="none" w:sz="0" w:space="0" w:color="auto"/>
        <w:bottom w:val="none" w:sz="0" w:space="0" w:color="auto"/>
        <w:right w:val="none" w:sz="0" w:space="0" w:color="auto"/>
      </w:divBdr>
      <w:divsChild>
        <w:div w:id="1833794654">
          <w:marLeft w:val="0"/>
          <w:marRight w:val="0"/>
          <w:marTop w:val="0"/>
          <w:marBottom w:val="0"/>
          <w:divBdr>
            <w:top w:val="none" w:sz="0" w:space="0" w:color="auto"/>
            <w:left w:val="none" w:sz="0" w:space="0" w:color="auto"/>
            <w:bottom w:val="none" w:sz="0" w:space="0" w:color="auto"/>
            <w:right w:val="none" w:sz="0" w:space="0" w:color="auto"/>
          </w:divBdr>
        </w:div>
      </w:divsChild>
    </w:div>
    <w:div w:id="1564412543">
      <w:bodyDiv w:val="1"/>
      <w:marLeft w:val="0"/>
      <w:marRight w:val="0"/>
      <w:marTop w:val="0"/>
      <w:marBottom w:val="0"/>
      <w:divBdr>
        <w:top w:val="none" w:sz="0" w:space="0" w:color="auto"/>
        <w:left w:val="none" w:sz="0" w:space="0" w:color="auto"/>
        <w:bottom w:val="none" w:sz="0" w:space="0" w:color="auto"/>
        <w:right w:val="none" w:sz="0" w:space="0" w:color="auto"/>
      </w:divBdr>
    </w:div>
    <w:div w:id="1571424699">
      <w:bodyDiv w:val="1"/>
      <w:marLeft w:val="0"/>
      <w:marRight w:val="0"/>
      <w:marTop w:val="0"/>
      <w:marBottom w:val="0"/>
      <w:divBdr>
        <w:top w:val="none" w:sz="0" w:space="0" w:color="auto"/>
        <w:left w:val="none" w:sz="0" w:space="0" w:color="auto"/>
        <w:bottom w:val="none" w:sz="0" w:space="0" w:color="auto"/>
        <w:right w:val="none" w:sz="0" w:space="0" w:color="auto"/>
      </w:divBdr>
    </w:div>
    <w:div w:id="1586954475">
      <w:bodyDiv w:val="1"/>
      <w:marLeft w:val="0"/>
      <w:marRight w:val="0"/>
      <w:marTop w:val="0"/>
      <w:marBottom w:val="0"/>
      <w:divBdr>
        <w:top w:val="none" w:sz="0" w:space="0" w:color="auto"/>
        <w:left w:val="none" w:sz="0" w:space="0" w:color="auto"/>
        <w:bottom w:val="none" w:sz="0" w:space="0" w:color="auto"/>
        <w:right w:val="none" w:sz="0" w:space="0" w:color="auto"/>
      </w:divBdr>
    </w:div>
    <w:div w:id="1589461348">
      <w:bodyDiv w:val="1"/>
      <w:marLeft w:val="0"/>
      <w:marRight w:val="0"/>
      <w:marTop w:val="0"/>
      <w:marBottom w:val="0"/>
      <w:divBdr>
        <w:top w:val="none" w:sz="0" w:space="0" w:color="auto"/>
        <w:left w:val="none" w:sz="0" w:space="0" w:color="auto"/>
        <w:bottom w:val="none" w:sz="0" w:space="0" w:color="auto"/>
        <w:right w:val="none" w:sz="0" w:space="0" w:color="auto"/>
      </w:divBdr>
    </w:div>
    <w:div w:id="1594123234">
      <w:bodyDiv w:val="1"/>
      <w:marLeft w:val="0"/>
      <w:marRight w:val="0"/>
      <w:marTop w:val="0"/>
      <w:marBottom w:val="0"/>
      <w:divBdr>
        <w:top w:val="none" w:sz="0" w:space="0" w:color="auto"/>
        <w:left w:val="none" w:sz="0" w:space="0" w:color="auto"/>
        <w:bottom w:val="none" w:sz="0" w:space="0" w:color="auto"/>
        <w:right w:val="none" w:sz="0" w:space="0" w:color="auto"/>
      </w:divBdr>
    </w:div>
    <w:div w:id="1600523432">
      <w:bodyDiv w:val="1"/>
      <w:marLeft w:val="0"/>
      <w:marRight w:val="0"/>
      <w:marTop w:val="0"/>
      <w:marBottom w:val="0"/>
      <w:divBdr>
        <w:top w:val="none" w:sz="0" w:space="0" w:color="auto"/>
        <w:left w:val="none" w:sz="0" w:space="0" w:color="auto"/>
        <w:bottom w:val="none" w:sz="0" w:space="0" w:color="auto"/>
        <w:right w:val="none" w:sz="0" w:space="0" w:color="auto"/>
      </w:divBdr>
    </w:div>
    <w:div w:id="1603494367">
      <w:bodyDiv w:val="1"/>
      <w:marLeft w:val="0"/>
      <w:marRight w:val="0"/>
      <w:marTop w:val="0"/>
      <w:marBottom w:val="0"/>
      <w:divBdr>
        <w:top w:val="none" w:sz="0" w:space="0" w:color="auto"/>
        <w:left w:val="none" w:sz="0" w:space="0" w:color="auto"/>
        <w:bottom w:val="none" w:sz="0" w:space="0" w:color="auto"/>
        <w:right w:val="none" w:sz="0" w:space="0" w:color="auto"/>
      </w:divBdr>
    </w:div>
    <w:div w:id="1605261122">
      <w:bodyDiv w:val="1"/>
      <w:marLeft w:val="0"/>
      <w:marRight w:val="0"/>
      <w:marTop w:val="0"/>
      <w:marBottom w:val="0"/>
      <w:divBdr>
        <w:top w:val="none" w:sz="0" w:space="0" w:color="auto"/>
        <w:left w:val="none" w:sz="0" w:space="0" w:color="auto"/>
        <w:bottom w:val="none" w:sz="0" w:space="0" w:color="auto"/>
        <w:right w:val="none" w:sz="0" w:space="0" w:color="auto"/>
      </w:divBdr>
    </w:div>
    <w:div w:id="1605572529">
      <w:bodyDiv w:val="1"/>
      <w:marLeft w:val="0"/>
      <w:marRight w:val="0"/>
      <w:marTop w:val="0"/>
      <w:marBottom w:val="0"/>
      <w:divBdr>
        <w:top w:val="none" w:sz="0" w:space="0" w:color="auto"/>
        <w:left w:val="none" w:sz="0" w:space="0" w:color="auto"/>
        <w:bottom w:val="none" w:sz="0" w:space="0" w:color="auto"/>
        <w:right w:val="none" w:sz="0" w:space="0" w:color="auto"/>
      </w:divBdr>
    </w:div>
    <w:div w:id="1610238273">
      <w:bodyDiv w:val="1"/>
      <w:marLeft w:val="0"/>
      <w:marRight w:val="0"/>
      <w:marTop w:val="0"/>
      <w:marBottom w:val="0"/>
      <w:divBdr>
        <w:top w:val="none" w:sz="0" w:space="0" w:color="auto"/>
        <w:left w:val="none" w:sz="0" w:space="0" w:color="auto"/>
        <w:bottom w:val="none" w:sz="0" w:space="0" w:color="auto"/>
        <w:right w:val="none" w:sz="0" w:space="0" w:color="auto"/>
      </w:divBdr>
    </w:div>
    <w:div w:id="1611086284">
      <w:bodyDiv w:val="1"/>
      <w:marLeft w:val="0"/>
      <w:marRight w:val="0"/>
      <w:marTop w:val="0"/>
      <w:marBottom w:val="0"/>
      <w:divBdr>
        <w:top w:val="none" w:sz="0" w:space="0" w:color="auto"/>
        <w:left w:val="none" w:sz="0" w:space="0" w:color="auto"/>
        <w:bottom w:val="none" w:sz="0" w:space="0" w:color="auto"/>
        <w:right w:val="none" w:sz="0" w:space="0" w:color="auto"/>
      </w:divBdr>
    </w:div>
    <w:div w:id="1614051313">
      <w:bodyDiv w:val="1"/>
      <w:marLeft w:val="0"/>
      <w:marRight w:val="0"/>
      <w:marTop w:val="0"/>
      <w:marBottom w:val="0"/>
      <w:divBdr>
        <w:top w:val="none" w:sz="0" w:space="0" w:color="auto"/>
        <w:left w:val="none" w:sz="0" w:space="0" w:color="auto"/>
        <w:bottom w:val="none" w:sz="0" w:space="0" w:color="auto"/>
        <w:right w:val="none" w:sz="0" w:space="0" w:color="auto"/>
      </w:divBdr>
    </w:div>
    <w:div w:id="1616909278">
      <w:bodyDiv w:val="1"/>
      <w:marLeft w:val="0"/>
      <w:marRight w:val="0"/>
      <w:marTop w:val="0"/>
      <w:marBottom w:val="0"/>
      <w:divBdr>
        <w:top w:val="none" w:sz="0" w:space="0" w:color="auto"/>
        <w:left w:val="none" w:sz="0" w:space="0" w:color="auto"/>
        <w:bottom w:val="none" w:sz="0" w:space="0" w:color="auto"/>
        <w:right w:val="none" w:sz="0" w:space="0" w:color="auto"/>
      </w:divBdr>
    </w:div>
    <w:div w:id="1618482656">
      <w:bodyDiv w:val="1"/>
      <w:marLeft w:val="0"/>
      <w:marRight w:val="0"/>
      <w:marTop w:val="0"/>
      <w:marBottom w:val="0"/>
      <w:divBdr>
        <w:top w:val="none" w:sz="0" w:space="0" w:color="auto"/>
        <w:left w:val="none" w:sz="0" w:space="0" w:color="auto"/>
        <w:bottom w:val="none" w:sz="0" w:space="0" w:color="auto"/>
        <w:right w:val="none" w:sz="0" w:space="0" w:color="auto"/>
      </w:divBdr>
    </w:div>
    <w:div w:id="1620919636">
      <w:bodyDiv w:val="1"/>
      <w:marLeft w:val="0"/>
      <w:marRight w:val="0"/>
      <w:marTop w:val="0"/>
      <w:marBottom w:val="0"/>
      <w:divBdr>
        <w:top w:val="none" w:sz="0" w:space="0" w:color="auto"/>
        <w:left w:val="none" w:sz="0" w:space="0" w:color="auto"/>
        <w:bottom w:val="none" w:sz="0" w:space="0" w:color="auto"/>
        <w:right w:val="none" w:sz="0" w:space="0" w:color="auto"/>
      </w:divBdr>
    </w:div>
    <w:div w:id="1621646283">
      <w:bodyDiv w:val="1"/>
      <w:marLeft w:val="0"/>
      <w:marRight w:val="0"/>
      <w:marTop w:val="0"/>
      <w:marBottom w:val="0"/>
      <w:divBdr>
        <w:top w:val="none" w:sz="0" w:space="0" w:color="auto"/>
        <w:left w:val="none" w:sz="0" w:space="0" w:color="auto"/>
        <w:bottom w:val="none" w:sz="0" w:space="0" w:color="auto"/>
        <w:right w:val="none" w:sz="0" w:space="0" w:color="auto"/>
      </w:divBdr>
    </w:div>
    <w:div w:id="1631396938">
      <w:bodyDiv w:val="1"/>
      <w:marLeft w:val="0"/>
      <w:marRight w:val="0"/>
      <w:marTop w:val="0"/>
      <w:marBottom w:val="0"/>
      <w:divBdr>
        <w:top w:val="none" w:sz="0" w:space="0" w:color="auto"/>
        <w:left w:val="none" w:sz="0" w:space="0" w:color="auto"/>
        <w:bottom w:val="none" w:sz="0" w:space="0" w:color="auto"/>
        <w:right w:val="none" w:sz="0" w:space="0" w:color="auto"/>
      </w:divBdr>
    </w:div>
    <w:div w:id="1641688907">
      <w:bodyDiv w:val="1"/>
      <w:marLeft w:val="0"/>
      <w:marRight w:val="0"/>
      <w:marTop w:val="0"/>
      <w:marBottom w:val="0"/>
      <w:divBdr>
        <w:top w:val="none" w:sz="0" w:space="0" w:color="auto"/>
        <w:left w:val="none" w:sz="0" w:space="0" w:color="auto"/>
        <w:bottom w:val="none" w:sz="0" w:space="0" w:color="auto"/>
        <w:right w:val="none" w:sz="0" w:space="0" w:color="auto"/>
      </w:divBdr>
      <w:divsChild>
        <w:div w:id="29457663">
          <w:marLeft w:val="0"/>
          <w:marRight w:val="0"/>
          <w:marTop w:val="0"/>
          <w:marBottom w:val="0"/>
          <w:divBdr>
            <w:top w:val="none" w:sz="0" w:space="0" w:color="auto"/>
            <w:left w:val="none" w:sz="0" w:space="0" w:color="auto"/>
            <w:bottom w:val="none" w:sz="0" w:space="0" w:color="auto"/>
            <w:right w:val="none" w:sz="0" w:space="0" w:color="auto"/>
          </w:divBdr>
          <w:divsChild>
            <w:div w:id="1247493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343655">
      <w:bodyDiv w:val="1"/>
      <w:marLeft w:val="0"/>
      <w:marRight w:val="0"/>
      <w:marTop w:val="0"/>
      <w:marBottom w:val="0"/>
      <w:divBdr>
        <w:top w:val="none" w:sz="0" w:space="0" w:color="auto"/>
        <w:left w:val="none" w:sz="0" w:space="0" w:color="auto"/>
        <w:bottom w:val="none" w:sz="0" w:space="0" w:color="auto"/>
        <w:right w:val="none" w:sz="0" w:space="0" w:color="auto"/>
      </w:divBdr>
    </w:div>
    <w:div w:id="1661227913">
      <w:bodyDiv w:val="1"/>
      <w:marLeft w:val="0"/>
      <w:marRight w:val="0"/>
      <w:marTop w:val="0"/>
      <w:marBottom w:val="0"/>
      <w:divBdr>
        <w:top w:val="none" w:sz="0" w:space="0" w:color="auto"/>
        <w:left w:val="none" w:sz="0" w:space="0" w:color="auto"/>
        <w:bottom w:val="none" w:sz="0" w:space="0" w:color="auto"/>
        <w:right w:val="none" w:sz="0" w:space="0" w:color="auto"/>
      </w:divBdr>
    </w:div>
    <w:div w:id="1664967345">
      <w:bodyDiv w:val="1"/>
      <w:marLeft w:val="0"/>
      <w:marRight w:val="0"/>
      <w:marTop w:val="0"/>
      <w:marBottom w:val="0"/>
      <w:divBdr>
        <w:top w:val="none" w:sz="0" w:space="0" w:color="auto"/>
        <w:left w:val="none" w:sz="0" w:space="0" w:color="auto"/>
        <w:bottom w:val="none" w:sz="0" w:space="0" w:color="auto"/>
        <w:right w:val="none" w:sz="0" w:space="0" w:color="auto"/>
      </w:divBdr>
    </w:div>
    <w:div w:id="1669140130">
      <w:bodyDiv w:val="1"/>
      <w:marLeft w:val="0"/>
      <w:marRight w:val="0"/>
      <w:marTop w:val="0"/>
      <w:marBottom w:val="0"/>
      <w:divBdr>
        <w:top w:val="none" w:sz="0" w:space="0" w:color="auto"/>
        <w:left w:val="none" w:sz="0" w:space="0" w:color="auto"/>
        <w:bottom w:val="none" w:sz="0" w:space="0" w:color="auto"/>
        <w:right w:val="none" w:sz="0" w:space="0" w:color="auto"/>
      </w:divBdr>
    </w:div>
    <w:div w:id="1677610837">
      <w:bodyDiv w:val="1"/>
      <w:marLeft w:val="0"/>
      <w:marRight w:val="0"/>
      <w:marTop w:val="0"/>
      <w:marBottom w:val="0"/>
      <w:divBdr>
        <w:top w:val="none" w:sz="0" w:space="0" w:color="auto"/>
        <w:left w:val="none" w:sz="0" w:space="0" w:color="auto"/>
        <w:bottom w:val="none" w:sz="0" w:space="0" w:color="auto"/>
        <w:right w:val="none" w:sz="0" w:space="0" w:color="auto"/>
      </w:divBdr>
    </w:div>
    <w:div w:id="1680036015">
      <w:bodyDiv w:val="1"/>
      <w:marLeft w:val="0"/>
      <w:marRight w:val="0"/>
      <w:marTop w:val="0"/>
      <w:marBottom w:val="0"/>
      <w:divBdr>
        <w:top w:val="none" w:sz="0" w:space="0" w:color="auto"/>
        <w:left w:val="none" w:sz="0" w:space="0" w:color="auto"/>
        <w:bottom w:val="none" w:sz="0" w:space="0" w:color="auto"/>
        <w:right w:val="none" w:sz="0" w:space="0" w:color="auto"/>
      </w:divBdr>
    </w:div>
    <w:div w:id="1680086609">
      <w:bodyDiv w:val="1"/>
      <w:marLeft w:val="0"/>
      <w:marRight w:val="0"/>
      <w:marTop w:val="0"/>
      <w:marBottom w:val="0"/>
      <w:divBdr>
        <w:top w:val="none" w:sz="0" w:space="0" w:color="auto"/>
        <w:left w:val="none" w:sz="0" w:space="0" w:color="auto"/>
        <w:bottom w:val="none" w:sz="0" w:space="0" w:color="auto"/>
        <w:right w:val="none" w:sz="0" w:space="0" w:color="auto"/>
      </w:divBdr>
    </w:div>
    <w:div w:id="1682275016">
      <w:bodyDiv w:val="1"/>
      <w:marLeft w:val="0"/>
      <w:marRight w:val="0"/>
      <w:marTop w:val="0"/>
      <w:marBottom w:val="0"/>
      <w:divBdr>
        <w:top w:val="none" w:sz="0" w:space="0" w:color="auto"/>
        <w:left w:val="none" w:sz="0" w:space="0" w:color="auto"/>
        <w:bottom w:val="none" w:sz="0" w:space="0" w:color="auto"/>
        <w:right w:val="none" w:sz="0" w:space="0" w:color="auto"/>
      </w:divBdr>
    </w:div>
    <w:div w:id="1682969183">
      <w:bodyDiv w:val="1"/>
      <w:marLeft w:val="0"/>
      <w:marRight w:val="0"/>
      <w:marTop w:val="0"/>
      <w:marBottom w:val="0"/>
      <w:divBdr>
        <w:top w:val="none" w:sz="0" w:space="0" w:color="auto"/>
        <w:left w:val="none" w:sz="0" w:space="0" w:color="auto"/>
        <w:bottom w:val="none" w:sz="0" w:space="0" w:color="auto"/>
        <w:right w:val="none" w:sz="0" w:space="0" w:color="auto"/>
      </w:divBdr>
    </w:div>
    <w:div w:id="1687561759">
      <w:bodyDiv w:val="1"/>
      <w:marLeft w:val="0"/>
      <w:marRight w:val="0"/>
      <w:marTop w:val="0"/>
      <w:marBottom w:val="0"/>
      <w:divBdr>
        <w:top w:val="none" w:sz="0" w:space="0" w:color="auto"/>
        <w:left w:val="none" w:sz="0" w:space="0" w:color="auto"/>
        <w:bottom w:val="none" w:sz="0" w:space="0" w:color="auto"/>
        <w:right w:val="none" w:sz="0" w:space="0" w:color="auto"/>
      </w:divBdr>
    </w:div>
    <w:div w:id="1693460654">
      <w:bodyDiv w:val="1"/>
      <w:marLeft w:val="0"/>
      <w:marRight w:val="0"/>
      <w:marTop w:val="0"/>
      <w:marBottom w:val="0"/>
      <w:divBdr>
        <w:top w:val="none" w:sz="0" w:space="0" w:color="auto"/>
        <w:left w:val="none" w:sz="0" w:space="0" w:color="auto"/>
        <w:bottom w:val="none" w:sz="0" w:space="0" w:color="auto"/>
        <w:right w:val="none" w:sz="0" w:space="0" w:color="auto"/>
      </w:divBdr>
    </w:div>
    <w:div w:id="1695496835">
      <w:bodyDiv w:val="1"/>
      <w:marLeft w:val="0"/>
      <w:marRight w:val="0"/>
      <w:marTop w:val="0"/>
      <w:marBottom w:val="0"/>
      <w:divBdr>
        <w:top w:val="none" w:sz="0" w:space="0" w:color="auto"/>
        <w:left w:val="none" w:sz="0" w:space="0" w:color="auto"/>
        <w:bottom w:val="none" w:sz="0" w:space="0" w:color="auto"/>
        <w:right w:val="none" w:sz="0" w:space="0" w:color="auto"/>
      </w:divBdr>
    </w:div>
    <w:div w:id="1702171918">
      <w:bodyDiv w:val="1"/>
      <w:marLeft w:val="0"/>
      <w:marRight w:val="0"/>
      <w:marTop w:val="0"/>
      <w:marBottom w:val="0"/>
      <w:divBdr>
        <w:top w:val="none" w:sz="0" w:space="0" w:color="auto"/>
        <w:left w:val="none" w:sz="0" w:space="0" w:color="auto"/>
        <w:bottom w:val="none" w:sz="0" w:space="0" w:color="auto"/>
        <w:right w:val="none" w:sz="0" w:space="0" w:color="auto"/>
      </w:divBdr>
    </w:div>
    <w:div w:id="1703240176">
      <w:bodyDiv w:val="1"/>
      <w:marLeft w:val="0"/>
      <w:marRight w:val="0"/>
      <w:marTop w:val="0"/>
      <w:marBottom w:val="0"/>
      <w:divBdr>
        <w:top w:val="none" w:sz="0" w:space="0" w:color="auto"/>
        <w:left w:val="none" w:sz="0" w:space="0" w:color="auto"/>
        <w:bottom w:val="none" w:sz="0" w:space="0" w:color="auto"/>
        <w:right w:val="none" w:sz="0" w:space="0" w:color="auto"/>
      </w:divBdr>
    </w:div>
    <w:div w:id="1715229715">
      <w:bodyDiv w:val="1"/>
      <w:marLeft w:val="0"/>
      <w:marRight w:val="0"/>
      <w:marTop w:val="0"/>
      <w:marBottom w:val="0"/>
      <w:divBdr>
        <w:top w:val="none" w:sz="0" w:space="0" w:color="auto"/>
        <w:left w:val="none" w:sz="0" w:space="0" w:color="auto"/>
        <w:bottom w:val="none" w:sz="0" w:space="0" w:color="auto"/>
        <w:right w:val="none" w:sz="0" w:space="0" w:color="auto"/>
      </w:divBdr>
    </w:div>
    <w:div w:id="1717731123">
      <w:bodyDiv w:val="1"/>
      <w:marLeft w:val="0"/>
      <w:marRight w:val="0"/>
      <w:marTop w:val="0"/>
      <w:marBottom w:val="0"/>
      <w:divBdr>
        <w:top w:val="none" w:sz="0" w:space="0" w:color="auto"/>
        <w:left w:val="none" w:sz="0" w:space="0" w:color="auto"/>
        <w:bottom w:val="none" w:sz="0" w:space="0" w:color="auto"/>
        <w:right w:val="none" w:sz="0" w:space="0" w:color="auto"/>
      </w:divBdr>
    </w:div>
    <w:div w:id="1724214526">
      <w:bodyDiv w:val="1"/>
      <w:marLeft w:val="0"/>
      <w:marRight w:val="0"/>
      <w:marTop w:val="0"/>
      <w:marBottom w:val="0"/>
      <w:divBdr>
        <w:top w:val="none" w:sz="0" w:space="0" w:color="auto"/>
        <w:left w:val="none" w:sz="0" w:space="0" w:color="auto"/>
        <w:bottom w:val="none" w:sz="0" w:space="0" w:color="auto"/>
        <w:right w:val="none" w:sz="0" w:space="0" w:color="auto"/>
      </w:divBdr>
    </w:div>
    <w:div w:id="1725788643">
      <w:bodyDiv w:val="1"/>
      <w:marLeft w:val="0"/>
      <w:marRight w:val="0"/>
      <w:marTop w:val="0"/>
      <w:marBottom w:val="0"/>
      <w:divBdr>
        <w:top w:val="none" w:sz="0" w:space="0" w:color="auto"/>
        <w:left w:val="none" w:sz="0" w:space="0" w:color="auto"/>
        <w:bottom w:val="none" w:sz="0" w:space="0" w:color="auto"/>
        <w:right w:val="none" w:sz="0" w:space="0" w:color="auto"/>
      </w:divBdr>
    </w:div>
    <w:div w:id="1728647619">
      <w:bodyDiv w:val="1"/>
      <w:marLeft w:val="0"/>
      <w:marRight w:val="0"/>
      <w:marTop w:val="0"/>
      <w:marBottom w:val="0"/>
      <w:divBdr>
        <w:top w:val="none" w:sz="0" w:space="0" w:color="auto"/>
        <w:left w:val="none" w:sz="0" w:space="0" w:color="auto"/>
        <w:bottom w:val="none" w:sz="0" w:space="0" w:color="auto"/>
        <w:right w:val="none" w:sz="0" w:space="0" w:color="auto"/>
      </w:divBdr>
    </w:div>
    <w:div w:id="1729958456">
      <w:bodyDiv w:val="1"/>
      <w:marLeft w:val="0"/>
      <w:marRight w:val="0"/>
      <w:marTop w:val="0"/>
      <w:marBottom w:val="0"/>
      <w:divBdr>
        <w:top w:val="none" w:sz="0" w:space="0" w:color="auto"/>
        <w:left w:val="none" w:sz="0" w:space="0" w:color="auto"/>
        <w:bottom w:val="none" w:sz="0" w:space="0" w:color="auto"/>
        <w:right w:val="none" w:sz="0" w:space="0" w:color="auto"/>
      </w:divBdr>
    </w:div>
    <w:div w:id="1737557123">
      <w:bodyDiv w:val="1"/>
      <w:marLeft w:val="0"/>
      <w:marRight w:val="0"/>
      <w:marTop w:val="0"/>
      <w:marBottom w:val="0"/>
      <w:divBdr>
        <w:top w:val="none" w:sz="0" w:space="0" w:color="auto"/>
        <w:left w:val="none" w:sz="0" w:space="0" w:color="auto"/>
        <w:bottom w:val="none" w:sz="0" w:space="0" w:color="auto"/>
        <w:right w:val="none" w:sz="0" w:space="0" w:color="auto"/>
      </w:divBdr>
    </w:div>
    <w:div w:id="1742407020">
      <w:bodyDiv w:val="1"/>
      <w:marLeft w:val="0"/>
      <w:marRight w:val="0"/>
      <w:marTop w:val="0"/>
      <w:marBottom w:val="0"/>
      <w:divBdr>
        <w:top w:val="none" w:sz="0" w:space="0" w:color="auto"/>
        <w:left w:val="none" w:sz="0" w:space="0" w:color="auto"/>
        <w:bottom w:val="none" w:sz="0" w:space="0" w:color="auto"/>
        <w:right w:val="none" w:sz="0" w:space="0" w:color="auto"/>
      </w:divBdr>
    </w:div>
    <w:div w:id="1743916799">
      <w:bodyDiv w:val="1"/>
      <w:marLeft w:val="0"/>
      <w:marRight w:val="0"/>
      <w:marTop w:val="0"/>
      <w:marBottom w:val="0"/>
      <w:divBdr>
        <w:top w:val="none" w:sz="0" w:space="0" w:color="auto"/>
        <w:left w:val="none" w:sz="0" w:space="0" w:color="auto"/>
        <w:bottom w:val="none" w:sz="0" w:space="0" w:color="auto"/>
        <w:right w:val="none" w:sz="0" w:space="0" w:color="auto"/>
      </w:divBdr>
    </w:div>
    <w:div w:id="1760131861">
      <w:bodyDiv w:val="1"/>
      <w:marLeft w:val="0"/>
      <w:marRight w:val="0"/>
      <w:marTop w:val="0"/>
      <w:marBottom w:val="0"/>
      <w:divBdr>
        <w:top w:val="none" w:sz="0" w:space="0" w:color="auto"/>
        <w:left w:val="none" w:sz="0" w:space="0" w:color="auto"/>
        <w:bottom w:val="none" w:sz="0" w:space="0" w:color="auto"/>
        <w:right w:val="none" w:sz="0" w:space="0" w:color="auto"/>
      </w:divBdr>
    </w:div>
    <w:div w:id="1762070798">
      <w:bodyDiv w:val="1"/>
      <w:marLeft w:val="0"/>
      <w:marRight w:val="0"/>
      <w:marTop w:val="0"/>
      <w:marBottom w:val="0"/>
      <w:divBdr>
        <w:top w:val="none" w:sz="0" w:space="0" w:color="auto"/>
        <w:left w:val="none" w:sz="0" w:space="0" w:color="auto"/>
        <w:bottom w:val="none" w:sz="0" w:space="0" w:color="auto"/>
        <w:right w:val="none" w:sz="0" w:space="0" w:color="auto"/>
      </w:divBdr>
    </w:div>
    <w:div w:id="1763138454">
      <w:bodyDiv w:val="1"/>
      <w:marLeft w:val="0"/>
      <w:marRight w:val="0"/>
      <w:marTop w:val="0"/>
      <w:marBottom w:val="0"/>
      <w:divBdr>
        <w:top w:val="none" w:sz="0" w:space="0" w:color="auto"/>
        <w:left w:val="none" w:sz="0" w:space="0" w:color="auto"/>
        <w:bottom w:val="none" w:sz="0" w:space="0" w:color="auto"/>
        <w:right w:val="none" w:sz="0" w:space="0" w:color="auto"/>
      </w:divBdr>
    </w:div>
    <w:div w:id="1764185805">
      <w:bodyDiv w:val="1"/>
      <w:marLeft w:val="0"/>
      <w:marRight w:val="0"/>
      <w:marTop w:val="0"/>
      <w:marBottom w:val="0"/>
      <w:divBdr>
        <w:top w:val="none" w:sz="0" w:space="0" w:color="auto"/>
        <w:left w:val="none" w:sz="0" w:space="0" w:color="auto"/>
        <w:bottom w:val="none" w:sz="0" w:space="0" w:color="auto"/>
        <w:right w:val="none" w:sz="0" w:space="0" w:color="auto"/>
      </w:divBdr>
    </w:div>
    <w:div w:id="1776174771">
      <w:bodyDiv w:val="1"/>
      <w:marLeft w:val="0"/>
      <w:marRight w:val="0"/>
      <w:marTop w:val="0"/>
      <w:marBottom w:val="0"/>
      <w:divBdr>
        <w:top w:val="none" w:sz="0" w:space="0" w:color="auto"/>
        <w:left w:val="none" w:sz="0" w:space="0" w:color="auto"/>
        <w:bottom w:val="none" w:sz="0" w:space="0" w:color="auto"/>
        <w:right w:val="none" w:sz="0" w:space="0" w:color="auto"/>
      </w:divBdr>
    </w:div>
    <w:div w:id="1777094544">
      <w:bodyDiv w:val="1"/>
      <w:marLeft w:val="0"/>
      <w:marRight w:val="0"/>
      <w:marTop w:val="0"/>
      <w:marBottom w:val="0"/>
      <w:divBdr>
        <w:top w:val="none" w:sz="0" w:space="0" w:color="auto"/>
        <w:left w:val="none" w:sz="0" w:space="0" w:color="auto"/>
        <w:bottom w:val="none" w:sz="0" w:space="0" w:color="auto"/>
        <w:right w:val="none" w:sz="0" w:space="0" w:color="auto"/>
      </w:divBdr>
    </w:div>
    <w:div w:id="1781072467">
      <w:bodyDiv w:val="1"/>
      <w:marLeft w:val="0"/>
      <w:marRight w:val="0"/>
      <w:marTop w:val="0"/>
      <w:marBottom w:val="0"/>
      <w:divBdr>
        <w:top w:val="none" w:sz="0" w:space="0" w:color="auto"/>
        <w:left w:val="none" w:sz="0" w:space="0" w:color="auto"/>
        <w:bottom w:val="none" w:sz="0" w:space="0" w:color="auto"/>
        <w:right w:val="none" w:sz="0" w:space="0" w:color="auto"/>
      </w:divBdr>
    </w:div>
    <w:div w:id="1781147105">
      <w:bodyDiv w:val="1"/>
      <w:marLeft w:val="0"/>
      <w:marRight w:val="0"/>
      <w:marTop w:val="0"/>
      <w:marBottom w:val="0"/>
      <w:divBdr>
        <w:top w:val="none" w:sz="0" w:space="0" w:color="auto"/>
        <w:left w:val="none" w:sz="0" w:space="0" w:color="auto"/>
        <w:bottom w:val="none" w:sz="0" w:space="0" w:color="auto"/>
        <w:right w:val="none" w:sz="0" w:space="0" w:color="auto"/>
      </w:divBdr>
    </w:div>
    <w:div w:id="1786315101">
      <w:bodyDiv w:val="1"/>
      <w:marLeft w:val="0"/>
      <w:marRight w:val="0"/>
      <w:marTop w:val="0"/>
      <w:marBottom w:val="0"/>
      <w:divBdr>
        <w:top w:val="none" w:sz="0" w:space="0" w:color="auto"/>
        <w:left w:val="none" w:sz="0" w:space="0" w:color="auto"/>
        <w:bottom w:val="none" w:sz="0" w:space="0" w:color="auto"/>
        <w:right w:val="none" w:sz="0" w:space="0" w:color="auto"/>
      </w:divBdr>
    </w:div>
    <w:div w:id="1791388973">
      <w:bodyDiv w:val="1"/>
      <w:marLeft w:val="0"/>
      <w:marRight w:val="0"/>
      <w:marTop w:val="0"/>
      <w:marBottom w:val="0"/>
      <w:divBdr>
        <w:top w:val="none" w:sz="0" w:space="0" w:color="auto"/>
        <w:left w:val="none" w:sz="0" w:space="0" w:color="auto"/>
        <w:bottom w:val="none" w:sz="0" w:space="0" w:color="auto"/>
        <w:right w:val="none" w:sz="0" w:space="0" w:color="auto"/>
      </w:divBdr>
    </w:div>
    <w:div w:id="1795323496">
      <w:bodyDiv w:val="1"/>
      <w:marLeft w:val="0"/>
      <w:marRight w:val="0"/>
      <w:marTop w:val="0"/>
      <w:marBottom w:val="0"/>
      <w:divBdr>
        <w:top w:val="none" w:sz="0" w:space="0" w:color="auto"/>
        <w:left w:val="none" w:sz="0" w:space="0" w:color="auto"/>
        <w:bottom w:val="none" w:sz="0" w:space="0" w:color="auto"/>
        <w:right w:val="none" w:sz="0" w:space="0" w:color="auto"/>
      </w:divBdr>
    </w:div>
    <w:div w:id="1801264496">
      <w:bodyDiv w:val="1"/>
      <w:marLeft w:val="0"/>
      <w:marRight w:val="0"/>
      <w:marTop w:val="0"/>
      <w:marBottom w:val="0"/>
      <w:divBdr>
        <w:top w:val="none" w:sz="0" w:space="0" w:color="auto"/>
        <w:left w:val="none" w:sz="0" w:space="0" w:color="auto"/>
        <w:bottom w:val="none" w:sz="0" w:space="0" w:color="auto"/>
        <w:right w:val="none" w:sz="0" w:space="0" w:color="auto"/>
      </w:divBdr>
    </w:div>
    <w:div w:id="1803040799">
      <w:bodyDiv w:val="1"/>
      <w:marLeft w:val="0"/>
      <w:marRight w:val="0"/>
      <w:marTop w:val="0"/>
      <w:marBottom w:val="0"/>
      <w:divBdr>
        <w:top w:val="none" w:sz="0" w:space="0" w:color="auto"/>
        <w:left w:val="none" w:sz="0" w:space="0" w:color="auto"/>
        <w:bottom w:val="none" w:sz="0" w:space="0" w:color="auto"/>
        <w:right w:val="none" w:sz="0" w:space="0" w:color="auto"/>
      </w:divBdr>
    </w:div>
    <w:div w:id="1814370032">
      <w:bodyDiv w:val="1"/>
      <w:marLeft w:val="0"/>
      <w:marRight w:val="0"/>
      <w:marTop w:val="0"/>
      <w:marBottom w:val="0"/>
      <w:divBdr>
        <w:top w:val="none" w:sz="0" w:space="0" w:color="auto"/>
        <w:left w:val="none" w:sz="0" w:space="0" w:color="auto"/>
        <w:bottom w:val="none" w:sz="0" w:space="0" w:color="auto"/>
        <w:right w:val="none" w:sz="0" w:space="0" w:color="auto"/>
      </w:divBdr>
    </w:div>
    <w:div w:id="1816142957">
      <w:bodyDiv w:val="1"/>
      <w:marLeft w:val="0"/>
      <w:marRight w:val="0"/>
      <w:marTop w:val="0"/>
      <w:marBottom w:val="0"/>
      <w:divBdr>
        <w:top w:val="none" w:sz="0" w:space="0" w:color="auto"/>
        <w:left w:val="none" w:sz="0" w:space="0" w:color="auto"/>
        <w:bottom w:val="none" w:sz="0" w:space="0" w:color="auto"/>
        <w:right w:val="none" w:sz="0" w:space="0" w:color="auto"/>
      </w:divBdr>
    </w:div>
    <w:div w:id="1821843768">
      <w:bodyDiv w:val="1"/>
      <w:marLeft w:val="0"/>
      <w:marRight w:val="0"/>
      <w:marTop w:val="0"/>
      <w:marBottom w:val="0"/>
      <w:divBdr>
        <w:top w:val="none" w:sz="0" w:space="0" w:color="auto"/>
        <w:left w:val="none" w:sz="0" w:space="0" w:color="auto"/>
        <w:bottom w:val="none" w:sz="0" w:space="0" w:color="auto"/>
        <w:right w:val="none" w:sz="0" w:space="0" w:color="auto"/>
      </w:divBdr>
    </w:div>
    <w:div w:id="1821925340">
      <w:bodyDiv w:val="1"/>
      <w:marLeft w:val="0"/>
      <w:marRight w:val="0"/>
      <w:marTop w:val="0"/>
      <w:marBottom w:val="0"/>
      <w:divBdr>
        <w:top w:val="none" w:sz="0" w:space="0" w:color="auto"/>
        <w:left w:val="none" w:sz="0" w:space="0" w:color="auto"/>
        <w:bottom w:val="none" w:sz="0" w:space="0" w:color="auto"/>
        <w:right w:val="none" w:sz="0" w:space="0" w:color="auto"/>
      </w:divBdr>
    </w:div>
    <w:div w:id="1822773410">
      <w:bodyDiv w:val="1"/>
      <w:marLeft w:val="0"/>
      <w:marRight w:val="0"/>
      <w:marTop w:val="0"/>
      <w:marBottom w:val="0"/>
      <w:divBdr>
        <w:top w:val="none" w:sz="0" w:space="0" w:color="auto"/>
        <w:left w:val="none" w:sz="0" w:space="0" w:color="auto"/>
        <w:bottom w:val="none" w:sz="0" w:space="0" w:color="auto"/>
        <w:right w:val="none" w:sz="0" w:space="0" w:color="auto"/>
      </w:divBdr>
    </w:div>
    <w:div w:id="1825732785">
      <w:bodyDiv w:val="1"/>
      <w:marLeft w:val="0"/>
      <w:marRight w:val="0"/>
      <w:marTop w:val="0"/>
      <w:marBottom w:val="0"/>
      <w:divBdr>
        <w:top w:val="none" w:sz="0" w:space="0" w:color="auto"/>
        <w:left w:val="none" w:sz="0" w:space="0" w:color="auto"/>
        <w:bottom w:val="none" w:sz="0" w:space="0" w:color="auto"/>
        <w:right w:val="none" w:sz="0" w:space="0" w:color="auto"/>
      </w:divBdr>
    </w:div>
    <w:div w:id="1832865386">
      <w:bodyDiv w:val="1"/>
      <w:marLeft w:val="0"/>
      <w:marRight w:val="0"/>
      <w:marTop w:val="0"/>
      <w:marBottom w:val="0"/>
      <w:divBdr>
        <w:top w:val="none" w:sz="0" w:space="0" w:color="auto"/>
        <w:left w:val="none" w:sz="0" w:space="0" w:color="auto"/>
        <w:bottom w:val="none" w:sz="0" w:space="0" w:color="auto"/>
        <w:right w:val="none" w:sz="0" w:space="0" w:color="auto"/>
      </w:divBdr>
    </w:div>
    <w:div w:id="1836651516">
      <w:bodyDiv w:val="1"/>
      <w:marLeft w:val="0"/>
      <w:marRight w:val="0"/>
      <w:marTop w:val="0"/>
      <w:marBottom w:val="0"/>
      <w:divBdr>
        <w:top w:val="none" w:sz="0" w:space="0" w:color="auto"/>
        <w:left w:val="none" w:sz="0" w:space="0" w:color="auto"/>
        <w:bottom w:val="none" w:sz="0" w:space="0" w:color="auto"/>
        <w:right w:val="none" w:sz="0" w:space="0" w:color="auto"/>
      </w:divBdr>
    </w:div>
    <w:div w:id="1840152319">
      <w:bodyDiv w:val="1"/>
      <w:marLeft w:val="0"/>
      <w:marRight w:val="0"/>
      <w:marTop w:val="0"/>
      <w:marBottom w:val="0"/>
      <w:divBdr>
        <w:top w:val="none" w:sz="0" w:space="0" w:color="auto"/>
        <w:left w:val="none" w:sz="0" w:space="0" w:color="auto"/>
        <w:bottom w:val="none" w:sz="0" w:space="0" w:color="auto"/>
        <w:right w:val="none" w:sz="0" w:space="0" w:color="auto"/>
      </w:divBdr>
    </w:div>
    <w:div w:id="1842117812">
      <w:bodyDiv w:val="1"/>
      <w:marLeft w:val="0"/>
      <w:marRight w:val="0"/>
      <w:marTop w:val="0"/>
      <w:marBottom w:val="0"/>
      <w:divBdr>
        <w:top w:val="none" w:sz="0" w:space="0" w:color="auto"/>
        <w:left w:val="none" w:sz="0" w:space="0" w:color="auto"/>
        <w:bottom w:val="none" w:sz="0" w:space="0" w:color="auto"/>
        <w:right w:val="none" w:sz="0" w:space="0" w:color="auto"/>
      </w:divBdr>
    </w:div>
    <w:div w:id="1850214483">
      <w:bodyDiv w:val="1"/>
      <w:marLeft w:val="0"/>
      <w:marRight w:val="0"/>
      <w:marTop w:val="0"/>
      <w:marBottom w:val="0"/>
      <w:divBdr>
        <w:top w:val="none" w:sz="0" w:space="0" w:color="auto"/>
        <w:left w:val="none" w:sz="0" w:space="0" w:color="auto"/>
        <w:bottom w:val="none" w:sz="0" w:space="0" w:color="auto"/>
        <w:right w:val="none" w:sz="0" w:space="0" w:color="auto"/>
      </w:divBdr>
    </w:div>
    <w:div w:id="1851676929">
      <w:bodyDiv w:val="1"/>
      <w:marLeft w:val="0"/>
      <w:marRight w:val="0"/>
      <w:marTop w:val="0"/>
      <w:marBottom w:val="0"/>
      <w:divBdr>
        <w:top w:val="none" w:sz="0" w:space="0" w:color="auto"/>
        <w:left w:val="none" w:sz="0" w:space="0" w:color="auto"/>
        <w:bottom w:val="none" w:sz="0" w:space="0" w:color="auto"/>
        <w:right w:val="none" w:sz="0" w:space="0" w:color="auto"/>
      </w:divBdr>
    </w:div>
    <w:div w:id="1852525656">
      <w:bodyDiv w:val="1"/>
      <w:marLeft w:val="0"/>
      <w:marRight w:val="0"/>
      <w:marTop w:val="0"/>
      <w:marBottom w:val="0"/>
      <w:divBdr>
        <w:top w:val="none" w:sz="0" w:space="0" w:color="auto"/>
        <w:left w:val="none" w:sz="0" w:space="0" w:color="auto"/>
        <w:bottom w:val="none" w:sz="0" w:space="0" w:color="auto"/>
        <w:right w:val="none" w:sz="0" w:space="0" w:color="auto"/>
      </w:divBdr>
    </w:div>
    <w:div w:id="1855730934">
      <w:bodyDiv w:val="1"/>
      <w:marLeft w:val="0"/>
      <w:marRight w:val="0"/>
      <w:marTop w:val="0"/>
      <w:marBottom w:val="0"/>
      <w:divBdr>
        <w:top w:val="none" w:sz="0" w:space="0" w:color="auto"/>
        <w:left w:val="none" w:sz="0" w:space="0" w:color="auto"/>
        <w:bottom w:val="none" w:sz="0" w:space="0" w:color="auto"/>
        <w:right w:val="none" w:sz="0" w:space="0" w:color="auto"/>
      </w:divBdr>
    </w:div>
    <w:div w:id="1856992867">
      <w:bodyDiv w:val="1"/>
      <w:marLeft w:val="0"/>
      <w:marRight w:val="0"/>
      <w:marTop w:val="0"/>
      <w:marBottom w:val="0"/>
      <w:divBdr>
        <w:top w:val="none" w:sz="0" w:space="0" w:color="auto"/>
        <w:left w:val="none" w:sz="0" w:space="0" w:color="auto"/>
        <w:bottom w:val="none" w:sz="0" w:space="0" w:color="auto"/>
        <w:right w:val="none" w:sz="0" w:space="0" w:color="auto"/>
      </w:divBdr>
    </w:div>
    <w:div w:id="1860922393">
      <w:bodyDiv w:val="1"/>
      <w:marLeft w:val="0"/>
      <w:marRight w:val="0"/>
      <w:marTop w:val="0"/>
      <w:marBottom w:val="0"/>
      <w:divBdr>
        <w:top w:val="none" w:sz="0" w:space="0" w:color="auto"/>
        <w:left w:val="none" w:sz="0" w:space="0" w:color="auto"/>
        <w:bottom w:val="none" w:sz="0" w:space="0" w:color="auto"/>
        <w:right w:val="none" w:sz="0" w:space="0" w:color="auto"/>
      </w:divBdr>
    </w:div>
    <w:div w:id="1861433692">
      <w:bodyDiv w:val="1"/>
      <w:marLeft w:val="0"/>
      <w:marRight w:val="0"/>
      <w:marTop w:val="0"/>
      <w:marBottom w:val="0"/>
      <w:divBdr>
        <w:top w:val="none" w:sz="0" w:space="0" w:color="auto"/>
        <w:left w:val="none" w:sz="0" w:space="0" w:color="auto"/>
        <w:bottom w:val="none" w:sz="0" w:space="0" w:color="auto"/>
        <w:right w:val="none" w:sz="0" w:space="0" w:color="auto"/>
      </w:divBdr>
    </w:div>
    <w:div w:id="1868366813">
      <w:bodyDiv w:val="1"/>
      <w:marLeft w:val="0"/>
      <w:marRight w:val="0"/>
      <w:marTop w:val="0"/>
      <w:marBottom w:val="0"/>
      <w:divBdr>
        <w:top w:val="none" w:sz="0" w:space="0" w:color="auto"/>
        <w:left w:val="none" w:sz="0" w:space="0" w:color="auto"/>
        <w:bottom w:val="none" w:sz="0" w:space="0" w:color="auto"/>
        <w:right w:val="none" w:sz="0" w:space="0" w:color="auto"/>
      </w:divBdr>
    </w:div>
    <w:div w:id="1881741834">
      <w:bodyDiv w:val="1"/>
      <w:marLeft w:val="0"/>
      <w:marRight w:val="0"/>
      <w:marTop w:val="0"/>
      <w:marBottom w:val="0"/>
      <w:divBdr>
        <w:top w:val="none" w:sz="0" w:space="0" w:color="auto"/>
        <w:left w:val="none" w:sz="0" w:space="0" w:color="auto"/>
        <w:bottom w:val="none" w:sz="0" w:space="0" w:color="auto"/>
        <w:right w:val="none" w:sz="0" w:space="0" w:color="auto"/>
      </w:divBdr>
    </w:div>
    <w:div w:id="1891262369">
      <w:bodyDiv w:val="1"/>
      <w:marLeft w:val="0"/>
      <w:marRight w:val="0"/>
      <w:marTop w:val="0"/>
      <w:marBottom w:val="0"/>
      <w:divBdr>
        <w:top w:val="none" w:sz="0" w:space="0" w:color="auto"/>
        <w:left w:val="none" w:sz="0" w:space="0" w:color="auto"/>
        <w:bottom w:val="none" w:sz="0" w:space="0" w:color="auto"/>
        <w:right w:val="none" w:sz="0" w:space="0" w:color="auto"/>
      </w:divBdr>
    </w:div>
    <w:div w:id="1894465430">
      <w:bodyDiv w:val="1"/>
      <w:marLeft w:val="0"/>
      <w:marRight w:val="0"/>
      <w:marTop w:val="0"/>
      <w:marBottom w:val="0"/>
      <w:divBdr>
        <w:top w:val="none" w:sz="0" w:space="0" w:color="auto"/>
        <w:left w:val="none" w:sz="0" w:space="0" w:color="auto"/>
        <w:bottom w:val="none" w:sz="0" w:space="0" w:color="auto"/>
        <w:right w:val="none" w:sz="0" w:space="0" w:color="auto"/>
      </w:divBdr>
    </w:div>
    <w:div w:id="1899513438">
      <w:bodyDiv w:val="1"/>
      <w:marLeft w:val="0"/>
      <w:marRight w:val="0"/>
      <w:marTop w:val="0"/>
      <w:marBottom w:val="0"/>
      <w:divBdr>
        <w:top w:val="none" w:sz="0" w:space="0" w:color="auto"/>
        <w:left w:val="none" w:sz="0" w:space="0" w:color="auto"/>
        <w:bottom w:val="none" w:sz="0" w:space="0" w:color="auto"/>
        <w:right w:val="none" w:sz="0" w:space="0" w:color="auto"/>
      </w:divBdr>
    </w:div>
    <w:div w:id="1912619922">
      <w:bodyDiv w:val="1"/>
      <w:marLeft w:val="0"/>
      <w:marRight w:val="0"/>
      <w:marTop w:val="0"/>
      <w:marBottom w:val="0"/>
      <w:divBdr>
        <w:top w:val="none" w:sz="0" w:space="0" w:color="auto"/>
        <w:left w:val="none" w:sz="0" w:space="0" w:color="auto"/>
        <w:bottom w:val="none" w:sz="0" w:space="0" w:color="auto"/>
        <w:right w:val="none" w:sz="0" w:space="0" w:color="auto"/>
      </w:divBdr>
    </w:div>
    <w:div w:id="1912693001">
      <w:bodyDiv w:val="1"/>
      <w:marLeft w:val="0"/>
      <w:marRight w:val="0"/>
      <w:marTop w:val="0"/>
      <w:marBottom w:val="0"/>
      <w:divBdr>
        <w:top w:val="none" w:sz="0" w:space="0" w:color="auto"/>
        <w:left w:val="none" w:sz="0" w:space="0" w:color="auto"/>
        <w:bottom w:val="none" w:sz="0" w:space="0" w:color="auto"/>
        <w:right w:val="none" w:sz="0" w:space="0" w:color="auto"/>
      </w:divBdr>
    </w:div>
    <w:div w:id="1926645253">
      <w:bodyDiv w:val="1"/>
      <w:marLeft w:val="0"/>
      <w:marRight w:val="0"/>
      <w:marTop w:val="0"/>
      <w:marBottom w:val="0"/>
      <w:divBdr>
        <w:top w:val="none" w:sz="0" w:space="0" w:color="auto"/>
        <w:left w:val="none" w:sz="0" w:space="0" w:color="auto"/>
        <w:bottom w:val="none" w:sz="0" w:space="0" w:color="auto"/>
        <w:right w:val="none" w:sz="0" w:space="0" w:color="auto"/>
      </w:divBdr>
    </w:div>
    <w:div w:id="1934320024">
      <w:bodyDiv w:val="1"/>
      <w:marLeft w:val="0"/>
      <w:marRight w:val="0"/>
      <w:marTop w:val="0"/>
      <w:marBottom w:val="0"/>
      <w:divBdr>
        <w:top w:val="none" w:sz="0" w:space="0" w:color="auto"/>
        <w:left w:val="none" w:sz="0" w:space="0" w:color="auto"/>
        <w:bottom w:val="none" w:sz="0" w:space="0" w:color="auto"/>
        <w:right w:val="none" w:sz="0" w:space="0" w:color="auto"/>
      </w:divBdr>
    </w:div>
    <w:div w:id="1938555869">
      <w:bodyDiv w:val="1"/>
      <w:marLeft w:val="0"/>
      <w:marRight w:val="0"/>
      <w:marTop w:val="0"/>
      <w:marBottom w:val="0"/>
      <w:divBdr>
        <w:top w:val="none" w:sz="0" w:space="0" w:color="auto"/>
        <w:left w:val="none" w:sz="0" w:space="0" w:color="auto"/>
        <w:bottom w:val="none" w:sz="0" w:space="0" w:color="auto"/>
        <w:right w:val="none" w:sz="0" w:space="0" w:color="auto"/>
      </w:divBdr>
    </w:div>
    <w:div w:id="1940985582">
      <w:bodyDiv w:val="1"/>
      <w:marLeft w:val="0"/>
      <w:marRight w:val="0"/>
      <w:marTop w:val="0"/>
      <w:marBottom w:val="0"/>
      <w:divBdr>
        <w:top w:val="none" w:sz="0" w:space="0" w:color="auto"/>
        <w:left w:val="none" w:sz="0" w:space="0" w:color="auto"/>
        <w:bottom w:val="none" w:sz="0" w:space="0" w:color="auto"/>
        <w:right w:val="none" w:sz="0" w:space="0" w:color="auto"/>
      </w:divBdr>
    </w:div>
    <w:div w:id="1952661223">
      <w:bodyDiv w:val="1"/>
      <w:marLeft w:val="0"/>
      <w:marRight w:val="0"/>
      <w:marTop w:val="0"/>
      <w:marBottom w:val="0"/>
      <w:divBdr>
        <w:top w:val="none" w:sz="0" w:space="0" w:color="auto"/>
        <w:left w:val="none" w:sz="0" w:space="0" w:color="auto"/>
        <w:bottom w:val="none" w:sz="0" w:space="0" w:color="auto"/>
        <w:right w:val="none" w:sz="0" w:space="0" w:color="auto"/>
      </w:divBdr>
    </w:div>
    <w:div w:id="1961180923">
      <w:bodyDiv w:val="1"/>
      <w:marLeft w:val="0"/>
      <w:marRight w:val="0"/>
      <w:marTop w:val="0"/>
      <w:marBottom w:val="0"/>
      <w:divBdr>
        <w:top w:val="none" w:sz="0" w:space="0" w:color="auto"/>
        <w:left w:val="none" w:sz="0" w:space="0" w:color="auto"/>
        <w:bottom w:val="none" w:sz="0" w:space="0" w:color="auto"/>
        <w:right w:val="none" w:sz="0" w:space="0" w:color="auto"/>
      </w:divBdr>
    </w:div>
    <w:div w:id="1965621482">
      <w:bodyDiv w:val="1"/>
      <w:marLeft w:val="0"/>
      <w:marRight w:val="0"/>
      <w:marTop w:val="0"/>
      <w:marBottom w:val="0"/>
      <w:divBdr>
        <w:top w:val="none" w:sz="0" w:space="0" w:color="auto"/>
        <w:left w:val="none" w:sz="0" w:space="0" w:color="auto"/>
        <w:bottom w:val="none" w:sz="0" w:space="0" w:color="auto"/>
        <w:right w:val="none" w:sz="0" w:space="0" w:color="auto"/>
      </w:divBdr>
    </w:div>
    <w:div w:id="1970283701">
      <w:bodyDiv w:val="1"/>
      <w:marLeft w:val="0"/>
      <w:marRight w:val="0"/>
      <w:marTop w:val="0"/>
      <w:marBottom w:val="0"/>
      <w:divBdr>
        <w:top w:val="none" w:sz="0" w:space="0" w:color="auto"/>
        <w:left w:val="none" w:sz="0" w:space="0" w:color="auto"/>
        <w:bottom w:val="none" w:sz="0" w:space="0" w:color="auto"/>
        <w:right w:val="none" w:sz="0" w:space="0" w:color="auto"/>
      </w:divBdr>
    </w:div>
    <w:div w:id="1970502487">
      <w:bodyDiv w:val="1"/>
      <w:marLeft w:val="0"/>
      <w:marRight w:val="0"/>
      <w:marTop w:val="0"/>
      <w:marBottom w:val="0"/>
      <w:divBdr>
        <w:top w:val="none" w:sz="0" w:space="0" w:color="auto"/>
        <w:left w:val="none" w:sz="0" w:space="0" w:color="auto"/>
        <w:bottom w:val="none" w:sz="0" w:space="0" w:color="auto"/>
        <w:right w:val="none" w:sz="0" w:space="0" w:color="auto"/>
      </w:divBdr>
    </w:div>
    <w:div w:id="1976786502">
      <w:bodyDiv w:val="1"/>
      <w:marLeft w:val="0"/>
      <w:marRight w:val="0"/>
      <w:marTop w:val="0"/>
      <w:marBottom w:val="0"/>
      <w:divBdr>
        <w:top w:val="none" w:sz="0" w:space="0" w:color="auto"/>
        <w:left w:val="none" w:sz="0" w:space="0" w:color="auto"/>
        <w:bottom w:val="none" w:sz="0" w:space="0" w:color="auto"/>
        <w:right w:val="none" w:sz="0" w:space="0" w:color="auto"/>
      </w:divBdr>
    </w:div>
    <w:div w:id="1986279816">
      <w:bodyDiv w:val="1"/>
      <w:marLeft w:val="0"/>
      <w:marRight w:val="0"/>
      <w:marTop w:val="0"/>
      <w:marBottom w:val="0"/>
      <w:divBdr>
        <w:top w:val="none" w:sz="0" w:space="0" w:color="auto"/>
        <w:left w:val="none" w:sz="0" w:space="0" w:color="auto"/>
        <w:bottom w:val="none" w:sz="0" w:space="0" w:color="auto"/>
        <w:right w:val="none" w:sz="0" w:space="0" w:color="auto"/>
      </w:divBdr>
    </w:div>
    <w:div w:id="1987123462">
      <w:bodyDiv w:val="1"/>
      <w:marLeft w:val="0"/>
      <w:marRight w:val="0"/>
      <w:marTop w:val="0"/>
      <w:marBottom w:val="0"/>
      <w:divBdr>
        <w:top w:val="none" w:sz="0" w:space="0" w:color="auto"/>
        <w:left w:val="none" w:sz="0" w:space="0" w:color="auto"/>
        <w:bottom w:val="none" w:sz="0" w:space="0" w:color="auto"/>
        <w:right w:val="none" w:sz="0" w:space="0" w:color="auto"/>
      </w:divBdr>
    </w:div>
    <w:div w:id="1990132868">
      <w:bodyDiv w:val="1"/>
      <w:marLeft w:val="0"/>
      <w:marRight w:val="0"/>
      <w:marTop w:val="0"/>
      <w:marBottom w:val="0"/>
      <w:divBdr>
        <w:top w:val="none" w:sz="0" w:space="0" w:color="auto"/>
        <w:left w:val="none" w:sz="0" w:space="0" w:color="auto"/>
        <w:bottom w:val="none" w:sz="0" w:space="0" w:color="auto"/>
        <w:right w:val="none" w:sz="0" w:space="0" w:color="auto"/>
      </w:divBdr>
      <w:divsChild>
        <w:div w:id="822282057">
          <w:marLeft w:val="0"/>
          <w:marRight w:val="0"/>
          <w:marTop w:val="0"/>
          <w:marBottom w:val="0"/>
          <w:divBdr>
            <w:top w:val="none" w:sz="0" w:space="0" w:color="auto"/>
            <w:left w:val="none" w:sz="0" w:space="0" w:color="auto"/>
            <w:bottom w:val="none" w:sz="0" w:space="0" w:color="auto"/>
            <w:right w:val="none" w:sz="0" w:space="0" w:color="auto"/>
          </w:divBdr>
        </w:div>
      </w:divsChild>
    </w:div>
    <w:div w:id="1992711269">
      <w:bodyDiv w:val="1"/>
      <w:marLeft w:val="0"/>
      <w:marRight w:val="0"/>
      <w:marTop w:val="0"/>
      <w:marBottom w:val="0"/>
      <w:divBdr>
        <w:top w:val="none" w:sz="0" w:space="0" w:color="auto"/>
        <w:left w:val="none" w:sz="0" w:space="0" w:color="auto"/>
        <w:bottom w:val="none" w:sz="0" w:space="0" w:color="auto"/>
        <w:right w:val="none" w:sz="0" w:space="0" w:color="auto"/>
      </w:divBdr>
    </w:div>
    <w:div w:id="1997370503">
      <w:bodyDiv w:val="1"/>
      <w:marLeft w:val="0"/>
      <w:marRight w:val="0"/>
      <w:marTop w:val="0"/>
      <w:marBottom w:val="0"/>
      <w:divBdr>
        <w:top w:val="none" w:sz="0" w:space="0" w:color="auto"/>
        <w:left w:val="none" w:sz="0" w:space="0" w:color="auto"/>
        <w:bottom w:val="none" w:sz="0" w:space="0" w:color="auto"/>
        <w:right w:val="none" w:sz="0" w:space="0" w:color="auto"/>
      </w:divBdr>
      <w:divsChild>
        <w:div w:id="224878301">
          <w:marLeft w:val="0"/>
          <w:marRight w:val="0"/>
          <w:marTop w:val="0"/>
          <w:marBottom w:val="0"/>
          <w:divBdr>
            <w:top w:val="none" w:sz="0" w:space="0" w:color="auto"/>
            <w:left w:val="none" w:sz="0" w:space="0" w:color="auto"/>
            <w:bottom w:val="none" w:sz="0" w:space="0" w:color="auto"/>
            <w:right w:val="none" w:sz="0" w:space="0" w:color="auto"/>
          </w:divBdr>
          <w:divsChild>
            <w:div w:id="1134563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310225">
      <w:bodyDiv w:val="1"/>
      <w:marLeft w:val="0"/>
      <w:marRight w:val="0"/>
      <w:marTop w:val="0"/>
      <w:marBottom w:val="0"/>
      <w:divBdr>
        <w:top w:val="none" w:sz="0" w:space="0" w:color="auto"/>
        <w:left w:val="none" w:sz="0" w:space="0" w:color="auto"/>
        <w:bottom w:val="none" w:sz="0" w:space="0" w:color="auto"/>
        <w:right w:val="none" w:sz="0" w:space="0" w:color="auto"/>
      </w:divBdr>
    </w:div>
    <w:div w:id="1999847205">
      <w:bodyDiv w:val="1"/>
      <w:marLeft w:val="0"/>
      <w:marRight w:val="0"/>
      <w:marTop w:val="0"/>
      <w:marBottom w:val="0"/>
      <w:divBdr>
        <w:top w:val="none" w:sz="0" w:space="0" w:color="auto"/>
        <w:left w:val="none" w:sz="0" w:space="0" w:color="auto"/>
        <w:bottom w:val="none" w:sz="0" w:space="0" w:color="auto"/>
        <w:right w:val="none" w:sz="0" w:space="0" w:color="auto"/>
      </w:divBdr>
    </w:div>
    <w:div w:id="2006010345">
      <w:bodyDiv w:val="1"/>
      <w:marLeft w:val="0"/>
      <w:marRight w:val="0"/>
      <w:marTop w:val="0"/>
      <w:marBottom w:val="0"/>
      <w:divBdr>
        <w:top w:val="none" w:sz="0" w:space="0" w:color="auto"/>
        <w:left w:val="none" w:sz="0" w:space="0" w:color="auto"/>
        <w:bottom w:val="none" w:sz="0" w:space="0" w:color="auto"/>
        <w:right w:val="none" w:sz="0" w:space="0" w:color="auto"/>
      </w:divBdr>
    </w:div>
    <w:div w:id="2011593456">
      <w:bodyDiv w:val="1"/>
      <w:marLeft w:val="0"/>
      <w:marRight w:val="0"/>
      <w:marTop w:val="0"/>
      <w:marBottom w:val="0"/>
      <w:divBdr>
        <w:top w:val="none" w:sz="0" w:space="0" w:color="auto"/>
        <w:left w:val="none" w:sz="0" w:space="0" w:color="auto"/>
        <w:bottom w:val="none" w:sz="0" w:space="0" w:color="auto"/>
        <w:right w:val="none" w:sz="0" w:space="0" w:color="auto"/>
      </w:divBdr>
    </w:div>
    <w:div w:id="2013944778">
      <w:bodyDiv w:val="1"/>
      <w:marLeft w:val="0"/>
      <w:marRight w:val="0"/>
      <w:marTop w:val="0"/>
      <w:marBottom w:val="0"/>
      <w:divBdr>
        <w:top w:val="none" w:sz="0" w:space="0" w:color="auto"/>
        <w:left w:val="none" w:sz="0" w:space="0" w:color="auto"/>
        <w:bottom w:val="none" w:sz="0" w:space="0" w:color="auto"/>
        <w:right w:val="none" w:sz="0" w:space="0" w:color="auto"/>
      </w:divBdr>
    </w:div>
    <w:div w:id="2014456920">
      <w:bodyDiv w:val="1"/>
      <w:marLeft w:val="0"/>
      <w:marRight w:val="0"/>
      <w:marTop w:val="0"/>
      <w:marBottom w:val="0"/>
      <w:divBdr>
        <w:top w:val="none" w:sz="0" w:space="0" w:color="auto"/>
        <w:left w:val="none" w:sz="0" w:space="0" w:color="auto"/>
        <w:bottom w:val="none" w:sz="0" w:space="0" w:color="auto"/>
        <w:right w:val="none" w:sz="0" w:space="0" w:color="auto"/>
      </w:divBdr>
    </w:div>
    <w:div w:id="2014524806">
      <w:bodyDiv w:val="1"/>
      <w:marLeft w:val="0"/>
      <w:marRight w:val="0"/>
      <w:marTop w:val="0"/>
      <w:marBottom w:val="0"/>
      <w:divBdr>
        <w:top w:val="none" w:sz="0" w:space="0" w:color="auto"/>
        <w:left w:val="none" w:sz="0" w:space="0" w:color="auto"/>
        <w:bottom w:val="none" w:sz="0" w:space="0" w:color="auto"/>
        <w:right w:val="none" w:sz="0" w:space="0" w:color="auto"/>
      </w:divBdr>
      <w:divsChild>
        <w:div w:id="1240291707">
          <w:marLeft w:val="0"/>
          <w:marRight w:val="0"/>
          <w:marTop w:val="0"/>
          <w:marBottom w:val="0"/>
          <w:divBdr>
            <w:top w:val="none" w:sz="0" w:space="0" w:color="auto"/>
            <w:left w:val="none" w:sz="0" w:space="0" w:color="auto"/>
            <w:bottom w:val="none" w:sz="0" w:space="0" w:color="auto"/>
            <w:right w:val="none" w:sz="0" w:space="0" w:color="auto"/>
          </w:divBdr>
        </w:div>
      </w:divsChild>
    </w:div>
    <w:div w:id="2015716496">
      <w:bodyDiv w:val="1"/>
      <w:marLeft w:val="0"/>
      <w:marRight w:val="0"/>
      <w:marTop w:val="0"/>
      <w:marBottom w:val="0"/>
      <w:divBdr>
        <w:top w:val="none" w:sz="0" w:space="0" w:color="auto"/>
        <w:left w:val="none" w:sz="0" w:space="0" w:color="auto"/>
        <w:bottom w:val="none" w:sz="0" w:space="0" w:color="auto"/>
        <w:right w:val="none" w:sz="0" w:space="0" w:color="auto"/>
      </w:divBdr>
    </w:div>
    <w:div w:id="2021351405">
      <w:bodyDiv w:val="1"/>
      <w:marLeft w:val="0"/>
      <w:marRight w:val="0"/>
      <w:marTop w:val="0"/>
      <w:marBottom w:val="0"/>
      <w:divBdr>
        <w:top w:val="none" w:sz="0" w:space="0" w:color="auto"/>
        <w:left w:val="none" w:sz="0" w:space="0" w:color="auto"/>
        <w:bottom w:val="none" w:sz="0" w:space="0" w:color="auto"/>
        <w:right w:val="none" w:sz="0" w:space="0" w:color="auto"/>
      </w:divBdr>
    </w:div>
    <w:div w:id="2025859878">
      <w:bodyDiv w:val="1"/>
      <w:marLeft w:val="0"/>
      <w:marRight w:val="0"/>
      <w:marTop w:val="0"/>
      <w:marBottom w:val="0"/>
      <w:divBdr>
        <w:top w:val="none" w:sz="0" w:space="0" w:color="auto"/>
        <w:left w:val="none" w:sz="0" w:space="0" w:color="auto"/>
        <w:bottom w:val="none" w:sz="0" w:space="0" w:color="auto"/>
        <w:right w:val="none" w:sz="0" w:space="0" w:color="auto"/>
      </w:divBdr>
    </w:div>
    <w:div w:id="2026901286">
      <w:bodyDiv w:val="1"/>
      <w:marLeft w:val="0"/>
      <w:marRight w:val="0"/>
      <w:marTop w:val="0"/>
      <w:marBottom w:val="0"/>
      <w:divBdr>
        <w:top w:val="none" w:sz="0" w:space="0" w:color="auto"/>
        <w:left w:val="none" w:sz="0" w:space="0" w:color="auto"/>
        <w:bottom w:val="none" w:sz="0" w:space="0" w:color="auto"/>
        <w:right w:val="none" w:sz="0" w:space="0" w:color="auto"/>
      </w:divBdr>
    </w:div>
    <w:div w:id="2028168272">
      <w:bodyDiv w:val="1"/>
      <w:marLeft w:val="0"/>
      <w:marRight w:val="0"/>
      <w:marTop w:val="0"/>
      <w:marBottom w:val="0"/>
      <w:divBdr>
        <w:top w:val="none" w:sz="0" w:space="0" w:color="auto"/>
        <w:left w:val="none" w:sz="0" w:space="0" w:color="auto"/>
        <w:bottom w:val="none" w:sz="0" w:space="0" w:color="auto"/>
        <w:right w:val="none" w:sz="0" w:space="0" w:color="auto"/>
      </w:divBdr>
    </w:div>
    <w:div w:id="2028169316">
      <w:bodyDiv w:val="1"/>
      <w:marLeft w:val="0"/>
      <w:marRight w:val="0"/>
      <w:marTop w:val="0"/>
      <w:marBottom w:val="0"/>
      <w:divBdr>
        <w:top w:val="none" w:sz="0" w:space="0" w:color="auto"/>
        <w:left w:val="none" w:sz="0" w:space="0" w:color="auto"/>
        <w:bottom w:val="none" w:sz="0" w:space="0" w:color="auto"/>
        <w:right w:val="none" w:sz="0" w:space="0" w:color="auto"/>
      </w:divBdr>
    </w:div>
    <w:div w:id="2028212242">
      <w:bodyDiv w:val="1"/>
      <w:marLeft w:val="0"/>
      <w:marRight w:val="0"/>
      <w:marTop w:val="0"/>
      <w:marBottom w:val="0"/>
      <w:divBdr>
        <w:top w:val="none" w:sz="0" w:space="0" w:color="auto"/>
        <w:left w:val="none" w:sz="0" w:space="0" w:color="auto"/>
        <w:bottom w:val="none" w:sz="0" w:space="0" w:color="auto"/>
        <w:right w:val="none" w:sz="0" w:space="0" w:color="auto"/>
      </w:divBdr>
    </w:div>
    <w:div w:id="2032366866">
      <w:bodyDiv w:val="1"/>
      <w:marLeft w:val="0"/>
      <w:marRight w:val="0"/>
      <w:marTop w:val="0"/>
      <w:marBottom w:val="0"/>
      <w:divBdr>
        <w:top w:val="none" w:sz="0" w:space="0" w:color="auto"/>
        <w:left w:val="none" w:sz="0" w:space="0" w:color="auto"/>
        <w:bottom w:val="none" w:sz="0" w:space="0" w:color="auto"/>
        <w:right w:val="none" w:sz="0" w:space="0" w:color="auto"/>
      </w:divBdr>
    </w:div>
    <w:div w:id="2033916336">
      <w:bodyDiv w:val="1"/>
      <w:marLeft w:val="0"/>
      <w:marRight w:val="0"/>
      <w:marTop w:val="0"/>
      <w:marBottom w:val="0"/>
      <w:divBdr>
        <w:top w:val="none" w:sz="0" w:space="0" w:color="auto"/>
        <w:left w:val="none" w:sz="0" w:space="0" w:color="auto"/>
        <w:bottom w:val="none" w:sz="0" w:space="0" w:color="auto"/>
        <w:right w:val="none" w:sz="0" w:space="0" w:color="auto"/>
      </w:divBdr>
    </w:div>
    <w:div w:id="2035576365">
      <w:bodyDiv w:val="1"/>
      <w:marLeft w:val="0"/>
      <w:marRight w:val="0"/>
      <w:marTop w:val="0"/>
      <w:marBottom w:val="0"/>
      <w:divBdr>
        <w:top w:val="none" w:sz="0" w:space="0" w:color="auto"/>
        <w:left w:val="none" w:sz="0" w:space="0" w:color="auto"/>
        <w:bottom w:val="none" w:sz="0" w:space="0" w:color="auto"/>
        <w:right w:val="none" w:sz="0" w:space="0" w:color="auto"/>
      </w:divBdr>
    </w:div>
    <w:div w:id="2040355088">
      <w:bodyDiv w:val="1"/>
      <w:marLeft w:val="0"/>
      <w:marRight w:val="0"/>
      <w:marTop w:val="0"/>
      <w:marBottom w:val="0"/>
      <w:divBdr>
        <w:top w:val="none" w:sz="0" w:space="0" w:color="auto"/>
        <w:left w:val="none" w:sz="0" w:space="0" w:color="auto"/>
        <w:bottom w:val="none" w:sz="0" w:space="0" w:color="auto"/>
        <w:right w:val="none" w:sz="0" w:space="0" w:color="auto"/>
      </w:divBdr>
    </w:div>
    <w:div w:id="2046170461">
      <w:bodyDiv w:val="1"/>
      <w:marLeft w:val="0"/>
      <w:marRight w:val="0"/>
      <w:marTop w:val="0"/>
      <w:marBottom w:val="0"/>
      <w:divBdr>
        <w:top w:val="none" w:sz="0" w:space="0" w:color="auto"/>
        <w:left w:val="none" w:sz="0" w:space="0" w:color="auto"/>
        <w:bottom w:val="none" w:sz="0" w:space="0" w:color="auto"/>
        <w:right w:val="none" w:sz="0" w:space="0" w:color="auto"/>
      </w:divBdr>
    </w:div>
    <w:div w:id="2054377325">
      <w:bodyDiv w:val="1"/>
      <w:marLeft w:val="0"/>
      <w:marRight w:val="0"/>
      <w:marTop w:val="0"/>
      <w:marBottom w:val="0"/>
      <w:divBdr>
        <w:top w:val="none" w:sz="0" w:space="0" w:color="auto"/>
        <w:left w:val="none" w:sz="0" w:space="0" w:color="auto"/>
        <w:bottom w:val="none" w:sz="0" w:space="0" w:color="auto"/>
        <w:right w:val="none" w:sz="0" w:space="0" w:color="auto"/>
      </w:divBdr>
    </w:div>
    <w:div w:id="2057311250">
      <w:bodyDiv w:val="1"/>
      <w:marLeft w:val="0"/>
      <w:marRight w:val="0"/>
      <w:marTop w:val="0"/>
      <w:marBottom w:val="0"/>
      <w:divBdr>
        <w:top w:val="none" w:sz="0" w:space="0" w:color="auto"/>
        <w:left w:val="none" w:sz="0" w:space="0" w:color="auto"/>
        <w:bottom w:val="none" w:sz="0" w:space="0" w:color="auto"/>
        <w:right w:val="none" w:sz="0" w:space="0" w:color="auto"/>
      </w:divBdr>
    </w:div>
    <w:div w:id="2058621478">
      <w:bodyDiv w:val="1"/>
      <w:marLeft w:val="0"/>
      <w:marRight w:val="0"/>
      <w:marTop w:val="0"/>
      <w:marBottom w:val="0"/>
      <w:divBdr>
        <w:top w:val="none" w:sz="0" w:space="0" w:color="auto"/>
        <w:left w:val="none" w:sz="0" w:space="0" w:color="auto"/>
        <w:bottom w:val="none" w:sz="0" w:space="0" w:color="auto"/>
        <w:right w:val="none" w:sz="0" w:space="0" w:color="auto"/>
      </w:divBdr>
    </w:div>
    <w:div w:id="2059893253">
      <w:bodyDiv w:val="1"/>
      <w:marLeft w:val="0"/>
      <w:marRight w:val="0"/>
      <w:marTop w:val="0"/>
      <w:marBottom w:val="0"/>
      <w:divBdr>
        <w:top w:val="none" w:sz="0" w:space="0" w:color="auto"/>
        <w:left w:val="none" w:sz="0" w:space="0" w:color="auto"/>
        <w:bottom w:val="none" w:sz="0" w:space="0" w:color="auto"/>
        <w:right w:val="none" w:sz="0" w:space="0" w:color="auto"/>
      </w:divBdr>
    </w:div>
    <w:div w:id="2062897716">
      <w:bodyDiv w:val="1"/>
      <w:marLeft w:val="0"/>
      <w:marRight w:val="0"/>
      <w:marTop w:val="0"/>
      <w:marBottom w:val="0"/>
      <w:divBdr>
        <w:top w:val="none" w:sz="0" w:space="0" w:color="auto"/>
        <w:left w:val="none" w:sz="0" w:space="0" w:color="auto"/>
        <w:bottom w:val="none" w:sz="0" w:space="0" w:color="auto"/>
        <w:right w:val="none" w:sz="0" w:space="0" w:color="auto"/>
      </w:divBdr>
    </w:div>
    <w:div w:id="2064015809">
      <w:bodyDiv w:val="1"/>
      <w:marLeft w:val="0"/>
      <w:marRight w:val="0"/>
      <w:marTop w:val="0"/>
      <w:marBottom w:val="0"/>
      <w:divBdr>
        <w:top w:val="none" w:sz="0" w:space="0" w:color="auto"/>
        <w:left w:val="none" w:sz="0" w:space="0" w:color="auto"/>
        <w:bottom w:val="none" w:sz="0" w:space="0" w:color="auto"/>
        <w:right w:val="none" w:sz="0" w:space="0" w:color="auto"/>
      </w:divBdr>
    </w:div>
    <w:div w:id="2065445125">
      <w:bodyDiv w:val="1"/>
      <w:marLeft w:val="0"/>
      <w:marRight w:val="0"/>
      <w:marTop w:val="0"/>
      <w:marBottom w:val="0"/>
      <w:divBdr>
        <w:top w:val="none" w:sz="0" w:space="0" w:color="auto"/>
        <w:left w:val="none" w:sz="0" w:space="0" w:color="auto"/>
        <w:bottom w:val="none" w:sz="0" w:space="0" w:color="auto"/>
        <w:right w:val="none" w:sz="0" w:space="0" w:color="auto"/>
      </w:divBdr>
    </w:div>
    <w:div w:id="2081362592">
      <w:bodyDiv w:val="1"/>
      <w:marLeft w:val="0"/>
      <w:marRight w:val="0"/>
      <w:marTop w:val="0"/>
      <w:marBottom w:val="0"/>
      <w:divBdr>
        <w:top w:val="none" w:sz="0" w:space="0" w:color="auto"/>
        <w:left w:val="none" w:sz="0" w:space="0" w:color="auto"/>
        <w:bottom w:val="none" w:sz="0" w:space="0" w:color="auto"/>
        <w:right w:val="none" w:sz="0" w:space="0" w:color="auto"/>
      </w:divBdr>
    </w:div>
    <w:div w:id="2095975154">
      <w:bodyDiv w:val="1"/>
      <w:marLeft w:val="0"/>
      <w:marRight w:val="0"/>
      <w:marTop w:val="0"/>
      <w:marBottom w:val="0"/>
      <w:divBdr>
        <w:top w:val="none" w:sz="0" w:space="0" w:color="auto"/>
        <w:left w:val="none" w:sz="0" w:space="0" w:color="auto"/>
        <w:bottom w:val="none" w:sz="0" w:space="0" w:color="auto"/>
        <w:right w:val="none" w:sz="0" w:space="0" w:color="auto"/>
      </w:divBdr>
    </w:div>
    <w:div w:id="2097552845">
      <w:bodyDiv w:val="1"/>
      <w:marLeft w:val="0"/>
      <w:marRight w:val="0"/>
      <w:marTop w:val="0"/>
      <w:marBottom w:val="0"/>
      <w:divBdr>
        <w:top w:val="none" w:sz="0" w:space="0" w:color="auto"/>
        <w:left w:val="none" w:sz="0" w:space="0" w:color="auto"/>
        <w:bottom w:val="none" w:sz="0" w:space="0" w:color="auto"/>
        <w:right w:val="none" w:sz="0" w:space="0" w:color="auto"/>
      </w:divBdr>
    </w:div>
    <w:div w:id="2099057063">
      <w:bodyDiv w:val="1"/>
      <w:marLeft w:val="0"/>
      <w:marRight w:val="0"/>
      <w:marTop w:val="0"/>
      <w:marBottom w:val="0"/>
      <w:divBdr>
        <w:top w:val="none" w:sz="0" w:space="0" w:color="auto"/>
        <w:left w:val="none" w:sz="0" w:space="0" w:color="auto"/>
        <w:bottom w:val="none" w:sz="0" w:space="0" w:color="auto"/>
        <w:right w:val="none" w:sz="0" w:space="0" w:color="auto"/>
      </w:divBdr>
    </w:div>
    <w:div w:id="2099980852">
      <w:bodyDiv w:val="1"/>
      <w:marLeft w:val="0"/>
      <w:marRight w:val="0"/>
      <w:marTop w:val="0"/>
      <w:marBottom w:val="0"/>
      <w:divBdr>
        <w:top w:val="none" w:sz="0" w:space="0" w:color="auto"/>
        <w:left w:val="none" w:sz="0" w:space="0" w:color="auto"/>
        <w:bottom w:val="none" w:sz="0" w:space="0" w:color="auto"/>
        <w:right w:val="none" w:sz="0" w:space="0" w:color="auto"/>
      </w:divBdr>
    </w:div>
    <w:div w:id="2101019577">
      <w:bodyDiv w:val="1"/>
      <w:marLeft w:val="0"/>
      <w:marRight w:val="0"/>
      <w:marTop w:val="0"/>
      <w:marBottom w:val="0"/>
      <w:divBdr>
        <w:top w:val="none" w:sz="0" w:space="0" w:color="auto"/>
        <w:left w:val="none" w:sz="0" w:space="0" w:color="auto"/>
        <w:bottom w:val="none" w:sz="0" w:space="0" w:color="auto"/>
        <w:right w:val="none" w:sz="0" w:space="0" w:color="auto"/>
      </w:divBdr>
    </w:div>
    <w:div w:id="2102984794">
      <w:bodyDiv w:val="1"/>
      <w:marLeft w:val="0"/>
      <w:marRight w:val="0"/>
      <w:marTop w:val="0"/>
      <w:marBottom w:val="0"/>
      <w:divBdr>
        <w:top w:val="none" w:sz="0" w:space="0" w:color="auto"/>
        <w:left w:val="none" w:sz="0" w:space="0" w:color="auto"/>
        <w:bottom w:val="none" w:sz="0" w:space="0" w:color="auto"/>
        <w:right w:val="none" w:sz="0" w:space="0" w:color="auto"/>
      </w:divBdr>
    </w:div>
    <w:div w:id="2103868862">
      <w:bodyDiv w:val="1"/>
      <w:marLeft w:val="0"/>
      <w:marRight w:val="0"/>
      <w:marTop w:val="0"/>
      <w:marBottom w:val="0"/>
      <w:divBdr>
        <w:top w:val="none" w:sz="0" w:space="0" w:color="auto"/>
        <w:left w:val="none" w:sz="0" w:space="0" w:color="auto"/>
        <w:bottom w:val="none" w:sz="0" w:space="0" w:color="auto"/>
        <w:right w:val="none" w:sz="0" w:space="0" w:color="auto"/>
      </w:divBdr>
    </w:div>
    <w:div w:id="2113817907">
      <w:bodyDiv w:val="1"/>
      <w:marLeft w:val="0"/>
      <w:marRight w:val="0"/>
      <w:marTop w:val="0"/>
      <w:marBottom w:val="0"/>
      <w:divBdr>
        <w:top w:val="none" w:sz="0" w:space="0" w:color="auto"/>
        <w:left w:val="none" w:sz="0" w:space="0" w:color="auto"/>
        <w:bottom w:val="none" w:sz="0" w:space="0" w:color="auto"/>
        <w:right w:val="none" w:sz="0" w:space="0" w:color="auto"/>
      </w:divBdr>
    </w:div>
    <w:div w:id="2114131671">
      <w:bodyDiv w:val="1"/>
      <w:marLeft w:val="0"/>
      <w:marRight w:val="0"/>
      <w:marTop w:val="0"/>
      <w:marBottom w:val="0"/>
      <w:divBdr>
        <w:top w:val="none" w:sz="0" w:space="0" w:color="auto"/>
        <w:left w:val="none" w:sz="0" w:space="0" w:color="auto"/>
        <w:bottom w:val="none" w:sz="0" w:space="0" w:color="auto"/>
        <w:right w:val="none" w:sz="0" w:space="0" w:color="auto"/>
      </w:divBdr>
    </w:div>
    <w:div w:id="2120026692">
      <w:bodyDiv w:val="1"/>
      <w:marLeft w:val="0"/>
      <w:marRight w:val="0"/>
      <w:marTop w:val="0"/>
      <w:marBottom w:val="0"/>
      <w:divBdr>
        <w:top w:val="none" w:sz="0" w:space="0" w:color="auto"/>
        <w:left w:val="none" w:sz="0" w:space="0" w:color="auto"/>
        <w:bottom w:val="none" w:sz="0" w:space="0" w:color="auto"/>
        <w:right w:val="none" w:sz="0" w:space="0" w:color="auto"/>
      </w:divBdr>
    </w:div>
    <w:div w:id="2127767394">
      <w:bodyDiv w:val="1"/>
      <w:marLeft w:val="0"/>
      <w:marRight w:val="0"/>
      <w:marTop w:val="0"/>
      <w:marBottom w:val="0"/>
      <w:divBdr>
        <w:top w:val="none" w:sz="0" w:space="0" w:color="auto"/>
        <w:left w:val="none" w:sz="0" w:space="0" w:color="auto"/>
        <w:bottom w:val="none" w:sz="0" w:space="0" w:color="auto"/>
        <w:right w:val="none" w:sz="0" w:space="0" w:color="auto"/>
      </w:divBdr>
    </w:div>
    <w:div w:id="2128700110">
      <w:bodyDiv w:val="1"/>
      <w:marLeft w:val="0"/>
      <w:marRight w:val="0"/>
      <w:marTop w:val="0"/>
      <w:marBottom w:val="0"/>
      <w:divBdr>
        <w:top w:val="none" w:sz="0" w:space="0" w:color="auto"/>
        <w:left w:val="none" w:sz="0" w:space="0" w:color="auto"/>
        <w:bottom w:val="none" w:sz="0" w:space="0" w:color="auto"/>
        <w:right w:val="none" w:sz="0" w:space="0" w:color="auto"/>
      </w:divBdr>
    </w:div>
    <w:div w:id="2132357354">
      <w:bodyDiv w:val="1"/>
      <w:marLeft w:val="0"/>
      <w:marRight w:val="0"/>
      <w:marTop w:val="0"/>
      <w:marBottom w:val="0"/>
      <w:divBdr>
        <w:top w:val="none" w:sz="0" w:space="0" w:color="auto"/>
        <w:left w:val="none" w:sz="0" w:space="0" w:color="auto"/>
        <w:bottom w:val="none" w:sz="0" w:space="0" w:color="auto"/>
        <w:right w:val="none" w:sz="0" w:space="0" w:color="auto"/>
      </w:divBdr>
    </w:div>
    <w:div w:id="2133398260">
      <w:bodyDiv w:val="1"/>
      <w:marLeft w:val="0"/>
      <w:marRight w:val="0"/>
      <w:marTop w:val="0"/>
      <w:marBottom w:val="0"/>
      <w:divBdr>
        <w:top w:val="none" w:sz="0" w:space="0" w:color="auto"/>
        <w:left w:val="none" w:sz="0" w:space="0" w:color="auto"/>
        <w:bottom w:val="none" w:sz="0" w:space="0" w:color="auto"/>
        <w:right w:val="none" w:sz="0" w:space="0" w:color="auto"/>
      </w:divBdr>
    </w:div>
    <w:div w:id="2133622216">
      <w:bodyDiv w:val="1"/>
      <w:marLeft w:val="0"/>
      <w:marRight w:val="0"/>
      <w:marTop w:val="0"/>
      <w:marBottom w:val="0"/>
      <w:divBdr>
        <w:top w:val="none" w:sz="0" w:space="0" w:color="auto"/>
        <w:left w:val="none" w:sz="0" w:space="0" w:color="auto"/>
        <w:bottom w:val="none" w:sz="0" w:space="0" w:color="auto"/>
        <w:right w:val="none" w:sz="0" w:space="0" w:color="auto"/>
      </w:divBdr>
    </w:div>
    <w:div w:id="2137527834">
      <w:bodyDiv w:val="1"/>
      <w:marLeft w:val="0"/>
      <w:marRight w:val="0"/>
      <w:marTop w:val="0"/>
      <w:marBottom w:val="0"/>
      <w:divBdr>
        <w:top w:val="none" w:sz="0" w:space="0" w:color="auto"/>
        <w:left w:val="none" w:sz="0" w:space="0" w:color="auto"/>
        <w:bottom w:val="none" w:sz="0" w:space="0" w:color="auto"/>
        <w:right w:val="none" w:sz="0" w:space="0" w:color="auto"/>
      </w:divBdr>
    </w:div>
    <w:div w:id="2138454198">
      <w:bodyDiv w:val="1"/>
      <w:marLeft w:val="0"/>
      <w:marRight w:val="0"/>
      <w:marTop w:val="0"/>
      <w:marBottom w:val="0"/>
      <w:divBdr>
        <w:top w:val="none" w:sz="0" w:space="0" w:color="auto"/>
        <w:left w:val="none" w:sz="0" w:space="0" w:color="auto"/>
        <w:bottom w:val="none" w:sz="0" w:space="0" w:color="auto"/>
        <w:right w:val="none" w:sz="0" w:space="0" w:color="auto"/>
      </w:divBdr>
    </w:div>
    <w:div w:id="21392989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5.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fontTable" Target="fontTable.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header" Target="header2.xml"/><Relationship Id="rId20" Type="http://schemas.openxmlformats.org/officeDocument/2006/relationships/image" Target="media/image11.png"/><Relationship Id="rId41" Type="http://schemas.openxmlformats.org/officeDocument/2006/relationships/image" Target="media/image32.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WMO17</b:Tag>
    <b:SourceType>Book</b:SourceType>
    <b:Guid>{94C98FF6-3B01-4CB5-9993-70DAFC502AFE}</b:Guid>
    <b:Author>
      <b:Author>
        <b:Corporate>WMO</b:Corporate>
      </b:Author>
    </b:Author>
    <b:Title>Technical Regulations, Basic Documents No. 2, Volume I – General Meteorological Standards and Recommended Practices</b:Title>
    <b:Year>2017</b:Year>
    <b:City>Geneva</b:City>
    <b:Publisher>World Meteorological Organizations</b:Publisher>
    <b:RefOrder>1</b:RefOrder>
  </b:Source>
  <b:Source>
    <b:Tag>AKÇ15</b:Tag>
    <b:SourceType>Book</b:SourceType>
    <b:Guid>{FF2DCAA1-6044-4247-AE6C-1E06E680EF76}</b:Guid>
    <b:Title>Yeni Senaryolar ile Türkiye İklim Projeksiyonları ve İklim Değişikliği</b:Title>
    <b:Year>2015</b:Year>
    <b:City>Ankara</b:City>
    <b:Publisher>Meteorloji Genel Müdürlüğü Matbaası</b:Publisher>
    <b:Author>
      <b:Author>
        <b:NameList>
          <b:Person>
            <b:Last>AKÇAKAYA</b:Last>
            <b:First>Alper</b:First>
          </b:Person>
          <b:Person>
            <b:Last>SÜMER</b:Last>
            <b:First>Utku M.</b:First>
          </b:Person>
          <b:Person>
            <b:Last>DEMİRCAN</b:Last>
            <b:First>Mesut</b:First>
          </b:Person>
          <b:Person>
            <b:Last>DEMİR</b:Last>
            <b:First>Ömer</b:First>
          </b:Person>
          <b:Person>
            <b:Last>ATAY</b:Last>
            <b:First>Hakkı</b:First>
          </b:Person>
          <b:Person>
            <b:Last>ESKİOĞLU</b:Last>
            <b:First>Osman</b:First>
          </b:Person>
          <b:Person>
            <b:Last>Gürkan</b:Last>
            <b:First>Hüdaverdi</b:First>
          </b:Person>
          <b:Person>
            <b:Last>YAZICI</b:Last>
            <b:First>Başak</b:First>
          </b:Person>
        </b:NameList>
      </b:Author>
    </b:Author>
    <b:RefOrder>2</b:RefOrder>
  </b:Source>
  <b:Source>
    <b:Tag>KIV14</b:Tag>
    <b:SourceType>Report</b:SourceType>
    <b:Guid>{58D314D3-8855-4418-9639-4BBD898B8DE5}</b:Guid>
    <b:Title>Türkiye'nin Karbon Piyasalarındaki Mevcut Durumu</b:Title>
    <b:Year>2014</b:Year>
    <b:Publisher>İktisadi Kalkınma Vakfı</b:Publisher>
    <b:Author>
      <b:Author>
        <b:NameList>
          <b:Person>
            <b:Last>KIVILCIM</b:Last>
            <b:First>İlge</b:First>
          </b:Person>
        </b:NameList>
      </b:Author>
    </b:Author>
    <b:JournalName>İktisadi Değerlendirme Notu</b:JournalName>
    <b:ThesisType>İktisadi Değerlendirme Notu</b:ThesisType>
    <b:RefOrder>3</b:RefOrder>
  </b:Source>
  <b:Source>
    <b:Tag>Tür19</b:Tag>
    <b:SourceType>InternetSite</b:SourceType>
    <b:Guid>{BB3C9F99-6BEF-4405-B6E3-7342DDAF6009}</b:Guid>
    <b:Year>2019</b:Year>
    <b:URL>https://sozluk.gov.tr/</b:URL>
    <b:YearAccessed>2019</b:YearAccessed>
    <b:MonthAccessed>Ocak</b:MonthAccessed>
    <b:DayAccessed>19</b:DayAccessed>
    <b:Author>
      <b:Author>
        <b:Corporate>TDK</b:Corporate>
      </b:Author>
    </b:Author>
    <b:Title>Güncel Türkçe Sözlük</b:Title>
    <b:RefOrder>4</b:RefOrder>
  </b:Source>
  <b:Source>
    <b:Tag>YAL05</b:Tag>
    <b:SourceType>Book</b:SourceType>
    <b:Guid>{DDBA625D-5D27-44F6-9F04-54DF6079FFF9}</b:Guid>
    <b:Title>Klimatoloji - I</b:Title>
    <b:Year>2005</b:Year>
    <b:City>Ankara</b:City>
    <b:Publisher>DMİ Yayınları</b:Publisher>
    <b:Author>
      <b:Author>
        <b:NameList>
          <b:Person>
            <b:Last>YALÇIN</b:Last>
            <b:First>Gültekin</b:First>
          </b:Person>
          <b:Person>
            <b:Last>DEMİRCAN</b:Last>
            <b:First>Mesut</b:First>
          </b:Person>
          <b:Person>
            <b:Last>BULUT</b:Last>
            <b:First>Emin</b:First>
          </b:Person>
          <b:Person>
            <b:Last>ULUPINAR</b:Last>
            <b:First>Yusuf</b:First>
          </b:Person>
        </b:NameList>
      </b:Author>
    </b:Author>
    <b:RefOrder>5</b:RefOrder>
  </b:Source>
  <b:Source>
    <b:Tag>TÜR08</b:Tag>
    <b:SourceType>JournalArticle</b:SourceType>
    <b:Guid>{C6E69DA5-1373-48E8-AD4B-DBD9800BE36D}</b:Guid>
    <b:Title>Küresel iklim değişikliği nedir? Temel kavramlar, nedenleri, gözlenen ve öngörülen değişiklikler</b:Title>
    <b:Year>2008</b:Year>
    <b:Author>
      <b:Author>
        <b:NameList>
          <b:Person>
            <b:Last>TÜRKEŞ</b:Last>
            <b:First>Murat</b:First>
          </b:Person>
        </b:NameList>
      </b:Author>
    </b:Author>
    <b:JournalName>İklim Değişikliği ve Çevre</b:JournalName>
    <b:Pages>26-37</b:Pages>
    <b:RefOrder>6</b:RefOrder>
  </b:Source>
  <b:Source>
    <b:Tag>WED68</b:Tag>
    <b:SourceType>Report</b:SourceType>
    <b:Guid>{6E76B92D-F275-4226-B77C-EB7DDE895F08}</b:Guid>
    <b:Title>Dünyanın İklim Tarihi</b:Title>
    <b:Year>1968</b:Year>
    <b:City>Ankara</b:City>
    <b:Publisher>Maden Tetkik ve Arama Enstitüsü</b:Publisher>
    <b:Author>
      <b:Author>
        <b:NameList>
          <b:Person>
            <b:Last>WEDDING</b:Last>
            <b:First>Hartmann</b:First>
          </b:Person>
        </b:NameList>
      </b:Author>
    </b:Author>
    <b:RefOrder>7</b:RefOrder>
  </b:Source>
  <b:Source>
    <b:Tag>ÇAK10</b:Tag>
    <b:SourceType>Report</b:SourceType>
    <b:Guid>{9FCAF0C2-DD5E-4BAE-82CD-A69AD8585AA0}</b:Guid>
    <b:Title>İklim Değişikliğini Önleme Mekanizmaları, Bu Konuda Dünyadaki Uygulamaların İncelenmesi, Türkiye İçin Uygulanabilirliğinin Araştırılması ve Türkiye’nin Enerji Sektörüne Olası Etkilerinin Düzenleme Kurumu Bakış Açısından Değerlendirilmesi</b:Title>
    <b:Year>2010</b:Year>
    <b:Author>
      <b:Author>
        <b:NameList>
          <b:Person>
            <b:Last>ÇAKIR</b:Last>
            <b:First>Özgür</b:First>
          </b:Person>
        </b:NameList>
      </b:Author>
    </b:Author>
    <b:Publisher>EPDK</b:Publisher>
    <b:City>Ankara</b:City>
    <b:ThesisType>Uzmanlık Tezi</b:ThesisType>
    <b:RefOrder>8</b:RefOrder>
  </b:Source>
  <b:Source>
    <b:Tag>Kyo08</b:Tag>
    <b:SourceType>Report</b:SourceType>
    <b:Guid>{CDDDB99B-BE10-4A20-890E-C44A1C9AE81F}</b:Guid>
    <b:Title>Kyoto Protokolü Esneklik Mekanizmaları ve Diğer Uluslararası Emisyon Ticareti Sistemleri</b:Title>
    <b:Year>2008</b:Year>
    <b:Publisher>T.C. Çevre ve Orman Bakanlığı</b:Publisher>
    <b:City>Ankara</b:City>
    <b:ThesisType>Özel İhtisas Komisyonu Raporu</b:ThesisType>
    <b:RefOrder>9</b:RefOrder>
  </b:Source>
  <b:Source>
    <b:Tag>İkl19</b:Tag>
    <b:SourceType>InternetSite</b:SourceType>
    <b:Guid>{3F836B0A-7B68-410E-8E1F-705882BE4005}</b:Guid>
    <b:Title>İklim Değişikliğinin Nedenleri</b:Title>
    <b:YearAccessed>2019</b:YearAccessed>
    <b:MonthAccessed>01</b:MonthAccessed>
    <b:DayAccessed>28</b:DayAccessed>
    <b:URL>https://climatechange.boun.edu.tr/?page_id=1535</b:URL>
    <b:RefOrder>10</b:RefOrder>
  </b:Source>
</b:Sources>
</file>

<file path=customXml/itemProps1.xml><?xml version="1.0" encoding="utf-8"?>
<ds:datastoreItem xmlns:ds="http://schemas.openxmlformats.org/officeDocument/2006/customXml" ds:itemID="{0EEADFF0-9CE9-4115-81A3-E4F291E31E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10109</TotalTime>
  <Pages>72</Pages>
  <Words>16039</Words>
  <Characters>91424</Characters>
  <Application>Microsoft Office Word</Application>
  <DocSecurity>0</DocSecurity>
  <Lines>761</Lines>
  <Paragraphs>214</Paragraphs>
  <ScaleCrop>false</ScaleCrop>
  <HeadingPairs>
    <vt:vector size="2" baseType="variant">
      <vt:variant>
        <vt:lpstr>Konu Başlığı</vt:lpstr>
      </vt:variant>
      <vt:variant>
        <vt:i4>1</vt:i4>
      </vt:variant>
    </vt:vector>
  </HeadingPairs>
  <TitlesOfParts>
    <vt:vector size="1" baseType="lpstr">
      <vt:lpstr/>
    </vt:vector>
  </TitlesOfParts>
  <Company>EPDK</Company>
  <LinksUpToDate>false</LinksUpToDate>
  <CharactersWithSpaces>107249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İlkay ARIÖZ</dc:creator>
  <cp:keywords/>
  <dc:description/>
  <cp:lastModifiedBy>Mehmet ŞEKER</cp:lastModifiedBy>
  <cp:revision>132</cp:revision>
  <cp:lastPrinted>2021-07-27T11:13:00Z</cp:lastPrinted>
  <dcterms:created xsi:type="dcterms:W3CDTF">2023-12-25T09:19:00Z</dcterms:created>
  <dcterms:modified xsi:type="dcterms:W3CDTF">2025-05-29T09:18:00Z</dcterms:modified>
</cp:coreProperties>
</file>