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0398" w14:textId="62411836" w:rsidR="003F1B16" w:rsidRPr="00417C6E" w:rsidRDefault="000320FE" w:rsidP="00083B02">
      <w:pPr>
        <w:pStyle w:val="Heading1"/>
      </w:pPr>
      <w:r>
        <w:t>practice task</w:t>
      </w:r>
      <w:r w:rsidR="00417C6E" w:rsidRPr="00417C6E">
        <w:t xml:space="preserve"> #</w:t>
      </w:r>
      <w:r w:rsidR="002C362C">
        <w:t>3</w:t>
      </w:r>
      <w:r w:rsidR="00FA011F">
        <w:t xml:space="preserve">: </w:t>
      </w:r>
      <w:r w:rsidR="00ED3725">
        <w:t>nice numbers</w:t>
      </w:r>
    </w:p>
    <w:p w14:paraId="7FB9A826" w14:textId="21692399" w:rsidR="00ED3725" w:rsidRDefault="00ED3725" w:rsidP="00ED3725">
      <w:pPr>
        <w:rPr>
          <w:noProof/>
        </w:rPr>
      </w:pPr>
      <w:r>
        <w:rPr>
          <w:noProof/>
        </w:rPr>
        <w:t xml:space="preserve">According to an online article, there are some numbers which appear </w:t>
      </w:r>
      <w:r w:rsidRPr="00ED3725">
        <w:rPr>
          <w:i/>
          <w:iCs/>
          <w:noProof/>
        </w:rPr>
        <w:t>nicer</w:t>
      </w:r>
      <w:r>
        <w:rPr>
          <w:noProof/>
        </w:rPr>
        <w:t xml:space="preserve"> to us than others. The criteria for the nice numbers are the following:</w:t>
      </w:r>
    </w:p>
    <w:p w14:paraId="1074A9E7" w14:textId="105C92D3" w:rsidR="00ED3725" w:rsidRDefault="00ED3725" w:rsidP="00ED372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it is only applicable to integers between 1 and 1000,</w:t>
      </w:r>
    </w:p>
    <w:p w14:paraId="26FDBF7A" w14:textId="2A91110E" w:rsidR="00AF3ADB" w:rsidRDefault="00ED3725" w:rsidP="00ED3725">
      <w:pPr>
        <w:pStyle w:val="ListParagraph"/>
        <w:numPr>
          <w:ilvl w:val="0"/>
          <w:numId w:val="4"/>
        </w:numPr>
      </w:pPr>
      <w:r>
        <w:rPr>
          <w:noProof/>
        </w:rPr>
        <w:t>they end with either a 5 or a 0</w:t>
      </w:r>
    </w:p>
    <w:p w14:paraId="4925F540" w14:textId="40046A2C" w:rsidR="00ED3725" w:rsidRPr="00ED3725" w:rsidRDefault="00F8548F" w:rsidP="00ED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0ED2A294" wp14:editId="03307848">
            <wp:simplePos x="0" y="0"/>
            <wp:positionH relativeFrom="margin">
              <wp:align>right</wp:align>
            </wp:positionH>
            <wp:positionV relativeFrom="paragraph">
              <wp:posOffset>64580</wp:posOffset>
            </wp:positionV>
            <wp:extent cx="283610" cy="283610"/>
            <wp:effectExtent l="0" t="0" r="2540" b="2540"/>
            <wp:wrapNone/>
            <wp:docPr id="1" name="Graphic 1" descr="Lightbulb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ghtbulb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3610" cy="2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725" w:rsidRPr="00ED3725">
        <w:rPr>
          <w:i/>
          <w:iCs/>
        </w:rPr>
        <w:t>extra tip</w:t>
      </w:r>
      <w:r>
        <w:rPr>
          <w:i/>
          <w:iCs/>
        </w:rPr>
        <w:t xml:space="preserve"> </w:t>
      </w:r>
      <w:r w:rsidR="00ED3725">
        <w:rPr>
          <w:i/>
          <w:iCs/>
        </w:rPr>
        <w:br/>
      </w:r>
      <w:r w:rsidR="00ED3725">
        <w:t xml:space="preserve">you might want to check out what the </w:t>
      </w:r>
      <w:r w:rsidR="00ED3725" w:rsidRPr="00ED3725">
        <w:rPr>
          <w:b/>
          <w:bCs/>
          <w:i/>
          <w:iCs/>
        </w:rPr>
        <w:t>%</w:t>
      </w:r>
      <w:r w:rsidR="00ED3725">
        <w:t xml:space="preserve"> and the </w:t>
      </w:r>
      <w:r w:rsidR="00ED3725" w:rsidRPr="00ED3725">
        <w:rPr>
          <w:b/>
          <w:bCs/>
        </w:rPr>
        <w:t>==</w:t>
      </w:r>
      <w:r w:rsidR="00ED3725">
        <w:t xml:space="preserve"> operators do in python :)</w:t>
      </w:r>
    </w:p>
    <w:p w14:paraId="6FA77C51" w14:textId="77777777" w:rsidR="002E2816" w:rsidRDefault="00664E59" w:rsidP="00481E89">
      <w:pPr>
        <w:pStyle w:val="Heading2"/>
      </w:pPr>
      <w:r>
        <w:t>t</w:t>
      </w:r>
      <w:r w:rsidR="00AF3ADB">
        <w:t>ask #1</w:t>
      </w:r>
    </w:p>
    <w:p w14:paraId="6D5DD044" w14:textId="77777777" w:rsidR="00ED3725" w:rsidRDefault="00ED3725" w:rsidP="00ED3725">
      <w:pPr>
        <w:spacing w:before="240" w:after="0"/>
      </w:pPr>
      <w:r>
        <w:t>Write a program that reads an integer from the standard input.</w:t>
      </w:r>
    </w:p>
    <w:p w14:paraId="430BB597" w14:textId="77777777" w:rsidR="00ED3725" w:rsidRDefault="00ED3725" w:rsidP="00ED3725">
      <w:r>
        <w:t>Print the appropriate message the standard output. There are 3 possibilities:</w:t>
      </w:r>
    </w:p>
    <w:p w14:paraId="1109D58B" w14:textId="43C35106" w:rsidR="00ED3725" w:rsidRDefault="00ED3725" w:rsidP="00ED3725">
      <w:pPr>
        <w:pStyle w:val="ListParagraph"/>
        <w:numPr>
          <w:ilvl w:val="0"/>
          <w:numId w:val="4"/>
        </w:numPr>
        <w:spacing w:before="240"/>
        <w:ind w:left="426"/>
      </w:pPr>
      <w:r>
        <w:t xml:space="preserve">if the integer is out of the applicable range, print </w:t>
      </w:r>
      <w:r w:rsidRPr="00ED3725">
        <w:rPr>
          <w:rFonts w:ascii="Consolas" w:hAnsi="Consolas"/>
          <w:sz w:val="20"/>
          <w:szCs w:val="20"/>
        </w:rPr>
        <w:t>"incorrect input"</w:t>
      </w:r>
    </w:p>
    <w:p w14:paraId="4151F184" w14:textId="1F6FFFD3" w:rsidR="00ED3725" w:rsidRPr="00ED3725" w:rsidRDefault="00ED3725" w:rsidP="00ED3725">
      <w:pPr>
        <w:pStyle w:val="ListParagraph"/>
        <w:numPr>
          <w:ilvl w:val="0"/>
          <w:numId w:val="4"/>
        </w:numPr>
        <w:spacing w:before="240"/>
        <w:ind w:left="426"/>
        <w:rPr>
          <w:sz w:val="20"/>
          <w:szCs w:val="20"/>
        </w:rPr>
      </w:pPr>
      <w:r>
        <w:t xml:space="preserve">if it is inside the applicable range and is a </w:t>
      </w:r>
      <w:r w:rsidRPr="00ED3725">
        <w:rPr>
          <w:i/>
          <w:iCs/>
        </w:rPr>
        <w:t>nice number</w:t>
      </w:r>
      <w:r>
        <w:t xml:space="preserve">, print </w:t>
      </w:r>
      <w:r w:rsidRPr="00ED3725">
        <w:rPr>
          <w:rFonts w:ascii="Consolas" w:hAnsi="Consolas"/>
          <w:sz w:val="20"/>
          <w:szCs w:val="20"/>
        </w:rPr>
        <w:t>"nice number"</w:t>
      </w:r>
    </w:p>
    <w:p w14:paraId="075916D5" w14:textId="1A769636" w:rsidR="002C362C" w:rsidRPr="00ED3725" w:rsidRDefault="00ED3725" w:rsidP="00ED3725">
      <w:pPr>
        <w:pStyle w:val="ListParagraph"/>
        <w:numPr>
          <w:ilvl w:val="0"/>
          <w:numId w:val="4"/>
        </w:numPr>
        <w:spacing w:before="240"/>
        <w:ind w:left="426"/>
        <w:rPr>
          <w:sz w:val="20"/>
          <w:szCs w:val="20"/>
        </w:rPr>
      </w:pPr>
      <w:r>
        <w:t xml:space="preserve">if it is inside the applicable range and is NOT a </w:t>
      </w:r>
      <w:r w:rsidRPr="00ED3725">
        <w:rPr>
          <w:i/>
          <w:iCs/>
        </w:rPr>
        <w:t>nice number</w:t>
      </w:r>
      <w:r>
        <w:t xml:space="preserve">, print </w:t>
      </w:r>
      <w:r w:rsidRPr="00ED3725">
        <w:rPr>
          <w:rFonts w:ascii="Consolas" w:hAnsi="Consolas"/>
          <w:sz w:val="20"/>
          <w:szCs w:val="20"/>
        </w:rPr>
        <w:t>"not a nice number"</w:t>
      </w:r>
    </w:p>
    <w:p w14:paraId="7FCD8FF7" w14:textId="77777777" w:rsidR="00E708C0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18E57A" wp14:editId="32283EC8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40BE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2AA99ACE" w14:textId="38CA87D7" w:rsidR="00DF4B82" w:rsidRPr="00DF4B82" w:rsidRDefault="00ED3725" w:rsidP="002C362C">
                            <w:pPr>
                              <w:tabs>
                                <w:tab w:val="left" w:pos="993"/>
                              </w:tabs>
                            </w:pPr>
                            <w:r w:rsidRPr="00ED3725">
                              <w:t>number</w:t>
                            </w:r>
                            <w:r w:rsidR="002C362C" w:rsidRPr="002C362C">
                              <w:t>:</w:t>
                            </w:r>
                            <w:r w:rsidR="00DF4B82" w:rsidRPr="00DF4B82"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25</w:t>
                            </w:r>
                          </w:p>
                          <w:p w14:paraId="47A4AC40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1370DDCF" w14:textId="27A3F7DE" w:rsidR="002E2816" w:rsidRPr="002C362C" w:rsidRDefault="00ED3725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ED3725">
                              <w:rPr>
                                <w:color w:val="FFFF00"/>
                              </w:rPr>
                              <w:t>nice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18E57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4CFD40BE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2AA99ACE" w14:textId="38CA87D7" w:rsidR="00DF4B82" w:rsidRPr="00DF4B82" w:rsidRDefault="00ED3725" w:rsidP="002C362C">
                      <w:pPr>
                        <w:tabs>
                          <w:tab w:val="left" w:pos="993"/>
                        </w:tabs>
                      </w:pPr>
                      <w:r w:rsidRPr="00ED3725">
                        <w:t>number</w:t>
                      </w:r>
                      <w:r w:rsidR="002C362C" w:rsidRPr="002C362C">
                        <w:t>:</w:t>
                      </w:r>
                      <w:r w:rsidR="00DF4B82" w:rsidRPr="00DF4B82">
                        <w:t xml:space="preserve"> </w:t>
                      </w:r>
                      <w:r>
                        <w:rPr>
                          <w:color w:val="FFFF00"/>
                        </w:rPr>
                        <w:t>25</w:t>
                      </w:r>
                    </w:p>
                    <w:p w14:paraId="47A4AC40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1370DDCF" w14:textId="27A3F7DE" w:rsidR="002E2816" w:rsidRPr="002C362C" w:rsidRDefault="00ED3725" w:rsidP="00DF4B82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ED3725">
                        <w:rPr>
                          <w:color w:val="FFFF00"/>
                        </w:rPr>
                        <w:t>nice number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B5A"/>
    <w:multiLevelType w:val="hybridMultilevel"/>
    <w:tmpl w:val="6F745946"/>
    <w:lvl w:ilvl="0" w:tplc="A5924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5102"/>
    <w:multiLevelType w:val="hybridMultilevel"/>
    <w:tmpl w:val="EBAC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1F31"/>
    <w:multiLevelType w:val="hybridMultilevel"/>
    <w:tmpl w:val="E828EB3E"/>
    <w:lvl w:ilvl="0" w:tplc="A5924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3"/>
  </w:num>
  <w:num w:numId="2" w16cid:durableId="1872723502">
    <w:abstractNumId w:val="4"/>
  </w:num>
  <w:num w:numId="3" w16cid:durableId="29308695">
    <w:abstractNumId w:val="1"/>
  </w:num>
  <w:num w:numId="4" w16cid:durableId="1394893942">
    <w:abstractNumId w:val="2"/>
  </w:num>
  <w:num w:numId="5" w16cid:durableId="204918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5"/>
    <w:rsid w:val="000320FE"/>
    <w:rsid w:val="00083B02"/>
    <w:rsid w:val="000B7CA8"/>
    <w:rsid w:val="000D36DC"/>
    <w:rsid w:val="000D3AAF"/>
    <w:rsid w:val="000E6979"/>
    <w:rsid w:val="00176E01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F4B82"/>
    <w:rsid w:val="00E708C0"/>
    <w:rsid w:val="00EB2EBD"/>
    <w:rsid w:val="00EB5041"/>
    <w:rsid w:val="00ED0BDF"/>
    <w:rsid w:val="00ED3725"/>
    <w:rsid w:val="00F44A49"/>
    <w:rsid w:val="00F6794F"/>
    <w:rsid w:val="00F8548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6024"/>
  <w15:chartTrackingRefBased/>
  <w15:docId w15:val="{204566F0-7AF4-4EEC-B06B-CE265C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D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3</cp:revision>
  <cp:lastPrinted>2022-12-14T09:40:00Z</cp:lastPrinted>
  <dcterms:created xsi:type="dcterms:W3CDTF">2023-04-28T07:58:00Z</dcterms:created>
  <dcterms:modified xsi:type="dcterms:W3CDTF">2023-04-28T08:25:00Z</dcterms:modified>
</cp:coreProperties>
</file>